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9DA568" w14:textId="77777777" w:rsidR="00EF3FA8" w:rsidRPr="001B233C" w:rsidRDefault="00EF3FA8" w:rsidP="00EF3FA8">
      <w:pPr>
        <w:jc w:val="center"/>
        <w:rPr>
          <w:b/>
          <w:sz w:val="28"/>
          <w:szCs w:val="28"/>
          <w:lang w:val="uk-UA"/>
        </w:rPr>
      </w:pPr>
      <w:r w:rsidRPr="001B233C">
        <w:rPr>
          <w:b/>
          <w:sz w:val="28"/>
          <w:szCs w:val="28"/>
          <w:lang w:val="uk-UA"/>
        </w:rPr>
        <w:t>МІНІСТЕРСТВО ОСВІТИ І НАУКИ УКРАЇНИ</w:t>
      </w:r>
    </w:p>
    <w:p w14:paraId="37DF407A" w14:textId="77777777" w:rsidR="00EF3FA8" w:rsidRPr="001B233C" w:rsidRDefault="00EF3FA8" w:rsidP="00EF3FA8">
      <w:pPr>
        <w:jc w:val="center"/>
        <w:rPr>
          <w:b/>
          <w:sz w:val="28"/>
          <w:szCs w:val="28"/>
          <w:lang w:val="uk-UA"/>
        </w:rPr>
      </w:pPr>
      <w:r w:rsidRPr="001B233C">
        <w:rPr>
          <w:b/>
          <w:sz w:val="28"/>
          <w:szCs w:val="28"/>
          <w:lang w:val="uk-UA"/>
        </w:rPr>
        <w:t>ЗАПОРІЗЬКИЙ НАЦІОНАЛЬНИЙ УНІВЕРСИТЕТ</w:t>
      </w:r>
    </w:p>
    <w:p w14:paraId="0AB95CEB" w14:textId="77777777" w:rsidR="00EF3FA8" w:rsidRPr="001B233C" w:rsidRDefault="00EF3FA8" w:rsidP="00EF3FA8">
      <w:pPr>
        <w:jc w:val="center"/>
        <w:rPr>
          <w:b/>
          <w:sz w:val="28"/>
          <w:szCs w:val="28"/>
          <w:lang w:val="uk-UA"/>
        </w:rPr>
      </w:pPr>
      <w:r w:rsidRPr="001B233C">
        <w:rPr>
          <w:b/>
          <w:sz w:val="28"/>
          <w:szCs w:val="28"/>
          <w:lang w:val="uk-UA"/>
        </w:rPr>
        <w:t>ЮРИДИЧНИЙ ФАКУЛЬТЕТ</w:t>
      </w:r>
    </w:p>
    <w:p w14:paraId="042E59A0" w14:textId="77777777" w:rsidR="00EF3FA8" w:rsidRPr="001B233C" w:rsidRDefault="00EF3FA8" w:rsidP="00EF3FA8">
      <w:pPr>
        <w:jc w:val="center"/>
        <w:rPr>
          <w:sz w:val="28"/>
          <w:szCs w:val="28"/>
          <w:lang w:val="uk-UA"/>
        </w:rPr>
      </w:pPr>
    </w:p>
    <w:p w14:paraId="0130EFB9" w14:textId="77777777" w:rsidR="00EF3FA8" w:rsidRPr="001B233C" w:rsidRDefault="00EF3FA8" w:rsidP="00EF3FA8">
      <w:pPr>
        <w:jc w:val="center"/>
        <w:rPr>
          <w:sz w:val="28"/>
          <w:szCs w:val="28"/>
          <w:lang w:val="uk-UA"/>
        </w:rPr>
      </w:pPr>
      <w:r w:rsidRPr="001B233C">
        <w:rPr>
          <w:sz w:val="28"/>
          <w:szCs w:val="28"/>
          <w:lang w:val="uk-UA"/>
        </w:rPr>
        <w:t>___</w:t>
      </w:r>
      <w:r w:rsidR="0023649A">
        <w:rPr>
          <w:sz w:val="28"/>
          <w:szCs w:val="28"/>
          <w:lang w:val="uk-UA"/>
        </w:rPr>
        <w:t>_____</w:t>
      </w:r>
      <w:r w:rsidR="00D34395">
        <w:rPr>
          <w:sz w:val="28"/>
          <w:szCs w:val="28"/>
          <w:lang w:val="uk-UA"/>
        </w:rPr>
        <w:t>_</w:t>
      </w:r>
      <w:r w:rsidR="0023649A">
        <w:rPr>
          <w:sz w:val="28"/>
          <w:szCs w:val="28"/>
          <w:lang w:val="uk-UA"/>
        </w:rPr>
        <w:t>____</w:t>
      </w:r>
      <w:r w:rsidRPr="001B233C">
        <w:rPr>
          <w:sz w:val="28"/>
          <w:szCs w:val="28"/>
          <w:lang w:val="uk-UA"/>
        </w:rPr>
        <w:t>_</w:t>
      </w:r>
      <w:r w:rsidR="0023649A" w:rsidRPr="0023649A">
        <w:rPr>
          <w:sz w:val="28"/>
          <w:szCs w:val="28"/>
          <w:u w:val="single"/>
          <w:lang w:val="uk-UA"/>
        </w:rPr>
        <w:t>кафедра конституційного і трудового права</w:t>
      </w:r>
      <w:r w:rsidR="0023649A">
        <w:rPr>
          <w:sz w:val="28"/>
          <w:szCs w:val="28"/>
          <w:lang w:val="uk-UA"/>
        </w:rPr>
        <w:t>_____</w:t>
      </w:r>
      <w:r>
        <w:rPr>
          <w:sz w:val="28"/>
          <w:szCs w:val="28"/>
          <w:lang w:val="uk-UA"/>
        </w:rPr>
        <w:t>_</w:t>
      </w:r>
      <w:r w:rsidR="0023649A">
        <w:rPr>
          <w:sz w:val="28"/>
          <w:szCs w:val="28"/>
          <w:lang w:val="uk-UA"/>
        </w:rPr>
        <w:t>__</w:t>
      </w:r>
      <w:r w:rsidR="00D34395">
        <w:rPr>
          <w:sz w:val="28"/>
          <w:szCs w:val="28"/>
          <w:lang w:val="uk-UA"/>
        </w:rPr>
        <w:t>____</w:t>
      </w:r>
      <w:r w:rsidR="0023649A">
        <w:rPr>
          <w:sz w:val="28"/>
          <w:szCs w:val="28"/>
          <w:lang w:val="uk-UA"/>
        </w:rPr>
        <w:t>_</w:t>
      </w:r>
      <w:r>
        <w:rPr>
          <w:sz w:val="28"/>
          <w:szCs w:val="28"/>
          <w:lang w:val="uk-UA"/>
        </w:rPr>
        <w:t>____</w:t>
      </w:r>
    </w:p>
    <w:p w14:paraId="4D694035" w14:textId="77777777" w:rsidR="00EF3FA8" w:rsidRPr="001B233C" w:rsidRDefault="00EF3FA8" w:rsidP="00EF3FA8">
      <w:pPr>
        <w:jc w:val="center"/>
        <w:rPr>
          <w:sz w:val="16"/>
          <w:szCs w:val="24"/>
          <w:lang w:val="uk-UA"/>
        </w:rPr>
      </w:pPr>
      <w:r w:rsidRPr="001B233C">
        <w:rPr>
          <w:sz w:val="16"/>
          <w:szCs w:val="24"/>
          <w:lang w:val="uk-UA"/>
        </w:rPr>
        <w:t>(повна назва кафедри)</w:t>
      </w:r>
    </w:p>
    <w:p w14:paraId="59D10D57" w14:textId="77777777" w:rsidR="00EF3FA8" w:rsidRPr="001B233C" w:rsidRDefault="00EF3FA8" w:rsidP="00EF3FA8">
      <w:pPr>
        <w:jc w:val="center"/>
        <w:rPr>
          <w:sz w:val="16"/>
          <w:szCs w:val="24"/>
          <w:lang w:val="uk-UA"/>
        </w:rPr>
      </w:pPr>
    </w:p>
    <w:p w14:paraId="43F9B0FA" w14:textId="77777777" w:rsidR="00EF3FA8" w:rsidRPr="001B233C" w:rsidRDefault="00EF3FA8" w:rsidP="00EF3FA8">
      <w:pPr>
        <w:jc w:val="center"/>
        <w:rPr>
          <w:sz w:val="16"/>
          <w:szCs w:val="24"/>
          <w:lang w:val="uk-UA"/>
        </w:rPr>
      </w:pPr>
    </w:p>
    <w:p w14:paraId="5D072FA6" w14:textId="77777777" w:rsidR="00EF3FA8" w:rsidRPr="001B233C" w:rsidRDefault="00EF3FA8" w:rsidP="00EF3FA8">
      <w:pPr>
        <w:jc w:val="center"/>
        <w:rPr>
          <w:sz w:val="16"/>
          <w:szCs w:val="24"/>
          <w:lang w:val="uk-UA"/>
        </w:rPr>
      </w:pPr>
    </w:p>
    <w:p w14:paraId="77BBE26C" w14:textId="77777777" w:rsidR="00EF3FA8" w:rsidRPr="001B233C" w:rsidRDefault="00EF3FA8" w:rsidP="00EF3FA8">
      <w:pPr>
        <w:jc w:val="center"/>
        <w:rPr>
          <w:sz w:val="16"/>
          <w:szCs w:val="24"/>
          <w:lang w:val="uk-UA"/>
        </w:rPr>
      </w:pPr>
    </w:p>
    <w:p w14:paraId="7DEA3162" w14:textId="77777777" w:rsidR="00EF3FA8" w:rsidRPr="001B233C" w:rsidRDefault="00EF3FA8" w:rsidP="00EF3FA8">
      <w:pPr>
        <w:jc w:val="center"/>
        <w:rPr>
          <w:sz w:val="16"/>
          <w:szCs w:val="24"/>
          <w:lang w:val="uk-UA"/>
        </w:rPr>
      </w:pPr>
    </w:p>
    <w:p w14:paraId="1C756906" w14:textId="77777777" w:rsidR="00EF3FA8" w:rsidRPr="001B233C" w:rsidRDefault="00EF3FA8" w:rsidP="00EF3FA8">
      <w:pPr>
        <w:jc w:val="center"/>
        <w:rPr>
          <w:sz w:val="16"/>
          <w:szCs w:val="24"/>
          <w:lang w:val="uk-UA"/>
        </w:rPr>
      </w:pPr>
    </w:p>
    <w:p w14:paraId="5F4ADEB9" w14:textId="77777777" w:rsidR="00EF3FA8" w:rsidRPr="001B233C" w:rsidRDefault="00EF3FA8" w:rsidP="00EF3FA8">
      <w:pPr>
        <w:jc w:val="center"/>
        <w:rPr>
          <w:sz w:val="16"/>
          <w:szCs w:val="24"/>
          <w:lang w:val="uk-UA"/>
        </w:rPr>
      </w:pPr>
    </w:p>
    <w:p w14:paraId="564F4D5A" w14:textId="77777777" w:rsidR="00EF3FA8" w:rsidRPr="001B233C" w:rsidRDefault="00EF3FA8" w:rsidP="00EF3FA8">
      <w:pPr>
        <w:jc w:val="center"/>
        <w:rPr>
          <w:sz w:val="16"/>
          <w:szCs w:val="24"/>
          <w:lang w:val="uk-UA"/>
        </w:rPr>
      </w:pPr>
    </w:p>
    <w:p w14:paraId="3B574FFC" w14:textId="77777777" w:rsidR="00EF3FA8" w:rsidRPr="001B233C" w:rsidRDefault="00EF3FA8" w:rsidP="00EF3FA8">
      <w:pPr>
        <w:jc w:val="center"/>
        <w:rPr>
          <w:sz w:val="16"/>
          <w:szCs w:val="24"/>
          <w:lang w:val="uk-UA"/>
        </w:rPr>
      </w:pPr>
    </w:p>
    <w:p w14:paraId="1FA44BAB" w14:textId="77777777" w:rsidR="00EF3FA8" w:rsidRPr="001B233C" w:rsidRDefault="00EF3FA8" w:rsidP="00EF3FA8">
      <w:pPr>
        <w:jc w:val="center"/>
        <w:rPr>
          <w:sz w:val="16"/>
          <w:szCs w:val="24"/>
          <w:lang w:val="uk-UA"/>
        </w:rPr>
      </w:pPr>
    </w:p>
    <w:p w14:paraId="7CF79FC8" w14:textId="77777777" w:rsidR="00EF3FA8" w:rsidRPr="001B233C" w:rsidRDefault="00EF3FA8" w:rsidP="00EF3FA8">
      <w:pPr>
        <w:jc w:val="center"/>
        <w:rPr>
          <w:sz w:val="16"/>
          <w:szCs w:val="24"/>
          <w:lang w:val="uk-UA"/>
        </w:rPr>
      </w:pPr>
    </w:p>
    <w:p w14:paraId="42B9B27E" w14:textId="77777777" w:rsidR="00EF3FA8" w:rsidRPr="001B233C" w:rsidRDefault="00EF3FA8" w:rsidP="00EF3FA8">
      <w:pPr>
        <w:jc w:val="center"/>
        <w:rPr>
          <w:b/>
          <w:sz w:val="36"/>
          <w:szCs w:val="36"/>
          <w:lang w:val="uk-UA"/>
        </w:rPr>
      </w:pPr>
      <w:r w:rsidRPr="001B233C">
        <w:rPr>
          <w:b/>
          <w:sz w:val="36"/>
          <w:szCs w:val="36"/>
          <w:lang w:val="uk-UA"/>
        </w:rPr>
        <w:t>Кваліфікаційна робота</w:t>
      </w:r>
    </w:p>
    <w:p w14:paraId="690168E8" w14:textId="77777777" w:rsidR="00EF3FA8" w:rsidRPr="001B233C" w:rsidRDefault="00EF3FA8" w:rsidP="00EF3FA8">
      <w:pPr>
        <w:jc w:val="center"/>
        <w:rPr>
          <w:sz w:val="28"/>
          <w:szCs w:val="24"/>
          <w:lang w:val="uk-UA"/>
        </w:rPr>
      </w:pPr>
      <w:r w:rsidRPr="001B233C">
        <w:rPr>
          <w:sz w:val="28"/>
          <w:szCs w:val="24"/>
          <w:lang w:val="uk-UA"/>
        </w:rPr>
        <w:t>_________________</w:t>
      </w:r>
      <w:r w:rsidR="00EF19B7" w:rsidRPr="00EF19B7">
        <w:rPr>
          <w:sz w:val="28"/>
          <w:szCs w:val="24"/>
          <w:u w:val="single"/>
          <w:lang w:val="uk-UA"/>
        </w:rPr>
        <w:t>магістр</w:t>
      </w:r>
      <w:r w:rsidRPr="001B233C">
        <w:rPr>
          <w:sz w:val="28"/>
          <w:szCs w:val="24"/>
          <w:lang w:val="uk-UA"/>
        </w:rPr>
        <w:t>__________________</w:t>
      </w:r>
    </w:p>
    <w:p w14:paraId="76228404" w14:textId="77777777" w:rsidR="00EF3FA8" w:rsidRPr="001B233C" w:rsidRDefault="00EF3FA8" w:rsidP="00EF3FA8">
      <w:pPr>
        <w:jc w:val="center"/>
        <w:rPr>
          <w:sz w:val="16"/>
          <w:szCs w:val="24"/>
          <w:lang w:val="uk-UA"/>
        </w:rPr>
      </w:pPr>
      <w:r w:rsidRPr="001B233C">
        <w:rPr>
          <w:sz w:val="16"/>
          <w:szCs w:val="24"/>
          <w:lang w:val="uk-UA"/>
        </w:rPr>
        <w:t>(рівень вищої освіти)</w:t>
      </w:r>
    </w:p>
    <w:p w14:paraId="252F7156" w14:textId="77777777" w:rsidR="00EF3FA8" w:rsidRPr="001B233C" w:rsidRDefault="00EF3FA8" w:rsidP="00EF3FA8">
      <w:pPr>
        <w:jc w:val="center"/>
        <w:rPr>
          <w:sz w:val="28"/>
          <w:szCs w:val="28"/>
          <w:lang w:val="uk-UA"/>
        </w:rPr>
      </w:pPr>
    </w:p>
    <w:p w14:paraId="281BA8AA" w14:textId="77777777" w:rsidR="00EF3FA8" w:rsidRPr="001B233C" w:rsidRDefault="00EF3FA8" w:rsidP="00D34395">
      <w:pPr>
        <w:rPr>
          <w:sz w:val="28"/>
          <w:szCs w:val="28"/>
          <w:lang w:val="uk-UA"/>
        </w:rPr>
      </w:pPr>
      <w:r w:rsidRPr="001B233C">
        <w:rPr>
          <w:sz w:val="28"/>
          <w:szCs w:val="28"/>
          <w:lang w:val="uk-UA"/>
        </w:rPr>
        <w:t>на тему</w:t>
      </w:r>
      <w:r w:rsidR="00EF19B7">
        <w:rPr>
          <w:sz w:val="28"/>
          <w:szCs w:val="28"/>
          <w:lang w:val="uk-UA"/>
        </w:rPr>
        <w:t xml:space="preserve"> </w:t>
      </w:r>
      <w:r w:rsidR="00D34395" w:rsidRPr="00D34395">
        <w:rPr>
          <w:sz w:val="28"/>
          <w:szCs w:val="28"/>
          <w:lang w:val="uk-UA"/>
        </w:rPr>
        <w:t xml:space="preserve"> </w:t>
      </w:r>
      <w:r w:rsidR="00D34395" w:rsidRPr="00D34395">
        <w:rPr>
          <w:sz w:val="28"/>
          <w:szCs w:val="28"/>
          <w:u w:val="single"/>
          <w:lang w:val="uk-UA"/>
        </w:rPr>
        <w:t xml:space="preserve">Конституційно-правові засади організації місцевого самоврядування </w:t>
      </w:r>
      <w:r w:rsidR="00D34395">
        <w:rPr>
          <w:sz w:val="28"/>
          <w:szCs w:val="28"/>
          <w:u w:val="single"/>
          <w:lang w:val="uk-UA"/>
        </w:rPr>
        <w:t xml:space="preserve">  </w:t>
      </w:r>
      <w:r w:rsidR="00D34395" w:rsidRPr="00D34395">
        <w:rPr>
          <w:sz w:val="28"/>
          <w:szCs w:val="28"/>
          <w:u w:val="single"/>
          <w:lang w:val="uk-UA"/>
        </w:rPr>
        <w:t>в умовах децентралізації: досвід країн Європи</w:t>
      </w:r>
      <w:r w:rsidRPr="001B233C">
        <w:rPr>
          <w:sz w:val="28"/>
          <w:szCs w:val="28"/>
          <w:lang w:val="uk-UA"/>
        </w:rPr>
        <w:t>__</w:t>
      </w:r>
      <w:r w:rsidR="00D34395">
        <w:rPr>
          <w:sz w:val="28"/>
          <w:szCs w:val="28"/>
          <w:lang w:val="uk-UA"/>
        </w:rPr>
        <w:t>___________________________</w:t>
      </w:r>
    </w:p>
    <w:p w14:paraId="482252FB" w14:textId="77777777" w:rsidR="00EF3FA8" w:rsidRPr="001B233C" w:rsidRDefault="00EF3FA8" w:rsidP="00D34395">
      <w:pPr>
        <w:rPr>
          <w:sz w:val="28"/>
          <w:szCs w:val="28"/>
          <w:lang w:val="uk-UA"/>
        </w:rPr>
      </w:pPr>
      <w:r w:rsidRPr="001B233C">
        <w:rPr>
          <w:sz w:val="28"/>
          <w:szCs w:val="28"/>
          <w:lang w:val="uk-UA"/>
        </w:rPr>
        <w:t>______________________________________________________</w:t>
      </w:r>
      <w:r>
        <w:rPr>
          <w:sz w:val="28"/>
          <w:szCs w:val="28"/>
          <w:lang w:val="uk-UA"/>
        </w:rPr>
        <w:t>_________</w:t>
      </w:r>
      <w:r w:rsidR="00D34395">
        <w:rPr>
          <w:sz w:val="28"/>
          <w:szCs w:val="28"/>
          <w:lang w:val="uk-UA"/>
        </w:rPr>
        <w:t>_____</w:t>
      </w:r>
    </w:p>
    <w:p w14:paraId="67D63D20" w14:textId="77777777" w:rsidR="00EF3FA8" w:rsidRPr="001B233C" w:rsidRDefault="00EF3FA8" w:rsidP="00EF3FA8">
      <w:pPr>
        <w:jc w:val="center"/>
        <w:rPr>
          <w:sz w:val="28"/>
          <w:szCs w:val="24"/>
          <w:lang w:val="uk-UA"/>
        </w:rPr>
      </w:pPr>
    </w:p>
    <w:p w14:paraId="20F3DB94" w14:textId="77777777" w:rsidR="00EF3FA8" w:rsidRPr="001B233C" w:rsidRDefault="00EF3FA8" w:rsidP="00EF3FA8">
      <w:pPr>
        <w:jc w:val="center"/>
        <w:rPr>
          <w:sz w:val="28"/>
          <w:szCs w:val="24"/>
          <w:lang w:val="uk-UA"/>
        </w:rPr>
      </w:pPr>
    </w:p>
    <w:p w14:paraId="463B8645" w14:textId="77777777" w:rsidR="00EF3FA8" w:rsidRPr="001B233C" w:rsidRDefault="00EF3FA8" w:rsidP="00EF3FA8">
      <w:pPr>
        <w:jc w:val="center"/>
        <w:rPr>
          <w:sz w:val="28"/>
          <w:szCs w:val="24"/>
          <w:lang w:val="uk-UA"/>
        </w:rPr>
      </w:pPr>
    </w:p>
    <w:p w14:paraId="749AE62C" w14:textId="77777777" w:rsidR="00EF3FA8" w:rsidRPr="001B233C" w:rsidRDefault="00EF3FA8" w:rsidP="00EF3FA8">
      <w:pPr>
        <w:jc w:val="center"/>
        <w:rPr>
          <w:sz w:val="28"/>
          <w:szCs w:val="24"/>
          <w:lang w:val="uk-UA"/>
        </w:rPr>
      </w:pPr>
    </w:p>
    <w:p w14:paraId="757D0F68" w14:textId="77777777" w:rsidR="00EF3FA8" w:rsidRPr="001B233C" w:rsidRDefault="00EF3FA8" w:rsidP="00EF3FA8">
      <w:pPr>
        <w:jc w:val="center"/>
        <w:rPr>
          <w:sz w:val="28"/>
          <w:szCs w:val="24"/>
          <w:lang w:val="uk-UA"/>
        </w:rPr>
      </w:pPr>
    </w:p>
    <w:p w14:paraId="59C4F880" w14:textId="77777777" w:rsidR="00EF3FA8" w:rsidRPr="001B233C" w:rsidRDefault="00EF3FA8" w:rsidP="00EF3FA8">
      <w:pPr>
        <w:jc w:val="center"/>
        <w:rPr>
          <w:sz w:val="28"/>
          <w:szCs w:val="24"/>
          <w:lang w:val="uk-UA"/>
        </w:rPr>
      </w:pPr>
    </w:p>
    <w:p w14:paraId="747E19BE" w14:textId="77777777" w:rsidR="00EF3FA8" w:rsidRPr="001B233C" w:rsidRDefault="00EF3FA8" w:rsidP="00EF3FA8">
      <w:pPr>
        <w:ind w:left="3544"/>
        <w:jc w:val="left"/>
        <w:rPr>
          <w:sz w:val="28"/>
          <w:szCs w:val="24"/>
          <w:lang w:val="uk-UA"/>
        </w:rPr>
      </w:pPr>
      <w:r>
        <w:rPr>
          <w:sz w:val="28"/>
          <w:szCs w:val="24"/>
          <w:lang w:val="uk-UA"/>
        </w:rPr>
        <w:t xml:space="preserve">Виконав: </w:t>
      </w:r>
      <w:r w:rsidR="00D3265B">
        <w:rPr>
          <w:sz w:val="28"/>
          <w:szCs w:val="24"/>
          <w:lang w:val="uk-UA"/>
        </w:rPr>
        <w:t>студент</w:t>
      </w:r>
      <w:r w:rsidR="00D3265B" w:rsidRPr="008F53EC">
        <w:rPr>
          <w:sz w:val="28"/>
          <w:szCs w:val="24"/>
          <w:u w:val="single"/>
          <w:lang w:val="uk-UA"/>
        </w:rPr>
        <w:t xml:space="preserve"> 2</w:t>
      </w:r>
      <w:r w:rsidR="008F53EC">
        <w:rPr>
          <w:sz w:val="28"/>
          <w:szCs w:val="24"/>
          <w:u w:val="single"/>
          <w:lang w:val="uk-UA"/>
        </w:rPr>
        <w:t xml:space="preserve"> </w:t>
      </w:r>
      <w:r w:rsidR="00D3265B">
        <w:rPr>
          <w:sz w:val="28"/>
          <w:szCs w:val="24"/>
          <w:lang w:val="uk-UA"/>
        </w:rPr>
        <w:t xml:space="preserve"> курсу</w:t>
      </w:r>
      <w:r w:rsidRPr="001B233C">
        <w:rPr>
          <w:sz w:val="28"/>
          <w:szCs w:val="24"/>
          <w:lang w:val="uk-UA"/>
        </w:rPr>
        <w:t>, групи</w:t>
      </w:r>
      <w:r w:rsidR="008F53EC">
        <w:rPr>
          <w:sz w:val="28"/>
          <w:szCs w:val="24"/>
          <w:lang w:val="uk-UA"/>
        </w:rPr>
        <w:t xml:space="preserve"> </w:t>
      </w:r>
      <w:r w:rsidRPr="001B233C">
        <w:rPr>
          <w:sz w:val="28"/>
          <w:szCs w:val="24"/>
          <w:lang w:val="uk-UA"/>
        </w:rPr>
        <w:t>_</w:t>
      </w:r>
      <w:r w:rsidR="008F53EC">
        <w:rPr>
          <w:sz w:val="28"/>
          <w:szCs w:val="24"/>
          <w:lang w:val="uk-UA"/>
        </w:rPr>
        <w:t>__</w:t>
      </w:r>
      <w:r w:rsidR="008F53EC" w:rsidRPr="008F53EC">
        <w:rPr>
          <w:sz w:val="28"/>
          <w:szCs w:val="24"/>
          <w:u w:val="single"/>
          <w:lang w:val="uk-UA"/>
        </w:rPr>
        <w:t>8.0819-1</w:t>
      </w:r>
      <w:r w:rsidRPr="001B233C">
        <w:rPr>
          <w:sz w:val="28"/>
          <w:szCs w:val="24"/>
          <w:lang w:val="uk-UA"/>
        </w:rPr>
        <w:t>_</w:t>
      </w:r>
      <w:r w:rsidR="008F53EC">
        <w:rPr>
          <w:sz w:val="28"/>
          <w:szCs w:val="24"/>
          <w:lang w:val="uk-UA"/>
        </w:rPr>
        <w:t>_</w:t>
      </w:r>
      <w:r w:rsidR="00D34395">
        <w:rPr>
          <w:sz w:val="28"/>
          <w:szCs w:val="24"/>
          <w:lang w:val="uk-UA"/>
        </w:rPr>
        <w:t>__</w:t>
      </w:r>
    </w:p>
    <w:p w14:paraId="24AE86A9" w14:textId="77777777" w:rsidR="00EF3FA8" w:rsidRPr="001B233C" w:rsidRDefault="00D34395" w:rsidP="008F53EC">
      <w:pPr>
        <w:ind w:left="3544"/>
        <w:jc w:val="left"/>
        <w:rPr>
          <w:sz w:val="28"/>
          <w:szCs w:val="24"/>
          <w:lang w:val="uk-UA"/>
        </w:rPr>
      </w:pPr>
      <w:r>
        <w:rPr>
          <w:sz w:val="28"/>
          <w:szCs w:val="24"/>
          <w:lang w:val="uk-UA"/>
        </w:rPr>
        <w:t>с</w:t>
      </w:r>
      <w:r w:rsidR="00EF3FA8">
        <w:rPr>
          <w:sz w:val="28"/>
          <w:szCs w:val="24"/>
          <w:lang w:val="uk-UA"/>
        </w:rPr>
        <w:t>пеціальності</w:t>
      </w:r>
      <w:r w:rsidR="008F53EC">
        <w:rPr>
          <w:sz w:val="28"/>
          <w:szCs w:val="24"/>
          <w:lang w:val="uk-UA"/>
        </w:rPr>
        <w:t xml:space="preserve"> _</w:t>
      </w:r>
      <w:r w:rsidR="00EF3FA8" w:rsidRPr="001B233C">
        <w:rPr>
          <w:sz w:val="28"/>
          <w:szCs w:val="24"/>
          <w:lang w:val="uk-UA"/>
        </w:rPr>
        <w:t>___</w:t>
      </w:r>
      <w:r w:rsidR="008F53EC" w:rsidRPr="008F53EC">
        <w:rPr>
          <w:sz w:val="28"/>
          <w:szCs w:val="24"/>
          <w:u w:val="single"/>
          <w:lang w:val="uk-UA"/>
        </w:rPr>
        <w:t>081. Право</w:t>
      </w:r>
      <w:r w:rsidR="008F53EC">
        <w:rPr>
          <w:sz w:val="28"/>
          <w:szCs w:val="24"/>
          <w:lang w:val="uk-UA"/>
        </w:rPr>
        <w:t>_______________</w:t>
      </w:r>
      <w:r>
        <w:rPr>
          <w:sz w:val="28"/>
          <w:szCs w:val="24"/>
          <w:lang w:val="uk-UA"/>
        </w:rPr>
        <w:t>___</w:t>
      </w:r>
    </w:p>
    <w:p w14:paraId="5670C5F4" w14:textId="77777777" w:rsidR="00EF3FA8" w:rsidRPr="008F53EC" w:rsidRDefault="008F53EC" w:rsidP="008F53EC">
      <w:pPr>
        <w:ind w:left="4860" w:firstLine="96"/>
        <w:jc w:val="left"/>
        <w:rPr>
          <w:sz w:val="16"/>
          <w:szCs w:val="24"/>
          <w:lang w:val="uk-UA"/>
        </w:rPr>
      </w:pPr>
      <w:r>
        <w:rPr>
          <w:sz w:val="16"/>
          <w:szCs w:val="24"/>
          <w:lang w:val="uk-UA"/>
        </w:rPr>
        <w:t xml:space="preserve">                          (</w:t>
      </w:r>
      <w:r w:rsidR="00D34395">
        <w:rPr>
          <w:sz w:val="16"/>
          <w:szCs w:val="24"/>
          <w:lang w:val="uk-UA"/>
        </w:rPr>
        <w:t>код</w:t>
      </w:r>
      <w:r>
        <w:rPr>
          <w:sz w:val="16"/>
          <w:szCs w:val="24"/>
          <w:lang w:val="uk-UA"/>
        </w:rPr>
        <w:t xml:space="preserve"> і назва спеціальності)</w:t>
      </w:r>
    </w:p>
    <w:p w14:paraId="3F670333" w14:textId="77777777" w:rsidR="00EF3FA8" w:rsidRPr="008F53EC" w:rsidRDefault="00D34395" w:rsidP="00EF3FA8">
      <w:pPr>
        <w:ind w:left="3544"/>
        <w:jc w:val="left"/>
        <w:rPr>
          <w:sz w:val="28"/>
          <w:szCs w:val="28"/>
          <w:lang w:val="uk-UA"/>
        </w:rPr>
      </w:pPr>
      <w:r>
        <w:rPr>
          <w:sz w:val="28"/>
          <w:szCs w:val="28"/>
          <w:lang w:val="uk-UA"/>
        </w:rPr>
        <w:t>с</w:t>
      </w:r>
      <w:r w:rsidR="008F53EC" w:rsidRPr="008F53EC">
        <w:rPr>
          <w:sz w:val="28"/>
          <w:szCs w:val="28"/>
          <w:lang w:val="uk-UA"/>
        </w:rPr>
        <w:t>пеціалізації</w:t>
      </w:r>
      <w:r w:rsidR="008F53EC">
        <w:rPr>
          <w:sz w:val="28"/>
          <w:szCs w:val="28"/>
          <w:lang w:val="uk-UA"/>
        </w:rPr>
        <w:t xml:space="preserve"> ____________________________</w:t>
      </w:r>
      <w:r>
        <w:rPr>
          <w:sz w:val="28"/>
          <w:szCs w:val="28"/>
          <w:lang w:val="uk-UA"/>
        </w:rPr>
        <w:t>___</w:t>
      </w:r>
      <w:r w:rsidR="008F53EC">
        <w:rPr>
          <w:sz w:val="28"/>
          <w:szCs w:val="28"/>
          <w:lang w:val="uk-UA"/>
        </w:rPr>
        <w:t>_</w:t>
      </w:r>
    </w:p>
    <w:p w14:paraId="6DF28208" w14:textId="77777777" w:rsidR="008F53EC" w:rsidRPr="008F53EC" w:rsidRDefault="008F53EC" w:rsidP="008F53EC">
      <w:pPr>
        <w:ind w:left="4860" w:firstLine="96"/>
        <w:jc w:val="left"/>
        <w:rPr>
          <w:sz w:val="16"/>
          <w:szCs w:val="24"/>
          <w:lang w:val="uk-UA"/>
        </w:rPr>
      </w:pPr>
      <w:r>
        <w:rPr>
          <w:sz w:val="28"/>
          <w:szCs w:val="28"/>
          <w:lang w:val="uk-UA"/>
        </w:rPr>
        <w:t xml:space="preserve">             </w:t>
      </w:r>
      <w:r>
        <w:rPr>
          <w:sz w:val="16"/>
          <w:szCs w:val="24"/>
          <w:lang w:val="uk-UA"/>
        </w:rPr>
        <w:t xml:space="preserve">  (</w:t>
      </w:r>
      <w:r w:rsidR="00D34395">
        <w:rPr>
          <w:sz w:val="16"/>
          <w:szCs w:val="24"/>
          <w:lang w:val="uk-UA"/>
        </w:rPr>
        <w:t>код</w:t>
      </w:r>
      <w:r>
        <w:rPr>
          <w:sz w:val="16"/>
          <w:szCs w:val="24"/>
          <w:lang w:val="uk-UA"/>
        </w:rPr>
        <w:t xml:space="preserve"> і назва спеціалізації)</w:t>
      </w:r>
    </w:p>
    <w:p w14:paraId="0B736A31" w14:textId="77777777" w:rsidR="008F53EC" w:rsidRDefault="00D34395" w:rsidP="00EF3FA8">
      <w:pPr>
        <w:ind w:left="3544"/>
        <w:jc w:val="left"/>
        <w:rPr>
          <w:sz w:val="28"/>
          <w:szCs w:val="28"/>
          <w:lang w:val="uk-UA"/>
        </w:rPr>
      </w:pPr>
      <w:r>
        <w:rPr>
          <w:sz w:val="28"/>
          <w:szCs w:val="28"/>
          <w:lang w:val="uk-UA"/>
        </w:rPr>
        <w:t>о</w:t>
      </w:r>
      <w:r w:rsidR="008F53EC" w:rsidRPr="008F53EC">
        <w:rPr>
          <w:sz w:val="28"/>
          <w:szCs w:val="28"/>
          <w:lang w:val="uk-UA"/>
        </w:rPr>
        <w:t>світньої програми</w:t>
      </w:r>
      <w:r w:rsidR="008F53EC">
        <w:rPr>
          <w:sz w:val="28"/>
          <w:szCs w:val="28"/>
          <w:lang w:val="uk-UA"/>
        </w:rPr>
        <w:t xml:space="preserve"> ___</w:t>
      </w:r>
      <w:r w:rsidR="008F53EC" w:rsidRPr="008F53EC">
        <w:rPr>
          <w:sz w:val="28"/>
          <w:szCs w:val="28"/>
          <w:u w:val="single"/>
          <w:lang w:val="uk-UA"/>
        </w:rPr>
        <w:t>правознавство</w:t>
      </w:r>
      <w:r w:rsidR="008F53EC">
        <w:rPr>
          <w:sz w:val="28"/>
          <w:szCs w:val="28"/>
          <w:lang w:val="uk-UA"/>
        </w:rPr>
        <w:t>________</w:t>
      </w:r>
      <w:r>
        <w:rPr>
          <w:sz w:val="28"/>
          <w:szCs w:val="28"/>
          <w:lang w:val="uk-UA"/>
        </w:rPr>
        <w:t>___</w:t>
      </w:r>
    </w:p>
    <w:p w14:paraId="65BD81E3" w14:textId="77777777" w:rsidR="008F53EC" w:rsidRPr="008F53EC" w:rsidRDefault="008F53EC" w:rsidP="008F53EC">
      <w:pPr>
        <w:ind w:left="4860" w:firstLine="96"/>
        <w:jc w:val="left"/>
        <w:rPr>
          <w:sz w:val="16"/>
          <w:szCs w:val="24"/>
          <w:lang w:val="uk-UA"/>
        </w:rPr>
      </w:pPr>
      <w:r>
        <w:rPr>
          <w:sz w:val="28"/>
          <w:szCs w:val="28"/>
          <w:lang w:val="uk-UA"/>
        </w:rPr>
        <w:t xml:space="preserve">              </w:t>
      </w:r>
      <w:r w:rsidRPr="008F53EC">
        <w:rPr>
          <w:sz w:val="28"/>
          <w:szCs w:val="28"/>
          <w:lang w:val="uk-UA"/>
        </w:rPr>
        <w:t xml:space="preserve"> </w:t>
      </w:r>
      <w:r>
        <w:rPr>
          <w:sz w:val="16"/>
          <w:szCs w:val="24"/>
          <w:lang w:val="uk-UA"/>
        </w:rPr>
        <w:t>(назва освітньої програми)</w:t>
      </w:r>
    </w:p>
    <w:p w14:paraId="322CC220" w14:textId="77777777" w:rsidR="00EF3FA8" w:rsidRPr="001B233C" w:rsidRDefault="00EF3FA8" w:rsidP="00EF3FA8">
      <w:pPr>
        <w:ind w:left="3544"/>
        <w:jc w:val="left"/>
        <w:rPr>
          <w:sz w:val="16"/>
          <w:szCs w:val="24"/>
          <w:lang w:val="uk-UA"/>
        </w:rPr>
      </w:pPr>
      <w:r w:rsidRPr="001B233C">
        <w:rPr>
          <w:sz w:val="16"/>
          <w:szCs w:val="24"/>
          <w:lang w:val="uk-UA"/>
        </w:rPr>
        <w:t>_________________________</w:t>
      </w:r>
      <w:r w:rsidR="008F53EC" w:rsidRPr="008F53EC">
        <w:rPr>
          <w:sz w:val="28"/>
          <w:szCs w:val="24"/>
          <w:u w:val="single"/>
          <w:lang w:val="uk-UA"/>
        </w:rPr>
        <w:t>А.В. Музичук</w:t>
      </w:r>
      <w:r w:rsidRPr="001B233C">
        <w:rPr>
          <w:sz w:val="16"/>
          <w:szCs w:val="24"/>
          <w:lang w:val="uk-UA"/>
        </w:rPr>
        <w:t>___</w:t>
      </w:r>
      <w:r w:rsidR="008F53EC">
        <w:rPr>
          <w:sz w:val="16"/>
          <w:szCs w:val="24"/>
          <w:lang w:val="uk-UA"/>
        </w:rPr>
        <w:t>_______________________</w:t>
      </w:r>
      <w:r w:rsidR="00D34395">
        <w:rPr>
          <w:sz w:val="16"/>
          <w:szCs w:val="24"/>
          <w:lang w:val="uk-UA"/>
        </w:rPr>
        <w:t>____</w:t>
      </w:r>
    </w:p>
    <w:p w14:paraId="7A20053C" w14:textId="77777777" w:rsidR="00EF3FA8" w:rsidRPr="001B233C" w:rsidRDefault="00EF3FA8" w:rsidP="00EF3FA8">
      <w:pPr>
        <w:ind w:left="5568" w:firstLine="96"/>
        <w:rPr>
          <w:b/>
          <w:sz w:val="24"/>
          <w:szCs w:val="24"/>
          <w:lang w:val="uk-UA"/>
        </w:rPr>
      </w:pPr>
      <w:r w:rsidRPr="001B233C">
        <w:rPr>
          <w:bCs/>
          <w:sz w:val="24"/>
          <w:szCs w:val="24"/>
          <w:vertAlign w:val="superscript"/>
          <w:lang w:val="uk-UA"/>
        </w:rPr>
        <w:t>(ініціали  та прізвище)</w:t>
      </w:r>
    </w:p>
    <w:p w14:paraId="3975D72B" w14:textId="77777777" w:rsidR="00EF3FA8" w:rsidRPr="001B233C" w:rsidRDefault="00EF3FA8" w:rsidP="00EF3FA8">
      <w:pPr>
        <w:ind w:left="3544"/>
        <w:jc w:val="left"/>
        <w:rPr>
          <w:sz w:val="28"/>
          <w:szCs w:val="24"/>
          <w:lang w:val="uk-UA"/>
        </w:rPr>
      </w:pPr>
      <w:r w:rsidRPr="001B233C">
        <w:rPr>
          <w:sz w:val="28"/>
          <w:szCs w:val="24"/>
          <w:lang w:val="uk-UA"/>
        </w:rPr>
        <w:t>Керівник _</w:t>
      </w:r>
      <w:r w:rsidR="008F53EC" w:rsidRPr="00D34395">
        <w:rPr>
          <w:sz w:val="28"/>
          <w:szCs w:val="24"/>
          <w:u w:val="single"/>
          <w:lang w:val="uk-UA"/>
        </w:rPr>
        <w:t xml:space="preserve">доцент кафедри, </w:t>
      </w:r>
      <w:r w:rsidR="008F53EC" w:rsidRPr="00D34395">
        <w:rPr>
          <w:sz w:val="28"/>
          <w:szCs w:val="24"/>
          <w:u w:val="single"/>
          <w:lang w:val="en-US"/>
        </w:rPr>
        <w:t>PhD</w:t>
      </w:r>
      <w:r w:rsidR="008F53EC" w:rsidRPr="00D34395">
        <w:rPr>
          <w:sz w:val="28"/>
          <w:szCs w:val="24"/>
          <w:u w:val="single"/>
        </w:rPr>
        <w:t xml:space="preserve"> </w:t>
      </w:r>
      <w:r w:rsidR="00D34395" w:rsidRPr="00D34395">
        <w:rPr>
          <w:sz w:val="28"/>
          <w:szCs w:val="24"/>
          <w:u w:val="single"/>
          <w:lang w:val="uk-UA"/>
        </w:rPr>
        <w:t>Шумейко І.П.</w:t>
      </w:r>
      <w:r w:rsidRPr="001B233C">
        <w:rPr>
          <w:sz w:val="28"/>
          <w:szCs w:val="24"/>
          <w:lang w:val="uk-UA"/>
        </w:rPr>
        <w:t>__</w:t>
      </w:r>
    </w:p>
    <w:p w14:paraId="78CC5692" w14:textId="77777777" w:rsidR="00EF3FA8" w:rsidRPr="001B233C" w:rsidRDefault="00EF3FA8" w:rsidP="00EF3FA8">
      <w:pPr>
        <w:ind w:left="2832" w:firstLine="708"/>
        <w:jc w:val="center"/>
        <w:rPr>
          <w:sz w:val="16"/>
          <w:szCs w:val="24"/>
          <w:lang w:val="uk-UA"/>
        </w:rPr>
      </w:pPr>
      <w:r w:rsidRPr="001B233C">
        <w:rPr>
          <w:sz w:val="16"/>
          <w:szCs w:val="24"/>
          <w:lang w:val="uk-UA"/>
        </w:rPr>
        <w:t xml:space="preserve">(посада, вчене звання, науковий ступінь, прізвище та ініціали)   </w:t>
      </w:r>
    </w:p>
    <w:p w14:paraId="522229F5" w14:textId="5A5164D8" w:rsidR="00EF3FA8" w:rsidRPr="003C03A6" w:rsidRDefault="00EF3FA8" w:rsidP="00EF3FA8">
      <w:pPr>
        <w:ind w:left="3544"/>
        <w:jc w:val="left"/>
        <w:rPr>
          <w:sz w:val="28"/>
          <w:szCs w:val="24"/>
          <w:lang w:val="uk-UA"/>
        </w:rPr>
      </w:pPr>
      <w:r w:rsidRPr="003C03A6">
        <w:rPr>
          <w:sz w:val="28"/>
          <w:szCs w:val="24"/>
          <w:lang w:val="uk-UA"/>
        </w:rPr>
        <w:t>Рецензент</w:t>
      </w:r>
      <w:r w:rsidR="003C03A6">
        <w:rPr>
          <w:sz w:val="28"/>
          <w:szCs w:val="24"/>
          <w:lang w:val="uk-UA"/>
        </w:rPr>
        <w:t xml:space="preserve"> </w:t>
      </w:r>
      <w:r w:rsidR="003C03A6" w:rsidRPr="003C03A6">
        <w:rPr>
          <w:sz w:val="28"/>
          <w:szCs w:val="24"/>
          <w:u w:val="single"/>
          <w:lang w:val="uk-UA"/>
        </w:rPr>
        <w:t>доцент кафедри</w:t>
      </w:r>
      <w:r w:rsidR="00CD77AF">
        <w:rPr>
          <w:sz w:val="28"/>
          <w:szCs w:val="24"/>
          <w:u w:val="single"/>
          <w:lang w:val="uk-UA"/>
        </w:rPr>
        <w:t>,к.ю.н.</w:t>
      </w:r>
      <w:r w:rsidR="003C03A6" w:rsidRPr="003C03A6">
        <w:rPr>
          <w:sz w:val="28"/>
          <w:szCs w:val="24"/>
          <w:u w:val="single"/>
          <w:lang w:val="uk-UA"/>
        </w:rPr>
        <w:t xml:space="preserve"> Омельянчик С.В.</w:t>
      </w:r>
    </w:p>
    <w:p w14:paraId="03B06CDB" w14:textId="77777777" w:rsidR="00EF3FA8" w:rsidRPr="001B233C" w:rsidRDefault="00EF3FA8" w:rsidP="00EF3FA8">
      <w:pPr>
        <w:ind w:left="2832" w:firstLine="708"/>
        <w:jc w:val="center"/>
        <w:rPr>
          <w:sz w:val="16"/>
          <w:szCs w:val="24"/>
          <w:lang w:val="uk-UA"/>
        </w:rPr>
      </w:pPr>
      <w:r w:rsidRPr="003C03A6">
        <w:rPr>
          <w:sz w:val="16"/>
          <w:szCs w:val="24"/>
          <w:lang w:val="uk-UA"/>
        </w:rPr>
        <w:t>(посада, вчене звання, науковий ступінь, прізвище та ініціали)</w:t>
      </w:r>
      <w:r w:rsidRPr="001B233C">
        <w:rPr>
          <w:sz w:val="16"/>
          <w:szCs w:val="24"/>
          <w:lang w:val="uk-UA"/>
        </w:rPr>
        <w:t xml:space="preserve">   </w:t>
      </w:r>
    </w:p>
    <w:p w14:paraId="224CC0A9" w14:textId="77777777" w:rsidR="00EF3FA8" w:rsidRPr="001B233C" w:rsidRDefault="00EF3FA8" w:rsidP="008F53EC">
      <w:pPr>
        <w:rPr>
          <w:sz w:val="28"/>
          <w:szCs w:val="24"/>
          <w:lang w:val="uk-UA"/>
        </w:rPr>
      </w:pPr>
    </w:p>
    <w:p w14:paraId="7587E896" w14:textId="77777777" w:rsidR="00EF3FA8" w:rsidRPr="001B233C" w:rsidRDefault="00EF3FA8" w:rsidP="00EF3FA8">
      <w:pPr>
        <w:jc w:val="center"/>
        <w:rPr>
          <w:sz w:val="28"/>
          <w:szCs w:val="24"/>
          <w:lang w:val="uk-UA"/>
        </w:rPr>
      </w:pPr>
    </w:p>
    <w:p w14:paraId="79F2B07C" w14:textId="77777777" w:rsidR="00EF3FA8" w:rsidRDefault="00EF3FA8" w:rsidP="00EF3FA8">
      <w:pPr>
        <w:jc w:val="center"/>
        <w:rPr>
          <w:sz w:val="28"/>
          <w:szCs w:val="24"/>
          <w:lang w:val="uk-UA"/>
        </w:rPr>
      </w:pPr>
    </w:p>
    <w:p w14:paraId="6E6977C2" w14:textId="77777777" w:rsidR="00EF3FA8" w:rsidRDefault="00EF3FA8" w:rsidP="00EF3FA8">
      <w:pPr>
        <w:jc w:val="center"/>
        <w:rPr>
          <w:sz w:val="28"/>
          <w:szCs w:val="24"/>
          <w:lang w:val="uk-UA"/>
        </w:rPr>
      </w:pPr>
    </w:p>
    <w:p w14:paraId="5F245146" w14:textId="77777777" w:rsidR="008F53EC" w:rsidRDefault="008F53EC" w:rsidP="00EF3FA8">
      <w:pPr>
        <w:jc w:val="center"/>
        <w:rPr>
          <w:sz w:val="28"/>
          <w:szCs w:val="24"/>
          <w:lang w:val="uk-UA"/>
        </w:rPr>
      </w:pPr>
    </w:p>
    <w:p w14:paraId="0F4ED7C1" w14:textId="77777777" w:rsidR="00EF3FA8" w:rsidRDefault="00EF3FA8" w:rsidP="00EF3FA8">
      <w:pPr>
        <w:jc w:val="center"/>
        <w:rPr>
          <w:sz w:val="28"/>
          <w:szCs w:val="24"/>
          <w:lang w:val="uk-UA"/>
        </w:rPr>
      </w:pPr>
    </w:p>
    <w:p w14:paraId="5EB7BB1D" w14:textId="77777777" w:rsidR="00EF3FA8" w:rsidRPr="001B233C" w:rsidRDefault="00EF3FA8" w:rsidP="00D34395">
      <w:pPr>
        <w:rPr>
          <w:sz w:val="28"/>
          <w:szCs w:val="24"/>
          <w:lang w:val="uk-UA"/>
        </w:rPr>
      </w:pPr>
    </w:p>
    <w:p w14:paraId="4992239F" w14:textId="77777777" w:rsidR="00D34395" w:rsidRDefault="00EF3FA8" w:rsidP="00EF3FA8">
      <w:pPr>
        <w:jc w:val="center"/>
        <w:rPr>
          <w:sz w:val="28"/>
          <w:szCs w:val="24"/>
          <w:lang w:val="uk-UA"/>
        </w:rPr>
      </w:pPr>
      <w:r>
        <w:rPr>
          <w:sz w:val="28"/>
          <w:szCs w:val="24"/>
          <w:lang w:val="uk-UA"/>
        </w:rPr>
        <w:t xml:space="preserve">Запоріжжя </w:t>
      </w:r>
    </w:p>
    <w:p w14:paraId="066D6DAC" w14:textId="77777777" w:rsidR="000A2EFA" w:rsidRDefault="00EF3FA8" w:rsidP="00EF3FA8">
      <w:pPr>
        <w:jc w:val="center"/>
        <w:rPr>
          <w:sz w:val="28"/>
          <w:szCs w:val="24"/>
          <w:lang w:val="uk-UA"/>
        </w:rPr>
        <w:sectPr w:rsidR="000A2EFA" w:rsidSect="000A2EFA">
          <w:headerReference w:type="default" r:id="rId8"/>
          <w:pgSz w:w="11906" w:h="16838"/>
          <w:pgMar w:top="1134" w:right="567" w:bottom="1134" w:left="1701" w:header="709" w:footer="709" w:gutter="0"/>
          <w:cols w:space="708"/>
          <w:titlePg/>
          <w:docGrid w:linePitch="360"/>
        </w:sectPr>
      </w:pPr>
      <w:r>
        <w:rPr>
          <w:sz w:val="28"/>
          <w:szCs w:val="24"/>
          <w:lang w:val="uk-UA"/>
        </w:rPr>
        <w:t>20</w:t>
      </w:r>
      <w:r w:rsidRPr="003C03A6">
        <w:rPr>
          <w:sz w:val="28"/>
          <w:szCs w:val="24"/>
          <w:u w:val="single"/>
          <w:lang w:val="uk-UA"/>
        </w:rPr>
        <w:t>2</w:t>
      </w:r>
      <w:r w:rsidR="000A2EFA" w:rsidRPr="00D34395">
        <w:rPr>
          <w:sz w:val="28"/>
          <w:szCs w:val="24"/>
          <w:u w:val="single"/>
          <w:lang w:val="uk-UA"/>
        </w:rPr>
        <w:t>0</w:t>
      </w:r>
    </w:p>
    <w:p w14:paraId="2F1509F8" w14:textId="77777777" w:rsidR="00EF3FA8" w:rsidRPr="001B233C" w:rsidRDefault="00EF3FA8" w:rsidP="00EF3FA8">
      <w:pPr>
        <w:jc w:val="center"/>
        <w:rPr>
          <w:b/>
          <w:sz w:val="28"/>
          <w:szCs w:val="28"/>
          <w:lang w:val="uk-UA"/>
        </w:rPr>
      </w:pPr>
      <w:r w:rsidRPr="001B233C">
        <w:rPr>
          <w:b/>
          <w:sz w:val="28"/>
          <w:szCs w:val="28"/>
          <w:lang w:val="uk-UA"/>
        </w:rPr>
        <w:lastRenderedPageBreak/>
        <w:t>МІНІСТЕРСТВО ОСВІТИ І НАУКИ УКРАЇНИ</w:t>
      </w:r>
    </w:p>
    <w:p w14:paraId="552C488F" w14:textId="77777777" w:rsidR="00EF3FA8" w:rsidRPr="001B233C" w:rsidRDefault="00EF3FA8" w:rsidP="00EF3FA8">
      <w:pPr>
        <w:jc w:val="center"/>
        <w:rPr>
          <w:b/>
          <w:sz w:val="28"/>
          <w:szCs w:val="28"/>
          <w:lang w:val="uk-UA"/>
        </w:rPr>
      </w:pPr>
      <w:r w:rsidRPr="001B233C">
        <w:rPr>
          <w:b/>
          <w:sz w:val="28"/>
          <w:szCs w:val="28"/>
          <w:lang w:val="uk-UA"/>
        </w:rPr>
        <w:t>ЗАПОРІЗЬКИЙ НАЦІОНАЛЬНИЙ УНІВЕРСИТЕТ</w:t>
      </w:r>
    </w:p>
    <w:p w14:paraId="1EE86B25" w14:textId="77777777" w:rsidR="00EF3FA8" w:rsidRPr="001B233C" w:rsidRDefault="00EF3FA8" w:rsidP="00EF3FA8">
      <w:pPr>
        <w:jc w:val="center"/>
        <w:rPr>
          <w:b/>
          <w:bCs/>
          <w:sz w:val="28"/>
          <w:szCs w:val="28"/>
          <w:lang w:val="uk-UA"/>
        </w:rPr>
      </w:pPr>
    </w:p>
    <w:p w14:paraId="55633212" w14:textId="77777777" w:rsidR="00EF3FA8" w:rsidRPr="001B233C" w:rsidRDefault="00EF3FA8" w:rsidP="00EF3FA8">
      <w:pPr>
        <w:jc w:val="center"/>
        <w:rPr>
          <w:b/>
          <w:bCs/>
          <w:sz w:val="28"/>
          <w:szCs w:val="28"/>
          <w:lang w:val="uk-UA"/>
        </w:rPr>
      </w:pPr>
    </w:p>
    <w:p w14:paraId="5984CF41" w14:textId="77777777" w:rsidR="00EF3FA8" w:rsidRPr="001B233C" w:rsidRDefault="00EF3FA8" w:rsidP="00EF3FA8">
      <w:pPr>
        <w:keepNext/>
        <w:outlineLvl w:val="0"/>
        <w:rPr>
          <w:sz w:val="28"/>
          <w:szCs w:val="28"/>
          <w:lang w:val="uk-UA"/>
        </w:rPr>
      </w:pPr>
      <w:r w:rsidRPr="001B233C">
        <w:rPr>
          <w:bCs/>
          <w:sz w:val="28"/>
          <w:szCs w:val="28"/>
          <w:lang w:val="uk-UA"/>
        </w:rPr>
        <w:t>Факультет</w:t>
      </w:r>
      <w:r w:rsidR="00D34395">
        <w:rPr>
          <w:bCs/>
          <w:sz w:val="28"/>
          <w:szCs w:val="28"/>
          <w:lang w:val="uk-UA"/>
        </w:rPr>
        <w:t xml:space="preserve"> </w:t>
      </w:r>
      <w:r w:rsidRPr="001B233C">
        <w:rPr>
          <w:sz w:val="28"/>
          <w:szCs w:val="28"/>
          <w:lang w:val="uk-UA"/>
        </w:rPr>
        <w:t>__</w:t>
      </w:r>
      <w:r w:rsidR="00D34395" w:rsidRPr="00D34395">
        <w:rPr>
          <w:sz w:val="28"/>
          <w:szCs w:val="28"/>
          <w:u w:val="single"/>
          <w:lang w:val="uk-UA"/>
        </w:rPr>
        <w:t>юридичний</w:t>
      </w:r>
      <w:r w:rsidRPr="001B233C">
        <w:rPr>
          <w:sz w:val="28"/>
          <w:szCs w:val="28"/>
          <w:lang w:val="uk-UA"/>
        </w:rPr>
        <w:t>__________</w:t>
      </w:r>
      <w:r>
        <w:rPr>
          <w:sz w:val="28"/>
          <w:szCs w:val="28"/>
          <w:lang w:val="uk-UA"/>
        </w:rPr>
        <w:t>___________________</w:t>
      </w:r>
      <w:r w:rsidR="00D34395">
        <w:rPr>
          <w:sz w:val="28"/>
          <w:szCs w:val="28"/>
          <w:lang w:val="uk-UA"/>
        </w:rPr>
        <w:t>___</w:t>
      </w:r>
      <w:r>
        <w:rPr>
          <w:sz w:val="28"/>
          <w:szCs w:val="28"/>
          <w:lang w:val="uk-UA"/>
        </w:rPr>
        <w:t>___________</w:t>
      </w:r>
      <w:r w:rsidR="00D34395">
        <w:rPr>
          <w:sz w:val="28"/>
          <w:szCs w:val="28"/>
          <w:lang w:val="uk-UA"/>
        </w:rPr>
        <w:t>__</w:t>
      </w:r>
      <w:r w:rsidR="002A5BA3">
        <w:rPr>
          <w:sz w:val="28"/>
          <w:szCs w:val="28"/>
          <w:lang w:val="uk-UA"/>
        </w:rPr>
        <w:t>__</w:t>
      </w:r>
    </w:p>
    <w:p w14:paraId="570FCDF9" w14:textId="77777777" w:rsidR="00EF3FA8" w:rsidRPr="001B233C" w:rsidRDefault="00EF3FA8" w:rsidP="00EF3FA8">
      <w:pPr>
        <w:keepNext/>
        <w:outlineLvl w:val="0"/>
        <w:rPr>
          <w:bCs/>
          <w:sz w:val="28"/>
          <w:szCs w:val="28"/>
          <w:lang w:val="uk-UA"/>
        </w:rPr>
      </w:pPr>
      <w:r w:rsidRPr="001B233C">
        <w:rPr>
          <w:bCs/>
          <w:sz w:val="28"/>
          <w:szCs w:val="28"/>
          <w:lang w:val="uk-UA"/>
        </w:rPr>
        <w:t>Кафедра</w:t>
      </w:r>
      <w:r w:rsidR="00D34395">
        <w:rPr>
          <w:bCs/>
          <w:sz w:val="28"/>
          <w:szCs w:val="28"/>
          <w:lang w:val="uk-UA"/>
        </w:rPr>
        <w:t xml:space="preserve"> </w:t>
      </w:r>
      <w:r w:rsidRPr="001B233C">
        <w:rPr>
          <w:bCs/>
          <w:sz w:val="28"/>
          <w:szCs w:val="28"/>
          <w:lang w:val="uk-UA"/>
        </w:rPr>
        <w:t>__</w:t>
      </w:r>
      <w:r w:rsidR="00D34395">
        <w:rPr>
          <w:lang w:val="uk-UA"/>
        </w:rPr>
        <w:t>_</w:t>
      </w:r>
      <w:r w:rsidR="00D34395" w:rsidRPr="00D34395">
        <w:rPr>
          <w:bCs/>
          <w:sz w:val="28"/>
          <w:szCs w:val="28"/>
          <w:u w:val="single"/>
          <w:lang w:val="uk-UA"/>
        </w:rPr>
        <w:t>конституційного і трудового права</w:t>
      </w:r>
      <w:r>
        <w:rPr>
          <w:bCs/>
          <w:sz w:val="28"/>
          <w:szCs w:val="28"/>
          <w:lang w:val="uk-UA"/>
        </w:rPr>
        <w:t>________________________</w:t>
      </w:r>
      <w:r w:rsidR="00D34395">
        <w:rPr>
          <w:bCs/>
          <w:sz w:val="28"/>
          <w:szCs w:val="28"/>
          <w:lang w:val="uk-UA"/>
        </w:rPr>
        <w:t>__</w:t>
      </w:r>
      <w:r w:rsidR="002A5BA3">
        <w:rPr>
          <w:bCs/>
          <w:sz w:val="28"/>
          <w:szCs w:val="28"/>
          <w:lang w:val="uk-UA"/>
        </w:rPr>
        <w:t>__</w:t>
      </w:r>
    </w:p>
    <w:p w14:paraId="145DAFBD" w14:textId="77777777" w:rsidR="00EF3FA8" w:rsidRPr="001B233C" w:rsidRDefault="00EF3FA8" w:rsidP="00EF3FA8">
      <w:pPr>
        <w:rPr>
          <w:sz w:val="28"/>
          <w:szCs w:val="28"/>
          <w:lang w:val="uk-UA"/>
        </w:rPr>
      </w:pPr>
      <w:r w:rsidRPr="001B233C">
        <w:rPr>
          <w:sz w:val="28"/>
          <w:szCs w:val="28"/>
          <w:lang w:val="uk-UA"/>
        </w:rPr>
        <w:t>Рівень вищої освіти</w:t>
      </w:r>
      <w:r w:rsidR="00D34395">
        <w:rPr>
          <w:sz w:val="28"/>
          <w:szCs w:val="28"/>
          <w:lang w:val="uk-UA"/>
        </w:rPr>
        <w:t xml:space="preserve"> </w:t>
      </w:r>
      <w:r w:rsidRPr="001B233C">
        <w:rPr>
          <w:sz w:val="28"/>
          <w:szCs w:val="28"/>
          <w:lang w:val="uk-UA"/>
        </w:rPr>
        <w:t>__</w:t>
      </w:r>
      <w:r w:rsidR="00D34395" w:rsidRPr="00D34395">
        <w:rPr>
          <w:sz w:val="28"/>
          <w:szCs w:val="28"/>
          <w:u w:val="single"/>
          <w:lang w:val="uk-UA"/>
        </w:rPr>
        <w:t>магістр</w:t>
      </w:r>
      <w:r w:rsidR="00D34395">
        <w:rPr>
          <w:sz w:val="28"/>
          <w:szCs w:val="28"/>
          <w:lang w:val="uk-UA"/>
        </w:rPr>
        <w:t>____</w:t>
      </w:r>
      <w:r w:rsidRPr="001B233C">
        <w:rPr>
          <w:sz w:val="28"/>
          <w:szCs w:val="28"/>
          <w:lang w:val="uk-UA"/>
        </w:rPr>
        <w:t>_____</w:t>
      </w:r>
      <w:r w:rsidR="00D34395">
        <w:rPr>
          <w:sz w:val="28"/>
          <w:szCs w:val="28"/>
          <w:lang w:val="uk-UA"/>
        </w:rPr>
        <w:t>________________________________</w:t>
      </w:r>
      <w:r w:rsidR="002A5BA3">
        <w:rPr>
          <w:sz w:val="28"/>
          <w:szCs w:val="28"/>
          <w:lang w:val="uk-UA"/>
        </w:rPr>
        <w:t>__</w:t>
      </w:r>
    </w:p>
    <w:p w14:paraId="692B96D0" w14:textId="77777777" w:rsidR="00EF3FA8" w:rsidRPr="001B233C" w:rsidRDefault="00EF3FA8" w:rsidP="00EF3FA8">
      <w:pPr>
        <w:keepNext/>
        <w:outlineLvl w:val="0"/>
        <w:rPr>
          <w:sz w:val="28"/>
          <w:szCs w:val="28"/>
          <w:lang w:val="uk-UA"/>
        </w:rPr>
      </w:pPr>
      <w:r w:rsidRPr="001B233C">
        <w:rPr>
          <w:bCs/>
          <w:sz w:val="28"/>
          <w:szCs w:val="28"/>
          <w:lang w:val="uk-UA"/>
        </w:rPr>
        <w:t xml:space="preserve">Спеціальність </w:t>
      </w:r>
      <w:r w:rsidRPr="001B233C">
        <w:rPr>
          <w:sz w:val="28"/>
          <w:szCs w:val="28"/>
          <w:lang w:val="uk-UA"/>
        </w:rPr>
        <w:t>___</w:t>
      </w:r>
      <w:r w:rsidR="00D34395" w:rsidRPr="00D34395">
        <w:rPr>
          <w:sz w:val="28"/>
          <w:szCs w:val="28"/>
          <w:u w:val="single"/>
          <w:lang w:val="uk-UA"/>
        </w:rPr>
        <w:t>081 Право</w:t>
      </w:r>
      <w:r w:rsidR="00D34395">
        <w:rPr>
          <w:sz w:val="28"/>
          <w:szCs w:val="28"/>
          <w:lang w:val="uk-UA"/>
        </w:rPr>
        <w:t>___</w:t>
      </w:r>
      <w:r w:rsidRPr="001B233C">
        <w:rPr>
          <w:sz w:val="28"/>
          <w:szCs w:val="28"/>
          <w:lang w:val="uk-UA"/>
        </w:rPr>
        <w:t>_______</w:t>
      </w:r>
      <w:r>
        <w:rPr>
          <w:sz w:val="28"/>
          <w:szCs w:val="28"/>
          <w:lang w:val="uk-UA"/>
        </w:rPr>
        <w:t>______________________________</w:t>
      </w:r>
      <w:r w:rsidR="00D34395">
        <w:rPr>
          <w:sz w:val="28"/>
          <w:szCs w:val="28"/>
          <w:lang w:val="uk-UA"/>
        </w:rPr>
        <w:t>__</w:t>
      </w:r>
      <w:r w:rsidR="002A5BA3">
        <w:rPr>
          <w:sz w:val="28"/>
          <w:szCs w:val="28"/>
          <w:lang w:val="uk-UA"/>
        </w:rPr>
        <w:t>__</w:t>
      </w:r>
    </w:p>
    <w:p w14:paraId="48458965" w14:textId="77777777" w:rsidR="00EF3FA8" w:rsidRDefault="00EF3FA8" w:rsidP="00EF3FA8">
      <w:pPr>
        <w:keepNext/>
        <w:jc w:val="center"/>
        <w:outlineLvl w:val="0"/>
        <w:rPr>
          <w:bCs/>
          <w:sz w:val="16"/>
          <w:lang w:val="uk-UA"/>
        </w:rPr>
      </w:pPr>
      <w:r w:rsidRPr="001B233C">
        <w:rPr>
          <w:bCs/>
          <w:sz w:val="16"/>
          <w:lang w:val="uk-UA"/>
        </w:rPr>
        <w:t>(</w:t>
      </w:r>
      <w:r w:rsidR="00D34395">
        <w:rPr>
          <w:bCs/>
          <w:sz w:val="16"/>
          <w:lang w:val="uk-UA"/>
        </w:rPr>
        <w:t>код та</w:t>
      </w:r>
      <w:r w:rsidRPr="001B233C">
        <w:rPr>
          <w:bCs/>
          <w:sz w:val="16"/>
          <w:lang w:val="uk-UA"/>
        </w:rPr>
        <w:t xml:space="preserve"> назва)</w:t>
      </w:r>
    </w:p>
    <w:p w14:paraId="2EB4CDBF" w14:textId="77777777" w:rsidR="00D34395" w:rsidRDefault="00D34395" w:rsidP="00D34395">
      <w:pPr>
        <w:keepNext/>
        <w:outlineLvl w:val="0"/>
        <w:rPr>
          <w:bCs/>
          <w:sz w:val="28"/>
          <w:szCs w:val="28"/>
          <w:lang w:val="uk-UA"/>
        </w:rPr>
      </w:pPr>
      <w:r>
        <w:rPr>
          <w:bCs/>
          <w:sz w:val="28"/>
          <w:szCs w:val="28"/>
          <w:lang w:val="uk-UA"/>
        </w:rPr>
        <w:t>Спеціалізація ______________________________________________________</w:t>
      </w:r>
      <w:r w:rsidR="002A5BA3">
        <w:rPr>
          <w:bCs/>
          <w:sz w:val="28"/>
          <w:szCs w:val="28"/>
          <w:lang w:val="uk-UA"/>
        </w:rPr>
        <w:t>__</w:t>
      </w:r>
    </w:p>
    <w:p w14:paraId="6945DAFF" w14:textId="77777777" w:rsidR="00D34395" w:rsidRPr="00D34395" w:rsidRDefault="00D34395" w:rsidP="00D34395">
      <w:pPr>
        <w:keepNext/>
        <w:jc w:val="center"/>
        <w:outlineLvl w:val="0"/>
        <w:rPr>
          <w:bCs/>
          <w:sz w:val="16"/>
          <w:lang w:val="uk-UA"/>
        </w:rPr>
      </w:pPr>
      <w:r w:rsidRPr="001B233C">
        <w:rPr>
          <w:bCs/>
          <w:sz w:val="16"/>
          <w:lang w:val="uk-UA"/>
        </w:rPr>
        <w:t>(</w:t>
      </w:r>
      <w:r>
        <w:rPr>
          <w:bCs/>
          <w:sz w:val="16"/>
          <w:lang w:val="uk-UA"/>
        </w:rPr>
        <w:t>код та</w:t>
      </w:r>
      <w:r w:rsidRPr="001B233C">
        <w:rPr>
          <w:bCs/>
          <w:sz w:val="16"/>
          <w:lang w:val="uk-UA"/>
        </w:rPr>
        <w:t xml:space="preserve"> назва)</w:t>
      </w:r>
    </w:p>
    <w:p w14:paraId="37EF54D6" w14:textId="77777777" w:rsidR="00D34395" w:rsidRPr="00D34395" w:rsidRDefault="00D34395" w:rsidP="00D34395">
      <w:pPr>
        <w:keepNext/>
        <w:outlineLvl w:val="0"/>
        <w:rPr>
          <w:bCs/>
          <w:sz w:val="28"/>
          <w:szCs w:val="28"/>
          <w:lang w:val="uk-UA"/>
        </w:rPr>
      </w:pPr>
      <w:r>
        <w:rPr>
          <w:bCs/>
          <w:sz w:val="28"/>
          <w:szCs w:val="28"/>
          <w:lang w:val="uk-UA"/>
        </w:rPr>
        <w:t>Освітня програма __</w:t>
      </w:r>
      <w:r w:rsidR="002A5BA3" w:rsidRPr="002A5BA3">
        <w:rPr>
          <w:bCs/>
          <w:sz w:val="28"/>
          <w:szCs w:val="28"/>
          <w:u w:val="single"/>
          <w:lang w:val="uk-UA"/>
        </w:rPr>
        <w:t>правознавство</w:t>
      </w:r>
      <w:r>
        <w:rPr>
          <w:bCs/>
          <w:sz w:val="28"/>
          <w:szCs w:val="28"/>
          <w:lang w:val="uk-UA"/>
        </w:rPr>
        <w:t xml:space="preserve">______________________________________ </w:t>
      </w:r>
    </w:p>
    <w:p w14:paraId="7396544E" w14:textId="77777777" w:rsidR="00EF3FA8" w:rsidRPr="001B233C" w:rsidRDefault="00EF3FA8" w:rsidP="00EF3FA8">
      <w:pPr>
        <w:keepNext/>
        <w:ind w:left="5040" w:firstLine="720"/>
        <w:outlineLvl w:val="0"/>
        <w:rPr>
          <w:sz w:val="28"/>
          <w:lang w:val="uk-UA"/>
        </w:rPr>
      </w:pPr>
    </w:p>
    <w:p w14:paraId="692D27E0" w14:textId="77777777" w:rsidR="00EF3FA8" w:rsidRPr="001B233C" w:rsidRDefault="00EF3FA8" w:rsidP="00EF3FA8">
      <w:pPr>
        <w:keepNext/>
        <w:ind w:left="5040"/>
        <w:outlineLvl w:val="0"/>
        <w:rPr>
          <w:b/>
          <w:sz w:val="28"/>
          <w:szCs w:val="28"/>
          <w:lang w:val="uk-UA"/>
        </w:rPr>
      </w:pPr>
      <w:r w:rsidRPr="001B233C">
        <w:rPr>
          <w:b/>
          <w:sz w:val="28"/>
          <w:szCs w:val="28"/>
          <w:lang w:val="uk-UA"/>
        </w:rPr>
        <w:t>ЗАТВЕРДЖУЮ</w:t>
      </w:r>
    </w:p>
    <w:p w14:paraId="045F99D1" w14:textId="77777777" w:rsidR="00EF3FA8" w:rsidRPr="001B233C" w:rsidRDefault="00EF3FA8" w:rsidP="00EF3FA8">
      <w:pPr>
        <w:ind w:left="5040"/>
        <w:jc w:val="left"/>
        <w:rPr>
          <w:sz w:val="28"/>
          <w:szCs w:val="28"/>
          <w:lang w:val="uk-UA"/>
        </w:rPr>
      </w:pPr>
      <w:r>
        <w:rPr>
          <w:sz w:val="28"/>
          <w:szCs w:val="28"/>
          <w:lang w:val="uk-UA"/>
        </w:rPr>
        <w:t>Завідувач кафедри____________</w:t>
      </w:r>
      <w:r w:rsidR="002A5BA3">
        <w:rPr>
          <w:sz w:val="28"/>
          <w:szCs w:val="28"/>
          <w:lang w:val="uk-UA"/>
        </w:rPr>
        <w:t>____</w:t>
      </w:r>
    </w:p>
    <w:p w14:paraId="629C8771" w14:textId="77777777" w:rsidR="00EF3FA8" w:rsidRPr="001B233C" w:rsidRDefault="00EF3FA8" w:rsidP="00EF3FA8">
      <w:pPr>
        <w:ind w:left="5040"/>
        <w:rPr>
          <w:bCs/>
          <w:sz w:val="28"/>
          <w:szCs w:val="28"/>
          <w:lang w:val="uk-UA"/>
        </w:rPr>
      </w:pPr>
      <w:r>
        <w:rPr>
          <w:bCs/>
          <w:sz w:val="28"/>
          <w:szCs w:val="28"/>
          <w:lang w:val="uk-UA"/>
        </w:rPr>
        <w:t>«_____»___________</w:t>
      </w:r>
      <w:r w:rsidR="002A5BA3">
        <w:rPr>
          <w:bCs/>
          <w:sz w:val="28"/>
          <w:szCs w:val="28"/>
          <w:lang w:val="uk-UA"/>
        </w:rPr>
        <w:t xml:space="preserve">___ </w:t>
      </w:r>
      <w:r w:rsidRPr="001B233C">
        <w:rPr>
          <w:bCs/>
          <w:sz w:val="28"/>
          <w:szCs w:val="28"/>
          <w:lang w:val="uk-UA"/>
        </w:rPr>
        <w:t>20____року</w:t>
      </w:r>
    </w:p>
    <w:p w14:paraId="2A04F3D0" w14:textId="77777777" w:rsidR="00EF3FA8" w:rsidRPr="001B233C" w:rsidRDefault="00EF3FA8" w:rsidP="00EF3FA8">
      <w:pPr>
        <w:rPr>
          <w:b/>
          <w:sz w:val="28"/>
          <w:szCs w:val="28"/>
          <w:lang w:val="uk-UA"/>
        </w:rPr>
      </w:pPr>
    </w:p>
    <w:p w14:paraId="1B0A2C69" w14:textId="77777777" w:rsidR="00EF3FA8" w:rsidRPr="001B233C" w:rsidRDefault="00EF3FA8" w:rsidP="00EF3FA8">
      <w:pPr>
        <w:keepNext/>
        <w:spacing w:before="240" w:after="60"/>
        <w:jc w:val="center"/>
        <w:outlineLvl w:val="1"/>
        <w:rPr>
          <w:b/>
          <w:bCs/>
          <w:iCs/>
          <w:sz w:val="28"/>
          <w:szCs w:val="28"/>
          <w:lang w:val="uk-UA"/>
        </w:rPr>
      </w:pPr>
      <w:r w:rsidRPr="001B233C">
        <w:rPr>
          <w:b/>
          <w:bCs/>
          <w:iCs/>
          <w:sz w:val="28"/>
          <w:szCs w:val="28"/>
          <w:lang w:val="uk-UA"/>
        </w:rPr>
        <w:t xml:space="preserve">З  А  В  Д  А  Н  </w:t>
      </w:r>
      <w:proofErr w:type="spellStart"/>
      <w:r w:rsidRPr="001B233C">
        <w:rPr>
          <w:b/>
          <w:bCs/>
          <w:iCs/>
          <w:sz w:val="28"/>
          <w:szCs w:val="28"/>
          <w:lang w:val="uk-UA"/>
        </w:rPr>
        <w:t>Н</w:t>
      </w:r>
      <w:proofErr w:type="spellEnd"/>
      <w:r w:rsidRPr="001B233C">
        <w:rPr>
          <w:b/>
          <w:bCs/>
          <w:iCs/>
          <w:sz w:val="28"/>
          <w:szCs w:val="28"/>
          <w:lang w:val="uk-UA"/>
        </w:rPr>
        <w:t xml:space="preserve">  Я</w:t>
      </w:r>
    </w:p>
    <w:p w14:paraId="7056744F" w14:textId="77777777" w:rsidR="00EF3FA8" w:rsidRPr="001B233C" w:rsidRDefault="00EF3FA8" w:rsidP="00EF3FA8">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w:t>
      </w:r>
      <w:r w:rsidR="002A5BA3">
        <w:rPr>
          <w:bCs/>
          <w:sz w:val="28"/>
          <w:szCs w:val="28"/>
          <w:lang w:val="uk-UA"/>
        </w:rPr>
        <w:t>ТУДЕНТЦІ</w:t>
      </w:r>
    </w:p>
    <w:p w14:paraId="3FB8F56F" w14:textId="77777777" w:rsidR="00EF3FA8" w:rsidRPr="001B233C" w:rsidRDefault="00EF3FA8" w:rsidP="00EF3FA8">
      <w:pPr>
        <w:jc w:val="left"/>
        <w:rPr>
          <w:sz w:val="28"/>
          <w:szCs w:val="28"/>
          <w:lang w:val="uk-UA"/>
        </w:rPr>
      </w:pPr>
      <w:r w:rsidRPr="001B233C">
        <w:rPr>
          <w:sz w:val="28"/>
          <w:szCs w:val="28"/>
          <w:lang w:val="uk-UA"/>
        </w:rPr>
        <w:t>______________</w:t>
      </w:r>
      <w:r w:rsidR="002A5BA3">
        <w:rPr>
          <w:sz w:val="28"/>
          <w:szCs w:val="28"/>
          <w:lang w:val="uk-UA"/>
        </w:rPr>
        <w:t>_______</w:t>
      </w:r>
      <w:r w:rsidRPr="001B233C">
        <w:rPr>
          <w:sz w:val="28"/>
          <w:szCs w:val="28"/>
          <w:lang w:val="uk-UA"/>
        </w:rPr>
        <w:t>___</w:t>
      </w:r>
      <w:r w:rsidR="002A5BA3" w:rsidRPr="002A5BA3">
        <w:rPr>
          <w:sz w:val="28"/>
          <w:szCs w:val="28"/>
          <w:u w:val="single"/>
          <w:lang w:val="uk-UA"/>
        </w:rPr>
        <w:t>Музичук Анні Василівні</w:t>
      </w:r>
      <w:r w:rsidR="002A5BA3">
        <w:rPr>
          <w:sz w:val="28"/>
          <w:szCs w:val="28"/>
          <w:lang w:val="uk-UA"/>
        </w:rPr>
        <w:t>_________</w:t>
      </w:r>
      <w:r>
        <w:rPr>
          <w:sz w:val="28"/>
          <w:szCs w:val="28"/>
          <w:lang w:val="uk-UA"/>
        </w:rPr>
        <w:t>______________</w:t>
      </w:r>
    </w:p>
    <w:p w14:paraId="35AC6B2E" w14:textId="77777777" w:rsidR="00EF3FA8" w:rsidRPr="001B233C" w:rsidRDefault="00EF3FA8" w:rsidP="00EF3FA8">
      <w:pPr>
        <w:jc w:val="center"/>
        <w:rPr>
          <w:sz w:val="16"/>
          <w:szCs w:val="16"/>
          <w:vertAlign w:val="superscript"/>
          <w:lang w:val="uk-UA"/>
        </w:rPr>
      </w:pPr>
      <w:r w:rsidRPr="001B233C">
        <w:rPr>
          <w:sz w:val="16"/>
          <w:lang w:val="uk-UA"/>
        </w:rPr>
        <w:t>(прізвище, ім’я, по батькові)</w:t>
      </w:r>
    </w:p>
    <w:p w14:paraId="3298A4F8" w14:textId="77777777" w:rsidR="00EF3FA8" w:rsidRPr="001B233C" w:rsidRDefault="00EF3FA8" w:rsidP="00EF3FA8">
      <w:pPr>
        <w:rPr>
          <w:sz w:val="28"/>
          <w:szCs w:val="28"/>
          <w:lang w:val="uk-UA"/>
        </w:rPr>
      </w:pPr>
    </w:p>
    <w:p w14:paraId="24FD8F18" w14:textId="77777777" w:rsidR="00EF3FA8" w:rsidRPr="001B233C" w:rsidRDefault="00EF3FA8" w:rsidP="006F7112">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 _</w:t>
      </w:r>
      <w:r w:rsidR="002A5BA3" w:rsidRPr="002A5BA3">
        <w:rPr>
          <w:sz w:val="28"/>
          <w:szCs w:val="28"/>
          <w:u w:val="single"/>
          <w:lang w:val="uk-UA"/>
        </w:rPr>
        <w:t>Конституційно-правові засади організації місцевого</w:t>
      </w:r>
      <w:r w:rsidR="002A5BA3">
        <w:rPr>
          <w:sz w:val="28"/>
          <w:szCs w:val="28"/>
          <w:lang w:val="uk-UA"/>
        </w:rPr>
        <w:t>_</w:t>
      </w:r>
      <w:r w:rsidR="002A5BA3" w:rsidRPr="002A5BA3">
        <w:rPr>
          <w:sz w:val="28"/>
          <w:szCs w:val="28"/>
          <w:lang w:val="uk-UA"/>
        </w:rPr>
        <w:t>_</w:t>
      </w:r>
    </w:p>
    <w:p w14:paraId="2E674CC2" w14:textId="77777777" w:rsidR="00EF3FA8" w:rsidRPr="001B233C" w:rsidRDefault="002A5BA3" w:rsidP="006F7112">
      <w:pPr>
        <w:tabs>
          <w:tab w:val="num" w:pos="0"/>
          <w:tab w:val="num" w:pos="180"/>
        </w:tabs>
        <w:spacing w:line="360" w:lineRule="auto"/>
        <w:rPr>
          <w:sz w:val="28"/>
          <w:szCs w:val="28"/>
          <w:lang w:val="uk-UA"/>
        </w:rPr>
      </w:pPr>
      <w:r w:rsidRPr="002A5BA3">
        <w:rPr>
          <w:sz w:val="28"/>
          <w:szCs w:val="28"/>
          <w:u w:val="single"/>
          <w:lang w:val="uk-UA"/>
        </w:rPr>
        <w:t xml:space="preserve">самоврядування в умовах децентралізації: досвід країн Європи </w:t>
      </w:r>
      <w:r>
        <w:rPr>
          <w:sz w:val="28"/>
          <w:szCs w:val="28"/>
          <w:lang w:val="uk-UA"/>
        </w:rPr>
        <w:t>___________</w:t>
      </w:r>
      <w:r w:rsidR="00EF3FA8">
        <w:rPr>
          <w:sz w:val="28"/>
          <w:szCs w:val="28"/>
          <w:lang w:val="uk-UA"/>
        </w:rPr>
        <w:t>___</w:t>
      </w:r>
    </w:p>
    <w:p w14:paraId="4BF87B6D" w14:textId="77777777" w:rsidR="00EF3FA8" w:rsidRPr="001B233C" w:rsidRDefault="00EF3FA8" w:rsidP="006F7112">
      <w:pPr>
        <w:tabs>
          <w:tab w:val="num" w:pos="180"/>
        </w:tabs>
        <w:spacing w:line="360" w:lineRule="auto"/>
        <w:rPr>
          <w:sz w:val="28"/>
          <w:szCs w:val="28"/>
          <w:lang w:val="uk-UA"/>
        </w:rPr>
      </w:pPr>
      <w:r w:rsidRPr="001B233C">
        <w:rPr>
          <w:sz w:val="28"/>
          <w:szCs w:val="28"/>
          <w:lang w:val="uk-UA"/>
        </w:rPr>
        <w:t>__________________________________</w:t>
      </w:r>
      <w:r>
        <w:rPr>
          <w:sz w:val="28"/>
          <w:szCs w:val="28"/>
          <w:lang w:val="uk-UA"/>
        </w:rPr>
        <w:t>_____________________________</w:t>
      </w:r>
      <w:r w:rsidR="002A5BA3">
        <w:rPr>
          <w:sz w:val="28"/>
          <w:szCs w:val="28"/>
          <w:lang w:val="uk-UA"/>
        </w:rPr>
        <w:t>_____</w:t>
      </w:r>
    </w:p>
    <w:p w14:paraId="16A3F358" w14:textId="77777777" w:rsidR="00EF3FA8" w:rsidRPr="001B233C" w:rsidRDefault="00EF3FA8" w:rsidP="002A5BA3">
      <w:pPr>
        <w:tabs>
          <w:tab w:val="num" w:pos="180"/>
        </w:tabs>
        <w:jc w:val="left"/>
        <w:rPr>
          <w:sz w:val="28"/>
          <w:szCs w:val="28"/>
          <w:lang w:val="uk-UA"/>
        </w:rPr>
      </w:pPr>
      <w:r w:rsidRPr="001B233C">
        <w:rPr>
          <w:sz w:val="28"/>
          <w:szCs w:val="28"/>
          <w:lang w:val="uk-UA"/>
        </w:rPr>
        <w:t>керівник роботи _</w:t>
      </w:r>
      <w:r w:rsidR="002A5BA3" w:rsidRPr="002A5BA3">
        <w:rPr>
          <w:sz w:val="28"/>
          <w:szCs w:val="28"/>
          <w:u w:val="single"/>
          <w:lang w:val="uk-UA"/>
        </w:rPr>
        <w:t xml:space="preserve">Шумейко Іван Павлович, </w:t>
      </w:r>
      <w:r w:rsidR="002A5BA3" w:rsidRPr="002A5BA3">
        <w:rPr>
          <w:sz w:val="28"/>
          <w:szCs w:val="24"/>
          <w:u w:val="single"/>
          <w:lang w:val="en-US"/>
        </w:rPr>
        <w:t>PhD</w:t>
      </w:r>
      <w:r w:rsidR="002A5BA3" w:rsidRPr="002A5BA3">
        <w:rPr>
          <w:sz w:val="28"/>
          <w:szCs w:val="28"/>
          <w:u w:val="single"/>
          <w:lang w:val="uk-UA"/>
        </w:rPr>
        <w:t>, доцент</w:t>
      </w:r>
      <w:r w:rsidR="002A5BA3">
        <w:rPr>
          <w:sz w:val="28"/>
          <w:szCs w:val="28"/>
          <w:lang w:val="uk-UA"/>
        </w:rPr>
        <w:t>______</w:t>
      </w:r>
      <w:r>
        <w:rPr>
          <w:sz w:val="28"/>
          <w:szCs w:val="28"/>
          <w:lang w:val="uk-UA"/>
        </w:rPr>
        <w:t>_____________</w:t>
      </w:r>
      <w:r w:rsidR="002A5BA3">
        <w:rPr>
          <w:sz w:val="28"/>
          <w:szCs w:val="28"/>
          <w:lang w:val="uk-UA"/>
        </w:rPr>
        <w:t>_</w:t>
      </w:r>
      <w:r w:rsidRPr="001B233C">
        <w:rPr>
          <w:sz w:val="28"/>
          <w:szCs w:val="28"/>
          <w:lang w:val="uk-UA"/>
        </w:rPr>
        <w:t>,</w:t>
      </w:r>
    </w:p>
    <w:p w14:paraId="2ABB3C47" w14:textId="77777777" w:rsidR="00EF3FA8" w:rsidRPr="001B233C" w:rsidRDefault="00EF3FA8" w:rsidP="00EF3FA8">
      <w:pPr>
        <w:tabs>
          <w:tab w:val="num" w:pos="180"/>
        </w:tabs>
        <w:spacing w:line="360" w:lineRule="auto"/>
        <w:jc w:val="center"/>
        <w:rPr>
          <w:sz w:val="16"/>
          <w:szCs w:val="16"/>
          <w:lang w:val="uk-UA"/>
        </w:rPr>
      </w:pPr>
      <w:r w:rsidRPr="001B233C">
        <w:rPr>
          <w:sz w:val="16"/>
          <w:szCs w:val="16"/>
          <w:lang w:val="uk-UA"/>
        </w:rPr>
        <w:t>(прізвище, ім’я, по батькові, науковий ступінь, вчене звання)</w:t>
      </w:r>
    </w:p>
    <w:p w14:paraId="6C044A4E" w14:textId="77777777" w:rsidR="00EF3FA8" w:rsidRPr="001B233C" w:rsidRDefault="00EF3FA8" w:rsidP="00EF3FA8">
      <w:pPr>
        <w:tabs>
          <w:tab w:val="num" w:pos="180"/>
        </w:tabs>
        <w:spacing w:line="360" w:lineRule="auto"/>
        <w:jc w:val="left"/>
        <w:rPr>
          <w:sz w:val="28"/>
          <w:szCs w:val="28"/>
          <w:lang w:val="uk-UA"/>
        </w:rPr>
      </w:pPr>
      <w:r w:rsidRPr="001B233C">
        <w:rPr>
          <w:sz w:val="28"/>
          <w:szCs w:val="28"/>
          <w:lang w:val="uk-UA"/>
        </w:rPr>
        <w:t>затверджені наказом ЗНУ від «</w:t>
      </w:r>
      <w:r w:rsidR="002A5BA3" w:rsidRPr="002A5BA3">
        <w:rPr>
          <w:sz w:val="28"/>
          <w:szCs w:val="28"/>
          <w:u w:val="single"/>
          <w:lang w:val="uk-UA"/>
        </w:rPr>
        <w:t>14</w:t>
      </w:r>
      <w:r w:rsidRPr="001B233C">
        <w:rPr>
          <w:sz w:val="28"/>
          <w:szCs w:val="28"/>
          <w:lang w:val="uk-UA"/>
        </w:rPr>
        <w:t>»</w:t>
      </w:r>
      <w:r w:rsidR="002A5BA3">
        <w:rPr>
          <w:sz w:val="28"/>
          <w:szCs w:val="28"/>
          <w:lang w:val="uk-UA"/>
        </w:rPr>
        <w:t xml:space="preserve"> </w:t>
      </w:r>
      <w:r w:rsidRPr="001B233C">
        <w:rPr>
          <w:sz w:val="28"/>
          <w:szCs w:val="28"/>
          <w:lang w:val="uk-UA"/>
        </w:rPr>
        <w:t>_</w:t>
      </w:r>
      <w:r w:rsidR="002A5BA3" w:rsidRPr="002A5BA3">
        <w:rPr>
          <w:sz w:val="28"/>
          <w:szCs w:val="28"/>
          <w:u w:val="single"/>
          <w:lang w:val="uk-UA"/>
        </w:rPr>
        <w:t>травня</w:t>
      </w:r>
      <w:r w:rsidRPr="001B233C">
        <w:rPr>
          <w:sz w:val="28"/>
          <w:szCs w:val="28"/>
          <w:lang w:val="uk-UA"/>
        </w:rPr>
        <w:t>_</w:t>
      </w:r>
      <w:r w:rsidR="002A5BA3">
        <w:rPr>
          <w:sz w:val="28"/>
          <w:szCs w:val="28"/>
          <w:lang w:val="uk-UA"/>
        </w:rPr>
        <w:t xml:space="preserve"> </w:t>
      </w:r>
      <w:r w:rsidRPr="001B233C">
        <w:rPr>
          <w:sz w:val="28"/>
          <w:szCs w:val="28"/>
          <w:lang w:val="uk-UA"/>
        </w:rPr>
        <w:t>20</w:t>
      </w:r>
      <w:r w:rsidR="002A5BA3" w:rsidRPr="002A5BA3">
        <w:rPr>
          <w:sz w:val="28"/>
          <w:szCs w:val="28"/>
          <w:u w:val="single"/>
          <w:lang w:val="uk-UA"/>
        </w:rPr>
        <w:t xml:space="preserve">20 </w:t>
      </w:r>
      <w:r w:rsidRPr="001B233C">
        <w:rPr>
          <w:sz w:val="28"/>
          <w:szCs w:val="28"/>
          <w:lang w:val="uk-UA"/>
        </w:rPr>
        <w:t>року</w:t>
      </w:r>
      <w:r>
        <w:rPr>
          <w:sz w:val="28"/>
          <w:szCs w:val="28"/>
          <w:lang w:val="uk-UA"/>
        </w:rPr>
        <w:t xml:space="preserve"> №</w:t>
      </w:r>
      <w:r w:rsidR="002A5BA3" w:rsidRPr="002A5BA3">
        <w:rPr>
          <w:sz w:val="28"/>
          <w:szCs w:val="28"/>
          <w:u w:val="single"/>
          <w:lang w:val="uk-UA"/>
        </w:rPr>
        <w:t xml:space="preserve"> 553-с</w:t>
      </w:r>
    </w:p>
    <w:p w14:paraId="7BA37C5B" w14:textId="77777777" w:rsidR="00EF3FA8" w:rsidRPr="001B233C" w:rsidRDefault="00EF3FA8" w:rsidP="006F7112">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Строк подання</w:t>
      </w:r>
      <w:r w:rsidRPr="001B233C">
        <w:rPr>
          <w:sz w:val="28"/>
          <w:szCs w:val="28"/>
          <w:lang w:val="uk-UA"/>
        </w:rPr>
        <w:t xml:space="preserve"> роботи __________________________________</w:t>
      </w:r>
      <w:r>
        <w:rPr>
          <w:sz w:val="28"/>
          <w:szCs w:val="28"/>
          <w:lang w:val="uk-UA"/>
        </w:rPr>
        <w:t>_________</w:t>
      </w:r>
      <w:r w:rsidR="002A5BA3">
        <w:rPr>
          <w:sz w:val="28"/>
          <w:szCs w:val="28"/>
          <w:lang w:val="uk-UA"/>
        </w:rPr>
        <w:t>____</w:t>
      </w:r>
    </w:p>
    <w:p w14:paraId="49E6B029" w14:textId="77777777" w:rsidR="00EF3FA8" w:rsidRPr="002A5BA3" w:rsidRDefault="002A5BA3" w:rsidP="002A5BA3">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Вихідні дані до роботи _</w:t>
      </w:r>
      <w:r w:rsidRPr="002A5BA3">
        <w:rPr>
          <w:sz w:val="28"/>
          <w:szCs w:val="28"/>
          <w:u w:val="single"/>
          <w:lang w:val="uk-UA"/>
        </w:rPr>
        <w:t>нормативно-правові акти, монографії, підручники, тези доповідей, статистичні дані</w:t>
      </w:r>
      <w:r w:rsidR="00EF3FA8" w:rsidRPr="002A5BA3">
        <w:rPr>
          <w:sz w:val="28"/>
          <w:szCs w:val="28"/>
          <w:lang w:val="uk-UA"/>
        </w:rPr>
        <w:t>_____________</w:t>
      </w:r>
      <w:r w:rsidR="006F7112">
        <w:rPr>
          <w:sz w:val="28"/>
          <w:szCs w:val="28"/>
          <w:lang w:val="uk-UA"/>
        </w:rPr>
        <w:t>________________________</w:t>
      </w:r>
      <w:r w:rsidR="00EF3FA8" w:rsidRPr="002A5BA3">
        <w:rPr>
          <w:sz w:val="28"/>
          <w:szCs w:val="28"/>
          <w:lang w:val="uk-UA"/>
        </w:rPr>
        <w:t>____</w:t>
      </w:r>
    </w:p>
    <w:p w14:paraId="3200ED89" w14:textId="77777777" w:rsidR="00EF3FA8" w:rsidRPr="001B233C" w:rsidRDefault="00EF3FA8" w:rsidP="006F7112">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питань, які потрібно розробити)</w:t>
      </w:r>
      <w:r w:rsidR="006F7112" w:rsidRPr="006F7112">
        <w:rPr>
          <w:sz w:val="28"/>
          <w:szCs w:val="28"/>
          <w:lang w:val="uk-UA"/>
        </w:rPr>
        <w:t xml:space="preserve"> </w:t>
      </w:r>
      <w:r w:rsidR="006F7112">
        <w:rPr>
          <w:sz w:val="28"/>
          <w:szCs w:val="28"/>
          <w:lang w:val="uk-UA"/>
        </w:rPr>
        <w:t>_____</w:t>
      </w:r>
      <w:r w:rsidR="006F7112" w:rsidRPr="006F7112">
        <w:rPr>
          <w:sz w:val="28"/>
          <w:szCs w:val="28"/>
          <w:u w:val="single"/>
          <w:lang w:val="uk-UA"/>
        </w:rPr>
        <w:t>інститут місцевого самоврядування в умовах реформи децентралізації та досвід країн Європи у впровадженні цього процесу</w:t>
      </w:r>
      <w:r w:rsidR="006F7112" w:rsidRPr="006F7112">
        <w:rPr>
          <w:sz w:val="28"/>
          <w:szCs w:val="28"/>
          <w:lang w:val="uk-UA"/>
        </w:rPr>
        <w:t>_________</w:t>
      </w:r>
    </w:p>
    <w:p w14:paraId="68A57609" w14:textId="77777777" w:rsidR="006F7112" w:rsidRDefault="00EF3FA8" w:rsidP="006F7112">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Перелік графічного матеріалу (з точним заз</w:t>
      </w:r>
      <w:r>
        <w:rPr>
          <w:sz w:val="28"/>
          <w:szCs w:val="28"/>
          <w:lang w:val="uk-UA"/>
        </w:rPr>
        <w:t>наченням обов’язкових креслень)</w:t>
      </w:r>
      <w:r w:rsidRPr="001B233C">
        <w:rPr>
          <w:sz w:val="28"/>
          <w:szCs w:val="28"/>
          <w:lang w:val="uk-UA"/>
        </w:rPr>
        <w:t>_</w:t>
      </w:r>
      <w:r w:rsidR="006F7112" w:rsidRPr="006F7112">
        <w:rPr>
          <w:sz w:val="28"/>
          <w:szCs w:val="28"/>
          <w:u w:val="single"/>
          <w:lang w:val="uk-UA"/>
        </w:rPr>
        <w:t>схеми, таблиці, малюнки, діаграми</w:t>
      </w:r>
      <w:r w:rsidR="006F7112">
        <w:rPr>
          <w:sz w:val="28"/>
          <w:szCs w:val="28"/>
          <w:lang w:val="uk-UA"/>
        </w:rPr>
        <w:t xml:space="preserve"> </w:t>
      </w:r>
      <w:r w:rsidRPr="001B233C">
        <w:rPr>
          <w:sz w:val="28"/>
          <w:szCs w:val="28"/>
          <w:lang w:val="uk-UA"/>
        </w:rPr>
        <w:t>______________</w:t>
      </w:r>
      <w:r w:rsidR="006F7112">
        <w:rPr>
          <w:sz w:val="28"/>
          <w:szCs w:val="28"/>
          <w:lang w:val="uk-UA"/>
        </w:rPr>
        <w:t>_______________</w:t>
      </w:r>
    </w:p>
    <w:p w14:paraId="2EAE2C3C" w14:textId="77777777" w:rsidR="000A2EFA" w:rsidRDefault="00EF3FA8" w:rsidP="006F7112">
      <w:pPr>
        <w:tabs>
          <w:tab w:val="left" w:pos="360"/>
          <w:tab w:val="num" w:pos="720"/>
        </w:tabs>
        <w:spacing w:line="360" w:lineRule="auto"/>
        <w:rPr>
          <w:sz w:val="28"/>
          <w:szCs w:val="28"/>
          <w:lang w:val="uk-UA"/>
        </w:rPr>
        <w:sectPr w:rsidR="000A2EFA" w:rsidSect="000A2EFA">
          <w:pgSz w:w="11906" w:h="16838"/>
          <w:pgMar w:top="1134" w:right="567" w:bottom="1134" w:left="1701" w:header="709" w:footer="709" w:gutter="0"/>
          <w:cols w:space="708"/>
          <w:titlePg/>
          <w:docGrid w:linePitch="360"/>
        </w:sectPr>
      </w:pPr>
      <w:r w:rsidRPr="00EF3FA8">
        <w:rPr>
          <w:sz w:val="28"/>
          <w:szCs w:val="28"/>
          <w:lang w:val="uk-UA"/>
        </w:rPr>
        <w:t>__________________________</w:t>
      </w:r>
      <w:r>
        <w:rPr>
          <w:sz w:val="28"/>
          <w:szCs w:val="28"/>
          <w:lang w:val="uk-UA"/>
        </w:rPr>
        <w:t>_______</w:t>
      </w:r>
      <w:r w:rsidRPr="00EF3FA8">
        <w:rPr>
          <w:sz w:val="28"/>
          <w:szCs w:val="28"/>
          <w:lang w:val="uk-UA"/>
        </w:rPr>
        <w:t>__________________________________</w:t>
      </w:r>
      <w:r w:rsidR="000A2EFA">
        <w:rPr>
          <w:sz w:val="28"/>
          <w:szCs w:val="28"/>
          <w:lang w:val="uk-UA"/>
        </w:rPr>
        <w:t>_____________________</w:t>
      </w:r>
      <w:r w:rsidR="006F7112">
        <w:rPr>
          <w:sz w:val="28"/>
          <w:szCs w:val="28"/>
          <w:lang w:val="uk-UA"/>
        </w:rPr>
        <w:t>________________________________________________</w:t>
      </w:r>
    </w:p>
    <w:p w14:paraId="6AE3C207" w14:textId="77777777" w:rsidR="00EF3FA8" w:rsidRPr="001B233C" w:rsidRDefault="00EF3FA8" w:rsidP="00EF3FA8">
      <w:pPr>
        <w:numPr>
          <w:ilvl w:val="0"/>
          <w:numId w:val="1"/>
        </w:numPr>
        <w:tabs>
          <w:tab w:val="num" w:pos="0"/>
          <w:tab w:val="left" w:pos="360"/>
        </w:tabs>
        <w:spacing w:line="360" w:lineRule="auto"/>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EF3FA8" w:rsidRPr="001B233C" w14:paraId="6AE97C2B" w14:textId="77777777" w:rsidTr="00EF3FA8">
        <w:trPr>
          <w:cantSplit/>
        </w:trPr>
        <w:tc>
          <w:tcPr>
            <w:tcW w:w="1560" w:type="dxa"/>
            <w:vMerge w:val="restart"/>
            <w:vAlign w:val="center"/>
          </w:tcPr>
          <w:p w14:paraId="3E976447" w14:textId="77777777" w:rsidR="00EF3FA8" w:rsidRPr="001B233C" w:rsidRDefault="00EF3FA8" w:rsidP="00EF3FA8">
            <w:pPr>
              <w:jc w:val="center"/>
              <w:rPr>
                <w:sz w:val="24"/>
                <w:szCs w:val="24"/>
                <w:lang w:val="uk-UA"/>
              </w:rPr>
            </w:pPr>
            <w:r w:rsidRPr="001B233C">
              <w:rPr>
                <w:sz w:val="24"/>
                <w:szCs w:val="24"/>
                <w:lang w:val="uk-UA"/>
              </w:rPr>
              <w:t>Розділ</w:t>
            </w:r>
          </w:p>
        </w:tc>
        <w:tc>
          <w:tcPr>
            <w:tcW w:w="4200" w:type="dxa"/>
            <w:vMerge w:val="restart"/>
            <w:vAlign w:val="center"/>
          </w:tcPr>
          <w:p w14:paraId="50EEDA9F" w14:textId="77777777" w:rsidR="00EF3FA8" w:rsidRPr="001B233C" w:rsidRDefault="00EF3FA8" w:rsidP="00EF3FA8">
            <w:pPr>
              <w:jc w:val="center"/>
              <w:rPr>
                <w:sz w:val="24"/>
                <w:szCs w:val="24"/>
                <w:lang w:val="uk-UA"/>
              </w:rPr>
            </w:pPr>
            <w:r w:rsidRPr="001B233C">
              <w:rPr>
                <w:sz w:val="24"/>
                <w:szCs w:val="24"/>
                <w:lang w:val="uk-UA"/>
              </w:rPr>
              <w:t>Прізвище, ініціали та посада</w:t>
            </w:r>
          </w:p>
          <w:p w14:paraId="7645F600" w14:textId="77777777" w:rsidR="00EF3FA8" w:rsidRPr="001B233C" w:rsidRDefault="00EF3FA8" w:rsidP="00EF3FA8">
            <w:pPr>
              <w:jc w:val="center"/>
              <w:rPr>
                <w:sz w:val="24"/>
                <w:szCs w:val="24"/>
                <w:lang w:val="uk-UA"/>
              </w:rPr>
            </w:pPr>
            <w:r w:rsidRPr="001B233C">
              <w:rPr>
                <w:sz w:val="24"/>
                <w:szCs w:val="24"/>
                <w:lang w:val="uk-UA"/>
              </w:rPr>
              <w:t>консультанта</w:t>
            </w:r>
          </w:p>
        </w:tc>
        <w:tc>
          <w:tcPr>
            <w:tcW w:w="3544" w:type="dxa"/>
            <w:gridSpan w:val="2"/>
            <w:vAlign w:val="center"/>
          </w:tcPr>
          <w:p w14:paraId="74FB61F2" w14:textId="77777777" w:rsidR="00EF3FA8" w:rsidRPr="001B233C" w:rsidRDefault="00EF3FA8" w:rsidP="00EF3FA8">
            <w:pPr>
              <w:jc w:val="center"/>
              <w:rPr>
                <w:sz w:val="24"/>
                <w:szCs w:val="24"/>
                <w:lang w:val="uk-UA"/>
              </w:rPr>
            </w:pPr>
            <w:r w:rsidRPr="001B233C">
              <w:rPr>
                <w:sz w:val="24"/>
                <w:szCs w:val="24"/>
                <w:lang w:val="uk-UA"/>
              </w:rPr>
              <w:t>Підпис, дата</w:t>
            </w:r>
          </w:p>
        </w:tc>
      </w:tr>
      <w:tr w:rsidR="00EF3FA8" w:rsidRPr="001B233C" w14:paraId="74607500" w14:textId="77777777" w:rsidTr="00EF3FA8">
        <w:trPr>
          <w:cantSplit/>
        </w:trPr>
        <w:tc>
          <w:tcPr>
            <w:tcW w:w="1560" w:type="dxa"/>
            <w:vMerge/>
            <w:vAlign w:val="center"/>
          </w:tcPr>
          <w:p w14:paraId="1A4D762F" w14:textId="77777777" w:rsidR="00EF3FA8" w:rsidRPr="001B233C" w:rsidRDefault="00EF3FA8" w:rsidP="00EF3FA8">
            <w:pPr>
              <w:jc w:val="center"/>
              <w:rPr>
                <w:sz w:val="28"/>
                <w:szCs w:val="24"/>
                <w:lang w:val="uk-UA"/>
              </w:rPr>
            </w:pPr>
          </w:p>
        </w:tc>
        <w:tc>
          <w:tcPr>
            <w:tcW w:w="4200" w:type="dxa"/>
            <w:vMerge/>
            <w:vAlign w:val="center"/>
          </w:tcPr>
          <w:p w14:paraId="28BBA698" w14:textId="77777777" w:rsidR="00EF3FA8" w:rsidRPr="001B233C" w:rsidRDefault="00EF3FA8" w:rsidP="00EF3FA8">
            <w:pPr>
              <w:jc w:val="center"/>
              <w:rPr>
                <w:sz w:val="28"/>
                <w:szCs w:val="24"/>
                <w:lang w:val="uk-UA"/>
              </w:rPr>
            </w:pPr>
          </w:p>
        </w:tc>
        <w:tc>
          <w:tcPr>
            <w:tcW w:w="1843" w:type="dxa"/>
            <w:vAlign w:val="center"/>
          </w:tcPr>
          <w:p w14:paraId="41F2CD91" w14:textId="77777777" w:rsidR="00EF3FA8" w:rsidRPr="001B233C" w:rsidRDefault="00EF3FA8" w:rsidP="00EF3FA8">
            <w:pPr>
              <w:jc w:val="center"/>
              <w:rPr>
                <w:sz w:val="24"/>
                <w:szCs w:val="24"/>
                <w:lang w:val="uk-UA"/>
              </w:rPr>
            </w:pPr>
            <w:r w:rsidRPr="001B233C">
              <w:rPr>
                <w:sz w:val="24"/>
                <w:szCs w:val="24"/>
                <w:lang w:val="uk-UA"/>
              </w:rPr>
              <w:t>завдання</w:t>
            </w:r>
          </w:p>
          <w:p w14:paraId="1AC4FDEF" w14:textId="77777777" w:rsidR="00EF3FA8" w:rsidRPr="001B233C" w:rsidRDefault="00EF3FA8" w:rsidP="00EF3FA8">
            <w:pPr>
              <w:jc w:val="center"/>
              <w:rPr>
                <w:sz w:val="24"/>
                <w:szCs w:val="24"/>
                <w:lang w:val="uk-UA"/>
              </w:rPr>
            </w:pPr>
            <w:r w:rsidRPr="001B233C">
              <w:rPr>
                <w:sz w:val="24"/>
                <w:szCs w:val="24"/>
                <w:lang w:val="uk-UA"/>
              </w:rPr>
              <w:t>видав</w:t>
            </w:r>
          </w:p>
        </w:tc>
        <w:tc>
          <w:tcPr>
            <w:tcW w:w="1701" w:type="dxa"/>
            <w:vAlign w:val="center"/>
          </w:tcPr>
          <w:p w14:paraId="124E6D87" w14:textId="77777777" w:rsidR="00EF3FA8" w:rsidRPr="001B233C" w:rsidRDefault="00EF3FA8" w:rsidP="00EF3FA8">
            <w:pPr>
              <w:jc w:val="center"/>
              <w:rPr>
                <w:sz w:val="24"/>
                <w:szCs w:val="24"/>
                <w:lang w:val="uk-UA"/>
              </w:rPr>
            </w:pPr>
            <w:r w:rsidRPr="001B233C">
              <w:rPr>
                <w:sz w:val="24"/>
                <w:szCs w:val="24"/>
                <w:lang w:val="uk-UA"/>
              </w:rPr>
              <w:t>завдання</w:t>
            </w:r>
          </w:p>
          <w:p w14:paraId="65CC9441" w14:textId="77777777" w:rsidR="00EF3FA8" w:rsidRPr="001B233C" w:rsidRDefault="00EF3FA8" w:rsidP="00EF3FA8">
            <w:pPr>
              <w:jc w:val="center"/>
              <w:rPr>
                <w:sz w:val="24"/>
                <w:szCs w:val="24"/>
                <w:lang w:val="uk-UA"/>
              </w:rPr>
            </w:pPr>
            <w:r w:rsidRPr="001B233C">
              <w:rPr>
                <w:sz w:val="24"/>
                <w:szCs w:val="24"/>
                <w:lang w:val="uk-UA"/>
              </w:rPr>
              <w:t>прийняв</w:t>
            </w:r>
          </w:p>
        </w:tc>
      </w:tr>
      <w:tr w:rsidR="00EF3FA8" w:rsidRPr="001B233C" w14:paraId="6E153EB1" w14:textId="77777777" w:rsidTr="00EF3FA8">
        <w:tc>
          <w:tcPr>
            <w:tcW w:w="1560" w:type="dxa"/>
          </w:tcPr>
          <w:p w14:paraId="337576B7" w14:textId="77777777" w:rsidR="00EF3FA8" w:rsidRPr="006F7112" w:rsidRDefault="006F7112" w:rsidP="00EF3FA8">
            <w:pPr>
              <w:jc w:val="center"/>
              <w:rPr>
                <w:sz w:val="28"/>
                <w:szCs w:val="24"/>
                <w:lang w:val="uk-UA"/>
              </w:rPr>
            </w:pPr>
            <w:r w:rsidRPr="006F7112">
              <w:rPr>
                <w:sz w:val="28"/>
                <w:szCs w:val="24"/>
                <w:lang w:val="uk-UA"/>
              </w:rPr>
              <w:t>1</w:t>
            </w:r>
          </w:p>
        </w:tc>
        <w:tc>
          <w:tcPr>
            <w:tcW w:w="4200" w:type="dxa"/>
          </w:tcPr>
          <w:p w14:paraId="3C580BBE" w14:textId="77777777" w:rsidR="00EF3FA8" w:rsidRPr="006F7112" w:rsidRDefault="006F7112" w:rsidP="00EF3FA8">
            <w:pPr>
              <w:jc w:val="center"/>
              <w:rPr>
                <w:sz w:val="28"/>
                <w:szCs w:val="24"/>
                <w:lang w:val="uk-UA"/>
              </w:rPr>
            </w:pPr>
            <w:r>
              <w:rPr>
                <w:sz w:val="28"/>
                <w:szCs w:val="24"/>
                <w:lang w:val="uk-UA"/>
              </w:rPr>
              <w:t>Шумейко І.П., доцент</w:t>
            </w:r>
          </w:p>
        </w:tc>
        <w:tc>
          <w:tcPr>
            <w:tcW w:w="1843" w:type="dxa"/>
          </w:tcPr>
          <w:p w14:paraId="18C759E2" w14:textId="77777777" w:rsidR="00EF3FA8" w:rsidRPr="006F7112" w:rsidRDefault="00EF3FA8" w:rsidP="00EF3FA8">
            <w:pPr>
              <w:jc w:val="center"/>
              <w:rPr>
                <w:sz w:val="28"/>
                <w:szCs w:val="24"/>
                <w:lang w:val="uk-UA"/>
              </w:rPr>
            </w:pPr>
          </w:p>
        </w:tc>
        <w:tc>
          <w:tcPr>
            <w:tcW w:w="1701" w:type="dxa"/>
          </w:tcPr>
          <w:p w14:paraId="32CFEF1F" w14:textId="77777777" w:rsidR="00EF3FA8" w:rsidRPr="006F7112" w:rsidRDefault="00EF3FA8" w:rsidP="00EF3FA8">
            <w:pPr>
              <w:jc w:val="center"/>
              <w:rPr>
                <w:sz w:val="28"/>
                <w:szCs w:val="24"/>
                <w:lang w:val="uk-UA"/>
              </w:rPr>
            </w:pPr>
          </w:p>
        </w:tc>
      </w:tr>
      <w:tr w:rsidR="00EF3FA8" w:rsidRPr="001B233C" w14:paraId="1AE6AE83" w14:textId="77777777" w:rsidTr="00EF3FA8">
        <w:tc>
          <w:tcPr>
            <w:tcW w:w="1560" w:type="dxa"/>
          </w:tcPr>
          <w:p w14:paraId="4013029D" w14:textId="77777777" w:rsidR="00EF3FA8" w:rsidRPr="006F7112" w:rsidRDefault="006F7112" w:rsidP="00EF3FA8">
            <w:pPr>
              <w:jc w:val="center"/>
              <w:rPr>
                <w:sz w:val="28"/>
                <w:szCs w:val="24"/>
                <w:lang w:val="uk-UA"/>
              </w:rPr>
            </w:pPr>
            <w:r w:rsidRPr="006F7112">
              <w:rPr>
                <w:sz w:val="28"/>
                <w:szCs w:val="24"/>
                <w:lang w:val="uk-UA"/>
              </w:rPr>
              <w:t>2</w:t>
            </w:r>
          </w:p>
        </w:tc>
        <w:tc>
          <w:tcPr>
            <w:tcW w:w="4200" w:type="dxa"/>
          </w:tcPr>
          <w:p w14:paraId="345813AF" w14:textId="77777777" w:rsidR="00EF3FA8" w:rsidRPr="006F7112" w:rsidRDefault="006F7112" w:rsidP="00EF3FA8">
            <w:pPr>
              <w:jc w:val="center"/>
              <w:rPr>
                <w:sz w:val="28"/>
                <w:szCs w:val="24"/>
                <w:lang w:val="uk-UA"/>
              </w:rPr>
            </w:pPr>
            <w:r>
              <w:rPr>
                <w:sz w:val="28"/>
                <w:szCs w:val="24"/>
                <w:lang w:val="uk-UA"/>
              </w:rPr>
              <w:t>Шумейко І.П., доцент</w:t>
            </w:r>
          </w:p>
        </w:tc>
        <w:tc>
          <w:tcPr>
            <w:tcW w:w="1843" w:type="dxa"/>
          </w:tcPr>
          <w:p w14:paraId="31F7E177" w14:textId="77777777" w:rsidR="00EF3FA8" w:rsidRPr="006F7112" w:rsidRDefault="00EF3FA8" w:rsidP="00EF3FA8">
            <w:pPr>
              <w:jc w:val="center"/>
              <w:rPr>
                <w:sz w:val="28"/>
                <w:szCs w:val="24"/>
                <w:lang w:val="uk-UA"/>
              </w:rPr>
            </w:pPr>
          </w:p>
        </w:tc>
        <w:tc>
          <w:tcPr>
            <w:tcW w:w="1701" w:type="dxa"/>
          </w:tcPr>
          <w:p w14:paraId="0D915140" w14:textId="77777777" w:rsidR="00EF3FA8" w:rsidRPr="006F7112" w:rsidRDefault="00EF3FA8" w:rsidP="00EF3FA8">
            <w:pPr>
              <w:jc w:val="center"/>
              <w:rPr>
                <w:sz w:val="28"/>
                <w:szCs w:val="24"/>
                <w:lang w:val="uk-UA"/>
              </w:rPr>
            </w:pPr>
          </w:p>
        </w:tc>
      </w:tr>
      <w:tr w:rsidR="00EF3FA8" w:rsidRPr="001B233C" w14:paraId="052A7EB6" w14:textId="77777777" w:rsidTr="00EF3FA8">
        <w:tc>
          <w:tcPr>
            <w:tcW w:w="1560" w:type="dxa"/>
          </w:tcPr>
          <w:p w14:paraId="1EC19C27" w14:textId="77777777" w:rsidR="00EF3FA8" w:rsidRPr="001B233C" w:rsidRDefault="00EF3FA8" w:rsidP="00EF3FA8">
            <w:pPr>
              <w:jc w:val="center"/>
              <w:rPr>
                <w:b/>
                <w:sz w:val="28"/>
                <w:szCs w:val="24"/>
                <w:lang w:val="uk-UA"/>
              </w:rPr>
            </w:pPr>
          </w:p>
        </w:tc>
        <w:tc>
          <w:tcPr>
            <w:tcW w:w="4200" w:type="dxa"/>
          </w:tcPr>
          <w:p w14:paraId="04903F5E" w14:textId="77777777" w:rsidR="00EF3FA8" w:rsidRPr="001B233C" w:rsidRDefault="00EF3FA8" w:rsidP="00EF3FA8">
            <w:pPr>
              <w:jc w:val="center"/>
              <w:rPr>
                <w:b/>
                <w:sz w:val="28"/>
                <w:szCs w:val="24"/>
                <w:lang w:val="uk-UA"/>
              </w:rPr>
            </w:pPr>
          </w:p>
        </w:tc>
        <w:tc>
          <w:tcPr>
            <w:tcW w:w="1843" w:type="dxa"/>
          </w:tcPr>
          <w:p w14:paraId="2CDB994B" w14:textId="77777777" w:rsidR="00EF3FA8" w:rsidRPr="001B233C" w:rsidRDefault="00EF3FA8" w:rsidP="00EF3FA8">
            <w:pPr>
              <w:jc w:val="center"/>
              <w:rPr>
                <w:b/>
                <w:sz w:val="28"/>
                <w:szCs w:val="24"/>
                <w:lang w:val="uk-UA"/>
              </w:rPr>
            </w:pPr>
          </w:p>
        </w:tc>
        <w:tc>
          <w:tcPr>
            <w:tcW w:w="1701" w:type="dxa"/>
          </w:tcPr>
          <w:p w14:paraId="7F94A929" w14:textId="77777777" w:rsidR="00EF3FA8" w:rsidRPr="001B233C" w:rsidRDefault="00EF3FA8" w:rsidP="00EF3FA8">
            <w:pPr>
              <w:jc w:val="center"/>
              <w:rPr>
                <w:b/>
                <w:sz w:val="28"/>
                <w:szCs w:val="24"/>
                <w:lang w:val="uk-UA"/>
              </w:rPr>
            </w:pPr>
          </w:p>
        </w:tc>
      </w:tr>
    </w:tbl>
    <w:p w14:paraId="4A4BC67C" w14:textId="77777777" w:rsidR="00EF3FA8" w:rsidRDefault="00EF3FA8" w:rsidP="00EF3FA8">
      <w:pPr>
        <w:rPr>
          <w:sz w:val="28"/>
          <w:szCs w:val="24"/>
          <w:lang w:val="uk-UA"/>
        </w:rPr>
      </w:pPr>
    </w:p>
    <w:p w14:paraId="580A6FFE" w14:textId="77777777" w:rsidR="00D92891" w:rsidRPr="001B233C" w:rsidRDefault="00D92891" w:rsidP="00EF3FA8">
      <w:pPr>
        <w:rPr>
          <w:b/>
          <w:sz w:val="28"/>
          <w:szCs w:val="24"/>
          <w:vertAlign w:val="superscript"/>
          <w:lang w:val="uk-UA"/>
        </w:rPr>
      </w:pPr>
    </w:p>
    <w:p w14:paraId="23774129" w14:textId="77777777" w:rsidR="00EF3FA8" w:rsidRPr="001B233C" w:rsidRDefault="00EF3FA8" w:rsidP="00EF3FA8">
      <w:pPr>
        <w:keepNext/>
        <w:spacing w:before="240" w:after="60"/>
        <w:jc w:val="center"/>
        <w:outlineLvl w:val="3"/>
        <w:rPr>
          <w:b/>
          <w:bCs/>
          <w:sz w:val="28"/>
          <w:szCs w:val="28"/>
          <w:lang w:val="uk-UA"/>
        </w:rPr>
      </w:pPr>
      <w:r w:rsidRPr="001B233C">
        <w:rPr>
          <w:b/>
          <w:bCs/>
          <w:sz w:val="28"/>
          <w:szCs w:val="28"/>
          <w:lang w:val="uk-UA"/>
        </w:rPr>
        <w:t>КАЛЕНДАРНИЙ ПЛАН</w:t>
      </w:r>
    </w:p>
    <w:p w14:paraId="310B8C3A" w14:textId="77777777" w:rsidR="00EF3FA8" w:rsidRPr="001B233C" w:rsidRDefault="00EF3FA8" w:rsidP="00EF3FA8">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EF3FA8" w:rsidRPr="001B233C" w14:paraId="17629DB6" w14:textId="77777777" w:rsidTr="00EF3FA8">
        <w:trPr>
          <w:cantSplit/>
          <w:trHeight w:val="460"/>
        </w:trPr>
        <w:tc>
          <w:tcPr>
            <w:tcW w:w="567" w:type="dxa"/>
            <w:vAlign w:val="center"/>
          </w:tcPr>
          <w:p w14:paraId="230F47BE" w14:textId="77777777" w:rsidR="00EF3FA8" w:rsidRPr="001B233C" w:rsidRDefault="00EF3FA8" w:rsidP="00EF3FA8">
            <w:pPr>
              <w:jc w:val="center"/>
              <w:rPr>
                <w:sz w:val="24"/>
                <w:szCs w:val="24"/>
                <w:lang w:val="uk-UA"/>
              </w:rPr>
            </w:pPr>
            <w:r w:rsidRPr="001B233C">
              <w:rPr>
                <w:sz w:val="24"/>
                <w:szCs w:val="24"/>
                <w:lang w:val="uk-UA"/>
              </w:rPr>
              <w:t>№</w:t>
            </w:r>
          </w:p>
          <w:p w14:paraId="1C40001E" w14:textId="77777777" w:rsidR="00EF3FA8" w:rsidRPr="001B233C" w:rsidRDefault="00EF3FA8" w:rsidP="00EF3FA8">
            <w:pPr>
              <w:jc w:val="center"/>
              <w:rPr>
                <w:sz w:val="24"/>
                <w:szCs w:val="24"/>
                <w:lang w:val="uk-UA"/>
              </w:rPr>
            </w:pPr>
            <w:r w:rsidRPr="001B233C">
              <w:rPr>
                <w:sz w:val="24"/>
                <w:szCs w:val="24"/>
                <w:lang w:val="uk-UA"/>
              </w:rPr>
              <w:t>з/п</w:t>
            </w:r>
          </w:p>
        </w:tc>
        <w:tc>
          <w:tcPr>
            <w:tcW w:w="5373" w:type="dxa"/>
            <w:vAlign w:val="center"/>
          </w:tcPr>
          <w:p w14:paraId="5E514C4C" w14:textId="77777777" w:rsidR="00EF3FA8" w:rsidRPr="001B233C" w:rsidRDefault="00EF3FA8" w:rsidP="00EF3FA8">
            <w:pPr>
              <w:jc w:val="center"/>
              <w:rPr>
                <w:sz w:val="24"/>
                <w:szCs w:val="24"/>
                <w:lang w:val="uk-UA"/>
              </w:rPr>
            </w:pPr>
            <w:r w:rsidRPr="001B233C">
              <w:rPr>
                <w:sz w:val="24"/>
                <w:szCs w:val="24"/>
                <w:lang w:val="uk-UA"/>
              </w:rPr>
              <w:t>Назва етапів кваліфікаційної роботи</w:t>
            </w:r>
          </w:p>
        </w:tc>
        <w:tc>
          <w:tcPr>
            <w:tcW w:w="1843" w:type="dxa"/>
            <w:vAlign w:val="center"/>
          </w:tcPr>
          <w:p w14:paraId="6FE8F1CC" w14:textId="77777777" w:rsidR="00EF3FA8" w:rsidRPr="001B233C" w:rsidRDefault="00EF3FA8" w:rsidP="00EF3FA8">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701" w:type="dxa"/>
            <w:vAlign w:val="center"/>
          </w:tcPr>
          <w:p w14:paraId="5691186B" w14:textId="77777777" w:rsidR="00EF3FA8" w:rsidRPr="001B233C" w:rsidRDefault="00EF3FA8" w:rsidP="00EF3FA8">
            <w:pPr>
              <w:keepNext/>
              <w:jc w:val="center"/>
              <w:outlineLvl w:val="2"/>
              <w:rPr>
                <w:bCs/>
                <w:spacing w:val="-20"/>
                <w:sz w:val="24"/>
                <w:szCs w:val="24"/>
                <w:lang w:val="uk-UA"/>
              </w:rPr>
            </w:pPr>
            <w:r w:rsidRPr="001B233C">
              <w:rPr>
                <w:bCs/>
                <w:spacing w:val="-20"/>
                <w:sz w:val="24"/>
                <w:szCs w:val="24"/>
                <w:lang w:val="uk-UA"/>
              </w:rPr>
              <w:t>Примітка</w:t>
            </w:r>
          </w:p>
        </w:tc>
      </w:tr>
      <w:tr w:rsidR="00EF3FA8" w:rsidRPr="001B233C" w14:paraId="1AF14BC2" w14:textId="77777777" w:rsidTr="00EF3FA8">
        <w:tc>
          <w:tcPr>
            <w:tcW w:w="567" w:type="dxa"/>
          </w:tcPr>
          <w:p w14:paraId="3D49049E" w14:textId="77777777" w:rsidR="00EF3FA8" w:rsidRPr="006F7112" w:rsidRDefault="006F7112" w:rsidP="00EF3FA8">
            <w:pPr>
              <w:jc w:val="center"/>
              <w:rPr>
                <w:sz w:val="28"/>
                <w:szCs w:val="24"/>
                <w:lang w:val="uk-UA"/>
              </w:rPr>
            </w:pPr>
            <w:r w:rsidRPr="006F7112">
              <w:rPr>
                <w:sz w:val="28"/>
                <w:szCs w:val="24"/>
                <w:lang w:val="uk-UA"/>
              </w:rPr>
              <w:t>1</w:t>
            </w:r>
          </w:p>
        </w:tc>
        <w:tc>
          <w:tcPr>
            <w:tcW w:w="5373" w:type="dxa"/>
          </w:tcPr>
          <w:p w14:paraId="3542EF66" w14:textId="77777777" w:rsidR="00EF3FA8" w:rsidRPr="006F7112" w:rsidRDefault="00D92891" w:rsidP="00EF3FA8">
            <w:pPr>
              <w:jc w:val="center"/>
              <w:rPr>
                <w:sz w:val="28"/>
                <w:szCs w:val="24"/>
                <w:lang w:val="uk-UA"/>
              </w:rPr>
            </w:pPr>
            <w:r>
              <w:rPr>
                <w:sz w:val="28"/>
                <w:szCs w:val="24"/>
                <w:lang w:val="uk-UA"/>
              </w:rPr>
              <w:t>Пошук необхідної літератури</w:t>
            </w:r>
          </w:p>
        </w:tc>
        <w:tc>
          <w:tcPr>
            <w:tcW w:w="1843" w:type="dxa"/>
          </w:tcPr>
          <w:p w14:paraId="63E6F943" w14:textId="77777777" w:rsidR="00EF3FA8" w:rsidRPr="006F7112" w:rsidRDefault="00D92891" w:rsidP="00EF3FA8">
            <w:pPr>
              <w:jc w:val="center"/>
              <w:rPr>
                <w:sz w:val="28"/>
                <w:szCs w:val="24"/>
                <w:lang w:val="uk-UA"/>
              </w:rPr>
            </w:pPr>
            <w:r>
              <w:rPr>
                <w:sz w:val="28"/>
                <w:szCs w:val="24"/>
                <w:lang w:val="uk-UA"/>
              </w:rPr>
              <w:t>травень 2020 року</w:t>
            </w:r>
          </w:p>
        </w:tc>
        <w:tc>
          <w:tcPr>
            <w:tcW w:w="1701" w:type="dxa"/>
          </w:tcPr>
          <w:p w14:paraId="2EF57E0C"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230849AE" w14:textId="77777777" w:rsidTr="00EF3FA8">
        <w:tc>
          <w:tcPr>
            <w:tcW w:w="567" w:type="dxa"/>
          </w:tcPr>
          <w:p w14:paraId="35F40A33" w14:textId="77777777" w:rsidR="00EF3FA8" w:rsidRPr="006F7112" w:rsidRDefault="006F7112" w:rsidP="00EF3FA8">
            <w:pPr>
              <w:jc w:val="center"/>
              <w:rPr>
                <w:sz w:val="28"/>
                <w:szCs w:val="24"/>
                <w:lang w:val="uk-UA"/>
              </w:rPr>
            </w:pPr>
            <w:r w:rsidRPr="006F7112">
              <w:rPr>
                <w:sz w:val="28"/>
                <w:szCs w:val="24"/>
                <w:lang w:val="uk-UA"/>
              </w:rPr>
              <w:t>2</w:t>
            </w:r>
          </w:p>
        </w:tc>
        <w:tc>
          <w:tcPr>
            <w:tcW w:w="5373" w:type="dxa"/>
          </w:tcPr>
          <w:p w14:paraId="6E380D42" w14:textId="77777777" w:rsidR="00EF3FA8" w:rsidRPr="006F7112" w:rsidRDefault="00D92891" w:rsidP="00EF3FA8">
            <w:pPr>
              <w:jc w:val="center"/>
              <w:rPr>
                <w:sz w:val="28"/>
                <w:szCs w:val="24"/>
                <w:lang w:val="uk-UA"/>
              </w:rPr>
            </w:pPr>
            <w:r>
              <w:rPr>
                <w:sz w:val="28"/>
                <w:szCs w:val="24"/>
                <w:lang w:val="uk-UA"/>
              </w:rPr>
              <w:t>Збір та аналізування статистичних даних по досліджуваній темі</w:t>
            </w:r>
          </w:p>
        </w:tc>
        <w:tc>
          <w:tcPr>
            <w:tcW w:w="1843" w:type="dxa"/>
          </w:tcPr>
          <w:p w14:paraId="776188CC" w14:textId="77777777" w:rsidR="00EF3FA8" w:rsidRPr="006F7112" w:rsidRDefault="00D92891" w:rsidP="00EF3FA8">
            <w:pPr>
              <w:jc w:val="center"/>
              <w:rPr>
                <w:sz w:val="28"/>
                <w:szCs w:val="24"/>
                <w:lang w:val="uk-UA"/>
              </w:rPr>
            </w:pPr>
            <w:r>
              <w:rPr>
                <w:sz w:val="28"/>
                <w:szCs w:val="24"/>
                <w:lang w:val="uk-UA"/>
              </w:rPr>
              <w:t>травень 2020 року</w:t>
            </w:r>
          </w:p>
        </w:tc>
        <w:tc>
          <w:tcPr>
            <w:tcW w:w="1701" w:type="dxa"/>
          </w:tcPr>
          <w:p w14:paraId="73C9E2A2"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42E76386" w14:textId="77777777" w:rsidTr="00EF3FA8">
        <w:tc>
          <w:tcPr>
            <w:tcW w:w="567" w:type="dxa"/>
          </w:tcPr>
          <w:p w14:paraId="0FFF5030" w14:textId="77777777" w:rsidR="00EF3FA8" w:rsidRPr="006F7112" w:rsidRDefault="006F7112" w:rsidP="00EF3FA8">
            <w:pPr>
              <w:jc w:val="center"/>
              <w:rPr>
                <w:sz w:val="28"/>
                <w:szCs w:val="24"/>
                <w:lang w:val="uk-UA"/>
              </w:rPr>
            </w:pPr>
            <w:r w:rsidRPr="006F7112">
              <w:rPr>
                <w:sz w:val="28"/>
                <w:szCs w:val="24"/>
                <w:lang w:val="uk-UA"/>
              </w:rPr>
              <w:t>3</w:t>
            </w:r>
          </w:p>
        </w:tc>
        <w:tc>
          <w:tcPr>
            <w:tcW w:w="5373" w:type="dxa"/>
          </w:tcPr>
          <w:p w14:paraId="50B3E8D9" w14:textId="77777777" w:rsidR="00EF3FA8" w:rsidRPr="006F7112" w:rsidRDefault="00D92891" w:rsidP="00EF3FA8">
            <w:pPr>
              <w:jc w:val="center"/>
              <w:rPr>
                <w:sz w:val="28"/>
                <w:szCs w:val="24"/>
                <w:lang w:val="uk-UA"/>
              </w:rPr>
            </w:pPr>
            <w:r>
              <w:rPr>
                <w:sz w:val="28"/>
                <w:szCs w:val="24"/>
                <w:lang w:val="uk-UA"/>
              </w:rPr>
              <w:t>Виокремлення проблемних питань досліджуваної теми</w:t>
            </w:r>
          </w:p>
        </w:tc>
        <w:tc>
          <w:tcPr>
            <w:tcW w:w="1843" w:type="dxa"/>
          </w:tcPr>
          <w:p w14:paraId="20F8BB81" w14:textId="77777777" w:rsidR="00EF3FA8" w:rsidRPr="006F7112" w:rsidRDefault="00D92891" w:rsidP="00EF3FA8">
            <w:pPr>
              <w:jc w:val="center"/>
              <w:rPr>
                <w:sz w:val="28"/>
                <w:szCs w:val="24"/>
                <w:lang w:val="uk-UA"/>
              </w:rPr>
            </w:pPr>
            <w:r>
              <w:rPr>
                <w:sz w:val="28"/>
                <w:szCs w:val="24"/>
                <w:lang w:val="uk-UA"/>
              </w:rPr>
              <w:t>червень 2020 року</w:t>
            </w:r>
          </w:p>
        </w:tc>
        <w:tc>
          <w:tcPr>
            <w:tcW w:w="1701" w:type="dxa"/>
          </w:tcPr>
          <w:p w14:paraId="013E0235"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2766A52A" w14:textId="77777777" w:rsidTr="00EF3FA8">
        <w:tc>
          <w:tcPr>
            <w:tcW w:w="567" w:type="dxa"/>
          </w:tcPr>
          <w:p w14:paraId="41E1F554" w14:textId="77777777" w:rsidR="00EF3FA8" w:rsidRPr="006F7112" w:rsidRDefault="006F7112" w:rsidP="00EF3FA8">
            <w:pPr>
              <w:jc w:val="center"/>
              <w:rPr>
                <w:sz w:val="28"/>
                <w:szCs w:val="24"/>
                <w:lang w:val="uk-UA"/>
              </w:rPr>
            </w:pPr>
            <w:r w:rsidRPr="006F7112">
              <w:rPr>
                <w:sz w:val="28"/>
                <w:szCs w:val="24"/>
                <w:lang w:val="uk-UA"/>
              </w:rPr>
              <w:t>4</w:t>
            </w:r>
          </w:p>
        </w:tc>
        <w:tc>
          <w:tcPr>
            <w:tcW w:w="5373" w:type="dxa"/>
          </w:tcPr>
          <w:p w14:paraId="148D812B" w14:textId="77777777" w:rsidR="00EF3FA8" w:rsidRPr="006F7112" w:rsidRDefault="00D92891" w:rsidP="00EF3FA8">
            <w:pPr>
              <w:jc w:val="center"/>
              <w:rPr>
                <w:sz w:val="28"/>
                <w:szCs w:val="24"/>
                <w:lang w:val="uk-UA"/>
              </w:rPr>
            </w:pPr>
            <w:r>
              <w:rPr>
                <w:sz w:val="28"/>
                <w:szCs w:val="24"/>
                <w:lang w:val="uk-UA"/>
              </w:rPr>
              <w:t>Оформлення пояснювальної записки</w:t>
            </w:r>
          </w:p>
        </w:tc>
        <w:tc>
          <w:tcPr>
            <w:tcW w:w="1843" w:type="dxa"/>
          </w:tcPr>
          <w:p w14:paraId="13A10672" w14:textId="77777777" w:rsidR="00EF3FA8" w:rsidRPr="006F7112" w:rsidRDefault="00D92891" w:rsidP="00EF3FA8">
            <w:pPr>
              <w:jc w:val="center"/>
              <w:rPr>
                <w:sz w:val="28"/>
                <w:szCs w:val="24"/>
                <w:lang w:val="uk-UA"/>
              </w:rPr>
            </w:pPr>
            <w:r>
              <w:rPr>
                <w:sz w:val="28"/>
                <w:szCs w:val="24"/>
                <w:lang w:val="uk-UA"/>
              </w:rPr>
              <w:t>липень 2020 року</w:t>
            </w:r>
          </w:p>
        </w:tc>
        <w:tc>
          <w:tcPr>
            <w:tcW w:w="1701" w:type="dxa"/>
          </w:tcPr>
          <w:p w14:paraId="23810341"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34D83E13" w14:textId="77777777" w:rsidTr="00EF3FA8">
        <w:tc>
          <w:tcPr>
            <w:tcW w:w="567" w:type="dxa"/>
          </w:tcPr>
          <w:p w14:paraId="27DAF9DA" w14:textId="77777777" w:rsidR="00EF3FA8" w:rsidRPr="006F7112" w:rsidRDefault="006F7112" w:rsidP="00EF3FA8">
            <w:pPr>
              <w:jc w:val="center"/>
              <w:rPr>
                <w:sz w:val="28"/>
                <w:szCs w:val="24"/>
                <w:lang w:val="uk-UA"/>
              </w:rPr>
            </w:pPr>
            <w:r w:rsidRPr="006F7112">
              <w:rPr>
                <w:sz w:val="28"/>
                <w:szCs w:val="24"/>
                <w:lang w:val="uk-UA"/>
              </w:rPr>
              <w:t>5</w:t>
            </w:r>
          </w:p>
        </w:tc>
        <w:tc>
          <w:tcPr>
            <w:tcW w:w="5373" w:type="dxa"/>
          </w:tcPr>
          <w:p w14:paraId="16AFDF83" w14:textId="77777777" w:rsidR="00EF3FA8" w:rsidRPr="006F7112" w:rsidRDefault="00D92891" w:rsidP="00EF3FA8">
            <w:pPr>
              <w:jc w:val="center"/>
              <w:rPr>
                <w:sz w:val="28"/>
                <w:szCs w:val="24"/>
                <w:lang w:val="uk-UA"/>
              </w:rPr>
            </w:pPr>
            <w:r>
              <w:rPr>
                <w:sz w:val="28"/>
                <w:szCs w:val="24"/>
                <w:lang w:val="uk-UA"/>
              </w:rPr>
              <w:t>Оформлення практичної частини</w:t>
            </w:r>
          </w:p>
        </w:tc>
        <w:tc>
          <w:tcPr>
            <w:tcW w:w="1843" w:type="dxa"/>
          </w:tcPr>
          <w:p w14:paraId="741E6AB8" w14:textId="77777777" w:rsidR="00EF3FA8" w:rsidRPr="006F7112" w:rsidRDefault="00D92891" w:rsidP="00EF3FA8">
            <w:pPr>
              <w:jc w:val="center"/>
              <w:rPr>
                <w:sz w:val="28"/>
                <w:szCs w:val="24"/>
                <w:lang w:val="uk-UA"/>
              </w:rPr>
            </w:pPr>
            <w:r>
              <w:rPr>
                <w:sz w:val="28"/>
                <w:szCs w:val="24"/>
                <w:lang w:val="uk-UA"/>
              </w:rPr>
              <w:t>серпень 2020 року</w:t>
            </w:r>
          </w:p>
        </w:tc>
        <w:tc>
          <w:tcPr>
            <w:tcW w:w="1701" w:type="dxa"/>
          </w:tcPr>
          <w:p w14:paraId="4DF115A5"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49C01A8F" w14:textId="77777777" w:rsidTr="00EF3FA8">
        <w:tc>
          <w:tcPr>
            <w:tcW w:w="567" w:type="dxa"/>
          </w:tcPr>
          <w:p w14:paraId="66D21E4A" w14:textId="77777777" w:rsidR="00EF3FA8" w:rsidRPr="006F7112" w:rsidRDefault="006F7112" w:rsidP="00EF3FA8">
            <w:pPr>
              <w:jc w:val="center"/>
              <w:rPr>
                <w:sz w:val="28"/>
                <w:szCs w:val="24"/>
                <w:lang w:val="uk-UA"/>
              </w:rPr>
            </w:pPr>
            <w:r w:rsidRPr="006F7112">
              <w:rPr>
                <w:sz w:val="28"/>
                <w:szCs w:val="24"/>
                <w:lang w:val="uk-UA"/>
              </w:rPr>
              <w:t>6</w:t>
            </w:r>
          </w:p>
        </w:tc>
        <w:tc>
          <w:tcPr>
            <w:tcW w:w="5373" w:type="dxa"/>
          </w:tcPr>
          <w:p w14:paraId="25E0F059" w14:textId="77777777" w:rsidR="00EF3FA8" w:rsidRPr="006F7112" w:rsidRDefault="00D92891" w:rsidP="00EF3FA8">
            <w:pPr>
              <w:jc w:val="center"/>
              <w:rPr>
                <w:sz w:val="28"/>
                <w:szCs w:val="24"/>
                <w:lang w:val="uk-UA"/>
              </w:rPr>
            </w:pPr>
            <w:r>
              <w:rPr>
                <w:sz w:val="28"/>
                <w:szCs w:val="24"/>
                <w:lang w:val="uk-UA"/>
              </w:rPr>
              <w:t>Оформлення висновків</w:t>
            </w:r>
          </w:p>
        </w:tc>
        <w:tc>
          <w:tcPr>
            <w:tcW w:w="1843" w:type="dxa"/>
          </w:tcPr>
          <w:p w14:paraId="41715CA6" w14:textId="77777777" w:rsidR="00EF3FA8" w:rsidRPr="006F7112" w:rsidRDefault="00D92891" w:rsidP="00EF3FA8">
            <w:pPr>
              <w:jc w:val="center"/>
              <w:rPr>
                <w:sz w:val="28"/>
                <w:szCs w:val="24"/>
                <w:lang w:val="uk-UA"/>
              </w:rPr>
            </w:pPr>
            <w:r>
              <w:rPr>
                <w:sz w:val="28"/>
                <w:szCs w:val="24"/>
                <w:lang w:val="uk-UA"/>
              </w:rPr>
              <w:t>вересень 2020 року</w:t>
            </w:r>
          </w:p>
        </w:tc>
        <w:tc>
          <w:tcPr>
            <w:tcW w:w="1701" w:type="dxa"/>
          </w:tcPr>
          <w:p w14:paraId="34FC2FBC"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0F09E5C8" w14:textId="77777777" w:rsidTr="00EF3FA8">
        <w:tc>
          <w:tcPr>
            <w:tcW w:w="567" w:type="dxa"/>
          </w:tcPr>
          <w:p w14:paraId="69C7C2ED" w14:textId="77777777" w:rsidR="00EF3FA8" w:rsidRPr="006F7112" w:rsidRDefault="006F7112" w:rsidP="00EF3FA8">
            <w:pPr>
              <w:jc w:val="center"/>
              <w:rPr>
                <w:sz w:val="28"/>
                <w:szCs w:val="24"/>
                <w:lang w:val="uk-UA"/>
              </w:rPr>
            </w:pPr>
            <w:r w:rsidRPr="006F7112">
              <w:rPr>
                <w:sz w:val="28"/>
                <w:szCs w:val="24"/>
                <w:lang w:val="uk-UA"/>
              </w:rPr>
              <w:t>7</w:t>
            </w:r>
          </w:p>
        </w:tc>
        <w:tc>
          <w:tcPr>
            <w:tcW w:w="5373" w:type="dxa"/>
          </w:tcPr>
          <w:p w14:paraId="2F8DFC47" w14:textId="77777777" w:rsidR="00EF3FA8" w:rsidRPr="006F7112" w:rsidRDefault="00D92891" w:rsidP="00EF3FA8">
            <w:pPr>
              <w:jc w:val="center"/>
              <w:rPr>
                <w:sz w:val="28"/>
                <w:szCs w:val="24"/>
                <w:lang w:val="uk-UA"/>
              </w:rPr>
            </w:pPr>
            <w:r>
              <w:rPr>
                <w:sz w:val="28"/>
                <w:szCs w:val="24"/>
                <w:lang w:val="uk-UA"/>
              </w:rPr>
              <w:t>Оформлення переліку використаних джерел</w:t>
            </w:r>
          </w:p>
        </w:tc>
        <w:tc>
          <w:tcPr>
            <w:tcW w:w="1843" w:type="dxa"/>
          </w:tcPr>
          <w:p w14:paraId="75140522" w14:textId="77777777" w:rsidR="00EF3FA8" w:rsidRPr="006F7112" w:rsidRDefault="00D92891" w:rsidP="00EF3FA8">
            <w:pPr>
              <w:jc w:val="center"/>
              <w:rPr>
                <w:sz w:val="28"/>
                <w:szCs w:val="24"/>
                <w:lang w:val="uk-UA"/>
              </w:rPr>
            </w:pPr>
            <w:r>
              <w:rPr>
                <w:sz w:val="28"/>
                <w:szCs w:val="24"/>
                <w:lang w:val="uk-UA"/>
              </w:rPr>
              <w:t>вересень 2020 року</w:t>
            </w:r>
          </w:p>
        </w:tc>
        <w:tc>
          <w:tcPr>
            <w:tcW w:w="1701" w:type="dxa"/>
          </w:tcPr>
          <w:p w14:paraId="1C15E549"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5FADF41F" w14:textId="77777777" w:rsidTr="00EF3FA8">
        <w:tc>
          <w:tcPr>
            <w:tcW w:w="567" w:type="dxa"/>
          </w:tcPr>
          <w:p w14:paraId="09C0EF58" w14:textId="77777777" w:rsidR="00EF3FA8" w:rsidRPr="006F7112" w:rsidRDefault="006F7112" w:rsidP="00EF3FA8">
            <w:pPr>
              <w:jc w:val="center"/>
              <w:rPr>
                <w:sz w:val="28"/>
                <w:szCs w:val="24"/>
                <w:lang w:val="uk-UA"/>
              </w:rPr>
            </w:pPr>
            <w:r w:rsidRPr="006F7112">
              <w:rPr>
                <w:sz w:val="28"/>
                <w:szCs w:val="24"/>
                <w:lang w:val="uk-UA"/>
              </w:rPr>
              <w:t>8</w:t>
            </w:r>
          </w:p>
        </w:tc>
        <w:tc>
          <w:tcPr>
            <w:tcW w:w="5373" w:type="dxa"/>
          </w:tcPr>
          <w:p w14:paraId="49AAB399" w14:textId="77777777" w:rsidR="00EF3FA8" w:rsidRPr="006F7112" w:rsidRDefault="00D92891" w:rsidP="00EF3FA8">
            <w:pPr>
              <w:jc w:val="center"/>
              <w:rPr>
                <w:sz w:val="28"/>
                <w:szCs w:val="24"/>
                <w:lang w:val="uk-UA"/>
              </w:rPr>
            </w:pPr>
            <w:r>
              <w:rPr>
                <w:sz w:val="28"/>
                <w:szCs w:val="24"/>
                <w:lang w:val="uk-UA"/>
              </w:rPr>
              <w:t>Попередній захист кваліфікаційної роботи на кафедрі</w:t>
            </w:r>
          </w:p>
        </w:tc>
        <w:tc>
          <w:tcPr>
            <w:tcW w:w="1843" w:type="dxa"/>
          </w:tcPr>
          <w:p w14:paraId="34B8CA00" w14:textId="77777777" w:rsidR="00EF3FA8" w:rsidRPr="006F7112" w:rsidRDefault="00D92891" w:rsidP="00EF3FA8">
            <w:pPr>
              <w:jc w:val="center"/>
              <w:rPr>
                <w:sz w:val="28"/>
                <w:szCs w:val="24"/>
                <w:lang w:val="uk-UA"/>
              </w:rPr>
            </w:pPr>
            <w:r>
              <w:rPr>
                <w:sz w:val="28"/>
                <w:szCs w:val="24"/>
                <w:lang w:val="uk-UA"/>
              </w:rPr>
              <w:t>листопад 2020 року</w:t>
            </w:r>
          </w:p>
        </w:tc>
        <w:tc>
          <w:tcPr>
            <w:tcW w:w="1701" w:type="dxa"/>
          </w:tcPr>
          <w:p w14:paraId="302A3E8A"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6A2F95F3" w14:textId="77777777" w:rsidTr="00EF3FA8">
        <w:tc>
          <w:tcPr>
            <w:tcW w:w="567" w:type="dxa"/>
          </w:tcPr>
          <w:p w14:paraId="2F7B27BF" w14:textId="77777777" w:rsidR="00EF3FA8" w:rsidRPr="006F7112" w:rsidRDefault="006F7112" w:rsidP="00EF3FA8">
            <w:pPr>
              <w:jc w:val="center"/>
              <w:rPr>
                <w:sz w:val="28"/>
                <w:szCs w:val="24"/>
                <w:lang w:val="uk-UA"/>
              </w:rPr>
            </w:pPr>
            <w:r w:rsidRPr="006F7112">
              <w:rPr>
                <w:sz w:val="28"/>
                <w:szCs w:val="24"/>
                <w:lang w:val="uk-UA"/>
              </w:rPr>
              <w:t>9</w:t>
            </w:r>
          </w:p>
        </w:tc>
        <w:tc>
          <w:tcPr>
            <w:tcW w:w="5373" w:type="dxa"/>
          </w:tcPr>
          <w:p w14:paraId="22B0A61A" w14:textId="77777777" w:rsidR="00EF3FA8" w:rsidRPr="006F7112" w:rsidRDefault="00D92891" w:rsidP="00EF3FA8">
            <w:pPr>
              <w:jc w:val="center"/>
              <w:rPr>
                <w:sz w:val="28"/>
                <w:szCs w:val="24"/>
                <w:lang w:val="uk-UA"/>
              </w:rPr>
            </w:pPr>
            <w:r>
              <w:rPr>
                <w:sz w:val="28"/>
                <w:szCs w:val="24"/>
                <w:lang w:val="uk-UA"/>
              </w:rPr>
              <w:t>Підготовка тексту усного повідомлення</w:t>
            </w:r>
          </w:p>
        </w:tc>
        <w:tc>
          <w:tcPr>
            <w:tcW w:w="1843" w:type="dxa"/>
          </w:tcPr>
          <w:p w14:paraId="6DE0F382" w14:textId="77777777" w:rsidR="00EF3FA8" w:rsidRPr="006F7112" w:rsidRDefault="00D92891" w:rsidP="00EF3FA8">
            <w:pPr>
              <w:jc w:val="center"/>
              <w:rPr>
                <w:sz w:val="28"/>
                <w:szCs w:val="24"/>
                <w:lang w:val="uk-UA"/>
              </w:rPr>
            </w:pPr>
            <w:r>
              <w:rPr>
                <w:sz w:val="28"/>
                <w:szCs w:val="24"/>
                <w:lang w:val="uk-UA"/>
              </w:rPr>
              <w:t>листопад 2020 року</w:t>
            </w:r>
          </w:p>
        </w:tc>
        <w:tc>
          <w:tcPr>
            <w:tcW w:w="1701" w:type="dxa"/>
          </w:tcPr>
          <w:p w14:paraId="69EAA7AD" w14:textId="77777777" w:rsidR="00EF3FA8" w:rsidRPr="006F7112" w:rsidRDefault="006F7112" w:rsidP="00EF3FA8">
            <w:pPr>
              <w:jc w:val="center"/>
              <w:rPr>
                <w:sz w:val="28"/>
                <w:szCs w:val="24"/>
                <w:lang w:val="uk-UA"/>
              </w:rPr>
            </w:pPr>
            <w:r>
              <w:rPr>
                <w:sz w:val="28"/>
                <w:szCs w:val="24"/>
                <w:lang w:val="uk-UA"/>
              </w:rPr>
              <w:t>виконано</w:t>
            </w:r>
          </w:p>
        </w:tc>
      </w:tr>
      <w:tr w:rsidR="00EF3FA8" w:rsidRPr="001B233C" w14:paraId="59BBF3A9" w14:textId="77777777" w:rsidTr="00EF3FA8">
        <w:tc>
          <w:tcPr>
            <w:tcW w:w="567" w:type="dxa"/>
          </w:tcPr>
          <w:p w14:paraId="3E988004" w14:textId="77777777" w:rsidR="00EF3FA8" w:rsidRPr="006F7112" w:rsidRDefault="006F7112" w:rsidP="00EF3FA8">
            <w:pPr>
              <w:jc w:val="center"/>
              <w:rPr>
                <w:sz w:val="28"/>
                <w:szCs w:val="24"/>
                <w:lang w:val="uk-UA"/>
              </w:rPr>
            </w:pPr>
            <w:r w:rsidRPr="006F7112">
              <w:rPr>
                <w:sz w:val="28"/>
                <w:szCs w:val="24"/>
                <w:lang w:val="uk-UA"/>
              </w:rPr>
              <w:t>10</w:t>
            </w:r>
          </w:p>
        </w:tc>
        <w:tc>
          <w:tcPr>
            <w:tcW w:w="5373" w:type="dxa"/>
          </w:tcPr>
          <w:p w14:paraId="7B73F324" w14:textId="77777777" w:rsidR="00EF3FA8" w:rsidRPr="006F7112" w:rsidRDefault="00D92891" w:rsidP="00EF3FA8">
            <w:pPr>
              <w:jc w:val="center"/>
              <w:rPr>
                <w:sz w:val="28"/>
                <w:szCs w:val="24"/>
                <w:lang w:val="uk-UA"/>
              </w:rPr>
            </w:pPr>
            <w:r>
              <w:rPr>
                <w:sz w:val="28"/>
                <w:szCs w:val="24"/>
                <w:lang w:val="uk-UA"/>
              </w:rPr>
              <w:t>Захист кваліфікаційної роботи</w:t>
            </w:r>
          </w:p>
        </w:tc>
        <w:tc>
          <w:tcPr>
            <w:tcW w:w="1843" w:type="dxa"/>
          </w:tcPr>
          <w:p w14:paraId="2A43962E" w14:textId="77777777" w:rsidR="00EF3FA8" w:rsidRPr="006F7112" w:rsidRDefault="00D92891" w:rsidP="00EF3FA8">
            <w:pPr>
              <w:jc w:val="center"/>
              <w:rPr>
                <w:sz w:val="28"/>
                <w:szCs w:val="24"/>
                <w:lang w:val="uk-UA"/>
              </w:rPr>
            </w:pPr>
            <w:r>
              <w:rPr>
                <w:sz w:val="28"/>
                <w:szCs w:val="24"/>
                <w:lang w:val="uk-UA"/>
              </w:rPr>
              <w:t>грудень 2020 року</w:t>
            </w:r>
          </w:p>
        </w:tc>
        <w:tc>
          <w:tcPr>
            <w:tcW w:w="1701" w:type="dxa"/>
          </w:tcPr>
          <w:p w14:paraId="7DE51DFA" w14:textId="77777777" w:rsidR="00EF3FA8" w:rsidRPr="006F7112" w:rsidRDefault="006F7112" w:rsidP="00EF3FA8">
            <w:pPr>
              <w:jc w:val="center"/>
              <w:rPr>
                <w:sz w:val="28"/>
                <w:szCs w:val="24"/>
                <w:lang w:val="uk-UA"/>
              </w:rPr>
            </w:pPr>
            <w:r>
              <w:rPr>
                <w:sz w:val="28"/>
                <w:szCs w:val="24"/>
                <w:lang w:val="uk-UA"/>
              </w:rPr>
              <w:t>виконано</w:t>
            </w:r>
          </w:p>
        </w:tc>
      </w:tr>
    </w:tbl>
    <w:p w14:paraId="1A7F6D58" w14:textId="77777777" w:rsidR="00EF3FA8" w:rsidRPr="001B233C" w:rsidRDefault="00EF3FA8" w:rsidP="00EF3FA8">
      <w:pPr>
        <w:jc w:val="left"/>
        <w:rPr>
          <w:b/>
          <w:sz w:val="24"/>
          <w:szCs w:val="24"/>
          <w:lang w:val="uk-UA"/>
        </w:rPr>
      </w:pPr>
    </w:p>
    <w:p w14:paraId="25927F5E" w14:textId="77777777" w:rsidR="00EF3FA8" w:rsidRPr="001B233C" w:rsidRDefault="00EF3FA8" w:rsidP="00EF3FA8">
      <w:pPr>
        <w:jc w:val="center"/>
        <w:rPr>
          <w:b/>
          <w:sz w:val="24"/>
          <w:szCs w:val="24"/>
          <w:lang w:val="uk-UA"/>
        </w:rPr>
      </w:pPr>
    </w:p>
    <w:p w14:paraId="002D0E0C" w14:textId="77777777" w:rsidR="00EF3FA8" w:rsidRPr="001B233C" w:rsidRDefault="00EF3FA8" w:rsidP="00EF3FA8">
      <w:pPr>
        <w:rPr>
          <w:sz w:val="28"/>
          <w:szCs w:val="28"/>
          <w:lang w:val="uk-UA"/>
        </w:rPr>
      </w:pPr>
      <w:r>
        <w:rPr>
          <w:sz w:val="28"/>
          <w:szCs w:val="28"/>
          <w:lang w:val="uk-UA"/>
        </w:rPr>
        <w:t>Слухач</w:t>
      </w:r>
      <w:r w:rsidRPr="001B233C">
        <w:rPr>
          <w:sz w:val="28"/>
          <w:szCs w:val="28"/>
          <w:lang w:val="uk-UA"/>
        </w:rPr>
        <w:t xml:space="preserve"> ________________  ____</w:t>
      </w:r>
      <w:r w:rsidR="006F7112" w:rsidRPr="006F7112">
        <w:rPr>
          <w:sz w:val="28"/>
          <w:szCs w:val="28"/>
          <w:u w:val="single"/>
          <w:lang w:val="uk-UA"/>
        </w:rPr>
        <w:t>А.В. Музичук</w:t>
      </w:r>
      <w:r w:rsidR="006F7112">
        <w:rPr>
          <w:sz w:val="28"/>
          <w:szCs w:val="28"/>
          <w:lang w:val="uk-UA"/>
        </w:rPr>
        <w:t>_______</w:t>
      </w:r>
      <w:r w:rsidRPr="001B233C">
        <w:rPr>
          <w:sz w:val="28"/>
          <w:szCs w:val="28"/>
          <w:lang w:val="uk-UA"/>
        </w:rPr>
        <w:t>_____________</w:t>
      </w:r>
      <w:r>
        <w:rPr>
          <w:sz w:val="28"/>
          <w:szCs w:val="28"/>
          <w:lang w:val="uk-UA"/>
        </w:rPr>
        <w:t>_________</w:t>
      </w:r>
    </w:p>
    <w:p w14:paraId="5B808E1E" w14:textId="77777777" w:rsidR="00EF3FA8" w:rsidRPr="001B233C" w:rsidRDefault="006F7112" w:rsidP="00EF3FA8">
      <w:pPr>
        <w:ind w:left="708" w:firstLine="708"/>
        <w:rPr>
          <w:sz w:val="16"/>
          <w:szCs w:val="16"/>
          <w:lang w:val="uk-UA"/>
        </w:rPr>
      </w:pPr>
      <w:r>
        <w:rPr>
          <w:sz w:val="16"/>
          <w:szCs w:val="16"/>
          <w:lang w:val="uk-UA"/>
        </w:rPr>
        <w:t>(підпис)</w:t>
      </w:r>
      <w:r>
        <w:rPr>
          <w:sz w:val="16"/>
          <w:szCs w:val="16"/>
          <w:lang w:val="uk-UA"/>
        </w:rPr>
        <w:tab/>
      </w:r>
      <w:r>
        <w:rPr>
          <w:sz w:val="16"/>
          <w:szCs w:val="16"/>
          <w:lang w:val="uk-UA"/>
        </w:rPr>
        <w:tab/>
      </w:r>
      <w:r>
        <w:rPr>
          <w:sz w:val="16"/>
          <w:szCs w:val="16"/>
          <w:lang w:val="uk-UA"/>
        </w:rPr>
        <w:tab/>
        <w:t xml:space="preserve">           </w:t>
      </w:r>
      <w:r w:rsidR="00EF3FA8" w:rsidRPr="001B233C">
        <w:rPr>
          <w:sz w:val="16"/>
          <w:szCs w:val="16"/>
          <w:lang w:val="uk-UA"/>
        </w:rPr>
        <w:t>(ініціали та прізвище)</w:t>
      </w:r>
    </w:p>
    <w:p w14:paraId="6DD8F1BC" w14:textId="77777777" w:rsidR="00EF3FA8" w:rsidRPr="001B233C" w:rsidRDefault="00EF3FA8" w:rsidP="00EF3FA8">
      <w:pPr>
        <w:rPr>
          <w:sz w:val="28"/>
          <w:szCs w:val="28"/>
          <w:lang w:val="uk-UA"/>
        </w:rPr>
      </w:pPr>
      <w:r w:rsidRPr="001B233C">
        <w:rPr>
          <w:sz w:val="28"/>
          <w:szCs w:val="28"/>
          <w:lang w:val="uk-UA"/>
        </w:rPr>
        <w:t>Керівник роботи (проекту) _______________  __</w:t>
      </w:r>
      <w:r w:rsidR="00D92891" w:rsidRPr="00D92891">
        <w:rPr>
          <w:sz w:val="28"/>
          <w:szCs w:val="28"/>
          <w:u w:val="single"/>
          <w:lang w:val="uk-UA"/>
        </w:rPr>
        <w:t>І.П. Шумейко</w:t>
      </w:r>
      <w:r w:rsidR="00D92891">
        <w:rPr>
          <w:sz w:val="28"/>
          <w:szCs w:val="28"/>
          <w:lang w:val="uk-UA"/>
        </w:rPr>
        <w:t>_______</w:t>
      </w:r>
      <w:r w:rsidRPr="001B233C">
        <w:rPr>
          <w:sz w:val="28"/>
          <w:szCs w:val="28"/>
          <w:lang w:val="uk-UA"/>
        </w:rPr>
        <w:t>________</w:t>
      </w:r>
    </w:p>
    <w:p w14:paraId="36BEA38C" w14:textId="77777777" w:rsidR="00EF3FA8" w:rsidRPr="001B233C" w:rsidRDefault="00EF3FA8" w:rsidP="00EF3FA8">
      <w:pPr>
        <w:ind w:left="2832"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14:paraId="4A94FB37" w14:textId="77777777" w:rsidR="00EF3FA8" w:rsidRPr="001B233C" w:rsidRDefault="00EF3FA8" w:rsidP="00EF3FA8">
      <w:pPr>
        <w:rPr>
          <w:sz w:val="24"/>
          <w:szCs w:val="24"/>
          <w:lang w:val="uk-UA"/>
        </w:rPr>
      </w:pPr>
    </w:p>
    <w:p w14:paraId="50764026" w14:textId="77777777" w:rsidR="00EF3FA8" w:rsidRPr="001B233C" w:rsidRDefault="00EF3FA8" w:rsidP="00EF3FA8">
      <w:pPr>
        <w:rPr>
          <w:sz w:val="18"/>
          <w:szCs w:val="18"/>
          <w:lang w:val="uk-UA"/>
        </w:rPr>
      </w:pPr>
    </w:p>
    <w:p w14:paraId="6387E378" w14:textId="77777777" w:rsidR="00EF3FA8" w:rsidRPr="001B233C" w:rsidRDefault="00EF3FA8" w:rsidP="00EF3FA8">
      <w:pPr>
        <w:rPr>
          <w:b/>
          <w:sz w:val="28"/>
          <w:szCs w:val="28"/>
          <w:lang w:val="uk-UA"/>
        </w:rPr>
      </w:pPr>
      <w:r w:rsidRPr="001B233C">
        <w:rPr>
          <w:b/>
          <w:sz w:val="28"/>
          <w:szCs w:val="28"/>
          <w:lang w:val="uk-UA"/>
        </w:rPr>
        <w:t>Нормоконтроль пройдено</w:t>
      </w:r>
    </w:p>
    <w:p w14:paraId="6F2E617C" w14:textId="77777777" w:rsidR="00EF3FA8" w:rsidRPr="001B233C" w:rsidRDefault="00EF3FA8" w:rsidP="00EF3FA8">
      <w:pPr>
        <w:ind w:firstLine="720"/>
        <w:rPr>
          <w:b/>
          <w:sz w:val="24"/>
          <w:szCs w:val="24"/>
          <w:lang w:val="uk-UA"/>
        </w:rPr>
      </w:pPr>
    </w:p>
    <w:p w14:paraId="615ECBA7" w14:textId="77777777" w:rsidR="00EF3FA8" w:rsidRPr="001B233C" w:rsidRDefault="00EF3FA8" w:rsidP="00EF3FA8">
      <w:pPr>
        <w:rPr>
          <w:sz w:val="28"/>
          <w:szCs w:val="28"/>
          <w:lang w:val="uk-UA"/>
        </w:rPr>
      </w:pPr>
      <w:r w:rsidRPr="001B233C">
        <w:rPr>
          <w:sz w:val="28"/>
          <w:szCs w:val="28"/>
          <w:lang w:val="uk-UA"/>
        </w:rPr>
        <w:t>Нормоконтролер _____________  _____</w:t>
      </w:r>
      <w:r w:rsidR="00D92891" w:rsidRPr="00D92891">
        <w:rPr>
          <w:sz w:val="28"/>
          <w:szCs w:val="28"/>
          <w:u w:val="single"/>
          <w:lang w:val="uk-UA"/>
        </w:rPr>
        <w:t>М.В. Титаренко</w:t>
      </w:r>
      <w:r w:rsidR="00D92891">
        <w:rPr>
          <w:sz w:val="28"/>
          <w:szCs w:val="28"/>
          <w:lang w:val="uk-UA"/>
        </w:rPr>
        <w:t>______</w:t>
      </w:r>
      <w:r w:rsidRPr="001B233C">
        <w:rPr>
          <w:sz w:val="28"/>
          <w:szCs w:val="28"/>
          <w:lang w:val="uk-UA"/>
        </w:rPr>
        <w:t>______</w:t>
      </w:r>
      <w:r>
        <w:rPr>
          <w:sz w:val="28"/>
          <w:szCs w:val="28"/>
          <w:lang w:val="uk-UA"/>
        </w:rPr>
        <w:t>_________</w:t>
      </w:r>
    </w:p>
    <w:p w14:paraId="0CB7BE62" w14:textId="77777777" w:rsidR="00EF3FA8" w:rsidRPr="001B233C" w:rsidRDefault="00EF3FA8" w:rsidP="00EF3FA8">
      <w:pPr>
        <w:ind w:left="2124" w:firstLine="708"/>
        <w:rPr>
          <w:b/>
          <w:sz w:val="24"/>
          <w:szCs w:val="24"/>
          <w:lang w:val="uk-UA"/>
        </w:rPr>
      </w:pPr>
      <w:r w:rsidRPr="001B233C">
        <w:rPr>
          <w:bCs/>
          <w:sz w:val="24"/>
          <w:szCs w:val="24"/>
          <w:vertAlign w:val="superscript"/>
          <w:lang w:val="uk-UA"/>
        </w:rPr>
        <w:t>(підпис)</w:t>
      </w:r>
      <w:r w:rsidRPr="001B233C">
        <w:rPr>
          <w:bCs/>
          <w:sz w:val="24"/>
          <w:szCs w:val="24"/>
          <w:vertAlign w:val="superscript"/>
          <w:lang w:val="uk-UA"/>
        </w:rPr>
        <w:tab/>
      </w:r>
      <w:r w:rsidRPr="001B233C">
        <w:rPr>
          <w:bCs/>
          <w:sz w:val="24"/>
          <w:szCs w:val="24"/>
          <w:vertAlign w:val="superscript"/>
          <w:lang w:val="uk-UA"/>
        </w:rPr>
        <w:tab/>
      </w:r>
      <w:r w:rsidRPr="001B233C">
        <w:rPr>
          <w:bCs/>
          <w:sz w:val="24"/>
          <w:szCs w:val="24"/>
          <w:vertAlign w:val="superscript"/>
          <w:lang w:val="uk-UA"/>
        </w:rPr>
        <w:tab/>
        <w:t>(ініціали  та прізвище)</w:t>
      </w:r>
    </w:p>
    <w:p w14:paraId="000F5A9F" w14:textId="77777777" w:rsidR="000A2EFA" w:rsidRDefault="000A2EFA" w:rsidP="00EF3FA8">
      <w:pPr>
        <w:spacing w:line="360" w:lineRule="auto"/>
        <w:jc w:val="center"/>
        <w:rPr>
          <w:sz w:val="28"/>
          <w:szCs w:val="28"/>
          <w:lang w:val="uk-UA"/>
        </w:rPr>
        <w:sectPr w:rsidR="000A2EFA" w:rsidSect="000A2EFA">
          <w:pgSz w:w="11906" w:h="16838"/>
          <w:pgMar w:top="1134" w:right="567" w:bottom="1134" w:left="1701" w:header="709" w:footer="709" w:gutter="0"/>
          <w:cols w:space="708"/>
          <w:titlePg/>
          <w:docGrid w:linePitch="360"/>
        </w:sectPr>
      </w:pPr>
    </w:p>
    <w:p w14:paraId="68142EE5" w14:textId="77777777" w:rsidR="00EF3FA8" w:rsidRPr="008C6A51" w:rsidRDefault="00EF3FA8" w:rsidP="00EF3FA8">
      <w:pPr>
        <w:spacing w:line="360" w:lineRule="auto"/>
        <w:jc w:val="center"/>
        <w:outlineLvl w:val="0"/>
        <w:rPr>
          <w:sz w:val="28"/>
          <w:szCs w:val="28"/>
          <w:lang w:val="uk-UA"/>
        </w:rPr>
      </w:pPr>
      <w:r w:rsidRPr="008C6A51">
        <w:rPr>
          <w:sz w:val="28"/>
          <w:szCs w:val="28"/>
          <w:lang w:val="uk-UA"/>
        </w:rPr>
        <w:lastRenderedPageBreak/>
        <w:t>РЕФЕРАТ</w:t>
      </w:r>
    </w:p>
    <w:p w14:paraId="6957FCAE" w14:textId="77777777" w:rsidR="00EF3FA8" w:rsidRDefault="00EF3FA8" w:rsidP="00EF3FA8">
      <w:pPr>
        <w:shd w:val="clear" w:color="auto" w:fill="FFFFFF" w:themeFill="background1"/>
        <w:tabs>
          <w:tab w:val="left" w:pos="708"/>
          <w:tab w:val="left" w:pos="1416"/>
          <w:tab w:val="left" w:pos="1830"/>
        </w:tabs>
        <w:spacing w:line="360" w:lineRule="auto"/>
        <w:rPr>
          <w:sz w:val="28"/>
          <w:lang w:val="uk-UA"/>
        </w:rPr>
      </w:pPr>
    </w:p>
    <w:p w14:paraId="6F857F7E" w14:textId="77777777" w:rsidR="00EF3FA8" w:rsidRDefault="00EF3FA8" w:rsidP="00EF3FA8">
      <w:pPr>
        <w:shd w:val="clear" w:color="auto" w:fill="FFFFFF" w:themeFill="background1"/>
        <w:tabs>
          <w:tab w:val="left" w:pos="708"/>
          <w:tab w:val="left" w:pos="1416"/>
          <w:tab w:val="left" w:pos="1830"/>
        </w:tabs>
        <w:spacing w:line="360" w:lineRule="auto"/>
        <w:rPr>
          <w:sz w:val="28"/>
          <w:lang w:val="uk-UA"/>
        </w:rPr>
      </w:pPr>
    </w:p>
    <w:p w14:paraId="6F78EE45" w14:textId="77777777" w:rsidR="00EF3FA8" w:rsidRPr="00A406B1" w:rsidRDefault="00EF3FA8" w:rsidP="00EF3FA8">
      <w:pPr>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Музичук А.</w:t>
      </w:r>
      <w:r w:rsidR="000A2EFA">
        <w:rPr>
          <w:sz w:val="28"/>
          <w:szCs w:val="28"/>
          <w:lang w:val="uk-UA"/>
        </w:rPr>
        <w:t xml:space="preserve"> </w:t>
      </w:r>
      <w:r>
        <w:rPr>
          <w:sz w:val="28"/>
          <w:szCs w:val="28"/>
          <w:lang w:val="uk-UA"/>
        </w:rPr>
        <w:t>В. Конституційно-правові засади організації місцевого самоврядування в умовах децентра</w:t>
      </w:r>
      <w:r w:rsidR="000A2EFA">
        <w:rPr>
          <w:sz w:val="28"/>
          <w:szCs w:val="28"/>
          <w:lang w:val="uk-UA"/>
        </w:rPr>
        <w:t xml:space="preserve">лізації: досвід країн Європи. Запоріжжя, </w:t>
      </w:r>
      <w:r w:rsidR="002A4117">
        <w:rPr>
          <w:sz w:val="28"/>
          <w:szCs w:val="28"/>
          <w:lang w:val="uk-UA"/>
        </w:rPr>
        <w:t>2020</w:t>
      </w:r>
      <w:r w:rsidR="000A2EFA">
        <w:rPr>
          <w:sz w:val="28"/>
          <w:szCs w:val="28"/>
          <w:lang w:val="uk-UA"/>
        </w:rPr>
        <w:t>. 12</w:t>
      </w:r>
      <w:r w:rsidR="00E646DA">
        <w:rPr>
          <w:sz w:val="28"/>
          <w:szCs w:val="28"/>
          <w:lang w:val="uk-UA"/>
        </w:rPr>
        <w:t>4</w:t>
      </w:r>
      <w:r>
        <w:rPr>
          <w:sz w:val="28"/>
          <w:szCs w:val="28"/>
          <w:lang w:val="uk-UA"/>
        </w:rPr>
        <w:t xml:space="preserve"> с.</w:t>
      </w:r>
    </w:p>
    <w:p w14:paraId="0D59C3AE" w14:textId="77777777" w:rsidR="00EF3FA8" w:rsidRDefault="00EF3FA8" w:rsidP="00EF3FA8">
      <w:pPr>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0A2EFA">
        <w:rPr>
          <w:sz w:val="28"/>
          <w:szCs w:val="28"/>
          <w:lang w:val="uk-UA"/>
        </w:rPr>
        <w:t>12</w:t>
      </w:r>
      <w:r w:rsidR="00E646DA">
        <w:rPr>
          <w:sz w:val="28"/>
          <w:szCs w:val="28"/>
          <w:lang w:val="uk-UA"/>
        </w:rPr>
        <w:t>4</w:t>
      </w:r>
      <w:r>
        <w:rPr>
          <w:sz w:val="28"/>
          <w:szCs w:val="28"/>
          <w:lang w:val="uk-UA"/>
        </w:rPr>
        <w:t xml:space="preserve"> сторінок, містить </w:t>
      </w:r>
      <w:r w:rsidR="000A2EFA" w:rsidRPr="000A2EFA">
        <w:rPr>
          <w:sz w:val="28"/>
          <w:szCs w:val="28"/>
          <w:lang w:val="uk-UA"/>
        </w:rPr>
        <w:t>77</w:t>
      </w:r>
      <w:r w:rsidR="000A2EFA">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14:paraId="47B4B25E" w14:textId="77777777" w:rsidR="00EB0504" w:rsidRDefault="00EB0504" w:rsidP="00EB0504">
      <w:pPr>
        <w:pStyle w:val="ab"/>
        <w:spacing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Пріоритетними напрямками серед національних реформ є п</w:t>
      </w:r>
      <w:r w:rsidRPr="005401BE">
        <w:rPr>
          <w:rFonts w:ascii="Times New Roman" w:hAnsi="Times New Roman" w:cs="Times New Roman"/>
          <w:sz w:val="28"/>
          <w:szCs w:val="28"/>
          <w:lang w:val="uk-UA"/>
        </w:rPr>
        <w:t xml:space="preserve">одальша демократизація суспільства, децентралізація владних повноважень на засадах </w:t>
      </w:r>
      <w:proofErr w:type="spellStart"/>
      <w:r w:rsidRPr="005401BE">
        <w:rPr>
          <w:rFonts w:ascii="Times New Roman" w:hAnsi="Times New Roman" w:cs="Times New Roman"/>
          <w:sz w:val="28"/>
          <w:szCs w:val="28"/>
          <w:lang w:val="uk-UA"/>
        </w:rPr>
        <w:t>субсидіарності</w:t>
      </w:r>
      <w:proofErr w:type="spellEnd"/>
      <w:r w:rsidRPr="005401B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Слід зазначити, що </w:t>
      </w:r>
      <w:r w:rsidRPr="005401BE">
        <w:rPr>
          <w:rFonts w:ascii="Times New Roman" w:hAnsi="Times New Roman" w:cs="Times New Roman"/>
          <w:sz w:val="28"/>
          <w:szCs w:val="28"/>
          <w:lang w:val="uk-UA"/>
        </w:rPr>
        <w:t xml:space="preserve">нові тенденції у </w:t>
      </w:r>
      <w:r>
        <w:rPr>
          <w:rFonts w:ascii="Times New Roman" w:hAnsi="Times New Roman" w:cs="Times New Roman"/>
          <w:sz w:val="28"/>
          <w:szCs w:val="28"/>
          <w:lang w:val="uk-UA"/>
        </w:rPr>
        <w:t>публічному</w:t>
      </w:r>
      <w:r w:rsidRPr="005401BE">
        <w:rPr>
          <w:rFonts w:ascii="Times New Roman" w:hAnsi="Times New Roman" w:cs="Times New Roman"/>
          <w:sz w:val="28"/>
          <w:szCs w:val="28"/>
          <w:lang w:val="uk-UA"/>
        </w:rPr>
        <w:t xml:space="preserve"> будівництві нашої країни, становлення інститутів громадянського суспільства, оптимізація системи публічного управління обумовлюють нові умови реалізації децентралізації за умови збереження ідей правової держави. Модернізація публічної влади повинна відбуватися у напрямі створення </w:t>
      </w:r>
      <w:proofErr w:type="spellStart"/>
      <w:r>
        <w:rPr>
          <w:rFonts w:ascii="Times New Roman" w:hAnsi="Times New Roman" w:cs="Times New Roman"/>
          <w:sz w:val="28"/>
          <w:szCs w:val="28"/>
          <w:lang w:val="uk-UA"/>
        </w:rPr>
        <w:t>людиноцентристської</w:t>
      </w:r>
      <w:proofErr w:type="spellEnd"/>
      <w:r w:rsidRPr="005401BE">
        <w:rPr>
          <w:rFonts w:ascii="Times New Roman" w:hAnsi="Times New Roman" w:cs="Times New Roman"/>
          <w:sz w:val="28"/>
          <w:szCs w:val="28"/>
          <w:lang w:val="uk-UA"/>
        </w:rPr>
        <w:t xml:space="preserve"> системи публічного управління, яка буде невід’ємним елементом механізму соціально</w:t>
      </w:r>
      <w:r>
        <w:rPr>
          <w:rFonts w:ascii="Times New Roman" w:hAnsi="Times New Roman" w:cs="Times New Roman"/>
          <w:sz w:val="28"/>
          <w:szCs w:val="28"/>
          <w:lang w:val="uk-UA"/>
        </w:rPr>
        <w:t>-політичного захисту населення</w:t>
      </w:r>
      <w:r w:rsidRPr="005401BE">
        <w:rPr>
          <w:rFonts w:ascii="Times New Roman" w:hAnsi="Times New Roman" w:cs="Times New Roman"/>
          <w:sz w:val="28"/>
          <w:szCs w:val="28"/>
          <w:lang w:val="uk-UA"/>
        </w:rPr>
        <w:t>.</w:t>
      </w:r>
      <w:r w:rsidRPr="005401BE">
        <w:rPr>
          <w:rFonts w:ascii="Times New Roman" w:hAnsi="Times New Roman" w:cs="Times New Roman"/>
          <w:i/>
          <w:sz w:val="28"/>
          <w:szCs w:val="28"/>
          <w:lang w:val="uk-UA"/>
        </w:rPr>
        <w:t xml:space="preserve"> </w:t>
      </w:r>
    </w:p>
    <w:p w14:paraId="7A2B96EA" w14:textId="77777777" w:rsidR="00EB0504" w:rsidRPr="005401BE" w:rsidRDefault="00EB0504" w:rsidP="00EB0504">
      <w:pPr>
        <w:pStyle w:val="ab"/>
        <w:spacing w:line="360" w:lineRule="auto"/>
        <w:ind w:firstLine="708"/>
        <w:jc w:val="both"/>
        <w:rPr>
          <w:rFonts w:ascii="Times New Roman" w:hAnsi="Times New Roman" w:cs="Times New Roman"/>
          <w:sz w:val="28"/>
          <w:szCs w:val="28"/>
          <w:lang w:val="uk-UA"/>
        </w:rPr>
      </w:pPr>
      <w:r w:rsidRPr="005401BE">
        <w:rPr>
          <w:rFonts w:ascii="Times New Roman" w:hAnsi="Times New Roman" w:cs="Times New Roman"/>
          <w:sz w:val="28"/>
          <w:szCs w:val="28"/>
          <w:lang w:val="uk-UA"/>
        </w:rPr>
        <w:t>У цих умовах, де</w:t>
      </w:r>
      <w:r>
        <w:rPr>
          <w:rFonts w:ascii="Times New Roman" w:hAnsi="Times New Roman" w:cs="Times New Roman"/>
          <w:sz w:val="28"/>
          <w:szCs w:val="28"/>
          <w:lang w:val="uk-UA"/>
        </w:rPr>
        <w:t xml:space="preserve">путати місцевих рад, </w:t>
      </w:r>
      <w:r w:rsidRPr="005401BE">
        <w:rPr>
          <w:rFonts w:ascii="Times New Roman" w:hAnsi="Times New Roman" w:cs="Times New Roman"/>
          <w:sz w:val="28"/>
          <w:szCs w:val="28"/>
          <w:lang w:val="uk-UA"/>
        </w:rPr>
        <w:t>депутати об’єднаних громад,</w:t>
      </w:r>
      <w:r>
        <w:rPr>
          <w:rFonts w:ascii="Times New Roman" w:hAnsi="Times New Roman" w:cs="Times New Roman"/>
          <w:sz w:val="28"/>
          <w:szCs w:val="28"/>
          <w:lang w:val="uk-UA"/>
        </w:rPr>
        <w:t xml:space="preserve"> посадові особи органів місцевого самоврядування, державні службовці</w:t>
      </w:r>
      <w:r w:rsidRPr="005401BE">
        <w:rPr>
          <w:rFonts w:ascii="Times New Roman" w:hAnsi="Times New Roman" w:cs="Times New Roman"/>
          <w:sz w:val="28"/>
          <w:szCs w:val="28"/>
          <w:lang w:val="uk-UA"/>
        </w:rPr>
        <w:t xml:space="preserve"> мають бути досить обізнаними не тільки конкретних нормах окремих законів, що регулюють діяльність власне місцевих рад та їх депутатів, а розуміти всю </w:t>
      </w:r>
      <w:r>
        <w:rPr>
          <w:rFonts w:ascii="Times New Roman" w:hAnsi="Times New Roman" w:cs="Times New Roman"/>
          <w:sz w:val="28"/>
          <w:szCs w:val="28"/>
          <w:lang w:val="uk-UA"/>
        </w:rPr>
        <w:t>суть</w:t>
      </w:r>
      <w:r w:rsidRPr="005401BE">
        <w:rPr>
          <w:rFonts w:ascii="Times New Roman" w:hAnsi="Times New Roman" w:cs="Times New Roman"/>
          <w:sz w:val="28"/>
          <w:szCs w:val="28"/>
          <w:lang w:val="uk-UA"/>
        </w:rPr>
        <w:t xml:space="preserve"> змін системи місцевого самоврядування в Україні, роль різних вла</w:t>
      </w:r>
      <w:r>
        <w:rPr>
          <w:rFonts w:ascii="Times New Roman" w:hAnsi="Times New Roman" w:cs="Times New Roman"/>
          <w:sz w:val="28"/>
          <w:szCs w:val="28"/>
          <w:lang w:val="uk-UA"/>
        </w:rPr>
        <w:t>дних інституцій у цьому процесі</w:t>
      </w:r>
      <w:r w:rsidRPr="005401BE">
        <w:rPr>
          <w:rFonts w:ascii="Times New Roman" w:hAnsi="Times New Roman" w:cs="Times New Roman"/>
          <w:sz w:val="28"/>
          <w:szCs w:val="28"/>
          <w:lang w:val="uk-UA"/>
        </w:rPr>
        <w:t>.</w:t>
      </w:r>
    </w:p>
    <w:p w14:paraId="754975E2" w14:textId="77777777" w:rsidR="00EB0504" w:rsidRDefault="00EB0504" w:rsidP="00EB0504">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Децентралізація</w:t>
      </w:r>
      <w:r w:rsidRPr="005401BE">
        <w:rPr>
          <w:rFonts w:ascii="Times New Roman" w:hAnsi="Times New Roman" w:cs="Times New Roman"/>
          <w:sz w:val="28"/>
          <w:szCs w:val="28"/>
          <w:lang w:val="uk-UA"/>
        </w:rPr>
        <w:t xml:space="preserve"> передбачає створення нової моделі територіальної організації влади, </w:t>
      </w:r>
      <w:r>
        <w:rPr>
          <w:rFonts w:ascii="Times New Roman" w:hAnsi="Times New Roman" w:cs="Times New Roman"/>
          <w:sz w:val="28"/>
          <w:szCs w:val="28"/>
          <w:lang w:val="uk-UA"/>
        </w:rPr>
        <w:t>розподіл</w:t>
      </w:r>
      <w:r w:rsidRPr="005401BE">
        <w:rPr>
          <w:rFonts w:ascii="Times New Roman" w:hAnsi="Times New Roman" w:cs="Times New Roman"/>
          <w:sz w:val="28"/>
          <w:szCs w:val="28"/>
          <w:lang w:val="uk-UA"/>
        </w:rPr>
        <w:t xml:space="preserve"> завдань, повноважень та відповідальності; розвиток системи місцевого самоврядування і формування спроможних територіальних громад, удосконалення державної регіональної політики тощо. </w:t>
      </w:r>
    </w:p>
    <w:p w14:paraId="1E3C4814" w14:textId="77777777" w:rsidR="00EB0504" w:rsidRPr="005401BE" w:rsidRDefault="00EB0504" w:rsidP="00EB0504">
      <w:pPr>
        <w:pStyle w:val="ab"/>
        <w:spacing w:line="360" w:lineRule="auto"/>
        <w:ind w:firstLine="708"/>
        <w:jc w:val="both"/>
        <w:rPr>
          <w:rFonts w:ascii="Times New Roman" w:hAnsi="Times New Roman" w:cs="Times New Roman"/>
          <w:sz w:val="28"/>
          <w:szCs w:val="28"/>
          <w:lang w:val="uk-UA"/>
        </w:rPr>
      </w:pPr>
      <w:r w:rsidRPr="005401BE">
        <w:rPr>
          <w:rFonts w:ascii="Times New Roman" w:hAnsi="Times New Roman" w:cs="Times New Roman"/>
          <w:sz w:val="28"/>
          <w:szCs w:val="28"/>
          <w:lang w:val="uk-UA"/>
        </w:rPr>
        <w:t xml:space="preserve">Водночас успішне здійснення реформ децентралізації тісно пов’язане з формуванням нової генерації місцевих політиків та службовців органів місцевого самоврядування, які будуть діяти в принципово нових умовах та які </w:t>
      </w:r>
      <w:r w:rsidRPr="005401BE">
        <w:rPr>
          <w:rFonts w:ascii="Times New Roman" w:hAnsi="Times New Roman" w:cs="Times New Roman"/>
          <w:sz w:val="28"/>
          <w:szCs w:val="28"/>
          <w:lang w:val="uk-UA"/>
        </w:rPr>
        <w:lastRenderedPageBreak/>
        <w:t>потребують нових знань,</w:t>
      </w:r>
      <w:r>
        <w:rPr>
          <w:rFonts w:ascii="Times New Roman" w:hAnsi="Times New Roman" w:cs="Times New Roman"/>
          <w:sz w:val="28"/>
          <w:szCs w:val="28"/>
          <w:lang w:val="uk-UA"/>
        </w:rPr>
        <w:t xml:space="preserve"> умінь і навичок. Це викликано, </w:t>
      </w:r>
      <w:r w:rsidRPr="005401BE">
        <w:rPr>
          <w:rFonts w:ascii="Times New Roman" w:hAnsi="Times New Roman" w:cs="Times New Roman"/>
          <w:sz w:val="28"/>
          <w:szCs w:val="28"/>
          <w:lang w:val="uk-UA"/>
        </w:rPr>
        <w:t>зміною статусу територіальних громад та тих перспективних завдань, що постають перед місцевою владою.</w:t>
      </w:r>
    </w:p>
    <w:p w14:paraId="09A5ED2D" w14:textId="77777777" w:rsidR="00EB0504" w:rsidRPr="009867F8" w:rsidRDefault="00EB0504" w:rsidP="00EB0504">
      <w:pPr>
        <w:spacing w:line="360" w:lineRule="auto"/>
        <w:ind w:firstLine="709"/>
        <w:rPr>
          <w:sz w:val="28"/>
          <w:szCs w:val="28"/>
          <w:lang w:val="uk-UA"/>
        </w:rPr>
      </w:pPr>
      <w:r w:rsidRPr="00EB0504">
        <w:rPr>
          <w:sz w:val="28"/>
          <w:szCs w:val="28"/>
          <w:lang w:val="uk-UA"/>
        </w:rPr>
        <w:t>Об’єктом кваліфікаційної роботи</w:t>
      </w:r>
      <w:r w:rsidRPr="009867F8">
        <w:rPr>
          <w:sz w:val="28"/>
          <w:szCs w:val="28"/>
          <w:lang w:val="uk-UA"/>
        </w:rPr>
        <w:t xml:space="preserve"> </w:t>
      </w:r>
      <w:r>
        <w:rPr>
          <w:sz w:val="28"/>
          <w:szCs w:val="28"/>
          <w:lang w:val="uk-UA"/>
        </w:rPr>
        <w:t xml:space="preserve">виступають </w:t>
      </w:r>
      <w:r w:rsidRPr="009867F8">
        <w:rPr>
          <w:sz w:val="28"/>
          <w:szCs w:val="28"/>
          <w:lang w:val="uk-UA"/>
        </w:rPr>
        <w:t xml:space="preserve">суспільні відносини в сфері </w:t>
      </w:r>
      <w:r>
        <w:rPr>
          <w:sz w:val="28"/>
          <w:szCs w:val="28"/>
          <w:lang w:val="uk-UA"/>
        </w:rPr>
        <w:t>конституційно-правової організації місцевого самоврядування в умовах децентралізації</w:t>
      </w:r>
      <w:r w:rsidRPr="009867F8">
        <w:rPr>
          <w:sz w:val="28"/>
          <w:szCs w:val="28"/>
          <w:lang w:val="uk-UA"/>
        </w:rPr>
        <w:t>.</w:t>
      </w:r>
      <w:r w:rsidRPr="009867F8">
        <w:rPr>
          <w:i/>
          <w:sz w:val="28"/>
          <w:szCs w:val="28"/>
          <w:lang w:val="uk-UA"/>
        </w:rPr>
        <w:t xml:space="preserve"> </w:t>
      </w:r>
    </w:p>
    <w:p w14:paraId="3D889CE2" w14:textId="77777777" w:rsidR="00EB0504" w:rsidRPr="00ED4947" w:rsidRDefault="00EB0504" w:rsidP="00EB0504">
      <w:pPr>
        <w:spacing w:line="360" w:lineRule="auto"/>
        <w:ind w:firstLine="709"/>
        <w:rPr>
          <w:sz w:val="28"/>
          <w:szCs w:val="28"/>
          <w:lang w:val="uk-UA"/>
        </w:rPr>
      </w:pPr>
      <w:r w:rsidRPr="00EB0504">
        <w:rPr>
          <w:sz w:val="28"/>
          <w:szCs w:val="28"/>
          <w:lang w:val="uk-UA"/>
        </w:rPr>
        <w:t>Предметом</w:t>
      </w:r>
      <w:r w:rsidRPr="00ED4947">
        <w:rPr>
          <w:sz w:val="28"/>
          <w:szCs w:val="28"/>
          <w:lang w:val="uk-UA"/>
        </w:rPr>
        <w:t xml:space="preserve"> дослідження є інститут </w:t>
      </w:r>
      <w:r>
        <w:rPr>
          <w:sz w:val="28"/>
          <w:szCs w:val="28"/>
          <w:lang w:val="uk-UA"/>
        </w:rPr>
        <w:t>місцевого самоврядування в умовах реформи децентралізації та досвід країн Європи у впровадженні цього процесу у публічне життя.</w:t>
      </w:r>
    </w:p>
    <w:p w14:paraId="3CF75328" w14:textId="77777777" w:rsidR="00EB0504" w:rsidRPr="00ED4947" w:rsidRDefault="00EB0504" w:rsidP="00EB0504">
      <w:pPr>
        <w:spacing w:line="360" w:lineRule="auto"/>
        <w:ind w:firstLine="709"/>
        <w:rPr>
          <w:sz w:val="28"/>
          <w:szCs w:val="28"/>
          <w:lang w:val="uk-UA"/>
        </w:rPr>
      </w:pPr>
      <w:r w:rsidRPr="00EB0504">
        <w:rPr>
          <w:sz w:val="28"/>
          <w:szCs w:val="28"/>
          <w:lang w:val="uk-UA"/>
        </w:rPr>
        <w:t>Мета роботи</w:t>
      </w:r>
      <w:r w:rsidRPr="00ED4947">
        <w:rPr>
          <w:sz w:val="28"/>
          <w:szCs w:val="28"/>
          <w:lang w:val="uk-UA"/>
        </w:rPr>
        <w:t xml:space="preserve"> полягає </w:t>
      </w:r>
      <w:r>
        <w:rPr>
          <w:sz w:val="28"/>
          <w:szCs w:val="28"/>
          <w:lang w:val="uk-UA"/>
        </w:rPr>
        <w:t>у здійсненні теоретичного аналізу стану реформи місцевого самоврядування в Україні в умовах децентралізації у порівнянні з країнами Європи, а також у визначенні публічно-правових елементів реформи децентралізації, які потребують удосконалення</w:t>
      </w:r>
      <w:r w:rsidRPr="00ED4947">
        <w:rPr>
          <w:sz w:val="28"/>
          <w:szCs w:val="28"/>
          <w:lang w:val="uk-UA"/>
        </w:rPr>
        <w:t>.</w:t>
      </w:r>
    </w:p>
    <w:p w14:paraId="773E0330" w14:textId="77777777" w:rsidR="00EF3FA8" w:rsidRPr="00715A9F" w:rsidRDefault="00EF3FA8" w:rsidP="00EF3FA8">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sidR="00DB33B1">
        <w:rPr>
          <w:sz w:val="28"/>
          <w:szCs w:val="28"/>
          <w:lang w:val="uk-UA"/>
        </w:rPr>
        <w:t>методів теоретичного та практичного рівня</w:t>
      </w:r>
      <w:r>
        <w:rPr>
          <w:sz w:val="28"/>
          <w:szCs w:val="28"/>
          <w:lang w:val="uk-UA"/>
        </w:rPr>
        <w:t>.</w:t>
      </w:r>
      <w:r w:rsidR="00DB33B1">
        <w:rPr>
          <w:sz w:val="28"/>
          <w:szCs w:val="28"/>
          <w:lang w:val="uk-UA"/>
        </w:rPr>
        <w:t xml:space="preserve"> Серед методів теоретичного рівня були застосовані метод сходження від абстрактного до конкретного, гіпотетико-дедуктивний метод, метод математичної екстраполяції, аксіоматико-дедуктивний метод, аналіз, синтез, абстрагування, метод повної та неповної індукції, метод дедукції, метод редукції. Серед методів практичного рівня були застосовані метод опису та метод порівняння.</w:t>
      </w:r>
    </w:p>
    <w:p w14:paraId="210D4A97" w14:textId="77777777" w:rsidR="00EF3FA8" w:rsidRPr="007622B6" w:rsidRDefault="00DB33B1" w:rsidP="00EF3FA8">
      <w:pPr>
        <w:spacing w:line="360" w:lineRule="auto"/>
        <w:ind w:firstLine="709"/>
        <w:rPr>
          <w:sz w:val="28"/>
          <w:lang w:val="uk-UA"/>
        </w:rPr>
      </w:pPr>
      <w:r>
        <w:rPr>
          <w:caps/>
          <w:sz w:val="28"/>
          <w:lang w:val="uk-UA"/>
        </w:rPr>
        <w:t>ДЕЦЕНТРАЛІЗАЦІЯ</w:t>
      </w:r>
      <w:r w:rsidR="00EF3FA8" w:rsidRPr="007622B6">
        <w:rPr>
          <w:caps/>
          <w:sz w:val="28"/>
          <w:lang w:val="uk-UA"/>
        </w:rPr>
        <w:t xml:space="preserve">, </w:t>
      </w:r>
      <w:r>
        <w:rPr>
          <w:caps/>
          <w:sz w:val="28"/>
          <w:lang w:val="uk-UA"/>
        </w:rPr>
        <w:t>МІСЦЕВЕ САМОВРЯДУВАННЯ</w:t>
      </w:r>
      <w:r w:rsidR="00EF3FA8">
        <w:rPr>
          <w:caps/>
          <w:sz w:val="28"/>
          <w:lang w:val="uk-UA"/>
        </w:rPr>
        <w:t>, МІЖНАРОДНІ СТАНДАРТИ</w:t>
      </w:r>
      <w:r w:rsidR="00EF3FA8" w:rsidRPr="007622B6">
        <w:rPr>
          <w:caps/>
          <w:sz w:val="28"/>
          <w:lang w:val="uk-UA"/>
        </w:rPr>
        <w:t xml:space="preserve">, </w:t>
      </w:r>
      <w:r>
        <w:rPr>
          <w:caps/>
          <w:sz w:val="28"/>
          <w:lang w:val="uk-UA"/>
        </w:rPr>
        <w:t>ТЕРИТОРІАЛЬНА ГРОМАДА</w:t>
      </w:r>
      <w:r w:rsidR="00EF3FA8" w:rsidRPr="007622B6">
        <w:rPr>
          <w:caps/>
          <w:sz w:val="28"/>
          <w:lang w:val="uk-UA"/>
        </w:rPr>
        <w:t xml:space="preserve">, </w:t>
      </w:r>
      <w:r>
        <w:rPr>
          <w:sz w:val="28"/>
          <w:lang w:val="uk-UA"/>
        </w:rPr>
        <w:t>ДЕЛЕГУВАННЯ</w:t>
      </w:r>
      <w:r w:rsidR="00EF3FA8" w:rsidRPr="007622B6">
        <w:rPr>
          <w:sz w:val="28"/>
          <w:lang w:val="uk-UA"/>
        </w:rPr>
        <w:t xml:space="preserve">, </w:t>
      </w:r>
      <w:r>
        <w:rPr>
          <w:caps/>
          <w:sz w:val="28"/>
          <w:lang w:val="uk-UA"/>
        </w:rPr>
        <w:t>ЄВРОПЕЙСЬКІ ПРИНЦИПИ</w:t>
      </w:r>
      <w:r w:rsidR="00EF3FA8" w:rsidRPr="007622B6">
        <w:rPr>
          <w:caps/>
          <w:sz w:val="28"/>
          <w:lang w:val="uk-UA"/>
        </w:rPr>
        <w:t xml:space="preserve">, </w:t>
      </w:r>
      <w:r>
        <w:rPr>
          <w:caps/>
          <w:sz w:val="28"/>
          <w:lang w:val="uk-UA"/>
        </w:rPr>
        <w:t>ДЕВОЛЮЦІЯ</w:t>
      </w:r>
      <w:r w:rsidR="00EF3FA8" w:rsidRPr="007622B6">
        <w:rPr>
          <w:caps/>
          <w:sz w:val="28"/>
          <w:lang w:val="uk-UA"/>
        </w:rPr>
        <w:t xml:space="preserve">, </w:t>
      </w:r>
      <w:r>
        <w:rPr>
          <w:sz w:val="28"/>
          <w:lang w:val="uk-UA"/>
        </w:rPr>
        <w:t>ДЕКОНЦЕНТРАЦІЯ</w:t>
      </w:r>
      <w:r w:rsidR="00EF3FA8" w:rsidRPr="007622B6">
        <w:rPr>
          <w:sz w:val="28"/>
          <w:lang w:val="uk-UA"/>
        </w:rPr>
        <w:t>.</w:t>
      </w:r>
    </w:p>
    <w:p w14:paraId="15F349F7" w14:textId="77777777" w:rsidR="00EF3FA8" w:rsidRDefault="00EF3FA8" w:rsidP="00EF3FA8">
      <w:pPr>
        <w:spacing w:after="200" w:line="276" w:lineRule="auto"/>
        <w:jc w:val="left"/>
        <w:rPr>
          <w:sz w:val="28"/>
          <w:szCs w:val="28"/>
          <w:lang w:val="uk-UA"/>
        </w:rPr>
      </w:pPr>
      <w:r>
        <w:rPr>
          <w:sz w:val="28"/>
          <w:szCs w:val="28"/>
          <w:lang w:val="uk-UA"/>
        </w:rPr>
        <w:br w:type="page"/>
      </w:r>
    </w:p>
    <w:p w14:paraId="31694AAB" w14:textId="77777777" w:rsidR="00EF3FA8" w:rsidRDefault="00EF3FA8" w:rsidP="00EF3FA8">
      <w:pPr>
        <w:spacing w:line="360" w:lineRule="auto"/>
        <w:ind w:firstLine="709"/>
        <w:jc w:val="center"/>
        <w:rPr>
          <w:sz w:val="28"/>
          <w:szCs w:val="28"/>
          <w:lang w:val="uk-UA"/>
        </w:rPr>
      </w:pPr>
      <w:r w:rsidRPr="00B03693">
        <w:rPr>
          <w:sz w:val="28"/>
          <w:szCs w:val="28"/>
          <w:lang w:val="uk-UA"/>
        </w:rPr>
        <w:lastRenderedPageBreak/>
        <w:t>SUMMARY</w:t>
      </w:r>
    </w:p>
    <w:p w14:paraId="2F6255F8" w14:textId="77777777" w:rsidR="00EF3FA8" w:rsidRDefault="00EF3FA8" w:rsidP="00EF3FA8">
      <w:pPr>
        <w:spacing w:line="360" w:lineRule="auto"/>
        <w:ind w:firstLine="709"/>
        <w:jc w:val="center"/>
        <w:rPr>
          <w:sz w:val="28"/>
          <w:szCs w:val="28"/>
          <w:lang w:val="uk-UA"/>
        </w:rPr>
      </w:pPr>
    </w:p>
    <w:p w14:paraId="6A88C862" w14:textId="77777777" w:rsidR="00EF3FA8" w:rsidRPr="00B03693" w:rsidRDefault="00EF3FA8" w:rsidP="00EF3FA8">
      <w:pPr>
        <w:spacing w:line="360" w:lineRule="auto"/>
        <w:ind w:firstLine="709"/>
        <w:jc w:val="center"/>
        <w:rPr>
          <w:sz w:val="28"/>
          <w:szCs w:val="28"/>
          <w:lang w:val="uk-UA"/>
        </w:rPr>
      </w:pPr>
    </w:p>
    <w:p w14:paraId="1C7C47C6" w14:textId="77777777" w:rsidR="00EF3FA8" w:rsidRPr="00771F61" w:rsidRDefault="005F4906" w:rsidP="00EF3FA8">
      <w:pPr>
        <w:spacing w:line="360" w:lineRule="auto"/>
        <w:ind w:firstLine="709"/>
        <w:rPr>
          <w:sz w:val="28"/>
          <w:szCs w:val="28"/>
          <w:lang w:val="en-US"/>
        </w:rPr>
      </w:pPr>
      <w:proofErr w:type="spellStart"/>
      <w:r>
        <w:rPr>
          <w:sz w:val="28"/>
          <w:szCs w:val="28"/>
          <w:lang w:val="en-US"/>
        </w:rPr>
        <w:t>Muzy</w:t>
      </w:r>
      <w:r w:rsidR="00DB33B1" w:rsidRPr="00DB33B1">
        <w:rPr>
          <w:sz w:val="28"/>
          <w:szCs w:val="28"/>
          <w:lang w:val="en-US"/>
        </w:rPr>
        <w:t>chuk</w:t>
      </w:r>
      <w:proofErr w:type="spellEnd"/>
      <w:r w:rsidR="00DB33B1" w:rsidRPr="00DB33B1">
        <w:rPr>
          <w:sz w:val="28"/>
          <w:szCs w:val="28"/>
          <w:lang w:val="en-US"/>
        </w:rPr>
        <w:t xml:space="preserve"> A</w:t>
      </w:r>
      <w:r w:rsidR="00DB33B1">
        <w:rPr>
          <w:sz w:val="28"/>
          <w:szCs w:val="28"/>
          <w:lang w:val="uk-UA"/>
        </w:rPr>
        <w:t xml:space="preserve">. </w:t>
      </w:r>
      <w:r w:rsidR="00DB33B1" w:rsidRPr="00DB33B1">
        <w:rPr>
          <w:sz w:val="28"/>
          <w:szCs w:val="28"/>
          <w:lang w:val="en-US"/>
        </w:rPr>
        <w:t>V</w:t>
      </w:r>
      <w:r w:rsidR="00DB33B1">
        <w:rPr>
          <w:sz w:val="28"/>
          <w:szCs w:val="28"/>
          <w:lang w:val="uk-UA"/>
        </w:rPr>
        <w:t>.</w:t>
      </w:r>
      <w:r w:rsidR="00EF3FA8" w:rsidRPr="00771F61">
        <w:rPr>
          <w:sz w:val="28"/>
          <w:szCs w:val="28"/>
          <w:lang w:val="en-US"/>
        </w:rPr>
        <w:t xml:space="preserve"> </w:t>
      </w:r>
      <w:r w:rsidR="00EF3FA8">
        <w:rPr>
          <w:sz w:val="28"/>
          <w:szCs w:val="28"/>
          <w:lang w:val="en-US"/>
        </w:rPr>
        <w:t>Constitutional and legal foundation of local self-government in decentralization: the expe</w:t>
      </w:r>
      <w:r w:rsidR="005401BE">
        <w:rPr>
          <w:sz w:val="28"/>
          <w:szCs w:val="28"/>
          <w:lang w:val="en-US"/>
        </w:rPr>
        <w:t>rience of European countries</w:t>
      </w:r>
      <w:r w:rsidR="00EF3FA8" w:rsidRPr="00771F61">
        <w:rPr>
          <w:sz w:val="28"/>
          <w:szCs w:val="28"/>
          <w:lang w:val="en-US"/>
        </w:rPr>
        <w:t xml:space="preserve">. </w:t>
      </w:r>
      <w:proofErr w:type="spellStart"/>
      <w:r w:rsidR="00EF3FA8" w:rsidRPr="00771F61">
        <w:rPr>
          <w:sz w:val="28"/>
          <w:szCs w:val="28"/>
          <w:lang w:val="en-US"/>
        </w:rPr>
        <w:t>Zapor</w:t>
      </w:r>
      <w:r w:rsidR="00DB33B1">
        <w:rPr>
          <w:sz w:val="28"/>
          <w:szCs w:val="28"/>
          <w:lang w:val="en-US"/>
        </w:rPr>
        <w:t>i</w:t>
      </w:r>
      <w:r w:rsidR="00EF3FA8" w:rsidRPr="00771F61">
        <w:rPr>
          <w:sz w:val="28"/>
          <w:szCs w:val="28"/>
          <w:lang w:val="en-US"/>
        </w:rPr>
        <w:t>zh</w:t>
      </w:r>
      <w:r w:rsidR="00DB33B1">
        <w:rPr>
          <w:sz w:val="28"/>
          <w:szCs w:val="28"/>
          <w:lang w:val="en-US"/>
        </w:rPr>
        <w:t>zhia</w:t>
      </w:r>
      <w:proofErr w:type="spellEnd"/>
      <w:r w:rsidR="00FD2824">
        <w:rPr>
          <w:sz w:val="28"/>
          <w:szCs w:val="28"/>
          <w:lang w:val="en-US"/>
        </w:rPr>
        <w:t>, 202</w:t>
      </w:r>
      <w:r w:rsidR="00FD2824" w:rsidRPr="009D356D">
        <w:rPr>
          <w:sz w:val="28"/>
          <w:szCs w:val="28"/>
          <w:lang w:val="en-US"/>
        </w:rPr>
        <w:t>0</w:t>
      </w:r>
      <w:r w:rsidR="00EF3FA8" w:rsidRPr="00771F61">
        <w:rPr>
          <w:sz w:val="28"/>
          <w:szCs w:val="28"/>
          <w:lang w:val="en-US"/>
        </w:rPr>
        <w:t xml:space="preserve">. </w:t>
      </w:r>
      <w:r w:rsidR="000A2EFA">
        <w:rPr>
          <w:sz w:val="28"/>
          <w:szCs w:val="28"/>
          <w:lang w:val="uk-UA"/>
        </w:rPr>
        <w:t>12</w:t>
      </w:r>
      <w:r w:rsidR="00E646DA">
        <w:rPr>
          <w:sz w:val="28"/>
          <w:szCs w:val="28"/>
          <w:lang w:val="uk-UA"/>
        </w:rPr>
        <w:t>4</w:t>
      </w:r>
      <w:r w:rsidR="00EF3FA8" w:rsidRPr="00771F61">
        <w:rPr>
          <w:sz w:val="28"/>
          <w:szCs w:val="28"/>
          <w:lang w:val="en-US"/>
        </w:rPr>
        <w:t xml:space="preserve"> p.</w:t>
      </w:r>
    </w:p>
    <w:p w14:paraId="66DA272E" w14:textId="77777777" w:rsidR="00EF3FA8" w:rsidRPr="00771F61" w:rsidRDefault="00EF3FA8" w:rsidP="00EF3FA8">
      <w:pPr>
        <w:spacing w:line="360" w:lineRule="auto"/>
        <w:ind w:firstLine="709"/>
        <w:rPr>
          <w:sz w:val="28"/>
          <w:szCs w:val="28"/>
          <w:lang w:val="en-US"/>
        </w:rPr>
      </w:pPr>
      <w:r w:rsidRPr="00771F61">
        <w:rPr>
          <w:sz w:val="28"/>
          <w:szCs w:val="28"/>
          <w:lang w:val="en-US"/>
        </w:rPr>
        <w:t xml:space="preserve">Qualification work consists of </w:t>
      </w:r>
      <w:r w:rsidR="000A2EFA">
        <w:rPr>
          <w:sz w:val="28"/>
          <w:szCs w:val="28"/>
          <w:lang w:val="uk-UA"/>
        </w:rPr>
        <w:t>12</w:t>
      </w:r>
      <w:r w:rsidR="00E646DA">
        <w:rPr>
          <w:sz w:val="28"/>
          <w:szCs w:val="28"/>
          <w:lang w:val="uk-UA"/>
        </w:rPr>
        <w:t>4</w:t>
      </w:r>
      <w:r w:rsidRPr="00771F61">
        <w:rPr>
          <w:sz w:val="28"/>
          <w:szCs w:val="28"/>
          <w:lang w:val="en-US"/>
        </w:rPr>
        <w:t xml:space="preserve"> pages, contains </w:t>
      </w:r>
      <w:r w:rsidR="000A2EFA">
        <w:rPr>
          <w:sz w:val="28"/>
          <w:szCs w:val="28"/>
          <w:lang w:val="uk-UA"/>
        </w:rPr>
        <w:t>77</w:t>
      </w:r>
      <w:r w:rsidRPr="00771F61">
        <w:rPr>
          <w:sz w:val="28"/>
          <w:szCs w:val="28"/>
          <w:lang w:val="en-US"/>
        </w:rPr>
        <w:t xml:space="preserve"> sources of information used.</w:t>
      </w:r>
    </w:p>
    <w:p w14:paraId="5A1E0F03" w14:textId="77777777" w:rsidR="00DB33B1" w:rsidRPr="008D3BF4" w:rsidRDefault="00DB33B1" w:rsidP="008D3BF4">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Priority directions among national reforms are further democratization of society, decentralization of power on the basis of subsidiarity. It should be noted that new trends in the public construction of our country, the formation of civil society institutions, optimization of the public administration system determine the new conditions for decentralization, while maintaining the ideas of the rule of law. Modernization of public power should take place in the direction of creating a human-centered system of public administration, which will be an integral part of the mechanism of socio-political protection of the population.</w:t>
      </w:r>
    </w:p>
    <w:p w14:paraId="4E32D73B" w14:textId="77777777" w:rsidR="00DB33B1" w:rsidRPr="008D3BF4" w:rsidRDefault="00DB33B1" w:rsidP="00A40DBE">
      <w:pPr>
        <w:pStyle w:val="ab"/>
        <w:spacing w:line="360" w:lineRule="auto"/>
        <w:ind w:firstLine="709"/>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In these circumstances, deputies of local councils, deputies of united communities, officials of local governments, civil servants must be sufficiently aware not only of the specific rules of individual laws governing the activities of local councils and their deputies, but to understand the essence of changes in the local system. self-government in Ukraine, the role of various government institutions in this process.</w:t>
      </w:r>
    </w:p>
    <w:p w14:paraId="0F77D6EA" w14:textId="77777777" w:rsidR="00DB33B1" w:rsidRPr="008D3BF4" w:rsidRDefault="00DB33B1" w:rsidP="008D3BF4">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Decentralization involves the creation of a new model of territorial organization of power, the distribution of tasks, powers and responsibilities; development of the system of local self-government and formation of capable territorial communities, improvement of the state regional policy, etc.</w:t>
      </w:r>
    </w:p>
    <w:p w14:paraId="037C98BE" w14:textId="77777777" w:rsidR="00DB33B1" w:rsidRPr="008D3BF4" w:rsidRDefault="00DB33B1" w:rsidP="000A2EFA">
      <w:pPr>
        <w:pStyle w:val="ab"/>
        <w:widowControl w:val="0"/>
        <w:spacing w:line="360" w:lineRule="auto"/>
        <w:ind w:firstLine="709"/>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At the same time, the successful implementation of decentralization reforms is closely linked to the formation of a new generation of local politicians and local government officials who will operate in a fundamentally new environment and who need new knowledge, skills and abilities. This is due to the change in the status of territorial communities and the promising challenges facing local authorities.</w:t>
      </w:r>
    </w:p>
    <w:p w14:paraId="5DFC5A4F" w14:textId="77777777" w:rsidR="00A40DBE" w:rsidRPr="008D3BF4" w:rsidRDefault="00DB33B1" w:rsidP="00A40DBE">
      <w:pPr>
        <w:pStyle w:val="ab"/>
        <w:widowControl w:val="0"/>
        <w:spacing w:line="360" w:lineRule="auto"/>
        <w:ind w:firstLine="709"/>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lastRenderedPageBreak/>
        <w:t>The object of qualification work is public relations</w:t>
      </w:r>
      <w:r w:rsidR="00A40DBE">
        <w:rPr>
          <w:rFonts w:ascii="Times New Roman" w:hAnsi="Times New Roman" w:cs="Times New Roman"/>
          <w:sz w:val="28"/>
          <w:szCs w:val="28"/>
          <w:lang w:val="en-US"/>
        </w:rPr>
        <w:t xml:space="preserve"> in the field of constitutional</w:t>
      </w:r>
      <w:r w:rsidR="00A40DBE" w:rsidRPr="00A40DBE">
        <w:rPr>
          <w:rFonts w:ascii="Times New Roman" w:hAnsi="Times New Roman" w:cs="Times New Roman"/>
          <w:sz w:val="28"/>
          <w:szCs w:val="28"/>
          <w:lang w:val="en-US"/>
        </w:rPr>
        <w:t xml:space="preserve"> </w:t>
      </w:r>
      <w:r w:rsidR="00A40DBE" w:rsidRPr="008D3BF4">
        <w:rPr>
          <w:rFonts w:ascii="Times New Roman" w:hAnsi="Times New Roman" w:cs="Times New Roman"/>
          <w:sz w:val="28"/>
          <w:szCs w:val="28"/>
          <w:lang w:val="en-US"/>
        </w:rPr>
        <w:t>and legal organization of local self-government in the conditions of decentralization.</w:t>
      </w:r>
    </w:p>
    <w:p w14:paraId="352165C3" w14:textId="77777777" w:rsidR="00A40DBE" w:rsidRPr="008D3BF4" w:rsidRDefault="00A40DBE" w:rsidP="00A40DBE">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The subject of the study is the institution of local self-government in the context of decentralization reform and the experience of European countries in implementing this process in public life.</w:t>
      </w:r>
    </w:p>
    <w:p w14:paraId="5D49B43E" w14:textId="77777777" w:rsidR="00A40DBE" w:rsidRPr="008D3BF4" w:rsidRDefault="00A40DBE" w:rsidP="00A40DBE">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The purpose of the work is to carry out a theoretical analysis of the state of local government reform in Ukraine in the context of decentralization in comparison with European countries, as well as to identify public law elements of decentralization reform that need improvement.</w:t>
      </w:r>
    </w:p>
    <w:p w14:paraId="6F949685" w14:textId="77777777" w:rsidR="00A40DBE" w:rsidRPr="008D3BF4" w:rsidRDefault="00A40DBE" w:rsidP="00A40DBE">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The methodological basis of qualification work is a set of methods of theoretical and practical level. Among the methods of the theoretical level were used the method of ascent from the abstract to the concrete, hypothetical-deductive method, mathematical extrapolation method, axiomatic-deductive method, analysis, synthesis, abstraction, complete and incomplete induction method, deduction method, reduction method. Among the methods of practical level, the method of description and the method of comparison were used.</w:t>
      </w:r>
    </w:p>
    <w:p w14:paraId="325F7104" w14:textId="77777777" w:rsidR="000A2EFA" w:rsidRPr="001267DF" w:rsidRDefault="00A40DBE" w:rsidP="00A40DBE">
      <w:pPr>
        <w:pStyle w:val="ab"/>
        <w:spacing w:line="360" w:lineRule="auto"/>
        <w:ind w:firstLine="708"/>
        <w:jc w:val="both"/>
        <w:rPr>
          <w:rFonts w:ascii="Times New Roman" w:hAnsi="Times New Roman" w:cs="Times New Roman"/>
          <w:sz w:val="28"/>
          <w:szCs w:val="28"/>
          <w:lang w:val="en-US"/>
        </w:rPr>
      </w:pPr>
      <w:r w:rsidRPr="008D3BF4">
        <w:rPr>
          <w:rFonts w:ascii="Times New Roman" w:hAnsi="Times New Roman" w:cs="Times New Roman"/>
          <w:sz w:val="28"/>
          <w:szCs w:val="28"/>
          <w:lang w:val="en-US"/>
        </w:rPr>
        <w:t>DECENTRALIZATION, LOCAL GOVERNMENT, INTERNATIONAL STANDARDS, TERRITORIAL COMMUNITY, DELEGATIONS, EUROPEAN PRINCIPLES, DEVOLUTION, DECONCENTRATION.</w:t>
      </w:r>
    </w:p>
    <w:p w14:paraId="127F744F" w14:textId="77777777" w:rsidR="000A2EFA" w:rsidRDefault="000A2EFA" w:rsidP="008D3BF4">
      <w:pPr>
        <w:pStyle w:val="ab"/>
        <w:spacing w:line="360" w:lineRule="auto"/>
        <w:jc w:val="both"/>
        <w:rPr>
          <w:rFonts w:ascii="Times New Roman" w:hAnsi="Times New Roman" w:cs="Times New Roman"/>
          <w:sz w:val="28"/>
          <w:szCs w:val="28"/>
          <w:lang w:val="uk-UA"/>
        </w:rPr>
        <w:sectPr w:rsidR="000A2EFA" w:rsidSect="000A2EFA">
          <w:pgSz w:w="11906" w:h="16838"/>
          <w:pgMar w:top="1134" w:right="567" w:bottom="1134" w:left="1701" w:header="709" w:footer="709" w:gutter="0"/>
          <w:cols w:space="708"/>
          <w:titlePg/>
          <w:docGrid w:linePitch="360"/>
        </w:sectPr>
      </w:pPr>
    </w:p>
    <w:p w14:paraId="3E9DA39C" w14:textId="77777777" w:rsidR="00EF3FA8" w:rsidRDefault="00EF3FA8" w:rsidP="00EF3FA8">
      <w:pPr>
        <w:spacing w:line="360" w:lineRule="auto"/>
        <w:jc w:val="center"/>
        <w:rPr>
          <w:sz w:val="28"/>
          <w:szCs w:val="28"/>
          <w:lang w:val="uk-UA"/>
        </w:rPr>
      </w:pPr>
      <w:r w:rsidRPr="00631809">
        <w:rPr>
          <w:sz w:val="28"/>
          <w:szCs w:val="28"/>
          <w:lang w:val="uk-UA"/>
        </w:rPr>
        <w:lastRenderedPageBreak/>
        <w:t>ЗМІСТ</w:t>
      </w:r>
    </w:p>
    <w:p w14:paraId="409A7841" w14:textId="77777777" w:rsidR="00EF3FA8" w:rsidRDefault="00EF3FA8" w:rsidP="00EF3FA8">
      <w:pPr>
        <w:spacing w:line="360" w:lineRule="auto"/>
        <w:jc w:val="center"/>
        <w:rPr>
          <w:sz w:val="28"/>
          <w:szCs w:val="28"/>
          <w:lang w:val="uk-UA"/>
        </w:rPr>
      </w:pPr>
    </w:p>
    <w:p w14:paraId="010434A0" w14:textId="77777777" w:rsidR="00EF3FA8" w:rsidRPr="008F341E" w:rsidRDefault="00EF3FA8" w:rsidP="00EF3FA8">
      <w:pPr>
        <w:spacing w:line="360" w:lineRule="auto"/>
        <w:jc w:val="center"/>
        <w:rPr>
          <w:sz w:val="28"/>
          <w:szCs w:val="28"/>
          <w:lang w:val="uk-UA"/>
        </w:rPr>
      </w:pPr>
    </w:p>
    <w:p w14:paraId="19639DE4" w14:textId="77777777" w:rsidR="00EF3FA8" w:rsidRPr="008F341E" w:rsidRDefault="00EF3FA8" w:rsidP="00D46342">
      <w:pPr>
        <w:spacing w:line="360" w:lineRule="auto"/>
        <w:outlineLvl w:val="0"/>
        <w:rPr>
          <w:sz w:val="28"/>
          <w:szCs w:val="28"/>
          <w:lang w:val="uk-UA"/>
        </w:rPr>
      </w:pPr>
      <w:r w:rsidRPr="008F341E">
        <w:rPr>
          <w:sz w:val="28"/>
          <w:szCs w:val="28"/>
          <w:lang w:val="uk-UA"/>
        </w:rPr>
        <w:t>ПЕРЕЛІК УМОВНИХ СКОРОЧЕНЬ</w:t>
      </w:r>
      <w:r w:rsidR="00E646DA">
        <w:rPr>
          <w:sz w:val="28"/>
          <w:szCs w:val="28"/>
          <w:lang w:val="uk-UA"/>
        </w:rPr>
        <w:t>…………………………………………..…10</w:t>
      </w:r>
    </w:p>
    <w:p w14:paraId="1DACFD69" w14:textId="77777777" w:rsidR="00EF3FA8" w:rsidRPr="008F341E" w:rsidRDefault="00EF3FA8" w:rsidP="00D46342">
      <w:pPr>
        <w:spacing w:line="360" w:lineRule="auto"/>
        <w:rPr>
          <w:sz w:val="28"/>
          <w:szCs w:val="28"/>
          <w:lang w:val="uk-UA"/>
        </w:rPr>
      </w:pPr>
      <w:r w:rsidRPr="008F341E">
        <w:rPr>
          <w:sz w:val="28"/>
          <w:szCs w:val="28"/>
          <w:lang w:val="uk-UA"/>
        </w:rPr>
        <w:t>РОЗДІЛ 1. </w:t>
      </w:r>
      <w:r>
        <w:rPr>
          <w:sz w:val="28"/>
          <w:szCs w:val="28"/>
          <w:lang w:val="uk-UA"/>
        </w:rPr>
        <w:t>ПОЯСНЮВАЛЬНА ЗАПИСКА</w:t>
      </w:r>
      <w:r w:rsidR="00E646DA">
        <w:rPr>
          <w:sz w:val="28"/>
          <w:szCs w:val="28"/>
          <w:lang w:val="uk-UA"/>
        </w:rPr>
        <w:t>………………………………………11</w:t>
      </w:r>
    </w:p>
    <w:p w14:paraId="1082725D" w14:textId="77777777" w:rsidR="00EF3FA8" w:rsidRDefault="00EF3FA8" w:rsidP="00D46342">
      <w:pPr>
        <w:spacing w:line="360" w:lineRule="auto"/>
        <w:rPr>
          <w:sz w:val="28"/>
          <w:szCs w:val="28"/>
          <w:lang w:val="uk-UA"/>
        </w:rPr>
      </w:pPr>
      <w:r>
        <w:rPr>
          <w:sz w:val="28"/>
          <w:szCs w:val="28"/>
          <w:lang w:val="uk-UA"/>
        </w:rPr>
        <w:t>РОЗДІЛ 2. ПРАКТИ</w:t>
      </w:r>
      <w:r w:rsidR="00E646DA">
        <w:rPr>
          <w:sz w:val="28"/>
          <w:szCs w:val="28"/>
          <w:lang w:val="uk-UA"/>
        </w:rPr>
        <w:t>ЧНА ЧАСТИНА……………………………………………..40</w:t>
      </w:r>
    </w:p>
    <w:p w14:paraId="776A0102" w14:textId="77777777" w:rsidR="00EF3FA8" w:rsidRDefault="00EF3FA8" w:rsidP="00E646DA">
      <w:pPr>
        <w:spacing w:line="360" w:lineRule="auto"/>
        <w:ind w:left="709"/>
        <w:rPr>
          <w:sz w:val="28"/>
          <w:szCs w:val="28"/>
          <w:lang w:val="uk-UA"/>
        </w:rPr>
      </w:pPr>
      <w:r>
        <w:rPr>
          <w:sz w:val="28"/>
          <w:szCs w:val="28"/>
          <w:lang w:val="uk-UA"/>
        </w:rPr>
        <w:t xml:space="preserve">2.1 </w:t>
      </w:r>
      <w:r w:rsidR="00D46342">
        <w:rPr>
          <w:sz w:val="28"/>
          <w:szCs w:val="28"/>
          <w:lang w:val="uk-UA"/>
        </w:rPr>
        <w:t>Підходи до визначення децентралізація</w:t>
      </w:r>
      <w:r w:rsidR="00E646DA">
        <w:rPr>
          <w:sz w:val="28"/>
          <w:szCs w:val="28"/>
          <w:lang w:val="uk-UA"/>
        </w:rPr>
        <w:t>……………………………….40</w:t>
      </w:r>
    </w:p>
    <w:p w14:paraId="38B59A28" w14:textId="77777777" w:rsidR="00D46342" w:rsidRDefault="00D46342" w:rsidP="00E646DA">
      <w:pPr>
        <w:spacing w:line="360" w:lineRule="auto"/>
        <w:ind w:left="709"/>
        <w:rPr>
          <w:sz w:val="28"/>
          <w:szCs w:val="28"/>
          <w:lang w:val="uk-UA"/>
        </w:rPr>
      </w:pPr>
      <w:r>
        <w:rPr>
          <w:sz w:val="28"/>
          <w:szCs w:val="28"/>
          <w:lang w:val="uk-UA"/>
        </w:rPr>
        <w:t>2.2 Типи децентралізації</w:t>
      </w:r>
      <w:r w:rsidR="00E646DA">
        <w:rPr>
          <w:sz w:val="28"/>
          <w:szCs w:val="28"/>
          <w:lang w:val="uk-UA"/>
        </w:rPr>
        <w:t>………………………………………………….…42</w:t>
      </w:r>
    </w:p>
    <w:p w14:paraId="29E7CC78" w14:textId="77777777" w:rsidR="00D46342" w:rsidRDefault="00D46342" w:rsidP="00E646DA">
      <w:pPr>
        <w:spacing w:line="360" w:lineRule="auto"/>
        <w:ind w:left="709"/>
        <w:rPr>
          <w:sz w:val="28"/>
          <w:szCs w:val="28"/>
          <w:lang w:val="uk-UA"/>
        </w:rPr>
      </w:pPr>
      <w:r>
        <w:rPr>
          <w:sz w:val="28"/>
          <w:szCs w:val="28"/>
          <w:lang w:val="uk-UA"/>
        </w:rPr>
        <w:t>2.3 Форми децентралізації</w:t>
      </w:r>
      <w:r w:rsidR="00E646DA">
        <w:rPr>
          <w:sz w:val="28"/>
          <w:szCs w:val="28"/>
          <w:lang w:val="uk-UA"/>
        </w:rPr>
        <w:t>………………………………………………..…43</w:t>
      </w:r>
    </w:p>
    <w:p w14:paraId="3C9BEC90" w14:textId="77777777" w:rsidR="00D46342" w:rsidRDefault="00D46342" w:rsidP="00E646DA">
      <w:pPr>
        <w:spacing w:line="360" w:lineRule="auto"/>
        <w:ind w:left="709"/>
        <w:rPr>
          <w:sz w:val="28"/>
          <w:szCs w:val="28"/>
          <w:lang w:val="uk-UA"/>
        </w:rPr>
      </w:pPr>
      <w:r>
        <w:rPr>
          <w:sz w:val="28"/>
          <w:szCs w:val="28"/>
          <w:lang w:val="uk-UA"/>
        </w:rPr>
        <w:t xml:space="preserve">2.4 Форми фінансової </w:t>
      </w:r>
      <w:proofErr w:type="spellStart"/>
      <w:r>
        <w:rPr>
          <w:sz w:val="28"/>
          <w:szCs w:val="28"/>
          <w:lang w:val="uk-UA"/>
        </w:rPr>
        <w:t>децентраліз</w:t>
      </w:r>
      <w:proofErr w:type="spellEnd"/>
      <w:r w:rsidR="00765C44">
        <w:rPr>
          <w:sz w:val="28"/>
          <w:szCs w:val="28"/>
        </w:rPr>
        <w:t>а</w:t>
      </w:r>
      <w:proofErr w:type="spellStart"/>
      <w:r>
        <w:rPr>
          <w:sz w:val="28"/>
          <w:szCs w:val="28"/>
          <w:lang w:val="uk-UA"/>
        </w:rPr>
        <w:t>ції</w:t>
      </w:r>
      <w:proofErr w:type="spellEnd"/>
      <w:r w:rsidR="00765C44">
        <w:rPr>
          <w:sz w:val="28"/>
          <w:szCs w:val="28"/>
          <w:lang w:val="uk-UA"/>
        </w:rPr>
        <w:t>………………..</w:t>
      </w:r>
      <w:r w:rsidR="00E646DA">
        <w:rPr>
          <w:sz w:val="28"/>
          <w:szCs w:val="28"/>
          <w:lang w:val="uk-UA"/>
        </w:rPr>
        <w:t>…………………....44</w:t>
      </w:r>
    </w:p>
    <w:p w14:paraId="44CF2967" w14:textId="77777777" w:rsidR="00D46342" w:rsidRDefault="00D46342" w:rsidP="00E646DA">
      <w:pPr>
        <w:spacing w:line="360" w:lineRule="auto"/>
        <w:ind w:left="709"/>
        <w:rPr>
          <w:sz w:val="28"/>
          <w:szCs w:val="28"/>
          <w:lang w:val="uk-UA"/>
        </w:rPr>
      </w:pPr>
      <w:r>
        <w:rPr>
          <w:sz w:val="28"/>
          <w:szCs w:val="28"/>
          <w:lang w:val="uk-UA"/>
        </w:rPr>
        <w:t>2.5 Результати фінансової децентралізації</w:t>
      </w:r>
      <w:r w:rsidR="00E646DA">
        <w:rPr>
          <w:sz w:val="28"/>
          <w:szCs w:val="28"/>
          <w:lang w:val="uk-UA"/>
        </w:rPr>
        <w:t>……………………………..….45</w:t>
      </w:r>
    </w:p>
    <w:p w14:paraId="5A742D22" w14:textId="77777777" w:rsidR="00D46342" w:rsidRDefault="00D46342" w:rsidP="00E646DA">
      <w:pPr>
        <w:spacing w:line="360" w:lineRule="auto"/>
        <w:ind w:left="709"/>
        <w:rPr>
          <w:sz w:val="28"/>
          <w:szCs w:val="28"/>
          <w:lang w:val="uk-UA"/>
        </w:rPr>
      </w:pPr>
      <w:r>
        <w:rPr>
          <w:sz w:val="28"/>
          <w:szCs w:val="28"/>
          <w:lang w:val="uk-UA"/>
        </w:rPr>
        <w:t>2.6 Результати децентралізації у сфері надання освітніх послуг</w:t>
      </w:r>
      <w:r w:rsidR="00E646DA">
        <w:rPr>
          <w:sz w:val="28"/>
          <w:szCs w:val="28"/>
          <w:lang w:val="uk-UA"/>
        </w:rPr>
        <w:t>…………49</w:t>
      </w:r>
    </w:p>
    <w:p w14:paraId="35F44D97" w14:textId="77777777" w:rsidR="00D46342" w:rsidRDefault="00D46342" w:rsidP="00E646DA">
      <w:pPr>
        <w:spacing w:line="360" w:lineRule="auto"/>
        <w:ind w:left="709"/>
        <w:rPr>
          <w:sz w:val="28"/>
          <w:szCs w:val="28"/>
          <w:lang w:val="uk-UA"/>
        </w:rPr>
      </w:pPr>
      <w:r>
        <w:rPr>
          <w:sz w:val="28"/>
          <w:szCs w:val="28"/>
          <w:lang w:val="uk-UA"/>
        </w:rPr>
        <w:t>2.7 Результати децентралізації у сфері соціальної політики</w:t>
      </w:r>
      <w:r w:rsidR="00E646DA">
        <w:rPr>
          <w:sz w:val="28"/>
          <w:szCs w:val="28"/>
          <w:lang w:val="uk-UA"/>
        </w:rPr>
        <w:t>…………..….51</w:t>
      </w:r>
    </w:p>
    <w:p w14:paraId="78516455" w14:textId="77777777" w:rsidR="00D46342" w:rsidRDefault="00D46342" w:rsidP="00E646DA">
      <w:pPr>
        <w:spacing w:line="360" w:lineRule="auto"/>
        <w:ind w:left="709"/>
        <w:rPr>
          <w:sz w:val="28"/>
          <w:szCs w:val="28"/>
          <w:lang w:val="uk-UA"/>
        </w:rPr>
      </w:pPr>
      <w:r>
        <w:rPr>
          <w:sz w:val="28"/>
          <w:szCs w:val="28"/>
          <w:lang w:val="uk-UA"/>
        </w:rPr>
        <w:t>2.8 Результати децентралізації у сфері молодіжної політики</w:t>
      </w:r>
      <w:r w:rsidR="00E646DA">
        <w:rPr>
          <w:sz w:val="28"/>
          <w:szCs w:val="28"/>
          <w:lang w:val="uk-UA"/>
        </w:rPr>
        <w:t>………...…..52</w:t>
      </w:r>
    </w:p>
    <w:p w14:paraId="6582FFD9" w14:textId="77777777" w:rsidR="00D46342" w:rsidRDefault="00D46342" w:rsidP="00E646DA">
      <w:pPr>
        <w:spacing w:line="360" w:lineRule="auto"/>
        <w:ind w:left="709"/>
        <w:rPr>
          <w:sz w:val="28"/>
          <w:szCs w:val="28"/>
          <w:lang w:val="uk-UA"/>
        </w:rPr>
      </w:pPr>
      <w:r>
        <w:rPr>
          <w:sz w:val="28"/>
          <w:szCs w:val="28"/>
          <w:lang w:val="uk-UA"/>
        </w:rPr>
        <w:t>2.9 Передача земельних ділянок сільськогосподарського призначення із державної у комунальну власність об’єднаних територіальних громад у 2020 р</w:t>
      </w:r>
      <w:r w:rsidR="00E646DA">
        <w:rPr>
          <w:sz w:val="28"/>
          <w:szCs w:val="28"/>
          <w:lang w:val="uk-UA"/>
        </w:rPr>
        <w:t>…………………………………………………………………………55</w:t>
      </w:r>
    </w:p>
    <w:p w14:paraId="6D9E021E" w14:textId="77777777" w:rsidR="00D46342" w:rsidRDefault="00D46342" w:rsidP="00E646DA">
      <w:pPr>
        <w:spacing w:line="360" w:lineRule="auto"/>
        <w:ind w:left="709"/>
        <w:rPr>
          <w:sz w:val="28"/>
          <w:szCs w:val="28"/>
          <w:lang w:val="uk-UA"/>
        </w:rPr>
      </w:pPr>
      <w:r>
        <w:rPr>
          <w:sz w:val="28"/>
          <w:szCs w:val="28"/>
          <w:lang w:val="uk-UA"/>
        </w:rPr>
        <w:t>2.10 Компетенція ОТГ</w:t>
      </w:r>
      <w:r w:rsidR="00E646DA">
        <w:rPr>
          <w:sz w:val="28"/>
          <w:szCs w:val="28"/>
          <w:lang w:val="uk-UA"/>
        </w:rPr>
        <w:t>………………………………………………...……..56</w:t>
      </w:r>
    </w:p>
    <w:p w14:paraId="61C43461" w14:textId="77777777" w:rsidR="00D46342" w:rsidRDefault="00D46342" w:rsidP="00E646DA">
      <w:pPr>
        <w:spacing w:line="360" w:lineRule="auto"/>
        <w:ind w:left="709"/>
        <w:rPr>
          <w:sz w:val="28"/>
          <w:szCs w:val="28"/>
          <w:lang w:val="uk-UA"/>
        </w:rPr>
      </w:pPr>
      <w:r>
        <w:rPr>
          <w:sz w:val="28"/>
          <w:szCs w:val="28"/>
          <w:lang w:val="uk-UA"/>
        </w:rPr>
        <w:t>2.11 Формування дохідної частини місцевих бюджетів</w:t>
      </w:r>
      <w:r w:rsidR="00E646DA">
        <w:rPr>
          <w:sz w:val="28"/>
          <w:szCs w:val="28"/>
          <w:lang w:val="uk-UA"/>
        </w:rPr>
        <w:t>…………………..57</w:t>
      </w:r>
    </w:p>
    <w:p w14:paraId="3F1A5444" w14:textId="77777777" w:rsidR="00D46342" w:rsidRDefault="00D46342" w:rsidP="00E646DA">
      <w:pPr>
        <w:spacing w:line="360" w:lineRule="auto"/>
        <w:ind w:left="709"/>
        <w:rPr>
          <w:sz w:val="28"/>
          <w:szCs w:val="28"/>
          <w:lang w:val="uk-UA"/>
        </w:rPr>
      </w:pPr>
      <w:r>
        <w:rPr>
          <w:sz w:val="28"/>
          <w:szCs w:val="28"/>
          <w:lang w:val="uk-UA"/>
        </w:rPr>
        <w:t>2.12 Місцевий економічний розвиток як ознака ефективної моделі місцевого самоврядування</w:t>
      </w:r>
      <w:r w:rsidR="00E646DA">
        <w:rPr>
          <w:sz w:val="28"/>
          <w:szCs w:val="28"/>
          <w:lang w:val="uk-UA"/>
        </w:rPr>
        <w:t>……………………………………………..……58</w:t>
      </w:r>
    </w:p>
    <w:p w14:paraId="701F852C" w14:textId="77777777" w:rsidR="00D46342" w:rsidRDefault="00D46342" w:rsidP="00E646DA">
      <w:pPr>
        <w:spacing w:line="360" w:lineRule="auto"/>
        <w:ind w:left="709"/>
        <w:rPr>
          <w:sz w:val="28"/>
          <w:szCs w:val="28"/>
          <w:lang w:val="uk-UA"/>
        </w:rPr>
      </w:pPr>
      <w:r>
        <w:rPr>
          <w:sz w:val="28"/>
          <w:szCs w:val="28"/>
          <w:lang w:val="uk-UA"/>
        </w:rPr>
        <w:t>2.13 Формули розрахунку ефе</w:t>
      </w:r>
      <w:r w:rsidR="00765C44">
        <w:rPr>
          <w:sz w:val="28"/>
          <w:szCs w:val="28"/>
          <w:lang w:val="uk-UA"/>
        </w:rPr>
        <w:t>к</w:t>
      </w:r>
      <w:r>
        <w:rPr>
          <w:sz w:val="28"/>
          <w:szCs w:val="28"/>
          <w:lang w:val="uk-UA"/>
        </w:rPr>
        <w:t>тивності внутрішніх освітніх послуг, які надаються за сприяння органів місцевого самоврядування (необхідні для оцінки децентралізації у сфері освіти)</w:t>
      </w:r>
      <w:r w:rsidR="00E646DA">
        <w:rPr>
          <w:sz w:val="28"/>
          <w:szCs w:val="28"/>
          <w:lang w:val="uk-UA"/>
        </w:rPr>
        <w:t>……………………………….…….64</w:t>
      </w:r>
    </w:p>
    <w:p w14:paraId="0444EC56" w14:textId="77777777" w:rsidR="00D46342" w:rsidRDefault="00D46342" w:rsidP="00E646DA">
      <w:pPr>
        <w:spacing w:line="360" w:lineRule="auto"/>
        <w:ind w:left="709"/>
        <w:rPr>
          <w:sz w:val="28"/>
          <w:szCs w:val="28"/>
          <w:lang w:val="uk-UA"/>
        </w:rPr>
      </w:pPr>
      <w:r>
        <w:rPr>
          <w:sz w:val="28"/>
          <w:szCs w:val="28"/>
          <w:lang w:val="uk-UA"/>
        </w:rPr>
        <w:t>2.14 Староста як один з ключових осіб місцевого самоврядування</w:t>
      </w:r>
      <w:r w:rsidR="00E646DA">
        <w:rPr>
          <w:sz w:val="28"/>
          <w:szCs w:val="28"/>
          <w:lang w:val="uk-UA"/>
        </w:rPr>
        <w:t>……...66</w:t>
      </w:r>
    </w:p>
    <w:p w14:paraId="632B62C0" w14:textId="77777777" w:rsidR="00D46342" w:rsidRDefault="00D46342" w:rsidP="00E646DA">
      <w:pPr>
        <w:spacing w:line="360" w:lineRule="auto"/>
        <w:ind w:left="709"/>
        <w:rPr>
          <w:sz w:val="28"/>
          <w:szCs w:val="28"/>
          <w:lang w:val="uk-UA"/>
        </w:rPr>
      </w:pPr>
      <w:r>
        <w:rPr>
          <w:sz w:val="28"/>
          <w:szCs w:val="28"/>
          <w:lang w:val="uk-UA"/>
        </w:rPr>
        <w:t>2.15 Інститут префектури</w:t>
      </w:r>
      <w:r w:rsidR="00E646DA">
        <w:rPr>
          <w:sz w:val="28"/>
          <w:szCs w:val="28"/>
          <w:lang w:val="uk-UA"/>
        </w:rPr>
        <w:t>……………………………………………….…..67</w:t>
      </w:r>
    </w:p>
    <w:p w14:paraId="127852D8" w14:textId="77777777" w:rsidR="00D46342" w:rsidRDefault="00D46342" w:rsidP="00E646DA">
      <w:pPr>
        <w:spacing w:line="360" w:lineRule="auto"/>
        <w:ind w:left="709"/>
        <w:rPr>
          <w:sz w:val="28"/>
          <w:szCs w:val="28"/>
          <w:lang w:val="uk-UA"/>
        </w:rPr>
      </w:pPr>
      <w:r>
        <w:rPr>
          <w:sz w:val="28"/>
          <w:szCs w:val="28"/>
          <w:lang w:val="uk-UA"/>
        </w:rPr>
        <w:t>2.16 Співробітництво територіальних громад</w:t>
      </w:r>
      <w:r w:rsidR="00E646DA">
        <w:rPr>
          <w:sz w:val="28"/>
          <w:szCs w:val="28"/>
          <w:lang w:val="uk-UA"/>
        </w:rPr>
        <w:t>…………………………..…68</w:t>
      </w:r>
    </w:p>
    <w:p w14:paraId="2D0EDBF2" w14:textId="77777777" w:rsidR="00D46342" w:rsidRDefault="00D46342" w:rsidP="00E646DA">
      <w:pPr>
        <w:spacing w:line="360" w:lineRule="auto"/>
        <w:ind w:left="709"/>
        <w:rPr>
          <w:sz w:val="28"/>
          <w:szCs w:val="28"/>
          <w:lang w:val="uk-UA"/>
        </w:rPr>
      </w:pPr>
      <w:r>
        <w:rPr>
          <w:sz w:val="28"/>
          <w:szCs w:val="28"/>
          <w:lang w:val="uk-UA"/>
        </w:rPr>
        <w:t>2.17 Державна субвенція місцевим бюджетам на формування інфраструктури об’єднаних територіальних громад</w:t>
      </w:r>
      <w:r w:rsidR="00E646DA">
        <w:rPr>
          <w:sz w:val="28"/>
          <w:szCs w:val="28"/>
          <w:lang w:val="uk-UA"/>
        </w:rPr>
        <w:t>……………………...71</w:t>
      </w:r>
    </w:p>
    <w:p w14:paraId="2E18A496" w14:textId="77777777" w:rsidR="007F4D9E" w:rsidRDefault="00D46342" w:rsidP="00E646DA">
      <w:pPr>
        <w:spacing w:line="360" w:lineRule="auto"/>
        <w:ind w:left="709"/>
        <w:rPr>
          <w:sz w:val="28"/>
          <w:szCs w:val="28"/>
          <w:lang w:val="uk-UA"/>
        </w:rPr>
        <w:sectPr w:rsidR="007F4D9E" w:rsidSect="000A2EFA">
          <w:pgSz w:w="11906" w:h="16838"/>
          <w:pgMar w:top="1134" w:right="567" w:bottom="1134" w:left="1701" w:header="709" w:footer="709" w:gutter="0"/>
          <w:cols w:space="708"/>
          <w:titlePg/>
          <w:docGrid w:linePitch="360"/>
        </w:sectPr>
      </w:pPr>
      <w:r>
        <w:rPr>
          <w:sz w:val="28"/>
          <w:szCs w:val="28"/>
          <w:lang w:val="uk-UA"/>
        </w:rPr>
        <w:t>2.18 Освітній округ: загальна характеристика</w:t>
      </w:r>
      <w:r w:rsidR="00E646DA">
        <w:rPr>
          <w:sz w:val="28"/>
          <w:szCs w:val="28"/>
          <w:lang w:val="uk-UA"/>
        </w:rPr>
        <w:t>…………………………..…76</w:t>
      </w:r>
    </w:p>
    <w:p w14:paraId="026EE7E3" w14:textId="77777777" w:rsidR="00D46342" w:rsidRDefault="00D46342" w:rsidP="00E646DA">
      <w:pPr>
        <w:spacing w:line="360" w:lineRule="auto"/>
        <w:ind w:left="709"/>
        <w:rPr>
          <w:sz w:val="28"/>
          <w:szCs w:val="28"/>
          <w:lang w:val="uk-UA"/>
        </w:rPr>
      </w:pPr>
      <w:r>
        <w:rPr>
          <w:sz w:val="28"/>
          <w:szCs w:val="28"/>
          <w:lang w:val="uk-UA"/>
        </w:rPr>
        <w:lastRenderedPageBreak/>
        <w:t>2.19 Децентралізація у медичній сфері</w:t>
      </w:r>
      <w:r w:rsidR="00E646DA">
        <w:rPr>
          <w:sz w:val="28"/>
          <w:szCs w:val="28"/>
          <w:lang w:val="uk-UA"/>
        </w:rPr>
        <w:t>……………………………….……78</w:t>
      </w:r>
    </w:p>
    <w:p w14:paraId="73C29753" w14:textId="77777777" w:rsidR="00D46342" w:rsidRDefault="00E646DA" w:rsidP="00E646DA">
      <w:pPr>
        <w:spacing w:line="360" w:lineRule="auto"/>
        <w:ind w:left="709"/>
        <w:rPr>
          <w:sz w:val="28"/>
          <w:szCs w:val="28"/>
          <w:lang w:val="uk-UA"/>
        </w:rPr>
      </w:pPr>
      <w:r>
        <w:rPr>
          <w:sz w:val="28"/>
          <w:szCs w:val="28"/>
          <w:lang w:val="uk-UA"/>
        </w:rPr>
        <w:t>2.20 Порядок добровільного приєднання до ОТГ…………………..……..80</w:t>
      </w:r>
    </w:p>
    <w:p w14:paraId="0B343D46" w14:textId="77777777" w:rsidR="00E646DA" w:rsidRDefault="00E646DA" w:rsidP="00E646DA">
      <w:pPr>
        <w:spacing w:line="360" w:lineRule="auto"/>
        <w:ind w:left="709"/>
        <w:rPr>
          <w:sz w:val="28"/>
          <w:szCs w:val="28"/>
          <w:lang w:val="uk-UA"/>
        </w:rPr>
      </w:pPr>
      <w:r>
        <w:rPr>
          <w:sz w:val="28"/>
          <w:szCs w:val="28"/>
          <w:lang w:val="uk-UA"/>
        </w:rPr>
        <w:t>2.21 Базові засади проектного менеджменту в ОТГ…………………..…..82</w:t>
      </w:r>
    </w:p>
    <w:p w14:paraId="6E1F630B" w14:textId="77777777" w:rsidR="00E646DA" w:rsidRDefault="00E646DA" w:rsidP="00E646DA">
      <w:pPr>
        <w:spacing w:line="360" w:lineRule="auto"/>
        <w:ind w:left="709"/>
        <w:rPr>
          <w:sz w:val="28"/>
          <w:szCs w:val="28"/>
          <w:lang w:val="uk-UA"/>
        </w:rPr>
      </w:pPr>
      <w:r>
        <w:rPr>
          <w:sz w:val="28"/>
          <w:szCs w:val="28"/>
          <w:lang w:val="uk-UA"/>
        </w:rPr>
        <w:t>2.22 Соці</w:t>
      </w:r>
      <w:r w:rsidR="00765C44">
        <w:rPr>
          <w:sz w:val="28"/>
          <w:szCs w:val="28"/>
          <w:lang w:val="uk-UA"/>
        </w:rPr>
        <w:t>альний маркетинг ОТГ…………………………..</w:t>
      </w:r>
      <w:r>
        <w:rPr>
          <w:sz w:val="28"/>
          <w:szCs w:val="28"/>
          <w:lang w:val="uk-UA"/>
        </w:rPr>
        <w:t>……………..…92</w:t>
      </w:r>
    </w:p>
    <w:p w14:paraId="45279B2D" w14:textId="77777777" w:rsidR="00E646DA" w:rsidRPr="008F341E" w:rsidRDefault="00E646DA" w:rsidP="00E646DA">
      <w:pPr>
        <w:spacing w:line="360" w:lineRule="auto"/>
        <w:ind w:left="709"/>
        <w:rPr>
          <w:sz w:val="28"/>
          <w:szCs w:val="28"/>
          <w:lang w:val="uk-UA"/>
        </w:rPr>
      </w:pPr>
      <w:r>
        <w:rPr>
          <w:sz w:val="28"/>
          <w:szCs w:val="28"/>
          <w:lang w:val="uk-UA"/>
        </w:rPr>
        <w:t>2.23 Зарубіжний досвід децентралізації……………………………………99</w:t>
      </w:r>
    </w:p>
    <w:p w14:paraId="1B78E2B2" w14:textId="77777777" w:rsidR="00EF3FA8" w:rsidRPr="008F341E" w:rsidRDefault="00EF3FA8" w:rsidP="00E646DA">
      <w:pPr>
        <w:tabs>
          <w:tab w:val="left" w:pos="1260"/>
        </w:tabs>
        <w:spacing w:line="360" w:lineRule="auto"/>
        <w:outlineLvl w:val="0"/>
        <w:rPr>
          <w:sz w:val="28"/>
          <w:szCs w:val="28"/>
          <w:lang w:val="uk-UA"/>
        </w:rPr>
      </w:pPr>
      <w:r w:rsidRPr="008F341E">
        <w:rPr>
          <w:sz w:val="28"/>
          <w:szCs w:val="28"/>
          <w:lang w:val="uk-UA"/>
        </w:rPr>
        <w:t>ВИСНОВКИ………….................................................................</w:t>
      </w:r>
      <w:r>
        <w:rPr>
          <w:sz w:val="28"/>
          <w:szCs w:val="28"/>
          <w:lang w:val="uk-UA"/>
        </w:rPr>
        <w:t>...</w:t>
      </w:r>
      <w:r w:rsidR="00E646DA">
        <w:rPr>
          <w:sz w:val="28"/>
          <w:szCs w:val="28"/>
          <w:lang w:val="uk-UA"/>
        </w:rPr>
        <w:t>.........................110</w:t>
      </w:r>
    </w:p>
    <w:p w14:paraId="079D75DF" w14:textId="77777777" w:rsidR="00EF3FA8" w:rsidRDefault="00EF3FA8" w:rsidP="00E646DA">
      <w:pPr>
        <w:spacing w:line="360" w:lineRule="auto"/>
        <w:rPr>
          <w:sz w:val="28"/>
          <w:szCs w:val="28"/>
          <w:lang w:val="uk-UA"/>
        </w:rPr>
      </w:pPr>
      <w:r w:rsidRPr="008F341E">
        <w:rPr>
          <w:caps/>
          <w:sz w:val="28"/>
          <w:szCs w:val="28"/>
          <w:lang w:val="uk-UA"/>
        </w:rPr>
        <w:t>ПЕРЕЛІК використаних джерел</w:t>
      </w:r>
      <w:r w:rsidR="00E646DA">
        <w:rPr>
          <w:sz w:val="28"/>
          <w:szCs w:val="28"/>
          <w:lang w:val="uk-UA"/>
        </w:rPr>
        <w:t>…</w:t>
      </w:r>
      <w:r w:rsidR="007F4D9E">
        <w:rPr>
          <w:sz w:val="28"/>
          <w:szCs w:val="28"/>
          <w:lang w:val="uk-UA"/>
        </w:rPr>
        <w:t>…………………………………...</w:t>
      </w:r>
      <w:r w:rsidR="00E646DA">
        <w:rPr>
          <w:sz w:val="28"/>
          <w:szCs w:val="28"/>
          <w:lang w:val="uk-UA"/>
        </w:rPr>
        <w:t>…</w:t>
      </w:r>
      <w:r w:rsidR="007F4D9E">
        <w:rPr>
          <w:sz w:val="28"/>
          <w:szCs w:val="28"/>
          <w:lang w:val="uk-UA"/>
        </w:rPr>
        <w:t>117</w:t>
      </w:r>
    </w:p>
    <w:p w14:paraId="3EBFB01F" w14:textId="77777777" w:rsidR="00E646DA" w:rsidRPr="008F341E" w:rsidRDefault="00E646DA" w:rsidP="00E646DA">
      <w:pPr>
        <w:spacing w:line="360" w:lineRule="auto"/>
        <w:rPr>
          <w:sz w:val="28"/>
          <w:szCs w:val="28"/>
          <w:lang w:val="uk-UA"/>
        </w:rPr>
      </w:pPr>
    </w:p>
    <w:p w14:paraId="5AD4735F" w14:textId="77777777" w:rsidR="00E646DA" w:rsidRDefault="00E646DA" w:rsidP="00EF3FA8">
      <w:pPr>
        <w:spacing w:line="360" w:lineRule="auto"/>
        <w:rPr>
          <w:sz w:val="28"/>
          <w:szCs w:val="28"/>
          <w:lang w:val="uk-UA"/>
        </w:rPr>
        <w:sectPr w:rsidR="00E646DA" w:rsidSect="000A2EFA">
          <w:pgSz w:w="11906" w:h="16838"/>
          <w:pgMar w:top="1134" w:right="567" w:bottom="1134" w:left="1701" w:header="709" w:footer="709" w:gutter="0"/>
          <w:cols w:space="708"/>
          <w:titlePg/>
          <w:docGrid w:linePitch="360"/>
        </w:sectPr>
      </w:pPr>
    </w:p>
    <w:p w14:paraId="235AE2BF" w14:textId="77777777" w:rsidR="00EF3FA8" w:rsidRDefault="00EF3FA8" w:rsidP="00EF3FA8">
      <w:pPr>
        <w:spacing w:line="360" w:lineRule="auto"/>
        <w:jc w:val="center"/>
        <w:rPr>
          <w:sz w:val="28"/>
          <w:szCs w:val="28"/>
          <w:lang w:val="uk-UA"/>
        </w:rPr>
      </w:pPr>
      <w:r w:rsidRPr="001B233C">
        <w:rPr>
          <w:sz w:val="28"/>
          <w:szCs w:val="28"/>
          <w:lang w:val="uk-UA"/>
        </w:rPr>
        <w:lastRenderedPageBreak/>
        <w:t>ПЕРЕЛІК УМОВНИХ СКОРОЧЕНЬ</w:t>
      </w:r>
    </w:p>
    <w:p w14:paraId="70B98E0E" w14:textId="77777777" w:rsidR="00EF3FA8" w:rsidRDefault="00EF3FA8" w:rsidP="00EF3FA8">
      <w:pPr>
        <w:spacing w:line="360" w:lineRule="auto"/>
        <w:jc w:val="center"/>
        <w:outlineLvl w:val="0"/>
        <w:rPr>
          <w:sz w:val="28"/>
          <w:szCs w:val="28"/>
          <w:lang w:val="uk-UA"/>
        </w:rPr>
      </w:pPr>
    </w:p>
    <w:p w14:paraId="198B92AB" w14:textId="77777777" w:rsidR="00EF3FA8" w:rsidRDefault="00EF3FA8" w:rsidP="00EF3FA8">
      <w:pPr>
        <w:spacing w:line="360" w:lineRule="auto"/>
        <w:jc w:val="center"/>
        <w:outlineLvl w:val="0"/>
        <w:rPr>
          <w:sz w:val="28"/>
          <w:lang w:val="uk-UA"/>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F4D9E" w14:paraId="6B3E347A" w14:textId="77777777" w:rsidTr="007F4D9E">
        <w:tc>
          <w:tcPr>
            <w:tcW w:w="4643" w:type="dxa"/>
          </w:tcPr>
          <w:p w14:paraId="1A866D09" w14:textId="77777777" w:rsidR="007F4D9E" w:rsidRDefault="007F4D9E" w:rsidP="007F4D9E">
            <w:pPr>
              <w:spacing w:line="360" w:lineRule="auto"/>
              <w:outlineLvl w:val="0"/>
              <w:rPr>
                <w:sz w:val="28"/>
                <w:lang w:val="uk-UA"/>
              </w:rPr>
            </w:pPr>
            <w:r>
              <w:rPr>
                <w:sz w:val="28"/>
                <w:lang w:val="uk-UA"/>
              </w:rPr>
              <w:t>ВВП</w:t>
            </w:r>
          </w:p>
        </w:tc>
        <w:tc>
          <w:tcPr>
            <w:tcW w:w="4644" w:type="dxa"/>
          </w:tcPr>
          <w:p w14:paraId="3211AD9D" w14:textId="77777777" w:rsidR="007F4D9E" w:rsidRDefault="007F4D9E" w:rsidP="007F4D9E">
            <w:pPr>
              <w:spacing w:line="360" w:lineRule="auto"/>
              <w:outlineLvl w:val="0"/>
              <w:rPr>
                <w:sz w:val="28"/>
                <w:lang w:val="uk-UA"/>
              </w:rPr>
            </w:pPr>
            <w:r>
              <w:rPr>
                <w:sz w:val="28"/>
                <w:lang w:val="uk-UA"/>
              </w:rPr>
              <w:t>внутрішній валовий продукт</w:t>
            </w:r>
          </w:p>
        </w:tc>
      </w:tr>
      <w:tr w:rsidR="007F4D9E" w14:paraId="51CA8E1E" w14:textId="77777777" w:rsidTr="007F4D9E">
        <w:tc>
          <w:tcPr>
            <w:tcW w:w="4643" w:type="dxa"/>
          </w:tcPr>
          <w:p w14:paraId="4C70215C" w14:textId="77777777" w:rsidR="007F4D9E" w:rsidRDefault="007F4D9E" w:rsidP="007F4D9E">
            <w:pPr>
              <w:spacing w:line="360" w:lineRule="auto"/>
              <w:outlineLvl w:val="0"/>
              <w:rPr>
                <w:sz w:val="28"/>
                <w:lang w:val="uk-UA"/>
              </w:rPr>
            </w:pPr>
            <w:r>
              <w:rPr>
                <w:sz w:val="28"/>
                <w:lang w:val="uk-UA"/>
              </w:rPr>
              <w:t>Концепція</w:t>
            </w:r>
          </w:p>
        </w:tc>
        <w:tc>
          <w:tcPr>
            <w:tcW w:w="4644" w:type="dxa"/>
          </w:tcPr>
          <w:p w14:paraId="04BC95C6" w14:textId="77777777" w:rsidR="007F4D9E" w:rsidRDefault="007F4D9E" w:rsidP="007F4D9E">
            <w:pPr>
              <w:spacing w:line="360" w:lineRule="auto"/>
              <w:outlineLvl w:val="0"/>
              <w:rPr>
                <w:sz w:val="28"/>
                <w:lang w:val="uk-UA"/>
              </w:rPr>
            </w:pPr>
            <w:r>
              <w:rPr>
                <w:sz w:val="28"/>
                <w:lang w:val="uk-UA"/>
              </w:rPr>
              <w:t>Концепція реформування місцевого самоврядування та територіальної організації влади</w:t>
            </w:r>
          </w:p>
        </w:tc>
      </w:tr>
      <w:tr w:rsidR="007F4D9E" w14:paraId="34B852BD" w14:textId="77777777" w:rsidTr="007F4D9E">
        <w:tc>
          <w:tcPr>
            <w:tcW w:w="4643" w:type="dxa"/>
          </w:tcPr>
          <w:p w14:paraId="62BAEFC9" w14:textId="77777777" w:rsidR="007F4D9E" w:rsidRDefault="007F4D9E" w:rsidP="007F4D9E">
            <w:pPr>
              <w:spacing w:line="360" w:lineRule="auto"/>
              <w:outlineLvl w:val="0"/>
              <w:rPr>
                <w:sz w:val="28"/>
                <w:lang w:val="uk-UA"/>
              </w:rPr>
            </w:pPr>
            <w:r>
              <w:rPr>
                <w:sz w:val="28"/>
                <w:lang w:val="uk-UA"/>
              </w:rPr>
              <w:t>ОТГ</w:t>
            </w:r>
          </w:p>
        </w:tc>
        <w:tc>
          <w:tcPr>
            <w:tcW w:w="4644" w:type="dxa"/>
          </w:tcPr>
          <w:p w14:paraId="388DD886" w14:textId="77777777" w:rsidR="007F4D9E" w:rsidRDefault="007F4D9E" w:rsidP="007F4D9E">
            <w:pPr>
              <w:spacing w:line="360" w:lineRule="auto"/>
              <w:outlineLvl w:val="0"/>
              <w:rPr>
                <w:sz w:val="28"/>
                <w:lang w:val="uk-UA"/>
              </w:rPr>
            </w:pPr>
            <w:r>
              <w:rPr>
                <w:sz w:val="28"/>
                <w:lang w:val="uk-UA"/>
              </w:rPr>
              <w:t>об’єднана територіальна громада</w:t>
            </w:r>
          </w:p>
        </w:tc>
      </w:tr>
      <w:tr w:rsidR="007F4D9E" w14:paraId="42CB6EAB" w14:textId="77777777" w:rsidTr="007F4D9E">
        <w:tc>
          <w:tcPr>
            <w:tcW w:w="4643" w:type="dxa"/>
          </w:tcPr>
          <w:p w14:paraId="1E4AF022" w14:textId="77777777" w:rsidR="007F4D9E" w:rsidRDefault="007F4D9E" w:rsidP="007F4D9E">
            <w:pPr>
              <w:spacing w:line="360" w:lineRule="auto"/>
              <w:outlineLvl w:val="0"/>
              <w:rPr>
                <w:sz w:val="28"/>
                <w:lang w:val="uk-UA"/>
              </w:rPr>
            </w:pPr>
            <w:r>
              <w:rPr>
                <w:sz w:val="28"/>
                <w:lang w:val="uk-UA"/>
              </w:rPr>
              <w:t>ПДФО</w:t>
            </w:r>
          </w:p>
        </w:tc>
        <w:tc>
          <w:tcPr>
            <w:tcW w:w="4644" w:type="dxa"/>
          </w:tcPr>
          <w:p w14:paraId="3BEB092A" w14:textId="77777777" w:rsidR="007F4D9E" w:rsidRDefault="007F4D9E" w:rsidP="007F4D9E">
            <w:pPr>
              <w:spacing w:line="360" w:lineRule="auto"/>
              <w:outlineLvl w:val="0"/>
              <w:rPr>
                <w:sz w:val="28"/>
                <w:lang w:val="uk-UA"/>
              </w:rPr>
            </w:pPr>
            <w:r>
              <w:rPr>
                <w:sz w:val="28"/>
                <w:lang w:val="uk-UA"/>
              </w:rPr>
              <w:t>податок на доходи фізичних осіб</w:t>
            </w:r>
          </w:p>
        </w:tc>
      </w:tr>
      <w:tr w:rsidR="007F4D9E" w14:paraId="76D3F274" w14:textId="77777777" w:rsidTr="007F4D9E">
        <w:tc>
          <w:tcPr>
            <w:tcW w:w="4643" w:type="dxa"/>
          </w:tcPr>
          <w:p w14:paraId="11616ADE" w14:textId="77777777" w:rsidR="007F4D9E" w:rsidRDefault="007F4D9E" w:rsidP="007F4D9E">
            <w:pPr>
              <w:spacing w:line="360" w:lineRule="auto"/>
              <w:outlineLvl w:val="0"/>
              <w:rPr>
                <w:sz w:val="28"/>
                <w:lang w:val="uk-UA"/>
              </w:rPr>
            </w:pPr>
            <w:r>
              <w:rPr>
                <w:sz w:val="28"/>
                <w:lang w:val="uk-UA"/>
              </w:rPr>
              <w:t>р.</w:t>
            </w:r>
          </w:p>
        </w:tc>
        <w:tc>
          <w:tcPr>
            <w:tcW w:w="4644" w:type="dxa"/>
          </w:tcPr>
          <w:p w14:paraId="614D8AD5" w14:textId="77777777" w:rsidR="007F4D9E" w:rsidRDefault="007F4D9E" w:rsidP="007F4D9E">
            <w:pPr>
              <w:spacing w:line="360" w:lineRule="auto"/>
              <w:outlineLvl w:val="0"/>
              <w:rPr>
                <w:sz w:val="28"/>
                <w:lang w:val="uk-UA"/>
              </w:rPr>
            </w:pPr>
            <w:r>
              <w:rPr>
                <w:sz w:val="28"/>
                <w:lang w:val="uk-UA"/>
              </w:rPr>
              <w:t>рік</w:t>
            </w:r>
          </w:p>
        </w:tc>
      </w:tr>
      <w:tr w:rsidR="007F4D9E" w14:paraId="56D37E1C" w14:textId="77777777" w:rsidTr="007F4D9E">
        <w:tc>
          <w:tcPr>
            <w:tcW w:w="4643" w:type="dxa"/>
          </w:tcPr>
          <w:p w14:paraId="3C094D9E" w14:textId="77777777" w:rsidR="007F4D9E" w:rsidRDefault="007F4D9E" w:rsidP="007F4D9E">
            <w:pPr>
              <w:spacing w:line="360" w:lineRule="auto"/>
              <w:outlineLvl w:val="0"/>
              <w:rPr>
                <w:sz w:val="28"/>
                <w:lang w:val="uk-UA"/>
              </w:rPr>
            </w:pPr>
            <w:r>
              <w:rPr>
                <w:sz w:val="28"/>
                <w:lang w:val="uk-UA"/>
              </w:rPr>
              <w:t>ст.</w:t>
            </w:r>
          </w:p>
        </w:tc>
        <w:tc>
          <w:tcPr>
            <w:tcW w:w="4644" w:type="dxa"/>
          </w:tcPr>
          <w:p w14:paraId="4BF37B71" w14:textId="77777777" w:rsidR="007F4D9E" w:rsidRDefault="007F4D9E" w:rsidP="007F4D9E">
            <w:pPr>
              <w:spacing w:line="360" w:lineRule="auto"/>
              <w:outlineLvl w:val="0"/>
              <w:rPr>
                <w:sz w:val="28"/>
                <w:lang w:val="uk-UA"/>
              </w:rPr>
            </w:pPr>
            <w:r>
              <w:rPr>
                <w:sz w:val="28"/>
                <w:lang w:val="uk-UA"/>
              </w:rPr>
              <w:t>стаття</w:t>
            </w:r>
          </w:p>
        </w:tc>
      </w:tr>
      <w:tr w:rsidR="007F4D9E" w14:paraId="50A2B3E2" w14:textId="77777777" w:rsidTr="007F4D9E">
        <w:tc>
          <w:tcPr>
            <w:tcW w:w="4643" w:type="dxa"/>
          </w:tcPr>
          <w:p w14:paraId="0A99CCC5" w14:textId="77777777" w:rsidR="007F4D9E" w:rsidRDefault="007F4D9E" w:rsidP="007F4D9E">
            <w:pPr>
              <w:spacing w:line="360" w:lineRule="auto"/>
              <w:outlineLvl w:val="0"/>
              <w:rPr>
                <w:sz w:val="28"/>
                <w:lang w:val="uk-UA"/>
              </w:rPr>
            </w:pPr>
            <w:r>
              <w:rPr>
                <w:sz w:val="28"/>
                <w:lang w:val="uk-UA"/>
              </w:rPr>
              <w:t>Хартія</w:t>
            </w:r>
          </w:p>
        </w:tc>
        <w:tc>
          <w:tcPr>
            <w:tcW w:w="4644" w:type="dxa"/>
          </w:tcPr>
          <w:p w14:paraId="495157D0" w14:textId="77777777" w:rsidR="007F4D9E" w:rsidRDefault="007F4D9E" w:rsidP="007F4D9E">
            <w:pPr>
              <w:spacing w:line="360" w:lineRule="auto"/>
              <w:outlineLvl w:val="0"/>
              <w:rPr>
                <w:sz w:val="28"/>
                <w:lang w:val="uk-UA"/>
              </w:rPr>
            </w:pPr>
            <w:r>
              <w:rPr>
                <w:sz w:val="28"/>
                <w:lang w:val="uk-UA"/>
              </w:rPr>
              <w:t>Європейська хартія місцевого самоврядування</w:t>
            </w:r>
          </w:p>
        </w:tc>
      </w:tr>
      <w:tr w:rsidR="007F4D9E" w14:paraId="59114A54" w14:textId="77777777" w:rsidTr="007F4D9E">
        <w:tc>
          <w:tcPr>
            <w:tcW w:w="4643" w:type="dxa"/>
          </w:tcPr>
          <w:p w14:paraId="0CDBBF78" w14:textId="77777777" w:rsidR="007F4D9E" w:rsidRDefault="007F4D9E" w:rsidP="007F4D9E">
            <w:pPr>
              <w:spacing w:line="360" w:lineRule="auto"/>
              <w:outlineLvl w:val="0"/>
              <w:rPr>
                <w:sz w:val="28"/>
                <w:lang w:val="uk-UA"/>
              </w:rPr>
            </w:pPr>
            <w:r>
              <w:rPr>
                <w:sz w:val="28"/>
                <w:lang w:val="uk-UA"/>
              </w:rPr>
              <w:t>ч.</w:t>
            </w:r>
          </w:p>
        </w:tc>
        <w:tc>
          <w:tcPr>
            <w:tcW w:w="4644" w:type="dxa"/>
          </w:tcPr>
          <w:p w14:paraId="654D1451" w14:textId="77777777" w:rsidR="007F4D9E" w:rsidRDefault="007F4D9E" w:rsidP="007F4D9E">
            <w:pPr>
              <w:spacing w:line="360" w:lineRule="auto"/>
              <w:outlineLvl w:val="0"/>
              <w:rPr>
                <w:sz w:val="28"/>
                <w:lang w:val="uk-UA"/>
              </w:rPr>
            </w:pPr>
            <w:r>
              <w:rPr>
                <w:sz w:val="28"/>
                <w:lang w:val="uk-UA"/>
              </w:rPr>
              <w:t>частина</w:t>
            </w:r>
          </w:p>
        </w:tc>
      </w:tr>
    </w:tbl>
    <w:p w14:paraId="075D6FBB" w14:textId="77777777" w:rsidR="00546453" w:rsidRPr="008C6A51" w:rsidRDefault="00546453" w:rsidP="00EF3FA8">
      <w:pPr>
        <w:spacing w:line="360" w:lineRule="auto"/>
        <w:jc w:val="center"/>
        <w:outlineLvl w:val="0"/>
        <w:rPr>
          <w:sz w:val="28"/>
          <w:lang w:val="uk-UA"/>
        </w:rPr>
      </w:pPr>
    </w:p>
    <w:p w14:paraId="26940C09" w14:textId="77777777" w:rsidR="00EF3FA8" w:rsidRPr="008C6A51" w:rsidRDefault="00EF3FA8" w:rsidP="00EF3FA8">
      <w:pPr>
        <w:spacing w:line="360" w:lineRule="auto"/>
        <w:ind w:firstLine="709"/>
        <w:rPr>
          <w:sz w:val="28"/>
          <w:szCs w:val="28"/>
          <w:lang w:val="uk-UA"/>
        </w:rPr>
      </w:pPr>
    </w:p>
    <w:p w14:paraId="189E8A77" w14:textId="77777777" w:rsidR="00EF3FA8" w:rsidRPr="008C6A51" w:rsidRDefault="00EF3FA8" w:rsidP="00EF3FA8">
      <w:pPr>
        <w:spacing w:line="360" w:lineRule="auto"/>
        <w:ind w:firstLine="709"/>
        <w:rPr>
          <w:sz w:val="28"/>
          <w:szCs w:val="28"/>
          <w:lang w:val="uk-UA"/>
        </w:rPr>
      </w:pPr>
    </w:p>
    <w:p w14:paraId="1532BEDD" w14:textId="77777777" w:rsidR="00EF3FA8" w:rsidRPr="008C6A51" w:rsidRDefault="00EF3FA8" w:rsidP="00EF3FA8">
      <w:pPr>
        <w:tabs>
          <w:tab w:val="left" w:pos="1985"/>
        </w:tabs>
        <w:spacing w:line="276" w:lineRule="auto"/>
        <w:ind w:left="708"/>
        <w:jc w:val="right"/>
        <w:rPr>
          <w:b/>
          <w:sz w:val="22"/>
          <w:szCs w:val="22"/>
          <w:lang w:val="uk-UA"/>
        </w:rPr>
      </w:pPr>
    </w:p>
    <w:p w14:paraId="56D0F0A3" w14:textId="77777777" w:rsidR="00EF3FA8" w:rsidRDefault="00EF3FA8" w:rsidP="00EF3FA8">
      <w:pPr>
        <w:spacing w:after="200" w:line="276" w:lineRule="auto"/>
        <w:jc w:val="left"/>
        <w:rPr>
          <w:b/>
          <w:sz w:val="22"/>
          <w:szCs w:val="22"/>
          <w:lang w:val="uk-UA"/>
        </w:rPr>
      </w:pPr>
      <w:r>
        <w:rPr>
          <w:b/>
          <w:sz w:val="22"/>
          <w:szCs w:val="22"/>
          <w:lang w:val="uk-UA"/>
        </w:rPr>
        <w:br w:type="page"/>
      </w:r>
    </w:p>
    <w:p w14:paraId="28AC7A94" w14:textId="77777777" w:rsidR="00EF3FA8" w:rsidRDefault="00EF3FA8" w:rsidP="000A2EFA">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14:paraId="7BE73FAD" w14:textId="77777777" w:rsidR="00EF3FA8" w:rsidRDefault="00EF3FA8" w:rsidP="000A2EFA">
      <w:pPr>
        <w:widowControl w:val="0"/>
        <w:spacing w:line="360" w:lineRule="auto"/>
        <w:jc w:val="center"/>
        <w:rPr>
          <w:sz w:val="28"/>
          <w:szCs w:val="28"/>
          <w:lang w:val="uk-UA"/>
        </w:rPr>
      </w:pPr>
    </w:p>
    <w:p w14:paraId="7182CDB9" w14:textId="77777777" w:rsidR="00EF3FA8" w:rsidRPr="00B35E61" w:rsidRDefault="00EF3FA8" w:rsidP="000A2EFA">
      <w:pPr>
        <w:widowControl w:val="0"/>
        <w:spacing w:line="360" w:lineRule="auto"/>
        <w:jc w:val="center"/>
        <w:rPr>
          <w:sz w:val="28"/>
          <w:szCs w:val="28"/>
          <w:lang w:val="uk-UA"/>
        </w:rPr>
      </w:pPr>
    </w:p>
    <w:p w14:paraId="421B3867" w14:textId="77777777" w:rsidR="005401BE" w:rsidRDefault="00EF3FA8" w:rsidP="000A2EFA">
      <w:pPr>
        <w:pStyle w:val="ab"/>
        <w:widowControl w:val="0"/>
        <w:spacing w:line="360" w:lineRule="auto"/>
        <w:ind w:firstLine="708"/>
        <w:jc w:val="both"/>
        <w:rPr>
          <w:rFonts w:ascii="Times New Roman" w:hAnsi="Times New Roman" w:cs="Times New Roman"/>
          <w:i/>
          <w:sz w:val="28"/>
          <w:szCs w:val="28"/>
          <w:lang w:val="uk-UA"/>
        </w:rPr>
      </w:pPr>
      <w:r w:rsidRPr="005401BE">
        <w:rPr>
          <w:rFonts w:ascii="Times New Roman" w:hAnsi="Times New Roman" w:cs="Times New Roman"/>
          <w:i/>
          <w:sz w:val="28"/>
          <w:szCs w:val="28"/>
          <w:lang w:val="uk-UA"/>
        </w:rPr>
        <w:t>Актуальність теми.</w:t>
      </w:r>
      <w:r w:rsidRPr="005401BE">
        <w:rPr>
          <w:rFonts w:ascii="Times New Roman" w:hAnsi="Times New Roman" w:cs="Times New Roman"/>
          <w:sz w:val="28"/>
          <w:szCs w:val="28"/>
          <w:lang w:val="uk-UA"/>
        </w:rPr>
        <w:t xml:space="preserve"> </w:t>
      </w:r>
      <w:r w:rsidR="005401BE">
        <w:rPr>
          <w:rFonts w:ascii="Times New Roman" w:hAnsi="Times New Roman" w:cs="Times New Roman"/>
          <w:sz w:val="28"/>
          <w:szCs w:val="28"/>
          <w:lang w:val="uk-UA"/>
        </w:rPr>
        <w:t>Пріоритетними напрямками серед національних реформ є п</w:t>
      </w:r>
      <w:r w:rsidR="005401BE" w:rsidRPr="005401BE">
        <w:rPr>
          <w:rFonts w:ascii="Times New Roman" w:hAnsi="Times New Roman" w:cs="Times New Roman"/>
          <w:sz w:val="28"/>
          <w:szCs w:val="28"/>
          <w:lang w:val="uk-UA"/>
        </w:rPr>
        <w:t xml:space="preserve">одальша демократизація суспільства, децентралізація владних повноважень на засадах </w:t>
      </w:r>
      <w:proofErr w:type="spellStart"/>
      <w:r w:rsidR="005401BE" w:rsidRPr="005401BE">
        <w:rPr>
          <w:rFonts w:ascii="Times New Roman" w:hAnsi="Times New Roman" w:cs="Times New Roman"/>
          <w:sz w:val="28"/>
          <w:szCs w:val="28"/>
          <w:lang w:val="uk-UA"/>
        </w:rPr>
        <w:t>субсидіарності</w:t>
      </w:r>
      <w:proofErr w:type="spellEnd"/>
      <w:r w:rsidR="005401BE" w:rsidRPr="005401BE">
        <w:rPr>
          <w:rFonts w:ascii="Times New Roman" w:hAnsi="Times New Roman" w:cs="Times New Roman"/>
          <w:sz w:val="28"/>
          <w:szCs w:val="28"/>
          <w:lang w:val="uk-UA"/>
        </w:rPr>
        <w:t xml:space="preserve">. </w:t>
      </w:r>
      <w:r w:rsidR="005401BE">
        <w:rPr>
          <w:rFonts w:ascii="Times New Roman" w:hAnsi="Times New Roman" w:cs="Times New Roman"/>
          <w:sz w:val="28"/>
          <w:szCs w:val="28"/>
          <w:lang w:val="uk-UA"/>
        </w:rPr>
        <w:t xml:space="preserve">Слід зазначити, що </w:t>
      </w:r>
      <w:r w:rsidR="005401BE" w:rsidRPr="005401BE">
        <w:rPr>
          <w:rFonts w:ascii="Times New Roman" w:hAnsi="Times New Roman" w:cs="Times New Roman"/>
          <w:sz w:val="28"/>
          <w:szCs w:val="28"/>
          <w:lang w:val="uk-UA"/>
        </w:rPr>
        <w:t xml:space="preserve">нові тенденції у </w:t>
      </w:r>
      <w:r w:rsidR="005401BE">
        <w:rPr>
          <w:rFonts w:ascii="Times New Roman" w:hAnsi="Times New Roman" w:cs="Times New Roman"/>
          <w:sz w:val="28"/>
          <w:szCs w:val="28"/>
          <w:lang w:val="uk-UA"/>
        </w:rPr>
        <w:t>публічному</w:t>
      </w:r>
      <w:r w:rsidR="005401BE" w:rsidRPr="005401BE">
        <w:rPr>
          <w:rFonts w:ascii="Times New Roman" w:hAnsi="Times New Roman" w:cs="Times New Roman"/>
          <w:sz w:val="28"/>
          <w:szCs w:val="28"/>
          <w:lang w:val="uk-UA"/>
        </w:rPr>
        <w:t xml:space="preserve"> будівництві нашої країни, становлення інститутів громадянського суспільства, оптимізація системи публічного управління обумовлюють нові умови реалізації децентралізації за умови збереження ідей правової держави. Модернізація публічної влади повинна відбуватися у напрямі створення </w:t>
      </w:r>
      <w:proofErr w:type="spellStart"/>
      <w:r w:rsidR="005401BE">
        <w:rPr>
          <w:rFonts w:ascii="Times New Roman" w:hAnsi="Times New Roman" w:cs="Times New Roman"/>
          <w:sz w:val="28"/>
          <w:szCs w:val="28"/>
          <w:lang w:val="uk-UA"/>
        </w:rPr>
        <w:t>людиноцентристської</w:t>
      </w:r>
      <w:proofErr w:type="spellEnd"/>
      <w:r w:rsidR="005401BE" w:rsidRPr="005401BE">
        <w:rPr>
          <w:rFonts w:ascii="Times New Roman" w:hAnsi="Times New Roman" w:cs="Times New Roman"/>
          <w:sz w:val="28"/>
          <w:szCs w:val="28"/>
          <w:lang w:val="uk-UA"/>
        </w:rPr>
        <w:t xml:space="preserve"> системи публічного управління, яка буде невід’ємним елементом механізму соціально</w:t>
      </w:r>
      <w:r w:rsidR="005401BE">
        <w:rPr>
          <w:rFonts w:ascii="Times New Roman" w:hAnsi="Times New Roman" w:cs="Times New Roman"/>
          <w:sz w:val="28"/>
          <w:szCs w:val="28"/>
          <w:lang w:val="uk-UA"/>
        </w:rPr>
        <w:t>-політичного захисту населення</w:t>
      </w:r>
      <w:r w:rsidR="005401BE" w:rsidRPr="005401BE">
        <w:rPr>
          <w:rFonts w:ascii="Times New Roman" w:hAnsi="Times New Roman" w:cs="Times New Roman"/>
          <w:sz w:val="28"/>
          <w:szCs w:val="28"/>
          <w:lang w:val="uk-UA"/>
        </w:rPr>
        <w:t>.</w:t>
      </w:r>
      <w:r w:rsidR="005401BE" w:rsidRPr="005401BE">
        <w:rPr>
          <w:rFonts w:ascii="Times New Roman" w:hAnsi="Times New Roman" w:cs="Times New Roman"/>
          <w:i/>
          <w:sz w:val="28"/>
          <w:szCs w:val="28"/>
          <w:lang w:val="uk-UA"/>
        </w:rPr>
        <w:t xml:space="preserve"> </w:t>
      </w:r>
    </w:p>
    <w:p w14:paraId="294FAD8C" w14:textId="77777777" w:rsidR="005401BE" w:rsidRPr="005401BE" w:rsidRDefault="005401BE" w:rsidP="000A2EFA">
      <w:pPr>
        <w:pStyle w:val="ab"/>
        <w:widowControl w:val="0"/>
        <w:spacing w:line="360" w:lineRule="auto"/>
        <w:ind w:firstLine="708"/>
        <w:jc w:val="both"/>
        <w:rPr>
          <w:rFonts w:ascii="Times New Roman" w:hAnsi="Times New Roman" w:cs="Times New Roman"/>
          <w:sz w:val="28"/>
          <w:szCs w:val="28"/>
          <w:lang w:val="uk-UA"/>
        </w:rPr>
      </w:pPr>
      <w:r w:rsidRPr="005401BE">
        <w:rPr>
          <w:rFonts w:ascii="Times New Roman" w:hAnsi="Times New Roman" w:cs="Times New Roman"/>
          <w:sz w:val="28"/>
          <w:szCs w:val="28"/>
          <w:lang w:val="uk-UA"/>
        </w:rPr>
        <w:t>У цих умовах, де</w:t>
      </w:r>
      <w:r w:rsidR="00936C93">
        <w:rPr>
          <w:rFonts w:ascii="Times New Roman" w:hAnsi="Times New Roman" w:cs="Times New Roman"/>
          <w:sz w:val="28"/>
          <w:szCs w:val="28"/>
          <w:lang w:val="uk-UA"/>
        </w:rPr>
        <w:t xml:space="preserve">путати місцевих рад, </w:t>
      </w:r>
      <w:r w:rsidRPr="005401BE">
        <w:rPr>
          <w:rFonts w:ascii="Times New Roman" w:hAnsi="Times New Roman" w:cs="Times New Roman"/>
          <w:sz w:val="28"/>
          <w:szCs w:val="28"/>
          <w:lang w:val="uk-UA"/>
        </w:rPr>
        <w:t>депутати об’єднаних громад,</w:t>
      </w:r>
      <w:r w:rsidR="00936C93">
        <w:rPr>
          <w:rFonts w:ascii="Times New Roman" w:hAnsi="Times New Roman" w:cs="Times New Roman"/>
          <w:sz w:val="28"/>
          <w:szCs w:val="28"/>
          <w:lang w:val="uk-UA"/>
        </w:rPr>
        <w:t xml:space="preserve"> посадові особи органів місцевого самоврядування, державні службовці</w:t>
      </w:r>
      <w:r w:rsidRPr="005401BE">
        <w:rPr>
          <w:rFonts w:ascii="Times New Roman" w:hAnsi="Times New Roman" w:cs="Times New Roman"/>
          <w:sz w:val="28"/>
          <w:szCs w:val="28"/>
          <w:lang w:val="uk-UA"/>
        </w:rPr>
        <w:t xml:space="preserve"> мають бути досить обізнаними не тільки конкретних нормах окремих законів, що регулюють діяльність власне місцевих рад та їх депутатів, а розуміти всю </w:t>
      </w:r>
      <w:r w:rsidR="00936C93">
        <w:rPr>
          <w:rFonts w:ascii="Times New Roman" w:hAnsi="Times New Roman" w:cs="Times New Roman"/>
          <w:sz w:val="28"/>
          <w:szCs w:val="28"/>
          <w:lang w:val="uk-UA"/>
        </w:rPr>
        <w:t>суть</w:t>
      </w:r>
      <w:r w:rsidRPr="005401BE">
        <w:rPr>
          <w:rFonts w:ascii="Times New Roman" w:hAnsi="Times New Roman" w:cs="Times New Roman"/>
          <w:sz w:val="28"/>
          <w:szCs w:val="28"/>
          <w:lang w:val="uk-UA"/>
        </w:rPr>
        <w:t xml:space="preserve"> змін системи місцевого самоврядування в Україні, роль різних вла</w:t>
      </w:r>
      <w:r w:rsidR="00936C93">
        <w:rPr>
          <w:rFonts w:ascii="Times New Roman" w:hAnsi="Times New Roman" w:cs="Times New Roman"/>
          <w:sz w:val="28"/>
          <w:szCs w:val="28"/>
          <w:lang w:val="uk-UA"/>
        </w:rPr>
        <w:t>дних інституцій у цьому процесі</w:t>
      </w:r>
      <w:r w:rsidRPr="005401BE">
        <w:rPr>
          <w:rFonts w:ascii="Times New Roman" w:hAnsi="Times New Roman" w:cs="Times New Roman"/>
          <w:sz w:val="28"/>
          <w:szCs w:val="28"/>
          <w:lang w:val="uk-UA"/>
        </w:rPr>
        <w:t>.</w:t>
      </w:r>
    </w:p>
    <w:p w14:paraId="70C19D70" w14:textId="77777777" w:rsidR="00936C93" w:rsidRDefault="00936C93"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Децентралізація</w:t>
      </w:r>
      <w:r w:rsidR="005401BE" w:rsidRPr="005401BE">
        <w:rPr>
          <w:rFonts w:ascii="Times New Roman" w:hAnsi="Times New Roman" w:cs="Times New Roman"/>
          <w:sz w:val="28"/>
          <w:szCs w:val="28"/>
          <w:lang w:val="uk-UA"/>
        </w:rPr>
        <w:t xml:space="preserve"> передбачає створення нової моделі територіальної організації влади, </w:t>
      </w:r>
      <w:r>
        <w:rPr>
          <w:rFonts w:ascii="Times New Roman" w:hAnsi="Times New Roman" w:cs="Times New Roman"/>
          <w:sz w:val="28"/>
          <w:szCs w:val="28"/>
          <w:lang w:val="uk-UA"/>
        </w:rPr>
        <w:t>розподіл</w:t>
      </w:r>
      <w:r w:rsidR="005401BE" w:rsidRPr="005401BE">
        <w:rPr>
          <w:rFonts w:ascii="Times New Roman" w:hAnsi="Times New Roman" w:cs="Times New Roman"/>
          <w:sz w:val="28"/>
          <w:szCs w:val="28"/>
          <w:lang w:val="uk-UA"/>
        </w:rPr>
        <w:t xml:space="preserve"> завдань, повноважень та відповідальності; розвиток системи місцевого самоврядування і формування спроможних територіальних громад, удосконалення державної регіональної політики тощо. </w:t>
      </w:r>
    </w:p>
    <w:p w14:paraId="4EC1B9C3" w14:textId="77777777" w:rsidR="005401BE" w:rsidRPr="005401BE" w:rsidRDefault="005401BE" w:rsidP="000A2EFA">
      <w:pPr>
        <w:pStyle w:val="ab"/>
        <w:widowControl w:val="0"/>
        <w:spacing w:line="360" w:lineRule="auto"/>
        <w:ind w:firstLine="708"/>
        <w:jc w:val="both"/>
        <w:rPr>
          <w:rFonts w:ascii="Times New Roman" w:hAnsi="Times New Roman" w:cs="Times New Roman"/>
          <w:sz w:val="28"/>
          <w:szCs w:val="28"/>
          <w:lang w:val="uk-UA"/>
        </w:rPr>
      </w:pPr>
      <w:r w:rsidRPr="005401BE">
        <w:rPr>
          <w:rFonts w:ascii="Times New Roman" w:hAnsi="Times New Roman" w:cs="Times New Roman"/>
          <w:sz w:val="28"/>
          <w:szCs w:val="28"/>
          <w:lang w:val="uk-UA"/>
        </w:rPr>
        <w:t>Водночас успішне здійснення реформ децентралізації тісно пов’язане з формуванням нової генерації місцевих політиків та службовців органів місцевого самоврядування, які будуть діяти в принципово нових умовах та які потребують нових знань,</w:t>
      </w:r>
      <w:r w:rsidR="00936C93">
        <w:rPr>
          <w:rFonts w:ascii="Times New Roman" w:hAnsi="Times New Roman" w:cs="Times New Roman"/>
          <w:sz w:val="28"/>
          <w:szCs w:val="28"/>
          <w:lang w:val="uk-UA"/>
        </w:rPr>
        <w:t xml:space="preserve"> умінь і навичок. Це викликано, </w:t>
      </w:r>
      <w:r w:rsidRPr="005401BE">
        <w:rPr>
          <w:rFonts w:ascii="Times New Roman" w:hAnsi="Times New Roman" w:cs="Times New Roman"/>
          <w:sz w:val="28"/>
          <w:szCs w:val="28"/>
          <w:lang w:val="uk-UA"/>
        </w:rPr>
        <w:t>зміною статусу територіальних громад та тих перспективних завдань, що постають перед місцевою владою.</w:t>
      </w:r>
    </w:p>
    <w:p w14:paraId="79005337" w14:textId="77777777" w:rsidR="00EF3FA8" w:rsidRPr="009867F8" w:rsidRDefault="00EF3FA8" w:rsidP="000A2EFA">
      <w:pPr>
        <w:widowControl w:val="0"/>
        <w:spacing w:line="360" w:lineRule="auto"/>
        <w:ind w:firstLine="709"/>
        <w:rPr>
          <w:sz w:val="28"/>
          <w:szCs w:val="28"/>
          <w:lang w:val="uk-UA"/>
        </w:rPr>
      </w:pPr>
      <w:r w:rsidRPr="009867F8">
        <w:rPr>
          <w:i/>
          <w:sz w:val="28"/>
          <w:szCs w:val="28"/>
          <w:lang w:val="uk-UA"/>
        </w:rPr>
        <w:t>Об’єктом кваліфікаційної роботи</w:t>
      </w:r>
      <w:r w:rsidRPr="009867F8">
        <w:rPr>
          <w:sz w:val="28"/>
          <w:szCs w:val="28"/>
          <w:lang w:val="uk-UA"/>
        </w:rPr>
        <w:t xml:space="preserve"> суспільні відносини в сфері </w:t>
      </w:r>
      <w:r w:rsidR="00936C93">
        <w:rPr>
          <w:sz w:val="28"/>
          <w:szCs w:val="28"/>
          <w:lang w:val="uk-UA"/>
        </w:rPr>
        <w:t xml:space="preserve">конституційно-правової організації місцевого самоврядування в умовах </w:t>
      </w:r>
      <w:r w:rsidR="00936C93">
        <w:rPr>
          <w:sz w:val="28"/>
          <w:szCs w:val="28"/>
          <w:lang w:val="uk-UA"/>
        </w:rPr>
        <w:lastRenderedPageBreak/>
        <w:t>децентралізації</w:t>
      </w:r>
      <w:r w:rsidRPr="009867F8">
        <w:rPr>
          <w:sz w:val="28"/>
          <w:szCs w:val="28"/>
          <w:lang w:val="uk-UA"/>
        </w:rPr>
        <w:t>.</w:t>
      </w:r>
      <w:r w:rsidRPr="009867F8">
        <w:rPr>
          <w:i/>
          <w:sz w:val="28"/>
          <w:szCs w:val="28"/>
          <w:lang w:val="uk-UA"/>
        </w:rPr>
        <w:t xml:space="preserve"> </w:t>
      </w:r>
    </w:p>
    <w:p w14:paraId="1C855BF8" w14:textId="77777777" w:rsidR="00EF3FA8" w:rsidRPr="00ED4947" w:rsidRDefault="00EF3FA8" w:rsidP="000A2EFA">
      <w:pPr>
        <w:widowControl w:val="0"/>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 інститут </w:t>
      </w:r>
      <w:r w:rsidR="00936C93">
        <w:rPr>
          <w:sz w:val="28"/>
          <w:szCs w:val="28"/>
          <w:lang w:val="uk-UA"/>
        </w:rPr>
        <w:t>місцевого самоврядування</w:t>
      </w:r>
      <w:r>
        <w:rPr>
          <w:sz w:val="28"/>
          <w:szCs w:val="28"/>
          <w:lang w:val="uk-UA"/>
        </w:rPr>
        <w:t xml:space="preserve"> в </w:t>
      </w:r>
      <w:r w:rsidR="00936C93">
        <w:rPr>
          <w:sz w:val="28"/>
          <w:szCs w:val="28"/>
          <w:lang w:val="uk-UA"/>
        </w:rPr>
        <w:t>умовах реформи децентралізації</w:t>
      </w:r>
      <w:r>
        <w:rPr>
          <w:sz w:val="28"/>
          <w:szCs w:val="28"/>
          <w:lang w:val="uk-UA"/>
        </w:rPr>
        <w:t xml:space="preserve"> та </w:t>
      </w:r>
      <w:r w:rsidR="00936C93">
        <w:rPr>
          <w:sz w:val="28"/>
          <w:szCs w:val="28"/>
          <w:lang w:val="uk-UA"/>
        </w:rPr>
        <w:t>досвід країн Європи у впровадженні цього процесу у публічне життя</w:t>
      </w:r>
      <w:r>
        <w:rPr>
          <w:sz w:val="28"/>
          <w:szCs w:val="28"/>
          <w:lang w:val="uk-UA"/>
        </w:rPr>
        <w:t>.</w:t>
      </w:r>
    </w:p>
    <w:p w14:paraId="4325FDA7" w14:textId="77777777" w:rsidR="00EF3FA8" w:rsidRPr="00ED4947" w:rsidRDefault="00EF3FA8" w:rsidP="000A2EFA">
      <w:pPr>
        <w:widowControl w:val="0"/>
        <w:spacing w:line="360" w:lineRule="auto"/>
        <w:ind w:firstLine="709"/>
        <w:rPr>
          <w:sz w:val="28"/>
          <w:szCs w:val="28"/>
          <w:lang w:val="uk-UA"/>
        </w:rPr>
      </w:pPr>
      <w:r w:rsidRPr="00ED4947">
        <w:rPr>
          <w:i/>
          <w:sz w:val="28"/>
          <w:szCs w:val="28"/>
          <w:lang w:val="uk-UA"/>
        </w:rPr>
        <w:t>Мета роботи</w:t>
      </w:r>
      <w:r w:rsidRPr="00ED4947">
        <w:rPr>
          <w:sz w:val="28"/>
          <w:szCs w:val="28"/>
          <w:lang w:val="uk-UA"/>
        </w:rPr>
        <w:t xml:space="preserve"> полягає </w:t>
      </w:r>
      <w:r>
        <w:rPr>
          <w:sz w:val="28"/>
          <w:szCs w:val="28"/>
          <w:lang w:val="uk-UA"/>
        </w:rPr>
        <w:t xml:space="preserve">у </w:t>
      </w:r>
      <w:r w:rsidR="00936C93">
        <w:rPr>
          <w:sz w:val="28"/>
          <w:szCs w:val="28"/>
          <w:lang w:val="uk-UA"/>
        </w:rPr>
        <w:t>здійсненні теоретичного аналізу стану реформи місцевого самоврядування в Україні в умовах децентралізації у порівнянні з країнами Європи</w:t>
      </w:r>
      <w:r>
        <w:rPr>
          <w:sz w:val="28"/>
          <w:szCs w:val="28"/>
          <w:lang w:val="uk-UA"/>
        </w:rPr>
        <w:t xml:space="preserve">, а також </w:t>
      </w:r>
      <w:r w:rsidR="00EB0504">
        <w:rPr>
          <w:sz w:val="28"/>
          <w:szCs w:val="28"/>
          <w:lang w:val="uk-UA"/>
        </w:rPr>
        <w:t xml:space="preserve">у </w:t>
      </w:r>
      <w:r w:rsidR="00936C93">
        <w:rPr>
          <w:sz w:val="28"/>
          <w:szCs w:val="28"/>
          <w:lang w:val="uk-UA"/>
        </w:rPr>
        <w:t>визнач</w:t>
      </w:r>
      <w:r w:rsidR="00EB0504">
        <w:rPr>
          <w:sz w:val="28"/>
          <w:szCs w:val="28"/>
          <w:lang w:val="uk-UA"/>
        </w:rPr>
        <w:t>енні</w:t>
      </w:r>
      <w:r w:rsidR="00936C93">
        <w:rPr>
          <w:sz w:val="28"/>
          <w:szCs w:val="28"/>
          <w:lang w:val="uk-UA"/>
        </w:rPr>
        <w:t xml:space="preserve"> публічно-правов</w:t>
      </w:r>
      <w:r w:rsidR="00EB0504">
        <w:rPr>
          <w:sz w:val="28"/>
          <w:szCs w:val="28"/>
          <w:lang w:val="uk-UA"/>
        </w:rPr>
        <w:t>их</w:t>
      </w:r>
      <w:r w:rsidR="00936C93">
        <w:rPr>
          <w:sz w:val="28"/>
          <w:szCs w:val="28"/>
          <w:lang w:val="uk-UA"/>
        </w:rPr>
        <w:t xml:space="preserve"> елемент</w:t>
      </w:r>
      <w:r w:rsidR="00EB0504">
        <w:rPr>
          <w:sz w:val="28"/>
          <w:szCs w:val="28"/>
          <w:lang w:val="uk-UA"/>
        </w:rPr>
        <w:t>ів реформи децентралізації</w:t>
      </w:r>
      <w:r w:rsidR="00936C93">
        <w:rPr>
          <w:sz w:val="28"/>
          <w:szCs w:val="28"/>
          <w:lang w:val="uk-UA"/>
        </w:rPr>
        <w:t>, які потребують удосконалення</w:t>
      </w:r>
      <w:r w:rsidRPr="00ED4947">
        <w:rPr>
          <w:sz w:val="28"/>
          <w:szCs w:val="28"/>
          <w:lang w:val="uk-UA"/>
        </w:rPr>
        <w:t>.</w:t>
      </w:r>
    </w:p>
    <w:p w14:paraId="2380D13A" w14:textId="77777777" w:rsidR="00EF3FA8" w:rsidRDefault="00EF3FA8" w:rsidP="000A2EFA">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14:paraId="1FE76495" w14:textId="77777777" w:rsidR="00EF3FA8" w:rsidRDefault="00EF3FA8" w:rsidP="000A2EFA">
      <w:pPr>
        <w:pStyle w:val="ac"/>
        <w:widowControl w:val="0"/>
        <w:numPr>
          <w:ilvl w:val="0"/>
          <w:numId w:val="2"/>
        </w:numPr>
        <w:spacing w:line="360" w:lineRule="auto"/>
        <w:rPr>
          <w:sz w:val="28"/>
          <w:szCs w:val="28"/>
          <w:lang w:val="uk-UA"/>
        </w:rPr>
      </w:pPr>
      <w:r>
        <w:rPr>
          <w:sz w:val="28"/>
          <w:szCs w:val="28"/>
          <w:lang w:val="uk-UA"/>
        </w:rPr>
        <w:t xml:space="preserve">проаналізувати </w:t>
      </w:r>
      <w:r w:rsidR="00936C93">
        <w:rPr>
          <w:sz w:val="28"/>
          <w:szCs w:val="28"/>
          <w:lang w:val="uk-UA"/>
        </w:rPr>
        <w:t>поняття та сутність категорії децентралізації</w:t>
      </w:r>
      <w:r>
        <w:rPr>
          <w:sz w:val="28"/>
          <w:szCs w:val="28"/>
          <w:lang w:val="uk-UA"/>
        </w:rPr>
        <w:t>;</w:t>
      </w:r>
    </w:p>
    <w:p w14:paraId="0B0A58B0" w14:textId="77777777" w:rsidR="00EF3FA8" w:rsidRDefault="00EF3FA8" w:rsidP="000A2EFA">
      <w:pPr>
        <w:pStyle w:val="ac"/>
        <w:widowControl w:val="0"/>
        <w:numPr>
          <w:ilvl w:val="0"/>
          <w:numId w:val="2"/>
        </w:numPr>
        <w:spacing w:line="360" w:lineRule="auto"/>
        <w:rPr>
          <w:sz w:val="28"/>
          <w:szCs w:val="28"/>
          <w:lang w:val="uk-UA"/>
        </w:rPr>
      </w:pPr>
      <w:r>
        <w:rPr>
          <w:sz w:val="28"/>
          <w:szCs w:val="28"/>
          <w:lang w:val="uk-UA"/>
        </w:rPr>
        <w:t xml:space="preserve">охарактеризувати </w:t>
      </w:r>
      <w:r w:rsidR="00936C93">
        <w:rPr>
          <w:sz w:val="28"/>
          <w:szCs w:val="28"/>
          <w:lang w:val="uk-UA"/>
        </w:rPr>
        <w:t>типи та форми децентралізації</w:t>
      </w:r>
      <w:r>
        <w:rPr>
          <w:sz w:val="28"/>
          <w:szCs w:val="28"/>
          <w:lang w:val="uk-UA"/>
        </w:rPr>
        <w:t>;</w:t>
      </w:r>
    </w:p>
    <w:p w14:paraId="26F90007" w14:textId="77777777" w:rsidR="00EF3FA8" w:rsidRDefault="00936C93" w:rsidP="000A2EFA">
      <w:pPr>
        <w:pStyle w:val="ac"/>
        <w:widowControl w:val="0"/>
        <w:numPr>
          <w:ilvl w:val="0"/>
          <w:numId w:val="2"/>
        </w:numPr>
        <w:spacing w:line="360" w:lineRule="auto"/>
        <w:rPr>
          <w:sz w:val="28"/>
          <w:szCs w:val="28"/>
          <w:lang w:val="uk-UA"/>
        </w:rPr>
      </w:pPr>
      <w:r>
        <w:rPr>
          <w:sz w:val="28"/>
          <w:szCs w:val="28"/>
          <w:lang w:val="uk-UA"/>
        </w:rPr>
        <w:t>визначити роль Європейської хартії місцевого самоврядування у процесі реформи децентралізації в Україні</w:t>
      </w:r>
      <w:r w:rsidR="00EF3FA8">
        <w:rPr>
          <w:sz w:val="28"/>
          <w:szCs w:val="28"/>
          <w:lang w:val="uk-UA"/>
        </w:rPr>
        <w:t>;</w:t>
      </w:r>
    </w:p>
    <w:p w14:paraId="3982C6D7" w14:textId="77777777" w:rsidR="00936C93" w:rsidRDefault="00936C93" w:rsidP="000A2EFA">
      <w:pPr>
        <w:pStyle w:val="ac"/>
        <w:widowControl w:val="0"/>
        <w:numPr>
          <w:ilvl w:val="0"/>
          <w:numId w:val="2"/>
        </w:numPr>
        <w:spacing w:line="360" w:lineRule="auto"/>
        <w:rPr>
          <w:sz w:val="28"/>
          <w:szCs w:val="28"/>
          <w:lang w:val="uk-UA"/>
        </w:rPr>
      </w:pPr>
      <w:r>
        <w:rPr>
          <w:sz w:val="28"/>
          <w:szCs w:val="28"/>
          <w:lang w:val="uk-UA"/>
        </w:rPr>
        <w:t>проаналізувати євро</w:t>
      </w:r>
      <w:r w:rsidR="00EB0504">
        <w:rPr>
          <w:sz w:val="28"/>
          <w:szCs w:val="28"/>
          <w:lang w:val="uk-UA"/>
        </w:rPr>
        <w:t>пейський досвід децентралізації;</w:t>
      </w:r>
    </w:p>
    <w:p w14:paraId="6912E5B8" w14:textId="77777777" w:rsidR="00EB0504" w:rsidRDefault="00EB0504" w:rsidP="000A2EFA">
      <w:pPr>
        <w:pStyle w:val="ac"/>
        <w:widowControl w:val="0"/>
        <w:numPr>
          <w:ilvl w:val="0"/>
          <w:numId w:val="2"/>
        </w:numPr>
        <w:spacing w:line="360" w:lineRule="auto"/>
        <w:rPr>
          <w:sz w:val="28"/>
          <w:szCs w:val="28"/>
          <w:lang w:val="uk-UA"/>
        </w:rPr>
      </w:pPr>
      <w:r>
        <w:rPr>
          <w:sz w:val="28"/>
          <w:szCs w:val="28"/>
          <w:lang w:val="uk-UA"/>
        </w:rPr>
        <w:t>зазначити існуючі перспективні напрямки реформування територіальних громад;</w:t>
      </w:r>
    </w:p>
    <w:p w14:paraId="1503A5DA" w14:textId="77777777" w:rsidR="00EB0504" w:rsidRDefault="00EB0504" w:rsidP="000A2EFA">
      <w:pPr>
        <w:pStyle w:val="ac"/>
        <w:widowControl w:val="0"/>
        <w:numPr>
          <w:ilvl w:val="0"/>
          <w:numId w:val="2"/>
        </w:numPr>
        <w:spacing w:line="360" w:lineRule="auto"/>
        <w:rPr>
          <w:sz w:val="28"/>
          <w:szCs w:val="28"/>
          <w:lang w:val="uk-UA"/>
        </w:rPr>
      </w:pPr>
      <w:r>
        <w:rPr>
          <w:sz w:val="28"/>
          <w:szCs w:val="28"/>
          <w:lang w:val="uk-UA"/>
        </w:rPr>
        <w:t>визначити процедуру та практику об’єднання територіальної громади;</w:t>
      </w:r>
    </w:p>
    <w:p w14:paraId="47FE6626" w14:textId="77777777" w:rsidR="00EB0504" w:rsidRPr="000F2250" w:rsidRDefault="00EB0504" w:rsidP="000A2EFA">
      <w:pPr>
        <w:pStyle w:val="ac"/>
        <w:widowControl w:val="0"/>
        <w:numPr>
          <w:ilvl w:val="0"/>
          <w:numId w:val="2"/>
        </w:numPr>
        <w:spacing w:line="360" w:lineRule="auto"/>
        <w:rPr>
          <w:sz w:val="28"/>
          <w:szCs w:val="28"/>
          <w:lang w:val="uk-UA"/>
        </w:rPr>
      </w:pPr>
      <w:r>
        <w:rPr>
          <w:sz w:val="28"/>
          <w:szCs w:val="28"/>
          <w:lang w:val="uk-UA"/>
        </w:rPr>
        <w:t>охарактеризувати міжнародні стандарти «розумних міст та розумних спільнот» та «Інтернет речей».</w:t>
      </w:r>
    </w:p>
    <w:p w14:paraId="05A1A45D" w14:textId="77777777" w:rsidR="009D40AC" w:rsidRDefault="00EF3FA8" w:rsidP="00765C44">
      <w:pPr>
        <w:pStyle w:val="ab"/>
        <w:widowControl w:val="0"/>
        <w:spacing w:line="360" w:lineRule="auto"/>
        <w:ind w:firstLine="708"/>
        <w:jc w:val="both"/>
        <w:rPr>
          <w:rFonts w:ascii="Times New Roman" w:hAnsi="Times New Roman" w:cs="Times New Roman"/>
          <w:sz w:val="28"/>
          <w:szCs w:val="28"/>
          <w:lang w:val="uk-UA"/>
        </w:rPr>
      </w:pPr>
      <w:r w:rsidRPr="005C0B5A">
        <w:rPr>
          <w:rFonts w:ascii="Times New Roman" w:hAnsi="Times New Roman" w:cs="Times New Roman"/>
          <w:i/>
          <w:sz w:val="28"/>
          <w:szCs w:val="28"/>
          <w:lang w:val="uk-UA"/>
        </w:rPr>
        <w:t>Ступінь наукової розробки проблеми.</w:t>
      </w:r>
      <w:r w:rsidRPr="005C0B5A">
        <w:rPr>
          <w:rFonts w:ascii="Times New Roman" w:hAnsi="Times New Roman" w:cs="Times New Roman"/>
          <w:sz w:val="28"/>
          <w:szCs w:val="28"/>
          <w:lang w:val="uk-UA"/>
        </w:rPr>
        <w:t xml:space="preserve"> </w:t>
      </w:r>
      <w:r w:rsidR="008D3BF4">
        <w:rPr>
          <w:rFonts w:ascii="Times New Roman" w:hAnsi="Times New Roman" w:cs="Times New Roman"/>
          <w:sz w:val="28"/>
          <w:szCs w:val="28"/>
          <w:lang w:val="uk-UA"/>
        </w:rPr>
        <w:t>Теоретико-</w:t>
      </w:r>
      <w:proofErr w:type="spellStart"/>
      <w:r w:rsidR="008D3BF4">
        <w:rPr>
          <w:rFonts w:ascii="Times New Roman" w:hAnsi="Times New Roman" w:cs="Times New Roman"/>
          <w:sz w:val="28"/>
          <w:szCs w:val="28"/>
          <w:lang w:val="uk-UA"/>
        </w:rPr>
        <w:t>метододлогічну</w:t>
      </w:r>
      <w:proofErr w:type="spellEnd"/>
      <w:r w:rsidR="008D3BF4">
        <w:rPr>
          <w:rFonts w:ascii="Times New Roman" w:hAnsi="Times New Roman" w:cs="Times New Roman"/>
          <w:sz w:val="28"/>
          <w:szCs w:val="28"/>
          <w:lang w:val="uk-UA"/>
        </w:rPr>
        <w:t xml:space="preserve"> основу дослідження склали</w:t>
      </w:r>
      <w:r w:rsidR="006E2520">
        <w:rPr>
          <w:rFonts w:ascii="Times New Roman" w:hAnsi="Times New Roman" w:cs="Times New Roman"/>
          <w:sz w:val="28"/>
          <w:szCs w:val="28"/>
          <w:lang w:val="uk-UA"/>
        </w:rPr>
        <w:t xml:space="preserve"> наукові праці В. </w:t>
      </w:r>
      <w:r w:rsidR="009D40AC" w:rsidRPr="009D40AC">
        <w:rPr>
          <w:rFonts w:ascii="Times New Roman" w:hAnsi="Times New Roman" w:cs="Times New Roman"/>
          <w:sz w:val="28"/>
          <w:szCs w:val="28"/>
          <w:lang w:val="uk-UA"/>
        </w:rPr>
        <w:t>Авер’янов</w:t>
      </w:r>
      <w:r w:rsidR="006E2520">
        <w:rPr>
          <w:rFonts w:ascii="Times New Roman" w:hAnsi="Times New Roman" w:cs="Times New Roman"/>
          <w:sz w:val="28"/>
          <w:szCs w:val="28"/>
          <w:lang w:val="uk-UA"/>
        </w:rPr>
        <w:t xml:space="preserve">а, О. Андрійка, М. </w:t>
      </w:r>
      <w:proofErr w:type="spellStart"/>
      <w:r w:rsidR="009D40AC" w:rsidRPr="009D40AC">
        <w:rPr>
          <w:rFonts w:ascii="Times New Roman" w:hAnsi="Times New Roman" w:cs="Times New Roman"/>
          <w:sz w:val="28"/>
          <w:szCs w:val="28"/>
          <w:lang w:val="uk-UA"/>
        </w:rPr>
        <w:t>Баймура</w:t>
      </w:r>
      <w:r w:rsidR="009D40AC">
        <w:rPr>
          <w:rFonts w:ascii="Times New Roman" w:hAnsi="Times New Roman" w:cs="Times New Roman"/>
          <w:sz w:val="28"/>
          <w:szCs w:val="28"/>
          <w:lang w:val="uk-UA"/>
        </w:rPr>
        <w:t>тов</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xml:space="preserve">, О. </w:t>
      </w:r>
      <w:proofErr w:type="spellStart"/>
      <w:r w:rsidR="009D40AC">
        <w:rPr>
          <w:rFonts w:ascii="Times New Roman" w:hAnsi="Times New Roman" w:cs="Times New Roman"/>
          <w:sz w:val="28"/>
          <w:szCs w:val="28"/>
          <w:lang w:val="uk-UA"/>
        </w:rPr>
        <w:t>Батанов</w:t>
      </w:r>
      <w:proofErr w:type="spellEnd"/>
      <w:r w:rsidR="006E2520">
        <w:rPr>
          <w:rFonts w:ascii="Times New Roman" w:hAnsi="Times New Roman" w:cs="Times New Roman"/>
          <w:sz w:val="28"/>
          <w:szCs w:val="28"/>
          <w:lang w:val="uk-UA"/>
        </w:rPr>
        <w:t xml:space="preserve">, А. </w:t>
      </w:r>
      <w:proofErr w:type="spellStart"/>
      <w:r w:rsidR="009D40AC">
        <w:rPr>
          <w:rFonts w:ascii="Times New Roman" w:hAnsi="Times New Roman" w:cs="Times New Roman"/>
          <w:sz w:val="28"/>
          <w:szCs w:val="28"/>
          <w:lang w:val="uk-UA"/>
        </w:rPr>
        <w:t>Берлач</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xml:space="preserve">, Ю. </w:t>
      </w:r>
      <w:proofErr w:type="spellStart"/>
      <w:r w:rsidR="009D40AC" w:rsidRPr="009D40AC">
        <w:rPr>
          <w:rFonts w:ascii="Times New Roman" w:hAnsi="Times New Roman" w:cs="Times New Roman"/>
          <w:sz w:val="28"/>
          <w:szCs w:val="28"/>
          <w:lang w:val="uk-UA"/>
        </w:rPr>
        <w:t>Би</w:t>
      </w:r>
      <w:r w:rsidR="009D40AC">
        <w:rPr>
          <w:rFonts w:ascii="Times New Roman" w:hAnsi="Times New Roman" w:cs="Times New Roman"/>
          <w:sz w:val="28"/>
          <w:szCs w:val="28"/>
          <w:lang w:val="uk-UA"/>
        </w:rPr>
        <w:t>тяк</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xml:space="preserve">, В. </w:t>
      </w:r>
      <w:r w:rsidR="009D40AC">
        <w:rPr>
          <w:rFonts w:ascii="Times New Roman" w:hAnsi="Times New Roman" w:cs="Times New Roman"/>
          <w:sz w:val="28"/>
          <w:szCs w:val="28"/>
          <w:lang w:val="uk-UA"/>
        </w:rPr>
        <w:t>Білоус</w:t>
      </w:r>
      <w:r w:rsidR="006E2520">
        <w:rPr>
          <w:rFonts w:ascii="Times New Roman" w:hAnsi="Times New Roman" w:cs="Times New Roman"/>
          <w:sz w:val="28"/>
          <w:szCs w:val="28"/>
          <w:lang w:val="uk-UA"/>
        </w:rPr>
        <w:t xml:space="preserve">а, І. </w:t>
      </w:r>
      <w:proofErr w:type="spellStart"/>
      <w:r w:rsidR="009D40AC">
        <w:rPr>
          <w:rFonts w:ascii="Times New Roman" w:hAnsi="Times New Roman" w:cs="Times New Roman"/>
          <w:sz w:val="28"/>
          <w:szCs w:val="28"/>
          <w:lang w:val="uk-UA"/>
        </w:rPr>
        <w:t>Бодрова</w:t>
      </w:r>
      <w:proofErr w:type="spellEnd"/>
      <w:r w:rsidR="006E2520">
        <w:rPr>
          <w:rFonts w:ascii="Times New Roman" w:hAnsi="Times New Roman" w:cs="Times New Roman"/>
          <w:sz w:val="28"/>
          <w:szCs w:val="28"/>
          <w:lang w:val="uk-UA"/>
        </w:rPr>
        <w:t xml:space="preserve">, В. </w:t>
      </w:r>
      <w:proofErr w:type="spellStart"/>
      <w:r w:rsidR="009D40AC">
        <w:rPr>
          <w:rFonts w:ascii="Times New Roman" w:hAnsi="Times New Roman" w:cs="Times New Roman"/>
          <w:sz w:val="28"/>
          <w:szCs w:val="28"/>
          <w:lang w:val="uk-UA"/>
        </w:rPr>
        <w:t>Борденюк</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xml:space="preserve">, О. </w:t>
      </w:r>
      <w:r w:rsidR="009D40AC" w:rsidRPr="009D40AC">
        <w:rPr>
          <w:rFonts w:ascii="Times New Roman" w:hAnsi="Times New Roman" w:cs="Times New Roman"/>
          <w:sz w:val="28"/>
          <w:szCs w:val="28"/>
          <w:lang w:val="uk-UA"/>
        </w:rPr>
        <w:t>Борис</w:t>
      </w:r>
      <w:r w:rsidR="009D40AC">
        <w:rPr>
          <w:rFonts w:ascii="Times New Roman" w:hAnsi="Times New Roman" w:cs="Times New Roman"/>
          <w:sz w:val="28"/>
          <w:szCs w:val="28"/>
          <w:lang w:val="uk-UA"/>
        </w:rPr>
        <w:t>лавськ</w:t>
      </w:r>
      <w:r w:rsidR="006E2520">
        <w:rPr>
          <w:rFonts w:ascii="Times New Roman" w:hAnsi="Times New Roman" w:cs="Times New Roman"/>
          <w:sz w:val="28"/>
          <w:szCs w:val="28"/>
          <w:lang w:val="uk-UA"/>
        </w:rPr>
        <w:t xml:space="preserve">ої, Г. </w:t>
      </w:r>
      <w:r w:rsidR="009D40AC" w:rsidRPr="009D40AC">
        <w:rPr>
          <w:rFonts w:ascii="Times New Roman" w:hAnsi="Times New Roman" w:cs="Times New Roman"/>
          <w:sz w:val="28"/>
          <w:szCs w:val="28"/>
          <w:lang w:val="uk-UA"/>
        </w:rPr>
        <w:t>Буб</w:t>
      </w:r>
      <w:r w:rsidR="009D40AC">
        <w:rPr>
          <w:rFonts w:ascii="Times New Roman" w:hAnsi="Times New Roman" w:cs="Times New Roman"/>
          <w:sz w:val="28"/>
          <w:szCs w:val="28"/>
          <w:lang w:val="uk-UA"/>
        </w:rPr>
        <w:t>лик</w:t>
      </w:r>
      <w:r w:rsidR="006E2520">
        <w:rPr>
          <w:rFonts w:ascii="Times New Roman" w:hAnsi="Times New Roman" w:cs="Times New Roman"/>
          <w:sz w:val="28"/>
          <w:szCs w:val="28"/>
          <w:lang w:val="uk-UA"/>
        </w:rPr>
        <w:t xml:space="preserve">а, М. </w:t>
      </w:r>
      <w:r w:rsidR="009D40AC" w:rsidRPr="009D40AC">
        <w:rPr>
          <w:rFonts w:ascii="Times New Roman" w:hAnsi="Times New Roman" w:cs="Times New Roman"/>
          <w:sz w:val="28"/>
          <w:szCs w:val="28"/>
          <w:lang w:val="uk-UA"/>
        </w:rPr>
        <w:t>Воро</w:t>
      </w:r>
      <w:r w:rsidR="009D40AC">
        <w:rPr>
          <w:rFonts w:ascii="Times New Roman" w:hAnsi="Times New Roman" w:cs="Times New Roman"/>
          <w:sz w:val="28"/>
          <w:szCs w:val="28"/>
          <w:lang w:val="uk-UA"/>
        </w:rPr>
        <w:t>нов</w:t>
      </w:r>
      <w:r w:rsidR="006E2520">
        <w:rPr>
          <w:rFonts w:ascii="Times New Roman" w:hAnsi="Times New Roman" w:cs="Times New Roman"/>
          <w:sz w:val="28"/>
          <w:szCs w:val="28"/>
          <w:lang w:val="uk-UA"/>
        </w:rPr>
        <w:t xml:space="preserve">а, І. </w:t>
      </w:r>
      <w:proofErr w:type="spellStart"/>
      <w:r w:rsidR="009D40AC">
        <w:rPr>
          <w:rFonts w:ascii="Times New Roman" w:hAnsi="Times New Roman" w:cs="Times New Roman"/>
          <w:sz w:val="28"/>
          <w:szCs w:val="28"/>
          <w:lang w:val="uk-UA"/>
        </w:rPr>
        <w:t>Голосніченко</w:t>
      </w:r>
      <w:proofErr w:type="spellEnd"/>
      <w:r w:rsidR="0096508B">
        <w:rPr>
          <w:rFonts w:ascii="Times New Roman" w:hAnsi="Times New Roman" w:cs="Times New Roman"/>
          <w:sz w:val="28"/>
          <w:szCs w:val="28"/>
          <w:lang w:val="uk-UA"/>
        </w:rPr>
        <w:t xml:space="preserve">, В. </w:t>
      </w:r>
      <w:r w:rsidR="009D40AC" w:rsidRPr="009D40AC">
        <w:rPr>
          <w:rFonts w:ascii="Times New Roman" w:hAnsi="Times New Roman" w:cs="Times New Roman"/>
          <w:sz w:val="28"/>
          <w:szCs w:val="28"/>
          <w:lang w:val="uk-UA"/>
        </w:rPr>
        <w:t>Гри</w:t>
      </w:r>
      <w:r w:rsidR="009D40AC">
        <w:rPr>
          <w:rFonts w:ascii="Times New Roman" w:hAnsi="Times New Roman" w:cs="Times New Roman"/>
          <w:sz w:val="28"/>
          <w:szCs w:val="28"/>
          <w:lang w:val="uk-UA"/>
        </w:rPr>
        <w:t>гор’єв</w:t>
      </w:r>
      <w:r w:rsidR="0096508B">
        <w:rPr>
          <w:rFonts w:ascii="Times New Roman" w:hAnsi="Times New Roman" w:cs="Times New Roman"/>
          <w:sz w:val="28"/>
          <w:szCs w:val="28"/>
          <w:lang w:val="uk-UA"/>
        </w:rPr>
        <w:t xml:space="preserve">а, Є. </w:t>
      </w:r>
      <w:proofErr w:type="spellStart"/>
      <w:r w:rsidR="009D40AC">
        <w:rPr>
          <w:rFonts w:ascii="Times New Roman" w:hAnsi="Times New Roman" w:cs="Times New Roman"/>
          <w:sz w:val="28"/>
          <w:szCs w:val="28"/>
          <w:lang w:val="uk-UA"/>
        </w:rPr>
        <w:t>Додін</w:t>
      </w:r>
      <w:r w:rsidR="0096508B">
        <w:rPr>
          <w:rFonts w:ascii="Times New Roman" w:hAnsi="Times New Roman" w:cs="Times New Roman"/>
          <w:sz w:val="28"/>
          <w:szCs w:val="28"/>
          <w:lang w:val="uk-UA"/>
        </w:rPr>
        <w:t>а</w:t>
      </w:r>
      <w:proofErr w:type="spellEnd"/>
      <w:r w:rsidR="0096508B">
        <w:rPr>
          <w:rFonts w:ascii="Times New Roman" w:hAnsi="Times New Roman" w:cs="Times New Roman"/>
          <w:sz w:val="28"/>
          <w:szCs w:val="28"/>
          <w:lang w:val="uk-UA"/>
        </w:rPr>
        <w:t xml:space="preserve">, І. </w:t>
      </w:r>
      <w:proofErr w:type="spellStart"/>
      <w:r w:rsidR="009D40AC">
        <w:rPr>
          <w:rFonts w:ascii="Times New Roman" w:hAnsi="Times New Roman" w:cs="Times New Roman"/>
          <w:sz w:val="28"/>
          <w:szCs w:val="28"/>
          <w:lang w:val="uk-UA"/>
        </w:rPr>
        <w:t>Дробуша</w:t>
      </w:r>
      <w:proofErr w:type="spellEnd"/>
      <w:r w:rsidR="009D40AC">
        <w:rPr>
          <w:rFonts w:ascii="Times New Roman" w:hAnsi="Times New Roman" w:cs="Times New Roman"/>
          <w:sz w:val="28"/>
          <w:szCs w:val="28"/>
          <w:lang w:val="uk-UA"/>
        </w:rPr>
        <w:t xml:space="preserve">, В. </w:t>
      </w:r>
      <w:proofErr w:type="spellStart"/>
      <w:r w:rsidR="009D40AC">
        <w:rPr>
          <w:rFonts w:ascii="Times New Roman" w:hAnsi="Times New Roman" w:cs="Times New Roman"/>
          <w:sz w:val="28"/>
          <w:szCs w:val="28"/>
          <w:lang w:val="uk-UA"/>
        </w:rPr>
        <w:t>Кампа</w:t>
      </w:r>
      <w:proofErr w:type="spellEnd"/>
      <w:r w:rsidR="009D40AC">
        <w:rPr>
          <w:rFonts w:ascii="Times New Roman" w:hAnsi="Times New Roman" w:cs="Times New Roman"/>
          <w:sz w:val="28"/>
          <w:szCs w:val="28"/>
          <w:lang w:val="uk-UA"/>
        </w:rPr>
        <w:t xml:space="preserve">, </w:t>
      </w:r>
      <w:r w:rsidR="0096508B">
        <w:rPr>
          <w:rFonts w:ascii="Times New Roman" w:hAnsi="Times New Roman" w:cs="Times New Roman"/>
          <w:sz w:val="28"/>
          <w:szCs w:val="28"/>
          <w:lang w:val="uk-UA"/>
        </w:rPr>
        <w:t xml:space="preserve">Т. </w:t>
      </w:r>
      <w:r w:rsidR="009D40AC">
        <w:rPr>
          <w:rFonts w:ascii="Times New Roman" w:hAnsi="Times New Roman" w:cs="Times New Roman"/>
          <w:sz w:val="28"/>
          <w:szCs w:val="28"/>
          <w:lang w:val="uk-UA"/>
        </w:rPr>
        <w:t>Карабін</w:t>
      </w:r>
      <w:r w:rsidR="0096508B">
        <w:rPr>
          <w:rFonts w:ascii="Times New Roman" w:hAnsi="Times New Roman" w:cs="Times New Roman"/>
          <w:sz w:val="28"/>
          <w:szCs w:val="28"/>
          <w:lang w:val="uk-UA"/>
        </w:rPr>
        <w:t xml:space="preserve">, М. </w:t>
      </w:r>
      <w:r w:rsidR="009D40AC">
        <w:rPr>
          <w:rFonts w:ascii="Times New Roman" w:hAnsi="Times New Roman" w:cs="Times New Roman"/>
          <w:sz w:val="28"/>
          <w:szCs w:val="28"/>
          <w:lang w:val="uk-UA"/>
        </w:rPr>
        <w:t>Колоді</w:t>
      </w:r>
      <w:r w:rsidR="0096508B">
        <w:rPr>
          <w:rFonts w:ascii="Times New Roman" w:hAnsi="Times New Roman" w:cs="Times New Roman"/>
          <w:sz w:val="28"/>
          <w:szCs w:val="28"/>
          <w:lang w:val="uk-UA"/>
        </w:rPr>
        <w:t xml:space="preserve">я, В. </w:t>
      </w:r>
      <w:proofErr w:type="spellStart"/>
      <w:r w:rsidR="009D40AC">
        <w:rPr>
          <w:rFonts w:ascii="Times New Roman" w:hAnsi="Times New Roman" w:cs="Times New Roman"/>
          <w:sz w:val="28"/>
          <w:szCs w:val="28"/>
          <w:lang w:val="uk-UA"/>
        </w:rPr>
        <w:t>Копейчиков</w:t>
      </w:r>
      <w:r w:rsidR="0096508B">
        <w:rPr>
          <w:rFonts w:ascii="Times New Roman" w:hAnsi="Times New Roman" w:cs="Times New Roman"/>
          <w:sz w:val="28"/>
          <w:szCs w:val="28"/>
          <w:lang w:val="uk-UA"/>
        </w:rPr>
        <w:t>а</w:t>
      </w:r>
      <w:proofErr w:type="spellEnd"/>
      <w:r w:rsidR="0096508B">
        <w:rPr>
          <w:rFonts w:ascii="Times New Roman" w:hAnsi="Times New Roman" w:cs="Times New Roman"/>
          <w:sz w:val="28"/>
          <w:szCs w:val="28"/>
          <w:lang w:val="uk-UA"/>
        </w:rPr>
        <w:t xml:space="preserve">, О. </w:t>
      </w:r>
      <w:r w:rsidR="009D40AC">
        <w:rPr>
          <w:rFonts w:ascii="Times New Roman" w:hAnsi="Times New Roman" w:cs="Times New Roman"/>
          <w:sz w:val="28"/>
          <w:szCs w:val="28"/>
          <w:lang w:val="uk-UA"/>
        </w:rPr>
        <w:t>Копиленко</w:t>
      </w:r>
      <w:r w:rsidR="006E2520">
        <w:rPr>
          <w:rFonts w:ascii="Times New Roman" w:hAnsi="Times New Roman" w:cs="Times New Roman"/>
          <w:sz w:val="28"/>
          <w:szCs w:val="28"/>
          <w:lang w:val="uk-UA"/>
        </w:rPr>
        <w:t>, М.</w:t>
      </w:r>
      <w:r w:rsidR="0096508B">
        <w:rPr>
          <w:rFonts w:ascii="Times New Roman" w:hAnsi="Times New Roman" w:cs="Times New Roman"/>
          <w:sz w:val="28"/>
          <w:szCs w:val="28"/>
          <w:lang w:val="uk-UA"/>
        </w:rPr>
        <w:t xml:space="preserve"> </w:t>
      </w:r>
      <w:r w:rsidR="009D40AC" w:rsidRPr="009D40AC">
        <w:rPr>
          <w:rFonts w:ascii="Times New Roman" w:hAnsi="Times New Roman" w:cs="Times New Roman"/>
          <w:sz w:val="28"/>
          <w:szCs w:val="28"/>
          <w:lang w:val="uk-UA"/>
        </w:rPr>
        <w:t>Корнієн</w:t>
      </w:r>
      <w:r w:rsidR="0096508B">
        <w:rPr>
          <w:rFonts w:ascii="Times New Roman" w:hAnsi="Times New Roman" w:cs="Times New Roman"/>
          <w:sz w:val="28"/>
          <w:szCs w:val="28"/>
          <w:lang w:val="uk-UA"/>
        </w:rPr>
        <w:t xml:space="preserve">ка, В. </w:t>
      </w:r>
      <w:r w:rsidR="009D40AC">
        <w:rPr>
          <w:rFonts w:ascii="Times New Roman" w:hAnsi="Times New Roman" w:cs="Times New Roman"/>
          <w:sz w:val="28"/>
          <w:szCs w:val="28"/>
          <w:lang w:val="uk-UA"/>
        </w:rPr>
        <w:t>Кравченк</w:t>
      </w:r>
      <w:r w:rsidR="006E2520">
        <w:rPr>
          <w:rFonts w:ascii="Times New Roman" w:hAnsi="Times New Roman" w:cs="Times New Roman"/>
          <w:sz w:val="28"/>
          <w:szCs w:val="28"/>
          <w:lang w:val="uk-UA"/>
        </w:rPr>
        <w:t>а</w:t>
      </w:r>
      <w:r w:rsidR="0096508B">
        <w:rPr>
          <w:rFonts w:ascii="Times New Roman" w:hAnsi="Times New Roman" w:cs="Times New Roman"/>
          <w:sz w:val="28"/>
          <w:szCs w:val="28"/>
          <w:lang w:val="uk-UA"/>
        </w:rPr>
        <w:t xml:space="preserve">, А. </w:t>
      </w:r>
      <w:proofErr w:type="spellStart"/>
      <w:r w:rsidR="009D40AC">
        <w:rPr>
          <w:rFonts w:ascii="Times New Roman" w:hAnsi="Times New Roman" w:cs="Times New Roman"/>
          <w:sz w:val="28"/>
          <w:szCs w:val="28"/>
          <w:lang w:val="uk-UA"/>
        </w:rPr>
        <w:t>Крусян</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В.</w:t>
      </w:r>
      <w:r w:rsidR="0096508B">
        <w:rPr>
          <w:rFonts w:ascii="Times New Roman" w:hAnsi="Times New Roman" w:cs="Times New Roman"/>
          <w:sz w:val="28"/>
          <w:szCs w:val="28"/>
          <w:lang w:val="uk-UA"/>
        </w:rPr>
        <w:t xml:space="preserve"> </w:t>
      </w:r>
      <w:r w:rsidR="009D40AC" w:rsidRPr="009D40AC">
        <w:rPr>
          <w:rFonts w:ascii="Times New Roman" w:hAnsi="Times New Roman" w:cs="Times New Roman"/>
          <w:sz w:val="28"/>
          <w:szCs w:val="28"/>
          <w:lang w:val="uk-UA"/>
        </w:rPr>
        <w:t>Куйбі</w:t>
      </w:r>
      <w:r w:rsidR="006E2520">
        <w:rPr>
          <w:rFonts w:ascii="Times New Roman" w:hAnsi="Times New Roman" w:cs="Times New Roman"/>
          <w:sz w:val="28"/>
          <w:szCs w:val="28"/>
          <w:lang w:val="uk-UA"/>
        </w:rPr>
        <w:t>д</w:t>
      </w:r>
      <w:r w:rsidR="0096508B">
        <w:rPr>
          <w:rFonts w:ascii="Times New Roman" w:hAnsi="Times New Roman" w:cs="Times New Roman"/>
          <w:sz w:val="28"/>
          <w:szCs w:val="28"/>
          <w:lang w:val="uk-UA"/>
        </w:rPr>
        <w:t xml:space="preserve">и, П. </w:t>
      </w:r>
      <w:r w:rsidR="009D40AC" w:rsidRPr="009D40AC">
        <w:rPr>
          <w:rFonts w:ascii="Times New Roman" w:hAnsi="Times New Roman" w:cs="Times New Roman"/>
          <w:sz w:val="28"/>
          <w:szCs w:val="28"/>
          <w:lang w:val="uk-UA"/>
        </w:rPr>
        <w:t>Л</w:t>
      </w:r>
      <w:r w:rsidR="009D40AC">
        <w:rPr>
          <w:rFonts w:ascii="Times New Roman" w:hAnsi="Times New Roman" w:cs="Times New Roman"/>
          <w:sz w:val="28"/>
          <w:szCs w:val="28"/>
          <w:lang w:val="uk-UA"/>
        </w:rPr>
        <w:t>юбченк</w:t>
      </w:r>
      <w:r w:rsidR="0096508B">
        <w:rPr>
          <w:rFonts w:ascii="Times New Roman" w:hAnsi="Times New Roman" w:cs="Times New Roman"/>
          <w:sz w:val="28"/>
          <w:szCs w:val="28"/>
          <w:lang w:val="uk-UA"/>
        </w:rPr>
        <w:t xml:space="preserve">а, О. </w:t>
      </w:r>
      <w:proofErr w:type="spellStart"/>
      <w:r w:rsidR="009D40AC">
        <w:rPr>
          <w:rFonts w:ascii="Times New Roman" w:hAnsi="Times New Roman" w:cs="Times New Roman"/>
          <w:sz w:val="28"/>
          <w:szCs w:val="28"/>
          <w:lang w:val="uk-UA"/>
        </w:rPr>
        <w:t>Лялюк</w:t>
      </w:r>
      <w:r w:rsidR="0096508B">
        <w:rPr>
          <w:rFonts w:ascii="Times New Roman" w:hAnsi="Times New Roman" w:cs="Times New Roman"/>
          <w:sz w:val="28"/>
          <w:szCs w:val="28"/>
          <w:lang w:val="uk-UA"/>
        </w:rPr>
        <w:t>а</w:t>
      </w:r>
      <w:proofErr w:type="spellEnd"/>
      <w:r w:rsidR="0096508B">
        <w:rPr>
          <w:rFonts w:ascii="Times New Roman" w:hAnsi="Times New Roman" w:cs="Times New Roman"/>
          <w:sz w:val="28"/>
          <w:szCs w:val="28"/>
          <w:lang w:val="uk-UA"/>
        </w:rPr>
        <w:t xml:space="preserve">, О. </w:t>
      </w:r>
      <w:proofErr w:type="spellStart"/>
      <w:r w:rsidR="009D40AC" w:rsidRPr="009D40AC">
        <w:rPr>
          <w:rFonts w:ascii="Times New Roman" w:hAnsi="Times New Roman" w:cs="Times New Roman"/>
          <w:sz w:val="28"/>
          <w:szCs w:val="28"/>
          <w:lang w:val="uk-UA"/>
        </w:rPr>
        <w:t>Мар</w:t>
      </w:r>
      <w:r w:rsidR="009D40AC">
        <w:rPr>
          <w:rFonts w:ascii="Times New Roman" w:hAnsi="Times New Roman" w:cs="Times New Roman"/>
          <w:sz w:val="28"/>
          <w:szCs w:val="28"/>
          <w:lang w:val="uk-UA"/>
        </w:rPr>
        <w:t>целяк</w:t>
      </w:r>
      <w:proofErr w:type="spellEnd"/>
      <w:r w:rsidR="0096508B">
        <w:rPr>
          <w:rFonts w:ascii="Times New Roman" w:hAnsi="Times New Roman" w:cs="Times New Roman"/>
          <w:sz w:val="28"/>
          <w:szCs w:val="28"/>
          <w:lang w:val="uk-UA"/>
        </w:rPr>
        <w:t xml:space="preserve">, Л. </w:t>
      </w:r>
      <w:r w:rsidR="006E2520">
        <w:rPr>
          <w:rFonts w:ascii="Times New Roman" w:hAnsi="Times New Roman" w:cs="Times New Roman"/>
          <w:sz w:val="28"/>
          <w:szCs w:val="28"/>
          <w:lang w:val="uk-UA"/>
        </w:rPr>
        <w:t>Наливайка, Н. </w:t>
      </w:r>
      <w:r w:rsidR="009D40AC" w:rsidRPr="009D40AC">
        <w:rPr>
          <w:rFonts w:ascii="Times New Roman" w:hAnsi="Times New Roman" w:cs="Times New Roman"/>
          <w:sz w:val="28"/>
          <w:szCs w:val="28"/>
          <w:lang w:val="uk-UA"/>
        </w:rPr>
        <w:t>Ни</w:t>
      </w:r>
      <w:r w:rsidR="009D40AC">
        <w:rPr>
          <w:rFonts w:ascii="Times New Roman" w:hAnsi="Times New Roman" w:cs="Times New Roman"/>
          <w:sz w:val="28"/>
          <w:szCs w:val="28"/>
          <w:lang w:val="uk-UA"/>
        </w:rPr>
        <w:t>жник</w:t>
      </w:r>
      <w:r w:rsidR="006E2520">
        <w:rPr>
          <w:rFonts w:ascii="Times New Roman" w:hAnsi="Times New Roman" w:cs="Times New Roman"/>
          <w:sz w:val="28"/>
          <w:szCs w:val="28"/>
          <w:lang w:val="uk-UA"/>
        </w:rPr>
        <w:t>а, А. </w:t>
      </w:r>
      <w:proofErr w:type="spellStart"/>
      <w:r w:rsidR="006E2520">
        <w:rPr>
          <w:rFonts w:ascii="Times New Roman" w:hAnsi="Times New Roman" w:cs="Times New Roman"/>
          <w:sz w:val="28"/>
          <w:szCs w:val="28"/>
          <w:lang w:val="uk-UA"/>
        </w:rPr>
        <w:t>Онупрієнка</w:t>
      </w:r>
      <w:proofErr w:type="spellEnd"/>
      <w:r w:rsidR="006E2520">
        <w:rPr>
          <w:rFonts w:ascii="Times New Roman" w:hAnsi="Times New Roman" w:cs="Times New Roman"/>
          <w:sz w:val="28"/>
          <w:szCs w:val="28"/>
          <w:lang w:val="uk-UA"/>
        </w:rPr>
        <w:t>, М. </w:t>
      </w:r>
      <w:proofErr w:type="spellStart"/>
      <w:r w:rsidR="009D40AC">
        <w:rPr>
          <w:rFonts w:ascii="Times New Roman" w:hAnsi="Times New Roman" w:cs="Times New Roman"/>
          <w:sz w:val="28"/>
          <w:szCs w:val="28"/>
          <w:lang w:val="uk-UA"/>
        </w:rPr>
        <w:t>Орзіх</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М. </w:t>
      </w:r>
      <w:proofErr w:type="spellStart"/>
      <w:r w:rsidR="009D40AC" w:rsidRPr="009D40AC">
        <w:rPr>
          <w:rFonts w:ascii="Times New Roman" w:hAnsi="Times New Roman" w:cs="Times New Roman"/>
          <w:sz w:val="28"/>
          <w:szCs w:val="28"/>
          <w:lang w:val="uk-UA"/>
        </w:rPr>
        <w:t>Піт</w:t>
      </w:r>
      <w:r w:rsidR="009D40AC">
        <w:rPr>
          <w:rFonts w:ascii="Times New Roman" w:hAnsi="Times New Roman" w:cs="Times New Roman"/>
          <w:sz w:val="28"/>
          <w:szCs w:val="28"/>
          <w:lang w:val="uk-UA"/>
        </w:rPr>
        <w:t>цик</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В. </w:t>
      </w:r>
      <w:proofErr w:type="spellStart"/>
      <w:r w:rsidR="006E2520">
        <w:rPr>
          <w:rFonts w:ascii="Times New Roman" w:hAnsi="Times New Roman" w:cs="Times New Roman"/>
          <w:sz w:val="28"/>
          <w:szCs w:val="28"/>
          <w:lang w:val="uk-UA"/>
        </w:rPr>
        <w:t>Погорілка</w:t>
      </w:r>
      <w:proofErr w:type="spellEnd"/>
      <w:r w:rsidR="006E2520">
        <w:rPr>
          <w:rFonts w:ascii="Times New Roman" w:hAnsi="Times New Roman" w:cs="Times New Roman"/>
          <w:sz w:val="28"/>
          <w:szCs w:val="28"/>
          <w:lang w:val="uk-UA"/>
        </w:rPr>
        <w:t>, О. </w:t>
      </w:r>
      <w:proofErr w:type="spellStart"/>
      <w:r w:rsidR="009D40AC" w:rsidRPr="009D40AC">
        <w:rPr>
          <w:rFonts w:ascii="Times New Roman" w:hAnsi="Times New Roman" w:cs="Times New Roman"/>
          <w:sz w:val="28"/>
          <w:szCs w:val="28"/>
          <w:lang w:val="uk-UA"/>
        </w:rPr>
        <w:t>Прієш</w:t>
      </w:r>
      <w:r w:rsidR="009D40AC">
        <w:rPr>
          <w:rFonts w:ascii="Times New Roman" w:hAnsi="Times New Roman" w:cs="Times New Roman"/>
          <w:sz w:val="28"/>
          <w:szCs w:val="28"/>
          <w:lang w:val="uk-UA"/>
        </w:rPr>
        <w:t>кін</w:t>
      </w:r>
      <w:r w:rsidR="006E2520">
        <w:rPr>
          <w:rFonts w:ascii="Times New Roman" w:hAnsi="Times New Roman" w:cs="Times New Roman"/>
          <w:sz w:val="28"/>
          <w:szCs w:val="28"/>
          <w:lang w:val="uk-UA"/>
        </w:rPr>
        <w:t>ої</w:t>
      </w:r>
      <w:proofErr w:type="spellEnd"/>
      <w:r w:rsidR="006E2520">
        <w:rPr>
          <w:rFonts w:ascii="Times New Roman" w:hAnsi="Times New Roman" w:cs="Times New Roman"/>
          <w:sz w:val="28"/>
          <w:szCs w:val="28"/>
          <w:lang w:val="uk-UA"/>
        </w:rPr>
        <w:t>, О. </w:t>
      </w:r>
      <w:proofErr w:type="spellStart"/>
      <w:r w:rsidR="009D40AC" w:rsidRPr="009D40AC">
        <w:rPr>
          <w:rFonts w:ascii="Times New Roman" w:hAnsi="Times New Roman" w:cs="Times New Roman"/>
          <w:sz w:val="28"/>
          <w:szCs w:val="28"/>
          <w:lang w:val="uk-UA"/>
        </w:rPr>
        <w:t>Пухтинсь</w:t>
      </w:r>
      <w:r w:rsidR="006E2520">
        <w:rPr>
          <w:rFonts w:ascii="Times New Roman" w:hAnsi="Times New Roman" w:cs="Times New Roman"/>
          <w:sz w:val="28"/>
          <w:szCs w:val="28"/>
          <w:lang w:val="uk-UA"/>
        </w:rPr>
        <w:t>кого</w:t>
      </w:r>
      <w:proofErr w:type="spellEnd"/>
      <w:r w:rsidR="006E2520">
        <w:rPr>
          <w:rFonts w:ascii="Times New Roman" w:hAnsi="Times New Roman" w:cs="Times New Roman"/>
          <w:sz w:val="28"/>
          <w:szCs w:val="28"/>
          <w:lang w:val="uk-UA"/>
        </w:rPr>
        <w:t>, М. </w:t>
      </w:r>
      <w:proofErr w:type="spellStart"/>
      <w:r w:rsidR="009D40AC" w:rsidRPr="009D40AC">
        <w:rPr>
          <w:rFonts w:ascii="Times New Roman" w:hAnsi="Times New Roman" w:cs="Times New Roman"/>
          <w:sz w:val="28"/>
          <w:szCs w:val="28"/>
          <w:lang w:val="uk-UA"/>
        </w:rPr>
        <w:t>Р</w:t>
      </w:r>
      <w:r w:rsidR="009D40AC">
        <w:rPr>
          <w:rFonts w:ascii="Times New Roman" w:hAnsi="Times New Roman" w:cs="Times New Roman"/>
          <w:sz w:val="28"/>
          <w:szCs w:val="28"/>
          <w:lang w:val="uk-UA"/>
        </w:rPr>
        <w:t>абінович</w:t>
      </w:r>
      <w:r w:rsidR="006E2520">
        <w:rPr>
          <w:rFonts w:ascii="Times New Roman" w:hAnsi="Times New Roman" w:cs="Times New Roman"/>
          <w:sz w:val="28"/>
          <w:szCs w:val="28"/>
          <w:lang w:val="uk-UA"/>
        </w:rPr>
        <w:t>а</w:t>
      </w:r>
      <w:proofErr w:type="spellEnd"/>
      <w:r w:rsidR="006E2520">
        <w:rPr>
          <w:rFonts w:ascii="Times New Roman" w:hAnsi="Times New Roman" w:cs="Times New Roman"/>
          <w:sz w:val="28"/>
          <w:szCs w:val="28"/>
          <w:lang w:val="uk-UA"/>
        </w:rPr>
        <w:t>, М. </w:t>
      </w:r>
      <w:r w:rsidR="009D40AC">
        <w:rPr>
          <w:rFonts w:ascii="Times New Roman" w:hAnsi="Times New Roman" w:cs="Times New Roman"/>
          <w:sz w:val="28"/>
          <w:szCs w:val="28"/>
          <w:lang w:val="uk-UA"/>
        </w:rPr>
        <w:t>Савчин</w:t>
      </w:r>
      <w:r w:rsidR="006E2520">
        <w:rPr>
          <w:rFonts w:ascii="Times New Roman" w:hAnsi="Times New Roman" w:cs="Times New Roman"/>
          <w:sz w:val="28"/>
          <w:szCs w:val="28"/>
          <w:lang w:val="uk-UA"/>
        </w:rPr>
        <w:t>а, С. </w:t>
      </w:r>
      <w:proofErr w:type="spellStart"/>
      <w:r w:rsidR="009D40AC" w:rsidRPr="009D40AC">
        <w:rPr>
          <w:rFonts w:ascii="Times New Roman" w:hAnsi="Times New Roman" w:cs="Times New Roman"/>
          <w:sz w:val="28"/>
          <w:szCs w:val="28"/>
          <w:lang w:val="uk-UA"/>
        </w:rPr>
        <w:t>Серьогі</w:t>
      </w:r>
      <w:r w:rsidR="009D40AC">
        <w:rPr>
          <w:rFonts w:ascii="Times New Roman" w:hAnsi="Times New Roman" w:cs="Times New Roman"/>
          <w:sz w:val="28"/>
          <w:szCs w:val="28"/>
          <w:lang w:val="uk-UA"/>
        </w:rPr>
        <w:t>н</w:t>
      </w:r>
      <w:r w:rsidR="006E2520">
        <w:rPr>
          <w:rFonts w:ascii="Times New Roman" w:hAnsi="Times New Roman" w:cs="Times New Roman"/>
          <w:sz w:val="28"/>
          <w:szCs w:val="28"/>
          <w:lang w:val="uk-UA"/>
        </w:rPr>
        <w:t>ої</w:t>
      </w:r>
      <w:proofErr w:type="spellEnd"/>
      <w:r w:rsidR="006E2520">
        <w:rPr>
          <w:rFonts w:ascii="Times New Roman" w:hAnsi="Times New Roman" w:cs="Times New Roman"/>
          <w:sz w:val="28"/>
          <w:szCs w:val="28"/>
          <w:lang w:val="uk-UA"/>
        </w:rPr>
        <w:t xml:space="preserve">, </w:t>
      </w:r>
      <w:r w:rsidR="0096508B">
        <w:rPr>
          <w:rFonts w:ascii="Times New Roman" w:hAnsi="Times New Roman" w:cs="Times New Roman"/>
          <w:sz w:val="28"/>
          <w:szCs w:val="28"/>
          <w:lang w:val="uk-UA"/>
        </w:rPr>
        <w:t>К.</w:t>
      </w:r>
      <w:r w:rsidR="0096508B" w:rsidRPr="00100A0C">
        <w:rPr>
          <w:rFonts w:ascii="Times New Roman" w:hAnsi="Times New Roman" w:cs="Times New Roman"/>
          <w:sz w:val="28"/>
          <w:szCs w:val="28"/>
          <w:lang w:val="uk-UA"/>
        </w:rPr>
        <w:t xml:space="preserve"> </w:t>
      </w:r>
      <w:proofErr w:type="spellStart"/>
      <w:r w:rsidR="009D40AC" w:rsidRPr="009D40AC">
        <w:rPr>
          <w:rFonts w:ascii="Times New Roman" w:hAnsi="Times New Roman" w:cs="Times New Roman"/>
          <w:sz w:val="28"/>
          <w:szCs w:val="28"/>
          <w:lang w:val="uk-UA"/>
        </w:rPr>
        <w:t>Солян</w:t>
      </w:r>
      <w:r w:rsidR="009D40AC">
        <w:rPr>
          <w:rFonts w:ascii="Times New Roman" w:hAnsi="Times New Roman" w:cs="Times New Roman"/>
          <w:sz w:val="28"/>
          <w:szCs w:val="28"/>
          <w:lang w:val="uk-UA"/>
        </w:rPr>
        <w:t>нік</w:t>
      </w:r>
      <w:r w:rsidR="0096508B">
        <w:rPr>
          <w:rFonts w:ascii="Times New Roman" w:hAnsi="Times New Roman" w:cs="Times New Roman"/>
          <w:sz w:val="28"/>
          <w:szCs w:val="28"/>
          <w:lang w:val="uk-UA"/>
        </w:rPr>
        <w:t>а</w:t>
      </w:r>
      <w:proofErr w:type="spellEnd"/>
      <w:r w:rsidR="0096508B">
        <w:rPr>
          <w:rFonts w:ascii="Times New Roman" w:hAnsi="Times New Roman" w:cs="Times New Roman"/>
          <w:sz w:val="28"/>
          <w:szCs w:val="28"/>
          <w:lang w:val="uk-UA"/>
        </w:rPr>
        <w:t>, Ю.</w:t>
      </w:r>
      <w:r w:rsidR="0096508B">
        <w:rPr>
          <w:rFonts w:ascii="Times New Roman" w:hAnsi="Times New Roman" w:cs="Times New Roman"/>
          <w:sz w:val="28"/>
          <w:szCs w:val="28"/>
          <w:lang w:val="en-US"/>
        </w:rPr>
        <w:t> </w:t>
      </w:r>
      <w:proofErr w:type="spellStart"/>
      <w:r w:rsidR="009D40AC">
        <w:rPr>
          <w:rFonts w:ascii="Times New Roman" w:hAnsi="Times New Roman" w:cs="Times New Roman"/>
          <w:sz w:val="28"/>
          <w:szCs w:val="28"/>
          <w:lang w:val="uk-UA"/>
        </w:rPr>
        <w:t>Тодик</w:t>
      </w:r>
      <w:r w:rsidR="0096508B">
        <w:rPr>
          <w:rFonts w:ascii="Times New Roman" w:hAnsi="Times New Roman" w:cs="Times New Roman"/>
          <w:sz w:val="28"/>
          <w:szCs w:val="28"/>
          <w:lang w:val="uk-UA"/>
        </w:rPr>
        <w:t>и</w:t>
      </w:r>
      <w:proofErr w:type="spellEnd"/>
      <w:r w:rsidR="0096508B">
        <w:rPr>
          <w:rFonts w:ascii="Times New Roman" w:hAnsi="Times New Roman" w:cs="Times New Roman"/>
          <w:sz w:val="28"/>
          <w:szCs w:val="28"/>
          <w:lang w:val="uk-UA"/>
        </w:rPr>
        <w:t>, В.</w:t>
      </w:r>
      <w:r w:rsidR="0096508B">
        <w:rPr>
          <w:lang w:val="uk-UA"/>
        </w:rPr>
        <w:t> </w:t>
      </w:r>
      <w:r w:rsidR="009D40AC" w:rsidRPr="009D40AC">
        <w:rPr>
          <w:rFonts w:ascii="Times New Roman" w:hAnsi="Times New Roman" w:cs="Times New Roman"/>
          <w:sz w:val="28"/>
          <w:szCs w:val="28"/>
          <w:lang w:val="uk-UA"/>
        </w:rPr>
        <w:t>Федорен</w:t>
      </w:r>
      <w:r w:rsidR="009D40AC">
        <w:rPr>
          <w:rFonts w:ascii="Times New Roman" w:hAnsi="Times New Roman" w:cs="Times New Roman"/>
          <w:sz w:val="28"/>
          <w:szCs w:val="28"/>
          <w:lang w:val="uk-UA"/>
        </w:rPr>
        <w:t>к</w:t>
      </w:r>
      <w:r w:rsidR="0096508B">
        <w:rPr>
          <w:rFonts w:ascii="Times New Roman" w:hAnsi="Times New Roman" w:cs="Times New Roman"/>
          <w:sz w:val="28"/>
          <w:szCs w:val="28"/>
          <w:lang w:val="uk-UA"/>
        </w:rPr>
        <w:t>а, О. </w:t>
      </w:r>
      <w:proofErr w:type="spellStart"/>
      <w:r w:rsidR="009D40AC">
        <w:rPr>
          <w:rFonts w:ascii="Times New Roman" w:hAnsi="Times New Roman" w:cs="Times New Roman"/>
          <w:sz w:val="28"/>
          <w:szCs w:val="28"/>
          <w:lang w:val="uk-UA"/>
        </w:rPr>
        <w:t>Фрицьк</w:t>
      </w:r>
      <w:r w:rsidR="0096508B">
        <w:rPr>
          <w:rFonts w:ascii="Times New Roman" w:hAnsi="Times New Roman" w:cs="Times New Roman"/>
          <w:sz w:val="28"/>
          <w:szCs w:val="28"/>
          <w:lang w:val="uk-UA"/>
        </w:rPr>
        <w:t>ого</w:t>
      </w:r>
      <w:proofErr w:type="spellEnd"/>
      <w:r w:rsidR="0096508B">
        <w:rPr>
          <w:rFonts w:ascii="Times New Roman" w:hAnsi="Times New Roman" w:cs="Times New Roman"/>
          <w:sz w:val="28"/>
          <w:szCs w:val="28"/>
          <w:lang w:val="uk-UA"/>
        </w:rPr>
        <w:t>, В. </w:t>
      </w:r>
      <w:r w:rsidR="009D40AC">
        <w:rPr>
          <w:rFonts w:ascii="Times New Roman" w:hAnsi="Times New Roman" w:cs="Times New Roman"/>
          <w:sz w:val="28"/>
          <w:szCs w:val="28"/>
          <w:lang w:val="uk-UA"/>
        </w:rPr>
        <w:t>Шаповал</w:t>
      </w:r>
      <w:r w:rsidR="0096508B">
        <w:rPr>
          <w:rFonts w:ascii="Times New Roman" w:hAnsi="Times New Roman" w:cs="Times New Roman"/>
          <w:sz w:val="28"/>
          <w:szCs w:val="28"/>
          <w:lang w:val="uk-UA"/>
        </w:rPr>
        <w:t>а, Ю. </w:t>
      </w:r>
      <w:proofErr w:type="spellStart"/>
      <w:r w:rsidR="009D40AC">
        <w:rPr>
          <w:rFonts w:ascii="Times New Roman" w:hAnsi="Times New Roman" w:cs="Times New Roman"/>
          <w:sz w:val="28"/>
          <w:szCs w:val="28"/>
          <w:lang w:val="uk-UA"/>
        </w:rPr>
        <w:t>Шемшученко</w:t>
      </w:r>
      <w:proofErr w:type="spellEnd"/>
      <w:r w:rsidR="0096508B">
        <w:rPr>
          <w:rFonts w:ascii="Times New Roman" w:hAnsi="Times New Roman" w:cs="Times New Roman"/>
          <w:sz w:val="28"/>
          <w:szCs w:val="28"/>
          <w:lang w:val="uk-UA"/>
        </w:rPr>
        <w:t>, Н.</w:t>
      </w:r>
      <w:r w:rsidR="0096508B">
        <w:t> </w:t>
      </w:r>
      <w:proofErr w:type="spellStart"/>
      <w:r w:rsidR="009D40AC">
        <w:rPr>
          <w:rFonts w:ascii="Times New Roman" w:hAnsi="Times New Roman" w:cs="Times New Roman"/>
          <w:sz w:val="28"/>
          <w:szCs w:val="28"/>
          <w:lang w:val="uk-UA"/>
        </w:rPr>
        <w:t>Шукліна</w:t>
      </w:r>
      <w:proofErr w:type="spellEnd"/>
      <w:r w:rsidR="00100A0C">
        <w:rPr>
          <w:rFonts w:ascii="Times New Roman" w:hAnsi="Times New Roman" w:cs="Times New Roman"/>
          <w:sz w:val="28"/>
          <w:szCs w:val="28"/>
          <w:lang w:val="uk-UA"/>
        </w:rPr>
        <w:t>, І. </w:t>
      </w:r>
      <w:r w:rsidR="009D40AC" w:rsidRPr="009D40AC">
        <w:rPr>
          <w:rFonts w:ascii="Times New Roman" w:hAnsi="Times New Roman" w:cs="Times New Roman"/>
          <w:sz w:val="28"/>
          <w:szCs w:val="28"/>
          <w:lang w:val="uk-UA"/>
        </w:rPr>
        <w:t>Щебетун</w:t>
      </w:r>
      <w:r w:rsidR="00100A0C">
        <w:rPr>
          <w:rFonts w:ascii="Times New Roman" w:hAnsi="Times New Roman" w:cs="Times New Roman"/>
          <w:sz w:val="28"/>
          <w:szCs w:val="28"/>
          <w:lang w:val="uk-UA"/>
        </w:rPr>
        <w:t xml:space="preserve">а, </w:t>
      </w:r>
      <w:r w:rsidR="00100A0C">
        <w:rPr>
          <w:rFonts w:ascii="Times New Roman" w:hAnsi="Times New Roman" w:cs="Times New Roman"/>
          <w:sz w:val="28"/>
          <w:szCs w:val="28"/>
          <w:lang w:val="uk-UA"/>
        </w:rPr>
        <w:lastRenderedPageBreak/>
        <w:t>О. </w:t>
      </w:r>
      <w:proofErr w:type="spellStart"/>
      <w:r w:rsidR="009D40AC">
        <w:rPr>
          <w:rFonts w:ascii="Times New Roman" w:hAnsi="Times New Roman" w:cs="Times New Roman"/>
          <w:sz w:val="28"/>
          <w:szCs w:val="28"/>
          <w:lang w:val="uk-UA"/>
        </w:rPr>
        <w:t>Ющик</w:t>
      </w:r>
      <w:r w:rsidR="00100A0C">
        <w:rPr>
          <w:rFonts w:ascii="Times New Roman" w:hAnsi="Times New Roman" w:cs="Times New Roman"/>
          <w:sz w:val="28"/>
          <w:szCs w:val="28"/>
          <w:lang w:val="uk-UA"/>
        </w:rPr>
        <w:t>а</w:t>
      </w:r>
      <w:proofErr w:type="spellEnd"/>
      <w:r w:rsidR="00100A0C">
        <w:rPr>
          <w:rFonts w:ascii="Times New Roman" w:hAnsi="Times New Roman" w:cs="Times New Roman"/>
          <w:sz w:val="28"/>
          <w:szCs w:val="28"/>
          <w:lang w:val="uk-UA"/>
        </w:rPr>
        <w:t>, М. </w:t>
      </w:r>
      <w:proofErr w:type="spellStart"/>
      <w:r w:rsidR="009D40AC" w:rsidRPr="009D40AC">
        <w:rPr>
          <w:rFonts w:ascii="Times New Roman" w:hAnsi="Times New Roman" w:cs="Times New Roman"/>
          <w:sz w:val="28"/>
          <w:szCs w:val="28"/>
          <w:lang w:val="uk-UA"/>
        </w:rPr>
        <w:t>Якімчук</w:t>
      </w:r>
      <w:r w:rsidR="00100A0C">
        <w:rPr>
          <w:rFonts w:ascii="Times New Roman" w:hAnsi="Times New Roman" w:cs="Times New Roman"/>
          <w:sz w:val="28"/>
          <w:szCs w:val="28"/>
          <w:lang w:val="uk-UA"/>
        </w:rPr>
        <w:t>а</w:t>
      </w:r>
      <w:proofErr w:type="spellEnd"/>
      <w:r w:rsidR="00100A0C">
        <w:rPr>
          <w:rFonts w:ascii="Times New Roman" w:hAnsi="Times New Roman" w:cs="Times New Roman"/>
          <w:sz w:val="28"/>
          <w:szCs w:val="28"/>
          <w:lang w:val="uk-UA"/>
        </w:rPr>
        <w:t xml:space="preserve"> та інших.</w:t>
      </w:r>
    </w:p>
    <w:p w14:paraId="252B2E1F" w14:textId="77777777" w:rsidR="00100A0C" w:rsidRDefault="00EF3FA8" w:rsidP="000A2EFA">
      <w:pPr>
        <w:pStyle w:val="ab"/>
        <w:widowControl w:val="0"/>
        <w:spacing w:line="360" w:lineRule="auto"/>
        <w:ind w:firstLine="708"/>
        <w:jc w:val="both"/>
        <w:rPr>
          <w:rFonts w:ascii="Times New Roman" w:hAnsi="Times New Roman" w:cs="Times New Roman"/>
          <w:sz w:val="28"/>
          <w:szCs w:val="28"/>
          <w:lang w:val="uk-UA"/>
        </w:rPr>
      </w:pPr>
      <w:r w:rsidRPr="00100A0C">
        <w:rPr>
          <w:rFonts w:ascii="Times New Roman" w:hAnsi="Times New Roman" w:cs="Times New Roman"/>
          <w:i/>
          <w:sz w:val="28"/>
          <w:szCs w:val="28"/>
          <w:lang w:val="uk-UA"/>
        </w:rPr>
        <w:t>Опис проблеми, що досліджується.</w:t>
      </w:r>
      <w:r w:rsidRPr="00100A0C">
        <w:rPr>
          <w:rFonts w:ascii="Times New Roman" w:hAnsi="Times New Roman" w:cs="Times New Roman"/>
          <w:sz w:val="28"/>
          <w:szCs w:val="28"/>
          <w:lang w:val="uk-UA"/>
        </w:rPr>
        <w:t xml:space="preserve"> </w:t>
      </w:r>
      <w:r w:rsidR="00100A0C" w:rsidRPr="00100A0C">
        <w:rPr>
          <w:rFonts w:ascii="Times New Roman" w:hAnsi="Times New Roman" w:cs="Times New Roman"/>
          <w:sz w:val="28"/>
          <w:szCs w:val="28"/>
          <w:lang w:val="uk-UA"/>
        </w:rPr>
        <w:t xml:space="preserve">У теоретичних і практичних дослідженнях поняття «децентралізація» є багатоаспектним та розглядається різнопланово. На семантичному рівні децентралізація (від латинського </w:t>
      </w:r>
      <w:proofErr w:type="spellStart"/>
      <w:r w:rsidR="00100A0C" w:rsidRPr="00100A0C">
        <w:rPr>
          <w:rFonts w:ascii="Times New Roman" w:hAnsi="Times New Roman" w:cs="Times New Roman"/>
          <w:sz w:val="28"/>
          <w:szCs w:val="28"/>
          <w:lang w:val="uk-UA"/>
        </w:rPr>
        <w:t>de</w:t>
      </w:r>
      <w:proofErr w:type="spellEnd"/>
      <w:r w:rsidR="00100A0C" w:rsidRPr="00100A0C">
        <w:rPr>
          <w:rFonts w:ascii="Times New Roman" w:hAnsi="Times New Roman" w:cs="Times New Roman"/>
          <w:sz w:val="28"/>
          <w:szCs w:val="28"/>
          <w:lang w:val="uk-UA"/>
        </w:rPr>
        <w:t xml:space="preserve"> – протиставлення, </w:t>
      </w:r>
      <w:proofErr w:type="spellStart"/>
      <w:r w:rsidR="00100A0C" w:rsidRPr="00100A0C">
        <w:rPr>
          <w:rFonts w:ascii="Times New Roman" w:hAnsi="Times New Roman" w:cs="Times New Roman"/>
          <w:sz w:val="28"/>
          <w:szCs w:val="28"/>
          <w:lang w:val="uk-UA"/>
        </w:rPr>
        <w:t>centralis</w:t>
      </w:r>
      <w:proofErr w:type="spellEnd"/>
      <w:r w:rsidR="00100A0C" w:rsidRPr="00100A0C">
        <w:rPr>
          <w:rFonts w:ascii="Times New Roman" w:hAnsi="Times New Roman" w:cs="Times New Roman"/>
          <w:sz w:val="28"/>
          <w:szCs w:val="28"/>
          <w:lang w:val="uk-UA"/>
        </w:rPr>
        <w:t xml:space="preserve"> – центральний) трактується як знищення, ослаблення або скасування централізації. Тобто – це система розподілу функцій і повноважень між державним і місцевими рівнями управління із розширенням прав останніх. Роль децентралізації управління в процесах становлення інституту місцевого самоврядування є визначальною. Адже децентралізація є своєрідною системою управління, за якої частина функцій центральної влади переходить до орга</w:t>
      </w:r>
      <w:r w:rsidR="00100A0C">
        <w:rPr>
          <w:rFonts w:ascii="Times New Roman" w:hAnsi="Times New Roman" w:cs="Times New Roman"/>
          <w:sz w:val="28"/>
          <w:szCs w:val="28"/>
          <w:lang w:val="uk-UA"/>
        </w:rPr>
        <w:t>нів місцевого самоврядування</w:t>
      </w:r>
      <w:r w:rsidR="00100A0C" w:rsidRPr="00100A0C">
        <w:rPr>
          <w:rFonts w:ascii="Times New Roman" w:hAnsi="Times New Roman" w:cs="Times New Roman"/>
          <w:sz w:val="28"/>
          <w:szCs w:val="28"/>
          <w:lang w:val="uk-UA"/>
        </w:rPr>
        <w:t xml:space="preserve">. </w:t>
      </w:r>
    </w:p>
    <w:p w14:paraId="049526CB" w14:textId="77777777" w:rsidR="00100A0C" w:rsidRDefault="00100A0C"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Нормативні основи реформи децентралізації закріплені у Концепції, с</w:t>
      </w:r>
      <w:r w:rsidRPr="00100A0C">
        <w:rPr>
          <w:rFonts w:ascii="Times New Roman" w:hAnsi="Times New Roman" w:cs="Times New Roman"/>
          <w:sz w:val="28"/>
          <w:szCs w:val="28"/>
          <w:lang w:val="uk-UA"/>
        </w:rPr>
        <w:t>хвален</w:t>
      </w:r>
      <w:r>
        <w:rPr>
          <w:rFonts w:ascii="Times New Roman" w:hAnsi="Times New Roman" w:cs="Times New Roman"/>
          <w:sz w:val="28"/>
          <w:szCs w:val="28"/>
          <w:lang w:val="uk-UA"/>
        </w:rPr>
        <w:t>ій</w:t>
      </w:r>
      <w:r w:rsidRPr="00100A0C">
        <w:rPr>
          <w:rFonts w:ascii="Times New Roman" w:hAnsi="Times New Roman" w:cs="Times New Roman"/>
          <w:sz w:val="28"/>
          <w:szCs w:val="28"/>
          <w:lang w:val="uk-UA"/>
        </w:rPr>
        <w:t xml:space="preserve"> Кабінетом Міністрів України 1 квітня 2014 р</w:t>
      </w:r>
      <w:r>
        <w:rPr>
          <w:rFonts w:ascii="Times New Roman" w:hAnsi="Times New Roman" w:cs="Times New Roman"/>
          <w:sz w:val="28"/>
          <w:szCs w:val="28"/>
          <w:lang w:val="uk-UA"/>
        </w:rPr>
        <w:t xml:space="preserve">., яка </w:t>
      </w:r>
      <w:r w:rsidRPr="00100A0C">
        <w:rPr>
          <w:rFonts w:ascii="Times New Roman" w:hAnsi="Times New Roman" w:cs="Times New Roman"/>
          <w:sz w:val="28"/>
          <w:szCs w:val="28"/>
          <w:lang w:val="uk-UA"/>
        </w:rPr>
        <w:t>передбачає децентралізацію, створення належних матеріальних (майно, зокрема земля, що перебувають у власності територіальних громад), фінансових (податки та збори, що пов’язані з територією відповідної адміністративно</w:t>
      </w:r>
      <w:r>
        <w:rPr>
          <w:rFonts w:ascii="Times New Roman" w:hAnsi="Times New Roman" w:cs="Times New Roman"/>
          <w:sz w:val="28"/>
          <w:szCs w:val="28"/>
          <w:lang w:val="uk-UA"/>
        </w:rPr>
        <w:t>-</w:t>
      </w:r>
      <w:r w:rsidRPr="00100A0C">
        <w:rPr>
          <w:rFonts w:ascii="Times New Roman" w:hAnsi="Times New Roman" w:cs="Times New Roman"/>
          <w:sz w:val="28"/>
          <w:szCs w:val="28"/>
          <w:lang w:val="uk-UA"/>
        </w:rPr>
        <w:t>територіальної одиниці) та організаційних умов для забезпечення виконання органами місцевого самоврядування власних і делегованих повнова</w:t>
      </w:r>
      <w:r>
        <w:rPr>
          <w:rFonts w:ascii="Times New Roman" w:hAnsi="Times New Roman" w:cs="Times New Roman"/>
          <w:sz w:val="28"/>
          <w:szCs w:val="28"/>
          <w:lang w:val="uk-UA"/>
        </w:rPr>
        <w:t>жень</w:t>
      </w:r>
      <w:r w:rsidRPr="00100A0C">
        <w:rPr>
          <w:rFonts w:ascii="Times New Roman" w:hAnsi="Times New Roman" w:cs="Times New Roman"/>
          <w:sz w:val="28"/>
          <w:szCs w:val="28"/>
          <w:lang w:val="uk-UA"/>
        </w:rPr>
        <w:t xml:space="preserve">. </w:t>
      </w:r>
    </w:p>
    <w:p w14:paraId="68FDF0D1" w14:textId="77777777" w:rsidR="00EF3FA8"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100A0C">
        <w:rPr>
          <w:rFonts w:ascii="Times New Roman" w:hAnsi="Times New Roman" w:cs="Times New Roman"/>
          <w:sz w:val="28"/>
          <w:szCs w:val="28"/>
          <w:lang w:val="uk-UA"/>
        </w:rPr>
        <w:t>Крім того, територіальні громади отримають права розпоряджатися земельними ресурсами в межах своєї території, об’єднувати свої майно та ресурси в рамках співробітництва територіальних громад для виконання спільних програм та більш ефективного надання публічних послуг населенню суміжних тери</w:t>
      </w:r>
      <w:r>
        <w:rPr>
          <w:rFonts w:ascii="Times New Roman" w:hAnsi="Times New Roman" w:cs="Times New Roman"/>
          <w:sz w:val="28"/>
          <w:szCs w:val="28"/>
          <w:lang w:val="uk-UA"/>
        </w:rPr>
        <w:t>торіальних громад</w:t>
      </w:r>
      <w:r w:rsidRPr="00100A0C">
        <w:rPr>
          <w:rFonts w:ascii="Times New Roman" w:hAnsi="Times New Roman" w:cs="Times New Roman"/>
          <w:sz w:val="28"/>
          <w:szCs w:val="28"/>
          <w:lang w:val="uk-UA"/>
        </w:rPr>
        <w:t>.</w:t>
      </w:r>
    </w:p>
    <w:p w14:paraId="710C6F2B" w14:textId="77777777" w:rsidR="00E94030"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До основних завдань, що лежать в основі децентралізації варто від</w:t>
      </w:r>
      <w:r w:rsidR="00E94030">
        <w:rPr>
          <w:rFonts w:ascii="Times New Roman" w:hAnsi="Times New Roman" w:cs="Times New Roman"/>
          <w:sz w:val="28"/>
          <w:szCs w:val="28"/>
          <w:lang w:val="uk-UA"/>
        </w:rPr>
        <w:t>нести:</w:t>
      </w:r>
    </w:p>
    <w:p w14:paraId="0511BE62" w14:textId="77777777" w:rsidR="00E94030" w:rsidRDefault="00100A0C" w:rsidP="000A2EFA">
      <w:pPr>
        <w:pStyle w:val="ab"/>
        <w:widowControl w:val="0"/>
        <w:numPr>
          <w:ilvl w:val="0"/>
          <w:numId w:val="16"/>
        </w:numPr>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передачу повноважень від органів виконавчої влади на рівень територіальних громад і закріплення за ними достатніх фінансових ресу</w:t>
      </w:r>
      <w:r w:rsidR="00E94030">
        <w:rPr>
          <w:rFonts w:ascii="Times New Roman" w:hAnsi="Times New Roman" w:cs="Times New Roman"/>
          <w:sz w:val="28"/>
          <w:szCs w:val="28"/>
          <w:lang w:val="uk-UA"/>
        </w:rPr>
        <w:t>рсів;</w:t>
      </w:r>
    </w:p>
    <w:p w14:paraId="14C16F86" w14:textId="77777777" w:rsidR="00E94030" w:rsidRDefault="00100A0C" w:rsidP="000A2EFA">
      <w:pPr>
        <w:pStyle w:val="ab"/>
        <w:widowControl w:val="0"/>
        <w:numPr>
          <w:ilvl w:val="0"/>
          <w:numId w:val="16"/>
        </w:numPr>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чітке розмежування повноважень між органами виконавчої влади та між різними рівнями ор</w:t>
      </w:r>
      <w:r w:rsidR="00E94030">
        <w:rPr>
          <w:rFonts w:ascii="Times New Roman" w:hAnsi="Times New Roman" w:cs="Times New Roman"/>
          <w:sz w:val="28"/>
          <w:szCs w:val="28"/>
          <w:lang w:val="uk-UA"/>
        </w:rPr>
        <w:t>ганів місцевого самоврядування;</w:t>
      </w:r>
    </w:p>
    <w:p w14:paraId="5BE02AD0" w14:textId="77777777" w:rsidR="00100A0C" w:rsidRPr="00E94030" w:rsidRDefault="00100A0C" w:rsidP="000A2EFA">
      <w:pPr>
        <w:pStyle w:val="ab"/>
        <w:widowControl w:val="0"/>
        <w:numPr>
          <w:ilvl w:val="0"/>
          <w:numId w:val="16"/>
        </w:numPr>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посилення відповідальності органів та посадових осіб місцевого </w:t>
      </w:r>
      <w:r w:rsidRPr="00E94030">
        <w:rPr>
          <w:rFonts w:ascii="Times New Roman" w:hAnsi="Times New Roman" w:cs="Times New Roman"/>
          <w:sz w:val="28"/>
          <w:szCs w:val="28"/>
          <w:lang w:val="uk-UA"/>
        </w:rPr>
        <w:lastRenderedPageBreak/>
        <w:t>самоврядування за свої рішення перед виборцями і державою.</w:t>
      </w:r>
    </w:p>
    <w:p w14:paraId="41D7642D"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Історія децентралізації багато в чому склалася ще в XIX – на початку XX ст. Вона базується на висновках економічної теорії і, як правило, містить у собі наступні чотири тези: </w:t>
      </w:r>
    </w:p>
    <w:p w14:paraId="7F2ADA6D"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1. Децентралізація забезпечує більш ефективне розміщення ресурсів у громадському секторі. </w:t>
      </w:r>
    </w:p>
    <w:p w14:paraId="2A0A7DC3"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Система, при якій рішення про розміщення ресурсів у суспільному секторі приймаються на регіональному і муніципальному рівні, робить суспільний вибір більш точним, дозволяючи враховувати місцеві особливості суспільних переваг. </w:t>
      </w:r>
    </w:p>
    <w:p w14:paraId="6F87668C"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2. Децентралізація сприяє росту підзвітності органів державної влади в питаннях витрачання бюджетних коштів. </w:t>
      </w:r>
    </w:p>
    <w:p w14:paraId="3875F85A"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Суть даного аргументу полягає у тому, що при децентралізації зв’язок між сплаченими податками й отриманими суспільними благами і послугами виявляється більш прямим і прозорим, оскільки податки стягуються там, де здійснюються бюджетні витрати. </w:t>
      </w:r>
    </w:p>
    <w:p w14:paraId="20C57954" w14:textId="77777777" w:rsidR="00B86972"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3. Наявність власної податкової бази спонукає регіональну і місцеву владу вживати заходів для її розширення, тобто заохочувати розвиток регіональних і місцевих економік. </w:t>
      </w:r>
    </w:p>
    <w:p w14:paraId="52CC3CD1" w14:textId="77777777" w:rsidR="00100A0C" w:rsidRPr="00E94030" w:rsidRDefault="00100A0C"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4. Наділення регіональної і місцевої влади правом самостійно розпоряджатися бюджетними коштами стимулює їх до скорочення необґрунтованих витрат у суспільному секторі.</w:t>
      </w:r>
    </w:p>
    <w:p w14:paraId="00460BB3" w14:textId="77777777" w:rsidR="00B86972" w:rsidRDefault="00E94030"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Оскільки «децентралізація» є одним із важливих компонентів демократичних реформ, сприяє прозорості у діяльності влади, то, узагальнюючи вищенаведені визначення, можемо констатувати, що традиційно усталений погляд на децентралізацію як на процес, за якого в рамках централізованої держави утворюються самостійні одиниці, що є носіями місцевого самоврядування (громади), потребує вироблення нових підходів до аналізу його змісту. </w:t>
      </w:r>
    </w:p>
    <w:p w14:paraId="1A3B897A" w14:textId="77777777" w:rsidR="00E94030" w:rsidRPr="00E94030" w:rsidRDefault="00E94030"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На сьогодні необхідною умовою стабільного розвитку суспільства та </w:t>
      </w:r>
      <w:r w:rsidRPr="00E94030">
        <w:rPr>
          <w:rFonts w:ascii="Times New Roman" w:hAnsi="Times New Roman" w:cs="Times New Roman"/>
          <w:sz w:val="28"/>
          <w:szCs w:val="28"/>
          <w:lang w:val="uk-UA"/>
        </w:rPr>
        <w:lastRenderedPageBreak/>
        <w:t>ефективного функціонування держави є забезпечення балансу загальнодержавних інтересів не лише з інтересами територіальних громад, а й кооперація та координація цих інтересів на різних рівнях виконавчої влади. Досить важливо розрізняти типи децентралізації, оскільки вони мають різні специфічні характеристики, політичне значення і обумовлюють досягнення успіху. На початку 1980 р. існувало досить поширене твердження, що децентралізація має типи, кожний з яких включає відмінні форми.</w:t>
      </w:r>
    </w:p>
    <w:p w14:paraId="7915D0AE" w14:textId="77777777" w:rsidR="00B86972" w:rsidRDefault="00E94030"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Існує три типи децентралізації: політична, адміністративна і фіскальна, а також три основні форми (як зазначають окремі науковці) децентралізації – </w:t>
      </w:r>
      <w:proofErr w:type="spellStart"/>
      <w:r w:rsidRPr="00E94030">
        <w:rPr>
          <w:rFonts w:ascii="Times New Roman" w:hAnsi="Times New Roman" w:cs="Times New Roman"/>
          <w:sz w:val="28"/>
          <w:szCs w:val="28"/>
          <w:lang w:val="uk-UA"/>
        </w:rPr>
        <w:t>деконцентрація</w:t>
      </w:r>
      <w:proofErr w:type="spellEnd"/>
      <w:r w:rsidRPr="00E94030">
        <w:rPr>
          <w:rFonts w:ascii="Times New Roman" w:hAnsi="Times New Roman" w:cs="Times New Roman"/>
          <w:sz w:val="28"/>
          <w:szCs w:val="28"/>
          <w:lang w:val="uk-UA"/>
        </w:rPr>
        <w:t xml:space="preserve">, </w:t>
      </w:r>
      <w:proofErr w:type="spellStart"/>
      <w:r w:rsidRPr="00E94030">
        <w:rPr>
          <w:rFonts w:ascii="Times New Roman" w:hAnsi="Times New Roman" w:cs="Times New Roman"/>
          <w:sz w:val="28"/>
          <w:szCs w:val="28"/>
          <w:lang w:val="uk-UA"/>
        </w:rPr>
        <w:t>деволюція</w:t>
      </w:r>
      <w:proofErr w:type="spellEnd"/>
      <w:r w:rsidRPr="00E94030">
        <w:rPr>
          <w:rFonts w:ascii="Times New Roman" w:hAnsi="Times New Roman" w:cs="Times New Roman"/>
          <w:sz w:val="28"/>
          <w:szCs w:val="28"/>
          <w:lang w:val="uk-UA"/>
        </w:rPr>
        <w:t xml:space="preserve"> і делегування. </w:t>
      </w:r>
    </w:p>
    <w:p w14:paraId="54F396BB" w14:textId="77777777" w:rsidR="00E94030" w:rsidRDefault="00E94030" w:rsidP="000A2EFA">
      <w:pPr>
        <w:pStyle w:val="ab"/>
        <w:widowControl w:val="0"/>
        <w:spacing w:line="360" w:lineRule="auto"/>
        <w:ind w:firstLine="708"/>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Політична децентралізація – це, по-перше, передача владних повноважень органам влади на рівень управління, який нижчий центрального; по-друге, спільна розробка і реалізація політики шляхом залучення зацікавлених сторін. Політична децентралізація проявляється шляхом </w:t>
      </w:r>
      <w:proofErr w:type="spellStart"/>
      <w:r w:rsidRPr="00E94030">
        <w:rPr>
          <w:rFonts w:ascii="Times New Roman" w:hAnsi="Times New Roman" w:cs="Times New Roman"/>
          <w:sz w:val="28"/>
          <w:szCs w:val="28"/>
          <w:lang w:val="uk-UA"/>
        </w:rPr>
        <w:t>деволюції</w:t>
      </w:r>
      <w:proofErr w:type="spellEnd"/>
      <w:r w:rsidRPr="00E94030">
        <w:rPr>
          <w:rFonts w:ascii="Times New Roman" w:hAnsi="Times New Roman" w:cs="Times New Roman"/>
          <w:sz w:val="28"/>
          <w:szCs w:val="28"/>
          <w:lang w:val="uk-UA"/>
        </w:rPr>
        <w:t>.</w:t>
      </w:r>
    </w:p>
    <w:p w14:paraId="1FEA692A" w14:textId="77777777" w:rsidR="009D5255"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Прихильники політичної децентралізації вважають, що рішення, які прийняті шляхом широкого залучення громадськості, будуть кращими і більше відповідатимуть різноманітним інтересам суспільства, порівняно з тими рішеннями, які прийняті політичною владою на націо</w:t>
      </w:r>
      <w:r w:rsidR="009D5255">
        <w:rPr>
          <w:rFonts w:ascii="Times New Roman" w:hAnsi="Times New Roman" w:cs="Times New Roman"/>
          <w:sz w:val="28"/>
          <w:szCs w:val="28"/>
          <w:lang w:val="uk-UA"/>
        </w:rPr>
        <w:t>нальному рівні.</w:t>
      </w:r>
    </w:p>
    <w:p w14:paraId="7ED132F1" w14:textId="77777777" w:rsidR="00B256CB" w:rsidRPr="009D5255"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Під цим визначенням розуміється, що вибори політичних представників від місцевих виборчих дільниць, дозволяють громадянам краще знати їх політичних діячів, і в свою чергу політичним діячам – вчасно реагувати на потреби і бажання своїх виборців. Політична децентралізація часто потребує конституційних чи визначених законами реформ, розвиток політичних партій, посилення законодавства, створення місцевих політичних одиниць і підтримки ініціатив та інтересів громадських груп.</w:t>
      </w:r>
    </w:p>
    <w:p w14:paraId="3A9C3AB7" w14:textId="77777777" w:rsidR="00B256CB"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Фіскальна децентралізація – це делегування фінансових ресурсів та повноважень, формуван</w:t>
      </w:r>
      <w:r w:rsidR="009D5255">
        <w:rPr>
          <w:rFonts w:ascii="Times New Roman" w:hAnsi="Times New Roman" w:cs="Times New Roman"/>
          <w:sz w:val="28"/>
          <w:szCs w:val="28"/>
          <w:lang w:val="uk-UA"/>
        </w:rPr>
        <w:t>ня дохідної частини бюджету</w:t>
      </w:r>
      <w:r w:rsidRPr="009D5255">
        <w:rPr>
          <w:rFonts w:ascii="Times New Roman" w:hAnsi="Times New Roman" w:cs="Times New Roman"/>
          <w:sz w:val="28"/>
          <w:szCs w:val="28"/>
          <w:lang w:val="uk-UA"/>
        </w:rPr>
        <w:t>. Вона передає місцевим органам влади, приватним підприємствам фінансові засоби, повноваження збирати місцеві податки, а також право визначати видатки місцевих бюджетів з метою виконання ними децентралізованих функцій.</w:t>
      </w:r>
    </w:p>
    <w:p w14:paraId="16855F5E" w14:textId="77777777" w:rsidR="009D5255" w:rsidRDefault="009D5255"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Фінансово-бюджетна децентралізація може здійснюватися у таких формах:</w:t>
      </w:r>
    </w:p>
    <w:p w14:paraId="15A8474F" w14:textId="77777777" w:rsidR="009D5255" w:rsidRDefault="00B256CB" w:rsidP="000A2EFA">
      <w:pPr>
        <w:pStyle w:val="ab"/>
        <w:widowControl w:val="0"/>
        <w:numPr>
          <w:ilvl w:val="0"/>
          <w:numId w:val="17"/>
        </w:numPr>
        <w:spacing w:line="360" w:lineRule="auto"/>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самофінансування або відшкодування збитків виробництва шляхом плати користу</w:t>
      </w:r>
      <w:r w:rsidR="009D5255">
        <w:rPr>
          <w:rFonts w:ascii="Times New Roman" w:hAnsi="Times New Roman" w:cs="Times New Roman"/>
          <w:sz w:val="28"/>
          <w:szCs w:val="28"/>
          <w:lang w:val="uk-UA"/>
        </w:rPr>
        <w:t>вачами за послуги;</w:t>
      </w:r>
    </w:p>
    <w:p w14:paraId="73C450FA" w14:textId="77777777" w:rsidR="009D5255" w:rsidRDefault="00B256CB" w:rsidP="000A2EFA">
      <w:pPr>
        <w:pStyle w:val="ab"/>
        <w:widowControl w:val="0"/>
        <w:numPr>
          <w:ilvl w:val="0"/>
          <w:numId w:val="17"/>
        </w:numPr>
        <w:spacing w:line="360" w:lineRule="auto"/>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заходи часткового фінансування або виробництва, шляхом яких користувачі беруть участь у наданні послуг, розвитку інфраструктури шляхом фінансових внесків або вкладу робочої си</w:t>
      </w:r>
      <w:r w:rsidR="009D5255">
        <w:rPr>
          <w:rFonts w:ascii="Times New Roman" w:hAnsi="Times New Roman" w:cs="Times New Roman"/>
          <w:sz w:val="28"/>
          <w:szCs w:val="28"/>
          <w:lang w:val="uk-UA"/>
        </w:rPr>
        <w:t>ли;</w:t>
      </w:r>
    </w:p>
    <w:p w14:paraId="4D637843" w14:textId="77777777" w:rsidR="009D5255" w:rsidRDefault="00B256CB" w:rsidP="000A2EFA">
      <w:pPr>
        <w:pStyle w:val="ab"/>
        <w:widowControl w:val="0"/>
        <w:numPr>
          <w:ilvl w:val="0"/>
          <w:numId w:val="17"/>
        </w:numPr>
        <w:spacing w:line="360" w:lineRule="auto"/>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розширення місцевих доходів (податки на нерухомість, продаж або непрямі платежі); </w:t>
      </w:r>
    </w:p>
    <w:p w14:paraId="7C097C7A" w14:textId="77777777" w:rsidR="009D5255" w:rsidRDefault="00B256CB" w:rsidP="000A2EFA">
      <w:pPr>
        <w:pStyle w:val="ab"/>
        <w:widowControl w:val="0"/>
        <w:numPr>
          <w:ilvl w:val="0"/>
          <w:numId w:val="17"/>
        </w:numPr>
        <w:spacing w:line="360" w:lineRule="auto"/>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трансферти, які переміщують загальні доходи від податків, що надаються центральним урядом місцевим органам влади для загальних або специфічних </w:t>
      </w:r>
      <w:proofErr w:type="spellStart"/>
      <w:r w:rsidRPr="009D5255">
        <w:rPr>
          <w:rFonts w:ascii="Times New Roman" w:hAnsi="Times New Roman" w:cs="Times New Roman"/>
          <w:sz w:val="28"/>
          <w:szCs w:val="28"/>
          <w:lang w:val="uk-UA"/>
        </w:rPr>
        <w:t>ви</w:t>
      </w:r>
      <w:r w:rsidR="009D5255">
        <w:rPr>
          <w:rFonts w:ascii="Times New Roman" w:hAnsi="Times New Roman" w:cs="Times New Roman"/>
          <w:sz w:val="28"/>
          <w:szCs w:val="28"/>
          <w:lang w:val="uk-UA"/>
        </w:rPr>
        <w:t>користань</w:t>
      </w:r>
      <w:proofErr w:type="spellEnd"/>
      <w:r w:rsidR="009D5255">
        <w:rPr>
          <w:rFonts w:ascii="Times New Roman" w:hAnsi="Times New Roman" w:cs="Times New Roman"/>
          <w:sz w:val="28"/>
          <w:szCs w:val="28"/>
          <w:lang w:val="uk-UA"/>
        </w:rPr>
        <w:t>;</w:t>
      </w:r>
    </w:p>
    <w:p w14:paraId="12F941DE" w14:textId="77777777" w:rsidR="00B256CB" w:rsidRPr="009D5255" w:rsidRDefault="00B256CB" w:rsidP="000A2EFA">
      <w:pPr>
        <w:pStyle w:val="ab"/>
        <w:widowControl w:val="0"/>
        <w:numPr>
          <w:ilvl w:val="0"/>
          <w:numId w:val="17"/>
        </w:numPr>
        <w:spacing w:line="360" w:lineRule="auto"/>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надання дозволу на муніципальні запозичення або мобілізація грошових фондів місцевих органів влади через гарантування займу, кредитів.</w:t>
      </w:r>
    </w:p>
    <w:p w14:paraId="7F60AAB3" w14:textId="77777777" w:rsidR="00B256CB" w:rsidRPr="009D5255"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Адміністративна децентралізація спрямована на делегування владних повноважень стосовно процесу розробки і прийняття рішень, ресурсів і повноважень для надання державних послуг у визначених сферах з центрального до нижчих рівнів влади, галузевих управлінь підвідомчих центра</w:t>
      </w:r>
      <w:r w:rsidR="00A8187A">
        <w:rPr>
          <w:rFonts w:ascii="Times New Roman" w:hAnsi="Times New Roman" w:cs="Times New Roman"/>
          <w:sz w:val="28"/>
          <w:szCs w:val="28"/>
          <w:lang w:val="uk-UA"/>
        </w:rPr>
        <w:t>льним органам влади, агенцій</w:t>
      </w:r>
      <w:r w:rsidRPr="009D5255">
        <w:rPr>
          <w:rFonts w:ascii="Times New Roman" w:hAnsi="Times New Roman" w:cs="Times New Roman"/>
          <w:sz w:val="28"/>
          <w:szCs w:val="28"/>
          <w:lang w:val="uk-UA"/>
        </w:rPr>
        <w:t>.</w:t>
      </w:r>
    </w:p>
    <w:p w14:paraId="3A81990D" w14:textId="77777777" w:rsidR="00A8187A"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Адміністративна децентралізація стосується перерозподілу владних повноважень, фінансових ресурсів і відповідальності щодо здійснення планування, фінансування і управління визначених державних функцій від центрального уряду і його органів до відповідних галузевих одиниць місцевих органів влади, підпорядкованим одиницям на всіх рівнях державного управління, </w:t>
      </w:r>
      <w:proofErr w:type="spellStart"/>
      <w:r w:rsidRPr="009D5255">
        <w:rPr>
          <w:rFonts w:ascii="Times New Roman" w:hAnsi="Times New Roman" w:cs="Times New Roman"/>
          <w:sz w:val="28"/>
          <w:szCs w:val="28"/>
          <w:lang w:val="uk-UA"/>
        </w:rPr>
        <w:t>напівавтономним</w:t>
      </w:r>
      <w:proofErr w:type="spellEnd"/>
      <w:r w:rsidRPr="009D5255">
        <w:rPr>
          <w:rFonts w:ascii="Times New Roman" w:hAnsi="Times New Roman" w:cs="Times New Roman"/>
          <w:sz w:val="28"/>
          <w:szCs w:val="28"/>
          <w:lang w:val="uk-UA"/>
        </w:rPr>
        <w:t xml:space="preserve"> державним органам влади, або регіональним органам влади, або асоціаціям (акціонерним товариствам), а також регіональним чи функціональним органам влади в межах визначеної терито</w:t>
      </w:r>
      <w:r w:rsidR="00A8187A">
        <w:rPr>
          <w:rFonts w:ascii="Times New Roman" w:hAnsi="Times New Roman" w:cs="Times New Roman"/>
          <w:sz w:val="28"/>
          <w:szCs w:val="28"/>
          <w:lang w:val="uk-UA"/>
        </w:rPr>
        <w:t>рії</w:t>
      </w:r>
      <w:r w:rsidRPr="009D5255">
        <w:rPr>
          <w:rFonts w:ascii="Times New Roman" w:hAnsi="Times New Roman" w:cs="Times New Roman"/>
          <w:sz w:val="28"/>
          <w:szCs w:val="28"/>
          <w:lang w:val="uk-UA"/>
        </w:rPr>
        <w:t xml:space="preserve">. </w:t>
      </w:r>
    </w:p>
    <w:p w14:paraId="18D963AA" w14:textId="77777777" w:rsidR="00B256CB" w:rsidRPr="009D5255" w:rsidRDefault="00B256CB" w:rsidP="000A2EFA">
      <w:pPr>
        <w:pStyle w:val="ab"/>
        <w:widowControl w:val="0"/>
        <w:spacing w:line="360" w:lineRule="auto"/>
        <w:ind w:firstLine="708"/>
        <w:jc w:val="both"/>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Адміністративна децентралізація може тільки переміщувати повноваження від центральних урядових посадових осіб у столиці до тих, хто працює в областях (регіонах), провінціях чи районах, а також це може </w:t>
      </w:r>
      <w:r w:rsidRPr="009D5255">
        <w:rPr>
          <w:rFonts w:ascii="Times New Roman" w:hAnsi="Times New Roman" w:cs="Times New Roman"/>
          <w:sz w:val="28"/>
          <w:szCs w:val="28"/>
          <w:lang w:val="uk-UA"/>
        </w:rPr>
        <w:lastRenderedPageBreak/>
        <w:t xml:space="preserve">супроводжуватись створенням сильного галузевого управління або наділення відповідними ресурсами і повноваженнями місцевих влад під наглядом міністерств. Існує два шляхи здійснення адміністративної децентралізації: через такі форми як </w:t>
      </w:r>
      <w:proofErr w:type="spellStart"/>
      <w:r w:rsidRPr="009D5255">
        <w:rPr>
          <w:rFonts w:ascii="Times New Roman" w:hAnsi="Times New Roman" w:cs="Times New Roman"/>
          <w:sz w:val="28"/>
          <w:szCs w:val="28"/>
          <w:lang w:val="uk-UA"/>
        </w:rPr>
        <w:t>деконцентрацію</w:t>
      </w:r>
      <w:proofErr w:type="spellEnd"/>
      <w:r w:rsidRPr="009D5255">
        <w:rPr>
          <w:rFonts w:ascii="Times New Roman" w:hAnsi="Times New Roman" w:cs="Times New Roman"/>
          <w:sz w:val="28"/>
          <w:szCs w:val="28"/>
          <w:lang w:val="uk-UA"/>
        </w:rPr>
        <w:t xml:space="preserve"> і делегування.</w:t>
      </w:r>
    </w:p>
    <w:p w14:paraId="66D11F5C" w14:textId="77777777" w:rsidR="00A8187A" w:rsidRPr="00A8187A" w:rsidRDefault="00A8187A" w:rsidP="000A2EFA">
      <w:pPr>
        <w:pStyle w:val="ab"/>
        <w:widowControl w:val="0"/>
        <w:spacing w:line="360" w:lineRule="auto"/>
        <w:ind w:firstLine="708"/>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Деконцентрація</w:t>
      </w:r>
      <w:proofErr w:type="spellEnd"/>
      <w:r>
        <w:rPr>
          <w:rFonts w:ascii="Times New Roman" w:hAnsi="Times New Roman" w:cs="Times New Roman"/>
          <w:sz w:val="28"/>
          <w:szCs w:val="28"/>
          <w:lang w:val="uk-UA"/>
        </w:rPr>
        <w:t xml:space="preserve"> </w:t>
      </w:r>
      <w:r w:rsidR="00B256CB" w:rsidRPr="009D5255">
        <w:rPr>
          <w:rFonts w:ascii="Times New Roman" w:hAnsi="Times New Roman" w:cs="Times New Roman"/>
          <w:sz w:val="28"/>
          <w:szCs w:val="28"/>
          <w:lang w:val="uk-UA"/>
        </w:rPr>
        <w:t xml:space="preserve">вважається самою слабкою формою децентралізації і найчастіше застосовується в унітарних державах. Вона включає в себе перерозподіл повноважень щодо процесу ухвалення рішень, фінансові і управлінські повноваження, а також відповідальність поміж різних рівнів центральних органів виконавчої влади. За таких умов, територіальні або галузеві управління знаходяться в підпорядкуванні тільки центральним органам влади. Управлінські завдання за умов </w:t>
      </w:r>
      <w:proofErr w:type="spellStart"/>
      <w:r w:rsidR="00B256CB" w:rsidRPr="009D5255">
        <w:rPr>
          <w:rFonts w:ascii="Times New Roman" w:hAnsi="Times New Roman" w:cs="Times New Roman"/>
          <w:sz w:val="28"/>
          <w:szCs w:val="28"/>
          <w:lang w:val="uk-UA"/>
        </w:rPr>
        <w:t>деконцентрації</w:t>
      </w:r>
      <w:proofErr w:type="spellEnd"/>
      <w:r w:rsidR="00B256CB" w:rsidRPr="009D5255">
        <w:rPr>
          <w:rFonts w:ascii="Times New Roman" w:hAnsi="Times New Roman" w:cs="Times New Roman"/>
          <w:sz w:val="28"/>
          <w:szCs w:val="28"/>
          <w:lang w:val="uk-UA"/>
        </w:rPr>
        <w:t xml:space="preserve"> розподіляються на органи одного й того ж суб’єкта управління.</w:t>
      </w:r>
      <w:r>
        <w:rPr>
          <w:rFonts w:ascii="Times New Roman" w:hAnsi="Times New Roman" w:cs="Times New Roman"/>
          <w:sz w:val="28"/>
          <w:szCs w:val="28"/>
          <w:lang w:val="uk-UA"/>
        </w:rPr>
        <w:t xml:space="preserve"> </w:t>
      </w:r>
      <w:proofErr w:type="spellStart"/>
      <w:r w:rsidRPr="00A8187A">
        <w:rPr>
          <w:rFonts w:ascii="Times New Roman" w:hAnsi="Times New Roman" w:cs="Times New Roman"/>
          <w:sz w:val="28"/>
          <w:szCs w:val="28"/>
          <w:lang w:val="uk-UA"/>
        </w:rPr>
        <w:t>Деконцентрація</w:t>
      </w:r>
      <w:proofErr w:type="spellEnd"/>
      <w:r w:rsidRPr="00A8187A">
        <w:rPr>
          <w:rFonts w:ascii="Times New Roman" w:hAnsi="Times New Roman" w:cs="Times New Roman"/>
          <w:sz w:val="28"/>
          <w:szCs w:val="28"/>
          <w:lang w:val="uk-UA"/>
        </w:rPr>
        <w:t xml:space="preserve"> може застосовуватись горизонтально чи вертикально. Про вертикальну </w:t>
      </w:r>
      <w:proofErr w:type="spellStart"/>
      <w:r w:rsidRPr="00A8187A">
        <w:rPr>
          <w:rFonts w:ascii="Times New Roman" w:hAnsi="Times New Roman" w:cs="Times New Roman"/>
          <w:sz w:val="28"/>
          <w:szCs w:val="28"/>
          <w:lang w:val="uk-UA"/>
        </w:rPr>
        <w:t>деконцентрацію</w:t>
      </w:r>
      <w:proofErr w:type="spellEnd"/>
      <w:r w:rsidRPr="00A8187A">
        <w:rPr>
          <w:rFonts w:ascii="Times New Roman" w:hAnsi="Times New Roman" w:cs="Times New Roman"/>
          <w:sz w:val="28"/>
          <w:szCs w:val="28"/>
          <w:lang w:val="uk-UA"/>
        </w:rPr>
        <w:t xml:space="preserve"> йдеться, коли функції державного управління передаються підпорядкованим державним органам, наприклад, міністерству. Горизонтальна </w:t>
      </w:r>
      <w:proofErr w:type="spellStart"/>
      <w:r w:rsidRPr="00A8187A">
        <w:rPr>
          <w:rFonts w:ascii="Times New Roman" w:hAnsi="Times New Roman" w:cs="Times New Roman"/>
          <w:sz w:val="28"/>
          <w:szCs w:val="28"/>
          <w:lang w:val="uk-UA"/>
        </w:rPr>
        <w:t>деконцентрація</w:t>
      </w:r>
      <w:proofErr w:type="spellEnd"/>
      <w:r w:rsidRPr="00A8187A">
        <w:rPr>
          <w:rFonts w:ascii="Times New Roman" w:hAnsi="Times New Roman" w:cs="Times New Roman"/>
          <w:sz w:val="28"/>
          <w:szCs w:val="28"/>
          <w:lang w:val="uk-UA"/>
        </w:rPr>
        <w:t xml:space="preserve"> має місце тоді, коли на одному управлінському рівні створюють відповідні органи для різних спеціалізованих галузей.</w:t>
      </w:r>
    </w:p>
    <w:p w14:paraId="7FAD0BDF"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Делегування </w:t>
      </w:r>
      <w:r w:rsidRPr="00A8187A">
        <w:rPr>
          <w:rFonts w:ascii="Times New Roman" w:hAnsi="Times New Roman" w:cs="Times New Roman"/>
          <w:sz w:val="28"/>
          <w:szCs w:val="28"/>
          <w:lang w:val="uk-UA"/>
        </w:rPr>
        <w:t xml:space="preserve">вважається найбільш довершеною моделлю децентралізації, оскільки передбачає передачу важливої частини державних повноважень до виключної компетенції місцевих органів самоврядування. Процес прийняття рішень та їх впровадження повністю належить до компетенції місцевих органів самоврядування, а у випадку конфлікту між ними та органами центральної влади відповідальні суди можуть втрутитись лише за наявності порушень законів чи Конституції. </w:t>
      </w:r>
    </w:p>
    <w:p w14:paraId="2CAD6917"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Делегування – це фактично компромісна модель децентралізації, яка знаходиться посередині між передачею повноважень та силою децентралізації. У цьому випадку органам місцевого самоврядування (не мережі органів центральної влади) передаються на виконання певні державні функції, в той час як органи центральної влади проводять певний контроль за виконанням задач та, як правило, мають виділяти кошти з державного бюджету для виконання </w:t>
      </w:r>
      <w:r w:rsidRPr="00A8187A">
        <w:rPr>
          <w:rFonts w:ascii="Times New Roman" w:hAnsi="Times New Roman" w:cs="Times New Roman"/>
          <w:sz w:val="28"/>
          <w:szCs w:val="28"/>
          <w:lang w:val="uk-UA"/>
        </w:rPr>
        <w:lastRenderedPageBreak/>
        <w:t xml:space="preserve">цих завдань та передавати їх до органів місцевого самоврядування. Тому одним із найважливіших питань децентралізації є питання: до якої межі і за якими повноваженнями може </w:t>
      </w:r>
      <w:proofErr w:type="spellStart"/>
      <w:r w:rsidRPr="00A8187A">
        <w:rPr>
          <w:rFonts w:ascii="Times New Roman" w:hAnsi="Times New Roman" w:cs="Times New Roman"/>
          <w:sz w:val="28"/>
          <w:szCs w:val="28"/>
          <w:lang w:val="uk-UA"/>
        </w:rPr>
        <w:t>здійснюватись</w:t>
      </w:r>
      <w:proofErr w:type="spellEnd"/>
      <w:r w:rsidRPr="00A8187A">
        <w:rPr>
          <w:rFonts w:ascii="Times New Roman" w:hAnsi="Times New Roman" w:cs="Times New Roman"/>
          <w:sz w:val="28"/>
          <w:szCs w:val="28"/>
          <w:lang w:val="uk-UA"/>
        </w:rPr>
        <w:t xml:space="preserve"> децентралізація. Для відповіді на це запитання ми маємо звернутись ще до одного дуже важливого терміну, без якого неможливо уявити процес децентралізації – </w:t>
      </w:r>
      <w:proofErr w:type="spellStart"/>
      <w:r w:rsidRPr="00A8187A">
        <w:rPr>
          <w:rFonts w:ascii="Times New Roman" w:hAnsi="Times New Roman" w:cs="Times New Roman"/>
          <w:sz w:val="28"/>
          <w:szCs w:val="28"/>
          <w:lang w:val="uk-UA"/>
        </w:rPr>
        <w:t>субсидіарність</w:t>
      </w:r>
      <w:proofErr w:type="spellEnd"/>
      <w:r w:rsidRPr="00A8187A">
        <w:rPr>
          <w:rFonts w:ascii="Times New Roman" w:hAnsi="Times New Roman" w:cs="Times New Roman"/>
          <w:sz w:val="28"/>
          <w:szCs w:val="28"/>
          <w:lang w:val="uk-UA"/>
        </w:rPr>
        <w:t xml:space="preserve">. </w:t>
      </w:r>
    </w:p>
    <w:p w14:paraId="13A57398" w14:textId="77777777" w:rsidR="00100A0C" w:rsidRPr="00A8187A"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Тобто головним критерієм раціональної децентралізації виступає досягнення найвищої якості обслуговування громадян, а головним принципом – </w:t>
      </w:r>
      <w:proofErr w:type="spellStart"/>
      <w:r w:rsidRPr="00A8187A">
        <w:rPr>
          <w:rFonts w:ascii="Times New Roman" w:hAnsi="Times New Roman" w:cs="Times New Roman"/>
          <w:sz w:val="28"/>
          <w:szCs w:val="28"/>
          <w:lang w:val="uk-UA"/>
        </w:rPr>
        <w:t>субсидіарність</w:t>
      </w:r>
      <w:proofErr w:type="spellEnd"/>
      <w:r w:rsidRPr="00A8187A">
        <w:rPr>
          <w:rFonts w:ascii="Times New Roman" w:hAnsi="Times New Roman" w:cs="Times New Roman"/>
          <w:sz w:val="28"/>
          <w:szCs w:val="28"/>
          <w:lang w:val="uk-UA"/>
        </w:rPr>
        <w:t>, яка визначає найнижчу оптимальну межу втручання уряду в місцеві справи.</w:t>
      </w:r>
    </w:p>
    <w:p w14:paraId="4D5058B2" w14:textId="77777777" w:rsidR="00A8187A" w:rsidRPr="00A8187A"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Принцип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 xml:space="preserve"> (</w:t>
      </w:r>
      <w:proofErr w:type="spellStart"/>
      <w:r w:rsidRPr="00A8187A">
        <w:rPr>
          <w:rFonts w:ascii="Times New Roman" w:hAnsi="Times New Roman" w:cs="Times New Roman"/>
          <w:sz w:val="28"/>
          <w:szCs w:val="28"/>
          <w:lang w:val="uk-UA"/>
        </w:rPr>
        <w:t>англ</w:t>
      </w:r>
      <w:proofErr w:type="spellEnd"/>
      <w:r w:rsidRPr="00A8187A">
        <w:rPr>
          <w:rFonts w:ascii="Times New Roman" w:hAnsi="Times New Roman" w:cs="Times New Roman"/>
          <w:sz w:val="28"/>
          <w:szCs w:val="28"/>
          <w:lang w:val="uk-UA"/>
        </w:rPr>
        <w:t xml:space="preserve">. </w:t>
      </w:r>
      <w:proofErr w:type="spellStart"/>
      <w:r w:rsidRPr="00A8187A">
        <w:rPr>
          <w:rFonts w:ascii="Times New Roman" w:hAnsi="Times New Roman" w:cs="Times New Roman"/>
          <w:sz w:val="28"/>
          <w:szCs w:val="28"/>
          <w:lang w:val="uk-UA"/>
        </w:rPr>
        <w:t>subsidiary</w:t>
      </w:r>
      <w:proofErr w:type="spellEnd"/>
      <w:r w:rsidRPr="00A8187A">
        <w:rPr>
          <w:rFonts w:ascii="Times New Roman" w:hAnsi="Times New Roman" w:cs="Times New Roman"/>
          <w:sz w:val="28"/>
          <w:szCs w:val="28"/>
          <w:lang w:val="uk-UA"/>
        </w:rPr>
        <w:t xml:space="preserve"> – допоміжний, </w:t>
      </w:r>
      <w:proofErr w:type="spellStart"/>
      <w:r w:rsidRPr="00A8187A">
        <w:rPr>
          <w:rFonts w:ascii="Times New Roman" w:hAnsi="Times New Roman" w:cs="Times New Roman"/>
          <w:sz w:val="28"/>
          <w:szCs w:val="28"/>
          <w:lang w:val="uk-UA"/>
        </w:rPr>
        <w:t>доповнюючий</w:t>
      </w:r>
      <w:proofErr w:type="spellEnd"/>
      <w:r w:rsidRPr="00A8187A">
        <w:rPr>
          <w:rFonts w:ascii="Times New Roman" w:hAnsi="Times New Roman" w:cs="Times New Roman"/>
          <w:sz w:val="28"/>
          <w:szCs w:val="28"/>
          <w:lang w:val="uk-UA"/>
        </w:rPr>
        <w:t xml:space="preserve">) – загальний принцип, який передбачає передачу повноважень на прийняття рішень з центрального на нижчі </w:t>
      </w:r>
      <w:r w:rsidR="00460C29">
        <w:rPr>
          <w:rFonts w:ascii="Times New Roman" w:hAnsi="Times New Roman" w:cs="Times New Roman"/>
          <w:sz w:val="28"/>
          <w:szCs w:val="28"/>
          <w:lang w:val="uk-UA"/>
        </w:rPr>
        <w:t>організаційні рівні</w:t>
      </w:r>
      <w:r w:rsidRPr="00A8187A">
        <w:rPr>
          <w:rFonts w:ascii="Times New Roman" w:hAnsi="Times New Roman" w:cs="Times New Roman"/>
          <w:sz w:val="28"/>
          <w:szCs w:val="28"/>
          <w:lang w:val="uk-UA"/>
        </w:rPr>
        <w:t xml:space="preserve">. Амстердамський договір додав до Договору про заснування Європейської Спільноти Протокол про застосування принципів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 xml:space="preserve"> та пропорційності, де викладені керівні настанови щодо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w:t>
      </w:r>
    </w:p>
    <w:p w14:paraId="1E6793A3"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Отже, </w:t>
      </w:r>
      <w:r w:rsidR="00460C29">
        <w:rPr>
          <w:rFonts w:ascii="Times New Roman" w:hAnsi="Times New Roman" w:cs="Times New Roman"/>
          <w:sz w:val="28"/>
          <w:szCs w:val="28"/>
          <w:lang w:val="uk-UA"/>
        </w:rPr>
        <w:t>аналіз базових підходів до децентралізації дозволяє зробити наступні висновки</w:t>
      </w:r>
      <w:r w:rsidRPr="00A8187A">
        <w:rPr>
          <w:rFonts w:ascii="Times New Roman" w:hAnsi="Times New Roman" w:cs="Times New Roman"/>
          <w:sz w:val="28"/>
          <w:szCs w:val="28"/>
          <w:lang w:val="uk-UA"/>
        </w:rPr>
        <w:t xml:space="preserve">: </w:t>
      </w:r>
    </w:p>
    <w:p w14:paraId="06978812"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1) держава може здійснювати децентралізацію влади в інтересах населення, на підставі закону, передаючи частину повноважень органів виконавчої влади органам місцевого самоврядування; </w:t>
      </w:r>
    </w:p>
    <w:p w14:paraId="7E4BC253"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2) децентралізація повноважень має відбуватись із урахуванням принципу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 xml:space="preserve">, тобто таким чином, щоб передавати повноваження на максимально близький до громадянина рівень управління, який при цьому здатний виконати це повноваження ефективніше, ніж інші органи; </w:t>
      </w:r>
    </w:p>
    <w:p w14:paraId="3B6AD54D"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3) передаючи повноваження від органів виконавчої влади чи органів місцевого самоврядування більш високого рівня адміністративно-територіального устрою на більш низький рівень, має бути забезпечено передачу необхідних для цього ресурсів і надано право органу місцевого самоврядування приймати рішення щодо переданих повноважень виходячи із місцевих особливо</w:t>
      </w:r>
      <w:r w:rsidR="00460C29">
        <w:rPr>
          <w:rFonts w:ascii="Times New Roman" w:hAnsi="Times New Roman" w:cs="Times New Roman"/>
          <w:sz w:val="28"/>
          <w:szCs w:val="28"/>
          <w:lang w:val="uk-UA"/>
        </w:rPr>
        <w:t>стей</w:t>
      </w:r>
      <w:r w:rsidRPr="00A8187A">
        <w:rPr>
          <w:rFonts w:ascii="Times New Roman" w:hAnsi="Times New Roman" w:cs="Times New Roman"/>
          <w:sz w:val="28"/>
          <w:szCs w:val="28"/>
          <w:lang w:val="uk-UA"/>
        </w:rPr>
        <w:t xml:space="preserve">. </w:t>
      </w:r>
    </w:p>
    <w:p w14:paraId="0C85BB39" w14:textId="77777777" w:rsidR="00A8187A" w:rsidRPr="00A8187A"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lastRenderedPageBreak/>
        <w:t xml:space="preserve">Принцип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 xml:space="preserve"> означає також і зобов’язання влади діяти по відношенню до громади таким чином, щоб надати їй можливість вирішувати місцеві питання самостійно. З цього приводу однією з ключових проблем децентралізації є проблема міжбюджетних відносин. Стратегія вирішення цього питання також раціонально реалізується на підставі зазначеного принципу </w:t>
      </w:r>
      <w:proofErr w:type="spellStart"/>
      <w:r w:rsidRPr="00A8187A">
        <w:rPr>
          <w:rFonts w:ascii="Times New Roman" w:hAnsi="Times New Roman" w:cs="Times New Roman"/>
          <w:sz w:val="28"/>
          <w:szCs w:val="28"/>
          <w:lang w:val="uk-UA"/>
        </w:rPr>
        <w:t>субсидіарності</w:t>
      </w:r>
      <w:proofErr w:type="spellEnd"/>
      <w:r w:rsidRPr="00A8187A">
        <w:rPr>
          <w:rFonts w:ascii="Times New Roman" w:hAnsi="Times New Roman" w:cs="Times New Roman"/>
          <w:sz w:val="28"/>
          <w:szCs w:val="28"/>
          <w:lang w:val="uk-UA"/>
        </w:rPr>
        <w:t>, хоча при цьому у багатьох країнах спостерігається тенденція концентрації значної частки коштів на центральному рівні. Це часто пов’язано з необхідністю збереження важелів державної влади для реалізації державних пріоритетів на місцевому рівні та з наявністю певного ризику децентралізації.</w:t>
      </w:r>
    </w:p>
    <w:p w14:paraId="016C41CB" w14:textId="77777777" w:rsidR="00460C29" w:rsidRDefault="00A8187A" w:rsidP="000A2EFA">
      <w:pPr>
        <w:pStyle w:val="ab"/>
        <w:widowControl w:val="0"/>
        <w:spacing w:line="360" w:lineRule="auto"/>
        <w:ind w:firstLine="708"/>
        <w:jc w:val="both"/>
        <w:rPr>
          <w:rFonts w:ascii="Times New Roman" w:hAnsi="Times New Roman" w:cs="Times New Roman"/>
          <w:sz w:val="28"/>
          <w:szCs w:val="28"/>
          <w:lang w:val="uk-UA"/>
        </w:rPr>
      </w:pPr>
      <w:proofErr w:type="spellStart"/>
      <w:r w:rsidRPr="00A8187A">
        <w:rPr>
          <w:rFonts w:ascii="Times New Roman" w:hAnsi="Times New Roman" w:cs="Times New Roman"/>
          <w:sz w:val="28"/>
          <w:szCs w:val="28"/>
          <w:lang w:val="uk-UA"/>
        </w:rPr>
        <w:t>Деволюція</w:t>
      </w:r>
      <w:proofErr w:type="spellEnd"/>
      <w:r w:rsidRPr="00A8187A">
        <w:rPr>
          <w:rFonts w:ascii="Times New Roman" w:hAnsi="Times New Roman" w:cs="Times New Roman"/>
          <w:sz w:val="28"/>
          <w:szCs w:val="28"/>
          <w:lang w:val="uk-UA"/>
        </w:rPr>
        <w:t xml:space="preserve"> є прикладом найбільш завершеної форми децентралізації та може набувати різних форм, але в основі її ідеї лежить збільшення повноважень на користь органів місцевого самоврядування. Ціллю </w:t>
      </w:r>
      <w:proofErr w:type="spellStart"/>
      <w:r w:rsidRPr="00A8187A">
        <w:rPr>
          <w:rFonts w:ascii="Times New Roman" w:hAnsi="Times New Roman" w:cs="Times New Roman"/>
          <w:sz w:val="28"/>
          <w:szCs w:val="28"/>
          <w:lang w:val="uk-UA"/>
        </w:rPr>
        <w:t>деволюції</w:t>
      </w:r>
      <w:proofErr w:type="spellEnd"/>
      <w:r w:rsidRPr="00A8187A">
        <w:rPr>
          <w:rFonts w:ascii="Times New Roman" w:hAnsi="Times New Roman" w:cs="Times New Roman"/>
          <w:sz w:val="28"/>
          <w:szCs w:val="28"/>
          <w:lang w:val="uk-UA"/>
        </w:rPr>
        <w:t xml:space="preserve"> є посилення органів місцевого самоврядування на користь місцевих громадян, таким чином сприяючи процесу демократизації суспільства. Ця модель, без заперечень, є виграшною для місцевих автономій і передбачає наявність спроможного та відповідал</w:t>
      </w:r>
      <w:r w:rsidR="00460C29">
        <w:rPr>
          <w:rFonts w:ascii="Times New Roman" w:hAnsi="Times New Roman" w:cs="Times New Roman"/>
          <w:sz w:val="28"/>
          <w:szCs w:val="28"/>
          <w:lang w:val="uk-UA"/>
        </w:rPr>
        <w:t>ьного місцевого самоврядування.</w:t>
      </w:r>
    </w:p>
    <w:p w14:paraId="3124B22F" w14:textId="77777777" w:rsidR="00A8187A" w:rsidRDefault="00A8187A" w:rsidP="000A2EFA">
      <w:pPr>
        <w:pStyle w:val="ab"/>
        <w:widowControl w:val="0"/>
        <w:spacing w:line="360" w:lineRule="auto"/>
        <w:ind w:firstLine="708"/>
        <w:jc w:val="both"/>
        <w:rPr>
          <w:rFonts w:ascii="Times New Roman" w:hAnsi="Times New Roman" w:cs="Times New Roman"/>
          <w:sz w:val="28"/>
          <w:szCs w:val="28"/>
          <w:lang w:val="uk-UA"/>
        </w:rPr>
      </w:pPr>
      <w:r w:rsidRPr="00A8187A">
        <w:rPr>
          <w:rFonts w:ascii="Times New Roman" w:hAnsi="Times New Roman" w:cs="Times New Roman"/>
          <w:sz w:val="28"/>
          <w:szCs w:val="28"/>
          <w:lang w:val="uk-UA"/>
        </w:rPr>
        <w:t xml:space="preserve">Крім того, форма децентралізації, за якої відбувається пряма передача планувальних і виконавчих функцій від інститутів влади – організаціям неурядового сектора, представлена </w:t>
      </w:r>
      <w:proofErr w:type="spellStart"/>
      <w:r w:rsidRPr="00A8187A">
        <w:rPr>
          <w:rFonts w:ascii="Times New Roman" w:hAnsi="Times New Roman" w:cs="Times New Roman"/>
          <w:sz w:val="28"/>
          <w:szCs w:val="28"/>
          <w:lang w:val="uk-UA"/>
        </w:rPr>
        <w:t>дивестицією</w:t>
      </w:r>
      <w:proofErr w:type="spellEnd"/>
      <w:r w:rsidRPr="00A8187A">
        <w:rPr>
          <w:rFonts w:ascii="Times New Roman" w:hAnsi="Times New Roman" w:cs="Times New Roman"/>
          <w:sz w:val="28"/>
          <w:szCs w:val="28"/>
          <w:lang w:val="uk-UA"/>
        </w:rPr>
        <w:t xml:space="preserve"> (</w:t>
      </w:r>
      <w:proofErr w:type="spellStart"/>
      <w:r w:rsidRPr="00A8187A">
        <w:rPr>
          <w:rFonts w:ascii="Times New Roman" w:hAnsi="Times New Roman" w:cs="Times New Roman"/>
          <w:sz w:val="28"/>
          <w:szCs w:val="28"/>
          <w:lang w:val="uk-UA"/>
        </w:rPr>
        <w:t>divestment</w:t>
      </w:r>
      <w:proofErr w:type="spellEnd"/>
      <w:r w:rsidRPr="00A8187A">
        <w:rPr>
          <w:rFonts w:ascii="Times New Roman" w:hAnsi="Times New Roman" w:cs="Times New Roman"/>
          <w:sz w:val="28"/>
          <w:szCs w:val="28"/>
          <w:lang w:val="uk-UA"/>
        </w:rPr>
        <w:t xml:space="preserve">), але це не є ні основною, ні найважливішою формою децентралізації, оскільки вона не пов’язана прямо з діяльністю системи місцевого самоврядування. </w:t>
      </w:r>
      <w:proofErr w:type="spellStart"/>
      <w:r w:rsidRPr="00A8187A">
        <w:rPr>
          <w:rFonts w:ascii="Times New Roman" w:hAnsi="Times New Roman" w:cs="Times New Roman"/>
          <w:sz w:val="28"/>
          <w:szCs w:val="28"/>
          <w:lang w:val="uk-UA"/>
        </w:rPr>
        <w:t>Дивестування</w:t>
      </w:r>
      <w:proofErr w:type="spellEnd"/>
      <w:r w:rsidRPr="00A8187A">
        <w:rPr>
          <w:rFonts w:ascii="Times New Roman" w:hAnsi="Times New Roman" w:cs="Times New Roman"/>
          <w:sz w:val="28"/>
          <w:szCs w:val="28"/>
          <w:lang w:val="uk-UA"/>
        </w:rPr>
        <w:t xml:space="preserve"> часто проводиться з частковою передачею адміністративних функцій, у поєднанні з дерегуляцією або частковою приватизацією.</w:t>
      </w:r>
    </w:p>
    <w:p w14:paraId="67D479B5" w14:textId="77777777" w:rsidR="00460C29" w:rsidRP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На шляху децентралізації та реформування місцевого самоврядування в Україні ключовим орієнтиром є Європейська хартія місцевого самоврядування (далі – Хартія), яку держава без застережень ратифікувала 15 липня 1997 р. Хартія є основним міжнародно-правовим документом і для країн-членів Ради Європи, оскільки містить стандарти щодо організації управління на місцях на засадах місцевого самоврядування.</w:t>
      </w:r>
    </w:p>
    <w:p w14:paraId="5D4E08C7" w14:textId="77777777" w:rsid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 xml:space="preserve">Норми Хартії мають пряму дію й володіють верховенством щодо норм </w:t>
      </w:r>
      <w:r w:rsidRPr="00460C29">
        <w:rPr>
          <w:rFonts w:ascii="Times New Roman" w:hAnsi="Times New Roman" w:cs="Times New Roman"/>
          <w:sz w:val="28"/>
          <w:szCs w:val="28"/>
          <w:lang w:val="uk-UA"/>
        </w:rPr>
        <w:lastRenderedPageBreak/>
        <w:t xml:space="preserve">права, створюваних самою національною державою. Хартію спрямовано на захист та зміцнення місцевої автономії в Європі, оскільки зобов’язує сторони застосовувати основні правила, які гарантують політичну, адміністративну та фінансову незалежність органів місцевого самоврядування від державної влади. </w:t>
      </w:r>
    </w:p>
    <w:p w14:paraId="15B3B1BB" w14:textId="77777777" w:rsid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Розбудова української демократичної держави значною мірою залежить від налагодження взаємовідносин між органами державної влади й органами місцевого самоврядування на місцях, від розширення сфери діяльності органів місцевого самоврядування, які здатні активізувати політичний, економічний, соціальний, культурний розвиток територіальних громад, забезпечити підвищення рівня життя та якості адміністративних послуг, що</w:t>
      </w:r>
      <w:r>
        <w:rPr>
          <w:rFonts w:ascii="Times New Roman" w:hAnsi="Times New Roman" w:cs="Times New Roman"/>
          <w:sz w:val="28"/>
          <w:szCs w:val="28"/>
          <w:lang w:val="uk-UA"/>
        </w:rPr>
        <w:t xml:space="preserve"> надаються населенню</w:t>
      </w:r>
      <w:r w:rsidRPr="00460C29">
        <w:rPr>
          <w:rFonts w:ascii="Times New Roman" w:hAnsi="Times New Roman" w:cs="Times New Roman"/>
          <w:sz w:val="28"/>
          <w:szCs w:val="28"/>
          <w:lang w:val="uk-UA"/>
        </w:rPr>
        <w:t xml:space="preserve">. Ті зміни, які сьогодні впроваджуються, передбачають реалізацію принципів </w:t>
      </w:r>
      <w:proofErr w:type="spellStart"/>
      <w:r w:rsidRPr="00460C29">
        <w:rPr>
          <w:rFonts w:ascii="Times New Roman" w:hAnsi="Times New Roman" w:cs="Times New Roman"/>
          <w:sz w:val="28"/>
          <w:szCs w:val="28"/>
          <w:lang w:val="uk-UA"/>
        </w:rPr>
        <w:t>субсидіарності</w:t>
      </w:r>
      <w:proofErr w:type="spellEnd"/>
      <w:r w:rsidRPr="00460C29">
        <w:rPr>
          <w:rFonts w:ascii="Times New Roman" w:hAnsi="Times New Roman" w:cs="Times New Roman"/>
          <w:sz w:val="28"/>
          <w:szCs w:val="28"/>
          <w:lang w:val="uk-UA"/>
        </w:rPr>
        <w:t>, повсюдності місцевого самоврядування, фінансової самодостатності, широкого застосування механізмів демократії. Перед нами стоїть завдання приведення місцевого самоврядування та територіальної організації влади у відповідність до європейських стандартів і виконання взятих державою міжнародних зо</w:t>
      </w:r>
      <w:r>
        <w:rPr>
          <w:rFonts w:ascii="Times New Roman" w:hAnsi="Times New Roman" w:cs="Times New Roman"/>
          <w:sz w:val="28"/>
          <w:szCs w:val="28"/>
          <w:lang w:val="uk-UA"/>
        </w:rPr>
        <w:t>бов’язань у цій сфері</w:t>
      </w:r>
      <w:r w:rsidRPr="00460C29">
        <w:rPr>
          <w:rFonts w:ascii="Times New Roman" w:hAnsi="Times New Roman" w:cs="Times New Roman"/>
          <w:sz w:val="28"/>
          <w:szCs w:val="28"/>
          <w:lang w:val="uk-UA"/>
        </w:rPr>
        <w:t xml:space="preserve">. </w:t>
      </w:r>
    </w:p>
    <w:p w14:paraId="29B61AF1" w14:textId="77777777" w:rsid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Відповідно, поява Хартії була спричинена посиленням різнорівневої інтеграції, у тому числі й на локально-регіональному рівні, що призвело до необхідності зіставлення систем управління місцевих органів у різних країнах та пошуку уніфікованих підходів до подальшого розвитку. Розроблялася Хартія з 1968 р., коли створена Радою Європи Постійна конференція місцевої і регіональної влади Європи (з січня 1994 р. рішенням Комітету Міністрів Ради Європи перейменовано на Конгрес місцевої і регіональної влади) у своїй резолюції № 64 (1968 р.) виступила з пропозицією про прийняття Декларації принципів місцевого самоврядування. Хартія розроблялася 17 років, у червні 1985 р. її було схвалено урядами 23-х держав і відкрито до підписання членами Ради Європи з 15 жовтня 1985 р. Досить тривалий період розробки цього документа свідчить про те, що проблема взаємовідносин місцевої і</w:t>
      </w:r>
      <w:r w:rsidR="00765C44">
        <w:rPr>
          <w:rFonts w:ascii="Times New Roman" w:hAnsi="Times New Roman" w:cs="Times New Roman"/>
          <w:sz w:val="28"/>
          <w:szCs w:val="28"/>
          <w:lang w:val="uk-UA"/>
        </w:rPr>
        <w:t xml:space="preserve"> центральної влади є дуже склад</w:t>
      </w:r>
      <w:r w:rsidRPr="00460C29">
        <w:rPr>
          <w:rFonts w:ascii="Times New Roman" w:hAnsi="Times New Roman" w:cs="Times New Roman"/>
          <w:sz w:val="28"/>
          <w:szCs w:val="28"/>
          <w:lang w:val="uk-UA"/>
        </w:rPr>
        <w:t xml:space="preserve">ною навіть для давно сформованих і тому краще розроблених демократичних систем, зокрема у країнах Західної Європи. </w:t>
      </w:r>
    </w:p>
    <w:p w14:paraId="4A345861" w14:textId="77777777" w:rsidR="00460C29" w:rsidRP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lastRenderedPageBreak/>
        <w:t xml:space="preserve">Спрямовані на захист і посилення незалежності місцевої влади в різних країнах Європи положення цього документа є значним внеском у закладення основ такої Європи, яка б будувалася на принципах демократії і децентралізації влади. Слід враховувати, що в понад піввіковій історії Ради Європи ця Хартія є одним з небагатьох документів, що має своєю метою сприяти урядам країн-учасниць у виробленні загальних підходів, принципів і норм взаємодії з місцевим самоврядуванням. Дана Хартія зобов’язує кожного з учасників дотримуватися правових норм, які гарантують адміністративну, фінансову і політичну незалежність місцевої влади. Хартія, як і більшість подібних документів, складається із Преамбули та 18 статей, об’єднаних у три частини. </w:t>
      </w:r>
    </w:p>
    <w:p w14:paraId="552F705B" w14:textId="77777777" w:rsidR="00FC3A4B" w:rsidRDefault="00460C2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60C29">
        <w:rPr>
          <w:rFonts w:ascii="Times New Roman" w:hAnsi="Times New Roman" w:cs="Times New Roman"/>
          <w:sz w:val="28"/>
          <w:szCs w:val="28"/>
          <w:lang w:val="uk-UA"/>
        </w:rPr>
        <w:t>роцедура приєднання до Хартії допускає вибір принципів, які застосовуватиме кожна з держав. Передбачається, що держава має взяти на себе зобов’язання виконувати не менше 20 принципів. При цьому не менше 10 з обраних принципів мають належати до основної групи. Процес вибору принципів, яких має намір дотримуватись держава, є по суті конструюванням національної моделі місцевого самовря</w:t>
      </w:r>
      <w:r>
        <w:rPr>
          <w:rFonts w:ascii="Times New Roman" w:hAnsi="Times New Roman" w:cs="Times New Roman"/>
          <w:sz w:val="28"/>
          <w:szCs w:val="28"/>
          <w:lang w:val="uk-UA"/>
        </w:rPr>
        <w:t>дування</w:t>
      </w:r>
      <w:r w:rsidRPr="00460C29">
        <w:rPr>
          <w:rFonts w:ascii="Times New Roman" w:hAnsi="Times New Roman" w:cs="Times New Roman"/>
          <w:sz w:val="28"/>
          <w:szCs w:val="28"/>
          <w:lang w:val="uk-UA"/>
        </w:rPr>
        <w:t>. Важливим є т</w:t>
      </w:r>
      <w:r w:rsidR="00FC3A4B">
        <w:rPr>
          <w:rFonts w:ascii="Times New Roman" w:hAnsi="Times New Roman" w:cs="Times New Roman"/>
          <w:sz w:val="28"/>
          <w:szCs w:val="28"/>
          <w:lang w:val="uk-UA"/>
        </w:rPr>
        <w:t>ой факт</w:t>
      </w:r>
      <w:r w:rsidRPr="00460C29">
        <w:rPr>
          <w:rFonts w:ascii="Times New Roman" w:hAnsi="Times New Roman" w:cs="Times New Roman"/>
          <w:sz w:val="28"/>
          <w:szCs w:val="28"/>
          <w:lang w:val="uk-UA"/>
        </w:rPr>
        <w:t>, що країна-учасниця не може денонсувати Хартію до закінчення п’ятирічного терміну з дня набрання чинності Хартії д</w:t>
      </w:r>
      <w:r w:rsidR="00FC3A4B">
        <w:rPr>
          <w:rFonts w:ascii="Times New Roman" w:hAnsi="Times New Roman" w:cs="Times New Roman"/>
          <w:sz w:val="28"/>
          <w:szCs w:val="28"/>
          <w:lang w:val="uk-UA"/>
        </w:rPr>
        <w:t xml:space="preserve">ля цієї країни. Дане положення спрямоване </w:t>
      </w:r>
      <w:r w:rsidRPr="00460C29">
        <w:rPr>
          <w:rFonts w:ascii="Times New Roman" w:hAnsi="Times New Roman" w:cs="Times New Roman"/>
          <w:sz w:val="28"/>
          <w:szCs w:val="28"/>
          <w:lang w:val="uk-UA"/>
        </w:rPr>
        <w:t>на стабільну участь у міжнародному догово</w:t>
      </w:r>
      <w:r w:rsidR="00FC3A4B">
        <w:rPr>
          <w:rFonts w:ascii="Times New Roman" w:hAnsi="Times New Roman" w:cs="Times New Roman"/>
          <w:sz w:val="28"/>
          <w:szCs w:val="28"/>
          <w:lang w:val="uk-UA"/>
        </w:rPr>
        <w:t xml:space="preserve">рі та на </w:t>
      </w:r>
      <w:r w:rsidRPr="00460C29">
        <w:rPr>
          <w:rFonts w:ascii="Times New Roman" w:hAnsi="Times New Roman" w:cs="Times New Roman"/>
          <w:sz w:val="28"/>
          <w:szCs w:val="28"/>
          <w:lang w:val="uk-UA"/>
        </w:rPr>
        <w:t>стимулюва</w:t>
      </w:r>
      <w:r w:rsidR="00FC3A4B">
        <w:rPr>
          <w:rFonts w:ascii="Times New Roman" w:hAnsi="Times New Roman" w:cs="Times New Roman"/>
          <w:sz w:val="28"/>
          <w:szCs w:val="28"/>
          <w:lang w:val="uk-UA"/>
        </w:rPr>
        <w:t>ння</w:t>
      </w:r>
      <w:r w:rsidRPr="00460C29">
        <w:rPr>
          <w:rFonts w:ascii="Times New Roman" w:hAnsi="Times New Roman" w:cs="Times New Roman"/>
          <w:sz w:val="28"/>
          <w:szCs w:val="28"/>
          <w:lang w:val="uk-UA"/>
        </w:rPr>
        <w:t xml:space="preserve"> процес</w:t>
      </w:r>
      <w:r w:rsidR="00FC3A4B">
        <w:rPr>
          <w:rFonts w:ascii="Times New Roman" w:hAnsi="Times New Roman" w:cs="Times New Roman"/>
          <w:sz w:val="28"/>
          <w:szCs w:val="28"/>
          <w:lang w:val="uk-UA"/>
        </w:rPr>
        <w:t>у</w:t>
      </w:r>
      <w:r w:rsidRPr="00460C29">
        <w:rPr>
          <w:rFonts w:ascii="Times New Roman" w:hAnsi="Times New Roman" w:cs="Times New Roman"/>
          <w:sz w:val="28"/>
          <w:szCs w:val="28"/>
          <w:lang w:val="uk-UA"/>
        </w:rPr>
        <w:t xml:space="preserve"> детального обмірковування з боку конкретної держави при приєднанні до Хартії. </w:t>
      </w:r>
    </w:p>
    <w:p w14:paraId="17F63B36" w14:textId="77777777" w:rsidR="00FC3A4B"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 xml:space="preserve">Загалом, найбільш перспективним напрямом дій щодо втілення Хартії в українській моделі місцевого самоврядування є реалізація більшості положень чинного національного законодавства у повсякденній практиці територіальних громад. Процес реформування місцевого самоврядування потребує створення його цілісної системи, вдосконалення нормативної основи місцевого самоврядування у вигляді прийняття Муніципального кодексу України. У перспективі варто провести поетапне вивільнення місцевих державних адміністрацій від </w:t>
      </w:r>
      <w:proofErr w:type="spellStart"/>
      <w:r w:rsidRPr="00460C29">
        <w:rPr>
          <w:rFonts w:ascii="Times New Roman" w:hAnsi="Times New Roman" w:cs="Times New Roman"/>
          <w:sz w:val="28"/>
          <w:szCs w:val="28"/>
          <w:lang w:val="uk-UA"/>
        </w:rPr>
        <w:t>виконавчо</w:t>
      </w:r>
      <w:proofErr w:type="spellEnd"/>
      <w:r w:rsidRPr="00460C29">
        <w:rPr>
          <w:rFonts w:ascii="Times New Roman" w:hAnsi="Times New Roman" w:cs="Times New Roman"/>
          <w:sz w:val="28"/>
          <w:szCs w:val="28"/>
          <w:lang w:val="uk-UA"/>
        </w:rPr>
        <w:t>-розпорядчих функцій та передати їх до рад з наступною ліквідацією остан</w:t>
      </w:r>
      <w:r w:rsidR="00FC3A4B">
        <w:rPr>
          <w:rFonts w:ascii="Times New Roman" w:hAnsi="Times New Roman" w:cs="Times New Roman"/>
          <w:sz w:val="28"/>
          <w:szCs w:val="28"/>
          <w:lang w:val="uk-UA"/>
        </w:rPr>
        <w:t>ніх</w:t>
      </w:r>
      <w:r w:rsidRPr="00460C29">
        <w:rPr>
          <w:rFonts w:ascii="Times New Roman" w:hAnsi="Times New Roman" w:cs="Times New Roman"/>
          <w:sz w:val="28"/>
          <w:szCs w:val="28"/>
          <w:lang w:val="uk-UA"/>
        </w:rPr>
        <w:t xml:space="preserve">. </w:t>
      </w:r>
    </w:p>
    <w:p w14:paraId="5C4A4C86" w14:textId="77777777" w:rsidR="00FC3A4B"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lastRenderedPageBreak/>
        <w:t>При цьому, подальше зміцнення організаційно-правових засад місцевого самоврядування повин</w:t>
      </w:r>
      <w:r w:rsidR="00FC3A4B">
        <w:rPr>
          <w:rFonts w:ascii="Times New Roman" w:hAnsi="Times New Roman" w:cs="Times New Roman"/>
          <w:sz w:val="28"/>
          <w:szCs w:val="28"/>
          <w:lang w:val="uk-UA"/>
        </w:rPr>
        <w:t>но здійснюватися з урахуванням:</w:t>
      </w:r>
    </w:p>
    <w:p w14:paraId="29669C94" w14:textId="77777777" w:rsidR="00FC3A4B" w:rsidRDefault="00460C29" w:rsidP="000A2EFA">
      <w:pPr>
        <w:pStyle w:val="ab"/>
        <w:widowControl w:val="0"/>
        <w:numPr>
          <w:ilvl w:val="0"/>
          <w:numId w:val="18"/>
        </w:numPr>
        <w:spacing w:line="360" w:lineRule="auto"/>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комплексного підходу до предмету за</w:t>
      </w:r>
      <w:r w:rsidR="00FC3A4B">
        <w:rPr>
          <w:rFonts w:ascii="Times New Roman" w:hAnsi="Times New Roman" w:cs="Times New Roman"/>
          <w:sz w:val="28"/>
          <w:szCs w:val="28"/>
          <w:lang w:val="uk-UA"/>
        </w:rPr>
        <w:t>конодавчого регулювання;</w:t>
      </w:r>
    </w:p>
    <w:p w14:paraId="6091A2D2" w14:textId="77777777" w:rsidR="00FC3A4B" w:rsidRDefault="00460C29" w:rsidP="000A2EFA">
      <w:pPr>
        <w:pStyle w:val="ab"/>
        <w:widowControl w:val="0"/>
        <w:numPr>
          <w:ilvl w:val="0"/>
          <w:numId w:val="18"/>
        </w:numPr>
        <w:spacing w:line="360" w:lineRule="auto"/>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послідовності та узгодженості законотвор</w:t>
      </w:r>
      <w:r w:rsidR="00FC3A4B">
        <w:rPr>
          <w:rFonts w:ascii="Times New Roman" w:hAnsi="Times New Roman" w:cs="Times New Roman"/>
          <w:sz w:val="28"/>
          <w:szCs w:val="28"/>
          <w:lang w:val="uk-UA"/>
        </w:rPr>
        <w:t>чої діяльності;</w:t>
      </w:r>
    </w:p>
    <w:p w14:paraId="4E202FF3" w14:textId="77777777" w:rsidR="00FC3A4B" w:rsidRDefault="00460C29" w:rsidP="000A2EFA">
      <w:pPr>
        <w:pStyle w:val="ab"/>
        <w:widowControl w:val="0"/>
        <w:numPr>
          <w:ilvl w:val="0"/>
          <w:numId w:val="18"/>
        </w:numPr>
        <w:spacing w:line="360" w:lineRule="auto"/>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апробації законотворчих розробок на практиці, їх погодження з органами місцевого самоврядування та їх асоці</w:t>
      </w:r>
      <w:r w:rsidR="00FC3A4B">
        <w:rPr>
          <w:rFonts w:ascii="Times New Roman" w:hAnsi="Times New Roman" w:cs="Times New Roman"/>
          <w:sz w:val="28"/>
          <w:szCs w:val="28"/>
          <w:lang w:val="uk-UA"/>
        </w:rPr>
        <w:t>аціями;</w:t>
      </w:r>
    </w:p>
    <w:p w14:paraId="43DC5911" w14:textId="77777777" w:rsidR="00FC3A4B" w:rsidRDefault="00460C29" w:rsidP="000A2EFA">
      <w:pPr>
        <w:pStyle w:val="ab"/>
        <w:widowControl w:val="0"/>
        <w:numPr>
          <w:ilvl w:val="0"/>
          <w:numId w:val="18"/>
        </w:numPr>
        <w:spacing w:line="360" w:lineRule="auto"/>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необхідного фінансового обґрунтування зако</w:t>
      </w:r>
      <w:r w:rsidR="00FC3A4B">
        <w:rPr>
          <w:rFonts w:ascii="Times New Roman" w:hAnsi="Times New Roman" w:cs="Times New Roman"/>
          <w:sz w:val="28"/>
          <w:szCs w:val="28"/>
          <w:lang w:val="uk-UA"/>
        </w:rPr>
        <w:t>нопроектів;</w:t>
      </w:r>
    </w:p>
    <w:p w14:paraId="7751A834" w14:textId="77777777" w:rsidR="00FC3A4B" w:rsidRDefault="00460C29" w:rsidP="000A2EFA">
      <w:pPr>
        <w:pStyle w:val="ab"/>
        <w:widowControl w:val="0"/>
        <w:numPr>
          <w:ilvl w:val="0"/>
          <w:numId w:val="18"/>
        </w:numPr>
        <w:spacing w:line="360" w:lineRule="auto"/>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постійного наукового моніторингу, супроводженні та експертизі законотворчих розробок, проведенні законодавчих державно-правових експериментів у галузі місцевого самов</w:t>
      </w:r>
      <w:r w:rsidR="00FC3A4B">
        <w:rPr>
          <w:rFonts w:ascii="Times New Roman" w:hAnsi="Times New Roman" w:cs="Times New Roman"/>
          <w:sz w:val="28"/>
          <w:szCs w:val="28"/>
          <w:lang w:val="uk-UA"/>
        </w:rPr>
        <w:t>рядування</w:t>
      </w:r>
      <w:r w:rsidRPr="00460C29">
        <w:rPr>
          <w:rFonts w:ascii="Times New Roman" w:hAnsi="Times New Roman" w:cs="Times New Roman"/>
          <w:sz w:val="28"/>
          <w:szCs w:val="28"/>
          <w:lang w:val="uk-UA"/>
        </w:rPr>
        <w:t xml:space="preserve">. </w:t>
      </w:r>
    </w:p>
    <w:p w14:paraId="12AEDA97" w14:textId="77777777" w:rsidR="00460C29" w:rsidRDefault="00460C29" w:rsidP="000A2EFA">
      <w:pPr>
        <w:pStyle w:val="ab"/>
        <w:widowControl w:val="0"/>
        <w:spacing w:line="360" w:lineRule="auto"/>
        <w:ind w:firstLine="708"/>
        <w:jc w:val="both"/>
        <w:rPr>
          <w:rFonts w:ascii="Times New Roman" w:hAnsi="Times New Roman" w:cs="Times New Roman"/>
          <w:sz w:val="28"/>
          <w:szCs w:val="28"/>
          <w:lang w:val="uk-UA"/>
        </w:rPr>
      </w:pPr>
      <w:r w:rsidRPr="00460C29">
        <w:rPr>
          <w:rFonts w:ascii="Times New Roman" w:hAnsi="Times New Roman" w:cs="Times New Roman"/>
          <w:sz w:val="28"/>
          <w:szCs w:val="28"/>
          <w:lang w:val="uk-UA"/>
        </w:rPr>
        <w:t>Пріоритетним напрямом державної політики має бути організація підготовки, перепідготовки, підвищення кваліфікації кадрів для роботи в органах місцевого самоврядування.</w:t>
      </w:r>
    </w:p>
    <w:p w14:paraId="59048488" w14:textId="77777777" w:rsidR="00FC3A4B" w:rsidRPr="00FC3A4B"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Сьогодні приділяється значна увага вивченню досвіду законодавчого забезпечення реформи місцевого самоврядування та територіальної організації влади тих країн, які за політичними, економічними, правовими, географічними, демографічними, соціальними, культурними та іншими умовами близькі до українських реалій. Поряд із цим, особливу увагу заслуговує практика європейських країн із традиційними децентралізованими системами.</w:t>
      </w:r>
    </w:p>
    <w:p w14:paraId="1D5D3FA8" w14:textId="77777777" w:rsidR="00FC3A4B"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Під час запровадження реформ децентралізації значна увага урядів європейських країн приділялась таким компонентам, як:</w:t>
      </w:r>
    </w:p>
    <w:p w14:paraId="1D5FD93D" w14:textId="77777777" w:rsidR="00FC3A4B" w:rsidRDefault="00FC3A4B" w:rsidP="000A2EFA">
      <w:pPr>
        <w:pStyle w:val="ab"/>
        <w:widowControl w:val="0"/>
        <w:numPr>
          <w:ilvl w:val="0"/>
          <w:numId w:val="19"/>
        </w:numPr>
        <w:spacing w:line="360" w:lineRule="auto"/>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законодавча, конституційна база і структура місцевих органів вла</w:t>
      </w:r>
      <w:r>
        <w:rPr>
          <w:rFonts w:ascii="Times New Roman" w:hAnsi="Times New Roman" w:cs="Times New Roman"/>
          <w:sz w:val="28"/>
          <w:szCs w:val="28"/>
          <w:lang w:val="uk-UA"/>
        </w:rPr>
        <w:t>ди;</w:t>
      </w:r>
    </w:p>
    <w:p w14:paraId="011DBE66" w14:textId="77777777" w:rsidR="00FC3A4B" w:rsidRDefault="00FC3A4B" w:rsidP="000A2EFA">
      <w:pPr>
        <w:pStyle w:val="ab"/>
        <w:widowControl w:val="0"/>
        <w:numPr>
          <w:ilvl w:val="0"/>
          <w:numId w:val="19"/>
        </w:numPr>
        <w:spacing w:line="360" w:lineRule="auto"/>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місцева політика, методи прийняття рішень і внутрішня організа</w:t>
      </w:r>
      <w:r>
        <w:rPr>
          <w:rFonts w:ascii="Times New Roman" w:hAnsi="Times New Roman" w:cs="Times New Roman"/>
          <w:sz w:val="28"/>
          <w:szCs w:val="28"/>
          <w:lang w:val="uk-UA"/>
        </w:rPr>
        <w:t>ція;</w:t>
      </w:r>
    </w:p>
    <w:p w14:paraId="6D1DFC3C" w14:textId="77777777" w:rsidR="00FC3A4B" w:rsidRDefault="00FC3A4B" w:rsidP="000A2EFA">
      <w:pPr>
        <w:pStyle w:val="ab"/>
        <w:widowControl w:val="0"/>
        <w:numPr>
          <w:ilvl w:val="0"/>
          <w:numId w:val="19"/>
        </w:numPr>
        <w:spacing w:line="360" w:lineRule="auto"/>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управління місцевими органами влади і механізми надання пос</w:t>
      </w:r>
      <w:r>
        <w:rPr>
          <w:rFonts w:ascii="Times New Roman" w:hAnsi="Times New Roman" w:cs="Times New Roman"/>
          <w:sz w:val="28"/>
          <w:szCs w:val="28"/>
          <w:lang w:val="uk-UA"/>
        </w:rPr>
        <w:t>луг;</w:t>
      </w:r>
    </w:p>
    <w:p w14:paraId="326277F2" w14:textId="77777777" w:rsidR="00FC3A4B" w:rsidRDefault="00FC3A4B" w:rsidP="000A2EFA">
      <w:pPr>
        <w:pStyle w:val="ab"/>
        <w:widowControl w:val="0"/>
        <w:numPr>
          <w:ilvl w:val="0"/>
          <w:numId w:val="19"/>
        </w:numPr>
        <w:spacing w:line="360" w:lineRule="auto"/>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фінансові питання і управ</w:t>
      </w:r>
      <w:r>
        <w:rPr>
          <w:rFonts w:ascii="Times New Roman" w:hAnsi="Times New Roman" w:cs="Times New Roman"/>
          <w:sz w:val="28"/>
          <w:szCs w:val="28"/>
          <w:lang w:val="uk-UA"/>
        </w:rPr>
        <w:t>ління фінансами;</w:t>
      </w:r>
    </w:p>
    <w:p w14:paraId="06A03E62" w14:textId="77777777" w:rsidR="00FC3A4B" w:rsidRPr="00FC3A4B" w:rsidRDefault="00FC3A4B" w:rsidP="000A2EFA">
      <w:pPr>
        <w:pStyle w:val="ab"/>
        <w:widowControl w:val="0"/>
        <w:numPr>
          <w:ilvl w:val="0"/>
          <w:numId w:val="19"/>
        </w:numPr>
        <w:spacing w:line="360" w:lineRule="auto"/>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ринково-орієнтований економічний розвиток.</w:t>
      </w:r>
    </w:p>
    <w:p w14:paraId="4C85E34F"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 xml:space="preserve">Здійснюючи децентралізацію, європейські держави так чи інакше стикалися із проблемою вдосконалення свого адміністративно-територіального устрою, але по-різному підходили до її розв’язання. Так, деякі з них проводили відповідні реформи адміністративно-територіального устрою, інші лише </w:t>
      </w:r>
      <w:r w:rsidRPr="00FC3A4B">
        <w:rPr>
          <w:rFonts w:ascii="Times New Roman" w:hAnsi="Times New Roman" w:cs="Times New Roman"/>
          <w:sz w:val="28"/>
          <w:szCs w:val="28"/>
          <w:lang w:val="uk-UA"/>
        </w:rPr>
        <w:lastRenderedPageBreak/>
        <w:t xml:space="preserve">частково змінювали певні його елементи або взагалі не проводили жодних змін. </w:t>
      </w:r>
    </w:p>
    <w:p w14:paraId="476E1FE5" w14:textId="77777777" w:rsidR="00FC3A4B" w:rsidRPr="00FC3A4B"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Оскільки для багатьох європейських держав, які мали на меті децентралізацію чи автономізацію громад, характерною була відсутність у місцевих органів влади достатньої територіальної, демографічної і матеріальної бази для надання належного рівня публічних послуг і утримання сучасних громад – численні реформи публічної адміністрації в таких країнах розпочиналися з укрупнення адміністративно-територіальних одиниць, створення різноманітних регіональних форм управління.</w:t>
      </w:r>
    </w:p>
    <w:p w14:paraId="66CA77FE"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 xml:space="preserve">Важливою складовою </w:t>
      </w:r>
      <w:proofErr w:type="spellStart"/>
      <w:r w:rsidRPr="00FC3A4B">
        <w:rPr>
          <w:rFonts w:ascii="Times New Roman" w:hAnsi="Times New Roman" w:cs="Times New Roman"/>
          <w:sz w:val="28"/>
          <w:szCs w:val="28"/>
          <w:lang w:val="uk-UA"/>
        </w:rPr>
        <w:t>децентралізаційних</w:t>
      </w:r>
      <w:proofErr w:type="spellEnd"/>
      <w:r w:rsidRPr="00FC3A4B">
        <w:rPr>
          <w:rFonts w:ascii="Times New Roman" w:hAnsi="Times New Roman" w:cs="Times New Roman"/>
          <w:sz w:val="28"/>
          <w:szCs w:val="28"/>
          <w:lang w:val="uk-UA"/>
        </w:rPr>
        <w:t xml:space="preserve"> процесів є територіальна організація нижчого рівня (громад). Так, Закон Італійської Республіки про устрій місцевих автономій, що був прийнятий у 1990 р., спрямований на оптимізацію розмірів адміністративно-територіальних одиниць, ліквідацію малочисельних ланок, які не володіли достатніми фінансовими ресурсами для вирішен</w:t>
      </w:r>
      <w:r w:rsidR="00E84663">
        <w:rPr>
          <w:rFonts w:ascii="Times New Roman" w:hAnsi="Times New Roman" w:cs="Times New Roman"/>
          <w:sz w:val="28"/>
          <w:szCs w:val="28"/>
          <w:lang w:val="uk-UA"/>
        </w:rPr>
        <w:t>ня нагальних проблем</w:t>
      </w:r>
      <w:r w:rsidRPr="00FC3A4B">
        <w:rPr>
          <w:rFonts w:ascii="Times New Roman" w:hAnsi="Times New Roman" w:cs="Times New Roman"/>
          <w:sz w:val="28"/>
          <w:szCs w:val="28"/>
          <w:lang w:val="uk-UA"/>
        </w:rPr>
        <w:t xml:space="preserve">. Нові комуни, згідно із вказаним Законом, можуть створюватися в Італії за наявності не менше 10 тисяч жителів, провінції – не менше 200 тисяч жителів. Законом було передбачено і фінансові стимули для об’єднання й подальшого злиття комун із населенням чисельністю менше 5 тисяч жителів, або для їх приєднання до більших комун. </w:t>
      </w:r>
    </w:p>
    <w:p w14:paraId="006A4962"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Водночас запровадження децентралізації у Франції відбувалося без зміни карти адміністративного поділу. Існуючий нині адміністративно</w:t>
      </w:r>
      <w:r w:rsidR="00765C44">
        <w:rPr>
          <w:rFonts w:ascii="Times New Roman" w:hAnsi="Times New Roman" w:cs="Times New Roman"/>
          <w:sz w:val="28"/>
          <w:szCs w:val="28"/>
          <w:lang w:val="uk-UA"/>
        </w:rPr>
        <w:t>-</w:t>
      </w:r>
      <w:r w:rsidRPr="00FC3A4B">
        <w:rPr>
          <w:rFonts w:ascii="Times New Roman" w:hAnsi="Times New Roman" w:cs="Times New Roman"/>
          <w:sz w:val="28"/>
          <w:szCs w:val="28"/>
          <w:lang w:val="uk-UA"/>
        </w:rPr>
        <w:t xml:space="preserve">територіальний устрій Франції є результатом тривалої еволюції території держави під впливом різноманітних чинників. З другої половини ХХ ст. у Франції розпочався процес децентралізації влади, який триває й досі, проте існуючий територіальний устрій зберіг традиції, що були закладені у XVIII ст. Реформи переважно стосувалися зміни статусу територіальних утворень, часткового їх укрупнення. </w:t>
      </w:r>
    </w:p>
    <w:p w14:paraId="088DDC9E" w14:textId="77777777" w:rsidR="00FC3A4B" w:rsidRPr="00FC3A4B"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 xml:space="preserve">Важливою є оптимізація територіального устрою шляхом рівномірного поділу території з урахуванням загальнодержавних проблем планування землекористування, незалежно від того, чи вони пов’язані з розвитком міст чи відродженням сільських районів. Міжмуніципальне об’єднання дозволяє </w:t>
      </w:r>
      <w:r w:rsidRPr="00FC3A4B">
        <w:rPr>
          <w:rFonts w:ascii="Times New Roman" w:hAnsi="Times New Roman" w:cs="Times New Roman"/>
          <w:sz w:val="28"/>
          <w:szCs w:val="28"/>
          <w:lang w:val="uk-UA"/>
        </w:rPr>
        <w:lastRenderedPageBreak/>
        <w:t>здійснювати спільне управління певними місцевими громадськими послугами (збір побутових відходів, міський транспорт тощо) або спільно використовувати місцеве обладнання, а також реалізовувати проекти місцевого розвитку.</w:t>
      </w:r>
    </w:p>
    <w:p w14:paraId="45554CBA"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 xml:space="preserve">Посилення </w:t>
      </w:r>
      <w:proofErr w:type="spellStart"/>
      <w:r w:rsidRPr="00FC3A4B">
        <w:rPr>
          <w:rFonts w:ascii="Times New Roman" w:hAnsi="Times New Roman" w:cs="Times New Roman"/>
          <w:sz w:val="28"/>
          <w:szCs w:val="28"/>
          <w:lang w:val="uk-UA"/>
        </w:rPr>
        <w:t>децентралізаційних</w:t>
      </w:r>
      <w:proofErr w:type="spellEnd"/>
      <w:r w:rsidRPr="00FC3A4B">
        <w:rPr>
          <w:rFonts w:ascii="Times New Roman" w:hAnsi="Times New Roman" w:cs="Times New Roman"/>
          <w:sz w:val="28"/>
          <w:szCs w:val="28"/>
          <w:lang w:val="uk-UA"/>
        </w:rPr>
        <w:t xml:space="preserve"> процесів у Франції передбачає оновлення публічної діяльності, яка охоплює важливі заходи нематеріального характеру, та нові форми втручання у вирішення питань місцевого значення шляхом: надання довгострокової підтримки у сфері зміцнення відповідальності, узгодженості, інтеграції, регулювання, здатності реагувати на загрози, ноу-хау щодо реагування на будь-яку надзвичайну ситуацію на ринку. Новою метою реформи є: залучення державного та приватного секторів (у тому числі громадян) шляхом сприяння колективному обміну досвідом. </w:t>
      </w:r>
    </w:p>
    <w:p w14:paraId="746D4ACE"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Унітарна парла</w:t>
      </w:r>
      <w:r w:rsidR="00E84663">
        <w:rPr>
          <w:rFonts w:ascii="Times New Roman" w:hAnsi="Times New Roman" w:cs="Times New Roman"/>
          <w:sz w:val="28"/>
          <w:szCs w:val="28"/>
          <w:lang w:val="uk-UA"/>
        </w:rPr>
        <w:t xml:space="preserve">ментська республіка Словаччина </w:t>
      </w:r>
      <w:r w:rsidRPr="00FC3A4B">
        <w:rPr>
          <w:rFonts w:ascii="Times New Roman" w:hAnsi="Times New Roman" w:cs="Times New Roman"/>
          <w:sz w:val="28"/>
          <w:szCs w:val="28"/>
          <w:lang w:val="uk-UA"/>
        </w:rPr>
        <w:t xml:space="preserve">з 1 травня 2004 р. є повноправним членом Європейського Союзу. На сьогодні Словаччина має дворівневу систему адміністративно-територіального поділу, яку складають вісім країв та 79 округів. Крім того, існує поділ на територіальні самоврядні одиниці: вісім самоврядних країв, чиї межі збігаються з межами країв, та населені пункти – села та міста. </w:t>
      </w:r>
    </w:p>
    <w:p w14:paraId="1FDBB115"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 xml:space="preserve">Реформування місцевого самоврядування Словаччини було довгим і проблематичним, адже проект не мав підтримки більшості представників політичних сил країни. Тому уряд Словаччини виявив ініціативу в здійсненні реформи системи державного управління. Спочатку він розробив концепцію цієї реформи, що була схвалена на його засіданні в 2000 р. Уряд країни не виносив цю концепцію на розгляд Народної Ради Словаччини, оскільки не був упевнений в тому, що концепцію підтримають опозиція та деякі партнери по коаліції. </w:t>
      </w:r>
    </w:p>
    <w:p w14:paraId="4A252A00"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Таким чином, уряд взяв на себе відповідаль</w:t>
      </w:r>
      <w:r w:rsidR="00E84663">
        <w:rPr>
          <w:rFonts w:ascii="Times New Roman" w:hAnsi="Times New Roman" w:cs="Times New Roman"/>
          <w:sz w:val="28"/>
          <w:szCs w:val="28"/>
          <w:lang w:val="uk-UA"/>
        </w:rPr>
        <w:t>ність за проведення реформи</w:t>
      </w:r>
      <w:r w:rsidRPr="00FC3A4B">
        <w:rPr>
          <w:rFonts w:ascii="Times New Roman" w:hAnsi="Times New Roman" w:cs="Times New Roman"/>
          <w:sz w:val="28"/>
          <w:szCs w:val="28"/>
          <w:lang w:val="uk-UA"/>
        </w:rPr>
        <w:t>, яка базувалася на трьох складових комплексної модернізації державного управ</w:t>
      </w:r>
      <w:r w:rsidR="00E84663">
        <w:rPr>
          <w:rFonts w:ascii="Times New Roman" w:hAnsi="Times New Roman" w:cs="Times New Roman"/>
          <w:sz w:val="28"/>
          <w:szCs w:val="28"/>
          <w:lang w:val="uk-UA"/>
        </w:rPr>
        <w:t>ління:</w:t>
      </w:r>
    </w:p>
    <w:p w14:paraId="0EC924C2"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C3A4B" w:rsidRPr="00FC3A4B">
        <w:rPr>
          <w:rFonts w:ascii="Times New Roman" w:hAnsi="Times New Roman" w:cs="Times New Roman"/>
          <w:sz w:val="28"/>
          <w:szCs w:val="28"/>
          <w:lang w:val="uk-UA"/>
        </w:rPr>
        <w:t xml:space="preserve">по-перше, децентралізація влади, яка включала передачу повноважень </w:t>
      </w:r>
      <w:r w:rsidR="00FC3A4B" w:rsidRPr="00FC3A4B">
        <w:rPr>
          <w:rFonts w:ascii="Times New Roman" w:hAnsi="Times New Roman" w:cs="Times New Roman"/>
          <w:sz w:val="28"/>
          <w:szCs w:val="28"/>
          <w:lang w:val="uk-UA"/>
        </w:rPr>
        <w:lastRenderedPageBreak/>
        <w:t xml:space="preserve">на рівень місцевого самоврядування. </w:t>
      </w:r>
    </w:p>
    <w:p w14:paraId="5593E963" w14:textId="77777777" w:rsidR="00E84663"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Передбачалося також впровадження принципів фіскальної децентралізації, підготовку системних змін в охороні здоров’я, освіті, соціальній сфері, культурі та транс</w:t>
      </w:r>
      <w:r w:rsidR="00E84663">
        <w:rPr>
          <w:rFonts w:ascii="Times New Roman" w:hAnsi="Times New Roman" w:cs="Times New Roman"/>
          <w:sz w:val="28"/>
          <w:szCs w:val="28"/>
          <w:lang w:val="uk-UA"/>
        </w:rPr>
        <w:t>порті.</w:t>
      </w:r>
    </w:p>
    <w:p w14:paraId="266D5CAC"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C3A4B" w:rsidRPr="00FC3A4B">
        <w:rPr>
          <w:rFonts w:ascii="Times New Roman" w:hAnsi="Times New Roman" w:cs="Times New Roman"/>
          <w:sz w:val="28"/>
          <w:szCs w:val="28"/>
          <w:lang w:val="uk-UA"/>
        </w:rPr>
        <w:t>по-друге, територіальна реформа, в результаті якої створено другий рівень місцевого самоврядування і тим самим розв’язувалися проблеми організації або об’єднання не</w:t>
      </w:r>
      <w:r>
        <w:rPr>
          <w:rFonts w:ascii="Times New Roman" w:hAnsi="Times New Roman" w:cs="Times New Roman"/>
          <w:sz w:val="28"/>
          <w:szCs w:val="28"/>
          <w:lang w:val="uk-UA"/>
        </w:rPr>
        <w:t>великих селищ;</w:t>
      </w:r>
    </w:p>
    <w:p w14:paraId="4C8906EE"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C3A4B" w:rsidRPr="00FC3A4B">
        <w:rPr>
          <w:rFonts w:ascii="Times New Roman" w:hAnsi="Times New Roman" w:cs="Times New Roman"/>
          <w:sz w:val="28"/>
          <w:szCs w:val="28"/>
          <w:lang w:val="uk-UA"/>
        </w:rPr>
        <w:t>по-третє, адміністративна реформа, що передбачала реорганізацію державного управління шляхом вдосконалення системи виборів до органів місцевого самоврядування та визначення відповідних механізмів, що ґрунтувалися на принципах законодавства та настановах державного управлін</w:t>
      </w:r>
      <w:r>
        <w:rPr>
          <w:rFonts w:ascii="Times New Roman" w:hAnsi="Times New Roman" w:cs="Times New Roman"/>
          <w:sz w:val="28"/>
          <w:szCs w:val="28"/>
          <w:lang w:val="uk-UA"/>
        </w:rPr>
        <w:t>ня Європейського Союзу</w:t>
      </w:r>
      <w:r w:rsidR="00FC3A4B" w:rsidRPr="00FC3A4B">
        <w:rPr>
          <w:rFonts w:ascii="Times New Roman" w:hAnsi="Times New Roman" w:cs="Times New Roman"/>
          <w:sz w:val="28"/>
          <w:szCs w:val="28"/>
          <w:lang w:val="uk-UA"/>
        </w:rPr>
        <w:t xml:space="preserve">. </w:t>
      </w:r>
    </w:p>
    <w:p w14:paraId="3FDBA723" w14:textId="77777777" w:rsidR="00FC3A4B" w:rsidRDefault="00FC3A4B" w:rsidP="000A2EFA">
      <w:pPr>
        <w:pStyle w:val="ab"/>
        <w:widowControl w:val="0"/>
        <w:spacing w:line="360" w:lineRule="auto"/>
        <w:ind w:firstLine="708"/>
        <w:jc w:val="both"/>
        <w:rPr>
          <w:rFonts w:ascii="Times New Roman" w:hAnsi="Times New Roman" w:cs="Times New Roman"/>
          <w:sz w:val="28"/>
          <w:szCs w:val="28"/>
          <w:lang w:val="uk-UA"/>
        </w:rPr>
      </w:pPr>
      <w:r w:rsidRPr="00FC3A4B">
        <w:rPr>
          <w:rFonts w:ascii="Times New Roman" w:hAnsi="Times New Roman" w:cs="Times New Roman"/>
          <w:sz w:val="28"/>
          <w:szCs w:val="28"/>
          <w:lang w:val="uk-UA"/>
        </w:rPr>
        <w:t>Словаччиною була обрана так звана «роздільна модель» публічного адміністрування, яка організована на трьох рівнях: муніципалітет – край – держава. Ключовим принципом побудови даної моделі є високий рівень автономії різних її ланок, їхня фінансова самодостатність, відсутність відносин субординації між ними та максимальна децентралізація повноважень та відповідальності.</w:t>
      </w:r>
    </w:p>
    <w:p w14:paraId="68A7B8E9" w14:textId="77777777" w:rsidR="00E84663" w:rsidRP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Починаючи від перших вільних виборів 27 травня 1990 р. Польща стала на шлях повного реформування органів місцевого самоврядування, децентралізації та створення умов та можливостей прямого демократичного впливу громадян. У цій країні існує три рівні територіального самоврядування: воєводство, пові</w:t>
      </w:r>
      <w:r>
        <w:rPr>
          <w:rFonts w:ascii="Times New Roman" w:hAnsi="Times New Roman" w:cs="Times New Roman"/>
          <w:sz w:val="28"/>
          <w:szCs w:val="28"/>
          <w:lang w:val="uk-UA"/>
        </w:rPr>
        <w:t xml:space="preserve">т та </w:t>
      </w:r>
      <w:proofErr w:type="spellStart"/>
      <w:r>
        <w:rPr>
          <w:rFonts w:ascii="Times New Roman" w:hAnsi="Times New Roman" w:cs="Times New Roman"/>
          <w:sz w:val="28"/>
          <w:szCs w:val="28"/>
          <w:lang w:val="uk-UA"/>
        </w:rPr>
        <w:t>ґміна</w:t>
      </w:r>
      <w:proofErr w:type="spellEnd"/>
      <w:r>
        <w:rPr>
          <w:rFonts w:ascii="Times New Roman" w:hAnsi="Times New Roman" w:cs="Times New Roman"/>
          <w:sz w:val="28"/>
          <w:szCs w:val="28"/>
          <w:lang w:val="uk-UA"/>
        </w:rPr>
        <w:t>. На рівні воєводства</w:t>
      </w:r>
      <w:r w:rsidRPr="00E84663">
        <w:rPr>
          <w:rFonts w:ascii="Times New Roman" w:hAnsi="Times New Roman" w:cs="Times New Roman"/>
          <w:sz w:val="28"/>
          <w:szCs w:val="28"/>
          <w:lang w:val="uk-UA"/>
        </w:rPr>
        <w:t xml:space="preserve"> функціонує як урядова адміністрація на чолі з воєводою, призначеним прем’єр-міністром країни, так і самоврядна адміністрація із сеймиком, обраним на місцевих виборах, та правлінням воєводства, на чолі якого стоїть маршал, обраний сеймиком. Воєводство є одиницею адміністративного поділу найвищого ступеню, яке складається з повітів. Сфера діяльності воєводства не порушує самостійності повіту та </w:t>
      </w:r>
      <w:proofErr w:type="spellStart"/>
      <w:r w:rsidRPr="00E84663">
        <w:rPr>
          <w:rFonts w:ascii="Times New Roman" w:hAnsi="Times New Roman" w:cs="Times New Roman"/>
          <w:sz w:val="28"/>
          <w:szCs w:val="28"/>
          <w:lang w:val="uk-UA"/>
        </w:rPr>
        <w:t>ґміни</w:t>
      </w:r>
      <w:proofErr w:type="spellEnd"/>
      <w:r w:rsidRPr="00E84663">
        <w:rPr>
          <w:rFonts w:ascii="Times New Roman" w:hAnsi="Times New Roman" w:cs="Times New Roman"/>
          <w:sz w:val="28"/>
          <w:szCs w:val="28"/>
          <w:lang w:val="uk-UA"/>
        </w:rPr>
        <w:t xml:space="preserve">, а органи місцевого самоврядування воєводства не є органами контролю чи нагляду над органами місцевого самоврядування </w:t>
      </w:r>
      <w:proofErr w:type="spellStart"/>
      <w:r w:rsidRPr="00E84663">
        <w:rPr>
          <w:rFonts w:ascii="Times New Roman" w:hAnsi="Times New Roman" w:cs="Times New Roman"/>
          <w:sz w:val="28"/>
          <w:szCs w:val="28"/>
          <w:lang w:val="uk-UA"/>
        </w:rPr>
        <w:t>ґміни</w:t>
      </w:r>
      <w:proofErr w:type="spellEnd"/>
      <w:r w:rsidRPr="00E84663">
        <w:rPr>
          <w:rFonts w:ascii="Times New Roman" w:hAnsi="Times New Roman" w:cs="Times New Roman"/>
          <w:sz w:val="28"/>
          <w:szCs w:val="28"/>
          <w:lang w:val="uk-UA"/>
        </w:rPr>
        <w:t xml:space="preserve"> чи повіту.</w:t>
      </w:r>
    </w:p>
    <w:p w14:paraId="056DC2A0" w14:textId="77777777" w:rsidR="00E84663" w:rsidRP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lastRenderedPageBreak/>
        <w:t xml:space="preserve">Самоврядування у воєводстві здійснює сеймик воєводства, який обирається у загальних та безпосередніх виборах. Виконавчим органом сеймику є правління воєводства. Його очолює маршалок воєводства, який обирається сеймиком. Маршалок здійснює свою владу за допомогою підпорядкованого йому відомства </w:t>
      </w:r>
      <w:proofErr w:type="spellStart"/>
      <w:r w:rsidRPr="00E84663">
        <w:rPr>
          <w:rFonts w:ascii="Times New Roman" w:hAnsi="Times New Roman" w:cs="Times New Roman"/>
          <w:sz w:val="28"/>
          <w:szCs w:val="28"/>
          <w:lang w:val="uk-UA"/>
        </w:rPr>
        <w:t>маршалка</w:t>
      </w:r>
      <w:proofErr w:type="spellEnd"/>
      <w:r w:rsidRPr="00E84663">
        <w:rPr>
          <w:rFonts w:ascii="Times New Roman" w:hAnsi="Times New Roman" w:cs="Times New Roman"/>
          <w:sz w:val="28"/>
          <w:szCs w:val="28"/>
          <w:lang w:val="uk-UA"/>
        </w:rPr>
        <w:t>. Органи місцевого самоврядування воєводства виконують завдання у сфері охорони здоров’я, культури та охорони пам’яток, соціальної допомоги, родинної політики, модернізації сільськогосподарських теренів, просторового планування, охорони навколишнього середовища, водного господарства та боротьби з повенями, громадського транспорту та публічних шляхів сполучення, фізичної культури та туризму, охорони прав споживачів.</w:t>
      </w:r>
    </w:p>
    <w:p w14:paraId="5ED030E4"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Нижче за рівнем розташований повіт. Нормотворчою владою в повіті є рада, яка обирається на виборах, а виконавчою – правління повіту, на чолі якого стоїть староста, обраний через членів ради повіту. Повіт є самоврядною адміністративно-територіальною одиницею другого рівня, яка входить до складу воєводства і формується з декількох сусідніх </w:t>
      </w:r>
      <w:proofErr w:type="spellStart"/>
      <w:r w:rsidRPr="00E84663">
        <w:rPr>
          <w:rFonts w:ascii="Times New Roman" w:hAnsi="Times New Roman" w:cs="Times New Roman"/>
          <w:sz w:val="28"/>
          <w:szCs w:val="28"/>
          <w:lang w:val="uk-UA"/>
        </w:rPr>
        <w:t>ґмін</w:t>
      </w:r>
      <w:proofErr w:type="spellEnd"/>
      <w:r w:rsidRPr="00E84663">
        <w:rPr>
          <w:rFonts w:ascii="Times New Roman" w:hAnsi="Times New Roman" w:cs="Times New Roman"/>
          <w:sz w:val="28"/>
          <w:szCs w:val="28"/>
          <w:lang w:val="uk-UA"/>
        </w:rPr>
        <w:t xml:space="preserve">. Завдання повіту не можуть порушувати сфери діяльності </w:t>
      </w:r>
      <w:proofErr w:type="spellStart"/>
      <w:r w:rsidRPr="00E84663">
        <w:rPr>
          <w:rFonts w:ascii="Times New Roman" w:hAnsi="Times New Roman" w:cs="Times New Roman"/>
          <w:sz w:val="28"/>
          <w:szCs w:val="28"/>
          <w:lang w:val="uk-UA"/>
        </w:rPr>
        <w:t>ґміни</w:t>
      </w:r>
      <w:proofErr w:type="spellEnd"/>
      <w:r w:rsidRPr="00E84663">
        <w:rPr>
          <w:rFonts w:ascii="Times New Roman" w:hAnsi="Times New Roman" w:cs="Times New Roman"/>
          <w:sz w:val="28"/>
          <w:szCs w:val="28"/>
          <w:lang w:val="uk-UA"/>
        </w:rPr>
        <w:t xml:space="preserve">. </w:t>
      </w:r>
    </w:p>
    <w:p w14:paraId="73F08094"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Водночас, повіти на внесок заінтересованої </w:t>
      </w:r>
      <w:proofErr w:type="spellStart"/>
      <w:r w:rsidRPr="00E84663">
        <w:rPr>
          <w:rFonts w:ascii="Times New Roman" w:hAnsi="Times New Roman" w:cs="Times New Roman"/>
          <w:sz w:val="28"/>
          <w:szCs w:val="28"/>
          <w:lang w:val="uk-UA"/>
        </w:rPr>
        <w:t>ґміни</w:t>
      </w:r>
      <w:proofErr w:type="spellEnd"/>
      <w:r w:rsidRPr="00E84663">
        <w:rPr>
          <w:rFonts w:ascii="Times New Roman" w:hAnsi="Times New Roman" w:cs="Times New Roman"/>
          <w:sz w:val="28"/>
          <w:szCs w:val="28"/>
          <w:lang w:val="uk-UA"/>
        </w:rPr>
        <w:t xml:space="preserve"> можуть передавати їй свої повноваження на окреслених в окремій угоді умовах. Законодавчі та контрольні владні повноваження в повіті має рада повіту, виконавчим органом повіту є староство. Його очолює староста повіту, який обирається радою повіту. Повіт виконує завдання щодо публічної освіти, охорони здоров’я, протидії безробіттю та активізації локального ринку праці, утримання повітових об’єктів, установ публічного використання та адміністративних об’єктів, соціальної допомоги, видача дозволів на працевлаштування іноземців, реєстрації транспортних засобів та видачі водійських прав, подолання наслідків стихійних лих та організації допомоги на повітовому рівні. </w:t>
      </w:r>
    </w:p>
    <w:p w14:paraId="6C81A13A" w14:textId="77777777" w:rsidR="00E84663" w:rsidRP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У </w:t>
      </w:r>
      <w:proofErr w:type="spellStart"/>
      <w:r w:rsidRPr="00E84663">
        <w:rPr>
          <w:rFonts w:ascii="Times New Roman" w:hAnsi="Times New Roman" w:cs="Times New Roman"/>
          <w:sz w:val="28"/>
          <w:szCs w:val="28"/>
          <w:lang w:val="uk-UA"/>
        </w:rPr>
        <w:t>ґмінах</w:t>
      </w:r>
      <w:proofErr w:type="spellEnd"/>
      <w:r w:rsidRPr="00E84663">
        <w:rPr>
          <w:rFonts w:ascii="Times New Roman" w:hAnsi="Times New Roman" w:cs="Times New Roman"/>
          <w:sz w:val="28"/>
          <w:szCs w:val="28"/>
          <w:lang w:val="uk-UA"/>
        </w:rPr>
        <w:t xml:space="preserve"> – найменших адміністративних одиницях у Польщі – усі органи влади обрані мешканцями: представницький орган – рада, виконавчий – війт. </w:t>
      </w:r>
      <w:proofErr w:type="spellStart"/>
      <w:r w:rsidRPr="00E84663">
        <w:rPr>
          <w:rFonts w:ascii="Times New Roman" w:hAnsi="Times New Roman" w:cs="Times New Roman"/>
          <w:sz w:val="28"/>
          <w:szCs w:val="28"/>
          <w:lang w:val="uk-UA"/>
        </w:rPr>
        <w:t>Ґмі</w:t>
      </w:r>
      <w:r>
        <w:rPr>
          <w:rFonts w:ascii="Times New Roman" w:hAnsi="Times New Roman" w:cs="Times New Roman"/>
          <w:sz w:val="28"/>
          <w:szCs w:val="28"/>
          <w:lang w:val="uk-UA"/>
        </w:rPr>
        <w:t>ни</w:t>
      </w:r>
      <w:proofErr w:type="spellEnd"/>
      <w:r>
        <w:rPr>
          <w:rFonts w:ascii="Times New Roman" w:hAnsi="Times New Roman" w:cs="Times New Roman"/>
          <w:sz w:val="28"/>
          <w:szCs w:val="28"/>
          <w:lang w:val="uk-UA"/>
        </w:rPr>
        <w:t xml:space="preserve"> </w:t>
      </w:r>
      <w:r w:rsidRPr="00E84663">
        <w:rPr>
          <w:rFonts w:ascii="Times New Roman" w:hAnsi="Times New Roman" w:cs="Times New Roman"/>
          <w:sz w:val="28"/>
          <w:szCs w:val="28"/>
          <w:lang w:val="uk-UA"/>
        </w:rPr>
        <w:t xml:space="preserve">– це основна одиниця територіального самоврядування в Польщі, але це </w:t>
      </w:r>
      <w:r w:rsidRPr="00E84663">
        <w:rPr>
          <w:rFonts w:ascii="Times New Roman" w:hAnsi="Times New Roman" w:cs="Times New Roman"/>
          <w:sz w:val="28"/>
          <w:szCs w:val="28"/>
          <w:lang w:val="uk-UA"/>
        </w:rPr>
        <w:lastRenderedPageBreak/>
        <w:t xml:space="preserve">одночасно й самоврядна спільнота осіб, які проживають на визначеній території, що має найбільші повноваження серед інших органів місцевого самоврядування. Основним завданням </w:t>
      </w:r>
      <w:proofErr w:type="spellStart"/>
      <w:r w:rsidRPr="00E84663">
        <w:rPr>
          <w:rFonts w:ascii="Times New Roman" w:hAnsi="Times New Roman" w:cs="Times New Roman"/>
          <w:sz w:val="28"/>
          <w:szCs w:val="28"/>
          <w:lang w:val="uk-UA"/>
        </w:rPr>
        <w:t>ґміни</w:t>
      </w:r>
      <w:proofErr w:type="spellEnd"/>
      <w:r w:rsidRPr="00E84663">
        <w:rPr>
          <w:rFonts w:ascii="Times New Roman" w:hAnsi="Times New Roman" w:cs="Times New Roman"/>
          <w:sz w:val="28"/>
          <w:szCs w:val="28"/>
          <w:lang w:val="uk-UA"/>
        </w:rPr>
        <w:t xml:space="preserve"> є задоволення потреб мешканців громади, зокрема, благоустрій, громадський порядок, освіта, комунальні послуги, суспільна допомога й інше. З метою виконання завдань </w:t>
      </w:r>
      <w:proofErr w:type="spellStart"/>
      <w:r w:rsidRPr="00E84663">
        <w:rPr>
          <w:rFonts w:ascii="Times New Roman" w:hAnsi="Times New Roman" w:cs="Times New Roman"/>
          <w:sz w:val="28"/>
          <w:szCs w:val="28"/>
          <w:lang w:val="uk-UA"/>
        </w:rPr>
        <w:t>ґміна</w:t>
      </w:r>
      <w:proofErr w:type="spellEnd"/>
      <w:r w:rsidRPr="00E84663">
        <w:rPr>
          <w:rFonts w:ascii="Times New Roman" w:hAnsi="Times New Roman" w:cs="Times New Roman"/>
          <w:sz w:val="28"/>
          <w:szCs w:val="28"/>
          <w:lang w:val="uk-UA"/>
        </w:rPr>
        <w:t xml:space="preserve"> може створювати спеціалізовані одиниці – наприклад, будинок культури чи комунальне підприємство, а також укладати угоди з іншими суб’єктами, у тому числі з неурядовими організаціями.</w:t>
      </w:r>
    </w:p>
    <w:p w14:paraId="44132AD3"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Існує ціла низка актів Британського парламенту, які встановлюють структуру та функціонування органів місцевого самоврядування, прийнятих за весь час з моменту закріплення сучасного принципу демократичного врядування на місцевому рівні в Законі про муніципальні утворення 1835 року. Наслідком цього стало запровадження місцевих виборчих органів, затверджених законом, які відповідають за цілий спектр різних функцій, в тому числі місцевих органів влади та Адміністрації Великого Лондону. Статус цих органів суттєво відрізняється від статусу органів влади з обмеженою автономією, оскільки вони скоріше є виконавчими, ніж законодавчими (за певних обставин вони можуть приймати підзаконні акти, які в багатьох випадках потребують затвердження Міністром). </w:t>
      </w:r>
    </w:p>
    <w:p w14:paraId="2E5ECB20"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В Англії певні владні повноваження і обов’язки делеговані органам місцевої влади. У різних районах Англії функціонують різні рівні місцевого самоврядування: наприклад, у деяких районах запроваджено дворівневе місцеве самоврядування, тоді як інші мають унітарну систему влади, в деяких районах функціонують </w:t>
      </w:r>
      <w:proofErr w:type="spellStart"/>
      <w:r w:rsidRPr="00E84663">
        <w:rPr>
          <w:rFonts w:ascii="Times New Roman" w:hAnsi="Times New Roman" w:cs="Times New Roman"/>
          <w:sz w:val="28"/>
          <w:szCs w:val="28"/>
          <w:lang w:val="uk-UA"/>
        </w:rPr>
        <w:t>метропольні</w:t>
      </w:r>
      <w:proofErr w:type="spellEnd"/>
      <w:r w:rsidRPr="00E84663">
        <w:rPr>
          <w:rFonts w:ascii="Times New Roman" w:hAnsi="Times New Roman" w:cs="Times New Roman"/>
          <w:sz w:val="28"/>
          <w:szCs w:val="28"/>
          <w:lang w:val="uk-UA"/>
        </w:rPr>
        <w:t xml:space="preserve"> округи, а приходські ради зазвичай є найнижчим рівнем місцевого самоврядування. </w:t>
      </w:r>
    </w:p>
    <w:p w14:paraId="05A368BD"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t xml:space="preserve">Ці органи відповідають за надання послуг у таких сферах, як освіта, транспорт, благоустрій, пожежна безпека, громадська безпека, соціальний захист і піклування, бібліотеки, утилізація відходів, стандарти торгівлі, прибирання сміття, переробка відходів для повторного використання, збір муніципальних податків і житлове господарство. </w:t>
      </w:r>
    </w:p>
    <w:p w14:paraId="68F5D387" w14:textId="77777777" w:rsidR="00E84663" w:rsidRDefault="00E84663" w:rsidP="000A2EFA">
      <w:pPr>
        <w:pStyle w:val="ab"/>
        <w:widowControl w:val="0"/>
        <w:spacing w:line="360" w:lineRule="auto"/>
        <w:ind w:firstLine="708"/>
        <w:jc w:val="both"/>
        <w:rPr>
          <w:rFonts w:ascii="Times New Roman" w:hAnsi="Times New Roman" w:cs="Times New Roman"/>
          <w:sz w:val="28"/>
          <w:szCs w:val="28"/>
          <w:lang w:val="uk-UA"/>
        </w:rPr>
      </w:pPr>
      <w:r w:rsidRPr="00E84663">
        <w:rPr>
          <w:rFonts w:ascii="Times New Roman" w:hAnsi="Times New Roman" w:cs="Times New Roman"/>
          <w:sz w:val="28"/>
          <w:szCs w:val="28"/>
          <w:lang w:val="uk-UA"/>
        </w:rPr>
        <w:lastRenderedPageBreak/>
        <w:t xml:space="preserve">У Лондоні та </w:t>
      </w:r>
      <w:proofErr w:type="spellStart"/>
      <w:r w:rsidRPr="00E84663">
        <w:rPr>
          <w:rFonts w:ascii="Times New Roman" w:hAnsi="Times New Roman" w:cs="Times New Roman"/>
          <w:sz w:val="28"/>
          <w:szCs w:val="28"/>
          <w:lang w:val="uk-UA"/>
        </w:rPr>
        <w:t>метропольних</w:t>
      </w:r>
      <w:proofErr w:type="spellEnd"/>
      <w:r w:rsidRPr="00E84663">
        <w:rPr>
          <w:rFonts w:ascii="Times New Roman" w:hAnsi="Times New Roman" w:cs="Times New Roman"/>
          <w:sz w:val="28"/>
          <w:szCs w:val="28"/>
          <w:lang w:val="uk-UA"/>
        </w:rPr>
        <w:t xml:space="preserve"> округах деякі послуги, такі як пожежна безпека, охорона громадського порядку та громадський транспорт також надаються «спільними органами» (наприклад, у Лондоні – Адміністрацією Великого Лондону) з відповідним фінансуванням. Ці повноваження є суттєво більш обмеженими, ніж повноваження, делеговані Шотландії, Уельсу та Північній Ірландії, та не включають законодавчі повноваження.</w:t>
      </w:r>
    </w:p>
    <w:p w14:paraId="39C0DD13" w14:textId="77777777" w:rsidR="00E84663" w:rsidRP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Італія поділена на 20 регіонів, з них 15 мають звичайний статус, а 5 – спеціальний (не ідентичний). Основними рівнями організації влади виступають регіони, провінції (середня ланка) та комуни (найнижча ланка). Не зважаючи на </w:t>
      </w:r>
      <w:proofErr w:type="spellStart"/>
      <w:r w:rsidRPr="00245D99">
        <w:rPr>
          <w:rFonts w:ascii="Times New Roman" w:hAnsi="Times New Roman" w:cs="Times New Roman"/>
          <w:sz w:val="28"/>
          <w:szCs w:val="28"/>
          <w:lang w:val="uk-UA"/>
        </w:rPr>
        <w:t>трирівневу</w:t>
      </w:r>
      <w:proofErr w:type="spellEnd"/>
      <w:r w:rsidRPr="00245D99">
        <w:rPr>
          <w:rFonts w:ascii="Times New Roman" w:hAnsi="Times New Roman" w:cs="Times New Roman"/>
          <w:sz w:val="28"/>
          <w:szCs w:val="28"/>
          <w:lang w:val="uk-UA"/>
        </w:rPr>
        <w:t xml:space="preserve"> систему організації влади та досить широкі повноваження регіонів (котрі зокрема делегують представників до верхньої палати парламенту, можуть приймати відповідне законодавство та регуляторні акти на рівні регіону тощо) Італія не вважається федеральною державою. Стаття 5 Конституції прямо визначає що Республіка є єдиною та неподільною водночас визнає та сприяє місцевому самоврядуванню.</w:t>
      </w:r>
    </w:p>
    <w:p w14:paraId="36EE057C"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У 2009</w:t>
      </w:r>
      <w:r>
        <w:rPr>
          <w:rFonts w:ascii="Times New Roman" w:hAnsi="Times New Roman" w:cs="Times New Roman"/>
          <w:sz w:val="28"/>
          <w:szCs w:val="28"/>
          <w:lang w:val="uk-UA"/>
        </w:rPr>
        <w:t xml:space="preserve"> р.</w:t>
      </w:r>
      <w:r w:rsidRPr="00245D99">
        <w:rPr>
          <w:rFonts w:ascii="Times New Roman" w:hAnsi="Times New Roman" w:cs="Times New Roman"/>
          <w:sz w:val="28"/>
          <w:szCs w:val="28"/>
          <w:lang w:val="uk-UA"/>
        </w:rPr>
        <w:t xml:space="preserve"> для забезпечення незалежності та самодостатності місцевого самоврядування було прийнято Закон про Фіскальний Федералізм, що встановив фундаментальні принципи координації та розподілу публічних фінансів та податкової системи та визначення податкової рівності. </w:t>
      </w:r>
    </w:p>
    <w:p w14:paraId="645528E2"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Пізніше у березні 2011 </w:t>
      </w:r>
      <w:r>
        <w:rPr>
          <w:rFonts w:ascii="Times New Roman" w:hAnsi="Times New Roman" w:cs="Times New Roman"/>
          <w:sz w:val="28"/>
          <w:szCs w:val="28"/>
          <w:lang w:val="uk-UA"/>
        </w:rPr>
        <w:t xml:space="preserve">р. </w:t>
      </w:r>
      <w:r w:rsidRPr="00245D99">
        <w:rPr>
          <w:rFonts w:ascii="Times New Roman" w:hAnsi="Times New Roman" w:cs="Times New Roman"/>
          <w:sz w:val="28"/>
          <w:szCs w:val="28"/>
          <w:lang w:val="uk-UA"/>
        </w:rPr>
        <w:t xml:space="preserve">було прийнято Закон щодо фінансування місцевого самоврядування який передбачив алокацію частики національних податків для потреб місцевого самоврядування щоб компенсувати раніше скасовані державні трансфери. В той же час існують певні недоліки запровадженої системи. </w:t>
      </w:r>
    </w:p>
    <w:p w14:paraId="320E40D7"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Одним з перших та основних із них є значний перетин повноважень на рівні провінцій та регіонів та комун та провінцій. Законодавство не дає виключного переліку повноважень чи примату певного рівня </w:t>
      </w:r>
      <w:r>
        <w:rPr>
          <w:rFonts w:ascii="Times New Roman" w:hAnsi="Times New Roman" w:cs="Times New Roman"/>
          <w:sz w:val="28"/>
          <w:szCs w:val="28"/>
          <w:lang w:val="uk-UA"/>
        </w:rPr>
        <w:t>органів місцевого</w:t>
      </w:r>
      <w:r w:rsidR="00765C44">
        <w:rPr>
          <w:rFonts w:ascii="Times New Roman" w:hAnsi="Times New Roman" w:cs="Times New Roman"/>
          <w:sz w:val="28"/>
          <w:szCs w:val="28"/>
          <w:lang w:val="uk-UA"/>
        </w:rPr>
        <w:t xml:space="preserve"> самовря</w:t>
      </w:r>
      <w:r>
        <w:rPr>
          <w:rFonts w:ascii="Times New Roman" w:hAnsi="Times New Roman" w:cs="Times New Roman"/>
          <w:sz w:val="28"/>
          <w:szCs w:val="28"/>
          <w:lang w:val="uk-UA"/>
        </w:rPr>
        <w:t>дування</w:t>
      </w:r>
      <w:r w:rsidRPr="00245D99">
        <w:rPr>
          <w:rFonts w:ascii="Times New Roman" w:hAnsi="Times New Roman" w:cs="Times New Roman"/>
          <w:sz w:val="28"/>
          <w:szCs w:val="28"/>
          <w:lang w:val="uk-UA"/>
        </w:rPr>
        <w:t xml:space="preserve"> при вирішенні конкретних питань, що призводить до постійних конфліктів та непорозумінь. </w:t>
      </w:r>
    </w:p>
    <w:p w14:paraId="67DA50AB"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Також частину повноважень комун було передано до незалежних </w:t>
      </w:r>
      <w:r w:rsidRPr="00245D99">
        <w:rPr>
          <w:rFonts w:ascii="Times New Roman" w:hAnsi="Times New Roman" w:cs="Times New Roman"/>
          <w:sz w:val="28"/>
          <w:szCs w:val="28"/>
          <w:lang w:val="uk-UA"/>
        </w:rPr>
        <w:lastRenderedPageBreak/>
        <w:t xml:space="preserve">місцевих консорціумів, що водночас не несуть усієї повноти відповідальності за свою діяльність від імені комун. Експерти визначають потребу визначення розподілу повноважень між різними рівнями </w:t>
      </w:r>
      <w:r>
        <w:rPr>
          <w:rFonts w:ascii="Times New Roman" w:hAnsi="Times New Roman" w:cs="Times New Roman"/>
          <w:sz w:val="28"/>
          <w:szCs w:val="28"/>
          <w:lang w:val="uk-UA"/>
        </w:rPr>
        <w:t>органів місцевого самоврядування</w:t>
      </w:r>
      <w:r w:rsidRPr="00245D99">
        <w:rPr>
          <w:rFonts w:ascii="Times New Roman" w:hAnsi="Times New Roman" w:cs="Times New Roman"/>
          <w:sz w:val="28"/>
          <w:szCs w:val="28"/>
          <w:lang w:val="uk-UA"/>
        </w:rPr>
        <w:t xml:space="preserve"> (зокрема між місцевими та регіональними), що мав би характер повного та виключного. Відповідні повноваження мають бути забезпечені фінансовими ресурсами, що дозволять кожному рівню місцевого самоврядування ефективно та в повній мірі здійснювати свої функції. </w:t>
      </w:r>
    </w:p>
    <w:p w14:paraId="3D55A4C9"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Також постійною проблемою частини комун є фінансові труднощі, що зокрема призводять до скорочення персоналу та неможливості якісно виконувати передбачені законом обов’язки. Експерти зазначають неадекватність фінансових ресурсів, якими органи місцевого самоврядування можуть розпоряджатись вільно в рамках своїх повноважень, та той факт, що ці ресурси не завжди є співставними з обов’язками, покладеними на </w:t>
      </w:r>
      <w:r>
        <w:rPr>
          <w:rFonts w:ascii="Times New Roman" w:hAnsi="Times New Roman" w:cs="Times New Roman"/>
          <w:sz w:val="28"/>
          <w:szCs w:val="28"/>
          <w:lang w:val="uk-UA"/>
        </w:rPr>
        <w:t>органи місцевого самоврядування</w:t>
      </w:r>
      <w:r w:rsidRPr="00245D99">
        <w:rPr>
          <w:rFonts w:ascii="Times New Roman" w:hAnsi="Times New Roman" w:cs="Times New Roman"/>
          <w:sz w:val="28"/>
          <w:szCs w:val="28"/>
          <w:lang w:val="uk-UA"/>
        </w:rPr>
        <w:t xml:space="preserve"> законодавством. </w:t>
      </w:r>
    </w:p>
    <w:p w14:paraId="199F85BE"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Багато питань викликають запроваджені механізми та процедури визначення податкової рівності на місцевому та регіональному рівні, що часто призводять до нечесного розподілу та фінансових тягарів. На сьогодні не було запроваджено ефективних механізмів консультування між </w:t>
      </w:r>
      <w:r>
        <w:rPr>
          <w:rFonts w:ascii="Times New Roman" w:hAnsi="Times New Roman" w:cs="Times New Roman"/>
          <w:sz w:val="28"/>
          <w:szCs w:val="28"/>
          <w:lang w:val="uk-UA"/>
        </w:rPr>
        <w:t>органами місцевого самоврядування</w:t>
      </w:r>
      <w:r w:rsidRPr="00245D99">
        <w:rPr>
          <w:rFonts w:ascii="Times New Roman" w:hAnsi="Times New Roman" w:cs="Times New Roman"/>
          <w:sz w:val="28"/>
          <w:szCs w:val="28"/>
          <w:lang w:val="uk-UA"/>
        </w:rPr>
        <w:t xml:space="preserve"> та урядом щодо розподілу фінансових ресурсів та їх алокації. Таким чином розпочатий процес фінансової децентралізації на сьогодні вимагає своєї </w:t>
      </w:r>
      <w:proofErr w:type="spellStart"/>
      <w:r w:rsidRPr="00245D99">
        <w:rPr>
          <w:rFonts w:ascii="Times New Roman" w:hAnsi="Times New Roman" w:cs="Times New Roman"/>
          <w:sz w:val="28"/>
          <w:szCs w:val="28"/>
          <w:lang w:val="uk-UA"/>
        </w:rPr>
        <w:t>фіналізації</w:t>
      </w:r>
      <w:proofErr w:type="spellEnd"/>
      <w:r w:rsidRPr="00245D99">
        <w:rPr>
          <w:rFonts w:ascii="Times New Roman" w:hAnsi="Times New Roman" w:cs="Times New Roman"/>
          <w:sz w:val="28"/>
          <w:szCs w:val="28"/>
          <w:lang w:val="uk-UA"/>
        </w:rPr>
        <w:t xml:space="preserve"> та більш ефективного втілення на рівні процедур та механізмів. </w:t>
      </w:r>
    </w:p>
    <w:p w14:paraId="17DA91E2"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Організація влади – компетенції та відповідальність Органами регіонального управління є регіональні ради (обираються загальним голосуванням за пропорційною системою в один тур), регіональний комітет, який виступає виконавчим органом регіональної ради та формується з числа її членів та президент регіонального комітету. </w:t>
      </w:r>
    </w:p>
    <w:p w14:paraId="371B45FF" w14:textId="77777777" w:rsidR="00245D99" w:rsidRP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Регіональна Рада може винести вотум недовіри своїм виконавчим органам, що передбачає їх відставку. Серед основних повноважень регіональної ради та її виконавчих органів є прийняття регіонального законодавства та </w:t>
      </w:r>
      <w:r w:rsidRPr="00245D99">
        <w:rPr>
          <w:rFonts w:ascii="Times New Roman" w:hAnsi="Times New Roman" w:cs="Times New Roman"/>
          <w:sz w:val="28"/>
          <w:szCs w:val="28"/>
          <w:lang w:val="uk-UA"/>
        </w:rPr>
        <w:lastRenderedPageBreak/>
        <w:t>адміністративного регулювання, право законодавчої ініціативи на національному рівні, можливість пропонувати референдуми та призначення 3 делегатів для участі у президентських виборах. 5 регіонів зі спеціальним статусом також мають особливі компетенції у певних сферах – таких як сільське господарство, лісництва та планування міст – в той час як усі інші регіони керуються у своїм повноваженнях фундаментальними принципами, викладеними у відповідному законодавстві.</w:t>
      </w:r>
    </w:p>
    <w:p w14:paraId="2C5918A3"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Загальними застереженнями щодо регіонального законодавства є те, що воно не може суперечити національному та більш широко національним інтересам країни. Питання відповідності контролюється призначеними урядом комісіонерами, що провадять аналіз усіх виданих на регіональному рівні актів та рішень. У разі якщо якісь рішення визнане незаконними чи суперечать національним актам, їх може бути оскаржено, про цьому регіональні ради, що приймали рішення всупереч конституції чи іншим чином порушили закон, можуть бути розпущені і відповідно нові вибори мають бути проведені у тримісячний термін. </w:t>
      </w:r>
    </w:p>
    <w:p w14:paraId="7112E640" w14:textId="77777777" w:rsidR="00245D99" w:rsidRP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Усі спірні або неоднозначні питання вирішує Конституційний Суд, що у світлі не завершеної реформи з розподілу повноважень, виступає активних актором у стосунках національного та регіонального рівнів влади, інтерпретуючи положення законодавства (і Конституції насамперед) там де не вистачає відповідних роз’яснюючи актів.</w:t>
      </w:r>
    </w:p>
    <w:p w14:paraId="7D181890"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Основною метою децентралізації у Румунії залишається забезпечення співвідношення повноважень та обов’язків з необхідними ресурсами для ефективного виконання цих повноважень та задоволення потреб громадян. Фінансова децентралізація розширює права і можливості місцевих органів влади стосовно використання коштів органами місцевого самоврядування, прогнозування та затвердження обласних бюджетів, управління податками та зборами. </w:t>
      </w:r>
    </w:p>
    <w:p w14:paraId="20733B22" w14:textId="77777777" w:rsidR="00245D99" w:rsidRP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Для підтримки процесу адміністративно-фінансової децентралізації Міністерство внутрішніх справ та адміністративної реформи беруть участь у </w:t>
      </w:r>
      <w:r w:rsidRPr="00245D99">
        <w:rPr>
          <w:rFonts w:ascii="Times New Roman" w:hAnsi="Times New Roman" w:cs="Times New Roman"/>
          <w:sz w:val="28"/>
          <w:szCs w:val="28"/>
          <w:lang w:val="uk-UA"/>
        </w:rPr>
        <w:lastRenderedPageBreak/>
        <w:t>міжнародних програмах фінансування Європейського Союзу.</w:t>
      </w:r>
    </w:p>
    <w:p w14:paraId="7FB053B3" w14:textId="77777777" w:rsidR="00245D99" w:rsidRP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 xml:space="preserve">Згідно з конституцією Румунія розділена на 8 регіонів розвитку, які безпосередньо не є адміністративними одиницями, а служать для координації регіонального розвитку (по програмі NUTS). Регіони розвитку розділені на 41 </w:t>
      </w:r>
      <w:proofErr w:type="spellStart"/>
      <w:r w:rsidRPr="00245D99">
        <w:rPr>
          <w:rFonts w:ascii="Times New Roman" w:hAnsi="Times New Roman" w:cs="Times New Roman"/>
          <w:sz w:val="28"/>
          <w:szCs w:val="28"/>
          <w:lang w:val="uk-UA"/>
        </w:rPr>
        <w:t>жудець</w:t>
      </w:r>
      <w:proofErr w:type="spellEnd"/>
      <w:r w:rsidRPr="00245D99">
        <w:rPr>
          <w:rFonts w:ascii="Times New Roman" w:hAnsi="Times New Roman" w:cs="Times New Roman"/>
          <w:sz w:val="28"/>
          <w:szCs w:val="28"/>
          <w:lang w:val="uk-UA"/>
        </w:rPr>
        <w:t xml:space="preserve"> і 1 </w:t>
      </w:r>
      <w:proofErr w:type="spellStart"/>
      <w:r w:rsidRPr="00245D99">
        <w:rPr>
          <w:rFonts w:ascii="Times New Roman" w:hAnsi="Times New Roman" w:cs="Times New Roman"/>
          <w:sz w:val="28"/>
          <w:szCs w:val="28"/>
          <w:lang w:val="uk-UA"/>
        </w:rPr>
        <w:t>муніципію</w:t>
      </w:r>
      <w:proofErr w:type="spellEnd"/>
      <w:r w:rsidRPr="00245D99">
        <w:rPr>
          <w:rFonts w:ascii="Times New Roman" w:hAnsi="Times New Roman" w:cs="Times New Roman"/>
          <w:sz w:val="28"/>
          <w:szCs w:val="28"/>
          <w:lang w:val="uk-UA"/>
        </w:rPr>
        <w:t xml:space="preserve"> (столиця Бухарест). </w:t>
      </w:r>
      <w:proofErr w:type="spellStart"/>
      <w:r w:rsidRPr="00245D99">
        <w:rPr>
          <w:rFonts w:ascii="Times New Roman" w:hAnsi="Times New Roman" w:cs="Times New Roman"/>
          <w:sz w:val="28"/>
          <w:szCs w:val="28"/>
          <w:lang w:val="uk-UA"/>
        </w:rPr>
        <w:t>Жудеці</w:t>
      </w:r>
      <w:proofErr w:type="spellEnd"/>
      <w:r w:rsidRPr="00245D99">
        <w:rPr>
          <w:rFonts w:ascii="Times New Roman" w:hAnsi="Times New Roman" w:cs="Times New Roman"/>
          <w:sz w:val="28"/>
          <w:szCs w:val="28"/>
          <w:lang w:val="uk-UA"/>
        </w:rPr>
        <w:t xml:space="preserve"> розділені на 2686 комун (у сільській місцевості) та 256 </w:t>
      </w:r>
      <w:proofErr w:type="spellStart"/>
      <w:r w:rsidRPr="00245D99">
        <w:rPr>
          <w:rFonts w:ascii="Times New Roman" w:hAnsi="Times New Roman" w:cs="Times New Roman"/>
          <w:sz w:val="28"/>
          <w:szCs w:val="28"/>
          <w:lang w:val="uk-UA"/>
        </w:rPr>
        <w:t>муніципій</w:t>
      </w:r>
      <w:proofErr w:type="spellEnd"/>
      <w:r w:rsidRPr="00245D99">
        <w:rPr>
          <w:rFonts w:ascii="Times New Roman" w:hAnsi="Times New Roman" w:cs="Times New Roman"/>
          <w:sz w:val="28"/>
          <w:szCs w:val="28"/>
          <w:lang w:val="uk-UA"/>
        </w:rPr>
        <w:t xml:space="preserve"> (триступенева система територіальних одиниць). Комуни і </w:t>
      </w:r>
      <w:proofErr w:type="spellStart"/>
      <w:r w:rsidRPr="00245D99">
        <w:rPr>
          <w:rFonts w:ascii="Times New Roman" w:hAnsi="Times New Roman" w:cs="Times New Roman"/>
          <w:sz w:val="28"/>
          <w:szCs w:val="28"/>
          <w:lang w:val="uk-UA"/>
        </w:rPr>
        <w:t>муніципії</w:t>
      </w:r>
      <w:proofErr w:type="spellEnd"/>
      <w:r w:rsidRPr="00245D99">
        <w:rPr>
          <w:rFonts w:ascii="Times New Roman" w:hAnsi="Times New Roman" w:cs="Times New Roman"/>
          <w:sz w:val="28"/>
          <w:szCs w:val="28"/>
          <w:lang w:val="uk-UA"/>
        </w:rPr>
        <w:t xml:space="preserve"> є мінімальними адміністративними одиницями Румунії.</w:t>
      </w:r>
    </w:p>
    <w:p w14:paraId="2A87FDC1"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Основні принципи децентралізації фінансової системи, що забезпечують фінансову автономію місцевих органів влади,</w:t>
      </w:r>
      <w:r>
        <w:rPr>
          <w:rFonts w:ascii="Times New Roman" w:hAnsi="Times New Roman" w:cs="Times New Roman"/>
          <w:sz w:val="28"/>
          <w:szCs w:val="28"/>
          <w:lang w:val="uk-UA"/>
        </w:rPr>
        <w:t xml:space="preserve"> включають наступні принципи:</w:t>
      </w:r>
    </w:p>
    <w:p w14:paraId="3E1E952D" w14:textId="77777777" w:rsidR="00245D99" w:rsidRDefault="00245D99" w:rsidP="000A2EFA">
      <w:pPr>
        <w:pStyle w:val="ab"/>
        <w:widowControl w:val="0"/>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рівномірний рівень доходів;</w:t>
      </w:r>
    </w:p>
    <w:p w14:paraId="364DC4CD" w14:textId="77777777" w:rsidR="00245D99" w:rsidRDefault="00245D99" w:rsidP="000A2EFA">
      <w:pPr>
        <w:pStyle w:val="ab"/>
        <w:widowControl w:val="0"/>
        <w:numPr>
          <w:ilvl w:val="0"/>
          <w:numId w:val="2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пропорційність;</w:t>
      </w:r>
    </w:p>
    <w:p w14:paraId="6083C410" w14:textId="77777777" w:rsidR="00245D99" w:rsidRDefault="00245D99" w:rsidP="000A2EFA">
      <w:pPr>
        <w:pStyle w:val="ab"/>
        <w:widowControl w:val="0"/>
        <w:numPr>
          <w:ilvl w:val="0"/>
          <w:numId w:val="20"/>
        </w:numPr>
        <w:spacing w:line="360" w:lineRule="auto"/>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доповнюва</w:t>
      </w:r>
      <w:r>
        <w:rPr>
          <w:rFonts w:ascii="Times New Roman" w:hAnsi="Times New Roman" w:cs="Times New Roman"/>
          <w:sz w:val="28"/>
          <w:szCs w:val="28"/>
          <w:lang w:val="uk-UA"/>
        </w:rPr>
        <w:t>ність;</w:t>
      </w:r>
    </w:p>
    <w:p w14:paraId="3A05809D" w14:textId="77777777" w:rsidR="00245D99" w:rsidRDefault="00245D99" w:rsidP="000A2EFA">
      <w:pPr>
        <w:pStyle w:val="ab"/>
        <w:widowControl w:val="0"/>
        <w:numPr>
          <w:ilvl w:val="0"/>
          <w:numId w:val="20"/>
        </w:numPr>
        <w:spacing w:line="360" w:lineRule="auto"/>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місцевий характер фінансової сис</w:t>
      </w:r>
      <w:r>
        <w:rPr>
          <w:rFonts w:ascii="Times New Roman" w:hAnsi="Times New Roman" w:cs="Times New Roman"/>
          <w:sz w:val="28"/>
          <w:szCs w:val="28"/>
          <w:lang w:val="uk-UA"/>
        </w:rPr>
        <w:t>теми.</w:t>
      </w:r>
    </w:p>
    <w:p w14:paraId="0023E8F8"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sidRPr="00245D99">
        <w:rPr>
          <w:rFonts w:ascii="Times New Roman" w:hAnsi="Times New Roman" w:cs="Times New Roman"/>
          <w:sz w:val="28"/>
          <w:szCs w:val="28"/>
          <w:lang w:val="uk-UA"/>
        </w:rPr>
        <w:t>Закон про місцеві фінанси вказує джерела фінансування місцевих бюджетів (державні трансфери, частка загальнонаціональних податків, гранти та субсидії; власність органів державної влади, місцеві податки, збори та запозичення). Закон також визначає порядок формування, ухвалення та виконання місцевих бюджетів та порядок фінансування комунальних послуг та організацій комунального сектору. Деякі з останніх поправок до закону надають місцевим органам влади додаткові права щодо запровадження місцевих податків та зборів.</w:t>
      </w:r>
    </w:p>
    <w:p w14:paraId="7CAD3514"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проаналізувавши європейський досвід, можна запропонувати для в провадження в Україні наступні аспекти децентралізації:</w:t>
      </w:r>
    </w:p>
    <w:p w14:paraId="1BDA28F2"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45D99">
        <w:rPr>
          <w:rFonts w:ascii="Times New Roman" w:hAnsi="Times New Roman" w:cs="Times New Roman"/>
          <w:sz w:val="28"/>
          <w:szCs w:val="28"/>
          <w:lang w:val="uk-UA"/>
        </w:rPr>
        <w:t>Закріплення у конституції принципу децентралізації щодо організації вла</w:t>
      </w:r>
      <w:r>
        <w:rPr>
          <w:rFonts w:ascii="Times New Roman" w:hAnsi="Times New Roman" w:cs="Times New Roman"/>
          <w:sz w:val="28"/>
          <w:szCs w:val="28"/>
          <w:lang w:val="uk-UA"/>
        </w:rPr>
        <w:t>ди.</w:t>
      </w:r>
    </w:p>
    <w:p w14:paraId="1B618456"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245D99">
        <w:rPr>
          <w:rFonts w:ascii="Times New Roman" w:hAnsi="Times New Roman" w:cs="Times New Roman"/>
          <w:sz w:val="28"/>
          <w:szCs w:val="28"/>
          <w:lang w:val="uk-UA"/>
        </w:rPr>
        <w:t xml:space="preserve">Закріплення у конституції принципу </w:t>
      </w:r>
      <w:proofErr w:type="spellStart"/>
      <w:r w:rsidRPr="00245D99">
        <w:rPr>
          <w:rFonts w:ascii="Times New Roman" w:hAnsi="Times New Roman" w:cs="Times New Roman"/>
          <w:sz w:val="28"/>
          <w:szCs w:val="28"/>
          <w:lang w:val="uk-UA"/>
        </w:rPr>
        <w:t>субсидіарності</w:t>
      </w:r>
      <w:proofErr w:type="spellEnd"/>
      <w:r w:rsidRPr="00245D99">
        <w:rPr>
          <w:rFonts w:ascii="Times New Roman" w:hAnsi="Times New Roman" w:cs="Times New Roman"/>
          <w:sz w:val="28"/>
          <w:szCs w:val="28"/>
          <w:lang w:val="uk-UA"/>
        </w:rPr>
        <w:t xml:space="preserve"> щодо місцевого самоврядування (передача повноважень на рівень, що є найбільш наближеним до</w:t>
      </w:r>
      <w:r>
        <w:rPr>
          <w:rFonts w:ascii="Times New Roman" w:hAnsi="Times New Roman" w:cs="Times New Roman"/>
          <w:sz w:val="28"/>
          <w:szCs w:val="28"/>
          <w:lang w:val="uk-UA"/>
        </w:rPr>
        <w:t xml:space="preserve"> кінцевого споживача послуг).</w:t>
      </w:r>
    </w:p>
    <w:p w14:paraId="071EA878"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45D99">
        <w:rPr>
          <w:rFonts w:ascii="Times New Roman" w:hAnsi="Times New Roman" w:cs="Times New Roman"/>
          <w:sz w:val="28"/>
          <w:szCs w:val="28"/>
          <w:lang w:val="uk-UA"/>
        </w:rPr>
        <w:t xml:space="preserve">Розмежування повноважень між різними рівнями влади – місцевим, </w:t>
      </w:r>
      <w:r w:rsidRPr="00245D99">
        <w:rPr>
          <w:rFonts w:ascii="Times New Roman" w:hAnsi="Times New Roman" w:cs="Times New Roman"/>
          <w:sz w:val="28"/>
          <w:szCs w:val="28"/>
          <w:lang w:val="uk-UA"/>
        </w:rPr>
        <w:lastRenderedPageBreak/>
        <w:t>районним, регіональним та загальнонаціональ</w:t>
      </w:r>
      <w:r>
        <w:rPr>
          <w:rFonts w:ascii="Times New Roman" w:hAnsi="Times New Roman" w:cs="Times New Roman"/>
          <w:sz w:val="28"/>
          <w:szCs w:val="28"/>
          <w:lang w:val="uk-UA"/>
        </w:rPr>
        <w:t>ним.</w:t>
      </w:r>
    </w:p>
    <w:p w14:paraId="3E31B32C"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245D99">
        <w:rPr>
          <w:rFonts w:ascii="Times New Roman" w:hAnsi="Times New Roman" w:cs="Times New Roman"/>
          <w:sz w:val="28"/>
          <w:szCs w:val="28"/>
          <w:lang w:val="uk-UA"/>
        </w:rPr>
        <w:t>Введення інституту представників президента. Визначення виключних повноважень представників президента (на</w:t>
      </w:r>
      <w:r>
        <w:rPr>
          <w:rFonts w:ascii="Times New Roman" w:hAnsi="Times New Roman" w:cs="Times New Roman"/>
          <w:sz w:val="28"/>
          <w:szCs w:val="28"/>
          <w:lang w:val="uk-UA"/>
        </w:rPr>
        <w:t xml:space="preserve">гляд, контроль, координація). </w:t>
      </w:r>
    </w:p>
    <w:p w14:paraId="13B385F0" w14:textId="77777777" w:rsidR="00245D99"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sidRPr="00245D99">
        <w:rPr>
          <w:rFonts w:ascii="Times New Roman" w:hAnsi="Times New Roman" w:cs="Times New Roman"/>
          <w:sz w:val="28"/>
          <w:szCs w:val="28"/>
          <w:lang w:val="uk-UA"/>
        </w:rPr>
        <w:t>Прирівн</w:t>
      </w:r>
      <w:r>
        <w:rPr>
          <w:rFonts w:ascii="Times New Roman" w:hAnsi="Times New Roman" w:cs="Times New Roman"/>
          <w:sz w:val="28"/>
          <w:szCs w:val="28"/>
          <w:lang w:val="uk-UA"/>
        </w:rPr>
        <w:t>я</w:t>
      </w:r>
      <w:r w:rsidRPr="00245D99">
        <w:rPr>
          <w:rFonts w:ascii="Times New Roman" w:hAnsi="Times New Roman" w:cs="Times New Roman"/>
          <w:sz w:val="28"/>
          <w:szCs w:val="28"/>
          <w:lang w:val="uk-UA"/>
        </w:rPr>
        <w:t>ння</w:t>
      </w:r>
      <w:proofErr w:type="spellEnd"/>
      <w:r w:rsidRPr="00245D99">
        <w:rPr>
          <w:rFonts w:ascii="Times New Roman" w:hAnsi="Times New Roman" w:cs="Times New Roman"/>
          <w:sz w:val="28"/>
          <w:szCs w:val="28"/>
          <w:lang w:val="uk-UA"/>
        </w:rPr>
        <w:t xml:space="preserve"> об’єднаних громад до статусу міст обласного значення з відповідним бю</w:t>
      </w:r>
      <w:r>
        <w:rPr>
          <w:rFonts w:ascii="Times New Roman" w:hAnsi="Times New Roman" w:cs="Times New Roman"/>
          <w:sz w:val="28"/>
          <w:szCs w:val="28"/>
          <w:lang w:val="uk-UA"/>
        </w:rPr>
        <w:t xml:space="preserve">джетним забезпеченням. </w:t>
      </w:r>
    </w:p>
    <w:p w14:paraId="692611B1" w14:textId="77777777" w:rsidR="009878E5" w:rsidRDefault="00245D99"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245D99">
        <w:rPr>
          <w:rFonts w:ascii="Times New Roman" w:hAnsi="Times New Roman" w:cs="Times New Roman"/>
          <w:sz w:val="28"/>
          <w:szCs w:val="28"/>
          <w:lang w:val="uk-UA"/>
        </w:rPr>
        <w:t>На рівні громади обирається голова громади, рада громади та ви</w:t>
      </w:r>
      <w:r w:rsidR="009878E5">
        <w:rPr>
          <w:rFonts w:ascii="Times New Roman" w:hAnsi="Times New Roman" w:cs="Times New Roman"/>
          <w:sz w:val="28"/>
          <w:szCs w:val="28"/>
          <w:lang w:val="uk-UA"/>
        </w:rPr>
        <w:t xml:space="preserve">конавчий орган громади. </w:t>
      </w:r>
    </w:p>
    <w:p w14:paraId="74819468" w14:textId="77777777" w:rsidR="009878E5" w:rsidRDefault="009878E5"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245D99" w:rsidRPr="00245D99">
        <w:rPr>
          <w:rFonts w:ascii="Times New Roman" w:hAnsi="Times New Roman" w:cs="Times New Roman"/>
          <w:sz w:val="28"/>
          <w:szCs w:val="28"/>
          <w:lang w:val="uk-UA"/>
        </w:rPr>
        <w:t xml:space="preserve">Фінансові зміни – зарахування до місцевих податків частини податку на доходи фізичних осіб, податку на майно та єдиного податку, а також збору за місце паркування та туристичного збору. </w:t>
      </w:r>
    </w:p>
    <w:p w14:paraId="2A274335" w14:textId="77777777" w:rsidR="009878E5" w:rsidRDefault="009878E5"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245D99" w:rsidRPr="00245D99">
        <w:rPr>
          <w:rFonts w:ascii="Times New Roman" w:hAnsi="Times New Roman" w:cs="Times New Roman"/>
          <w:sz w:val="28"/>
          <w:szCs w:val="28"/>
          <w:lang w:val="uk-UA"/>
        </w:rPr>
        <w:t xml:space="preserve">Визначення на законодавчому рівні поняття </w:t>
      </w:r>
      <w:proofErr w:type="spellStart"/>
      <w:r w:rsidR="00245D99" w:rsidRPr="00245D99">
        <w:rPr>
          <w:rFonts w:ascii="Times New Roman" w:hAnsi="Times New Roman" w:cs="Times New Roman"/>
          <w:sz w:val="28"/>
          <w:szCs w:val="28"/>
          <w:lang w:val="uk-UA"/>
        </w:rPr>
        <w:t>макро</w:t>
      </w:r>
      <w:proofErr w:type="spellEnd"/>
      <w:r w:rsidR="00245D99" w:rsidRPr="00245D99">
        <w:rPr>
          <w:rFonts w:ascii="Times New Roman" w:hAnsi="Times New Roman" w:cs="Times New Roman"/>
          <w:sz w:val="28"/>
          <w:szCs w:val="28"/>
          <w:lang w:val="uk-UA"/>
        </w:rPr>
        <w:t xml:space="preserve">- та </w:t>
      </w:r>
      <w:proofErr w:type="spellStart"/>
      <w:r w:rsidR="00245D99" w:rsidRPr="00245D99">
        <w:rPr>
          <w:rFonts w:ascii="Times New Roman" w:hAnsi="Times New Roman" w:cs="Times New Roman"/>
          <w:sz w:val="28"/>
          <w:szCs w:val="28"/>
          <w:lang w:val="uk-UA"/>
        </w:rPr>
        <w:t>мікрорегіонів</w:t>
      </w:r>
      <w:proofErr w:type="spellEnd"/>
      <w:r w:rsidR="00245D99" w:rsidRPr="00245D99">
        <w:rPr>
          <w:rFonts w:ascii="Times New Roman" w:hAnsi="Times New Roman" w:cs="Times New Roman"/>
          <w:sz w:val="28"/>
          <w:szCs w:val="28"/>
          <w:lang w:val="uk-UA"/>
        </w:rPr>
        <w:t xml:space="preserve"> і відповідні програми розви</w:t>
      </w:r>
      <w:r>
        <w:rPr>
          <w:rFonts w:ascii="Times New Roman" w:hAnsi="Times New Roman" w:cs="Times New Roman"/>
          <w:sz w:val="28"/>
          <w:szCs w:val="28"/>
          <w:lang w:val="uk-UA"/>
        </w:rPr>
        <w:t xml:space="preserve">тку для них. </w:t>
      </w:r>
    </w:p>
    <w:p w14:paraId="3F4A119C" w14:textId="77777777" w:rsidR="009878E5" w:rsidRPr="00A43659" w:rsidRDefault="009878E5" w:rsidP="000A2EFA">
      <w:pPr>
        <w:pStyle w:val="ab"/>
        <w:widowControl w:val="0"/>
        <w:spacing w:line="360" w:lineRule="auto"/>
        <w:ind w:firstLine="708"/>
        <w:jc w:val="both"/>
        <w:rPr>
          <w:rFonts w:ascii="Times New Roman" w:hAnsi="Times New Roman" w:cs="Times New Roman"/>
          <w:sz w:val="28"/>
          <w:szCs w:val="28"/>
          <w:lang w:val="uk-UA"/>
        </w:rPr>
      </w:pPr>
      <w:r w:rsidRPr="00A43659">
        <w:rPr>
          <w:rFonts w:ascii="Times New Roman" w:hAnsi="Times New Roman" w:cs="Times New Roman"/>
          <w:sz w:val="28"/>
          <w:szCs w:val="28"/>
          <w:lang w:val="uk-UA"/>
        </w:rPr>
        <w:t xml:space="preserve">7. </w:t>
      </w:r>
      <w:r w:rsidR="00245D99" w:rsidRPr="00A43659">
        <w:rPr>
          <w:rFonts w:ascii="Times New Roman" w:hAnsi="Times New Roman" w:cs="Times New Roman"/>
          <w:sz w:val="28"/>
          <w:szCs w:val="28"/>
          <w:lang w:val="uk-UA"/>
        </w:rPr>
        <w:t>Запровадження практики Регіональних стратегій розвитку та інвестиційних програм спрямованих на розвиток регіонів та відповідне ресурс</w:t>
      </w:r>
      <w:r w:rsidRPr="00A43659">
        <w:rPr>
          <w:rFonts w:ascii="Times New Roman" w:hAnsi="Times New Roman" w:cs="Times New Roman"/>
          <w:sz w:val="28"/>
          <w:szCs w:val="28"/>
          <w:lang w:val="uk-UA"/>
        </w:rPr>
        <w:t>не забезпечення.</w:t>
      </w:r>
    </w:p>
    <w:p w14:paraId="179260D8" w14:textId="77777777" w:rsidR="00245D99" w:rsidRPr="00A43659" w:rsidRDefault="009878E5" w:rsidP="000A2EFA">
      <w:pPr>
        <w:pStyle w:val="ab"/>
        <w:widowControl w:val="0"/>
        <w:spacing w:line="360" w:lineRule="auto"/>
        <w:ind w:firstLine="708"/>
        <w:jc w:val="both"/>
        <w:rPr>
          <w:rFonts w:ascii="Times New Roman" w:hAnsi="Times New Roman" w:cs="Times New Roman"/>
          <w:sz w:val="28"/>
          <w:szCs w:val="28"/>
          <w:lang w:val="uk-UA"/>
        </w:rPr>
      </w:pPr>
      <w:r w:rsidRPr="00A43659">
        <w:rPr>
          <w:rFonts w:ascii="Times New Roman" w:hAnsi="Times New Roman" w:cs="Times New Roman"/>
          <w:sz w:val="28"/>
          <w:szCs w:val="28"/>
          <w:lang w:val="uk-UA"/>
        </w:rPr>
        <w:t xml:space="preserve">8. </w:t>
      </w:r>
      <w:r w:rsidR="00245D99" w:rsidRPr="00A43659">
        <w:rPr>
          <w:rFonts w:ascii="Times New Roman" w:hAnsi="Times New Roman" w:cs="Times New Roman"/>
          <w:sz w:val="28"/>
          <w:szCs w:val="28"/>
          <w:lang w:val="uk-UA"/>
        </w:rPr>
        <w:t>Фонди Регіонального Розвитку будуть фінансувати добровільно об’єднані громади (проекти з інфраструктурного розвитку).</w:t>
      </w:r>
    </w:p>
    <w:p w14:paraId="659A09C5" w14:textId="77777777" w:rsidR="009878E5" w:rsidRPr="00431D36" w:rsidRDefault="009878E5"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Показово, що в багатьох країнах одним із основних мотивів децентралізації є кращі перспективи місцевого розвитку, які в повній мірі стосуються й України. Перевага сильних самодостатніх та спроможних органів місцевого самоврядування у більш ефективному управлінні, сприяє покращенню місцевих проектів розвитку, коли більшість громадян можуть брати участь у прийнятті рішень і відчувають, що проект покращує конкретні умови їх проживання.</w:t>
      </w:r>
    </w:p>
    <w:p w14:paraId="6175B975" w14:textId="77777777" w:rsidR="009878E5" w:rsidRP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Започаткована реформа місцевого самоврядування є виробленням нової управлінської ідеології, спрямованої на оновлення адміністративної культури, формування готовності управлінського персоналу до прийняття рішень в умовах зростаючої свободи дій. Засади реформи місцевого самоврядування закладені розпорядженням Кабінету Міністрів України від 1 квітня 2014 р. № 333-р, яким було схвалено Концепцію.</w:t>
      </w:r>
    </w:p>
    <w:p w14:paraId="7C58B71C" w14:textId="77777777" w:rsidR="00A43659" w:rsidRP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lastRenderedPageBreak/>
        <w:t xml:space="preserve">Метою Концепції стало визначення напрямів, механізмів і строків формування ефективного місцевого самоврядування та територіальної організації влади для створення і підтримки повноцінного життєвого середовища для громадян, надання високоякісних та доступних публічних послуг, становлення інститутів прямого народовладдя, задоволення інтересів громадян в усіх сферах життєдіяльності на відповідній території, узгодження інтересів держави та територіальних громад. </w:t>
      </w:r>
    </w:p>
    <w:p w14:paraId="7275A5CE" w14:textId="77777777" w:rsid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Досягнення зазначеної мети планується здійснити за рахунок створення умов для сталого розвитку територіальних громад як самостійних та самодостатніх соціальних спільнот, члени яких зможуть захищати власні права та інтереси шляхом участі у вирішенні питань місцевого значення за рахунок організаційної та фінансової самостійності територіальних громад та органів місцевого самоврядування. </w:t>
      </w:r>
    </w:p>
    <w:p w14:paraId="2666BAC3" w14:textId="77777777" w:rsid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У Концепції зазначено, що через значну подрібненість територіальних громад в Україні, органи місцевого самоврядування таких громад практично не можуть здійснювати надані їм законом повноваження. Удосконалення потребує система територіальної організації влади з метою підвищення ефективності управління суспільним розвитком на відповідній території. </w:t>
      </w:r>
    </w:p>
    <w:p w14:paraId="4E17861C" w14:textId="77777777" w:rsid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Збереження диспропорційності адміністративно-територіального устрою як основи існування нераціональної територіальної організації влади (відсутність цілісної території адміністративно-територіальної одиниці базового рівня, перебування територіальної громади села, селища, міста у складі іншої територіальної громади або на території іншої адміністративно-територіальної одиниці, територіальної громади району в місті) призводить до конфлікту компетенції як між органами місцевого самоврядування, так і між органами місцевого самоврядування й місцевими органами виконавчої влади.</w:t>
      </w:r>
    </w:p>
    <w:p w14:paraId="7780ADA5" w14:textId="77777777" w:rsidR="00A43659" w:rsidRP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Тобто дана Концепція передбачає оптимальний розподіл повноважень між органами місцевого самоврядування та органами виконавчої влади на різних рівнях адміністративно-територіального устрою за принципами </w:t>
      </w:r>
      <w:proofErr w:type="spellStart"/>
      <w:r w:rsidRPr="00431D36">
        <w:rPr>
          <w:rFonts w:ascii="Times New Roman" w:hAnsi="Times New Roman" w:cs="Times New Roman"/>
          <w:sz w:val="28"/>
          <w:szCs w:val="28"/>
          <w:lang w:val="uk-UA"/>
        </w:rPr>
        <w:t>субсидіарності</w:t>
      </w:r>
      <w:proofErr w:type="spellEnd"/>
      <w:r w:rsidRPr="00431D36">
        <w:rPr>
          <w:rFonts w:ascii="Times New Roman" w:hAnsi="Times New Roman" w:cs="Times New Roman"/>
          <w:sz w:val="28"/>
          <w:szCs w:val="28"/>
          <w:lang w:val="uk-UA"/>
        </w:rPr>
        <w:t xml:space="preserve">, децентралізації та враховує кадровий, фінансовий, </w:t>
      </w:r>
      <w:r w:rsidRPr="00431D36">
        <w:rPr>
          <w:rFonts w:ascii="Times New Roman" w:hAnsi="Times New Roman" w:cs="Times New Roman"/>
          <w:sz w:val="28"/>
          <w:szCs w:val="28"/>
          <w:lang w:val="uk-UA"/>
        </w:rPr>
        <w:lastRenderedPageBreak/>
        <w:t xml:space="preserve">інфраструктурний потенціал і ресурси органів місцевого самоврядування різного рівня. </w:t>
      </w:r>
    </w:p>
    <w:p w14:paraId="1E928C1A" w14:textId="77777777" w:rsidR="00A43659" w:rsidRP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Відповідно, метою адміністративно-територіальної реформи має бути утворення на базовому рівні адміністративно-територіальних одиниць, спроможних до виконання своїх повноважень. Законом України «Про місцеве самоврядування в Україні» органи місцевого самоврядування наділяються власними повноваженнями, в межах яких діють самостійно і несуть відповідальність за свою діяльність. При цьому органам місцевого самоврядування можуть надаватися окремі повноваження органів виконавчої влади (делеговані повноваження), у здійсненні яких вони є підконтрольними відповідним органам виконавчої влади. </w:t>
      </w:r>
    </w:p>
    <w:p w14:paraId="77159057" w14:textId="77777777" w:rsidR="00431D36" w:rsidRDefault="00A43659"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Делеговані повноваження – повноваження органів виконавчої влади, надані органам місцевого самоврядування законом, а також повноваження органів місцевого самоврядування, які передаються відповідним місцевим державним адміністраціям за рішенням районних, обласних рад. У загальному вигляді найважливіші питання, віднесені до відання місцевого самоврядування, визначені Конституцією України, </w:t>
      </w:r>
      <w:r w:rsidR="00431D36">
        <w:rPr>
          <w:rFonts w:ascii="Times New Roman" w:hAnsi="Times New Roman" w:cs="Times New Roman"/>
          <w:sz w:val="28"/>
          <w:szCs w:val="28"/>
          <w:lang w:val="uk-UA"/>
        </w:rPr>
        <w:t>а саме</w:t>
      </w:r>
      <w:r w:rsidR="00431D36" w:rsidRPr="00431D36">
        <w:rPr>
          <w:rFonts w:ascii="Times New Roman" w:hAnsi="Times New Roman" w:cs="Times New Roman"/>
          <w:sz w:val="28"/>
          <w:szCs w:val="28"/>
          <w:lang w:val="uk-UA"/>
        </w:rPr>
        <w:t xml:space="preserve"> ч. 1 ст. 143.</w:t>
      </w:r>
    </w:p>
    <w:p w14:paraId="114F6413" w14:textId="77777777" w:rsidR="00431D36" w:rsidRDefault="00431D36"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 xml:space="preserve">Подальший розподіл </w:t>
      </w:r>
      <w:proofErr w:type="spellStart"/>
      <w:r w:rsidRPr="00431D36">
        <w:rPr>
          <w:rFonts w:ascii="Times New Roman" w:hAnsi="Times New Roman" w:cs="Times New Roman"/>
          <w:sz w:val="28"/>
          <w:szCs w:val="28"/>
          <w:lang w:val="uk-UA"/>
        </w:rPr>
        <w:t>загальновизначених</w:t>
      </w:r>
      <w:proofErr w:type="spellEnd"/>
      <w:r w:rsidRPr="00431D36">
        <w:rPr>
          <w:rFonts w:ascii="Times New Roman" w:hAnsi="Times New Roman" w:cs="Times New Roman"/>
          <w:sz w:val="28"/>
          <w:szCs w:val="28"/>
          <w:lang w:val="uk-UA"/>
        </w:rPr>
        <w:t xml:space="preserve"> у Конституції повноважень територіальної громади та її органів здійснюється Законом України «Про місцеве самоврядування в Україні», який на підставі Основного Закону, розділяє ці права і обов’язки між суб’єктами їх здійснення – базового рівня: радами, їх викон</w:t>
      </w:r>
      <w:r>
        <w:rPr>
          <w:rFonts w:ascii="Times New Roman" w:hAnsi="Times New Roman" w:cs="Times New Roman"/>
          <w:sz w:val="28"/>
          <w:szCs w:val="28"/>
          <w:lang w:val="uk-UA"/>
        </w:rPr>
        <w:t>авчими органами</w:t>
      </w:r>
      <w:r w:rsidRPr="00431D36">
        <w:rPr>
          <w:rFonts w:ascii="Times New Roman" w:hAnsi="Times New Roman" w:cs="Times New Roman"/>
          <w:sz w:val="28"/>
          <w:szCs w:val="28"/>
          <w:lang w:val="uk-UA"/>
        </w:rPr>
        <w:t>, сільським, селищним, міським голо</w:t>
      </w:r>
      <w:r>
        <w:rPr>
          <w:rFonts w:ascii="Times New Roman" w:hAnsi="Times New Roman" w:cs="Times New Roman"/>
          <w:sz w:val="28"/>
          <w:szCs w:val="28"/>
          <w:lang w:val="uk-UA"/>
        </w:rPr>
        <w:t>вою</w:t>
      </w:r>
      <w:r w:rsidRPr="00431D36">
        <w:rPr>
          <w:rFonts w:ascii="Times New Roman" w:hAnsi="Times New Roman" w:cs="Times New Roman"/>
          <w:sz w:val="28"/>
          <w:szCs w:val="28"/>
          <w:lang w:val="uk-UA"/>
        </w:rPr>
        <w:t>; регіонального рівня: повноваження районних і обла</w:t>
      </w:r>
      <w:r>
        <w:rPr>
          <w:rFonts w:ascii="Times New Roman" w:hAnsi="Times New Roman" w:cs="Times New Roman"/>
          <w:sz w:val="28"/>
          <w:szCs w:val="28"/>
          <w:lang w:val="uk-UA"/>
        </w:rPr>
        <w:t xml:space="preserve">сних рад </w:t>
      </w:r>
      <w:r w:rsidRPr="00431D36">
        <w:rPr>
          <w:rFonts w:ascii="Times New Roman" w:hAnsi="Times New Roman" w:cs="Times New Roman"/>
          <w:sz w:val="28"/>
          <w:szCs w:val="28"/>
          <w:lang w:val="uk-UA"/>
        </w:rPr>
        <w:t xml:space="preserve">. </w:t>
      </w:r>
    </w:p>
    <w:p w14:paraId="2DBEFA28" w14:textId="77777777" w:rsidR="00431D36" w:rsidRDefault="00431D36"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Окрему групу становлять делеговані повноваження районних і обласних рад відповідним місцевим державним адміністра</w:t>
      </w:r>
      <w:r>
        <w:rPr>
          <w:rFonts w:ascii="Times New Roman" w:hAnsi="Times New Roman" w:cs="Times New Roman"/>
          <w:sz w:val="28"/>
          <w:szCs w:val="28"/>
          <w:lang w:val="uk-UA"/>
        </w:rPr>
        <w:t>ціям</w:t>
      </w:r>
      <w:r w:rsidRPr="00431D36">
        <w:rPr>
          <w:rFonts w:ascii="Times New Roman" w:hAnsi="Times New Roman" w:cs="Times New Roman"/>
          <w:sz w:val="28"/>
          <w:szCs w:val="28"/>
          <w:lang w:val="uk-UA"/>
        </w:rPr>
        <w:t xml:space="preserve">. Щодо повноважень представницьких органів місцевого самоврядування, то, відповідно до згаданого Закону, існує два види повноважень: загальні та виключні права й обов’язки. Загальна компетенція визначена ст. 25 Закону України «Про місцеве самоврядування в Україні», відповідно до якої сільські, селищні, міські ради правомочні розглядати й вирішувати питання, віднесені Конституцією України, </w:t>
      </w:r>
      <w:r w:rsidRPr="00431D36">
        <w:rPr>
          <w:rFonts w:ascii="Times New Roman" w:hAnsi="Times New Roman" w:cs="Times New Roman"/>
          <w:sz w:val="28"/>
          <w:szCs w:val="28"/>
          <w:lang w:val="uk-UA"/>
        </w:rPr>
        <w:lastRenderedPageBreak/>
        <w:t xml:space="preserve">цим та іншими законами до їх відання. </w:t>
      </w:r>
    </w:p>
    <w:p w14:paraId="128F8E6D" w14:textId="77777777" w:rsidR="00431D36" w:rsidRPr="00431D36" w:rsidRDefault="00431D36" w:rsidP="000A2EFA">
      <w:pPr>
        <w:pStyle w:val="ab"/>
        <w:widowControl w:val="0"/>
        <w:spacing w:line="360" w:lineRule="auto"/>
        <w:ind w:firstLine="708"/>
        <w:jc w:val="both"/>
        <w:rPr>
          <w:rFonts w:ascii="Times New Roman" w:hAnsi="Times New Roman" w:cs="Times New Roman"/>
          <w:sz w:val="28"/>
          <w:szCs w:val="28"/>
          <w:lang w:val="uk-UA"/>
        </w:rPr>
      </w:pPr>
      <w:r w:rsidRPr="00431D36">
        <w:rPr>
          <w:rFonts w:ascii="Times New Roman" w:hAnsi="Times New Roman" w:cs="Times New Roman"/>
          <w:sz w:val="28"/>
          <w:szCs w:val="28"/>
          <w:lang w:val="uk-UA"/>
        </w:rPr>
        <w:t>Поряд із загальною компетенцією, ст. 26 Закону України «Про місцеве самоврядування в Україні» закріплює питання, які вирішуються радами базового рівня виключно на пленарних засіданнях, що є основною організаційно-правовою формою діяльності рад.</w:t>
      </w:r>
    </w:p>
    <w:p w14:paraId="2857A06D" w14:textId="77777777" w:rsidR="00FC3A4B" w:rsidRPr="0041593D" w:rsidRDefault="00431D36"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Передача більшого обсягу повноважень органам місцевого самоврядування супроводжується одночасним збільшенням відповідальності цих органів. Зміцнення позицій місцевого самоврядування в Україні підвищить відповідальність перед громадянами за забезпечення належного рівня їхнього життя.</w:t>
      </w:r>
      <w:r w:rsidR="0041593D" w:rsidRPr="0041593D">
        <w:rPr>
          <w:rFonts w:ascii="Times New Roman" w:hAnsi="Times New Roman" w:cs="Times New Roman"/>
          <w:sz w:val="28"/>
          <w:szCs w:val="28"/>
          <w:lang w:val="uk-UA"/>
        </w:rPr>
        <w:t xml:space="preserve"> Концепцією передбачено закріплення за громадами (села, селища, міста) найбільшого переліку повноважень. Органи місцевого самоврядування отримують необхідні кадрові та фінансові ресурси та інфраструктурний потенціал для належного виконання повноважень.</w:t>
      </w:r>
    </w:p>
    <w:p w14:paraId="44B22B3F" w14:textId="77777777" w:rsidR="0041593D" w:rsidRDefault="0041593D"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Загалом, повноваження передаються державою органам місцевого самоврядування, що діють на тому рівні адміністративно-територіального устрою, на якому можливо і доцільно їх здійснювати з огляду на кадровий, фінансовий, інфраструктурний потенціал і ресурси, необхідні для реалізації повноважень на такому рівні. </w:t>
      </w:r>
    </w:p>
    <w:p w14:paraId="0231EBD4" w14:textId="77777777" w:rsidR="0041593D" w:rsidRPr="0041593D" w:rsidRDefault="0041593D"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У Концепції також зазначено, що для оптимального розподілу повноважень між органами місцевого самоврядування та органами виконавчої влади на різних рівнях адміністративно-територіального устрою необхідно забезпечити:</w:t>
      </w:r>
    </w:p>
    <w:p w14:paraId="5030D29F" w14:textId="77777777" w:rsidR="0041593D" w:rsidRDefault="0041593D" w:rsidP="000A2EFA">
      <w:pPr>
        <w:pStyle w:val="ab"/>
        <w:widowControl w:val="0"/>
        <w:numPr>
          <w:ilvl w:val="0"/>
          <w:numId w:val="21"/>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удосконалення системи залучення громадськості до розроблення управлінських рішен</w:t>
      </w:r>
      <w:r>
        <w:rPr>
          <w:rFonts w:ascii="Times New Roman" w:hAnsi="Times New Roman" w:cs="Times New Roman"/>
          <w:sz w:val="28"/>
          <w:szCs w:val="28"/>
          <w:lang w:val="uk-UA"/>
        </w:rPr>
        <w:t>ь і контролю за їх реалізацією;</w:t>
      </w:r>
    </w:p>
    <w:p w14:paraId="7C0CF6DA" w14:textId="77777777" w:rsidR="0041593D" w:rsidRDefault="0041593D" w:rsidP="000A2EFA">
      <w:pPr>
        <w:pStyle w:val="ab"/>
        <w:widowControl w:val="0"/>
        <w:numPr>
          <w:ilvl w:val="0"/>
          <w:numId w:val="21"/>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визначення достатньої податкової бази, що дасть змогу забезпечити виконання органами місцевого самоврядування власних повноважень з урахуванням об’єктивних критеріїв фінансування державою делегованих пов</w:t>
      </w:r>
      <w:r>
        <w:rPr>
          <w:rFonts w:ascii="Times New Roman" w:hAnsi="Times New Roman" w:cs="Times New Roman"/>
          <w:sz w:val="28"/>
          <w:szCs w:val="28"/>
          <w:lang w:val="uk-UA"/>
        </w:rPr>
        <w:t>новажень;</w:t>
      </w:r>
    </w:p>
    <w:p w14:paraId="1866F8EB" w14:textId="77777777" w:rsidR="0041593D" w:rsidRDefault="0041593D" w:rsidP="000A2EFA">
      <w:pPr>
        <w:pStyle w:val="ab"/>
        <w:widowControl w:val="0"/>
        <w:numPr>
          <w:ilvl w:val="0"/>
          <w:numId w:val="21"/>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утворення на кожному адміністративно-територіальному рівні представницьких органів місцевого самоврядування з власними </w:t>
      </w:r>
      <w:r w:rsidRPr="0041593D">
        <w:rPr>
          <w:rFonts w:ascii="Times New Roman" w:hAnsi="Times New Roman" w:cs="Times New Roman"/>
          <w:sz w:val="28"/>
          <w:szCs w:val="28"/>
          <w:lang w:val="uk-UA"/>
        </w:rPr>
        <w:lastRenderedPageBreak/>
        <w:t>виконавчими орга</w:t>
      </w:r>
      <w:r>
        <w:rPr>
          <w:rFonts w:ascii="Times New Roman" w:hAnsi="Times New Roman" w:cs="Times New Roman"/>
          <w:sz w:val="28"/>
          <w:szCs w:val="28"/>
          <w:lang w:val="uk-UA"/>
        </w:rPr>
        <w:t>нами;</w:t>
      </w:r>
    </w:p>
    <w:p w14:paraId="4167FC41" w14:textId="77777777" w:rsidR="0041593D" w:rsidRPr="0041593D" w:rsidRDefault="0041593D" w:rsidP="000A2EFA">
      <w:pPr>
        <w:pStyle w:val="ab"/>
        <w:widowControl w:val="0"/>
        <w:numPr>
          <w:ilvl w:val="0"/>
          <w:numId w:val="21"/>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ефективний державний контроль за дотриманням органами місцевого самоврядування вимог Ко</w:t>
      </w:r>
      <w:r>
        <w:rPr>
          <w:rFonts w:ascii="Times New Roman" w:hAnsi="Times New Roman" w:cs="Times New Roman"/>
          <w:sz w:val="28"/>
          <w:szCs w:val="28"/>
          <w:lang w:val="uk-UA"/>
        </w:rPr>
        <w:t>нституції та законів України</w:t>
      </w:r>
      <w:r w:rsidRPr="0041593D">
        <w:rPr>
          <w:rFonts w:ascii="Times New Roman" w:hAnsi="Times New Roman" w:cs="Times New Roman"/>
          <w:sz w:val="28"/>
          <w:szCs w:val="28"/>
          <w:lang w:val="uk-UA"/>
        </w:rPr>
        <w:t>.</w:t>
      </w:r>
    </w:p>
    <w:p w14:paraId="4D451BE2" w14:textId="77777777" w:rsidR="0041593D" w:rsidRDefault="0041593D"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Отже, створення належних матеріальних, фінансових, організаційних умов та формування кадрового складу для забезпечення виконання органами місцевого самоврядування власних і делегованих повноважень повинно здійснюватися</w:t>
      </w:r>
      <w:r>
        <w:rPr>
          <w:rFonts w:ascii="Times New Roman" w:hAnsi="Times New Roman" w:cs="Times New Roman"/>
          <w:sz w:val="28"/>
          <w:szCs w:val="28"/>
          <w:lang w:val="uk-UA"/>
        </w:rPr>
        <w:t xml:space="preserve"> з дотриманням таких принципів:</w:t>
      </w:r>
    </w:p>
    <w:p w14:paraId="6F4B97DF"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наявності ресурсів, необхідних для здійснення визначених законом повноважень органів місцевого самоврядування;</w:t>
      </w:r>
    </w:p>
    <w:p w14:paraId="420E3FFF"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обчислення обсягу дотації вирівнювання на основі уніфікованих стандартів надання публічних послуг; </w:t>
      </w:r>
    </w:p>
    <w:p w14:paraId="37B9E863"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надання трансфертів з державного бюджету безпосередньо кожному місце</w:t>
      </w:r>
      <w:r>
        <w:rPr>
          <w:rFonts w:ascii="Times New Roman" w:hAnsi="Times New Roman" w:cs="Times New Roman"/>
          <w:sz w:val="28"/>
          <w:szCs w:val="28"/>
          <w:lang w:val="uk-UA"/>
        </w:rPr>
        <w:t>вому бюджету;</w:t>
      </w:r>
    </w:p>
    <w:p w14:paraId="7214F421"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визначення фінансовою основою здійснення органами місцевого самоврядування власних повноважень податків та зборів, які пов’язані з територією відповідної адміністратив</w:t>
      </w:r>
      <w:r>
        <w:rPr>
          <w:rFonts w:ascii="Times New Roman" w:hAnsi="Times New Roman" w:cs="Times New Roman"/>
          <w:sz w:val="28"/>
          <w:szCs w:val="28"/>
          <w:lang w:val="uk-UA"/>
        </w:rPr>
        <w:t>но-територіальної одиниці;</w:t>
      </w:r>
    </w:p>
    <w:p w14:paraId="28E691D9"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закріплення за місцевими бюджетами частини коштів, що надходять від сплати податку на прибуток новостворених юридичних осіб, протягом п’яти років від дати інвестування в юридичну осо</w:t>
      </w:r>
      <w:r>
        <w:rPr>
          <w:rFonts w:ascii="Times New Roman" w:hAnsi="Times New Roman" w:cs="Times New Roman"/>
          <w:sz w:val="28"/>
          <w:szCs w:val="28"/>
          <w:lang w:val="uk-UA"/>
        </w:rPr>
        <w:t>бу;</w:t>
      </w:r>
    </w:p>
    <w:p w14:paraId="3075EF0D"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надання органам місцевого самоврядування права регулювати ставки місцевих податків і збо</w:t>
      </w:r>
      <w:r>
        <w:rPr>
          <w:rFonts w:ascii="Times New Roman" w:hAnsi="Times New Roman" w:cs="Times New Roman"/>
          <w:sz w:val="28"/>
          <w:szCs w:val="28"/>
          <w:lang w:val="uk-UA"/>
        </w:rPr>
        <w:t>рів;</w:t>
      </w:r>
    </w:p>
    <w:p w14:paraId="3760888F"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недопущення надання іншими органами місцевого самоврядування та органами виконавчої влади податкових пільг, які зменшують власні доходи місцевих бюджетів. </w:t>
      </w:r>
    </w:p>
    <w:p w14:paraId="0D63B0B1"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надання органам місцевого самоврядування доступу до залучення кредитних ресурсів для інвестиційного розвитку шляхом спрощення процедур погодження запозичень і місцевих гарантій та збалансування їх із способами державного контролю, спрямованого на запобігання банкрутству об’єктів права комунальної влас</w:t>
      </w:r>
      <w:r>
        <w:rPr>
          <w:rFonts w:ascii="Times New Roman" w:hAnsi="Times New Roman" w:cs="Times New Roman"/>
          <w:sz w:val="28"/>
          <w:szCs w:val="28"/>
          <w:lang w:val="uk-UA"/>
        </w:rPr>
        <w:t>ності;</w:t>
      </w:r>
    </w:p>
    <w:p w14:paraId="447E2881"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підвищення прозорості й ефективності використання бюджетних коштів </w:t>
      </w:r>
      <w:r w:rsidRPr="0041593D">
        <w:rPr>
          <w:rFonts w:ascii="Times New Roman" w:hAnsi="Times New Roman" w:cs="Times New Roman"/>
          <w:sz w:val="28"/>
          <w:szCs w:val="28"/>
          <w:lang w:val="uk-UA"/>
        </w:rPr>
        <w:lastRenderedPageBreak/>
        <w:t>шляхом запровадження програмно-цільового методу для всіх місце</w:t>
      </w:r>
      <w:r>
        <w:rPr>
          <w:rFonts w:ascii="Times New Roman" w:hAnsi="Times New Roman" w:cs="Times New Roman"/>
          <w:sz w:val="28"/>
          <w:szCs w:val="28"/>
          <w:lang w:val="uk-UA"/>
        </w:rPr>
        <w:t>вих бюджетів;</w:t>
      </w:r>
    </w:p>
    <w:p w14:paraId="36E4AB2A"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визначення матеріальною основою місцевого самоврядування майна, зокрема землі, що перебуває у власності територіальних громад сіл, селищ, міст (комунальній власності), об’єктів спільної власності територіальних громад сіл, селищ, міст, району, області, а також належної бази оподатку</w:t>
      </w:r>
      <w:r>
        <w:rPr>
          <w:rFonts w:ascii="Times New Roman" w:hAnsi="Times New Roman" w:cs="Times New Roman"/>
          <w:sz w:val="28"/>
          <w:szCs w:val="28"/>
          <w:lang w:val="uk-UA"/>
        </w:rPr>
        <w:t>вання;</w:t>
      </w:r>
    </w:p>
    <w:p w14:paraId="7D873CFA" w14:textId="77777777" w:rsid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надання територіальним громадам права розпоряджатися земельними ресурсами в межах своєї території, об’єднувати свої майно та ресурси в рамках співробітництва територіальних громад для виконання спільних програм та більш ефективного надання публічних послуг населенню суміжних тери</w:t>
      </w:r>
      <w:r>
        <w:rPr>
          <w:rFonts w:ascii="Times New Roman" w:hAnsi="Times New Roman" w:cs="Times New Roman"/>
          <w:sz w:val="28"/>
          <w:szCs w:val="28"/>
          <w:lang w:val="uk-UA"/>
        </w:rPr>
        <w:t>торіальних громад;</w:t>
      </w:r>
    </w:p>
    <w:p w14:paraId="483B310A" w14:textId="77777777" w:rsidR="0041593D" w:rsidRPr="0041593D" w:rsidRDefault="0041593D" w:rsidP="000A2EFA">
      <w:pPr>
        <w:pStyle w:val="ab"/>
        <w:widowControl w:val="0"/>
        <w:numPr>
          <w:ilvl w:val="0"/>
          <w:numId w:val="23"/>
        </w:numPr>
        <w:spacing w:line="360" w:lineRule="auto"/>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максимальне залучення населення до прийняття управлінських рішень з питань місцевого значення та сприяння розвитку форм прямого народовладдя; </w:t>
      </w:r>
    </w:p>
    <w:p w14:paraId="21D52DF8" w14:textId="77777777" w:rsidR="0041593D" w:rsidRDefault="0041593D"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 xml:space="preserve">Таким чином, децентралізацію розуміють як процес перерозподілу владних повноважень та обсягів компетенції між центральним і місцевими рівнями організації публічної влади зі зміщенням акценту на місцевий рівень у частині здійснення заздалегідь окреслених і гарантованих державою функцій. Розглядаючи проблеми децентралізації, важливо віднайти баланс централізації й децентралізації як певної необхідності забезпечення ефективної діяльності органів місцевої та центральної влади. </w:t>
      </w:r>
    </w:p>
    <w:p w14:paraId="0A5134B3" w14:textId="77777777" w:rsidR="0041593D" w:rsidRDefault="0041593D" w:rsidP="000A2EFA">
      <w:pPr>
        <w:pStyle w:val="ab"/>
        <w:widowControl w:val="0"/>
        <w:spacing w:line="360" w:lineRule="auto"/>
        <w:ind w:firstLine="708"/>
        <w:jc w:val="both"/>
        <w:rPr>
          <w:rFonts w:ascii="Times New Roman" w:hAnsi="Times New Roman" w:cs="Times New Roman"/>
          <w:sz w:val="28"/>
          <w:szCs w:val="28"/>
          <w:lang w:val="uk-UA"/>
        </w:rPr>
      </w:pPr>
      <w:r w:rsidRPr="0041593D">
        <w:rPr>
          <w:rFonts w:ascii="Times New Roman" w:hAnsi="Times New Roman" w:cs="Times New Roman"/>
          <w:sz w:val="28"/>
          <w:szCs w:val="28"/>
          <w:lang w:val="uk-UA"/>
        </w:rPr>
        <w:t>Серед причин, які спонукають до передачі більшого обсягу повноважень органам місцевого самоврядування, виділяють більший рівень ефективності й підзвітності органів місцевого самоврядування, кращі перспективи місцевого розвитку, а також упровадження демократії участі та захист прав людини.</w:t>
      </w:r>
    </w:p>
    <w:p w14:paraId="685F73F1" w14:textId="77777777" w:rsidR="00355FC8" w:rsidRPr="00355FC8" w:rsidRDefault="00355FC8" w:rsidP="000A2EFA">
      <w:pPr>
        <w:pStyle w:val="ab"/>
        <w:widowControl w:val="0"/>
        <w:spacing w:line="360" w:lineRule="auto"/>
        <w:ind w:firstLine="708"/>
        <w:jc w:val="both"/>
        <w:rPr>
          <w:rFonts w:ascii="Times New Roman" w:hAnsi="Times New Roman" w:cs="Times New Roman"/>
          <w:sz w:val="28"/>
          <w:szCs w:val="28"/>
          <w:lang w:val="uk-UA"/>
        </w:rPr>
      </w:pPr>
      <w:r w:rsidRPr="00355FC8">
        <w:rPr>
          <w:rFonts w:ascii="Times New Roman" w:hAnsi="Times New Roman" w:cs="Times New Roman"/>
          <w:sz w:val="28"/>
          <w:szCs w:val="28"/>
          <w:lang w:val="uk-UA"/>
        </w:rPr>
        <w:t xml:space="preserve">Значною подією у реформуванні місцевого самоврядування стало прийняття Закону України «Про добровільне об’єднання територіальних громад», який було прийнято 5 лютого 2015 р. Цей Закон регулює відносини, що виникають у процесі добровільного об’єднання територіальних громад сіл, </w:t>
      </w:r>
      <w:r w:rsidRPr="00355FC8">
        <w:rPr>
          <w:rFonts w:ascii="Times New Roman" w:hAnsi="Times New Roman" w:cs="Times New Roman"/>
          <w:sz w:val="28"/>
          <w:szCs w:val="28"/>
          <w:lang w:val="uk-UA"/>
        </w:rPr>
        <w:lastRenderedPageBreak/>
        <w:t>селищ, міст.</w:t>
      </w:r>
    </w:p>
    <w:p w14:paraId="30EFD83E" w14:textId="77777777" w:rsidR="00355FC8" w:rsidRDefault="00355FC8" w:rsidP="000A2EFA">
      <w:pPr>
        <w:pStyle w:val="ab"/>
        <w:widowControl w:val="0"/>
        <w:spacing w:line="360" w:lineRule="auto"/>
        <w:ind w:firstLine="708"/>
        <w:jc w:val="both"/>
        <w:rPr>
          <w:rFonts w:ascii="Times New Roman" w:hAnsi="Times New Roman" w:cs="Times New Roman"/>
          <w:sz w:val="28"/>
          <w:szCs w:val="28"/>
          <w:lang w:val="uk-UA"/>
        </w:rPr>
      </w:pPr>
      <w:r w:rsidRPr="00355FC8">
        <w:rPr>
          <w:rFonts w:ascii="Times New Roman" w:hAnsi="Times New Roman" w:cs="Times New Roman"/>
          <w:sz w:val="28"/>
          <w:szCs w:val="28"/>
          <w:lang w:val="uk-UA"/>
        </w:rPr>
        <w:t>Існують три точки зору у ставленні до добровільного об’єднання тер</w:t>
      </w:r>
      <w:r>
        <w:rPr>
          <w:rFonts w:ascii="Times New Roman" w:hAnsi="Times New Roman" w:cs="Times New Roman"/>
          <w:sz w:val="28"/>
          <w:szCs w:val="28"/>
          <w:lang w:val="uk-UA"/>
        </w:rPr>
        <w:t>иторіальних громад:</w:t>
      </w:r>
    </w:p>
    <w:p w14:paraId="7C478761" w14:textId="77777777" w:rsidR="00BA651E" w:rsidRDefault="00355FC8" w:rsidP="000A2EFA">
      <w:pPr>
        <w:pStyle w:val="ab"/>
        <w:widowControl w:val="0"/>
        <w:numPr>
          <w:ilvl w:val="0"/>
          <w:numId w:val="24"/>
        </w:numPr>
        <w:spacing w:line="360" w:lineRule="auto"/>
        <w:jc w:val="both"/>
        <w:rPr>
          <w:rFonts w:ascii="Times New Roman" w:hAnsi="Times New Roman" w:cs="Times New Roman"/>
          <w:sz w:val="28"/>
          <w:szCs w:val="28"/>
          <w:lang w:val="uk-UA"/>
        </w:rPr>
      </w:pPr>
      <w:r w:rsidRPr="00355FC8">
        <w:rPr>
          <w:rFonts w:ascii="Times New Roman" w:hAnsi="Times New Roman" w:cs="Times New Roman"/>
          <w:sz w:val="28"/>
          <w:szCs w:val="28"/>
          <w:lang w:val="uk-UA"/>
        </w:rPr>
        <w:t xml:space="preserve">підтримують ідею </w:t>
      </w:r>
      <w:r>
        <w:rPr>
          <w:rFonts w:ascii="Times New Roman" w:hAnsi="Times New Roman" w:cs="Times New Roman"/>
          <w:sz w:val="28"/>
          <w:szCs w:val="28"/>
          <w:lang w:val="uk-UA"/>
        </w:rPr>
        <w:t>добровільного об’єднання територіальних громад;</w:t>
      </w:r>
    </w:p>
    <w:p w14:paraId="5F2191AB" w14:textId="77777777" w:rsidR="00BA651E" w:rsidRDefault="00355FC8" w:rsidP="000A2EFA">
      <w:pPr>
        <w:pStyle w:val="ab"/>
        <w:widowControl w:val="0"/>
        <w:numPr>
          <w:ilvl w:val="0"/>
          <w:numId w:val="24"/>
        </w:numPr>
        <w:spacing w:line="360" w:lineRule="auto"/>
        <w:jc w:val="both"/>
        <w:rPr>
          <w:rFonts w:ascii="Times New Roman" w:hAnsi="Times New Roman" w:cs="Times New Roman"/>
          <w:sz w:val="28"/>
          <w:szCs w:val="28"/>
          <w:lang w:val="uk-UA"/>
        </w:rPr>
      </w:pPr>
      <w:r w:rsidRPr="00BA651E">
        <w:rPr>
          <w:rFonts w:ascii="Times New Roman" w:hAnsi="Times New Roman" w:cs="Times New Roman"/>
          <w:sz w:val="28"/>
          <w:szCs w:val="28"/>
          <w:lang w:val="uk-UA"/>
        </w:rPr>
        <w:t xml:space="preserve">виказують сумнів щодо ефективності об’єднання </w:t>
      </w:r>
      <w:r w:rsidR="00BA651E" w:rsidRPr="00BA651E">
        <w:rPr>
          <w:rFonts w:ascii="Times New Roman" w:hAnsi="Times New Roman" w:cs="Times New Roman"/>
          <w:sz w:val="28"/>
          <w:szCs w:val="28"/>
          <w:lang w:val="uk-UA"/>
        </w:rPr>
        <w:t>територіальних громад</w:t>
      </w:r>
      <w:r w:rsidRPr="00BA651E">
        <w:rPr>
          <w:rFonts w:ascii="Times New Roman" w:hAnsi="Times New Roman" w:cs="Times New Roman"/>
          <w:sz w:val="28"/>
          <w:szCs w:val="28"/>
          <w:lang w:val="uk-UA"/>
        </w:rPr>
        <w:t xml:space="preserve"> і побоюються виникнен</w:t>
      </w:r>
      <w:r w:rsidR="00BA651E" w:rsidRPr="00BA651E">
        <w:rPr>
          <w:rFonts w:ascii="Times New Roman" w:hAnsi="Times New Roman" w:cs="Times New Roman"/>
          <w:sz w:val="28"/>
          <w:szCs w:val="28"/>
          <w:lang w:val="uk-UA"/>
        </w:rPr>
        <w:t>ня конфліктів між громадами;</w:t>
      </w:r>
    </w:p>
    <w:p w14:paraId="25DE29A9" w14:textId="77777777" w:rsidR="00355FC8" w:rsidRPr="00BA651E" w:rsidRDefault="00355FC8" w:rsidP="000A2EFA">
      <w:pPr>
        <w:pStyle w:val="ab"/>
        <w:widowControl w:val="0"/>
        <w:numPr>
          <w:ilvl w:val="0"/>
          <w:numId w:val="24"/>
        </w:numPr>
        <w:spacing w:line="360" w:lineRule="auto"/>
        <w:jc w:val="both"/>
        <w:rPr>
          <w:rFonts w:ascii="Times New Roman" w:hAnsi="Times New Roman" w:cs="Times New Roman"/>
          <w:sz w:val="28"/>
          <w:szCs w:val="28"/>
          <w:lang w:val="uk-UA"/>
        </w:rPr>
      </w:pPr>
      <w:r w:rsidRPr="00BA651E">
        <w:rPr>
          <w:rFonts w:ascii="Times New Roman" w:hAnsi="Times New Roman" w:cs="Times New Roman"/>
          <w:sz w:val="28"/>
          <w:szCs w:val="28"/>
          <w:lang w:val="uk-UA"/>
        </w:rPr>
        <w:t>вважають, що об’єднання треба робити не за принципом «хочу – не хочу», а примусово, на підставі розрахунків економічної доцільності та згідно з просторовим плануванням.</w:t>
      </w:r>
    </w:p>
    <w:p w14:paraId="56F0F862" w14:textId="77777777" w:rsidR="00FC3A4B" w:rsidRDefault="00BA651E"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Об’єднана територіальна громада</w:t>
      </w:r>
      <w:r w:rsidR="00355FC8" w:rsidRPr="00355FC8">
        <w:rPr>
          <w:rFonts w:ascii="Times New Roman" w:hAnsi="Times New Roman" w:cs="Times New Roman"/>
          <w:sz w:val="28"/>
          <w:szCs w:val="28"/>
          <w:lang w:val="uk-UA"/>
        </w:rPr>
        <w:t xml:space="preserve"> вважається утвореною з дня набрання чинності рішеннями всіх рад, що прийняли рішення про добровільне об’єднання територіальних громад, та за умови відповідності рішень висновку про відповідність проекту рішення щодо добровільного об’єднання територіальних громад Конституції та законам України. Отже, територіальна громада існує в правовому просторі України, її органи утворюються у порядку і у спосіб, визначеними Конституцією і законами України. Саме закон, а не власне рішення, визначає повноваження органів місцевого самоврядування територіальної громади.</w:t>
      </w:r>
    </w:p>
    <w:p w14:paraId="7575A615" w14:textId="77777777" w:rsidR="00BA651E" w:rsidRDefault="00BA651E"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Об’єднання територіальних громад має на меті:</w:t>
      </w:r>
    </w:p>
    <w:p w14:paraId="3D7175B4" w14:textId="77777777" w:rsidR="00BA651E" w:rsidRDefault="00BA651E" w:rsidP="000A2EFA">
      <w:pPr>
        <w:pStyle w:val="ab"/>
        <w:widowControl w:val="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управління громадою;</w:t>
      </w:r>
    </w:p>
    <w:p w14:paraId="44BD60D1" w14:textId="77777777" w:rsidR="00BA651E" w:rsidRDefault="00BA651E" w:rsidP="000A2EFA">
      <w:pPr>
        <w:pStyle w:val="ab"/>
        <w:widowControl w:val="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ефективності та доцільності штатного розкладу органів місцевого самоврядування;</w:t>
      </w:r>
    </w:p>
    <w:p w14:paraId="30381761" w14:textId="77777777" w:rsidR="00BA651E" w:rsidRDefault="00BA651E" w:rsidP="000A2EFA">
      <w:pPr>
        <w:pStyle w:val="ab"/>
        <w:widowControl w:val="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отримання додаткових фінансових ресурсів для розвитку інфраструктури – доріг, освітлення, водопостачання, водовідведення, утилізації побутових відходів тощо;</w:t>
      </w:r>
    </w:p>
    <w:p w14:paraId="72E5BBD4" w14:textId="77777777" w:rsidR="00BA651E" w:rsidRDefault="00BA651E" w:rsidP="000A2EFA">
      <w:pPr>
        <w:pStyle w:val="ab"/>
        <w:widowControl w:val="0"/>
        <w:numPr>
          <w:ilvl w:val="0"/>
          <w:numId w:val="2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економічної привабливості об’єднаної територіальної громади для зовнішніх та внутрішніх інвесторів.</w:t>
      </w:r>
    </w:p>
    <w:p w14:paraId="72639AD1" w14:textId="77777777" w:rsidR="00EF3FA8" w:rsidRDefault="00EF3FA8" w:rsidP="000A2EFA">
      <w:pPr>
        <w:widowControl w:val="0"/>
        <w:shd w:val="clear" w:color="auto" w:fill="FFFFFF" w:themeFill="background1"/>
        <w:spacing w:line="360" w:lineRule="auto"/>
        <w:ind w:firstLine="709"/>
        <w:rPr>
          <w:sz w:val="28"/>
          <w:szCs w:val="24"/>
          <w:lang w:val="uk-UA" w:eastAsia="uk-UA"/>
        </w:rPr>
      </w:pPr>
      <w:r w:rsidRPr="00ED4947">
        <w:rPr>
          <w:i/>
          <w:sz w:val="28"/>
          <w:szCs w:val="24"/>
          <w:lang w:val="uk-UA" w:eastAsia="uk-UA"/>
        </w:rPr>
        <w:t>Апробація результатів дослідження.</w:t>
      </w:r>
      <w:r w:rsidRPr="00ED4947">
        <w:rPr>
          <w:sz w:val="28"/>
          <w:szCs w:val="24"/>
          <w:lang w:val="uk-UA" w:eastAsia="uk-UA"/>
        </w:rPr>
        <w:t xml:space="preserve"> Результати </w:t>
      </w:r>
      <w:r>
        <w:rPr>
          <w:sz w:val="28"/>
          <w:szCs w:val="24"/>
          <w:lang w:val="uk-UA" w:eastAsia="uk-UA"/>
        </w:rPr>
        <w:t>кваліфікаційної роботи</w:t>
      </w:r>
      <w:r w:rsidRPr="00ED4947">
        <w:rPr>
          <w:sz w:val="28"/>
          <w:szCs w:val="24"/>
          <w:lang w:val="uk-UA" w:eastAsia="uk-UA"/>
        </w:rPr>
        <w:t xml:space="preserve"> були обговорені на засіданнях кафедри </w:t>
      </w:r>
      <w:r w:rsidR="00493612">
        <w:rPr>
          <w:sz w:val="28"/>
          <w:szCs w:val="24"/>
          <w:lang w:val="uk-UA" w:eastAsia="uk-UA"/>
        </w:rPr>
        <w:t>конституційного та трудового права</w:t>
      </w:r>
      <w:r w:rsidRPr="00ED4947">
        <w:rPr>
          <w:sz w:val="28"/>
          <w:szCs w:val="24"/>
          <w:lang w:val="uk-UA" w:eastAsia="uk-UA"/>
        </w:rPr>
        <w:t xml:space="preserve"> Запорізького національного університету. Положення даної </w:t>
      </w:r>
      <w:r w:rsidR="0075443D">
        <w:rPr>
          <w:sz w:val="28"/>
          <w:szCs w:val="24"/>
          <w:lang w:val="uk-UA" w:eastAsia="uk-UA"/>
        </w:rPr>
        <w:t>кваліфікаційної</w:t>
      </w:r>
      <w:r w:rsidRPr="00ED4947">
        <w:rPr>
          <w:sz w:val="28"/>
          <w:szCs w:val="24"/>
          <w:lang w:val="uk-UA" w:eastAsia="uk-UA"/>
        </w:rPr>
        <w:t xml:space="preserve"> </w:t>
      </w:r>
      <w:r w:rsidRPr="00ED4947">
        <w:rPr>
          <w:sz w:val="28"/>
          <w:szCs w:val="24"/>
          <w:lang w:val="uk-UA" w:eastAsia="uk-UA"/>
        </w:rPr>
        <w:lastRenderedPageBreak/>
        <w:t xml:space="preserve">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p>
    <w:p w14:paraId="723725DB" w14:textId="5B28E52A" w:rsidR="0086585A" w:rsidRPr="00586A5D" w:rsidRDefault="0086585A" w:rsidP="0086585A">
      <w:pPr>
        <w:pStyle w:val="ac"/>
        <w:widowControl w:val="0"/>
        <w:numPr>
          <w:ilvl w:val="0"/>
          <w:numId w:val="27"/>
        </w:numPr>
        <w:shd w:val="clear" w:color="auto" w:fill="FFFFFF" w:themeFill="background1"/>
        <w:spacing w:line="360" w:lineRule="auto"/>
        <w:ind w:left="0" w:firstLine="709"/>
        <w:rPr>
          <w:sz w:val="28"/>
          <w:szCs w:val="24"/>
          <w:lang w:val="uk-UA" w:eastAsia="uk-UA"/>
        </w:rPr>
      </w:pPr>
      <w:r w:rsidRPr="00586A5D">
        <w:rPr>
          <w:sz w:val="28"/>
          <w:szCs w:val="24"/>
          <w:lang w:val="uk-UA" w:eastAsia="uk-UA"/>
        </w:rPr>
        <w:t>Майбутні юристи про проблеми права в Україні</w:t>
      </w:r>
      <w:r w:rsidR="00586A5D" w:rsidRPr="00586A5D">
        <w:rPr>
          <w:sz w:val="28"/>
          <w:szCs w:val="24"/>
          <w:lang w:val="uk-UA" w:eastAsia="uk-UA"/>
        </w:rPr>
        <w:t>.</w:t>
      </w:r>
    </w:p>
    <w:p w14:paraId="48B42BFC" w14:textId="53D64CBF" w:rsidR="00CD54D7" w:rsidRPr="00586A5D" w:rsidRDefault="00CD54D7" w:rsidP="00CD54D7">
      <w:pPr>
        <w:pStyle w:val="ac"/>
        <w:widowControl w:val="0"/>
        <w:numPr>
          <w:ilvl w:val="0"/>
          <w:numId w:val="27"/>
        </w:numPr>
        <w:shd w:val="clear" w:color="auto" w:fill="FFFFFF" w:themeFill="background1"/>
        <w:spacing w:line="360" w:lineRule="auto"/>
        <w:ind w:left="0" w:firstLine="709"/>
        <w:rPr>
          <w:sz w:val="28"/>
          <w:szCs w:val="24"/>
          <w:lang w:val="uk-UA" w:eastAsia="uk-UA"/>
        </w:rPr>
      </w:pPr>
      <w:r w:rsidRPr="00586A5D">
        <w:rPr>
          <w:sz w:val="28"/>
          <w:szCs w:val="24"/>
          <w:lang w:val="uk-UA" w:eastAsia="uk-UA"/>
        </w:rPr>
        <w:t>Правова освіта та правова наука в умовах сучасних трансформаційних процесів</w:t>
      </w:r>
      <w:r w:rsidR="00586A5D" w:rsidRPr="00586A5D">
        <w:rPr>
          <w:sz w:val="28"/>
          <w:szCs w:val="24"/>
          <w:lang w:val="uk-UA" w:eastAsia="uk-UA"/>
        </w:rPr>
        <w:t>.</w:t>
      </w:r>
    </w:p>
    <w:p w14:paraId="43082BE7" w14:textId="77777777" w:rsidR="00EF3FA8" w:rsidRDefault="00EF3FA8" w:rsidP="00EF3FA8">
      <w:pPr>
        <w:spacing w:after="200" w:line="276" w:lineRule="auto"/>
        <w:jc w:val="left"/>
        <w:rPr>
          <w:sz w:val="28"/>
          <w:szCs w:val="28"/>
          <w:lang w:val="uk-UA"/>
        </w:rPr>
      </w:pPr>
      <w:r>
        <w:rPr>
          <w:sz w:val="28"/>
          <w:szCs w:val="28"/>
          <w:lang w:val="uk-UA"/>
        </w:rPr>
        <w:br w:type="page"/>
      </w:r>
      <w:bookmarkStart w:id="0" w:name="_GoBack"/>
      <w:bookmarkEnd w:id="0"/>
    </w:p>
    <w:p w14:paraId="2B891017" w14:textId="77777777" w:rsidR="00EF3FA8" w:rsidRDefault="00EF3FA8" w:rsidP="00EF3FA8">
      <w:pPr>
        <w:ind w:firstLine="567"/>
        <w:jc w:val="center"/>
        <w:rPr>
          <w:sz w:val="28"/>
          <w:szCs w:val="28"/>
          <w:lang w:val="uk-UA"/>
        </w:rPr>
      </w:pPr>
      <w:r>
        <w:rPr>
          <w:sz w:val="28"/>
          <w:szCs w:val="28"/>
          <w:lang w:val="uk-UA"/>
        </w:rPr>
        <w:lastRenderedPageBreak/>
        <w:t xml:space="preserve">РОЗДІЛ 2 </w:t>
      </w:r>
      <w:r w:rsidRPr="00EA1DF7">
        <w:rPr>
          <w:sz w:val="28"/>
          <w:szCs w:val="28"/>
          <w:lang w:val="uk-UA"/>
        </w:rPr>
        <w:t>ПРАКТИЧНА ЧАСТИНА</w:t>
      </w:r>
    </w:p>
    <w:p w14:paraId="443B0DA9" w14:textId="77777777" w:rsidR="00EF3FA8" w:rsidRDefault="00EF3FA8" w:rsidP="00EF3FA8">
      <w:pPr>
        <w:ind w:firstLine="567"/>
        <w:jc w:val="center"/>
        <w:rPr>
          <w:sz w:val="28"/>
          <w:szCs w:val="28"/>
          <w:lang w:val="uk-UA"/>
        </w:rPr>
      </w:pPr>
    </w:p>
    <w:p w14:paraId="2887D4ED" w14:textId="77777777" w:rsidR="00EF3FA8" w:rsidRDefault="00EF3FA8" w:rsidP="00EF3FA8">
      <w:pPr>
        <w:ind w:firstLine="567"/>
        <w:jc w:val="center"/>
        <w:rPr>
          <w:sz w:val="28"/>
          <w:szCs w:val="28"/>
          <w:lang w:val="uk-UA"/>
        </w:rPr>
      </w:pPr>
    </w:p>
    <w:p w14:paraId="7E005B57" w14:textId="77777777" w:rsidR="00E94030" w:rsidRDefault="00EF3FA8" w:rsidP="00546453">
      <w:pPr>
        <w:pStyle w:val="ab"/>
        <w:spacing w:line="360" w:lineRule="auto"/>
        <w:ind w:firstLine="567"/>
        <w:jc w:val="both"/>
        <w:rPr>
          <w:rFonts w:ascii="Times New Roman" w:hAnsi="Times New Roman" w:cs="Times New Roman"/>
          <w:sz w:val="28"/>
          <w:szCs w:val="28"/>
          <w:lang w:val="uk-UA"/>
        </w:rPr>
      </w:pPr>
      <w:r w:rsidRPr="002912CD">
        <w:rPr>
          <w:rFonts w:ascii="Times New Roman" w:hAnsi="Times New Roman" w:cs="Times New Roman"/>
          <w:sz w:val="28"/>
          <w:szCs w:val="28"/>
          <w:lang w:val="uk-UA"/>
        </w:rPr>
        <w:t xml:space="preserve">2.1. </w:t>
      </w:r>
      <w:r w:rsidR="002F569E">
        <w:rPr>
          <w:rFonts w:ascii="Times New Roman" w:hAnsi="Times New Roman" w:cs="Times New Roman"/>
          <w:sz w:val="28"/>
          <w:szCs w:val="28"/>
          <w:lang w:val="uk-UA"/>
        </w:rPr>
        <w:t>Підходи до визначення поняття «децентралізація»</w:t>
      </w:r>
    </w:p>
    <w:p w14:paraId="6EBD113D" w14:textId="77777777" w:rsidR="00E94030" w:rsidRDefault="00E94030" w:rsidP="00EF3FA8">
      <w:pPr>
        <w:pStyle w:val="ab"/>
        <w:spacing w:line="360" w:lineRule="auto"/>
        <w:jc w:val="both"/>
        <w:rPr>
          <w:rFonts w:ascii="Times New Roman" w:hAnsi="Times New Roman" w:cs="Times New Roman"/>
          <w:sz w:val="28"/>
          <w:szCs w:val="28"/>
          <w:lang w:val="uk-UA"/>
        </w:rPr>
      </w:pPr>
    </w:p>
    <w:p w14:paraId="664B3C15" w14:textId="77777777" w:rsidR="00DB3A97" w:rsidRDefault="00DB3A97" w:rsidP="00EF3FA8">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959"/>
        <w:gridCol w:w="2693"/>
        <w:gridCol w:w="5635"/>
      </w:tblGrid>
      <w:tr w:rsidR="002F569E" w:rsidRPr="00655104" w14:paraId="2C9149D9" w14:textId="77777777" w:rsidTr="00E94030">
        <w:tc>
          <w:tcPr>
            <w:tcW w:w="959" w:type="dxa"/>
            <w:vAlign w:val="center"/>
          </w:tcPr>
          <w:p w14:paraId="6F4CD342"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693" w:type="dxa"/>
            <w:vAlign w:val="center"/>
          </w:tcPr>
          <w:p w14:paraId="71517ED0"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Науковець</w:t>
            </w:r>
          </w:p>
        </w:tc>
        <w:tc>
          <w:tcPr>
            <w:tcW w:w="5635" w:type="dxa"/>
            <w:vAlign w:val="center"/>
          </w:tcPr>
          <w:p w14:paraId="5E7AEADF"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Трактування</w:t>
            </w:r>
          </w:p>
        </w:tc>
      </w:tr>
      <w:tr w:rsidR="002F569E" w14:paraId="37D2836F" w14:textId="77777777" w:rsidTr="00E94030">
        <w:tc>
          <w:tcPr>
            <w:tcW w:w="959" w:type="dxa"/>
            <w:vAlign w:val="center"/>
          </w:tcPr>
          <w:p w14:paraId="5CCAE5B1"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693" w:type="dxa"/>
            <w:vAlign w:val="center"/>
          </w:tcPr>
          <w:p w14:paraId="6EDAABA9"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w:t>
            </w:r>
            <w:proofErr w:type="spellStart"/>
            <w:r>
              <w:rPr>
                <w:rFonts w:ascii="Times New Roman" w:hAnsi="Times New Roman" w:cs="Times New Roman"/>
                <w:sz w:val="28"/>
                <w:szCs w:val="28"/>
                <w:lang w:val="uk-UA"/>
              </w:rPr>
              <w:t>Іванчевич</w:t>
            </w:r>
            <w:proofErr w:type="spellEnd"/>
          </w:p>
        </w:tc>
        <w:tc>
          <w:tcPr>
            <w:tcW w:w="5635" w:type="dxa"/>
            <w:vAlign w:val="center"/>
          </w:tcPr>
          <w:p w14:paraId="55F875F8" w14:textId="77777777" w:rsidR="002F569E" w:rsidRPr="002F569E" w:rsidRDefault="002F569E" w:rsidP="00DB3A97">
            <w:pPr>
              <w:pStyle w:val="ab"/>
              <w:spacing w:line="360" w:lineRule="auto"/>
              <w:jc w:val="both"/>
              <w:rPr>
                <w:rFonts w:ascii="Times New Roman" w:hAnsi="Times New Roman" w:cs="Times New Roman"/>
                <w:sz w:val="28"/>
                <w:szCs w:val="28"/>
                <w:lang w:val="uk-UA"/>
              </w:rPr>
            </w:pPr>
            <w:r w:rsidRPr="002F569E">
              <w:rPr>
                <w:rFonts w:ascii="Times New Roman" w:hAnsi="Times New Roman" w:cs="Times New Roman"/>
                <w:sz w:val="28"/>
                <w:szCs w:val="28"/>
                <w:lang w:val="uk-UA"/>
              </w:rPr>
              <w:t>Процес, який передбачає передачу влади ухвалювати рішення якомога нижчому рівню в межах організації.</w:t>
            </w:r>
          </w:p>
        </w:tc>
      </w:tr>
      <w:tr w:rsidR="002F569E" w14:paraId="5F7E2B70" w14:textId="77777777" w:rsidTr="00E94030">
        <w:tc>
          <w:tcPr>
            <w:tcW w:w="959" w:type="dxa"/>
            <w:vAlign w:val="center"/>
          </w:tcPr>
          <w:p w14:paraId="22091916"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693" w:type="dxa"/>
            <w:vAlign w:val="center"/>
          </w:tcPr>
          <w:p w14:paraId="521419B6"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Ж. Ведель</w:t>
            </w:r>
          </w:p>
        </w:tc>
        <w:tc>
          <w:tcPr>
            <w:tcW w:w="5635" w:type="dxa"/>
            <w:vAlign w:val="center"/>
          </w:tcPr>
          <w:p w14:paraId="682B4836" w14:textId="77777777" w:rsidR="002F569E" w:rsidRPr="002F569E" w:rsidRDefault="002F569E" w:rsidP="00DB3A97">
            <w:pPr>
              <w:pStyle w:val="ab"/>
              <w:spacing w:line="360" w:lineRule="auto"/>
              <w:jc w:val="both"/>
              <w:rPr>
                <w:rFonts w:ascii="Times New Roman" w:hAnsi="Times New Roman" w:cs="Times New Roman"/>
                <w:sz w:val="28"/>
                <w:szCs w:val="28"/>
                <w:lang w:val="uk-UA"/>
              </w:rPr>
            </w:pPr>
            <w:r w:rsidRPr="002F569E">
              <w:rPr>
                <w:rFonts w:ascii="Times New Roman" w:hAnsi="Times New Roman" w:cs="Times New Roman"/>
                <w:sz w:val="28"/>
                <w:szCs w:val="28"/>
                <w:lang w:val="uk-UA"/>
              </w:rPr>
              <w:t>Процес передачі безпосередньо до рук зацікавлених осіб управління місцевими справами для надання їм переваг демократичного характеру.</w:t>
            </w:r>
          </w:p>
        </w:tc>
      </w:tr>
      <w:tr w:rsidR="002F569E" w14:paraId="6A6F12C6" w14:textId="77777777" w:rsidTr="00E94030">
        <w:tc>
          <w:tcPr>
            <w:tcW w:w="959" w:type="dxa"/>
            <w:vAlign w:val="center"/>
          </w:tcPr>
          <w:p w14:paraId="06555024"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693" w:type="dxa"/>
            <w:vAlign w:val="center"/>
          </w:tcPr>
          <w:p w14:paraId="11F03080"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Шатін</w:t>
            </w:r>
            <w:proofErr w:type="spellEnd"/>
          </w:p>
        </w:tc>
        <w:tc>
          <w:tcPr>
            <w:tcW w:w="5635" w:type="dxa"/>
            <w:vAlign w:val="center"/>
          </w:tcPr>
          <w:p w14:paraId="4681538D"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Розподіл функцій між різними органами однієї ланки.</w:t>
            </w:r>
          </w:p>
        </w:tc>
      </w:tr>
      <w:tr w:rsidR="002F569E" w14:paraId="3D97EE7C" w14:textId="77777777" w:rsidTr="00E94030">
        <w:tc>
          <w:tcPr>
            <w:tcW w:w="959" w:type="dxa"/>
            <w:vAlign w:val="center"/>
          </w:tcPr>
          <w:p w14:paraId="42302BDE"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693" w:type="dxa"/>
            <w:vAlign w:val="center"/>
          </w:tcPr>
          <w:p w14:paraId="4D0FB9BE"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Колодій</w:t>
            </w:r>
          </w:p>
        </w:tc>
        <w:tc>
          <w:tcPr>
            <w:tcW w:w="5635" w:type="dxa"/>
            <w:vAlign w:val="center"/>
          </w:tcPr>
          <w:p w14:paraId="6F557C8C"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Глобальний зсув влади з передачею більшості повноважень місцевим органам.</w:t>
            </w:r>
          </w:p>
        </w:tc>
      </w:tr>
      <w:tr w:rsidR="002F569E" w:rsidRPr="003C03A6" w14:paraId="0381E1F0" w14:textId="77777777" w:rsidTr="00E94030">
        <w:tc>
          <w:tcPr>
            <w:tcW w:w="959" w:type="dxa"/>
            <w:vAlign w:val="center"/>
          </w:tcPr>
          <w:p w14:paraId="08A4ECFB"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693" w:type="dxa"/>
            <w:vAlign w:val="center"/>
          </w:tcPr>
          <w:p w14:paraId="3A241C2C"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Ж.-П. </w:t>
            </w:r>
            <w:proofErr w:type="spellStart"/>
            <w:r>
              <w:rPr>
                <w:rFonts w:ascii="Times New Roman" w:hAnsi="Times New Roman" w:cs="Times New Roman"/>
                <w:sz w:val="28"/>
                <w:szCs w:val="28"/>
                <w:lang w:val="uk-UA"/>
              </w:rPr>
              <w:t>Фагует</w:t>
            </w:r>
            <w:proofErr w:type="spellEnd"/>
          </w:p>
        </w:tc>
        <w:tc>
          <w:tcPr>
            <w:tcW w:w="5635" w:type="dxa"/>
            <w:vAlign w:val="center"/>
          </w:tcPr>
          <w:p w14:paraId="1659864C"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Передача центральним (національним) урядом визначених функцій, з усіма необхідними для їх виконання адміністративними, політичними і економічними атрибутами, до місцевих органів влади, які є самостійними одиницями і суверенними в географічних межах або функціональних сферах діяльності, які визначені на законодавчому рівні.</w:t>
            </w:r>
          </w:p>
        </w:tc>
      </w:tr>
      <w:tr w:rsidR="002F569E" w14:paraId="6935F4B8" w14:textId="77777777" w:rsidTr="00E94030">
        <w:tc>
          <w:tcPr>
            <w:tcW w:w="959" w:type="dxa"/>
            <w:vAlign w:val="center"/>
          </w:tcPr>
          <w:p w14:paraId="28C55CE0" w14:textId="77777777" w:rsidR="002F569E" w:rsidRDefault="002F569E"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693" w:type="dxa"/>
            <w:vAlign w:val="center"/>
          </w:tcPr>
          <w:p w14:paraId="3688C90E" w14:textId="77777777" w:rsidR="002F569E" w:rsidRDefault="002F569E"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proofErr w:type="spellStart"/>
            <w:r>
              <w:rPr>
                <w:rFonts w:ascii="Times New Roman" w:hAnsi="Times New Roman" w:cs="Times New Roman"/>
                <w:sz w:val="28"/>
                <w:szCs w:val="28"/>
                <w:lang w:val="uk-UA"/>
              </w:rPr>
              <w:t>Лелеченко</w:t>
            </w:r>
            <w:proofErr w:type="spellEnd"/>
          </w:p>
        </w:tc>
        <w:tc>
          <w:tcPr>
            <w:tcW w:w="5635" w:type="dxa"/>
            <w:vAlign w:val="center"/>
          </w:tcPr>
          <w:p w14:paraId="3895E318" w14:textId="77777777" w:rsidR="002F569E"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Делегування повноважень, ресурсів і відповідальності від центральних органів </w:t>
            </w:r>
            <w:r>
              <w:rPr>
                <w:rFonts w:ascii="Times New Roman" w:hAnsi="Times New Roman" w:cs="Times New Roman"/>
                <w:sz w:val="28"/>
                <w:szCs w:val="28"/>
                <w:lang w:val="uk-UA"/>
              </w:rPr>
              <w:lastRenderedPageBreak/>
              <w:t>влади до місцевих, а також до приватних підприємницьких утворень.</w:t>
            </w:r>
          </w:p>
        </w:tc>
      </w:tr>
      <w:tr w:rsidR="002F569E" w14:paraId="734DDF7F" w14:textId="77777777" w:rsidTr="00E94030">
        <w:tc>
          <w:tcPr>
            <w:tcW w:w="959" w:type="dxa"/>
            <w:vAlign w:val="center"/>
          </w:tcPr>
          <w:p w14:paraId="55FA315A" w14:textId="77777777" w:rsidR="002F569E" w:rsidRDefault="00E94030"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693" w:type="dxa"/>
            <w:vAlign w:val="center"/>
          </w:tcPr>
          <w:p w14:paraId="7A4422DB" w14:textId="77777777" w:rsidR="002F569E"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Кравченко</w:t>
            </w:r>
          </w:p>
        </w:tc>
        <w:tc>
          <w:tcPr>
            <w:tcW w:w="5635" w:type="dxa"/>
            <w:vAlign w:val="center"/>
          </w:tcPr>
          <w:p w14:paraId="22FA319B" w14:textId="77777777" w:rsidR="002F569E" w:rsidRPr="00E94030" w:rsidRDefault="00E94030" w:rsidP="00DB3A97">
            <w:pPr>
              <w:pStyle w:val="ab"/>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Процес передачі частини функцій та повноважень центральних органів виконавчої влади органам регіонального та місцевого самоврядування.</w:t>
            </w:r>
          </w:p>
        </w:tc>
      </w:tr>
      <w:tr w:rsidR="00E94030" w:rsidRPr="003C03A6" w14:paraId="4E6CE69A" w14:textId="77777777" w:rsidTr="00E94030">
        <w:tc>
          <w:tcPr>
            <w:tcW w:w="959" w:type="dxa"/>
            <w:vAlign w:val="center"/>
          </w:tcPr>
          <w:p w14:paraId="0D840353" w14:textId="77777777" w:rsidR="00E94030" w:rsidRDefault="00E94030"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693" w:type="dxa"/>
            <w:vAlign w:val="center"/>
          </w:tcPr>
          <w:p w14:paraId="1C80481E" w14:textId="77777777" w:rsidR="00E94030"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 </w:t>
            </w:r>
            <w:proofErr w:type="spellStart"/>
            <w:r>
              <w:rPr>
                <w:rFonts w:ascii="Times New Roman" w:hAnsi="Times New Roman" w:cs="Times New Roman"/>
                <w:sz w:val="28"/>
                <w:szCs w:val="28"/>
                <w:lang w:val="uk-UA"/>
              </w:rPr>
              <w:t>Баймуратов</w:t>
            </w:r>
            <w:proofErr w:type="spellEnd"/>
          </w:p>
        </w:tc>
        <w:tc>
          <w:tcPr>
            <w:tcW w:w="5635" w:type="dxa"/>
            <w:vAlign w:val="center"/>
          </w:tcPr>
          <w:p w14:paraId="005B6CE3" w14:textId="77777777" w:rsidR="00E94030" w:rsidRPr="00E94030" w:rsidRDefault="00E94030" w:rsidP="00DB3A97">
            <w:pPr>
              <w:pStyle w:val="ab"/>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 xml:space="preserve">Форма розподілу повноважень поряд з </w:t>
            </w:r>
            <w:proofErr w:type="spellStart"/>
            <w:r w:rsidRPr="00E94030">
              <w:rPr>
                <w:rFonts w:ascii="Times New Roman" w:hAnsi="Times New Roman" w:cs="Times New Roman"/>
                <w:sz w:val="28"/>
                <w:szCs w:val="28"/>
                <w:lang w:val="uk-UA"/>
              </w:rPr>
              <w:t>деконцентрацією</w:t>
            </w:r>
            <w:proofErr w:type="spellEnd"/>
            <w:r w:rsidRPr="00E94030">
              <w:rPr>
                <w:rFonts w:ascii="Times New Roman" w:hAnsi="Times New Roman" w:cs="Times New Roman"/>
                <w:sz w:val="28"/>
                <w:szCs w:val="28"/>
                <w:lang w:val="uk-UA"/>
              </w:rPr>
              <w:t xml:space="preserve"> та повною централізацією, характеризує її як вилучення з центральної влади повноважень на прийняття важливих рішень і здійснення їх на місцях органами, що володіють певною незалежністю щодо центральної влади.</w:t>
            </w:r>
          </w:p>
        </w:tc>
      </w:tr>
      <w:tr w:rsidR="00E94030" w14:paraId="250718C8" w14:textId="77777777" w:rsidTr="00E94030">
        <w:tc>
          <w:tcPr>
            <w:tcW w:w="959" w:type="dxa"/>
            <w:vAlign w:val="center"/>
          </w:tcPr>
          <w:p w14:paraId="42D78D3F" w14:textId="77777777" w:rsidR="00E94030" w:rsidRDefault="00E94030"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693" w:type="dxa"/>
            <w:vAlign w:val="center"/>
          </w:tcPr>
          <w:p w14:paraId="62526FF1" w14:textId="77777777" w:rsidR="00E94030"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Ю. Розенфельд</w:t>
            </w:r>
          </w:p>
        </w:tc>
        <w:tc>
          <w:tcPr>
            <w:tcW w:w="5635" w:type="dxa"/>
            <w:vAlign w:val="center"/>
          </w:tcPr>
          <w:p w14:paraId="0F9D6A63" w14:textId="77777777" w:rsidR="00E94030" w:rsidRPr="00E94030" w:rsidRDefault="00E94030" w:rsidP="00DB3A97">
            <w:pPr>
              <w:pStyle w:val="ab"/>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Формування органів, що здійснюють управління територіальними частинами держави незалежно від центральних органів.</w:t>
            </w:r>
          </w:p>
        </w:tc>
      </w:tr>
      <w:tr w:rsidR="00E94030" w14:paraId="0B24DCA3" w14:textId="77777777" w:rsidTr="00E94030">
        <w:tc>
          <w:tcPr>
            <w:tcW w:w="959" w:type="dxa"/>
            <w:vAlign w:val="center"/>
          </w:tcPr>
          <w:p w14:paraId="1C4E68B5" w14:textId="77777777" w:rsidR="00E94030" w:rsidRDefault="00E94030"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693" w:type="dxa"/>
            <w:vAlign w:val="center"/>
          </w:tcPr>
          <w:p w14:paraId="07139623" w14:textId="77777777" w:rsidR="00E94030"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 </w:t>
            </w:r>
            <w:proofErr w:type="spellStart"/>
            <w:r>
              <w:rPr>
                <w:rFonts w:ascii="Times New Roman" w:hAnsi="Times New Roman" w:cs="Times New Roman"/>
                <w:sz w:val="28"/>
                <w:szCs w:val="28"/>
                <w:lang w:val="uk-UA"/>
              </w:rPr>
              <w:t>Литвак</w:t>
            </w:r>
            <w:proofErr w:type="spellEnd"/>
          </w:p>
        </w:tc>
        <w:tc>
          <w:tcPr>
            <w:tcW w:w="5635" w:type="dxa"/>
            <w:vAlign w:val="center"/>
          </w:tcPr>
          <w:p w14:paraId="157380E7" w14:textId="77777777" w:rsidR="00E94030" w:rsidRPr="00E94030" w:rsidRDefault="00E94030" w:rsidP="00DB3A97">
            <w:pPr>
              <w:pStyle w:val="ab"/>
              <w:spacing w:line="360" w:lineRule="auto"/>
              <w:jc w:val="both"/>
              <w:rPr>
                <w:rFonts w:ascii="Times New Roman" w:hAnsi="Times New Roman" w:cs="Times New Roman"/>
                <w:sz w:val="28"/>
                <w:szCs w:val="28"/>
                <w:lang w:val="uk-UA"/>
              </w:rPr>
            </w:pPr>
            <w:r w:rsidRPr="00E94030">
              <w:rPr>
                <w:rFonts w:ascii="Times New Roman" w:hAnsi="Times New Roman" w:cs="Times New Roman"/>
                <w:sz w:val="28"/>
                <w:szCs w:val="28"/>
                <w:lang w:val="uk-UA"/>
              </w:rPr>
              <w:t>Передача владних повноважень і відповідальності для виконання державних функцій з центрального уряду до підпорядкованих або напівзалежних державних органів або до приватного сектору.</w:t>
            </w:r>
          </w:p>
        </w:tc>
      </w:tr>
      <w:tr w:rsidR="00E94030" w14:paraId="43011681" w14:textId="77777777" w:rsidTr="00E94030">
        <w:tc>
          <w:tcPr>
            <w:tcW w:w="959" w:type="dxa"/>
            <w:vAlign w:val="center"/>
          </w:tcPr>
          <w:p w14:paraId="20310DF7" w14:textId="77777777" w:rsidR="00E94030" w:rsidRDefault="00E94030" w:rsidP="002F569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693" w:type="dxa"/>
            <w:vAlign w:val="center"/>
          </w:tcPr>
          <w:p w14:paraId="14F191C7" w14:textId="77777777" w:rsidR="00E94030"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 </w:t>
            </w:r>
            <w:proofErr w:type="spellStart"/>
            <w:r>
              <w:rPr>
                <w:rFonts w:ascii="Times New Roman" w:hAnsi="Times New Roman" w:cs="Times New Roman"/>
                <w:sz w:val="28"/>
                <w:szCs w:val="28"/>
                <w:lang w:val="uk-UA"/>
              </w:rPr>
              <w:t>Линьов</w:t>
            </w:r>
            <w:proofErr w:type="spellEnd"/>
          </w:p>
        </w:tc>
        <w:tc>
          <w:tcPr>
            <w:tcW w:w="5635" w:type="dxa"/>
            <w:vAlign w:val="center"/>
          </w:tcPr>
          <w:p w14:paraId="127238FE" w14:textId="77777777" w:rsidR="00E94030" w:rsidRPr="00E94030" w:rsidRDefault="00E94030" w:rsidP="00DB3A97">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Процес передачі відповідальності за планування, розподіл та реалізацію ресурсного забезпечення від центральних органів державної влади до регіональних, місцевих органів самоврядування.</w:t>
            </w:r>
          </w:p>
        </w:tc>
      </w:tr>
    </w:tbl>
    <w:p w14:paraId="1BC92F7A" w14:textId="77777777" w:rsidR="00B86972" w:rsidRDefault="00B86972"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02F2248" w14:textId="77777777" w:rsidR="002F569E" w:rsidRDefault="00DB3A97"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 Типи децентралізації</w:t>
      </w:r>
    </w:p>
    <w:p w14:paraId="7B42D827" w14:textId="77777777" w:rsidR="00B86972" w:rsidRDefault="00B86972" w:rsidP="00EF3FA8">
      <w:pPr>
        <w:pStyle w:val="ab"/>
        <w:spacing w:line="360" w:lineRule="auto"/>
        <w:jc w:val="both"/>
        <w:rPr>
          <w:rFonts w:ascii="Times New Roman" w:hAnsi="Times New Roman" w:cs="Times New Roman"/>
          <w:sz w:val="28"/>
          <w:szCs w:val="28"/>
          <w:lang w:val="uk-UA"/>
        </w:rPr>
      </w:pPr>
    </w:p>
    <w:p w14:paraId="4E6B529E" w14:textId="77777777" w:rsidR="00B86972" w:rsidRDefault="00B86972"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59264" behindDoc="0" locked="0" layoutInCell="1" allowOverlap="1" wp14:anchorId="3C2DEB1B" wp14:editId="48A14B2B">
                <wp:simplePos x="0" y="0"/>
                <wp:positionH relativeFrom="column">
                  <wp:posOffset>498475</wp:posOffset>
                </wp:positionH>
                <wp:positionV relativeFrom="paragraph">
                  <wp:posOffset>31115</wp:posOffset>
                </wp:positionV>
                <wp:extent cx="4797425" cy="1056640"/>
                <wp:effectExtent l="0" t="0" r="22225" b="10160"/>
                <wp:wrapNone/>
                <wp:docPr id="1" name="Овал 1"/>
                <wp:cNvGraphicFramePr/>
                <a:graphic xmlns:a="http://schemas.openxmlformats.org/drawingml/2006/main">
                  <a:graphicData uri="http://schemas.microsoft.com/office/word/2010/wordprocessingShape">
                    <wps:wsp>
                      <wps:cNvSpPr/>
                      <wps:spPr>
                        <a:xfrm>
                          <a:off x="0" y="0"/>
                          <a:ext cx="4797425" cy="105664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0624D85D" w14:textId="77777777" w:rsidR="002F1416" w:rsidRPr="00B86972" w:rsidRDefault="002F1416" w:rsidP="00B86972">
                            <w:pPr>
                              <w:pStyle w:val="ab"/>
                              <w:jc w:val="center"/>
                              <w:rPr>
                                <w:rFonts w:ascii="Times New Roman" w:hAnsi="Times New Roman" w:cs="Times New Roman"/>
                                <w:sz w:val="28"/>
                                <w:szCs w:val="28"/>
                                <w:lang w:val="uk-UA"/>
                              </w:rPr>
                            </w:pPr>
                            <w:r w:rsidRPr="00B86972">
                              <w:rPr>
                                <w:rFonts w:ascii="Times New Roman" w:hAnsi="Times New Roman" w:cs="Times New Roman"/>
                                <w:sz w:val="28"/>
                                <w:szCs w:val="28"/>
                                <w:lang w:val="uk-UA"/>
                              </w:rPr>
                              <w:t>Децентралізація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DEB1B" id="Овал 1" o:spid="_x0000_s1026" style="position:absolute;left:0;text-align:left;margin-left:39.25pt;margin-top:2.45pt;width:377.75pt;height:8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" fillcolor="white [3201]" strokecolor="black [3200]">
                <v:textbox>
                  <w:txbxContent>
                    <w:p w14:paraId="0624D85D" w14:textId="77777777" w:rsidR="002F1416" w:rsidRPr="00B86972" w:rsidRDefault="002F1416" w:rsidP="00B86972">
                      <w:pPr>
                        <w:pStyle w:val="ab"/>
                        <w:jc w:val="center"/>
                        <w:rPr>
                          <w:rFonts w:ascii="Times New Roman" w:hAnsi="Times New Roman" w:cs="Times New Roman"/>
                          <w:sz w:val="28"/>
                          <w:szCs w:val="28"/>
                          <w:lang w:val="uk-UA"/>
                        </w:rPr>
                      </w:pPr>
                      <w:r w:rsidRPr="00B86972">
                        <w:rPr>
                          <w:rFonts w:ascii="Times New Roman" w:hAnsi="Times New Roman" w:cs="Times New Roman"/>
                          <w:sz w:val="28"/>
                          <w:szCs w:val="28"/>
                          <w:lang w:val="uk-UA"/>
                        </w:rPr>
                        <w:t>Децентралізація</w:t>
                      </w:r>
                    </w:p>
                  </w:txbxContent>
                </v:textbox>
              </v:oval>
            </w:pict>
          </mc:Fallback>
        </mc:AlternateContent>
      </w:r>
    </w:p>
    <w:p w14:paraId="064D5A62" w14:textId="77777777" w:rsidR="00B86972" w:rsidRDefault="00B86972" w:rsidP="00EF3FA8">
      <w:pPr>
        <w:pStyle w:val="ab"/>
        <w:spacing w:line="360" w:lineRule="auto"/>
        <w:jc w:val="both"/>
        <w:rPr>
          <w:rFonts w:ascii="Times New Roman" w:hAnsi="Times New Roman" w:cs="Times New Roman"/>
          <w:sz w:val="28"/>
          <w:szCs w:val="28"/>
          <w:lang w:val="uk-UA"/>
        </w:rPr>
      </w:pPr>
    </w:p>
    <w:p w14:paraId="6091130D" w14:textId="77777777" w:rsidR="00B86972" w:rsidRDefault="00B86972" w:rsidP="00EF3FA8">
      <w:pPr>
        <w:pStyle w:val="ab"/>
        <w:spacing w:line="360" w:lineRule="auto"/>
        <w:jc w:val="both"/>
        <w:rPr>
          <w:rFonts w:ascii="Times New Roman" w:hAnsi="Times New Roman" w:cs="Times New Roman"/>
          <w:sz w:val="28"/>
          <w:szCs w:val="28"/>
          <w:lang w:val="uk-UA"/>
        </w:rPr>
      </w:pPr>
    </w:p>
    <w:p w14:paraId="3894D56E" w14:textId="77777777" w:rsidR="00B86972" w:rsidRDefault="00B256CB"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ECD7AB9" wp14:editId="5BE9FDB2">
                <wp:simplePos x="0" y="0"/>
                <wp:positionH relativeFrom="column">
                  <wp:posOffset>3016357</wp:posOffset>
                </wp:positionH>
                <wp:positionV relativeFrom="paragraph">
                  <wp:posOffset>168951</wp:posOffset>
                </wp:positionV>
                <wp:extent cx="495" cy="1698172"/>
                <wp:effectExtent l="95250" t="0" r="57150" b="54610"/>
                <wp:wrapNone/>
                <wp:docPr id="10" name="Прямая со стрелкой 10"/>
                <wp:cNvGraphicFramePr/>
                <a:graphic xmlns:a="http://schemas.openxmlformats.org/drawingml/2006/main">
                  <a:graphicData uri="http://schemas.microsoft.com/office/word/2010/wordprocessingShape">
                    <wps:wsp>
                      <wps:cNvCnPr/>
                      <wps:spPr>
                        <a:xfrm>
                          <a:off x="0" y="0"/>
                          <a:ext cx="495" cy="16981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A50A8D" id="_x0000_t32" coordsize="21600,21600" o:spt="32" o:oned="t" path="m,l21600,21600e" filled="f">
                <v:path arrowok="t" fillok="f" o:connecttype="none"/>
                <o:lock v:ext="edit" shapetype="t"/>
              </v:shapetype>
              <v:shape id="Прямая со стрелкой 10" o:spid="_x0000_s1026" type="#_x0000_t32" style="position:absolute;margin-left:237.5pt;margin-top:13.3pt;width:.05pt;height:133.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3AB6847C" wp14:editId="07055554">
                <wp:simplePos x="0" y="0"/>
                <wp:positionH relativeFrom="column">
                  <wp:posOffset>3016357</wp:posOffset>
                </wp:positionH>
                <wp:positionV relativeFrom="paragraph">
                  <wp:posOffset>168951</wp:posOffset>
                </wp:positionV>
                <wp:extent cx="1710542" cy="427512"/>
                <wp:effectExtent l="0" t="0" r="61595" b="86995"/>
                <wp:wrapNone/>
                <wp:docPr id="9" name="Прямая со стрелкой 9"/>
                <wp:cNvGraphicFramePr/>
                <a:graphic xmlns:a="http://schemas.openxmlformats.org/drawingml/2006/main">
                  <a:graphicData uri="http://schemas.microsoft.com/office/word/2010/wordprocessingShape">
                    <wps:wsp>
                      <wps:cNvCnPr/>
                      <wps:spPr>
                        <a:xfrm>
                          <a:off x="0" y="0"/>
                          <a:ext cx="1710542" cy="4275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90A09" id="Прямая со стрелкой 9" o:spid="_x0000_s1026" type="#_x0000_t32" style="position:absolute;margin-left:237.5pt;margin-top:13.3pt;width:134.7pt;height:33.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72A7278B" wp14:editId="11A4E9E6">
                <wp:simplePos x="0" y="0"/>
                <wp:positionH relativeFrom="column">
                  <wp:posOffset>1378057</wp:posOffset>
                </wp:positionH>
                <wp:positionV relativeFrom="paragraph">
                  <wp:posOffset>168687</wp:posOffset>
                </wp:positionV>
                <wp:extent cx="1638795" cy="285272"/>
                <wp:effectExtent l="38100" t="0" r="19050" b="95885"/>
                <wp:wrapNone/>
                <wp:docPr id="8" name="Прямая со стрелкой 8"/>
                <wp:cNvGraphicFramePr/>
                <a:graphic xmlns:a="http://schemas.openxmlformats.org/drawingml/2006/main">
                  <a:graphicData uri="http://schemas.microsoft.com/office/word/2010/wordprocessingShape">
                    <wps:wsp>
                      <wps:cNvCnPr/>
                      <wps:spPr>
                        <a:xfrm flipH="1">
                          <a:off x="0" y="0"/>
                          <a:ext cx="1638795" cy="2852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5AE114" id="Прямая со стрелкой 8" o:spid="_x0000_s1026" type="#_x0000_t32" style="position:absolute;margin-left:108.5pt;margin-top:13.3pt;width:129.05pt;height:22.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" strokecolor="black [3040]">
                <v:stroke endarrow="open"/>
              </v:shape>
            </w:pict>
          </mc:Fallback>
        </mc:AlternateContent>
      </w:r>
    </w:p>
    <w:p w14:paraId="40CCB288" w14:textId="77777777" w:rsidR="00B86972" w:rsidRDefault="00B86972"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63360" behindDoc="0" locked="0" layoutInCell="1" allowOverlap="1" wp14:anchorId="7EADCD54" wp14:editId="6CAB193B">
                <wp:simplePos x="0" y="0"/>
                <wp:positionH relativeFrom="column">
                  <wp:posOffset>3928621</wp:posOffset>
                </wp:positionH>
                <wp:positionV relativeFrom="paragraph">
                  <wp:posOffset>286014</wp:posOffset>
                </wp:positionV>
                <wp:extent cx="1816735" cy="1056640"/>
                <wp:effectExtent l="0" t="0" r="12065" b="10160"/>
                <wp:wrapNone/>
                <wp:docPr id="3" name="Овал 3"/>
                <wp:cNvGraphicFramePr/>
                <a:graphic xmlns:a="http://schemas.openxmlformats.org/drawingml/2006/main">
                  <a:graphicData uri="http://schemas.microsoft.com/office/word/2010/wordprocessingShape">
                    <wps:wsp>
                      <wps:cNvSpPr/>
                      <wps:spPr>
                        <a:xfrm>
                          <a:off x="0" y="0"/>
                          <a:ext cx="1816735" cy="105664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6A94786"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EADCD54" id="Овал 3" o:spid="_x0000_s1027" style="position:absolute;left:0;text-align:left;margin-left:309.35pt;margin-top:22.5pt;width:143.05pt;height:83.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" fillcolor="white [3201]" strokecolor="black [3200]">
                <v:textbox>
                  <w:txbxContent>
                    <w:p w14:paraId="16A94786"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Адміністративна</w:t>
                      </w:r>
                    </w:p>
                  </w:txbxContent>
                </v:textbox>
              </v:oval>
            </w:pict>
          </mc:Fallback>
        </mc:AlternateContent>
      </w:r>
      <w:r>
        <w:rPr>
          <w:noProof/>
          <w:lang w:eastAsia="ru-RU"/>
        </w:rPr>
        <mc:AlternateContent>
          <mc:Choice Requires="wps">
            <w:drawing>
              <wp:anchor distT="0" distB="0" distL="114300" distR="114300" simplePos="0" relativeHeight="251661312" behindDoc="0" locked="0" layoutInCell="1" allowOverlap="1" wp14:anchorId="7AF3E73D" wp14:editId="79FB0445">
                <wp:simplePos x="0" y="0"/>
                <wp:positionH relativeFrom="column">
                  <wp:posOffset>83185</wp:posOffset>
                </wp:positionH>
                <wp:positionV relativeFrom="paragraph">
                  <wp:posOffset>146050</wp:posOffset>
                </wp:positionV>
                <wp:extent cx="1816735" cy="1056640"/>
                <wp:effectExtent l="0" t="0" r="12065" b="10160"/>
                <wp:wrapNone/>
                <wp:docPr id="2" name="Овал 2"/>
                <wp:cNvGraphicFramePr/>
                <a:graphic xmlns:a="http://schemas.openxmlformats.org/drawingml/2006/main">
                  <a:graphicData uri="http://schemas.microsoft.com/office/word/2010/wordprocessingShape">
                    <wps:wsp>
                      <wps:cNvSpPr/>
                      <wps:spPr>
                        <a:xfrm>
                          <a:off x="0" y="0"/>
                          <a:ext cx="1816735" cy="105664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11809163"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F3E73D" id="Овал 2" o:spid="_x0000_s1028" style="position:absolute;left:0;text-align:left;margin-left:6.55pt;margin-top:11.5pt;width:143.05pt;height:83.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" fillcolor="white [3201]" strokecolor="black [3200]">
                <v:textbox>
                  <w:txbxContent>
                    <w:p w14:paraId="11809163"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Політична</w:t>
                      </w:r>
                    </w:p>
                  </w:txbxContent>
                </v:textbox>
              </v:oval>
            </w:pict>
          </mc:Fallback>
        </mc:AlternateContent>
      </w:r>
    </w:p>
    <w:p w14:paraId="07E9CF85" w14:textId="77777777" w:rsidR="00B86972" w:rsidRDefault="00B86972" w:rsidP="00EF3FA8">
      <w:pPr>
        <w:pStyle w:val="ab"/>
        <w:spacing w:line="360" w:lineRule="auto"/>
        <w:jc w:val="both"/>
        <w:rPr>
          <w:rFonts w:ascii="Times New Roman" w:hAnsi="Times New Roman" w:cs="Times New Roman"/>
          <w:sz w:val="28"/>
          <w:szCs w:val="28"/>
          <w:lang w:val="uk-UA"/>
        </w:rPr>
      </w:pPr>
    </w:p>
    <w:p w14:paraId="2FCAD910" w14:textId="77777777" w:rsidR="00B86972" w:rsidRDefault="00B86972" w:rsidP="00EF3FA8">
      <w:pPr>
        <w:pStyle w:val="ab"/>
        <w:spacing w:line="360" w:lineRule="auto"/>
        <w:jc w:val="both"/>
        <w:rPr>
          <w:rFonts w:ascii="Times New Roman" w:hAnsi="Times New Roman" w:cs="Times New Roman"/>
          <w:sz w:val="28"/>
          <w:szCs w:val="28"/>
          <w:lang w:val="uk-UA"/>
        </w:rPr>
      </w:pPr>
    </w:p>
    <w:p w14:paraId="13F61A0D" w14:textId="77777777" w:rsidR="00B86972" w:rsidRDefault="00B86972" w:rsidP="00EF3FA8">
      <w:pPr>
        <w:pStyle w:val="ab"/>
        <w:spacing w:line="360" w:lineRule="auto"/>
        <w:jc w:val="both"/>
        <w:rPr>
          <w:rFonts w:ascii="Times New Roman" w:hAnsi="Times New Roman" w:cs="Times New Roman"/>
          <w:sz w:val="28"/>
          <w:szCs w:val="28"/>
          <w:lang w:val="uk-UA"/>
        </w:rPr>
      </w:pPr>
    </w:p>
    <w:p w14:paraId="63521307" w14:textId="77777777" w:rsidR="00B86972" w:rsidRDefault="00B86972" w:rsidP="00EF3FA8">
      <w:pPr>
        <w:pStyle w:val="ab"/>
        <w:spacing w:line="360" w:lineRule="auto"/>
        <w:jc w:val="both"/>
        <w:rPr>
          <w:rFonts w:ascii="Times New Roman" w:hAnsi="Times New Roman" w:cs="Times New Roman"/>
          <w:sz w:val="28"/>
          <w:szCs w:val="28"/>
          <w:lang w:val="uk-UA"/>
        </w:rPr>
      </w:pPr>
    </w:p>
    <w:p w14:paraId="5EB0D71F" w14:textId="77777777" w:rsidR="00B86972" w:rsidRDefault="00B256CB"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65408" behindDoc="0" locked="0" layoutInCell="1" allowOverlap="1" wp14:anchorId="2DDFC7AC" wp14:editId="7CFBEE04">
                <wp:simplePos x="0" y="0"/>
                <wp:positionH relativeFrom="column">
                  <wp:posOffset>1978025</wp:posOffset>
                </wp:positionH>
                <wp:positionV relativeFrom="paragraph">
                  <wp:posOffset>32385</wp:posOffset>
                </wp:positionV>
                <wp:extent cx="1816735" cy="1056640"/>
                <wp:effectExtent l="0" t="0" r="12065" b="10160"/>
                <wp:wrapNone/>
                <wp:docPr id="4" name="Овал 4"/>
                <wp:cNvGraphicFramePr/>
                <a:graphic xmlns:a="http://schemas.openxmlformats.org/drawingml/2006/main">
                  <a:graphicData uri="http://schemas.microsoft.com/office/word/2010/wordprocessingShape">
                    <wps:wsp>
                      <wps:cNvSpPr/>
                      <wps:spPr>
                        <a:xfrm>
                          <a:off x="0" y="0"/>
                          <a:ext cx="1816735" cy="105664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63595460"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Фіскальна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DDFC7AC" id="Овал 4" o:spid="_x0000_s1029" style="position:absolute;left:0;text-align:left;margin-left:155.75pt;margin-top:2.55pt;width:143.05pt;height:83.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" fillcolor="white [3201]" strokecolor="black [3200]">
                <v:textbox>
                  <w:txbxContent>
                    <w:p w14:paraId="63595460" w14:textId="77777777" w:rsidR="002F1416" w:rsidRPr="00B86972" w:rsidRDefault="002F1416" w:rsidP="00B86972">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Фіскальна</w:t>
                      </w:r>
                    </w:p>
                  </w:txbxContent>
                </v:textbox>
              </v:oval>
            </w:pict>
          </mc:Fallback>
        </mc:AlternateContent>
      </w:r>
      <w:r w:rsidR="00B86972">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67E71C2B" wp14:editId="28307C42">
                <wp:simplePos x="0" y="0"/>
                <wp:positionH relativeFrom="column">
                  <wp:posOffset>3928745</wp:posOffset>
                </wp:positionH>
                <wp:positionV relativeFrom="paragraph">
                  <wp:posOffset>47477</wp:posOffset>
                </wp:positionV>
                <wp:extent cx="1816735" cy="3989705"/>
                <wp:effectExtent l="0" t="0" r="12065" b="10795"/>
                <wp:wrapNone/>
                <wp:docPr id="6" name="Прямоугольник 6"/>
                <wp:cNvGraphicFramePr/>
                <a:graphic xmlns:a="http://schemas.openxmlformats.org/drawingml/2006/main">
                  <a:graphicData uri="http://schemas.microsoft.com/office/word/2010/wordprocessingShape">
                    <wps:wsp>
                      <wps:cNvSpPr/>
                      <wps:spPr>
                        <a:xfrm>
                          <a:off x="0" y="0"/>
                          <a:ext cx="1816735" cy="39897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160A408"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Передача повноважень на місця у сфері прийняття рішень, розпорядження ресурсами та несення відповідальності за діяльність деяких соціальних служб.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71C2B" id="Прямоугольник 6" o:spid="_x0000_s1030" style="position:absolute;left:0;text-align:left;margin-left:309.35pt;margin-top:3.75pt;width:143.05pt;height:314.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" fillcolor="white [3201]" strokecolor="black [3200]">
                <v:textbox>
                  <w:txbxContent>
                    <w:p w14:paraId="2160A408"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Передача повноважень на місця у сфері прийняття рішень, розпорядження ресурсами та несення відповідальності за діяльність деяких соціальних служб.</w:t>
                      </w:r>
                    </w:p>
                  </w:txbxContent>
                </v:textbox>
              </v:rect>
            </w:pict>
          </mc:Fallback>
        </mc:AlternateContent>
      </w:r>
      <w:r w:rsidR="00B86972">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671BB343" wp14:editId="2CB8EF87">
                <wp:simplePos x="0" y="0"/>
                <wp:positionH relativeFrom="column">
                  <wp:posOffset>83647</wp:posOffset>
                </wp:positionH>
                <wp:positionV relativeFrom="paragraph">
                  <wp:posOffset>26893</wp:posOffset>
                </wp:positionV>
                <wp:extent cx="1816735" cy="3990109"/>
                <wp:effectExtent l="0" t="0" r="12065" b="10795"/>
                <wp:wrapNone/>
                <wp:docPr id="5" name="Прямоугольник 5"/>
                <wp:cNvGraphicFramePr/>
                <a:graphic xmlns:a="http://schemas.openxmlformats.org/drawingml/2006/main">
                  <a:graphicData uri="http://schemas.microsoft.com/office/word/2010/wordprocessingShape">
                    <wps:wsp>
                      <wps:cNvSpPr/>
                      <wps:spPr>
                        <a:xfrm>
                          <a:off x="0" y="0"/>
                          <a:ext cx="1816735" cy="399010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AEA4022"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sidRPr="00B86972">
                              <w:rPr>
                                <w:rFonts w:ascii="Times New Roman" w:hAnsi="Times New Roman" w:cs="Times New Roman"/>
                                <w:sz w:val="28"/>
                                <w:szCs w:val="28"/>
                                <w:lang w:val="uk-UA"/>
                              </w:rPr>
                              <w:t>Політична влада передається в субнаціональні органи управління.</w:t>
                            </w:r>
                            <w:r>
                              <w:rPr>
                                <w:rFonts w:ascii="Times New Roman" w:hAnsi="Times New Roman" w:cs="Times New Roman"/>
                                <w:sz w:val="28"/>
                                <w:szCs w:val="28"/>
                                <w:lang w:val="uk-UA"/>
                              </w:rPr>
                              <w:t xml:space="preserve"> Прикладом є обрання субнаціональних органів управління місцевим населенням (сільські, селищні, міські ради).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BB343" id="Прямоугольник 5" o:spid="_x0000_s1031" style="position:absolute;left:0;text-align:left;margin-left:6.6pt;margin-top:2.1pt;width:143.05pt;height:314.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" fillcolor="white [3201]" strokecolor="black [3200]">
                <v:textbox>
                  <w:txbxContent>
                    <w:p w14:paraId="6AEA4022"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sidRPr="00B86972">
                        <w:rPr>
                          <w:rFonts w:ascii="Times New Roman" w:hAnsi="Times New Roman" w:cs="Times New Roman"/>
                          <w:sz w:val="28"/>
                          <w:szCs w:val="28"/>
                          <w:lang w:val="uk-UA"/>
                        </w:rPr>
                        <w:t>Політична влада передається в субнаціональні органи управління.</w:t>
                      </w:r>
                      <w:r>
                        <w:rPr>
                          <w:rFonts w:ascii="Times New Roman" w:hAnsi="Times New Roman" w:cs="Times New Roman"/>
                          <w:sz w:val="28"/>
                          <w:szCs w:val="28"/>
                          <w:lang w:val="uk-UA"/>
                        </w:rPr>
                        <w:t xml:space="preserve"> Прикладом є обрання субнаціональних органів управління місцевим населенням (сільські, селищні, міські ради).</w:t>
                      </w:r>
                    </w:p>
                  </w:txbxContent>
                </v:textbox>
              </v:rect>
            </w:pict>
          </mc:Fallback>
        </mc:AlternateContent>
      </w:r>
    </w:p>
    <w:p w14:paraId="4139A976" w14:textId="77777777" w:rsidR="00B86972" w:rsidRDefault="00B86972" w:rsidP="00EF3FA8">
      <w:pPr>
        <w:pStyle w:val="ab"/>
        <w:spacing w:line="360" w:lineRule="auto"/>
        <w:jc w:val="both"/>
        <w:rPr>
          <w:rFonts w:ascii="Times New Roman" w:hAnsi="Times New Roman" w:cs="Times New Roman"/>
          <w:sz w:val="28"/>
          <w:szCs w:val="28"/>
          <w:lang w:val="uk-UA"/>
        </w:rPr>
      </w:pPr>
    </w:p>
    <w:p w14:paraId="5C26EE9B" w14:textId="77777777" w:rsidR="00B86972" w:rsidRDefault="00B86972" w:rsidP="00EF3FA8">
      <w:pPr>
        <w:pStyle w:val="ab"/>
        <w:spacing w:line="360" w:lineRule="auto"/>
        <w:jc w:val="both"/>
        <w:rPr>
          <w:rFonts w:ascii="Times New Roman" w:hAnsi="Times New Roman" w:cs="Times New Roman"/>
          <w:sz w:val="28"/>
          <w:szCs w:val="28"/>
          <w:lang w:val="uk-UA"/>
        </w:rPr>
      </w:pPr>
    </w:p>
    <w:p w14:paraId="5C9C88DF" w14:textId="77777777" w:rsidR="00B86972" w:rsidRDefault="00B86972" w:rsidP="00EF3FA8">
      <w:pPr>
        <w:pStyle w:val="ab"/>
        <w:spacing w:line="360" w:lineRule="auto"/>
        <w:jc w:val="both"/>
        <w:rPr>
          <w:rFonts w:ascii="Times New Roman" w:hAnsi="Times New Roman" w:cs="Times New Roman"/>
          <w:sz w:val="28"/>
          <w:szCs w:val="28"/>
          <w:lang w:val="uk-UA"/>
        </w:rPr>
      </w:pPr>
    </w:p>
    <w:p w14:paraId="7C3BC7AC" w14:textId="77777777" w:rsidR="00B86972" w:rsidRDefault="00B256CB"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4DC9CDE2" wp14:editId="51EC27A6">
                <wp:simplePos x="0" y="0"/>
                <wp:positionH relativeFrom="column">
                  <wp:posOffset>1983699</wp:posOffset>
                </wp:positionH>
                <wp:positionV relativeFrom="paragraph">
                  <wp:posOffset>23866</wp:posOffset>
                </wp:positionV>
                <wp:extent cx="1816735" cy="4298868"/>
                <wp:effectExtent l="0" t="0" r="12065" b="26035"/>
                <wp:wrapNone/>
                <wp:docPr id="7" name="Прямоугольник 7"/>
                <wp:cNvGraphicFramePr/>
                <a:graphic xmlns:a="http://schemas.openxmlformats.org/drawingml/2006/main">
                  <a:graphicData uri="http://schemas.microsoft.com/office/word/2010/wordprocessingShape">
                    <wps:wsp>
                      <wps:cNvSpPr/>
                      <wps:spPr>
                        <a:xfrm>
                          <a:off x="0" y="0"/>
                          <a:ext cx="1816735" cy="429886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358D99"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Передача ресурсів з центру на місця. Умови такої передачі обов’язково мають бути обговорені в ході переговорів між центральною та місцевою владою через вплив певних факторів (взаємозв’язок регіонів, доступність ресурсів, місцеві можливості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9CDE2" id="Прямоугольник 7" o:spid="_x0000_s1032" style="position:absolute;left:0;text-align:left;margin-left:156.2pt;margin-top:1.9pt;width:143.05pt;height:33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" fillcolor="white [3201]" strokecolor="black [3200]">
                <v:textbox>
                  <w:txbxContent>
                    <w:p w14:paraId="3E358D99" w14:textId="77777777" w:rsidR="002F1416" w:rsidRPr="00B86972" w:rsidRDefault="002F1416" w:rsidP="00B8697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Передача ресурсів з центру на місця. Умови такої передачі обов’язково мають бути обговорені в ході переговорів між центральною та місцевою владою через вплив певних факторів (взаємозв’язок регіонів, доступність ресурсів, місцеві можливості управління).</w:t>
                      </w:r>
                    </w:p>
                  </w:txbxContent>
                </v:textbox>
              </v:rect>
            </w:pict>
          </mc:Fallback>
        </mc:AlternateContent>
      </w:r>
    </w:p>
    <w:p w14:paraId="1C680A92" w14:textId="77777777" w:rsidR="00B86972" w:rsidRDefault="00B86972" w:rsidP="00EF3FA8">
      <w:pPr>
        <w:pStyle w:val="ab"/>
        <w:spacing w:line="360" w:lineRule="auto"/>
        <w:jc w:val="both"/>
        <w:rPr>
          <w:rFonts w:ascii="Times New Roman" w:hAnsi="Times New Roman" w:cs="Times New Roman"/>
          <w:sz w:val="28"/>
          <w:szCs w:val="28"/>
          <w:lang w:val="uk-UA"/>
        </w:rPr>
      </w:pPr>
    </w:p>
    <w:p w14:paraId="5E6A4AE5" w14:textId="77777777" w:rsidR="00B86972" w:rsidRDefault="00B86972" w:rsidP="00EF3FA8">
      <w:pPr>
        <w:pStyle w:val="ab"/>
        <w:spacing w:line="360" w:lineRule="auto"/>
        <w:jc w:val="both"/>
        <w:rPr>
          <w:rFonts w:ascii="Times New Roman" w:hAnsi="Times New Roman" w:cs="Times New Roman"/>
          <w:sz w:val="28"/>
          <w:szCs w:val="28"/>
          <w:lang w:val="uk-UA"/>
        </w:rPr>
      </w:pPr>
    </w:p>
    <w:p w14:paraId="2EC81473" w14:textId="77777777" w:rsidR="00B86972" w:rsidRDefault="00B86972" w:rsidP="00EF3FA8">
      <w:pPr>
        <w:pStyle w:val="ab"/>
        <w:spacing w:line="360" w:lineRule="auto"/>
        <w:jc w:val="both"/>
        <w:rPr>
          <w:rFonts w:ascii="Times New Roman" w:hAnsi="Times New Roman" w:cs="Times New Roman"/>
          <w:sz w:val="28"/>
          <w:szCs w:val="28"/>
          <w:lang w:val="uk-UA"/>
        </w:rPr>
      </w:pPr>
    </w:p>
    <w:p w14:paraId="4CC550C6" w14:textId="77777777" w:rsidR="00B86972" w:rsidRDefault="00B86972" w:rsidP="00EF3FA8">
      <w:pPr>
        <w:pStyle w:val="ab"/>
        <w:spacing w:line="360" w:lineRule="auto"/>
        <w:jc w:val="both"/>
        <w:rPr>
          <w:rFonts w:ascii="Times New Roman" w:hAnsi="Times New Roman" w:cs="Times New Roman"/>
          <w:sz w:val="28"/>
          <w:szCs w:val="28"/>
          <w:lang w:val="uk-UA"/>
        </w:rPr>
      </w:pPr>
    </w:p>
    <w:p w14:paraId="48B8A355" w14:textId="77777777" w:rsidR="00B86972" w:rsidRDefault="00B86972" w:rsidP="00EF3FA8">
      <w:pPr>
        <w:pStyle w:val="ab"/>
        <w:spacing w:line="360" w:lineRule="auto"/>
        <w:jc w:val="both"/>
        <w:rPr>
          <w:rFonts w:ascii="Times New Roman" w:hAnsi="Times New Roman" w:cs="Times New Roman"/>
          <w:sz w:val="28"/>
          <w:szCs w:val="28"/>
          <w:lang w:val="uk-UA"/>
        </w:rPr>
      </w:pPr>
    </w:p>
    <w:p w14:paraId="6E5EC0D4" w14:textId="77777777" w:rsidR="00B86972" w:rsidRDefault="00B86972" w:rsidP="00EF3FA8">
      <w:pPr>
        <w:pStyle w:val="ab"/>
        <w:spacing w:line="360" w:lineRule="auto"/>
        <w:jc w:val="both"/>
        <w:rPr>
          <w:rFonts w:ascii="Times New Roman" w:hAnsi="Times New Roman" w:cs="Times New Roman"/>
          <w:sz w:val="28"/>
          <w:szCs w:val="28"/>
          <w:lang w:val="uk-UA"/>
        </w:rPr>
      </w:pPr>
    </w:p>
    <w:p w14:paraId="441873C2" w14:textId="77777777" w:rsidR="00B86972" w:rsidRDefault="00B86972" w:rsidP="00EF3FA8">
      <w:pPr>
        <w:pStyle w:val="ab"/>
        <w:spacing w:line="360" w:lineRule="auto"/>
        <w:jc w:val="both"/>
        <w:rPr>
          <w:rFonts w:ascii="Times New Roman" w:hAnsi="Times New Roman" w:cs="Times New Roman"/>
          <w:sz w:val="28"/>
          <w:szCs w:val="28"/>
          <w:lang w:val="uk-UA"/>
        </w:rPr>
      </w:pPr>
    </w:p>
    <w:p w14:paraId="791DC54C" w14:textId="77777777" w:rsidR="00B86972" w:rsidRDefault="00B86972" w:rsidP="00EF3FA8">
      <w:pPr>
        <w:pStyle w:val="ab"/>
        <w:spacing w:line="360" w:lineRule="auto"/>
        <w:jc w:val="both"/>
        <w:rPr>
          <w:rFonts w:ascii="Times New Roman" w:hAnsi="Times New Roman" w:cs="Times New Roman"/>
          <w:sz w:val="28"/>
          <w:szCs w:val="28"/>
          <w:lang w:val="uk-UA"/>
        </w:rPr>
      </w:pPr>
    </w:p>
    <w:p w14:paraId="0626DD10" w14:textId="77777777" w:rsidR="00B86972" w:rsidRDefault="00B86972" w:rsidP="00EF3FA8">
      <w:pPr>
        <w:pStyle w:val="ab"/>
        <w:spacing w:line="360" w:lineRule="auto"/>
        <w:jc w:val="both"/>
        <w:rPr>
          <w:rFonts w:ascii="Times New Roman" w:hAnsi="Times New Roman" w:cs="Times New Roman"/>
          <w:sz w:val="28"/>
          <w:szCs w:val="28"/>
          <w:lang w:val="uk-UA"/>
        </w:rPr>
      </w:pPr>
    </w:p>
    <w:p w14:paraId="1BFB6A62" w14:textId="77777777" w:rsidR="00B86972" w:rsidRDefault="00B86972" w:rsidP="00EF3FA8">
      <w:pPr>
        <w:pStyle w:val="ab"/>
        <w:spacing w:line="360" w:lineRule="auto"/>
        <w:jc w:val="both"/>
        <w:rPr>
          <w:rFonts w:ascii="Times New Roman" w:hAnsi="Times New Roman" w:cs="Times New Roman"/>
          <w:sz w:val="28"/>
          <w:szCs w:val="28"/>
          <w:lang w:val="uk-UA"/>
        </w:rPr>
      </w:pPr>
    </w:p>
    <w:p w14:paraId="172CF497" w14:textId="77777777" w:rsidR="00B86972" w:rsidRDefault="00B86972" w:rsidP="00EF3FA8">
      <w:pPr>
        <w:pStyle w:val="ab"/>
        <w:spacing w:line="360" w:lineRule="auto"/>
        <w:jc w:val="both"/>
        <w:rPr>
          <w:rFonts w:ascii="Times New Roman" w:hAnsi="Times New Roman" w:cs="Times New Roman"/>
          <w:sz w:val="28"/>
          <w:szCs w:val="28"/>
          <w:lang w:val="uk-UA"/>
        </w:rPr>
      </w:pPr>
    </w:p>
    <w:p w14:paraId="32B0072B" w14:textId="77777777" w:rsidR="00B86972" w:rsidRDefault="00B86972" w:rsidP="00EF3FA8">
      <w:pPr>
        <w:pStyle w:val="ab"/>
        <w:spacing w:line="360" w:lineRule="auto"/>
        <w:jc w:val="both"/>
        <w:rPr>
          <w:rFonts w:ascii="Times New Roman" w:hAnsi="Times New Roman" w:cs="Times New Roman"/>
          <w:sz w:val="28"/>
          <w:szCs w:val="28"/>
          <w:lang w:val="uk-UA"/>
        </w:rPr>
      </w:pPr>
    </w:p>
    <w:p w14:paraId="260FCCF2" w14:textId="77777777" w:rsidR="00B86972" w:rsidRDefault="00B86972" w:rsidP="00EF3FA8">
      <w:pPr>
        <w:pStyle w:val="ab"/>
        <w:spacing w:line="360" w:lineRule="auto"/>
        <w:jc w:val="both"/>
        <w:rPr>
          <w:rFonts w:ascii="Times New Roman" w:hAnsi="Times New Roman" w:cs="Times New Roman"/>
          <w:sz w:val="28"/>
          <w:szCs w:val="28"/>
          <w:lang w:val="uk-UA"/>
        </w:rPr>
      </w:pPr>
    </w:p>
    <w:p w14:paraId="47362EF7" w14:textId="77777777" w:rsidR="00B86972" w:rsidRDefault="00B86972" w:rsidP="00EF3FA8">
      <w:pPr>
        <w:pStyle w:val="ab"/>
        <w:spacing w:line="360" w:lineRule="auto"/>
        <w:jc w:val="both"/>
        <w:rPr>
          <w:rFonts w:ascii="Times New Roman" w:hAnsi="Times New Roman" w:cs="Times New Roman"/>
          <w:sz w:val="28"/>
          <w:szCs w:val="28"/>
          <w:lang w:val="uk-UA"/>
        </w:rPr>
      </w:pPr>
    </w:p>
    <w:p w14:paraId="04B48569" w14:textId="77777777" w:rsidR="00B86972" w:rsidRDefault="00DB3A97"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2.3. Форми децентралізації</w:t>
      </w:r>
    </w:p>
    <w:p w14:paraId="1C6ED228" w14:textId="77777777" w:rsidR="00B256CB" w:rsidRDefault="00B256CB" w:rsidP="00EF3FA8">
      <w:pPr>
        <w:pStyle w:val="ab"/>
        <w:spacing w:line="360" w:lineRule="auto"/>
        <w:jc w:val="both"/>
        <w:rPr>
          <w:rFonts w:ascii="Times New Roman" w:hAnsi="Times New Roman" w:cs="Times New Roman"/>
          <w:sz w:val="28"/>
          <w:szCs w:val="28"/>
          <w:lang w:val="uk-UA"/>
        </w:rPr>
      </w:pPr>
    </w:p>
    <w:p w14:paraId="6281072B" w14:textId="77777777" w:rsidR="00B256CB" w:rsidRDefault="00B256CB" w:rsidP="00EF3FA8">
      <w:pPr>
        <w:pStyle w:val="ab"/>
        <w:spacing w:line="360" w:lineRule="auto"/>
        <w:jc w:val="both"/>
        <w:rPr>
          <w:rFonts w:ascii="Times New Roman" w:hAnsi="Times New Roman" w:cs="Times New Roman"/>
          <w:sz w:val="28"/>
          <w:szCs w:val="28"/>
          <w:lang w:val="uk-UA"/>
        </w:rPr>
      </w:pPr>
    </w:p>
    <w:p w14:paraId="0AFCF722" w14:textId="77777777" w:rsidR="00B256CB" w:rsidRDefault="00B256CB" w:rsidP="00EF3FA8">
      <w:pPr>
        <w:pStyle w:val="ab"/>
        <w:spacing w:line="360" w:lineRule="auto"/>
        <w:jc w:val="both"/>
        <w:rPr>
          <w:rFonts w:ascii="Times New Roman" w:hAnsi="Times New Roman" w:cs="Times New Roman"/>
          <w:sz w:val="28"/>
          <w:szCs w:val="28"/>
          <w:lang w:val="uk-UA"/>
        </w:rPr>
      </w:pPr>
    </w:p>
    <w:p w14:paraId="25A18628" w14:textId="77777777" w:rsidR="00B256CB" w:rsidRDefault="00B256CB"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75648" behindDoc="0" locked="0" layoutInCell="1" allowOverlap="1" wp14:anchorId="6BB9EF42" wp14:editId="571C9CA7">
                <wp:simplePos x="0" y="0"/>
                <wp:positionH relativeFrom="column">
                  <wp:posOffset>650875</wp:posOffset>
                </wp:positionH>
                <wp:positionV relativeFrom="paragraph">
                  <wp:posOffset>-429895</wp:posOffset>
                </wp:positionV>
                <wp:extent cx="4797425" cy="1056640"/>
                <wp:effectExtent l="0" t="0" r="22225" b="10160"/>
                <wp:wrapNone/>
                <wp:docPr id="11" name="Овал 11"/>
                <wp:cNvGraphicFramePr/>
                <a:graphic xmlns:a="http://schemas.openxmlformats.org/drawingml/2006/main">
                  <a:graphicData uri="http://schemas.microsoft.com/office/word/2010/wordprocessingShape">
                    <wps:wsp>
                      <wps:cNvSpPr/>
                      <wps:spPr>
                        <a:xfrm>
                          <a:off x="0" y="0"/>
                          <a:ext cx="4797425" cy="105664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5C1B51C6"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Форми д</w:t>
                            </w:r>
                            <w:r w:rsidRPr="00B86972">
                              <w:rPr>
                                <w:rFonts w:ascii="Times New Roman" w:hAnsi="Times New Roman" w:cs="Times New Roman"/>
                                <w:sz w:val="28"/>
                                <w:szCs w:val="28"/>
                                <w:lang w:val="uk-UA"/>
                              </w:rPr>
                              <w:t>ецентралізація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B9EF42" id="Овал 11" o:spid="_x0000_s1033" style="position:absolute;left:0;text-align:left;margin-left:51.25pt;margin-top:-33.85pt;width:377.75pt;height:83.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" fillcolor="white [3201]" strokecolor="black [3200]">
                <v:textbox>
                  <w:txbxContent>
                    <w:p w14:paraId="5C1B51C6"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Форми д</w:t>
                      </w:r>
                      <w:r w:rsidRPr="00B86972">
                        <w:rPr>
                          <w:rFonts w:ascii="Times New Roman" w:hAnsi="Times New Roman" w:cs="Times New Roman"/>
                          <w:sz w:val="28"/>
                          <w:szCs w:val="28"/>
                          <w:lang w:val="uk-UA"/>
                        </w:rPr>
                        <w:t>ецентралізація</w:t>
                      </w:r>
                    </w:p>
                  </w:txbxContent>
                </v:textbox>
              </v:oval>
            </w:pict>
          </mc:Fallback>
        </mc:AlternateContent>
      </w:r>
    </w:p>
    <w:p w14:paraId="40A465DA" w14:textId="77777777" w:rsidR="00B256CB" w:rsidRDefault="00B256CB" w:rsidP="00EF3FA8">
      <w:pPr>
        <w:pStyle w:val="ab"/>
        <w:spacing w:line="360" w:lineRule="auto"/>
        <w:jc w:val="both"/>
        <w:rPr>
          <w:rFonts w:ascii="Times New Roman" w:hAnsi="Times New Roman" w:cs="Times New Roman"/>
          <w:sz w:val="28"/>
          <w:szCs w:val="28"/>
          <w:lang w:val="uk-UA"/>
        </w:rPr>
      </w:pPr>
    </w:p>
    <w:p w14:paraId="7DE4344F" w14:textId="77777777" w:rsidR="00B256CB" w:rsidRDefault="009D5255"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95104" behindDoc="0" locked="0" layoutInCell="1" allowOverlap="1" wp14:anchorId="7FB29F3C" wp14:editId="0293C892">
                <wp:simplePos x="0" y="0"/>
                <wp:positionH relativeFrom="column">
                  <wp:posOffset>2968922</wp:posOffset>
                </wp:positionH>
                <wp:positionV relativeFrom="paragraph">
                  <wp:posOffset>16625</wp:posOffset>
                </wp:positionV>
                <wp:extent cx="0" cy="249382"/>
                <wp:effectExtent l="95250" t="0" r="57150" b="55880"/>
                <wp:wrapNone/>
                <wp:docPr id="24" name="Прямая со стрелкой 24"/>
                <wp:cNvGraphicFramePr/>
                <a:graphic xmlns:a="http://schemas.openxmlformats.org/drawingml/2006/main">
                  <a:graphicData uri="http://schemas.microsoft.com/office/word/2010/wordprocessingShape">
                    <wps:wsp>
                      <wps:cNvCnPr/>
                      <wps:spPr>
                        <a:xfrm>
                          <a:off x="0" y="0"/>
                          <a:ext cx="0" cy="2493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FF5B30" id="Прямая со стрелкой 24" o:spid="_x0000_s1026" type="#_x0000_t32" style="position:absolute;margin-left:233.75pt;margin-top:1.3pt;width:0;height:19.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" strokecolor="black [3040]">
                <v:stroke endarrow="open"/>
              </v:shape>
            </w:pict>
          </mc:Fallback>
        </mc:AlternateContent>
      </w:r>
      <w:r>
        <w:rPr>
          <w:noProof/>
          <w:lang w:eastAsia="ru-RU"/>
        </w:rPr>
        <mc:AlternateContent>
          <mc:Choice Requires="wps">
            <w:drawing>
              <wp:anchor distT="0" distB="0" distL="114300" distR="114300" simplePos="0" relativeHeight="251694080" behindDoc="0" locked="0" layoutInCell="1" allowOverlap="1" wp14:anchorId="7A82419B" wp14:editId="721BDCD5">
                <wp:simplePos x="0" y="0"/>
                <wp:positionH relativeFrom="column">
                  <wp:posOffset>2968922</wp:posOffset>
                </wp:positionH>
                <wp:positionV relativeFrom="paragraph">
                  <wp:posOffset>16362</wp:posOffset>
                </wp:positionV>
                <wp:extent cx="2292366" cy="285271"/>
                <wp:effectExtent l="0" t="0" r="69850" b="95885"/>
                <wp:wrapNone/>
                <wp:docPr id="23" name="Прямая со стрелкой 23"/>
                <wp:cNvGraphicFramePr/>
                <a:graphic xmlns:a="http://schemas.openxmlformats.org/drawingml/2006/main">
                  <a:graphicData uri="http://schemas.microsoft.com/office/word/2010/wordprocessingShape">
                    <wps:wsp>
                      <wps:cNvCnPr/>
                      <wps:spPr>
                        <a:xfrm>
                          <a:off x="0" y="0"/>
                          <a:ext cx="2292366" cy="2852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07A54" id="Прямая со стрелкой 23" o:spid="_x0000_s1026" type="#_x0000_t32" style="position:absolute;margin-left:233.75pt;margin-top:1.3pt;width:180.5pt;height:22.4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" strokecolor="black [3040]">
                <v:stroke endarrow="open"/>
              </v:shape>
            </w:pict>
          </mc:Fallback>
        </mc:AlternateContent>
      </w:r>
      <w:r>
        <w:rPr>
          <w:noProof/>
          <w:lang w:eastAsia="ru-RU"/>
        </w:rPr>
        <mc:AlternateContent>
          <mc:Choice Requires="wps">
            <w:drawing>
              <wp:anchor distT="0" distB="0" distL="114300" distR="114300" simplePos="0" relativeHeight="251693056" behindDoc="0" locked="0" layoutInCell="1" allowOverlap="1" wp14:anchorId="31F3BC29" wp14:editId="6E863035">
                <wp:simplePos x="0" y="0"/>
                <wp:positionH relativeFrom="column">
                  <wp:posOffset>451782</wp:posOffset>
                </wp:positionH>
                <wp:positionV relativeFrom="paragraph">
                  <wp:posOffset>16362</wp:posOffset>
                </wp:positionV>
                <wp:extent cx="2517569" cy="214019"/>
                <wp:effectExtent l="38100" t="0" r="16510" b="109855"/>
                <wp:wrapNone/>
                <wp:docPr id="22" name="Прямая со стрелкой 22"/>
                <wp:cNvGraphicFramePr/>
                <a:graphic xmlns:a="http://schemas.openxmlformats.org/drawingml/2006/main">
                  <a:graphicData uri="http://schemas.microsoft.com/office/word/2010/wordprocessingShape">
                    <wps:wsp>
                      <wps:cNvCnPr/>
                      <wps:spPr>
                        <a:xfrm flipH="1">
                          <a:off x="0" y="0"/>
                          <a:ext cx="2517569" cy="2140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56B22" id="Прямая со стрелкой 22" o:spid="_x0000_s1026" type="#_x0000_t32" style="position:absolute;margin-left:35.55pt;margin-top:1.3pt;width:198.25pt;height:16.8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" strokecolor="black [3040]">
                <v:stroke endarrow="open"/>
              </v:shape>
            </w:pict>
          </mc:Fallback>
        </mc:AlternateContent>
      </w:r>
      <w:r>
        <w:rPr>
          <w:noProof/>
          <w:lang w:eastAsia="ru-RU"/>
        </w:rPr>
        <mc:AlternateContent>
          <mc:Choice Requires="wps">
            <w:drawing>
              <wp:anchor distT="0" distB="0" distL="114300" distR="114300" simplePos="0" relativeHeight="251679744" behindDoc="0" locked="0" layoutInCell="1" allowOverlap="1" wp14:anchorId="2CF44DC0" wp14:editId="33579931">
                <wp:simplePos x="0" y="0"/>
                <wp:positionH relativeFrom="column">
                  <wp:posOffset>1991360</wp:posOffset>
                </wp:positionH>
                <wp:positionV relativeFrom="paragraph">
                  <wp:posOffset>263591</wp:posOffset>
                </wp:positionV>
                <wp:extent cx="1804670" cy="664845"/>
                <wp:effectExtent l="0" t="0" r="24130" b="20955"/>
                <wp:wrapNone/>
                <wp:docPr id="15" name="Овал 15"/>
                <wp:cNvGraphicFramePr/>
                <a:graphic xmlns:a="http://schemas.openxmlformats.org/drawingml/2006/main">
                  <a:graphicData uri="http://schemas.microsoft.com/office/word/2010/wordprocessingShape">
                    <wps:wsp>
                      <wps:cNvSpPr/>
                      <wps:spPr>
                        <a:xfrm>
                          <a:off x="0" y="0"/>
                          <a:ext cx="1804670" cy="66484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3704456F"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Делегування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44DC0" id="Овал 15" o:spid="_x0000_s1034" style="position:absolute;left:0;text-align:left;margin-left:156.8pt;margin-top:20.75pt;width:142.1pt;height:5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" fillcolor="white [3201]" strokecolor="black [3200]">
                <v:textbox>
                  <w:txbxContent>
                    <w:p w14:paraId="3704456F"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Делегування</w:t>
                      </w:r>
                    </w:p>
                  </w:txbxContent>
                </v:textbox>
              </v:oval>
            </w:pict>
          </mc:Fallback>
        </mc:AlternateContent>
      </w:r>
      <w:r>
        <w:rPr>
          <w:noProof/>
          <w:lang w:eastAsia="ru-RU"/>
        </w:rPr>
        <mc:AlternateContent>
          <mc:Choice Requires="wps">
            <w:drawing>
              <wp:anchor distT="0" distB="0" distL="114300" distR="114300" simplePos="0" relativeHeight="251677696" behindDoc="0" locked="0" layoutInCell="1" allowOverlap="1" wp14:anchorId="429CA97E" wp14:editId="0F1F2590">
                <wp:simplePos x="0" y="0"/>
                <wp:positionH relativeFrom="column">
                  <wp:posOffset>46990</wp:posOffset>
                </wp:positionH>
                <wp:positionV relativeFrom="paragraph">
                  <wp:posOffset>230505</wp:posOffset>
                </wp:positionV>
                <wp:extent cx="1887220" cy="664845"/>
                <wp:effectExtent l="0" t="0" r="17780" b="20955"/>
                <wp:wrapNone/>
                <wp:docPr id="12" name="Овал 12"/>
                <wp:cNvGraphicFramePr/>
                <a:graphic xmlns:a="http://schemas.openxmlformats.org/drawingml/2006/main">
                  <a:graphicData uri="http://schemas.microsoft.com/office/word/2010/wordprocessingShape">
                    <wps:wsp>
                      <wps:cNvSpPr/>
                      <wps:spPr>
                        <a:xfrm>
                          <a:off x="0" y="0"/>
                          <a:ext cx="1887220" cy="66484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28DE3D0B"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Деволюція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CA97E" id="Овал 12" o:spid="_x0000_s1035" style="position:absolute;left:0;text-align:left;margin-left:3.7pt;margin-top:18.15pt;width:148.6pt;height:5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" fillcolor="white [3201]" strokecolor="black [3200]">
                <v:textbox>
                  <w:txbxContent>
                    <w:p w14:paraId="28DE3D0B"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Деволюція</w:t>
                      </w:r>
                    </w:p>
                  </w:txbxContent>
                </v:textbox>
              </v:oval>
            </w:pict>
          </mc:Fallback>
        </mc:AlternateContent>
      </w:r>
    </w:p>
    <w:p w14:paraId="36B7ABEB" w14:textId="77777777" w:rsidR="00B256CB" w:rsidRDefault="00B256CB"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83840" behindDoc="0" locked="0" layoutInCell="1" allowOverlap="1" wp14:anchorId="38F0B02C" wp14:editId="04A35DEE">
                <wp:simplePos x="0" y="0"/>
                <wp:positionH relativeFrom="column">
                  <wp:posOffset>3916045</wp:posOffset>
                </wp:positionH>
                <wp:positionV relativeFrom="paragraph">
                  <wp:posOffset>-8255</wp:posOffset>
                </wp:positionV>
                <wp:extent cx="1804670" cy="664845"/>
                <wp:effectExtent l="0" t="0" r="24130" b="20955"/>
                <wp:wrapNone/>
                <wp:docPr id="17" name="Овал 17"/>
                <wp:cNvGraphicFramePr/>
                <a:graphic xmlns:a="http://schemas.openxmlformats.org/drawingml/2006/main">
                  <a:graphicData uri="http://schemas.microsoft.com/office/word/2010/wordprocessingShape">
                    <wps:wsp>
                      <wps:cNvSpPr/>
                      <wps:spPr>
                        <a:xfrm>
                          <a:off x="0" y="0"/>
                          <a:ext cx="1804670" cy="66484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42399245"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Дивестиція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0B02C" id="Овал 17" o:spid="_x0000_s1036" style="position:absolute;left:0;text-align:left;margin-left:308.35pt;margin-top:-.65pt;width:142.1pt;height:5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" fillcolor="white [3201]" strokecolor="black [3200]">
                <v:textbox>
                  <w:txbxContent>
                    <w:p w14:paraId="42399245"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Дивестиція</w:t>
                      </w:r>
                    </w:p>
                  </w:txbxContent>
                </v:textbox>
              </v:oval>
            </w:pict>
          </mc:Fallback>
        </mc:AlternateContent>
      </w:r>
    </w:p>
    <w:p w14:paraId="3F4B1B88" w14:textId="77777777" w:rsidR="00B256CB" w:rsidRDefault="00B256CB" w:rsidP="00EF3FA8">
      <w:pPr>
        <w:pStyle w:val="ab"/>
        <w:spacing w:line="360" w:lineRule="auto"/>
        <w:jc w:val="both"/>
        <w:rPr>
          <w:rFonts w:ascii="Times New Roman" w:hAnsi="Times New Roman" w:cs="Times New Roman"/>
          <w:sz w:val="28"/>
          <w:szCs w:val="28"/>
          <w:lang w:val="uk-UA"/>
        </w:rPr>
      </w:pPr>
    </w:p>
    <w:p w14:paraId="3F6BFCFC" w14:textId="77777777" w:rsidR="00B256CB" w:rsidRDefault="009D5255"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0A57340D" wp14:editId="4E74A03A">
                <wp:simplePos x="0" y="0"/>
                <wp:positionH relativeFrom="column">
                  <wp:posOffset>2101652</wp:posOffset>
                </wp:positionH>
                <wp:positionV relativeFrom="paragraph">
                  <wp:posOffset>236360</wp:posOffset>
                </wp:positionV>
                <wp:extent cx="1698172" cy="3978234"/>
                <wp:effectExtent l="0" t="0" r="16510" b="22860"/>
                <wp:wrapNone/>
                <wp:docPr id="20" name="Прямоугольник 20"/>
                <wp:cNvGraphicFramePr/>
                <a:graphic xmlns:a="http://schemas.openxmlformats.org/drawingml/2006/main">
                  <a:graphicData uri="http://schemas.microsoft.com/office/word/2010/wordprocessingShape">
                    <wps:wsp>
                      <wps:cNvSpPr/>
                      <wps:spPr>
                        <a:xfrm>
                          <a:off x="0" y="0"/>
                          <a:ext cx="1698172" cy="3978234"/>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E7FCE7"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Означає передачу влади і відповідальності від уряду на інший рівень управління, зі збереженням ієрархічної підпорядкованості місцевої влади центральному урядові і його міністерствам, що децентралізуються.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340D" id="Прямоугольник 20" o:spid="_x0000_s1037" style="position:absolute;left:0;text-align:left;margin-left:165.5pt;margin-top:18.6pt;width:133.7pt;height:31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" fillcolor="white [3201]" strokecolor="black [3200]">
                <v:textbox>
                  <w:txbxContent>
                    <w:p w14:paraId="4FE7FCE7"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Означає передачу влади і відповідальності від уряду на інший рівень управління, зі збереженням ієрархічної підпорядкованості місцевої влади центральному урядові і його міністерствам, що децентралізуються.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B33B22D" wp14:editId="394751C6">
                <wp:simplePos x="0" y="0"/>
                <wp:positionH relativeFrom="column">
                  <wp:posOffset>46990</wp:posOffset>
                </wp:positionH>
                <wp:positionV relativeFrom="paragraph">
                  <wp:posOffset>81280</wp:posOffset>
                </wp:positionV>
                <wp:extent cx="1816735" cy="2861945"/>
                <wp:effectExtent l="0" t="0" r="12065" b="14605"/>
                <wp:wrapNone/>
                <wp:docPr id="18" name="Прямоугольник 18"/>
                <wp:cNvGraphicFramePr/>
                <a:graphic xmlns:a="http://schemas.openxmlformats.org/drawingml/2006/main">
                  <a:graphicData uri="http://schemas.microsoft.com/office/word/2010/wordprocessingShape">
                    <wps:wsp>
                      <wps:cNvSpPr/>
                      <wps:spPr>
                        <a:xfrm>
                          <a:off x="0" y="0"/>
                          <a:ext cx="1816735" cy="28619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81E149" w14:textId="77777777" w:rsidR="002F1416" w:rsidRPr="00B256CB" w:rsidRDefault="002F1416" w:rsidP="00B256CB">
                            <w:pPr>
                              <w:pStyle w:val="ab"/>
                              <w:spacing w:line="360" w:lineRule="auto"/>
                              <w:jc w:val="center"/>
                              <w:rPr>
                                <w:rFonts w:ascii="Times New Roman" w:hAnsi="Times New Roman" w:cs="Times New Roman"/>
                                <w:sz w:val="28"/>
                                <w:szCs w:val="28"/>
                                <w:lang w:val="uk-UA"/>
                              </w:rPr>
                            </w:pPr>
                            <w:r w:rsidRPr="00B256CB">
                              <w:rPr>
                                <w:rFonts w:ascii="Times New Roman" w:hAnsi="Times New Roman" w:cs="Times New Roman"/>
                                <w:sz w:val="28"/>
                                <w:szCs w:val="28"/>
                                <w:lang w:val="uk-UA"/>
                              </w:rPr>
                              <w:t xml:space="preserve">Форма, </w:t>
                            </w:r>
                            <w:r>
                              <w:rPr>
                                <w:rFonts w:ascii="Times New Roman" w:hAnsi="Times New Roman" w:cs="Times New Roman"/>
                                <w:sz w:val="28"/>
                                <w:szCs w:val="28"/>
                                <w:lang w:val="uk-UA"/>
                              </w:rPr>
                              <w:t>за якої</w:t>
                            </w:r>
                            <w:r w:rsidRPr="00B256CB">
                              <w:rPr>
                                <w:rFonts w:ascii="Times New Roman" w:hAnsi="Times New Roman" w:cs="Times New Roman"/>
                                <w:sz w:val="28"/>
                                <w:szCs w:val="28"/>
                                <w:lang w:val="uk-UA"/>
                              </w:rPr>
                              <w:t xml:space="preserve"> в місцеві органи повністю передається відповідальність і влада, ресурси і джерела доходів, що робить місцеву владу автономною і цілком незалежною</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3B22D" id="Прямоугольник 18" o:spid="_x0000_s1038" style="position:absolute;left:0;text-align:left;margin-left:3.7pt;margin-top:6.4pt;width:143.05pt;height:225.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" fillcolor="white [3201]" strokecolor="black [3200]">
                <v:textbox>
                  <w:txbxContent>
                    <w:p w14:paraId="0F81E149" w14:textId="77777777" w:rsidR="002F1416" w:rsidRPr="00B256CB" w:rsidRDefault="002F1416" w:rsidP="00B256CB">
                      <w:pPr>
                        <w:pStyle w:val="ab"/>
                        <w:spacing w:line="360" w:lineRule="auto"/>
                        <w:jc w:val="center"/>
                        <w:rPr>
                          <w:rFonts w:ascii="Times New Roman" w:hAnsi="Times New Roman" w:cs="Times New Roman"/>
                          <w:sz w:val="28"/>
                          <w:szCs w:val="28"/>
                          <w:lang w:val="uk-UA"/>
                        </w:rPr>
                      </w:pPr>
                      <w:r w:rsidRPr="00B256CB">
                        <w:rPr>
                          <w:rFonts w:ascii="Times New Roman" w:hAnsi="Times New Roman" w:cs="Times New Roman"/>
                          <w:sz w:val="28"/>
                          <w:szCs w:val="28"/>
                          <w:lang w:val="uk-UA"/>
                        </w:rPr>
                        <w:t xml:space="preserve">Форма, </w:t>
                      </w:r>
                      <w:r>
                        <w:rPr>
                          <w:rFonts w:ascii="Times New Roman" w:hAnsi="Times New Roman" w:cs="Times New Roman"/>
                          <w:sz w:val="28"/>
                          <w:szCs w:val="28"/>
                          <w:lang w:val="uk-UA"/>
                        </w:rPr>
                        <w:t>за якої</w:t>
                      </w:r>
                      <w:r w:rsidRPr="00B256CB">
                        <w:rPr>
                          <w:rFonts w:ascii="Times New Roman" w:hAnsi="Times New Roman" w:cs="Times New Roman"/>
                          <w:sz w:val="28"/>
                          <w:szCs w:val="28"/>
                          <w:lang w:val="uk-UA"/>
                        </w:rPr>
                        <w:t xml:space="preserve"> в місцеві органи повністю передається відповідальність і влада, ресурси і джерела доходів, що робить місцеву владу автономною і цілком незалежною</w:t>
                      </w:r>
                      <w:r>
                        <w:rPr>
                          <w:rFonts w:ascii="Times New Roman" w:hAnsi="Times New Roman" w:cs="Times New Roman"/>
                          <w:sz w:val="28"/>
                          <w:szCs w:val="28"/>
                          <w:lang w:val="uk-UA"/>
                        </w:rPr>
                        <w:t>.</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018E24A" wp14:editId="55ADDDB0">
                <wp:simplePos x="0" y="0"/>
                <wp:positionH relativeFrom="column">
                  <wp:posOffset>3943127</wp:posOffset>
                </wp:positionH>
                <wp:positionV relativeFrom="paragraph">
                  <wp:posOffset>117788</wp:posOffset>
                </wp:positionV>
                <wp:extent cx="1816735" cy="4358245"/>
                <wp:effectExtent l="0" t="0" r="12065" b="23495"/>
                <wp:wrapNone/>
                <wp:docPr id="19" name="Прямоугольник 19"/>
                <wp:cNvGraphicFramePr/>
                <a:graphic xmlns:a="http://schemas.openxmlformats.org/drawingml/2006/main">
                  <a:graphicData uri="http://schemas.microsoft.com/office/word/2010/wordprocessingShape">
                    <wps:wsp>
                      <wps:cNvSpPr/>
                      <wps:spPr>
                        <a:xfrm>
                          <a:off x="0" y="0"/>
                          <a:ext cx="1816735" cy="43582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6F786F1"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Планування й адміністративна влада або інші функції передаються в добровільні, приватні або громадські організації. Вона часто проводиться з частковою передачею адміністративних функцій у сполученні з дерегуляцією або частковою приватизацією.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8E24A" id="Прямоугольник 19" o:spid="_x0000_s1039" style="position:absolute;left:0;text-align:left;margin-left:310.5pt;margin-top:9.25pt;width:143.05pt;height:343.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" fillcolor="white [3201]" strokecolor="black [3200]">
                <v:textbox>
                  <w:txbxContent>
                    <w:p w14:paraId="66F786F1"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Планування й адміністративна влада або інші функції передаються в добровільні, приватні або громадські організації. Вона часто проводиться з частковою передачею адміністративних функцій у сполученні з дерегуляцією або частковою приватизацією.</w:t>
                      </w:r>
                    </w:p>
                  </w:txbxContent>
                </v:textbox>
              </v:rect>
            </w:pict>
          </mc:Fallback>
        </mc:AlternateContent>
      </w:r>
    </w:p>
    <w:p w14:paraId="2CD51B73" w14:textId="77777777" w:rsidR="00B256CB" w:rsidRDefault="00B256CB" w:rsidP="00EF3FA8">
      <w:pPr>
        <w:pStyle w:val="ab"/>
        <w:spacing w:line="360" w:lineRule="auto"/>
        <w:jc w:val="both"/>
        <w:rPr>
          <w:rFonts w:ascii="Times New Roman" w:hAnsi="Times New Roman" w:cs="Times New Roman"/>
          <w:sz w:val="28"/>
          <w:szCs w:val="28"/>
          <w:lang w:val="uk-UA"/>
        </w:rPr>
      </w:pPr>
    </w:p>
    <w:p w14:paraId="068AE4B2" w14:textId="77777777" w:rsidR="00B256CB" w:rsidRDefault="00B256CB" w:rsidP="00EF3FA8">
      <w:pPr>
        <w:pStyle w:val="ab"/>
        <w:spacing w:line="360" w:lineRule="auto"/>
        <w:jc w:val="both"/>
        <w:rPr>
          <w:rFonts w:ascii="Times New Roman" w:hAnsi="Times New Roman" w:cs="Times New Roman"/>
          <w:sz w:val="28"/>
          <w:szCs w:val="28"/>
          <w:lang w:val="uk-UA"/>
        </w:rPr>
      </w:pPr>
    </w:p>
    <w:p w14:paraId="197432F2" w14:textId="77777777" w:rsidR="00B256CB" w:rsidRDefault="00B256CB" w:rsidP="00EF3FA8">
      <w:pPr>
        <w:pStyle w:val="ab"/>
        <w:spacing w:line="360" w:lineRule="auto"/>
        <w:jc w:val="both"/>
        <w:rPr>
          <w:rFonts w:ascii="Times New Roman" w:hAnsi="Times New Roman" w:cs="Times New Roman"/>
          <w:sz w:val="28"/>
          <w:szCs w:val="28"/>
          <w:lang w:val="uk-UA"/>
        </w:rPr>
      </w:pPr>
    </w:p>
    <w:p w14:paraId="19D31CD2" w14:textId="77777777" w:rsidR="00B256CB" w:rsidRDefault="00B256CB" w:rsidP="00EF3FA8">
      <w:pPr>
        <w:pStyle w:val="ab"/>
        <w:spacing w:line="360" w:lineRule="auto"/>
        <w:jc w:val="both"/>
        <w:rPr>
          <w:rFonts w:ascii="Times New Roman" w:hAnsi="Times New Roman" w:cs="Times New Roman"/>
          <w:sz w:val="28"/>
          <w:szCs w:val="28"/>
          <w:lang w:val="uk-UA"/>
        </w:rPr>
      </w:pPr>
    </w:p>
    <w:p w14:paraId="530572E3" w14:textId="77777777" w:rsidR="00B256CB" w:rsidRDefault="00B256CB" w:rsidP="00EF3FA8">
      <w:pPr>
        <w:pStyle w:val="ab"/>
        <w:spacing w:line="360" w:lineRule="auto"/>
        <w:jc w:val="both"/>
        <w:rPr>
          <w:rFonts w:ascii="Times New Roman" w:hAnsi="Times New Roman" w:cs="Times New Roman"/>
          <w:sz w:val="28"/>
          <w:szCs w:val="28"/>
          <w:lang w:val="uk-UA"/>
        </w:rPr>
      </w:pPr>
    </w:p>
    <w:p w14:paraId="13155D10" w14:textId="77777777" w:rsidR="00B256CB" w:rsidRDefault="00B256CB" w:rsidP="00EF3FA8">
      <w:pPr>
        <w:pStyle w:val="ab"/>
        <w:spacing w:line="360" w:lineRule="auto"/>
        <w:jc w:val="both"/>
        <w:rPr>
          <w:rFonts w:ascii="Times New Roman" w:hAnsi="Times New Roman" w:cs="Times New Roman"/>
          <w:sz w:val="28"/>
          <w:szCs w:val="28"/>
          <w:lang w:val="uk-UA"/>
        </w:rPr>
      </w:pPr>
    </w:p>
    <w:p w14:paraId="359FE62F" w14:textId="77777777" w:rsidR="00B256CB" w:rsidRDefault="00B256CB" w:rsidP="00EF3FA8">
      <w:pPr>
        <w:pStyle w:val="ab"/>
        <w:spacing w:line="360" w:lineRule="auto"/>
        <w:jc w:val="both"/>
        <w:rPr>
          <w:rFonts w:ascii="Times New Roman" w:hAnsi="Times New Roman" w:cs="Times New Roman"/>
          <w:sz w:val="28"/>
          <w:szCs w:val="28"/>
          <w:lang w:val="uk-UA"/>
        </w:rPr>
      </w:pPr>
    </w:p>
    <w:p w14:paraId="524E7BD4" w14:textId="77777777" w:rsidR="00B256CB" w:rsidRDefault="00B256CB" w:rsidP="00EF3FA8">
      <w:pPr>
        <w:pStyle w:val="ab"/>
        <w:spacing w:line="360" w:lineRule="auto"/>
        <w:jc w:val="both"/>
        <w:rPr>
          <w:rFonts w:ascii="Times New Roman" w:hAnsi="Times New Roman" w:cs="Times New Roman"/>
          <w:sz w:val="28"/>
          <w:szCs w:val="28"/>
          <w:lang w:val="uk-UA"/>
        </w:rPr>
      </w:pPr>
    </w:p>
    <w:p w14:paraId="27F15D4B" w14:textId="77777777" w:rsidR="00B256CB" w:rsidRDefault="00B256CB" w:rsidP="00EF3FA8">
      <w:pPr>
        <w:pStyle w:val="ab"/>
        <w:spacing w:line="360" w:lineRule="auto"/>
        <w:jc w:val="both"/>
        <w:rPr>
          <w:rFonts w:ascii="Times New Roman" w:hAnsi="Times New Roman" w:cs="Times New Roman"/>
          <w:sz w:val="28"/>
          <w:szCs w:val="28"/>
          <w:lang w:val="uk-UA"/>
        </w:rPr>
      </w:pPr>
    </w:p>
    <w:p w14:paraId="7194C196" w14:textId="77777777" w:rsidR="00B256CB" w:rsidRDefault="00B256CB" w:rsidP="00EF3FA8">
      <w:pPr>
        <w:pStyle w:val="ab"/>
        <w:spacing w:line="360" w:lineRule="auto"/>
        <w:jc w:val="both"/>
        <w:rPr>
          <w:rFonts w:ascii="Times New Roman" w:hAnsi="Times New Roman" w:cs="Times New Roman"/>
          <w:sz w:val="28"/>
          <w:szCs w:val="28"/>
          <w:lang w:val="uk-UA"/>
        </w:rPr>
      </w:pPr>
    </w:p>
    <w:p w14:paraId="72D3924C" w14:textId="77777777" w:rsidR="00B256CB" w:rsidRDefault="00B256CB" w:rsidP="00EF3FA8">
      <w:pPr>
        <w:pStyle w:val="ab"/>
        <w:spacing w:line="360" w:lineRule="auto"/>
        <w:jc w:val="both"/>
        <w:rPr>
          <w:rFonts w:ascii="Times New Roman" w:hAnsi="Times New Roman" w:cs="Times New Roman"/>
          <w:sz w:val="28"/>
          <w:szCs w:val="28"/>
          <w:lang w:val="uk-UA"/>
        </w:rPr>
      </w:pPr>
    </w:p>
    <w:p w14:paraId="39A062B9" w14:textId="77777777" w:rsidR="00B256CB" w:rsidRDefault="00B256CB" w:rsidP="00EF3FA8">
      <w:pPr>
        <w:pStyle w:val="ab"/>
        <w:spacing w:line="360" w:lineRule="auto"/>
        <w:jc w:val="both"/>
        <w:rPr>
          <w:rFonts w:ascii="Times New Roman" w:hAnsi="Times New Roman" w:cs="Times New Roman"/>
          <w:sz w:val="28"/>
          <w:szCs w:val="28"/>
          <w:lang w:val="uk-UA"/>
        </w:rPr>
      </w:pPr>
    </w:p>
    <w:p w14:paraId="58F82973" w14:textId="77777777" w:rsidR="00B256CB" w:rsidRDefault="00B256CB" w:rsidP="00EF3FA8">
      <w:pPr>
        <w:pStyle w:val="ab"/>
        <w:spacing w:line="360" w:lineRule="auto"/>
        <w:jc w:val="both"/>
        <w:rPr>
          <w:rFonts w:ascii="Times New Roman" w:hAnsi="Times New Roman" w:cs="Times New Roman"/>
          <w:sz w:val="28"/>
          <w:szCs w:val="28"/>
          <w:lang w:val="uk-UA"/>
        </w:rPr>
      </w:pPr>
    </w:p>
    <w:p w14:paraId="435AFD3D" w14:textId="77777777" w:rsidR="00B256CB" w:rsidRDefault="009D5255" w:rsidP="00EF3FA8">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681792" behindDoc="0" locked="0" layoutInCell="1" allowOverlap="1" wp14:anchorId="0A1E9A9C" wp14:editId="531E027A">
                <wp:simplePos x="0" y="0"/>
                <wp:positionH relativeFrom="column">
                  <wp:posOffset>1932511</wp:posOffset>
                </wp:positionH>
                <wp:positionV relativeFrom="paragraph">
                  <wp:posOffset>120288</wp:posOffset>
                </wp:positionV>
                <wp:extent cx="2018665" cy="664845"/>
                <wp:effectExtent l="0" t="0" r="19685" b="20955"/>
                <wp:wrapNone/>
                <wp:docPr id="16" name="Овал 16"/>
                <wp:cNvGraphicFramePr/>
                <a:graphic xmlns:a="http://schemas.openxmlformats.org/drawingml/2006/main">
                  <a:graphicData uri="http://schemas.microsoft.com/office/word/2010/wordprocessingShape">
                    <wps:wsp>
                      <wps:cNvSpPr/>
                      <wps:spPr>
                        <a:xfrm>
                          <a:off x="0" y="0"/>
                          <a:ext cx="2018665" cy="664845"/>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52682CE5"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Деконцентрація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E9A9C" id="Овал 16" o:spid="_x0000_s1040" style="position:absolute;left:0;text-align:left;margin-left:152.15pt;margin-top:9.45pt;width:158.95pt;height:5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" fillcolor="white [3201]" strokecolor="black [3200]">
                <v:textbox>
                  <w:txbxContent>
                    <w:p w14:paraId="52682CE5" w14:textId="77777777" w:rsidR="002F1416" w:rsidRPr="00B86972" w:rsidRDefault="002F1416" w:rsidP="00B256CB">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Деконцентрація</w:t>
                      </w:r>
                    </w:p>
                  </w:txbxContent>
                </v:textbox>
              </v:oval>
            </w:pict>
          </mc:Fallback>
        </mc:AlternateContent>
      </w:r>
    </w:p>
    <w:p w14:paraId="14B1EC8C" w14:textId="77777777" w:rsidR="00B256CB" w:rsidRDefault="00B256CB" w:rsidP="00EF3FA8">
      <w:pPr>
        <w:pStyle w:val="ab"/>
        <w:spacing w:line="360" w:lineRule="auto"/>
        <w:jc w:val="both"/>
        <w:rPr>
          <w:rFonts w:ascii="Times New Roman" w:hAnsi="Times New Roman" w:cs="Times New Roman"/>
          <w:sz w:val="28"/>
          <w:szCs w:val="28"/>
          <w:lang w:val="uk-UA"/>
        </w:rPr>
      </w:pPr>
    </w:p>
    <w:p w14:paraId="08CC731B" w14:textId="77777777" w:rsidR="00B256CB" w:rsidRDefault="00B256CB" w:rsidP="00EF3FA8">
      <w:pPr>
        <w:pStyle w:val="ab"/>
        <w:spacing w:line="360" w:lineRule="auto"/>
        <w:jc w:val="both"/>
        <w:rPr>
          <w:rFonts w:ascii="Times New Roman" w:hAnsi="Times New Roman" w:cs="Times New Roman"/>
          <w:sz w:val="28"/>
          <w:szCs w:val="28"/>
          <w:lang w:val="uk-UA"/>
        </w:rPr>
      </w:pPr>
    </w:p>
    <w:p w14:paraId="266887C9" w14:textId="77777777" w:rsidR="00B256CB" w:rsidRDefault="009D5255"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4151D7D0" wp14:editId="7BD12A10">
                <wp:simplePos x="0" y="0"/>
                <wp:positionH relativeFrom="column">
                  <wp:posOffset>11430</wp:posOffset>
                </wp:positionH>
                <wp:positionV relativeFrom="paragraph">
                  <wp:posOffset>187960</wp:posOffset>
                </wp:positionV>
                <wp:extent cx="5711825" cy="914400"/>
                <wp:effectExtent l="0" t="0" r="22225" b="19050"/>
                <wp:wrapNone/>
                <wp:docPr id="21" name="Прямоугольник 21"/>
                <wp:cNvGraphicFramePr/>
                <a:graphic xmlns:a="http://schemas.openxmlformats.org/drawingml/2006/main">
                  <a:graphicData uri="http://schemas.microsoft.com/office/word/2010/wordprocessingShape">
                    <wps:wsp>
                      <wps:cNvSpPr/>
                      <wps:spPr>
                        <a:xfrm>
                          <a:off x="0" y="0"/>
                          <a:ext cx="5711825" cy="91440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B8E72F0"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Перерозподіляє владу і відповідальність у місцеві органи управління, причому такі, які не завжди є місцевими підрозділами центральних органів управління.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1D7D0" id="Прямоугольник 21" o:spid="_x0000_s1041" style="position:absolute;left:0;text-align:left;margin-left:.9pt;margin-top:14.8pt;width:449.75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" fillcolor="white [3201]" strokecolor="black [3200]">
                <v:textbox>
                  <w:txbxContent>
                    <w:p w14:paraId="6B8E72F0"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 xml:space="preserve">Перерозподіляє владу і відповідальність у місцеві органи управління, причому такі, які не завжди є місцевими підрозділами центральних органів управління. </w:t>
                      </w:r>
                    </w:p>
                  </w:txbxContent>
                </v:textbox>
              </v:rect>
            </w:pict>
          </mc:Fallback>
        </mc:AlternateContent>
      </w:r>
    </w:p>
    <w:p w14:paraId="132DED9C" w14:textId="77777777" w:rsidR="00B256CB" w:rsidRDefault="00B256CB" w:rsidP="00EF3FA8">
      <w:pPr>
        <w:pStyle w:val="ab"/>
        <w:spacing w:line="360" w:lineRule="auto"/>
        <w:jc w:val="both"/>
        <w:rPr>
          <w:rFonts w:ascii="Times New Roman" w:hAnsi="Times New Roman" w:cs="Times New Roman"/>
          <w:sz w:val="28"/>
          <w:szCs w:val="28"/>
          <w:lang w:val="uk-UA"/>
        </w:rPr>
      </w:pPr>
    </w:p>
    <w:p w14:paraId="64012700" w14:textId="77777777" w:rsidR="00B256CB" w:rsidRDefault="00B256CB" w:rsidP="00EF3FA8">
      <w:pPr>
        <w:pStyle w:val="ab"/>
        <w:spacing w:line="360" w:lineRule="auto"/>
        <w:jc w:val="both"/>
        <w:rPr>
          <w:rFonts w:ascii="Times New Roman" w:hAnsi="Times New Roman" w:cs="Times New Roman"/>
          <w:sz w:val="28"/>
          <w:szCs w:val="28"/>
          <w:lang w:val="uk-UA"/>
        </w:rPr>
      </w:pPr>
    </w:p>
    <w:p w14:paraId="1B422715" w14:textId="77777777" w:rsidR="00B256CB" w:rsidRDefault="00B256CB" w:rsidP="00EF3FA8">
      <w:pPr>
        <w:pStyle w:val="ab"/>
        <w:spacing w:line="360" w:lineRule="auto"/>
        <w:jc w:val="both"/>
        <w:rPr>
          <w:rFonts w:ascii="Times New Roman" w:hAnsi="Times New Roman" w:cs="Times New Roman"/>
          <w:sz w:val="28"/>
          <w:szCs w:val="28"/>
          <w:lang w:val="uk-UA"/>
        </w:rPr>
      </w:pPr>
    </w:p>
    <w:p w14:paraId="53E222AD" w14:textId="77777777" w:rsidR="00B256CB" w:rsidRDefault="009D5255"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2.4. Ф</w:t>
      </w:r>
      <w:r w:rsidR="00DB3A97">
        <w:rPr>
          <w:rFonts w:ascii="Times New Roman" w:hAnsi="Times New Roman" w:cs="Times New Roman"/>
          <w:sz w:val="28"/>
          <w:szCs w:val="28"/>
          <w:lang w:val="uk-UA"/>
        </w:rPr>
        <w:t>орми фінансової децентралізації</w:t>
      </w:r>
    </w:p>
    <w:p w14:paraId="25591CB8"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2247B069" wp14:editId="334764B7">
                <wp:simplePos x="0" y="0"/>
                <wp:positionH relativeFrom="column">
                  <wp:posOffset>3291222</wp:posOffset>
                </wp:positionH>
                <wp:positionV relativeFrom="paragraph">
                  <wp:posOffset>285676</wp:posOffset>
                </wp:positionV>
                <wp:extent cx="2362200" cy="25717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2362200" cy="2571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A4F2519"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заходи часткового фінансування або виробництва, шляхом яких користувачі беруть участь у наданні послуг, розвитку інфраструктури шляхом фінансових внесків або вкладу робочої си</w:t>
                            </w:r>
                            <w:r>
                              <w:rPr>
                                <w:rFonts w:ascii="Times New Roman" w:hAnsi="Times New Roman" w:cs="Times New Roman"/>
                                <w:sz w:val="28"/>
                                <w:szCs w:val="28"/>
                                <w:lang w:val="uk-UA"/>
                              </w:rPr>
                              <w:t>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7B069" id="Прямоугольник 27" o:spid="_x0000_s1042" style="position:absolute;left:0;text-align:left;margin-left:259.15pt;margin-top:22.5pt;width:186pt;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" fillcolor="white [3201]" strokecolor="black [3200]">
                <v:textbox>
                  <w:txbxContent>
                    <w:p w14:paraId="6A4F2519"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заходи часткового фінансування або виробництва, шляхом яких користувачі беруть участь у наданні послуг, розвитку інфраструктури шляхом фінансових внесків або вкладу робочої си</w:t>
                      </w:r>
                      <w:r>
                        <w:rPr>
                          <w:rFonts w:ascii="Times New Roman" w:hAnsi="Times New Roman" w:cs="Times New Roman"/>
                          <w:sz w:val="28"/>
                          <w:szCs w:val="28"/>
                          <w:lang w:val="uk-UA"/>
                        </w:rPr>
                        <w:t>ли.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4EF9FA3" wp14:editId="07CC2448">
                <wp:simplePos x="0" y="0"/>
                <wp:positionH relativeFrom="column">
                  <wp:posOffset>158115</wp:posOffset>
                </wp:positionH>
                <wp:positionV relativeFrom="paragraph">
                  <wp:posOffset>287655</wp:posOffset>
                </wp:positionV>
                <wp:extent cx="2362200" cy="2571750"/>
                <wp:effectExtent l="0" t="0" r="19050" b="19050"/>
                <wp:wrapNone/>
                <wp:docPr id="26" name="Прямоугольник 26"/>
                <wp:cNvGraphicFramePr/>
                <a:graphic xmlns:a="http://schemas.openxmlformats.org/drawingml/2006/main">
                  <a:graphicData uri="http://schemas.microsoft.com/office/word/2010/wordprocessingShape">
                    <wps:wsp>
                      <wps:cNvSpPr/>
                      <wps:spPr>
                        <a:xfrm>
                          <a:off x="0" y="0"/>
                          <a:ext cx="2362200" cy="2571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93C48E5"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самофінансування або відшкодування збитків виробництва шляхом плати користу</w:t>
                            </w:r>
                            <w:r>
                              <w:rPr>
                                <w:rFonts w:ascii="Times New Roman" w:hAnsi="Times New Roman" w:cs="Times New Roman"/>
                                <w:sz w:val="28"/>
                                <w:szCs w:val="28"/>
                                <w:lang w:val="uk-UA"/>
                              </w:rPr>
                              <w:t>вачами за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9FA3" id="Прямоугольник 26" o:spid="_x0000_s1043" style="position:absolute;left:0;text-align:left;margin-left:12.45pt;margin-top:22.65pt;width:186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" fillcolor="white [3201]" strokecolor="black [3200]">
                <v:textbox>
                  <w:txbxContent>
                    <w:p w14:paraId="693C48E5"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самофінансування або відшкодування збитків виробництва шляхом плати користу</w:t>
                      </w:r>
                      <w:r>
                        <w:rPr>
                          <w:rFonts w:ascii="Times New Roman" w:hAnsi="Times New Roman" w:cs="Times New Roman"/>
                          <w:sz w:val="28"/>
                          <w:szCs w:val="28"/>
                          <w:lang w:val="uk-UA"/>
                        </w:rPr>
                        <w:t>вачами за послуги.</w:t>
                      </w:r>
                    </w:p>
                  </w:txbxContent>
                </v:textbox>
              </v:rect>
            </w:pict>
          </mc:Fallback>
        </mc:AlternateContent>
      </w:r>
    </w:p>
    <w:p w14:paraId="66AF7876" w14:textId="77777777" w:rsidR="009D5255" w:rsidRDefault="009D5255" w:rsidP="00EF3FA8">
      <w:pPr>
        <w:pStyle w:val="ab"/>
        <w:spacing w:line="360" w:lineRule="auto"/>
        <w:jc w:val="both"/>
        <w:rPr>
          <w:rFonts w:ascii="Times New Roman" w:hAnsi="Times New Roman" w:cs="Times New Roman"/>
          <w:sz w:val="28"/>
          <w:szCs w:val="28"/>
          <w:lang w:val="uk-UA"/>
        </w:rPr>
      </w:pPr>
    </w:p>
    <w:p w14:paraId="74AD3ADA" w14:textId="77777777" w:rsidR="009D5255" w:rsidRDefault="009D5255" w:rsidP="00EF3FA8">
      <w:pPr>
        <w:pStyle w:val="ab"/>
        <w:spacing w:line="360" w:lineRule="auto"/>
        <w:jc w:val="both"/>
        <w:rPr>
          <w:rFonts w:ascii="Times New Roman" w:hAnsi="Times New Roman" w:cs="Times New Roman"/>
          <w:sz w:val="28"/>
          <w:szCs w:val="28"/>
          <w:lang w:val="uk-UA"/>
        </w:rPr>
      </w:pPr>
    </w:p>
    <w:p w14:paraId="34B7C44B" w14:textId="77777777" w:rsidR="009D5255" w:rsidRDefault="009D5255" w:rsidP="00EF3FA8">
      <w:pPr>
        <w:pStyle w:val="ab"/>
        <w:spacing w:line="360" w:lineRule="auto"/>
        <w:jc w:val="both"/>
        <w:rPr>
          <w:rFonts w:ascii="Times New Roman" w:hAnsi="Times New Roman" w:cs="Times New Roman"/>
          <w:sz w:val="28"/>
          <w:szCs w:val="28"/>
          <w:lang w:val="uk-UA"/>
        </w:rPr>
      </w:pPr>
    </w:p>
    <w:p w14:paraId="08F237E8" w14:textId="77777777" w:rsidR="009D5255" w:rsidRDefault="009D5255" w:rsidP="00EF3FA8">
      <w:pPr>
        <w:pStyle w:val="ab"/>
        <w:spacing w:line="360" w:lineRule="auto"/>
        <w:jc w:val="both"/>
        <w:rPr>
          <w:rFonts w:ascii="Times New Roman" w:hAnsi="Times New Roman" w:cs="Times New Roman"/>
          <w:sz w:val="28"/>
          <w:szCs w:val="28"/>
          <w:lang w:val="uk-UA"/>
        </w:rPr>
      </w:pPr>
    </w:p>
    <w:p w14:paraId="4F577DC5" w14:textId="77777777" w:rsidR="009D5255" w:rsidRDefault="009D5255" w:rsidP="00EF3FA8">
      <w:pPr>
        <w:pStyle w:val="ab"/>
        <w:spacing w:line="360" w:lineRule="auto"/>
        <w:jc w:val="both"/>
        <w:rPr>
          <w:rFonts w:ascii="Times New Roman" w:hAnsi="Times New Roman" w:cs="Times New Roman"/>
          <w:sz w:val="28"/>
          <w:szCs w:val="28"/>
          <w:lang w:val="uk-UA"/>
        </w:rPr>
      </w:pPr>
    </w:p>
    <w:p w14:paraId="6A80DB23" w14:textId="77777777" w:rsidR="009D5255" w:rsidRDefault="009D5255" w:rsidP="00EF3FA8">
      <w:pPr>
        <w:pStyle w:val="ab"/>
        <w:spacing w:line="360" w:lineRule="auto"/>
        <w:jc w:val="both"/>
        <w:rPr>
          <w:rFonts w:ascii="Times New Roman" w:hAnsi="Times New Roman" w:cs="Times New Roman"/>
          <w:sz w:val="28"/>
          <w:szCs w:val="28"/>
          <w:lang w:val="uk-UA"/>
        </w:rPr>
      </w:pPr>
    </w:p>
    <w:p w14:paraId="6C63AF1F" w14:textId="77777777" w:rsidR="009D5255" w:rsidRDefault="009D5255" w:rsidP="00EF3FA8">
      <w:pPr>
        <w:pStyle w:val="ab"/>
        <w:spacing w:line="360" w:lineRule="auto"/>
        <w:jc w:val="both"/>
        <w:rPr>
          <w:rFonts w:ascii="Times New Roman" w:hAnsi="Times New Roman" w:cs="Times New Roman"/>
          <w:sz w:val="28"/>
          <w:szCs w:val="28"/>
          <w:lang w:val="uk-UA"/>
        </w:rPr>
      </w:pPr>
    </w:p>
    <w:p w14:paraId="47421732" w14:textId="77777777" w:rsidR="009D5255" w:rsidRDefault="009D5255" w:rsidP="00EF3FA8">
      <w:pPr>
        <w:pStyle w:val="ab"/>
        <w:spacing w:line="360" w:lineRule="auto"/>
        <w:jc w:val="both"/>
        <w:rPr>
          <w:rFonts w:ascii="Times New Roman" w:hAnsi="Times New Roman" w:cs="Times New Roman"/>
          <w:sz w:val="28"/>
          <w:szCs w:val="28"/>
          <w:lang w:val="uk-UA"/>
        </w:rPr>
      </w:pPr>
    </w:p>
    <w:p w14:paraId="4D80B866"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D989F7F" wp14:editId="232B8D9A">
                <wp:simplePos x="0" y="0"/>
                <wp:positionH relativeFrom="column">
                  <wp:posOffset>2874199</wp:posOffset>
                </wp:positionH>
                <wp:positionV relativeFrom="paragraph">
                  <wp:posOffset>107966</wp:posOffset>
                </wp:positionV>
                <wp:extent cx="2232709" cy="563245"/>
                <wp:effectExtent l="0" t="57150" r="15240" b="27305"/>
                <wp:wrapNone/>
                <wp:docPr id="32" name="Прямая со стрелкой 32"/>
                <wp:cNvGraphicFramePr/>
                <a:graphic xmlns:a="http://schemas.openxmlformats.org/drawingml/2006/main">
                  <a:graphicData uri="http://schemas.microsoft.com/office/word/2010/wordprocessingShape">
                    <wps:wsp>
                      <wps:cNvCnPr/>
                      <wps:spPr>
                        <a:xfrm flipV="1">
                          <a:off x="0" y="0"/>
                          <a:ext cx="2232709" cy="563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DB024C" id="Прямая со стрелкой 32" o:spid="_x0000_s1026" type="#_x0000_t32" style="position:absolute;margin-left:226.3pt;margin-top:8.5pt;width:175.8pt;height:44.3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58E404D7" wp14:editId="3E9A9947">
                <wp:simplePos x="0" y="0"/>
                <wp:positionH relativeFrom="column">
                  <wp:posOffset>736790</wp:posOffset>
                </wp:positionH>
                <wp:positionV relativeFrom="paragraph">
                  <wp:posOffset>102771</wp:posOffset>
                </wp:positionV>
                <wp:extent cx="2137558" cy="563336"/>
                <wp:effectExtent l="38100" t="57150" r="15240" b="27305"/>
                <wp:wrapNone/>
                <wp:docPr id="31" name="Прямая со стрелкой 31"/>
                <wp:cNvGraphicFramePr/>
                <a:graphic xmlns:a="http://schemas.openxmlformats.org/drawingml/2006/main">
                  <a:graphicData uri="http://schemas.microsoft.com/office/word/2010/wordprocessingShape">
                    <wps:wsp>
                      <wps:cNvCnPr/>
                      <wps:spPr>
                        <a:xfrm flipH="1" flipV="1">
                          <a:off x="0" y="0"/>
                          <a:ext cx="2137558" cy="5633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DF197E" id="Прямая со стрелкой 31" o:spid="_x0000_s1026" type="#_x0000_t32" style="position:absolute;margin-left:58pt;margin-top:8.1pt;width:168.3pt;height:44.3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" strokecolor="black [3040]">
                <v:stroke endarrow="open"/>
              </v:shape>
            </w:pict>
          </mc:Fallback>
        </mc:AlternateContent>
      </w:r>
    </w:p>
    <w:p w14:paraId="5E2EF5B9" w14:textId="77777777" w:rsidR="009D5255" w:rsidRDefault="009D5255" w:rsidP="00EF3FA8">
      <w:pPr>
        <w:pStyle w:val="ab"/>
        <w:spacing w:line="360" w:lineRule="auto"/>
        <w:jc w:val="both"/>
        <w:rPr>
          <w:rFonts w:ascii="Times New Roman" w:hAnsi="Times New Roman" w:cs="Times New Roman"/>
          <w:sz w:val="28"/>
          <w:szCs w:val="28"/>
          <w:lang w:val="uk-UA"/>
        </w:rPr>
      </w:pPr>
    </w:p>
    <w:p w14:paraId="4A959DC9"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4BF70538" wp14:editId="5E9019AC">
                <wp:simplePos x="0" y="0"/>
                <wp:positionH relativeFrom="column">
                  <wp:posOffset>415925</wp:posOffset>
                </wp:positionH>
                <wp:positionV relativeFrom="paragraph">
                  <wp:posOffset>51435</wp:posOffset>
                </wp:positionV>
                <wp:extent cx="4880610" cy="807085"/>
                <wp:effectExtent l="0" t="0" r="15240" b="12065"/>
                <wp:wrapNone/>
                <wp:docPr id="25" name="Прямоугольник 25"/>
                <wp:cNvGraphicFramePr/>
                <a:graphic xmlns:a="http://schemas.openxmlformats.org/drawingml/2006/main">
                  <a:graphicData uri="http://schemas.microsoft.com/office/word/2010/wordprocessingShape">
                    <wps:wsp>
                      <wps:cNvSpPr/>
                      <wps:spPr>
                        <a:xfrm>
                          <a:off x="0" y="0"/>
                          <a:ext cx="4880610" cy="8070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7878F20"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Форми фінансової децентралізації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F70538" id="Прямоугольник 25" o:spid="_x0000_s1044" style="position:absolute;left:0;text-align:left;margin-left:32.75pt;margin-top:4.05pt;width:384.3pt;height:63.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" fillcolor="white [3201]" strokecolor="black [3200]">
                <v:textbox>
                  <w:txbxContent>
                    <w:p w14:paraId="57878F20" w14:textId="77777777" w:rsidR="002F1416" w:rsidRPr="009D5255" w:rsidRDefault="002F1416" w:rsidP="009D5255">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Форми фінансової децентралізації</w:t>
                      </w:r>
                    </w:p>
                  </w:txbxContent>
                </v:textbox>
              </v:rect>
            </w:pict>
          </mc:Fallback>
        </mc:AlternateContent>
      </w:r>
    </w:p>
    <w:p w14:paraId="68D31137" w14:textId="77777777" w:rsidR="009D5255" w:rsidRDefault="009D5255" w:rsidP="00EF3FA8">
      <w:pPr>
        <w:pStyle w:val="ab"/>
        <w:spacing w:line="360" w:lineRule="auto"/>
        <w:jc w:val="both"/>
        <w:rPr>
          <w:rFonts w:ascii="Times New Roman" w:hAnsi="Times New Roman" w:cs="Times New Roman"/>
          <w:sz w:val="28"/>
          <w:szCs w:val="28"/>
          <w:lang w:val="uk-UA"/>
        </w:rPr>
      </w:pPr>
    </w:p>
    <w:p w14:paraId="04486C16"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5935BDA4" wp14:editId="7DB91477">
                <wp:simplePos x="0" y="0"/>
                <wp:positionH relativeFrom="column">
                  <wp:posOffset>2874348</wp:posOffset>
                </wp:positionH>
                <wp:positionV relativeFrom="paragraph">
                  <wp:posOffset>247444</wp:posOffset>
                </wp:positionV>
                <wp:extent cx="2113808" cy="498475"/>
                <wp:effectExtent l="0" t="0" r="77470" b="92075"/>
                <wp:wrapNone/>
                <wp:docPr id="35" name="Прямая со стрелкой 35"/>
                <wp:cNvGraphicFramePr/>
                <a:graphic xmlns:a="http://schemas.openxmlformats.org/drawingml/2006/main">
                  <a:graphicData uri="http://schemas.microsoft.com/office/word/2010/wordprocessingShape">
                    <wps:wsp>
                      <wps:cNvCnPr/>
                      <wps:spPr>
                        <a:xfrm>
                          <a:off x="0" y="0"/>
                          <a:ext cx="2113808" cy="498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1FF9C6" id="Прямая со стрелкой 35" o:spid="_x0000_s1026" type="#_x0000_t32" style="position:absolute;margin-left:226.35pt;margin-top:19.5pt;width:166.45pt;height:39.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40531BE8" wp14:editId="4F6264BA">
                <wp:simplePos x="0" y="0"/>
                <wp:positionH relativeFrom="column">
                  <wp:posOffset>416156</wp:posOffset>
                </wp:positionH>
                <wp:positionV relativeFrom="paragraph">
                  <wp:posOffset>247444</wp:posOffset>
                </wp:positionV>
                <wp:extent cx="2458044" cy="498763"/>
                <wp:effectExtent l="38100" t="0" r="19050" b="92075"/>
                <wp:wrapNone/>
                <wp:docPr id="34" name="Прямая со стрелкой 34"/>
                <wp:cNvGraphicFramePr/>
                <a:graphic xmlns:a="http://schemas.openxmlformats.org/drawingml/2006/main">
                  <a:graphicData uri="http://schemas.microsoft.com/office/word/2010/wordprocessingShape">
                    <wps:wsp>
                      <wps:cNvCnPr/>
                      <wps:spPr>
                        <a:xfrm flipH="1">
                          <a:off x="0" y="0"/>
                          <a:ext cx="2458044" cy="4987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C72D57" id="Прямая со стрелкой 34" o:spid="_x0000_s1026" type="#_x0000_t32" style="position:absolute;margin-left:32.75pt;margin-top:19.5pt;width:193.55pt;height:39.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0CBF1E6C" wp14:editId="1AFEC976">
                <wp:simplePos x="0" y="0"/>
                <wp:positionH relativeFrom="column">
                  <wp:posOffset>2874348</wp:posOffset>
                </wp:positionH>
                <wp:positionV relativeFrom="paragraph">
                  <wp:posOffset>247007</wp:posOffset>
                </wp:positionV>
                <wp:extent cx="0" cy="3468032"/>
                <wp:effectExtent l="95250" t="0" r="57150" b="56515"/>
                <wp:wrapNone/>
                <wp:docPr id="33" name="Прямая со стрелкой 33"/>
                <wp:cNvGraphicFramePr/>
                <a:graphic xmlns:a="http://schemas.openxmlformats.org/drawingml/2006/main">
                  <a:graphicData uri="http://schemas.microsoft.com/office/word/2010/wordprocessingShape">
                    <wps:wsp>
                      <wps:cNvCnPr/>
                      <wps:spPr>
                        <a:xfrm>
                          <a:off x="0" y="0"/>
                          <a:ext cx="0" cy="34680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48BDF4" id="Прямая со стрелкой 33" o:spid="_x0000_s1026" type="#_x0000_t32" style="position:absolute;margin-left:226.35pt;margin-top:19.45pt;width:0;height:273.0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" strokecolor="black [3040]">
                <v:stroke endarrow="open"/>
              </v:shape>
            </w:pict>
          </mc:Fallback>
        </mc:AlternateContent>
      </w:r>
    </w:p>
    <w:p w14:paraId="69673A31" w14:textId="77777777" w:rsidR="009D5255" w:rsidRDefault="009D5255" w:rsidP="00EF3FA8">
      <w:pPr>
        <w:pStyle w:val="ab"/>
        <w:spacing w:line="360" w:lineRule="auto"/>
        <w:jc w:val="both"/>
        <w:rPr>
          <w:rFonts w:ascii="Times New Roman" w:hAnsi="Times New Roman" w:cs="Times New Roman"/>
          <w:sz w:val="28"/>
          <w:szCs w:val="28"/>
          <w:lang w:val="uk-UA"/>
        </w:rPr>
      </w:pPr>
    </w:p>
    <w:p w14:paraId="38305E77"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B837E7F" wp14:editId="3E98A4AE">
                <wp:simplePos x="0" y="0"/>
                <wp:positionH relativeFrom="column">
                  <wp:posOffset>3291205</wp:posOffset>
                </wp:positionH>
                <wp:positionV relativeFrom="paragraph">
                  <wp:posOffset>145415</wp:posOffset>
                </wp:positionV>
                <wp:extent cx="2362200" cy="257175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2362200" cy="2571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13075E"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надання дозволу на муніципальні запозичення або мобілізація грошових фондів місцевих органів влади через гарантування займу, кредитів</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37E7F" id="Прямоугольник 29" o:spid="_x0000_s1045" style="position:absolute;left:0;text-align:left;margin-left:259.15pt;margin-top:11.45pt;width:186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" fillcolor="white [3201]" strokecolor="black [3200]">
                <v:textbox>
                  <w:txbxContent>
                    <w:p w14:paraId="1013075E"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надання дозволу на муніципальні запозичення або мобілізація грошових фондів місцевих органів влади через гарантування займу, кредитів</w:t>
                      </w:r>
                      <w:r>
                        <w:rPr>
                          <w:rFonts w:ascii="Times New Roman" w:hAnsi="Times New Roman" w:cs="Times New Roman"/>
                          <w:sz w:val="28"/>
                          <w:szCs w:val="28"/>
                          <w:lang w:val="uk-UA"/>
                        </w:rPr>
                        <w:t>.</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00F27930" wp14:editId="711FCEF9">
                <wp:simplePos x="0" y="0"/>
                <wp:positionH relativeFrom="column">
                  <wp:posOffset>155575</wp:posOffset>
                </wp:positionH>
                <wp:positionV relativeFrom="paragraph">
                  <wp:posOffset>137795</wp:posOffset>
                </wp:positionV>
                <wp:extent cx="2362200" cy="257175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2362200" cy="257175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45532D4"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трансферти, які переміщують загальні доходи від податків, що надаються центральним урядом місцевим органам влади для загальних або специфічних ви</w:t>
                            </w:r>
                            <w:r>
                              <w:rPr>
                                <w:rFonts w:ascii="Times New Roman" w:hAnsi="Times New Roman" w:cs="Times New Roman"/>
                                <w:sz w:val="28"/>
                                <w:szCs w:val="28"/>
                                <w:lang w:val="uk-UA"/>
                              </w:rPr>
                              <w:t>користань.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7930" id="Прямоугольник 28" o:spid="_x0000_s1046" style="position:absolute;left:0;text-align:left;margin-left:12.25pt;margin-top:10.85pt;width:186pt;height:2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" fillcolor="white [3201]" strokecolor="black [3200]">
                <v:textbox>
                  <w:txbxContent>
                    <w:p w14:paraId="545532D4"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трансферти, які переміщують загальні доходи від податків, що надаються центральним урядом місцевим органам влади для загальних або специфічних ви</w:t>
                      </w:r>
                      <w:r>
                        <w:rPr>
                          <w:rFonts w:ascii="Times New Roman" w:hAnsi="Times New Roman" w:cs="Times New Roman"/>
                          <w:sz w:val="28"/>
                          <w:szCs w:val="28"/>
                          <w:lang w:val="uk-UA"/>
                        </w:rPr>
                        <w:t>користань.</w:t>
                      </w:r>
                    </w:p>
                  </w:txbxContent>
                </v:textbox>
              </v:rect>
            </w:pict>
          </mc:Fallback>
        </mc:AlternateContent>
      </w:r>
    </w:p>
    <w:p w14:paraId="32A4CDF4" w14:textId="77777777" w:rsidR="009D5255" w:rsidRDefault="009D5255" w:rsidP="00EF3FA8">
      <w:pPr>
        <w:pStyle w:val="ab"/>
        <w:spacing w:line="360" w:lineRule="auto"/>
        <w:jc w:val="both"/>
        <w:rPr>
          <w:rFonts w:ascii="Times New Roman" w:hAnsi="Times New Roman" w:cs="Times New Roman"/>
          <w:sz w:val="28"/>
          <w:szCs w:val="28"/>
          <w:lang w:val="uk-UA"/>
        </w:rPr>
      </w:pPr>
    </w:p>
    <w:p w14:paraId="777DD17E" w14:textId="77777777" w:rsidR="009D5255" w:rsidRDefault="009D5255" w:rsidP="00EF3FA8">
      <w:pPr>
        <w:pStyle w:val="ab"/>
        <w:spacing w:line="360" w:lineRule="auto"/>
        <w:jc w:val="both"/>
        <w:rPr>
          <w:rFonts w:ascii="Times New Roman" w:hAnsi="Times New Roman" w:cs="Times New Roman"/>
          <w:sz w:val="28"/>
          <w:szCs w:val="28"/>
          <w:lang w:val="uk-UA"/>
        </w:rPr>
      </w:pPr>
    </w:p>
    <w:p w14:paraId="30DAD665" w14:textId="77777777" w:rsidR="009D5255" w:rsidRDefault="009D5255" w:rsidP="00EF3FA8">
      <w:pPr>
        <w:pStyle w:val="ab"/>
        <w:spacing w:line="360" w:lineRule="auto"/>
        <w:jc w:val="both"/>
        <w:rPr>
          <w:rFonts w:ascii="Times New Roman" w:hAnsi="Times New Roman" w:cs="Times New Roman"/>
          <w:sz w:val="28"/>
          <w:szCs w:val="28"/>
          <w:lang w:val="uk-UA"/>
        </w:rPr>
      </w:pPr>
    </w:p>
    <w:p w14:paraId="565FB1D6" w14:textId="77777777" w:rsidR="009D5255" w:rsidRDefault="009D5255" w:rsidP="00EF3FA8">
      <w:pPr>
        <w:pStyle w:val="ab"/>
        <w:spacing w:line="360" w:lineRule="auto"/>
        <w:jc w:val="both"/>
        <w:rPr>
          <w:rFonts w:ascii="Times New Roman" w:hAnsi="Times New Roman" w:cs="Times New Roman"/>
          <w:sz w:val="28"/>
          <w:szCs w:val="28"/>
          <w:lang w:val="uk-UA"/>
        </w:rPr>
      </w:pPr>
    </w:p>
    <w:p w14:paraId="30365415" w14:textId="77777777" w:rsidR="009D5255" w:rsidRDefault="009D5255" w:rsidP="00EF3FA8">
      <w:pPr>
        <w:pStyle w:val="ab"/>
        <w:spacing w:line="360" w:lineRule="auto"/>
        <w:jc w:val="both"/>
        <w:rPr>
          <w:rFonts w:ascii="Times New Roman" w:hAnsi="Times New Roman" w:cs="Times New Roman"/>
          <w:sz w:val="28"/>
          <w:szCs w:val="28"/>
          <w:lang w:val="uk-UA"/>
        </w:rPr>
      </w:pPr>
    </w:p>
    <w:p w14:paraId="2F446E57" w14:textId="77777777" w:rsidR="009D5255" w:rsidRDefault="009D5255" w:rsidP="00EF3FA8">
      <w:pPr>
        <w:pStyle w:val="ab"/>
        <w:spacing w:line="360" w:lineRule="auto"/>
        <w:jc w:val="both"/>
        <w:rPr>
          <w:rFonts w:ascii="Times New Roman" w:hAnsi="Times New Roman" w:cs="Times New Roman"/>
          <w:sz w:val="28"/>
          <w:szCs w:val="28"/>
          <w:lang w:val="uk-UA"/>
        </w:rPr>
      </w:pPr>
    </w:p>
    <w:p w14:paraId="6F49C8BC" w14:textId="77777777" w:rsidR="009D5255" w:rsidRDefault="009D5255" w:rsidP="00EF3FA8">
      <w:pPr>
        <w:pStyle w:val="ab"/>
        <w:spacing w:line="360" w:lineRule="auto"/>
        <w:jc w:val="both"/>
        <w:rPr>
          <w:rFonts w:ascii="Times New Roman" w:hAnsi="Times New Roman" w:cs="Times New Roman"/>
          <w:sz w:val="28"/>
          <w:szCs w:val="28"/>
          <w:lang w:val="uk-UA"/>
        </w:rPr>
      </w:pPr>
    </w:p>
    <w:p w14:paraId="7CA6B8EC" w14:textId="77777777" w:rsidR="009D5255" w:rsidRDefault="009D5255" w:rsidP="00EF3FA8">
      <w:pPr>
        <w:pStyle w:val="ab"/>
        <w:spacing w:line="360" w:lineRule="auto"/>
        <w:jc w:val="both"/>
        <w:rPr>
          <w:rFonts w:ascii="Times New Roman" w:hAnsi="Times New Roman" w:cs="Times New Roman"/>
          <w:sz w:val="28"/>
          <w:szCs w:val="28"/>
          <w:lang w:val="uk-UA"/>
        </w:rPr>
      </w:pPr>
    </w:p>
    <w:p w14:paraId="231133D7" w14:textId="77777777" w:rsidR="009D5255" w:rsidRDefault="009D5255" w:rsidP="00EF3FA8">
      <w:pPr>
        <w:pStyle w:val="ab"/>
        <w:spacing w:line="360" w:lineRule="auto"/>
        <w:jc w:val="both"/>
        <w:rPr>
          <w:rFonts w:ascii="Times New Roman" w:hAnsi="Times New Roman" w:cs="Times New Roman"/>
          <w:sz w:val="28"/>
          <w:szCs w:val="28"/>
          <w:lang w:val="uk-UA"/>
        </w:rPr>
      </w:pPr>
    </w:p>
    <w:p w14:paraId="65FE8D8E" w14:textId="77777777" w:rsidR="009D5255" w:rsidRDefault="00A8187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6C540A8F" wp14:editId="6F260F1A">
                <wp:simplePos x="0" y="0"/>
                <wp:positionH relativeFrom="column">
                  <wp:posOffset>413385</wp:posOffset>
                </wp:positionH>
                <wp:positionV relativeFrom="paragraph">
                  <wp:posOffset>31115</wp:posOffset>
                </wp:positionV>
                <wp:extent cx="4880610" cy="807085"/>
                <wp:effectExtent l="0" t="0" r="15240" b="12065"/>
                <wp:wrapNone/>
                <wp:docPr id="30" name="Прямоугольник 30"/>
                <wp:cNvGraphicFramePr/>
                <a:graphic xmlns:a="http://schemas.openxmlformats.org/drawingml/2006/main">
                  <a:graphicData uri="http://schemas.microsoft.com/office/word/2010/wordprocessingShape">
                    <wps:wsp>
                      <wps:cNvSpPr/>
                      <wps:spPr>
                        <a:xfrm>
                          <a:off x="0" y="0"/>
                          <a:ext cx="4880610" cy="8070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381026"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розширення місцевих доходів (податки на нерухомість, продаж або непрямі платежі)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40A8F" id="Прямоугольник 30" o:spid="_x0000_s1047" style="position:absolute;left:0;text-align:left;margin-left:32.55pt;margin-top:2.45pt;width:384.3pt;height:63.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" fillcolor="white [3201]" strokecolor="black [3200]">
                <v:textbox>
                  <w:txbxContent>
                    <w:p w14:paraId="04381026" w14:textId="77777777" w:rsidR="002F1416" w:rsidRPr="009D5255" w:rsidRDefault="002F1416" w:rsidP="00A8187A">
                      <w:pPr>
                        <w:pStyle w:val="ab"/>
                        <w:spacing w:line="360" w:lineRule="auto"/>
                        <w:jc w:val="center"/>
                        <w:rPr>
                          <w:rFonts w:ascii="Times New Roman" w:hAnsi="Times New Roman" w:cs="Times New Roman"/>
                          <w:sz w:val="28"/>
                          <w:szCs w:val="28"/>
                          <w:lang w:val="uk-UA"/>
                        </w:rPr>
                      </w:pPr>
                      <w:r w:rsidRPr="009D5255">
                        <w:rPr>
                          <w:rFonts w:ascii="Times New Roman" w:hAnsi="Times New Roman" w:cs="Times New Roman"/>
                          <w:sz w:val="28"/>
                          <w:szCs w:val="28"/>
                          <w:lang w:val="uk-UA"/>
                        </w:rPr>
                        <w:t>розширення місцевих доходів (податки на нерухомість, продаж або непрямі платежі)</w:t>
                      </w:r>
                    </w:p>
                  </w:txbxContent>
                </v:textbox>
              </v:rect>
            </w:pict>
          </mc:Fallback>
        </mc:AlternateContent>
      </w:r>
    </w:p>
    <w:p w14:paraId="7189613E" w14:textId="77777777" w:rsidR="009D5255" w:rsidRDefault="009D5255" w:rsidP="00EF3FA8">
      <w:pPr>
        <w:pStyle w:val="ab"/>
        <w:spacing w:line="360" w:lineRule="auto"/>
        <w:jc w:val="both"/>
        <w:rPr>
          <w:rFonts w:ascii="Times New Roman" w:hAnsi="Times New Roman" w:cs="Times New Roman"/>
          <w:sz w:val="28"/>
          <w:szCs w:val="28"/>
          <w:lang w:val="uk-UA"/>
        </w:rPr>
      </w:pPr>
    </w:p>
    <w:p w14:paraId="3E646D80" w14:textId="77777777" w:rsidR="009D5255" w:rsidRDefault="009D5255" w:rsidP="00EF3FA8">
      <w:pPr>
        <w:pStyle w:val="ab"/>
        <w:spacing w:line="360" w:lineRule="auto"/>
        <w:jc w:val="both"/>
        <w:rPr>
          <w:rFonts w:ascii="Times New Roman" w:hAnsi="Times New Roman" w:cs="Times New Roman"/>
          <w:sz w:val="28"/>
          <w:szCs w:val="28"/>
          <w:lang w:val="uk-UA"/>
        </w:rPr>
      </w:pPr>
    </w:p>
    <w:p w14:paraId="2DC9A995" w14:textId="77777777" w:rsidR="009D5255" w:rsidRDefault="009D5255" w:rsidP="00EF3FA8">
      <w:pPr>
        <w:pStyle w:val="ab"/>
        <w:spacing w:line="360" w:lineRule="auto"/>
        <w:jc w:val="both"/>
        <w:rPr>
          <w:rFonts w:ascii="Times New Roman" w:hAnsi="Times New Roman" w:cs="Times New Roman"/>
          <w:sz w:val="28"/>
          <w:szCs w:val="28"/>
          <w:lang w:val="uk-UA"/>
        </w:rPr>
      </w:pPr>
    </w:p>
    <w:p w14:paraId="2C7B8A0E" w14:textId="77777777" w:rsidR="00546453" w:rsidRDefault="00493612"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2.5. Результати фінансової децентралізації в Україні</w:t>
      </w:r>
    </w:p>
    <w:p w14:paraId="1A6BF528" w14:textId="77777777" w:rsidR="00546453" w:rsidRDefault="00546453" w:rsidP="00EF3FA8">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534"/>
        <w:gridCol w:w="2126"/>
        <w:gridCol w:w="6627"/>
      </w:tblGrid>
      <w:tr w:rsidR="00493612" w14:paraId="79579250" w14:textId="77777777" w:rsidTr="00546453">
        <w:tc>
          <w:tcPr>
            <w:tcW w:w="9287" w:type="dxa"/>
            <w:gridSpan w:val="3"/>
            <w:vAlign w:val="center"/>
          </w:tcPr>
          <w:p w14:paraId="3AA8D09B" w14:textId="77777777" w:rsidR="00493612" w:rsidRDefault="00493612"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w:t>
            </w:r>
            <w:r w:rsidR="00546453">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00546453">
              <w:rPr>
                <w:rFonts w:ascii="Times New Roman" w:hAnsi="Times New Roman" w:cs="Times New Roman"/>
                <w:sz w:val="28"/>
                <w:szCs w:val="28"/>
                <w:lang w:val="uk-UA"/>
              </w:rPr>
              <w:t>власних доходів місцевих бюджетів (загальний фонд) у ВВП</w:t>
            </w:r>
          </w:p>
        </w:tc>
      </w:tr>
      <w:tr w:rsidR="00493612" w14:paraId="722461E6" w14:textId="77777777" w:rsidTr="00546453">
        <w:tc>
          <w:tcPr>
            <w:tcW w:w="534" w:type="dxa"/>
          </w:tcPr>
          <w:p w14:paraId="2F94F642"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126" w:type="dxa"/>
            <w:vAlign w:val="center"/>
          </w:tcPr>
          <w:p w14:paraId="00B80ABC"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6627" w:type="dxa"/>
            <w:vAlign w:val="center"/>
          </w:tcPr>
          <w:p w14:paraId="2F809016"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93612" w14:paraId="26E99862" w14:textId="77777777" w:rsidTr="00546453">
        <w:tc>
          <w:tcPr>
            <w:tcW w:w="534" w:type="dxa"/>
          </w:tcPr>
          <w:p w14:paraId="78CCABF3"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26" w:type="dxa"/>
            <w:vAlign w:val="center"/>
          </w:tcPr>
          <w:p w14:paraId="5EED8761"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6627" w:type="dxa"/>
            <w:vAlign w:val="center"/>
          </w:tcPr>
          <w:p w14:paraId="596F890D"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493612" w14:paraId="33C1A3EA" w14:textId="77777777" w:rsidTr="00546453">
        <w:tc>
          <w:tcPr>
            <w:tcW w:w="534" w:type="dxa"/>
          </w:tcPr>
          <w:p w14:paraId="6A87A737"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6" w:type="dxa"/>
            <w:vAlign w:val="center"/>
          </w:tcPr>
          <w:p w14:paraId="7126CAFC"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2015</w:t>
            </w:r>
          </w:p>
        </w:tc>
        <w:tc>
          <w:tcPr>
            <w:tcW w:w="6627" w:type="dxa"/>
            <w:vAlign w:val="center"/>
          </w:tcPr>
          <w:p w14:paraId="784615DC"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493612" w14:paraId="37C3A729" w14:textId="77777777" w:rsidTr="00546453">
        <w:tc>
          <w:tcPr>
            <w:tcW w:w="534" w:type="dxa"/>
          </w:tcPr>
          <w:p w14:paraId="26BA1FC0"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6" w:type="dxa"/>
            <w:vAlign w:val="center"/>
          </w:tcPr>
          <w:p w14:paraId="4D60D720"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6627" w:type="dxa"/>
            <w:vAlign w:val="center"/>
          </w:tcPr>
          <w:p w14:paraId="1729C051"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493612" w14:paraId="6F70015B" w14:textId="77777777" w:rsidTr="00546453">
        <w:tc>
          <w:tcPr>
            <w:tcW w:w="534" w:type="dxa"/>
          </w:tcPr>
          <w:p w14:paraId="67F0B186"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126" w:type="dxa"/>
            <w:vAlign w:val="center"/>
          </w:tcPr>
          <w:p w14:paraId="17D75586"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6627" w:type="dxa"/>
            <w:vAlign w:val="center"/>
          </w:tcPr>
          <w:p w14:paraId="3AF8A21D"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493612" w14:paraId="0BB3C7BA" w14:textId="77777777" w:rsidTr="00546453">
        <w:tc>
          <w:tcPr>
            <w:tcW w:w="534" w:type="dxa"/>
          </w:tcPr>
          <w:p w14:paraId="36F1038F"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26" w:type="dxa"/>
            <w:vAlign w:val="center"/>
          </w:tcPr>
          <w:p w14:paraId="57225665"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6627" w:type="dxa"/>
            <w:vAlign w:val="center"/>
          </w:tcPr>
          <w:p w14:paraId="5B594B8A"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493612" w14:paraId="791058AB" w14:textId="77777777" w:rsidTr="00546453">
        <w:tc>
          <w:tcPr>
            <w:tcW w:w="534" w:type="dxa"/>
          </w:tcPr>
          <w:p w14:paraId="0B01CED7"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126" w:type="dxa"/>
            <w:vAlign w:val="center"/>
          </w:tcPr>
          <w:p w14:paraId="5F68BE48"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6627" w:type="dxa"/>
            <w:vAlign w:val="center"/>
          </w:tcPr>
          <w:p w14:paraId="5058C87E" w14:textId="77777777" w:rsidR="00493612"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546453" w14:paraId="412F1014" w14:textId="77777777" w:rsidTr="00546453">
        <w:tc>
          <w:tcPr>
            <w:tcW w:w="534" w:type="dxa"/>
          </w:tcPr>
          <w:p w14:paraId="0326A298" w14:textId="77777777" w:rsidR="00546453"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126" w:type="dxa"/>
            <w:vAlign w:val="center"/>
          </w:tcPr>
          <w:p w14:paraId="7C38481A" w14:textId="77777777" w:rsidR="00546453"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6627" w:type="dxa"/>
            <w:vAlign w:val="center"/>
          </w:tcPr>
          <w:p w14:paraId="16331811" w14:textId="77777777" w:rsidR="00546453" w:rsidRDefault="00546453" w:rsidP="0054645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w:t>
            </w:r>
          </w:p>
        </w:tc>
      </w:tr>
    </w:tbl>
    <w:p w14:paraId="4588A92E" w14:textId="77777777" w:rsidR="00493612" w:rsidRDefault="00546453"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1E3BBA" wp14:editId="7CE61BF8">
            <wp:extent cx="5610225" cy="35909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CF225A" w14:textId="77777777" w:rsidR="001E15DA" w:rsidRDefault="001E15DA" w:rsidP="00EF3FA8">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534"/>
        <w:gridCol w:w="2126"/>
        <w:gridCol w:w="6627"/>
      </w:tblGrid>
      <w:tr w:rsidR="001E15DA" w14:paraId="1E82F155" w14:textId="77777777" w:rsidTr="00974FCE">
        <w:tc>
          <w:tcPr>
            <w:tcW w:w="9287" w:type="dxa"/>
            <w:gridSpan w:val="3"/>
            <w:vAlign w:val="center"/>
          </w:tcPr>
          <w:p w14:paraId="7365ABF6"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Власні доходи загального фонду місцевих бюджетів</w:t>
            </w:r>
          </w:p>
        </w:tc>
      </w:tr>
      <w:tr w:rsidR="001E15DA" w14:paraId="69315EBF" w14:textId="77777777" w:rsidTr="00974FCE">
        <w:tc>
          <w:tcPr>
            <w:tcW w:w="534" w:type="dxa"/>
          </w:tcPr>
          <w:p w14:paraId="20711230"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126" w:type="dxa"/>
            <w:vAlign w:val="center"/>
          </w:tcPr>
          <w:p w14:paraId="2CD379C8"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6627" w:type="dxa"/>
            <w:vAlign w:val="center"/>
          </w:tcPr>
          <w:p w14:paraId="47F3A5ED"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Мільйонів гривень</w:t>
            </w:r>
          </w:p>
        </w:tc>
      </w:tr>
      <w:tr w:rsidR="001E15DA" w14:paraId="24E9D37F" w14:textId="77777777" w:rsidTr="00974FCE">
        <w:tc>
          <w:tcPr>
            <w:tcW w:w="534" w:type="dxa"/>
          </w:tcPr>
          <w:p w14:paraId="260CA393"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26" w:type="dxa"/>
            <w:vAlign w:val="center"/>
          </w:tcPr>
          <w:p w14:paraId="4DEBFE3E"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tc>
        <w:tc>
          <w:tcPr>
            <w:tcW w:w="6627" w:type="dxa"/>
            <w:vAlign w:val="center"/>
          </w:tcPr>
          <w:p w14:paraId="71856112"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68,6</w:t>
            </w:r>
          </w:p>
        </w:tc>
      </w:tr>
      <w:tr w:rsidR="001E15DA" w14:paraId="4D41F11C" w14:textId="77777777" w:rsidTr="00974FCE">
        <w:tc>
          <w:tcPr>
            <w:tcW w:w="534" w:type="dxa"/>
          </w:tcPr>
          <w:p w14:paraId="39636E9A"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6" w:type="dxa"/>
            <w:vAlign w:val="center"/>
          </w:tcPr>
          <w:p w14:paraId="3696DE04"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2015</w:t>
            </w:r>
          </w:p>
        </w:tc>
        <w:tc>
          <w:tcPr>
            <w:tcW w:w="6627" w:type="dxa"/>
            <w:vAlign w:val="center"/>
          </w:tcPr>
          <w:p w14:paraId="54D011A6"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98,2</w:t>
            </w:r>
          </w:p>
        </w:tc>
      </w:tr>
      <w:tr w:rsidR="001E15DA" w14:paraId="17D78ABA" w14:textId="77777777" w:rsidTr="00974FCE">
        <w:tc>
          <w:tcPr>
            <w:tcW w:w="534" w:type="dxa"/>
          </w:tcPr>
          <w:p w14:paraId="75CB96E9"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6" w:type="dxa"/>
            <w:vAlign w:val="center"/>
          </w:tcPr>
          <w:p w14:paraId="1E695D63"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6627" w:type="dxa"/>
            <w:vAlign w:val="center"/>
          </w:tcPr>
          <w:p w14:paraId="4B305271"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146,6</w:t>
            </w:r>
          </w:p>
        </w:tc>
      </w:tr>
      <w:tr w:rsidR="001E15DA" w14:paraId="2F71439F" w14:textId="77777777" w:rsidTr="00974FCE">
        <w:tc>
          <w:tcPr>
            <w:tcW w:w="534" w:type="dxa"/>
          </w:tcPr>
          <w:p w14:paraId="42F1B499"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126" w:type="dxa"/>
            <w:vAlign w:val="center"/>
          </w:tcPr>
          <w:p w14:paraId="4DAA1FCF"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6627" w:type="dxa"/>
            <w:vAlign w:val="center"/>
          </w:tcPr>
          <w:p w14:paraId="129313F4"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192,7</w:t>
            </w:r>
          </w:p>
        </w:tc>
      </w:tr>
      <w:tr w:rsidR="001E15DA" w14:paraId="1E44ADDB" w14:textId="77777777" w:rsidTr="00974FCE">
        <w:tc>
          <w:tcPr>
            <w:tcW w:w="534" w:type="dxa"/>
          </w:tcPr>
          <w:p w14:paraId="273BE548"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26" w:type="dxa"/>
            <w:vAlign w:val="center"/>
          </w:tcPr>
          <w:p w14:paraId="3FD7CFAD"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6627" w:type="dxa"/>
            <w:vAlign w:val="center"/>
          </w:tcPr>
          <w:p w14:paraId="5546F57D"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234,1</w:t>
            </w:r>
          </w:p>
        </w:tc>
      </w:tr>
      <w:tr w:rsidR="001E15DA" w14:paraId="7EAFBA2E" w14:textId="77777777" w:rsidTr="00974FCE">
        <w:tc>
          <w:tcPr>
            <w:tcW w:w="534" w:type="dxa"/>
          </w:tcPr>
          <w:p w14:paraId="4BCE5E2F"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126" w:type="dxa"/>
            <w:vAlign w:val="center"/>
          </w:tcPr>
          <w:p w14:paraId="470010AF"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6627" w:type="dxa"/>
            <w:vAlign w:val="center"/>
          </w:tcPr>
          <w:p w14:paraId="688CDAB8"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275,2</w:t>
            </w:r>
          </w:p>
        </w:tc>
      </w:tr>
      <w:tr w:rsidR="001E15DA" w14:paraId="3AC86EE2" w14:textId="77777777" w:rsidTr="00974FCE">
        <w:tc>
          <w:tcPr>
            <w:tcW w:w="534" w:type="dxa"/>
          </w:tcPr>
          <w:p w14:paraId="368661C9"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126" w:type="dxa"/>
            <w:vAlign w:val="center"/>
          </w:tcPr>
          <w:p w14:paraId="5C622539" w14:textId="77777777" w:rsidR="001E15DA" w:rsidRDefault="001E15DA" w:rsidP="00974FC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6627" w:type="dxa"/>
            <w:vAlign w:val="center"/>
          </w:tcPr>
          <w:p w14:paraId="3C3AE74E" w14:textId="77777777" w:rsidR="001E15DA" w:rsidRDefault="001E15DA" w:rsidP="001E15DA">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291,9</w:t>
            </w:r>
          </w:p>
        </w:tc>
      </w:tr>
    </w:tbl>
    <w:p w14:paraId="36529BE2" w14:textId="77777777" w:rsidR="00B256CB" w:rsidRDefault="001E15DA"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2CBEB49" wp14:editId="040E2278">
            <wp:extent cx="5667375" cy="40100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330765" w14:textId="77777777" w:rsidR="008D68DF" w:rsidRDefault="008D68DF" w:rsidP="00EF3FA8">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2321"/>
        <w:gridCol w:w="2322"/>
        <w:gridCol w:w="2322"/>
        <w:gridCol w:w="2322"/>
      </w:tblGrid>
      <w:tr w:rsidR="001E15DA" w14:paraId="0C7A6872" w14:textId="77777777" w:rsidTr="00974FCE">
        <w:tc>
          <w:tcPr>
            <w:tcW w:w="9287" w:type="dxa"/>
            <w:gridSpan w:val="4"/>
          </w:tcPr>
          <w:p w14:paraId="32AF5C73" w14:textId="77777777" w:rsidR="001E15DA" w:rsidRDefault="001E15DA"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доходів загального фонду місцевих бюджетів на одного мешканця за січень-липень 2016-</w:t>
            </w:r>
            <w:r w:rsidR="008D68DF">
              <w:rPr>
                <w:rFonts w:ascii="Times New Roman" w:hAnsi="Times New Roman" w:cs="Times New Roman"/>
                <w:sz w:val="28"/>
                <w:szCs w:val="28"/>
                <w:lang w:val="uk-UA"/>
              </w:rPr>
              <w:t>2020 рр.</w:t>
            </w:r>
          </w:p>
        </w:tc>
      </w:tr>
      <w:tr w:rsidR="001E15DA" w14:paraId="13222BB8" w14:textId="77777777" w:rsidTr="008D68DF">
        <w:tc>
          <w:tcPr>
            <w:tcW w:w="2321" w:type="dxa"/>
            <w:vAlign w:val="center"/>
          </w:tcPr>
          <w:p w14:paraId="4F058786"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Рік</w:t>
            </w:r>
          </w:p>
        </w:tc>
        <w:tc>
          <w:tcPr>
            <w:tcW w:w="2322" w:type="dxa"/>
            <w:vAlign w:val="center"/>
          </w:tcPr>
          <w:p w14:paraId="222CFCAB"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Власні доходи на одного мешканця</w:t>
            </w:r>
          </w:p>
        </w:tc>
        <w:tc>
          <w:tcPr>
            <w:tcW w:w="2322" w:type="dxa"/>
            <w:vAlign w:val="center"/>
          </w:tcPr>
          <w:p w14:paraId="32E5EF8F"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Податок на доходи фізичних осіб</w:t>
            </w:r>
          </w:p>
        </w:tc>
        <w:tc>
          <w:tcPr>
            <w:tcW w:w="2322" w:type="dxa"/>
            <w:vAlign w:val="center"/>
          </w:tcPr>
          <w:p w14:paraId="3A2406B5"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Місцеві податки і збори</w:t>
            </w:r>
          </w:p>
        </w:tc>
      </w:tr>
      <w:tr w:rsidR="001E15DA" w14:paraId="38569C94" w14:textId="77777777" w:rsidTr="008D68DF">
        <w:tc>
          <w:tcPr>
            <w:tcW w:w="2321" w:type="dxa"/>
            <w:vAlign w:val="center"/>
          </w:tcPr>
          <w:p w14:paraId="20F3DCC8"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2016</w:t>
            </w:r>
          </w:p>
        </w:tc>
        <w:tc>
          <w:tcPr>
            <w:tcW w:w="2322" w:type="dxa"/>
            <w:vAlign w:val="center"/>
          </w:tcPr>
          <w:p w14:paraId="46699B34"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2020,8</w:t>
            </w:r>
          </w:p>
        </w:tc>
        <w:tc>
          <w:tcPr>
            <w:tcW w:w="2322" w:type="dxa"/>
            <w:vAlign w:val="center"/>
          </w:tcPr>
          <w:p w14:paraId="5C73FCB8"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1093,3</w:t>
            </w:r>
          </w:p>
        </w:tc>
        <w:tc>
          <w:tcPr>
            <w:tcW w:w="2322" w:type="dxa"/>
            <w:vAlign w:val="center"/>
          </w:tcPr>
          <w:p w14:paraId="68B30F16"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584,9</w:t>
            </w:r>
          </w:p>
        </w:tc>
      </w:tr>
      <w:tr w:rsidR="001E15DA" w14:paraId="25C95969" w14:textId="77777777" w:rsidTr="008D68DF">
        <w:tc>
          <w:tcPr>
            <w:tcW w:w="2321" w:type="dxa"/>
            <w:vAlign w:val="center"/>
          </w:tcPr>
          <w:p w14:paraId="6DC1AE95"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2017</w:t>
            </w:r>
          </w:p>
        </w:tc>
        <w:tc>
          <w:tcPr>
            <w:tcW w:w="2322" w:type="dxa"/>
            <w:vAlign w:val="center"/>
          </w:tcPr>
          <w:p w14:paraId="3A537BA5"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2661,2</w:t>
            </w:r>
          </w:p>
        </w:tc>
        <w:tc>
          <w:tcPr>
            <w:tcW w:w="2322" w:type="dxa"/>
            <w:vAlign w:val="center"/>
          </w:tcPr>
          <w:p w14:paraId="2FBB49FA"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1532,6</w:t>
            </w:r>
          </w:p>
        </w:tc>
        <w:tc>
          <w:tcPr>
            <w:tcW w:w="2322" w:type="dxa"/>
            <w:vAlign w:val="center"/>
          </w:tcPr>
          <w:p w14:paraId="3F11B7EA"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742,7</w:t>
            </w:r>
          </w:p>
        </w:tc>
      </w:tr>
      <w:tr w:rsidR="001E15DA" w14:paraId="1FC9386F" w14:textId="77777777" w:rsidTr="008D68DF">
        <w:tc>
          <w:tcPr>
            <w:tcW w:w="2321" w:type="dxa"/>
            <w:vAlign w:val="center"/>
          </w:tcPr>
          <w:p w14:paraId="3877DCF9"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2018</w:t>
            </w:r>
          </w:p>
        </w:tc>
        <w:tc>
          <w:tcPr>
            <w:tcW w:w="2322" w:type="dxa"/>
            <w:vAlign w:val="center"/>
          </w:tcPr>
          <w:p w14:paraId="69650F67"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3277,0</w:t>
            </w:r>
          </w:p>
        </w:tc>
        <w:tc>
          <w:tcPr>
            <w:tcW w:w="2322" w:type="dxa"/>
            <w:vAlign w:val="center"/>
          </w:tcPr>
          <w:p w14:paraId="650CBF2D"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1934,9</w:t>
            </w:r>
          </w:p>
        </w:tc>
        <w:tc>
          <w:tcPr>
            <w:tcW w:w="2322" w:type="dxa"/>
            <w:vAlign w:val="center"/>
          </w:tcPr>
          <w:p w14:paraId="350F1C9B"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868,1</w:t>
            </w:r>
          </w:p>
        </w:tc>
      </w:tr>
      <w:tr w:rsidR="001E15DA" w14:paraId="347754D3" w14:textId="77777777" w:rsidTr="008D68DF">
        <w:tc>
          <w:tcPr>
            <w:tcW w:w="2321" w:type="dxa"/>
            <w:vAlign w:val="center"/>
          </w:tcPr>
          <w:p w14:paraId="0586B0CD"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2019</w:t>
            </w:r>
          </w:p>
        </w:tc>
        <w:tc>
          <w:tcPr>
            <w:tcW w:w="2322" w:type="dxa"/>
            <w:vAlign w:val="center"/>
          </w:tcPr>
          <w:p w14:paraId="1B395DF9"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4122,3</w:t>
            </w:r>
          </w:p>
        </w:tc>
        <w:tc>
          <w:tcPr>
            <w:tcW w:w="2322" w:type="dxa"/>
            <w:vAlign w:val="center"/>
          </w:tcPr>
          <w:p w14:paraId="02D6E776"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2482,7</w:t>
            </w:r>
          </w:p>
        </w:tc>
        <w:tc>
          <w:tcPr>
            <w:tcW w:w="2322" w:type="dxa"/>
            <w:vAlign w:val="center"/>
          </w:tcPr>
          <w:p w14:paraId="097A50B8"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1126,5</w:t>
            </w:r>
          </w:p>
        </w:tc>
      </w:tr>
      <w:tr w:rsidR="001E15DA" w14:paraId="0294C720" w14:textId="77777777" w:rsidTr="008D68DF">
        <w:tc>
          <w:tcPr>
            <w:tcW w:w="2321" w:type="dxa"/>
            <w:vAlign w:val="center"/>
          </w:tcPr>
          <w:p w14:paraId="60FDF30A"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2020</w:t>
            </w:r>
          </w:p>
        </w:tc>
        <w:tc>
          <w:tcPr>
            <w:tcW w:w="2322" w:type="dxa"/>
            <w:vAlign w:val="center"/>
          </w:tcPr>
          <w:p w14:paraId="0961B3C5"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4209,3</w:t>
            </w:r>
          </w:p>
        </w:tc>
        <w:tc>
          <w:tcPr>
            <w:tcW w:w="2322" w:type="dxa"/>
            <w:vAlign w:val="center"/>
          </w:tcPr>
          <w:p w14:paraId="043A425E"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2583,4</w:t>
            </w:r>
          </w:p>
        </w:tc>
        <w:tc>
          <w:tcPr>
            <w:tcW w:w="2322" w:type="dxa"/>
            <w:vAlign w:val="center"/>
          </w:tcPr>
          <w:p w14:paraId="4A10D3A9" w14:textId="77777777" w:rsidR="001E15DA" w:rsidRDefault="008D68DF" w:rsidP="008D68D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1125,5</w:t>
            </w:r>
          </w:p>
        </w:tc>
      </w:tr>
    </w:tbl>
    <w:p w14:paraId="20A7CA1A" w14:textId="77777777" w:rsidR="00B256CB" w:rsidRDefault="00B256CB" w:rsidP="00EF3FA8">
      <w:pPr>
        <w:pStyle w:val="ab"/>
        <w:spacing w:line="360" w:lineRule="auto"/>
        <w:jc w:val="both"/>
        <w:rPr>
          <w:rFonts w:ascii="Times New Roman" w:hAnsi="Times New Roman" w:cs="Times New Roman"/>
          <w:sz w:val="28"/>
          <w:szCs w:val="28"/>
          <w:lang w:val="uk-UA"/>
        </w:rPr>
      </w:pPr>
    </w:p>
    <w:p w14:paraId="6001191E" w14:textId="77777777" w:rsidR="00B256CB" w:rsidRDefault="008D68DF"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2D4D0BFE" wp14:editId="7FD1E42A">
            <wp:extent cx="6019800" cy="4286250"/>
            <wp:effectExtent l="0" t="0" r="19050"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52D844B" w14:textId="77777777" w:rsidR="00F917A0" w:rsidRDefault="00F917A0" w:rsidP="00EF3FA8">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1852"/>
        <w:gridCol w:w="1130"/>
        <w:gridCol w:w="1080"/>
        <w:gridCol w:w="1411"/>
        <w:gridCol w:w="1251"/>
        <w:gridCol w:w="1415"/>
        <w:gridCol w:w="1148"/>
      </w:tblGrid>
      <w:tr w:rsidR="00783F10" w14:paraId="4A51C05C" w14:textId="77777777" w:rsidTr="00F917A0">
        <w:tc>
          <w:tcPr>
            <w:tcW w:w="9287" w:type="dxa"/>
            <w:gridSpan w:val="7"/>
            <w:vAlign w:val="center"/>
          </w:tcPr>
          <w:p w14:paraId="5E38F667"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Структура надходжень доходів загального фонду місцевих бюджетів (без трансфертів з державного бюджету) за січень-липень 2020 р.</w:t>
            </w:r>
          </w:p>
        </w:tc>
      </w:tr>
      <w:tr w:rsidR="00783F10" w14:paraId="16075B35" w14:textId="77777777" w:rsidTr="00F917A0">
        <w:tc>
          <w:tcPr>
            <w:tcW w:w="1852" w:type="dxa"/>
            <w:vAlign w:val="center"/>
          </w:tcPr>
          <w:p w14:paraId="3D4D5553"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Регіон</w:t>
            </w:r>
          </w:p>
        </w:tc>
        <w:tc>
          <w:tcPr>
            <w:tcW w:w="1130" w:type="dxa"/>
            <w:vAlign w:val="center"/>
          </w:tcPr>
          <w:p w14:paraId="5ACF2B11"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ПДФО</w:t>
            </w:r>
          </w:p>
        </w:tc>
        <w:tc>
          <w:tcPr>
            <w:tcW w:w="1080" w:type="dxa"/>
            <w:vAlign w:val="center"/>
          </w:tcPr>
          <w:p w14:paraId="58B403D1"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Плата за землю</w:t>
            </w:r>
          </w:p>
        </w:tc>
        <w:tc>
          <w:tcPr>
            <w:tcW w:w="1411" w:type="dxa"/>
            <w:vAlign w:val="center"/>
          </w:tcPr>
          <w:p w14:paraId="0D033E33"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Податок на нерухоме майно</w:t>
            </w:r>
          </w:p>
        </w:tc>
        <w:tc>
          <w:tcPr>
            <w:tcW w:w="1251" w:type="dxa"/>
            <w:vAlign w:val="center"/>
          </w:tcPr>
          <w:p w14:paraId="5075D2C3"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Єдиний податок</w:t>
            </w:r>
          </w:p>
        </w:tc>
        <w:tc>
          <w:tcPr>
            <w:tcW w:w="1415" w:type="dxa"/>
            <w:vAlign w:val="center"/>
          </w:tcPr>
          <w:p w14:paraId="5323716F"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Акцизний податок</w:t>
            </w:r>
          </w:p>
        </w:tc>
        <w:tc>
          <w:tcPr>
            <w:tcW w:w="1148" w:type="dxa"/>
            <w:vAlign w:val="center"/>
          </w:tcPr>
          <w:p w14:paraId="11C38D10"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Інші платежі</w:t>
            </w:r>
          </w:p>
        </w:tc>
      </w:tr>
      <w:tr w:rsidR="00783F10" w14:paraId="5CB5EC0D" w14:textId="77777777" w:rsidTr="00F917A0">
        <w:tc>
          <w:tcPr>
            <w:tcW w:w="1852" w:type="dxa"/>
            <w:vAlign w:val="center"/>
          </w:tcPr>
          <w:p w14:paraId="3342C32A"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Всього на території України</w:t>
            </w:r>
          </w:p>
        </w:tc>
        <w:tc>
          <w:tcPr>
            <w:tcW w:w="1130" w:type="dxa"/>
            <w:vAlign w:val="center"/>
          </w:tcPr>
          <w:p w14:paraId="234603F7"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61,4%</w:t>
            </w:r>
          </w:p>
        </w:tc>
        <w:tc>
          <w:tcPr>
            <w:tcW w:w="1080" w:type="dxa"/>
            <w:vAlign w:val="center"/>
          </w:tcPr>
          <w:p w14:paraId="5012EF2D"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10,7%</w:t>
            </w:r>
          </w:p>
        </w:tc>
        <w:tc>
          <w:tcPr>
            <w:tcW w:w="1411" w:type="dxa"/>
            <w:vAlign w:val="center"/>
          </w:tcPr>
          <w:p w14:paraId="016E6007"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1251" w:type="dxa"/>
            <w:vAlign w:val="center"/>
          </w:tcPr>
          <w:p w14:paraId="02669562"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13,6%</w:t>
            </w:r>
          </w:p>
        </w:tc>
        <w:tc>
          <w:tcPr>
            <w:tcW w:w="1415" w:type="dxa"/>
            <w:vAlign w:val="center"/>
          </w:tcPr>
          <w:p w14:paraId="347D83DB"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c>
          <w:tcPr>
            <w:tcW w:w="1148" w:type="dxa"/>
            <w:vAlign w:val="center"/>
          </w:tcPr>
          <w:p w14:paraId="4E3830D3"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7,2%</w:t>
            </w:r>
          </w:p>
        </w:tc>
      </w:tr>
      <w:tr w:rsidR="00783F10" w14:paraId="392EC587" w14:textId="77777777" w:rsidTr="00F917A0">
        <w:tc>
          <w:tcPr>
            <w:tcW w:w="1852" w:type="dxa"/>
            <w:vAlign w:val="center"/>
          </w:tcPr>
          <w:p w14:paraId="4A2D8557"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Міста обласного значення</w:t>
            </w:r>
          </w:p>
        </w:tc>
        <w:tc>
          <w:tcPr>
            <w:tcW w:w="1130" w:type="dxa"/>
            <w:vAlign w:val="center"/>
          </w:tcPr>
          <w:p w14:paraId="4F61338B"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62,8%</w:t>
            </w:r>
          </w:p>
        </w:tc>
        <w:tc>
          <w:tcPr>
            <w:tcW w:w="1080" w:type="dxa"/>
            <w:vAlign w:val="center"/>
          </w:tcPr>
          <w:p w14:paraId="5F034CA3"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11,2%</w:t>
            </w:r>
          </w:p>
        </w:tc>
        <w:tc>
          <w:tcPr>
            <w:tcW w:w="1411" w:type="dxa"/>
            <w:vAlign w:val="center"/>
          </w:tcPr>
          <w:p w14:paraId="1C9FEDB2"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251" w:type="dxa"/>
            <w:vAlign w:val="center"/>
          </w:tcPr>
          <w:p w14:paraId="3E6E8F65"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15,1%</w:t>
            </w:r>
          </w:p>
        </w:tc>
        <w:tc>
          <w:tcPr>
            <w:tcW w:w="1415" w:type="dxa"/>
            <w:vAlign w:val="center"/>
          </w:tcPr>
          <w:p w14:paraId="327FE557"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1148" w:type="dxa"/>
            <w:vAlign w:val="center"/>
          </w:tcPr>
          <w:p w14:paraId="6F8E17AA"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83F10" w14:paraId="5A496F98" w14:textId="77777777" w:rsidTr="00F917A0">
        <w:tc>
          <w:tcPr>
            <w:tcW w:w="1852" w:type="dxa"/>
            <w:vAlign w:val="center"/>
          </w:tcPr>
          <w:p w14:paraId="525C8DC1" w14:textId="77777777" w:rsidR="00783F10" w:rsidRDefault="00783F1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Об’єднані територіальні </w:t>
            </w:r>
            <w:r>
              <w:rPr>
                <w:rFonts w:ascii="Times New Roman" w:hAnsi="Times New Roman" w:cs="Times New Roman"/>
                <w:sz w:val="28"/>
                <w:szCs w:val="28"/>
                <w:lang w:val="uk-UA"/>
              </w:rPr>
              <w:lastRenderedPageBreak/>
              <w:t>громади</w:t>
            </w:r>
          </w:p>
        </w:tc>
        <w:tc>
          <w:tcPr>
            <w:tcW w:w="1130" w:type="dxa"/>
            <w:vAlign w:val="center"/>
          </w:tcPr>
          <w:p w14:paraId="43B70A6B"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60,8%</w:t>
            </w:r>
          </w:p>
        </w:tc>
        <w:tc>
          <w:tcPr>
            <w:tcW w:w="1080" w:type="dxa"/>
            <w:vAlign w:val="center"/>
          </w:tcPr>
          <w:p w14:paraId="60177486"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12,6%</w:t>
            </w:r>
          </w:p>
        </w:tc>
        <w:tc>
          <w:tcPr>
            <w:tcW w:w="1411" w:type="dxa"/>
            <w:vAlign w:val="center"/>
          </w:tcPr>
          <w:p w14:paraId="7EDE27B8"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251" w:type="dxa"/>
            <w:vAlign w:val="center"/>
          </w:tcPr>
          <w:p w14:paraId="2BA6C564"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14,6%</w:t>
            </w:r>
          </w:p>
        </w:tc>
        <w:tc>
          <w:tcPr>
            <w:tcW w:w="1415" w:type="dxa"/>
            <w:vAlign w:val="center"/>
          </w:tcPr>
          <w:p w14:paraId="37EF576F"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5,9%</w:t>
            </w:r>
          </w:p>
        </w:tc>
        <w:tc>
          <w:tcPr>
            <w:tcW w:w="1148" w:type="dxa"/>
            <w:vAlign w:val="center"/>
          </w:tcPr>
          <w:p w14:paraId="73FA0973"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783F10" w14:paraId="2E3B162F" w14:textId="77777777" w:rsidTr="00F917A0">
        <w:tc>
          <w:tcPr>
            <w:tcW w:w="1852" w:type="dxa"/>
            <w:vAlign w:val="center"/>
          </w:tcPr>
          <w:p w14:paraId="4E4B0CEF"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Зведені бюджети районів</w:t>
            </w:r>
          </w:p>
        </w:tc>
        <w:tc>
          <w:tcPr>
            <w:tcW w:w="1130" w:type="dxa"/>
            <w:vAlign w:val="center"/>
          </w:tcPr>
          <w:p w14:paraId="303C0A30"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54,0%</w:t>
            </w:r>
          </w:p>
        </w:tc>
        <w:tc>
          <w:tcPr>
            <w:tcW w:w="1080" w:type="dxa"/>
            <w:vAlign w:val="center"/>
          </w:tcPr>
          <w:p w14:paraId="0A5F935B"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16,9%</w:t>
            </w:r>
          </w:p>
        </w:tc>
        <w:tc>
          <w:tcPr>
            <w:tcW w:w="1411" w:type="dxa"/>
            <w:vAlign w:val="center"/>
          </w:tcPr>
          <w:p w14:paraId="0FA4BB37"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251" w:type="dxa"/>
            <w:vAlign w:val="center"/>
          </w:tcPr>
          <w:p w14:paraId="3DAEE673"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16,4%</w:t>
            </w:r>
          </w:p>
        </w:tc>
        <w:tc>
          <w:tcPr>
            <w:tcW w:w="1415" w:type="dxa"/>
            <w:vAlign w:val="center"/>
          </w:tcPr>
          <w:p w14:paraId="79CBAFD4"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1148" w:type="dxa"/>
            <w:vAlign w:val="center"/>
          </w:tcPr>
          <w:p w14:paraId="162540FE" w14:textId="77777777" w:rsidR="00783F10" w:rsidRDefault="00F917A0" w:rsidP="00F917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r>
    </w:tbl>
    <w:p w14:paraId="2BCECE9C" w14:textId="77777777" w:rsidR="004A029F" w:rsidRPr="004A029F" w:rsidRDefault="00F917A0" w:rsidP="00EF3FA8">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322B17BE" wp14:editId="3A3AB0DC">
            <wp:extent cx="5438775" cy="4076700"/>
            <wp:effectExtent l="0" t="0" r="95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7D8FFBA" w14:textId="77777777" w:rsidR="004A029F" w:rsidRDefault="004A029F" w:rsidP="004A029F">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789FC3C8" wp14:editId="2426C406">
            <wp:extent cx="5381625" cy="374315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347" t="21282" r="14876" b="20659"/>
                    <a:stretch/>
                  </pic:blipFill>
                  <pic:spPr bwMode="auto">
                    <a:xfrm>
                      <a:off x="0" y="0"/>
                      <a:ext cx="5385706" cy="3745997"/>
                    </a:xfrm>
                    <a:prstGeom prst="rect">
                      <a:avLst/>
                    </a:prstGeom>
                    <a:ln>
                      <a:noFill/>
                    </a:ln>
                    <a:extLst>
                      <a:ext uri="{53640926-AAD7-44D8-BBD7-CCE9431645EC}">
                        <a14:shadowObscured xmlns:a14="http://schemas.microsoft.com/office/drawing/2010/main"/>
                      </a:ext>
                    </a:extLst>
                  </pic:spPr>
                </pic:pic>
              </a:graphicData>
            </a:graphic>
          </wp:inline>
        </w:drawing>
      </w:r>
    </w:p>
    <w:p w14:paraId="1AD7603C" w14:textId="77777777" w:rsidR="00FE12DF" w:rsidRDefault="004A029F" w:rsidP="004A029F">
      <w:pPr>
        <w:pStyle w:val="ab"/>
        <w:spacing w:line="360" w:lineRule="auto"/>
        <w:ind w:firstLine="708"/>
        <w:jc w:val="both"/>
        <w:rPr>
          <w:rFonts w:ascii="Times New Roman" w:hAnsi="Times New Roman" w:cs="Times New Roman"/>
          <w:sz w:val="28"/>
          <w:szCs w:val="28"/>
          <w:lang w:val="uk-UA"/>
        </w:rPr>
      </w:pPr>
      <w:r w:rsidRPr="004A029F">
        <w:rPr>
          <w:rFonts w:ascii="Times New Roman" w:hAnsi="Times New Roman" w:cs="Times New Roman"/>
          <w:sz w:val="28"/>
          <w:szCs w:val="28"/>
          <w:lang w:val="uk-UA"/>
        </w:rPr>
        <w:lastRenderedPageBreak/>
        <w:t>2.6.</w:t>
      </w:r>
      <w:r>
        <w:rPr>
          <w:rFonts w:ascii="Times New Roman" w:hAnsi="Times New Roman" w:cs="Times New Roman"/>
          <w:sz w:val="28"/>
          <w:szCs w:val="28"/>
          <w:lang w:val="uk-UA"/>
        </w:rPr>
        <w:t xml:space="preserve"> Результати децентралізації у сфері надання освітніх послуг</w:t>
      </w:r>
    </w:p>
    <w:p w14:paraId="53939338" w14:textId="77777777" w:rsidR="00354BF7" w:rsidRDefault="00354BF7" w:rsidP="004A029F">
      <w:pPr>
        <w:pStyle w:val="ab"/>
        <w:spacing w:line="360" w:lineRule="auto"/>
        <w:ind w:firstLine="708"/>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658"/>
        <w:gridCol w:w="2852"/>
        <w:gridCol w:w="1776"/>
        <w:gridCol w:w="1850"/>
        <w:gridCol w:w="2151"/>
      </w:tblGrid>
      <w:tr w:rsidR="004A029F" w14:paraId="4356F271" w14:textId="77777777" w:rsidTr="00354BF7">
        <w:tc>
          <w:tcPr>
            <w:tcW w:w="658" w:type="dxa"/>
            <w:vMerge w:val="restart"/>
            <w:vAlign w:val="center"/>
          </w:tcPr>
          <w:p w14:paraId="5F83B8BD" w14:textId="77777777" w:rsidR="004A029F" w:rsidRDefault="004A029F"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852" w:type="dxa"/>
            <w:vMerge w:val="restart"/>
            <w:vAlign w:val="center"/>
          </w:tcPr>
          <w:p w14:paraId="5B530BFE" w14:textId="77777777" w:rsidR="004A029F" w:rsidRDefault="004A029F"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Область</w:t>
            </w:r>
          </w:p>
        </w:tc>
        <w:tc>
          <w:tcPr>
            <w:tcW w:w="5777" w:type="dxa"/>
            <w:gridSpan w:val="3"/>
            <w:vAlign w:val="center"/>
          </w:tcPr>
          <w:p w14:paraId="1BFFE73E" w14:textId="77777777" w:rsidR="004A029F" w:rsidRDefault="004A029F"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загальноосвітніх навчальних закладів</w:t>
            </w:r>
          </w:p>
        </w:tc>
      </w:tr>
      <w:tr w:rsidR="004A029F" w14:paraId="6F6916F3" w14:textId="77777777" w:rsidTr="00354BF7">
        <w:tc>
          <w:tcPr>
            <w:tcW w:w="658" w:type="dxa"/>
            <w:vMerge/>
            <w:vAlign w:val="center"/>
          </w:tcPr>
          <w:p w14:paraId="799FA660" w14:textId="77777777" w:rsidR="004A029F" w:rsidRDefault="004A029F" w:rsidP="00354BF7">
            <w:pPr>
              <w:pStyle w:val="ab"/>
              <w:spacing w:line="360" w:lineRule="auto"/>
              <w:jc w:val="center"/>
              <w:rPr>
                <w:rFonts w:ascii="Times New Roman" w:hAnsi="Times New Roman" w:cs="Times New Roman"/>
                <w:sz w:val="28"/>
                <w:szCs w:val="28"/>
                <w:lang w:val="uk-UA"/>
              </w:rPr>
            </w:pPr>
          </w:p>
        </w:tc>
        <w:tc>
          <w:tcPr>
            <w:tcW w:w="2852" w:type="dxa"/>
            <w:vMerge/>
            <w:vAlign w:val="center"/>
          </w:tcPr>
          <w:p w14:paraId="7CBE9C18" w14:textId="77777777" w:rsidR="004A029F" w:rsidRDefault="004A029F" w:rsidP="00354BF7">
            <w:pPr>
              <w:pStyle w:val="ab"/>
              <w:spacing w:line="360" w:lineRule="auto"/>
              <w:jc w:val="center"/>
              <w:rPr>
                <w:rFonts w:ascii="Times New Roman" w:hAnsi="Times New Roman" w:cs="Times New Roman"/>
                <w:sz w:val="28"/>
                <w:szCs w:val="28"/>
                <w:lang w:val="uk-UA"/>
              </w:rPr>
            </w:pPr>
          </w:p>
        </w:tc>
        <w:tc>
          <w:tcPr>
            <w:tcW w:w="1776" w:type="dxa"/>
            <w:vAlign w:val="center"/>
          </w:tcPr>
          <w:p w14:paraId="37774239" w14:textId="77777777" w:rsidR="004A029F" w:rsidRDefault="004A029F"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Усього</w:t>
            </w:r>
          </w:p>
        </w:tc>
        <w:tc>
          <w:tcPr>
            <w:tcW w:w="1850" w:type="dxa"/>
            <w:vAlign w:val="center"/>
          </w:tcPr>
          <w:p w14:paraId="75346822" w14:textId="77777777" w:rsidR="004A029F" w:rsidRDefault="004A029F"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Заклади, які перебувають в управлінні районної державної адміністрації</w:t>
            </w:r>
          </w:p>
        </w:tc>
        <w:tc>
          <w:tcPr>
            <w:tcW w:w="2151" w:type="dxa"/>
            <w:vAlign w:val="center"/>
          </w:tcPr>
          <w:p w14:paraId="768BE1F9"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Заклади, які перебувають в управлінні органів місцевого самоврядування (міста обласного значення, об’єднані територіальні громади)</w:t>
            </w:r>
          </w:p>
        </w:tc>
      </w:tr>
      <w:tr w:rsidR="004A029F" w14:paraId="1A0FDB2E" w14:textId="77777777" w:rsidTr="00354BF7">
        <w:tc>
          <w:tcPr>
            <w:tcW w:w="658" w:type="dxa"/>
            <w:vAlign w:val="center"/>
          </w:tcPr>
          <w:p w14:paraId="2DA24E1B"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852" w:type="dxa"/>
            <w:vAlign w:val="center"/>
          </w:tcPr>
          <w:p w14:paraId="469B35F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Вінницька</w:t>
            </w:r>
          </w:p>
        </w:tc>
        <w:tc>
          <w:tcPr>
            <w:tcW w:w="1776" w:type="dxa"/>
            <w:vAlign w:val="center"/>
          </w:tcPr>
          <w:p w14:paraId="4B71AAC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771</w:t>
            </w:r>
          </w:p>
        </w:tc>
        <w:tc>
          <w:tcPr>
            <w:tcW w:w="1850" w:type="dxa"/>
            <w:vAlign w:val="center"/>
          </w:tcPr>
          <w:p w14:paraId="62B2808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571</w:t>
            </w:r>
          </w:p>
        </w:tc>
        <w:tc>
          <w:tcPr>
            <w:tcW w:w="2151" w:type="dxa"/>
            <w:vAlign w:val="center"/>
          </w:tcPr>
          <w:p w14:paraId="74F9466E"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4A029F" w14:paraId="5A8434CF" w14:textId="77777777" w:rsidTr="00354BF7">
        <w:tc>
          <w:tcPr>
            <w:tcW w:w="658" w:type="dxa"/>
            <w:vAlign w:val="center"/>
          </w:tcPr>
          <w:p w14:paraId="6D5838D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852" w:type="dxa"/>
            <w:vAlign w:val="center"/>
          </w:tcPr>
          <w:p w14:paraId="6C8A8F9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Волинська</w:t>
            </w:r>
          </w:p>
        </w:tc>
        <w:tc>
          <w:tcPr>
            <w:tcW w:w="1776" w:type="dxa"/>
            <w:vAlign w:val="center"/>
          </w:tcPr>
          <w:p w14:paraId="1AB35FE9"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601</w:t>
            </w:r>
          </w:p>
        </w:tc>
        <w:tc>
          <w:tcPr>
            <w:tcW w:w="1850" w:type="dxa"/>
            <w:vAlign w:val="center"/>
          </w:tcPr>
          <w:p w14:paraId="6E732F3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261</w:t>
            </w:r>
          </w:p>
        </w:tc>
        <w:tc>
          <w:tcPr>
            <w:tcW w:w="2151" w:type="dxa"/>
            <w:vAlign w:val="center"/>
          </w:tcPr>
          <w:p w14:paraId="53E6DB9F"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340</w:t>
            </w:r>
          </w:p>
        </w:tc>
      </w:tr>
      <w:tr w:rsidR="004A029F" w14:paraId="278E0339" w14:textId="77777777" w:rsidTr="00354BF7">
        <w:tc>
          <w:tcPr>
            <w:tcW w:w="658" w:type="dxa"/>
            <w:vAlign w:val="center"/>
          </w:tcPr>
          <w:p w14:paraId="1CEABF12"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852" w:type="dxa"/>
            <w:vAlign w:val="center"/>
          </w:tcPr>
          <w:p w14:paraId="74B0CF28"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Дніпропетровська</w:t>
            </w:r>
          </w:p>
        </w:tc>
        <w:tc>
          <w:tcPr>
            <w:tcW w:w="1776" w:type="dxa"/>
            <w:vAlign w:val="center"/>
          </w:tcPr>
          <w:p w14:paraId="3E08258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853</w:t>
            </w:r>
          </w:p>
        </w:tc>
        <w:tc>
          <w:tcPr>
            <w:tcW w:w="1850" w:type="dxa"/>
            <w:vAlign w:val="center"/>
          </w:tcPr>
          <w:p w14:paraId="5994400C"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173</w:t>
            </w:r>
          </w:p>
        </w:tc>
        <w:tc>
          <w:tcPr>
            <w:tcW w:w="2151" w:type="dxa"/>
            <w:vAlign w:val="center"/>
          </w:tcPr>
          <w:p w14:paraId="2769F94F"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680</w:t>
            </w:r>
          </w:p>
        </w:tc>
      </w:tr>
      <w:tr w:rsidR="004A029F" w14:paraId="4CC70BFB" w14:textId="77777777" w:rsidTr="00354BF7">
        <w:tc>
          <w:tcPr>
            <w:tcW w:w="658" w:type="dxa"/>
            <w:vAlign w:val="center"/>
          </w:tcPr>
          <w:p w14:paraId="0E1E6C0A"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852" w:type="dxa"/>
            <w:vAlign w:val="center"/>
          </w:tcPr>
          <w:p w14:paraId="4023764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Донецька</w:t>
            </w:r>
          </w:p>
        </w:tc>
        <w:tc>
          <w:tcPr>
            <w:tcW w:w="1776" w:type="dxa"/>
            <w:vAlign w:val="center"/>
          </w:tcPr>
          <w:p w14:paraId="2B7E4A6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538</w:t>
            </w:r>
          </w:p>
        </w:tc>
        <w:tc>
          <w:tcPr>
            <w:tcW w:w="1850" w:type="dxa"/>
            <w:vAlign w:val="center"/>
          </w:tcPr>
          <w:p w14:paraId="26FA2B5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183</w:t>
            </w:r>
          </w:p>
        </w:tc>
        <w:tc>
          <w:tcPr>
            <w:tcW w:w="2151" w:type="dxa"/>
            <w:vAlign w:val="center"/>
          </w:tcPr>
          <w:p w14:paraId="665E5A9C"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355</w:t>
            </w:r>
          </w:p>
        </w:tc>
      </w:tr>
      <w:tr w:rsidR="004A029F" w14:paraId="7D84D1E8" w14:textId="77777777" w:rsidTr="00354BF7">
        <w:tc>
          <w:tcPr>
            <w:tcW w:w="658" w:type="dxa"/>
            <w:vAlign w:val="center"/>
          </w:tcPr>
          <w:p w14:paraId="0B2378F3"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852" w:type="dxa"/>
            <w:vAlign w:val="center"/>
          </w:tcPr>
          <w:p w14:paraId="6AE3B0C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Житомирська</w:t>
            </w:r>
          </w:p>
        </w:tc>
        <w:tc>
          <w:tcPr>
            <w:tcW w:w="1776" w:type="dxa"/>
            <w:vAlign w:val="center"/>
          </w:tcPr>
          <w:p w14:paraId="3C02C752"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610</w:t>
            </w:r>
          </w:p>
        </w:tc>
        <w:tc>
          <w:tcPr>
            <w:tcW w:w="1850" w:type="dxa"/>
            <w:vAlign w:val="center"/>
          </w:tcPr>
          <w:p w14:paraId="51A571A0"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198</w:t>
            </w:r>
          </w:p>
        </w:tc>
        <w:tc>
          <w:tcPr>
            <w:tcW w:w="2151" w:type="dxa"/>
            <w:vAlign w:val="center"/>
          </w:tcPr>
          <w:p w14:paraId="5304E2FC"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412</w:t>
            </w:r>
          </w:p>
        </w:tc>
      </w:tr>
      <w:tr w:rsidR="004A029F" w14:paraId="233667CC" w14:textId="77777777" w:rsidTr="00354BF7">
        <w:tc>
          <w:tcPr>
            <w:tcW w:w="658" w:type="dxa"/>
            <w:vAlign w:val="center"/>
          </w:tcPr>
          <w:p w14:paraId="6B75B4DA"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852" w:type="dxa"/>
            <w:vAlign w:val="center"/>
          </w:tcPr>
          <w:p w14:paraId="1DA80DE7"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Закарпатська</w:t>
            </w:r>
          </w:p>
        </w:tc>
        <w:tc>
          <w:tcPr>
            <w:tcW w:w="1776" w:type="dxa"/>
            <w:vAlign w:val="center"/>
          </w:tcPr>
          <w:p w14:paraId="532A1063"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643</w:t>
            </w:r>
          </w:p>
        </w:tc>
        <w:tc>
          <w:tcPr>
            <w:tcW w:w="1850" w:type="dxa"/>
            <w:vAlign w:val="center"/>
          </w:tcPr>
          <w:p w14:paraId="0FC38C0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534</w:t>
            </w:r>
          </w:p>
        </w:tc>
        <w:tc>
          <w:tcPr>
            <w:tcW w:w="2151" w:type="dxa"/>
            <w:vAlign w:val="center"/>
          </w:tcPr>
          <w:p w14:paraId="5BDF5E6D"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109</w:t>
            </w:r>
          </w:p>
        </w:tc>
      </w:tr>
      <w:tr w:rsidR="004A029F" w14:paraId="3630E682" w14:textId="77777777" w:rsidTr="00354BF7">
        <w:tc>
          <w:tcPr>
            <w:tcW w:w="658" w:type="dxa"/>
            <w:vAlign w:val="center"/>
          </w:tcPr>
          <w:p w14:paraId="7938BBAC"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2852" w:type="dxa"/>
            <w:vAlign w:val="center"/>
          </w:tcPr>
          <w:p w14:paraId="1084A907"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Запорізька</w:t>
            </w:r>
          </w:p>
        </w:tc>
        <w:tc>
          <w:tcPr>
            <w:tcW w:w="1776" w:type="dxa"/>
            <w:vAlign w:val="center"/>
          </w:tcPr>
          <w:p w14:paraId="4C55289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524</w:t>
            </w:r>
          </w:p>
        </w:tc>
        <w:tc>
          <w:tcPr>
            <w:tcW w:w="1850" w:type="dxa"/>
            <w:vAlign w:val="center"/>
          </w:tcPr>
          <w:p w14:paraId="7A03FC47"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143</w:t>
            </w:r>
          </w:p>
        </w:tc>
        <w:tc>
          <w:tcPr>
            <w:tcW w:w="2151" w:type="dxa"/>
            <w:vAlign w:val="center"/>
          </w:tcPr>
          <w:p w14:paraId="05F2298E"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381</w:t>
            </w:r>
          </w:p>
        </w:tc>
      </w:tr>
      <w:tr w:rsidR="004A029F" w14:paraId="0A7B4AE0" w14:textId="77777777" w:rsidTr="00354BF7">
        <w:tc>
          <w:tcPr>
            <w:tcW w:w="658" w:type="dxa"/>
            <w:vAlign w:val="center"/>
          </w:tcPr>
          <w:p w14:paraId="0D07CC5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2852" w:type="dxa"/>
            <w:vAlign w:val="center"/>
          </w:tcPr>
          <w:p w14:paraId="7F37DC08"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Івано-Франківська</w:t>
            </w:r>
          </w:p>
        </w:tc>
        <w:tc>
          <w:tcPr>
            <w:tcW w:w="1776" w:type="dxa"/>
            <w:vAlign w:val="center"/>
          </w:tcPr>
          <w:p w14:paraId="1D010D5A"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675</w:t>
            </w:r>
          </w:p>
        </w:tc>
        <w:tc>
          <w:tcPr>
            <w:tcW w:w="1850" w:type="dxa"/>
            <w:vAlign w:val="center"/>
          </w:tcPr>
          <w:p w14:paraId="4C6A05A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396</w:t>
            </w:r>
          </w:p>
        </w:tc>
        <w:tc>
          <w:tcPr>
            <w:tcW w:w="2151" w:type="dxa"/>
            <w:vAlign w:val="center"/>
          </w:tcPr>
          <w:p w14:paraId="1A675D84"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279</w:t>
            </w:r>
          </w:p>
        </w:tc>
      </w:tr>
      <w:tr w:rsidR="004A029F" w14:paraId="6794BB46" w14:textId="77777777" w:rsidTr="00354BF7">
        <w:tc>
          <w:tcPr>
            <w:tcW w:w="658" w:type="dxa"/>
            <w:vAlign w:val="center"/>
          </w:tcPr>
          <w:p w14:paraId="36F43683"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2852" w:type="dxa"/>
            <w:vAlign w:val="center"/>
          </w:tcPr>
          <w:p w14:paraId="51DC0FD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Київська</w:t>
            </w:r>
          </w:p>
        </w:tc>
        <w:tc>
          <w:tcPr>
            <w:tcW w:w="1776" w:type="dxa"/>
            <w:vAlign w:val="center"/>
          </w:tcPr>
          <w:p w14:paraId="02587331"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661</w:t>
            </w:r>
          </w:p>
        </w:tc>
        <w:tc>
          <w:tcPr>
            <w:tcW w:w="1850" w:type="dxa"/>
            <w:vAlign w:val="center"/>
          </w:tcPr>
          <w:p w14:paraId="1647C83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453</w:t>
            </w:r>
          </w:p>
        </w:tc>
        <w:tc>
          <w:tcPr>
            <w:tcW w:w="2151" w:type="dxa"/>
            <w:vAlign w:val="center"/>
          </w:tcPr>
          <w:p w14:paraId="5AD990CC"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208</w:t>
            </w:r>
          </w:p>
        </w:tc>
      </w:tr>
      <w:tr w:rsidR="004A029F" w14:paraId="17931197" w14:textId="77777777" w:rsidTr="00354BF7">
        <w:tc>
          <w:tcPr>
            <w:tcW w:w="658" w:type="dxa"/>
            <w:vAlign w:val="center"/>
          </w:tcPr>
          <w:p w14:paraId="4FE14C1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2852" w:type="dxa"/>
            <w:vAlign w:val="center"/>
          </w:tcPr>
          <w:p w14:paraId="1131CCA7"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Кіровоградська</w:t>
            </w:r>
          </w:p>
        </w:tc>
        <w:tc>
          <w:tcPr>
            <w:tcW w:w="1776" w:type="dxa"/>
            <w:vAlign w:val="center"/>
          </w:tcPr>
          <w:p w14:paraId="3E84ED8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320</w:t>
            </w:r>
          </w:p>
        </w:tc>
        <w:tc>
          <w:tcPr>
            <w:tcW w:w="1850" w:type="dxa"/>
            <w:vAlign w:val="center"/>
          </w:tcPr>
          <w:p w14:paraId="0C98F2C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209</w:t>
            </w:r>
          </w:p>
        </w:tc>
        <w:tc>
          <w:tcPr>
            <w:tcW w:w="2151" w:type="dxa"/>
            <w:vAlign w:val="center"/>
          </w:tcPr>
          <w:p w14:paraId="62A60ECF"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111</w:t>
            </w:r>
          </w:p>
        </w:tc>
      </w:tr>
      <w:tr w:rsidR="004A029F" w14:paraId="28B1A302" w14:textId="77777777" w:rsidTr="00354BF7">
        <w:tc>
          <w:tcPr>
            <w:tcW w:w="658" w:type="dxa"/>
            <w:vAlign w:val="center"/>
          </w:tcPr>
          <w:p w14:paraId="00168109"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2852" w:type="dxa"/>
            <w:vAlign w:val="center"/>
          </w:tcPr>
          <w:p w14:paraId="7A60EC11"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Луганська</w:t>
            </w:r>
          </w:p>
        </w:tc>
        <w:tc>
          <w:tcPr>
            <w:tcW w:w="1776" w:type="dxa"/>
            <w:vAlign w:val="center"/>
          </w:tcPr>
          <w:p w14:paraId="734D320C"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277</w:t>
            </w:r>
          </w:p>
        </w:tc>
        <w:tc>
          <w:tcPr>
            <w:tcW w:w="1850" w:type="dxa"/>
            <w:vAlign w:val="center"/>
          </w:tcPr>
          <w:p w14:paraId="7385F729"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217</w:t>
            </w:r>
          </w:p>
        </w:tc>
        <w:tc>
          <w:tcPr>
            <w:tcW w:w="2151" w:type="dxa"/>
            <w:vAlign w:val="center"/>
          </w:tcPr>
          <w:p w14:paraId="7567C306"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4A029F" w14:paraId="16D6335B" w14:textId="77777777" w:rsidTr="00354BF7">
        <w:tc>
          <w:tcPr>
            <w:tcW w:w="658" w:type="dxa"/>
            <w:vAlign w:val="center"/>
          </w:tcPr>
          <w:p w14:paraId="41C757DF"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2852" w:type="dxa"/>
            <w:vAlign w:val="center"/>
          </w:tcPr>
          <w:p w14:paraId="1782DF2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Львівська</w:t>
            </w:r>
          </w:p>
        </w:tc>
        <w:tc>
          <w:tcPr>
            <w:tcW w:w="1776" w:type="dxa"/>
            <w:vAlign w:val="center"/>
          </w:tcPr>
          <w:p w14:paraId="12B8A109"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1216</w:t>
            </w:r>
          </w:p>
        </w:tc>
        <w:tc>
          <w:tcPr>
            <w:tcW w:w="1850" w:type="dxa"/>
            <w:vAlign w:val="center"/>
          </w:tcPr>
          <w:p w14:paraId="5006880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814</w:t>
            </w:r>
          </w:p>
        </w:tc>
        <w:tc>
          <w:tcPr>
            <w:tcW w:w="2151" w:type="dxa"/>
            <w:vAlign w:val="center"/>
          </w:tcPr>
          <w:p w14:paraId="259D1909"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402</w:t>
            </w:r>
          </w:p>
        </w:tc>
      </w:tr>
      <w:tr w:rsidR="004A029F" w14:paraId="08B55218" w14:textId="77777777" w:rsidTr="00354BF7">
        <w:tc>
          <w:tcPr>
            <w:tcW w:w="658" w:type="dxa"/>
            <w:vAlign w:val="center"/>
          </w:tcPr>
          <w:p w14:paraId="327CEFAB"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2852" w:type="dxa"/>
            <w:vAlign w:val="center"/>
          </w:tcPr>
          <w:p w14:paraId="7E03432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Миколаївська</w:t>
            </w:r>
          </w:p>
        </w:tc>
        <w:tc>
          <w:tcPr>
            <w:tcW w:w="1776" w:type="dxa"/>
            <w:vAlign w:val="center"/>
          </w:tcPr>
          <w:p w14:paraId="5E33BBFB"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461</w:t>
            </w:r>
          </w:p>
        </w:tc>
        <w:tc>
          <w:tcPr>
            <w:tcW w:w="1850" w:type="dxa"/>
            <w:vAlign w:val="center"/>
          </w:tcPr>
          <w:p w14:paraId="01BF686D"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247</w:t>
            </w:r>
          </w:p>
        </w:tc>
        <w:tc>
          <w:tcPr>
            <w:tcW w:w="2151" w:type="dxa"/>
            <w:vAlign w:val="center"/>
          </w:tcPr>
          <w:p w14:paraId="2715C1B7"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214</w:t>
            </w:r>
          </w:p>
        </w:tc>
      </w:tr>
      <w:tr w:rsidR="004A029F" w14:paraId="15D3F415" w14:textId="77777777" w:rsidTr="00354BF7">
        <w:tc>
          <w:tcPr>
            <w:tcW w:w="658" w:type="dxa"/>
            <w:vAlign w:val="center"/>
          </w:tcPr>
          <w:p w14:paraId="2F1B073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14</w:t>
            </w:r>
          </w:p>
        </w:tc>
        <w:tc>
          <w:tcPr>
            <w:tcW w:w="2852" w:type="dxa"/>
            <w:vAlign w:val="center"/>
          </w:tcPr>
          <w:p w14:paraId="3AF067B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Одеська</w:t>
            </w:r>
          </w:p>
        </w:tc>
        <w:tc>
          <w:tcPr>
            <w:tcW w:w="1776" w:type="dxa"/>
            <w:vAlign w:val="center"/>
          </w:tcPr>
          <w:p w14:paraId="33C72A00"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746</w:t>
            </w:r>
          </w:p>
        </w:tc>
        <w:tc>
          <w:tcPr>
            <w:tcW w:w="1850" w:type="dxa"/>
            <w:vAlign w:val="center"/>
          </w:tcPr>
          <w:p w14:paraId="7AA3120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443</w:t>
            </w:r>
          </w:p>
        </w:tc>
        <w:tc>
          <w:tcPr>
            <w:tcW w:w="2151" w:type="dxa"/>
            <w:vAlign w:val="center"/>
          </w:tcPr>
          <w:p w14:paraId="5CF749B8"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303</w:t>
            </w:r>
          </w:p>
        </w:tc>
      </w:tr>
      <w:tr w:rsidR="004A029F" w14:paraId="59F9915F" w14:textId="77777777" w:rsidTr="00354BF7">
        <w:tc>
          <w:tcPr>
            <w:tcW w:w="658" w:type="dxa"/>
            <w:vAlign w:val="center"/>
          </w:tcPr>
          <w:p w14:paraId="7F47941B"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2852" w:type="dxa"/>
            <w:vAlign w:val="center"/>
          </w:tcPr>
          <w:p w14:paraId="7809BEC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Полтавська</w:t>
            </w:r>
          </w:p>
        </w:tc>
        <w:tc>
          <w:tcPr>
            <w:tcW w:w="1776" w:type="dxa"/>
            <w:vAlign w:val="center"/>
          </w:tcPr>
          <w:p w14:paraId="28E8B29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572</w:t>
            </w:r>
          </w:p>
        </w:tc>
        <w:tc>
          <w:tcPr>
            <w:tcW w:w="1850" w:type="dxa"/>
            <w:vAlign w:val="center"/>
          </w:tcPr>
          <w:p w14:paraId="0217D354"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319</w:t>
            </w:r>
          </w:p>
        </w:tc>
        <w:tc>
          <w:tcPr>
            <w:tcW w:w="2151" w:type="dxa"/>
            <w:vAlign w:val="center"/>
          </w:tcPr>
          <w:p w14:paraId="6712DEC8"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253</w:t>
            </w:r>
          </w:p>
        </w:tc>
      </w:tr>
      <w:tr w:rsidR="004A029F" w14:paraId="669D6C34" w14:textId="77777777" w:rsidTr="00354BF7">
        <w:tc>
          <w:tcPr>
            <w:tcW w:w="658" w:type="dxa"/>
            <w:vAlign w:val="center"/>
          </w:tcPr>
          <w:p w14:paraId="564ADDE0"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2852" w:type="dxa"/>
            <w:vAlign w:val="center"/>
          </w:tcPr>
          <w:p w14:paraId="112EB797"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Рівненська</w:t>
            </w:r>
          </w:p>
        </w:tc>
        <w:tc>
          <w:tcPr>
            <w:tcW w:w="1776" w:type="dxa"/>
            <w:vAlign w:val="center"/>
          </w:tcPr>
          <w:p w14:paraId="4845CDD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571</w:t>
            </w:r>
          </w:p>
        </w:tc>
        <w:tc>
          <w:tcPr>
            <w:tcW w:w="1850" w:type="dxa"/>
            <w:vAlign w:val="center"/>
          </w:tcPr>
          <w:p w14:paraId="38F64423"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388</w:t>
            </w:r>
          </w:p>
        </w:tc>
        <w:tc>
          <w:tcPr>
            <w:tcW w:w="2151" w:type="dxa"/>
            <w:vAlign w:val="center"/>
          </w:tcPr>
          <w:p w14:paraId="5AA0D1CC"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183</w:t>
            </w:r>
          </w:p>
        </w:tc>
      </w:tr>
      <w:tr w:rsidR="004A029F" w14:paraId="738A0FAB" w14:textId="77777777" w:rsidTr="00354BF7">
        <w:tc>
          <w:tcPr>
            <w:tcW w:w="658" w:type="dxa"/>
            <w:vAlign w:val="center"/>
          </w:tcPr>
          <w:p w14:paraId="404CF2B6"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2852" w:type="dxa"/>
            <w:vAlign w:val="center"/>
          </w:tcPr>
          <w:p w14:paraId="63081891"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Сумська</w:t>
            </w:r>
          </w:p>
        </w:tc>
        <w:tc>
          <w:tcPr>
            <w:tcW w:w="1776" w:type="dxa"/>
            <w:vAlign w:val="center"/>
          </w:tcPr>
          <w:p w14:paraId="48A3547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411</w:t>
            </w:r>
          </w:p>
        </w:tc>
        <w:tc>
          <w:tcPr>
            <w:tcW w:w="1850" w:type="dxa"/>
            <w:vAlign w:val="center"/>
          </w:tcPr>
          <w:p w14:paraId="3CEBE7EB"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173</w:t>
            </w:r>
          </w:p>
        </w:tc>
        <w:tc>
          <w:tcPr>
            <w:tcW w:w="2151" w:type="dxa"/>
            <w:vAlign w:val="center"/>
          </w:tcPr>
          <w:p w14:paraId="412CECED"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238</w:t>
            </w:r>
          </w:p>
        </w:tc>
      </w:tr>
      <w:tr w:rsidR="004A029F" w14:paraId="0B9892E5" w14:textId="77777777" w:rsidTr="00354BF7">
        <w:tc>
          <w:tcPr>
            <w:tcW w:w="658" w:type="dxa"/>
            <w:vAlign w:val="center"/>
          </w:tcPr>
          <w:p w14:paraId="12880F95"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2852" w:type="dxa"/>
            <w:vAlign w:val="center"/>
          </w:tcPr>
          <w:p w14:paraId="08CA6F5E"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Тернопільська</w:t>
            </w:r>
          </w:p>
        </w:tc>
        <w:tc>
          <w:tcPr>
            <w:tcW w:w="1776" w:type="dxa"/>
            <w:vAlign w:val="center"/>
          </w:tcPr>
          <w:p w14:paraId="591F3161"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750</w:t>
            </w:r>
          </w:p>
        </w:tc>
        <w:tc>
          <w:tcPr>
            <w:tcW w:w="1850" w:type="dxa"/>
            <w:vAlign w:val="center"/>
          </w:tcPr>
          <w:p w14:paraId="1CB633FA" w14:textId="77777777" w:rsidR="004A029F"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419</w:t>
            </w:r>
          </w:p>
        </w:tc>
        <w:tc>
          <w:tcPr>
            <w:tcW w:w="2151" w:type="dxa"/>
            <w:vAlign w:val="center"/>
          </w:tcPr>
          <w:p w14:paraId="14F4BA37" w14:textId="77777777" w:rsidR="004A029F"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331</w:t>
            </w:r>
          </w:p>
        </w:tc>
      </w:tr>
      <w:tr w:rsidR="00354BF7" w14:paraId="4E4EDEC4" w14:textId="77777777" w:rsidTr="00354BF7">
        <w:tc>
          <w:tcPr>
            <w:tcW w:w="658" w:type="dxa"/>
            <w:vAlign w:val="center"/>
          </w:tcPr>
          <w:p w14:paraId="77481688"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2852" w:type="dxa"/>
            <w:vAlign w:val="center"/>
          </w:tcPr>
          <w:p w14:paraId="23955A37"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Харківська</w:t>
            </w:r>
          </w:p>
        </w:tc>
        <w:tc>
          <w:tcPr>
            <w:tcW w:w="1776" w:type="dxa"/>
            <w:vAlign w:val="center"/>
          </w:tcPr>
          <w:p w14:paraId="33B2BEBB"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746</w:t>
            </w:r>
          </w:p>
        </w:tc>
        <w:tc>
          <w:tcPr>
            <w:tcW w:w="1850" w:type="dxa"/>
            <w:vAlign w:val="center"/>
          </w:tcPr>
          <w:p w14:paraId="6B4BE219"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459</w:t>
            </w:r>
          </w:p>
        </w:tc>
        <w:tc>
          <w:tcPr>
            <w:tcW w:w="2151" w:type="dxa"/>
            <w:vAlign w:val="center"/>
          </w:tcPr>
          <w:p w14:paraId="592DD4F0"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287</w:t>
            </w:r>
          </w:p>
        </w:tc>
      </w:tr>
      <w:tr w:rsidR="00354BF7" w14:paraId="1FC81A03" w14:textId="77777777" w:rsidTr="00354BF7">
        <w:tc>
          <w:tcPr>
            <w:tcW w:w="658" w:type="dxa"/>
            <w:vAlign w:val="center"/>
          </w:tcPr>
          <w:p w14:paraId="42C4EE67"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2852" w:type="dxa"/>
            <w:vAlign w:val="center"/>
          </w:tcPr>
          <w:p w14:paraId="17FAC029"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Херсонська</w:t>
            </w:r>
          </w:p>
        </w:tc>
        <w:tc>
          <w:tcPr>
            <w:tcW w:w="1776" w:type="dxa"/>
            <w:vAlign w:val="center"/>
          </w:tcPr>
          <w:p w14:paraId="09AA971A"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418</w:t>
            </w:r>
          </w:p>
        </w:tc>
        <w:tc>
          <w:tcPr>
            <w:tcW w:w="1850" w:type="dxa"/>
            <w:vAlign w:val="center"/>
          </w:tcPr>
          <w:p w14:paraId="70736861"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229</w:t>
            </w:r>
          </w:p>
        </w:tc>
        <w:tc>
          <w:tcPr>
            <w:tcW w:w="2151" w:type="dxa"/>
            <w:vAlign w:val="center"/>
          </w:tcPr>
          <w:p w14:paraId="16784A53"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189</w:t>
            </w:r>
          </w:p>
        </w:tc>
      </w:tr>
      <w:tr w:rsidR="00354BF7" w14:paraId="499F8EFB" w14:textId="77777777" w:rsidTr="00354BF7">
        <w:tc>
          <w:tcPr>
            <w:tcW w:w="658" w:type="dxa"/>
            <w:vAlign w:val="center"/>
          </w:tcPr>
          <w:p w14:paraId="5A9A9FFB"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2852" w:type="dxa"/>
            <w:vAlign w:val="center"/>
          </w:tcPr>
          <w:p w14:paraId="78F8578B"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Хмельницька</w:t>
            </w:r>
          </w:p>
        </w:tc>
        <w:tc>
          <w:tcPr>
            <w:tcW w:w="1776" w:type="dxa"/>
            <w:vAlign w:val="center"/>
          </w:tcPr>
          <w:p w14:paraId="6A4356E5"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645</w:t>
            </w:r>
          </w:p>
        </w:tc>
        <w:tc>
          <w:tcPr>
            <w:tcW w:w="1850" w:type="dxa"/>
            <w:vAlign w:val="center"/>
          </w:tcPr>
          <w:p w14:paraId="34698282"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223</w:t>
            </w:r>
          </w:p>
        </w:tc>
        <w:tc>
          <w:tcPr>
            <w:tcW w:w="2151" w:type="dxa"/>
            <w:vAlign w:val="center"/>
          </w:tcPr>
          <w:p w14:paraId="4EC07D9B"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422</w:t>
            </w:r>
          </w:p>
        </w:tc>
      </w:tr>
      <w:tr w:rsidR="00354BF7" w14:paraId="2C1DC5B8" w14:textId="77777777" w:rsidTr="00354BF7">
        <w:tc>
          <w:tcPr>
            <w:tcW w:w="658" w:type="dxa"/>
            <w:vAlign w:val="center"/>
          </w:tcPr>
          <w:p w14:paraId="093D0DB3"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w:t>
            </w:r>
          </w:p>
        </w:tc>
        <w:tc>
          <w:tcPr>
            <w:tcW w:w="2852" w:type="dxa"/>
            <w:vAlign w:val="center"/>
          </w:tcPr>
          <w:p w14:paraId="06434FB1"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Черкаська</w:t>
            </w:r>
          </w:p>
        </w:tc>
        <w:tc>
          <w:tcPr>
            <w:tcW w:w="1776" w:type="dxa"/>
            <w:vAlign w:val="center"/>
          </w:tcPr>
          <w:p w14:paraId="5F54ED99"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537</w:t>
            </w:r>
          </w:p>
        </w:tc>
        <w:tc>
          <w:tcPr>
            <w:tcW w:w="1850" w:type="dxa"/>
            <w:vAlign w:val="center"/>
          </w:tcPr>
          <w:p w14:paraId="582BFE8B"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286</w:t>
            </w:r>
          </w:p>
        </w:tc>
        <w:tc>
          <w:tcPr>
            <w:tcW w:w="2151" w:type="dxa"/>
            <w:vAlign w:val="center"/>
          </w:tcPr>
          <w:p w14:paraId="2AD0ECEB"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251</w:t>
            </w:r>
          </w:p>
        </w:tc>
      </w:tr>
      <w:tr w:rsidR="00354BF7" w14:paraId="426AE313" w14:textId="77777777" w:rsidTr="00354BF7">
        <w:tc>
          <w:tcPr>
            <w:tcW w:w="658" w:type="dxa"/>
            <w:vAlign w:val="center"/>
          </w:tcPr>
          <w:p w14:paraId="0D36EF3A"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2852" w:type="dxa"/>
            <w:vAlign w:val="center"/>
          </w:tcPr>
          <w:p w14:paraId="0F842D36"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Чернівецька</w:t>
            </w:r>
          </w:p>
        </w:tc>
        <w:tc>
          <w:tcPr>
            <w:tcW w:w="1776" w:type="dxa"/>
            <w:vAlign w:val="center"/>
          </w:tcPr>
          <w:p w14:paraId="5CC71960"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401</w:t>
            </w:r>
          </w:p>
        </w:tc>
        <w:tc>
          <w:tcPr>
            <w:tcW w:w="1850" w:type="dxa"/>
            <w:vAlign w:val="center"/>
          </w:tcPr>
          <w:p w14:paraId="5D2570E2"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174</w:t>
            </w:r>
          </w:p>
        </w:tc>
        <w:tc>
          <w:tcPr>
            <w:tcW w:w="2151" w:type="dxa"/>
            <w:vAlign w:val="center"/>
          </w:tcPr>
          <w:p w14:paraId="0068755B"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227</w:t>
            </w:r>
          </w:p>
        </w:tc>
      </w:tr>
      <w:tr w:rsidR="00354BF7" w14:paraId="20AB8343" w14:textId="77777777" w:rsidTr="00354BF7">
        <w:tc>
          <w:tcPr>
            <w:tcW w:w="658" w:type="dxa"/>
            <w:vAlign w:val="center"/>
          </w:tcPr>
          <w:p w14:paraId="19962088"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2852" w:type="dxa"/>
            <w:vAlign w:val="center"/>
          </w:tcPr>
          <w:p w14:paraId="2F6AADFD"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Чернігівська</w:t>
            </w:r>
          </w:p>
        </w:tc>
        <w:tc>
          <w:tcPr>
            <w:tcW w:w="1776" w:type="dxa"/>
            <w:vAlign w:val="center"/>
          </w:tcPr>
          <w:p w14:paraId="2AA19FAC"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486</w:t>
            </w:r>
          </w:p>
        </w:tc>
        <w:tc>
          <w:tcPr>
            <w:tcW w:w="1850" w:type="dxa"/>
            <w:vAlign w:val="center"/>
          </w:tcPr>
          <w:p w14:paraId="15775E62"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166</w:t>
            </w:r>
          </w:p>
        </w:tc>
        <w:tc>
          <w:tcPr>
            <w:tcW w:w="2151" w:type="dxa"/>
            <w:vAlign w:val="center"/>
          </w:tcPr>
          <w:p w14:paraId="1F6C815D"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320</w:t>
            </w:r>
          </w:p>
        </w:tc>
      </w:tr>
      <w:tr w:rsidR="00354BF7" w14:paraId="7D1DC52D" w14:textId="77777777" w:rsidTr="00354BF7">
        <w:tc>
          <w:tcPr>
            <w:tcW w:w="3510" w:type="dxa"/>
            <w:gridSpan w:val="2"/>
            <w:vAlign w:val="center"/>
          </w:tcPr>
          <w:p w14:paraId="6ED756D6"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776" w:type="dxa"/>
            <w:vAlign w:val="center"/>
          </w:tcPr>
          <w:p w14:paraId="562B441B"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14433</w:t>
            </w:r>
          </w:p>
        </w:tc>
        <w:tc>
          <w:tcPr>
            <w:tcW w:w="1850" w:type="dxa"/>
            <w:vAlign w:val="center"/>
          </w:tcPr>
          <w:p w14:paraId="54E09D18" w14:textId="77777777" w:rsidR="00354BF7" w:rsidRDefault="00354BF7"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7678</w:t>
            </w:r>
          </w:p>
        </w:tc>
        <w:tc>
          <w:tcPr>
            <w:tcW w:w="2151" w:type="dxa"/>
            <w:vAlign w:val="center"/>
          </w:tcPr>
          <w:p w14:paraId="47F78107" w14:textId="77777777" w:rsidR="00354BF7" w:rsidRDefault="00452CC4" w:rsidP="00354BF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6755</w:t>
            </w:r>
          </w:p>
        </w:tc>
      </w:tr>
    </w:tbl>
    <w:p w14:paraId="7A22552B" w14:textId="77777777" w:rsidR="004A029F" w:rsidRDefault="004A029F" w:rsidP="004A029F">
      <w:pPr>
        <w:pStyle w:val="ab"/>
        <w:spacing w:line="360" w:lineRule="auto"/>
        <w:jc w:val="both"/>
        <w:rPr>
          <w:rFonts w:ascii="Times New Roman" w:hAnsi="Times New Roman" w:cs="Times New Roman"/>
          <w:sz w:val="28"/>
          <w:szCs w:val="28"/>
          <w:lang w:val="uk-UA"/>
        </w:rPr>
      </w:pPr>
    </w:p>
    <w:p w14:paraId="122A3C59" w14:textId="77777777" w:rsidR="00DA7A74" w:rsidRDefault="00DA7A74" w:rsidP="00DB3A97">
      <w:pPr>
        <w:pStyle w:val="ab"/>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3AD119" wp14:editId="3174B1C1">
            <wp:extent cx="4844955" cy="4326341"/>
            <wp:effectExtent l="0" t="0" r="13335" b="1714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59E132" w14:textId="77777777" w:rsidR="00DB3A97" w:rsidRDefault="00DB3A97">
      <w:pPr>
        <w:spacing w:line="360" w:lineRule="auto"/>
        <w:ind w:firstLine="709"/>
        <w:jc w:val="center"/>
        <w:rPr>
          <w:rFonts w:eastAsiaTheme="minorHAnsi"/>
          <w:sz w:val="28"/>
          <w:szCs w:val="28"/>
          <w:lang w:val="uk-UA" w:eastAsia="en-US"/>
        </w:rPr>
      </w:pPr>
      <w:r>
        <w:rPr>
          <w:sz w:val="28"/>
          <w:szCs w:val="28"/>
          <w:lang w:val="uk-UA"/>
        </w:rPr>
        <w:br w:type="page"/>
      </w:r>
    </w:p>
    <w:p w14:paraId="08212438" w14:textId="77777777" w:rsidR="00DA7A74" w:rsidRDefault="00974FCE" w:rsidP="00DB3A97">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2.7. Результати децентралізації у сфері соціальної політики</w:t>
      </w:r>
    </w:p>
    <w:p w14:paraId="7A771EEE" w14:textId="77777777" w:rsidR="00974FCE" w:rsidRDefault="00974FCE" w:rsidP="004A029F">
      <w:pPr>
        <w:pStyle w:val="ab"/>
        <w:spacing w:line="360" w:lineRule="auto"/>
        <w:jc w:val="both"/>
        <w:rPr>
          <w:noProof/>
          <w:lang w:val="uk-UA"/>
        </w:rPr>
      </w:pPr>
    </w:p>
    <w:p w14:paraId="46EA7F34" w14:textId="77777777" w:rsidR="00974FCE" w:rsidRPr="00974FCE" w:rsidRDefault="00974FCE" w:rsidP="00974FCE">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64D414C0" wp14:editId="372CE936">
            <wp:extent cx="4502150" cy="578847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1074" t="15703" r="14215" b="28510"/>
                    <a:stretch/>
                  </pic:blipFill>
                  <pic:spPr bwMode="auto">
                    <a:xfrm>
                      <a:off x="0" y="0"/>
                      <a:ext cx="4500165" cy="5785927"/>
                    </a:xfrm>
                    <a:prstGeom prst="rect">
                      <a:avLst/>
                    </a:prstGeom>
                    <a:ln>
                      <a:noFill/>
                    </a:ln>
                    <a:extLst>
                      <a:ext uri="{53640926-AAD7-44D8-BBD7-CCE9431645EC}">
                        <a14:shadowObscured xmlns:a14="http://schemas.microsoft.com/office/drawing/2010/main"/>
                      </a:ext>
                    </a:extLst>
                  </pic:spPr>
                </pic:pic>
              </a:graphicData>
            </a:graphic>
          </wp:inline>
        </w:drawing>
      </w:r>
    </w:p>
    <w:p w14:paraId="2D1ED9B7" w14:textId="77777777" w:rsidR="00974FCE" w:rsidRDefault="00974FCE" w:rsidP="00974FCE">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50FB7FD4" wp14:editId="5B63BF3B">
            <wp:extent cx="5225511" cy="24098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066" t="54753" r="53884" b="25618"/>
                    <a:stretch/>
                  </pic:blipFill>
                  <pic:spPr bwMode="auto">
                    <a:xfrm>
                      <a:off x="0" y="0"/>
                      <a:ext cx="5235095" cy="2414245"/>
                    </a:xfrm>
                    <a:prstGeom prst="rect">
                      <a:avLst/>
                    </a:prstGeom>
                    <a:ln>
                      <a:noFill/>
                    </a:ln>
                    <a:extLst>
                      <a:ext uri="{53640926-AAD7-44D8-BBD7-CCE9431645EC}">
                        <a14:shadowObscured xmlns:a14="http://schemas.microsoft.com/office/drawing/2010/main"/>
                      </a:ext>
                    </a:extLst>
                  </pic:spPr>
                </pic:pic>
              </a:graphicData>
            </a:graphic>
          </wp:inline>
        </w:drawing>
      </w:r>
    </w:p>
    <w:p w14:paraId="13930392" w14:textId="77777777" w:rsidR="00974FCE" w:rsidRDefault="00974FCE" w:rsidP="00974FCE">
      <w:pPr>
        <w:pStyle w:val="ab"/>
        <w:spacing w:line="360" w:lineRule="auto"/>
        <w:jc w:val="center"/>
        <w:rPr>
          <w:rFonts w:ascii="Times New Roman" w:hAnsi="Times New Roman" w:cs="Times New Roman"/>
          <w:sz w:val="28"/>
          <w:szCs w:val="28"/>
          <w:lang w:val="uk-UA"/>
        </w:rPr>
      </w:pPr>
    </w:p>
    <w:p w14:paraId="09FCB376" w14:textId="77777777" w:rsidR="00974FCE" w:rsidRDefault="00974FCE" w:rsidP="00DB3A97">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2.8. Результати децентралізації у сфері молодіжної політики</w:t>
      </w:r>
    </w:p>
    <w:p w14:paraId="3E7D6AEB" w14:textId="77777777" w:rsidR="00DB3A97" w:rsidRDefault="00DB3A97" w:rsidP="00974FCE">
      <w:pPr>
        <w:pStyle w:val="ab"/>
        <w:spacing w:line="360" w:lineRule="auto"/>
        <w:jc w:val="both"/>
        <w:rPr>
          <w:rFonts w:ascii="Times New Roman" w:hAnsi="Times New Roman" w:cs="Times New Roman"/>
          <w:sz w:val="28"/>
          <w:szCs w:val="28"/>
          <w:lang w:val="uk-UA"/>
        </w:rPr>
      </w:pPr>
    </w:p>
    <w:p w14:paraId="6C7B83EC" w14:textId="77777777" w:rsidR="00DB3A97" w:rsidRDefault="00DB3A97" w:rsidP="00974FCE">
      <w:pPr>
        <w:pStyle w:val="ab"/>
        <w:spacing w:line="360" w:lineRule="auto"/>
        <w:jc w:val="both"/>
        <w:rPr>
          <w:rFonts w:ascii="Times New Roman" w:hAnsi="Times New Roman" w:cs="Times New Roman"/>
          <w:sz w:val="28"/>
          <w:szCs w:val="28"/>
          <w:lang w:val="uk-UA"/>
        </w:rPr>
      </w:pPr>
    </w:p>
    <w:tbl>
      <w:tblPr>
        <w:tblStyle w:val="af1"/>
        <w:tblW w:w="0" w:type="auto"/>
        <w:tblLayout w:type="fixed"/>
        <w:tblLook w:val="04A0" w:firstRow="1" w:lastRow="0" w:firstColumn="1" w:lastColumn="0" w:noHBand="0" w:noVBand="1"/>
      </w:tblPr>
      <w:tblGrid>
        <w:gridCol w:w="558"/>
        <w:gridCol w:w="1693"/>
        <w:gridCol w:w="692"/>
        <w:gridCol w:w="567"/>
        <w:gridCol w:w="426"/>
        <w:gridCol w:w="549"/>
        <w:gridCol w:w="655"/>
        <w:gridCol w:w="655"/>
        <w:gridCol w:w="628"/>
        <w:gridCol w:w="628"/>
        <w:gridCol w:w="559"/>
        <w:gridCol w:w="559"/>
        <w:gridCol w:w="559"/>
        <w:gridCol w:w="559"/>
      </w:tblGrid>
      <w:tr w:rsidR="003D581B" w14:paraId="4AA7AEE8" w14:textId="77777777" w:rsidTr="003A5B71">
        <w:tc>
          <w:tcPr>
            <w:tcW w:w="558" w:type="dxa"/>
            <w:vMerge w:val="restart"/>
            <w:vAlign w:val="center"/>
          </w:tcPr>
          <w:p w14:paraId="5980EAAC"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1693" w:type="dxa"/>
            <w:vMerge w:val="restart"/>
            <w:vAlign w:val="center"/>
          </w:tcPr>
          <w:p w14:paraId="41B79EBA"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Регіон</w:t>
            </w:r>
          </w:p>
        </w:tc>
        <w:tc>
          <w:tcPr>
            <w:tcW w:w="1259" w:type="dxa"/>
            <w:gridSpan w:val="2"/>
            <w:vAlign w:val="center"/>
          </w:tcPr>
          <w:p w14:paraId="3C512208"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w:t>
            </w:r>
          </w:p>
          <w:p w14:paraId="0F936C4B"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ОТГ</w:t>
            </w:r>
          </w:p>
        </w:tc>
        <w:tc>
          <w:tcPr>
            <w:tcW w:w="975" w:type="dxa"/>
            <w:gridSpan w:val="2"/>
            <w:vAlign w:val="center"/>
          </w:tcPr>
          <w:p w14:paraId="25AE357E"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молоді, що мешкає</w:t>
            </w:r>
          </w:p>
        </w:tc>
        <w:tc>
          <w:tcPr>
            <w:tcW w:w="1310" w:type="dxa"/>
            <w:gridSpan w:val="2"/>
            <w:vAlign w:val="center"/>
          </w:tcPr>
          <w:p w14:paraId="2746D7C0"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структурних підрозділів з питань молодіжної політики</w:t>
            </w:r>
          </w:p>
        </w:tc>
        <w:tc>
          <w:tcPr>
            <w:tcW w:w="1256" w:type="dxa"/>
            <w:gridSpan w:val="2"/>
            <w:vAlign w:val="center"/>
          </w:tcPr>
          <w:p w14:paraId="63CFA455"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спеціалістів з питань молодіжної політики</w:t>
            </w:r>
          </w:p>
        </w:tc>
        <w:tc>
          <w:tcPr>
            <w:tcW w:w="2236" w:type="dxa"/>
            <w:gridSpan w:val="4"/>
            <w:vAlign w:val="center"/>
          </w:tcPr>
          <w:p w14:paraId="2FE04AF0" w14:textId="77777777" w:rsidR="003D581B" w:rsidRDefault="003D581B"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молодіжних центрів</w:t>
            </w:r>
          </w:p>
        </w:tc>
      </w:tr>
      <w:tr w:rsidR="003D581B" w14:paraId="26EF17B1" w14:textId="77777777" w:rsidTr="00013789">
        <w:trPr>
          <w:cantSplit/>
          <w:trHeight w:val="2432"/>
        </w:trPr>
        <w:tc>
          <w:tcPr>
            <w:tcW w:w="558" w:type="dxa"/>
            <w:vMerge/>
            <w:vAlign w:val="center"/>
          </w:tcPr>
          <w:p w14:paraId="1DEDCC55"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1693" w:type="dxa"/>
            <w:vMerge/>
            <w:vAlign w:val="center"/>
          </w:tcPr>
          <w:p w14:paraId="46C48862"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92" w:type="dxa"/>
            <w:vMerge w:val="restart"/>
            <w:textDirection w:val="tbRl"/>
            <w:vAlign w:val="center"/>
          </w:tcPr>
          <w:p w14:paraId="7CB0F795"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567" w:type="dxa"/>
            <w:vMerge w:val="restart"/>
            <w:textDirection w:val="tbRl"/>
            <w:vAlign w:val="center"/>
          </w:tcPr>
          <w:p w14:paraId="2C17031F"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c>
          <w:tcPr>
            <w:tcW w:w="426" w:type="dxa"/>
            <w:vMerge w:val="restart"/>
            <w:textDirection w:val="tbRl"/>
            <w:vAlign w:val="center"/>
          </w:tcPr>
          <w:p w14:paraId="09DF76A2"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549" w:type="dxa"/>
            <w:vMerge w:val="restart"/>
            <w:textDirection w:val="tbRl"/>
            <w:vAlign w:val="center"/>
          </w:tcPr>
          <w:p w14:paraId="5CD6EB6F"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c>
          <w:tcPr>
            <w:tcW w:w="655" w:type="dxa"/>
            <w:vMerge w:val="restart"/>
            <w:textDirection w:val="tbRl"/>
            <w:vAlign w:val="center"/>
          </w:tcPr>
          <w:p w14:paraId="3C12DF36"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655" w:type="dxa"/>
            <w:vMerge w:val="restart"/>
            <w:textDirection w:val="tbRl"/>
            <w:vAlign w:val="center"/>
          </w:tcPr>
          <w:p w14:paraId="3B09E4F2"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c>
          <w:tcPr>
            <w:tcW w:w="628" w:type="dxa"/>
            <w:vMerge w:val="restart"/>
            <w:textDirection w:val="tbRl"/>
            <w:vAlign w:val="center"/>
          </w:tcPr>
          <w:p w14:paraId="05A0F8F3"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628" w:type="dxa"/>
            <w:vMerge w:val="restart"/>
            <w:textDirection w:val="tbRl"/>
            <w:vAlign w:val="center"/>
          </w:tcPr>
          <w:p w14:paraId="0B7B3E60"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c>
          <w:tcPr>
            <w:tcW w:w="1118" w:type="dxa"/>
            <w:gridSpan w:val="2"/>
            <w:textDirection w:val="tbRl"/>
            <w:vAlign w:val="center"/>
          </w:tcPr>
          <w:p w14:paraId="12148FEA"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Комунальної форми власності</w:t>
            </w:r>
          </w:p>
        </w:tc>
        <w:tc>
          <w:tcPr>
            <w:tcW w:w="1118" w:type="dxa"/>
            <w:gridSpan w:val="2"/>
            <w:textDirection w:val="tbRl"/>
            <w:vAlign w:val="center"/>
          </w:tcPr>
          <w:p w14:paraId="39E1CFD6"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Приватної форми власності</w:t>
            </w:r>
          </w:p>
        </w:tc>
      </w:tr>
      <w:tr w:rsidR="003D581B" w14:paraId="73F0D8DB" w14:textId="77777777" w:rsidTr="00013789">
        <w:trPr>
          <w:cantSplit/>
          <w:trHeight w:val="1134"/>
        </w:trPr>
        <w:tc>
          <w:tcPr>
            <w:tcW w:w="558" w:type="dxa"/>
            <w:vMerge/>
            <w:vAlign w:val="center"/>
          </w:tcPr>
          <w:p w14:paraId="3D6C97B3"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1693" w:type="dxa"/>
            <w:vMerge/>
            <w:vAlign w:val="center"/>
          </w:tcPr>
          <w:p w14:paraId="0A0482ED"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92" w:type="dxa"/>
            <w:vMerge/>
            <w:vAlign w:val="center"/>
          </w:tcPr>
          <w:p w14:paraId="6A1F69DB"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567" w:type="dxa"/>
            <w:vMerge/>
            <w:vAlign w:val="center"/>
          </w:tcPr>
          <w:p w14:paraId="522CD365"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426" w:type="dxa"/>
            <w:vMerge/>
            <w:vAlign w:val="center"/>
          </w:tcPr>
          <w:p w14:paraId="1CB6A58E"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549" w:type="dxa"/>
            <w:vMerge/>
            <w:vAlign w:val="center"/>
          </w:tcPr>
          <w:p w14:paraId="25FA0697"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55" w:type="dxa"/>
            <w:vMerge/>
            <w:vAlign w:val="center"/>
          </w:tcPr>
          <w:p w14:paraId="03DB85B5"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55" w:type="dxa"/>
            <w:vMerge/>
            <w:vAlign w:val="center"/>
          </w:tcPr>
          <w:p w14:paraId="17A522BC"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28" w:type="dxa"/>
            <w:vMerge/>
            <w:vAlign w:val="center"/>
          </w:tcPr>
          <w:p w14:paraId="35323FB1"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28" w:type="dxa"/>
            <w:vMerge/>
            <w:vAlign w:val="center"/>
          </w:tcPr>
          <w:p w14:paraId="63C24862"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559" w:type="dxa"/>
            <w:textDirection w:val="tbRl"/>
            <w:vAlign w:val="center"/>
          </w:tcPr>
          <w:p w14:paraId="2F5FC4B3"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559" w:type="dxa"/>
            <w:textDirection w:val="tbRl"/>
            <w:vAlign w:val="center"/>
          </w:tcPr>
          <w:p w14:paraId="0809CC7D"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c>
          <w:tcPr>
            <w:tcW w:w="559" w:type="dxa"/>
            <w:textDirection w:val="tbRl"/>
            <w:vAlign w:val="center"/>
          </w:tcPr>
          <w:p w14:paraId="7AF6997E"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559" w:type="dxa"/>
            <w:textDirection w:val="tbRl"/>
            <w:vAlign w:val="center"/>
          </w:tcPr>
          <w:p w14:paraId="616B7EEB" w14:textId="77777777" w:rsidR="003D581B" w:rsidRDefault="003D581B" w:rsidP="003D581B">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 ОТГ</w:t>
            </w:r>
          </w:p>
        </w:tc>
      </w:tr>
      <w:tr w:rsidR="00BA6F7D" w14:paraId="7A1F47C0" w14:textId="77777777" w:rsidTr="00013789">
        <w:tc>
          <w:tcPr>
            <w:tcW w:w="558" w:type="dxa"/>
            <w:vAlign w:val="center"/>
          </w:tcPr>
          <w:p w14:paraId="79BC4171"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693" w:type="dxa"/>
            <w:vAlign w:val="center"/>
          </w:tcPr>
          <w:p w14:paraId="46277DDE"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Вінницька</w:t>
            </w:r>
          </w:p>
        </w:tc>
        <w:tc>
          <w:tcPr>
            <w:tcW w:w="692" w:type="dxa"/>
            <w:vAlign w:val="center"/>
          </w:tcPr>
          <w:p w14:paraId="74148430"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46</w:t>
            </w:r>
          </w:p>
        </w:tc>
        <w:tc>
          <w:tcPr>
            <w:tcW w:w="567" w:type="dxa"/>
            <w:vAlign w:val="center"/>
          </w:tcPr>
          <w:p w14:paraId="52201DC6"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429,4</w:t>
            </w:r>
          </w:p>
        </w:tc>
        <w:tc>
          <w:tcPr>
            <w:tcW w:w="426" w:type="dxa"/>
            <w:vAlign w:val="center"/>
          </w:tcPr>
          <w:p w14:paraId="352303F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52,6</w:t>
            </w:r>
          </w:p>
        </w:tc>
        <w:tc>
          <w:tcPr>
            <w:tcW w:w="549" w:type="dxa"/>
            <w:vAlign w:val="center"/>
          </w:tcPr>
          <w:p w14:paraId="1B5C7FD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c>
          <w:tcPr>
            <w:tcW w:w="655" w:type="dxa"/>
            <w:vAlign w:val="center"/>
          </w:tcPr>
          <w:p w14:paraId="46A2064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655" w:type="dxa"/>
            <w:vAlign w:val="center"/>
          </w:tcPr>
          <w:p w14:paraId="50D8504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69</w:t>
            </w:r>
          </w:p>
        </w:tc>
        <w:tc>
          <w:tcPr>
            <w:tcW w:w="628" w:type="dxa"/>
            <w:vAlign w:val="center"/>
          </w:tcPr>
          <w:p w14:paraId="158B7B66"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19</w:t>
            </w:r>
          </w:p>
        </w:tc>
        <w:tc>
          <w:tcPr>
            <w:tcW w:w="628" w:type="dxa"/>
            <w:vAlign w:val="center"/>
          </w:tcPr>
          <w:p w14:paraId="2309AADC"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44EC733E"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3E0DE9A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36C9036F"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8957E6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2B6AAB9C" w14:textId="77777777" w:rsidTr="00013789">
        <w:tc>
          <w:tcPr>
            <w:tcW w:w="558" w:type="dxa"/>
            <w:vAlign w:val="center"/>
          </w:tcPr>
          <w:p w14:paraId="1D108724"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693" w:type="dxa"/>
            <w:vAlign w:val="center"/>
          </w:tcPr>
          <w:p w14:paraId="1E1D2342"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Волинська</w:t>
            </w:r>
          </w:p>
        </w:tc>
        <w:tc>
          <w:tcPr>
            <w:tcW w:w="692" w:type="dxa"/>
            <w:vAlign w:val="center"/>
          </w:tcPr>
          <w:p w14:paraId="5EDE50C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54</w:t>
            </w:r>
          </w:p>
        </w:tc>
        <w:tc>
          <w:tcPr>
            <w:tcW w:w="567" w:type="dxa"/>
            <w:vAlign w:val="center"/>
          </w:tcPr>
          <w:p w14:paraId="11CDA5CE"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396,4</w:t>
            </w:r>
          </w:p>
        </w:tc>
        <w:tc>
          <w:tcPr>
            <w:tcW w:w="426" w:type="dxa"/>
            <w:vAlign w:val="center"/>
          </w:tcPr>
          <w:p w14:paraId="195E9C9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114,3</w:t>
            </w:r>
          </w:p>
        </w:tc>
        <w:tc>
          <w:tcPr>
            <w:tcW w:w="549" w:type="dxa"/>
            <w:vAlign w:val="center"/>
          </w:tcPr>
          <w:p w14:paraId="5DA91A26"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37</w:t>
            </w:r>
          </w:p>
        </w:tc>
        <w:tc>
          <w:tcPr>
            <w:tcW w:w="655" w:type="dxa"/>
            <w:vAlign w:val="center"/>
          </w:tcPr>
          <w:p w14:paraId="3B5D1BD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655" w:type="dxa"/>
            <w:vAlign w:val="center"/>
          </w:tcPr>
          <w:p w14:paraId="7E01E07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57</w:t>
            </w:r>
          </w:p>
        </w:tc>
        <w:tc>
          <w:tcPr>
            <w:tcW w:w="628" w:type="dxa"/>
            <w:vAlign w:val="center"/>
          </w:tcPr>
          <w:p w14:paraId="290E365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32</w:t>
            </w:r>
          </w:p>
        </w:tc>
        <w:tc>
          <w:tcPr>
            <w:tcW w:w="628" w:type="dxa"/>
            <w:vAlign w:val="center"/>
          </w:tcPr>
          <w:p w14:paraId="2148598A"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559" w:type="dxa"/>
            <w:vAlign w:val="center"/>
          </w:tcPr>
          <w:p w14:paraId="6F9FCF1C"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559" w:type="dxa"/>
            <w:vAlign w:val="center"/>
          </w:tcPr>
          <w:p w14:paraId="60D9460D"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0A615BAF"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406FED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37D1E162" w14:textId="77777777" w:rsidTr="00013789">
        <w:tc>
          <w:tcPr>
            <w:tcW w:w="558" w:type="dxa"/>
            <w:vAlign w:val="center"/>
          </w:tcPr>
          <w:p w14:paraId="36465A09"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693" w:type="dxa"/>
            <w:vAlign w:val="center"/>
          </w:tcPr>
          <w:p w14:paraId="43F8E75B"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Дніпропетровська</w:t>
            </w:r>
          </w:p>
        </w:tc>
        <w:tc>
          <w:tcPr>
            <w:tcW w:w="692" w:type="dxa"/>
            <w:vAlign w:val="center"/>
          </w:tcPr>
          <w:p w14:paraId="3ED070F7"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71</w:t>
            </w:r>
          </w:p>
        </w:tc>
        <w:tc>
          <w:tcPr>
            <w:tcW w:w="567" w:type="dxa"/>
            <w:vAlign w:val="center"/>
          </w:tcPr>
          <w:p w14:paraId="5D8A8494"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884,8</w:t>
            </w:r>
          </w:p>
        </w:tc>
        <w:tc>
          <w:tcPr>
            <w:tcW w:w="426" w:type="dxa"/>
            <w:vAlign w:val="center"/>
          </w:tcPr>
          <w:p w14:paraId="260CFB3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131,4</w:t>
            </w:r>
          </w:p>
        </w:tc>
        <w:tc>
          <w:tcPr>
            <w:tcW w:w="549" w:type="dxa"/>
            <w:vAlign w:val="center"/>
          </w:tcPr>
          <w:p w14:paraId="5B0EDBA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60</w:t>
            </w:r>
          </w:p>
        </w:tc>
        <w:tc>
          <w:tcPr>
            <w:tcW w:w="655" w:type="dxa"/>
            <w:vAlign w:val="center"/>
          </w:tcPr>
          <w:p w14:paraId="640C771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15</w:t>
            </w:r>
          </w:p>
        </w:tc>
        <w:tc>
          <w:tcPr>
            <w:tcW w:w="655" w:type="dxa"/>
            <w:vAlign w:val="center"/>
          </w:tcPr>
          <w:p w14:paraId="4D42AC9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116</w:t>
            </w:r>
          </w:p>
        </w:tc>
        <w:tc>
          <w:tcPr>
            <w:tcW w:w="628" w:type="dxa"/>
            <w:vAlign w:val="center"/>
          </w:tcPr>
          <w:p w14:paraId="11E4E066"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48</w:t>
            </w:r>
          </w:p>
        </w:tc>
        <w:tc>
          <w:tcPr>
            <w:tcW w:w="628" w:type="dxa"/>
            <w:vAlign w:val="center"/>
          </w:tcPr>
          <w:p w14:paraId="148168F9"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559" w:type="dxa"/>
            <w:vAlign w:val="center"/>
          </w:tcPr>
          <w:p w14:paraId="43A4C99C"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559" w:type="dxa"/>
            <w:vAlign w:val="center"/>
          </w:tcPr>
          <w:p w14:paraId="23D7458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14924BE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B7738F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56A89351" w14:textId="77777777" w:rsidTr="00013789">
        <w:tc>
          <w:tcPr>
            <w:tcW w:w="558" w:type="dxa"/>
            <w:vAlign w:val="center"/>
          </w:tcPr>
          <w:p w14:paraId="09C02B2C"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693" w:type="dxa"/>
            <w:vAlign w:val="center"/>
          </w:tcPr>
          <w:p w14:paraId="2C44DDCC"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Донецька</w:t>
            </w:r>
          </w:p>
        </w:tc>
        <w:tc>
          <w:tcPr>
            <w:tcW w:w="692" w:type="dxa"/>
            <w:vAlign w:val="center"/>
          </w:tcPr>
          <w:p w14:paraId="68FDB86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13</w:t>
            </w:r>
          </w:p>
        </w:tc>
        <w:tc>
          <w:tcPr>
            <w:tcW w:w="567" w:type="dxa"/>
            <w:vAlign w:val="center"/>
          </w:tcPr>
          <w:p w14:paraId="6897D9FF"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1021,6</w:t>
            </w:r>
          </w:p>
        </w:tc>
        <w:tc>
          <w:tcPr>
            <w:tcW w:w="426" w:type="dxa"/>
            <w:vAlign w:val="center"/>
          </w:tcPr>
          <w:p w14:paraId="24930DA4"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31,7</w:t>
            </w:r>
          </w:p>
        </w:tc>
        <w:tc>
          <w:tcPr>
            <w:tcW w:w="549" w:type="dxa"/>
            <w:vAlign w:val="center"/>
          </w:tcPr>
          <w:p w14:paraId="387F05A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32</w:t>
            </w:r>
          </w:p>
        </w:tc>
        <w:tc>
          <w:tcPr>
            <w:tcW w:w="655" w:type="dxa"/>
            <w:vAlign w:val="center"/>
          </w:tcPr>
          <w:p w14:paraId="7C09810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655" w:type="dxa"/>
            <w:vAlign w:val="center"/>
          </w:tcPr>
          <w:p w14:paraId="13A8F3A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72</w:t>
            </w:r>
          </w:p>
        </w:tc>
        <w:tc>
          <w:tcPr>
            <w:tcW w:w="628" w:type="dxa"/>
            <w:vAlign w:val="center"/>
          </w:tcPr>
          <w:p w14:paraId="5398AB15"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628" w:type="dxa"/>
            <w:vAlign w:val="center"/>
          </w:tcPr>
          <w:p w14:paraId="22E814CE"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62</w:t>
            </w:r>
          </w:p>
        </w:tc>
        <w:tc>
          <w:tcPr>
            <w:tcW w:w="559" w:type="dxa"/>
            <w:vAlign w:val="center"/>
          </w:tcPr>
          <w:p w14:paraId="3C72E3F3"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47</w:t>
            </w:r>
          </w:p>
        </w:tc>
        <w:tc>
          <w:tcPr>
            <w:tcW w:w="559" w:type="dxa"/>
            <w:vAlign w:val="center"/>
          </w:tcPr>
          <w:p w14:paraId="1E9FB53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FF729C9"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780AF010"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00A21513" w14:textId="77777777" w:rsidTr="00013789">
        <w:tc>
          <w:tcPr>
            <w:tcW w:w="558" w:type="dxa"/>
            <w:vAlign w:val="center"/>
          </w:tcPr>
          <w:p w14:paraId="1C286DDC"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1693" w:type="dxa"/>
            <w:vAlign w:val="center"/>
          </w:tcPr>
          <w:p w14:paraId="560B45D2"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Житомирська</w:t>
            </w:r>
          </w:p>
        </w:tc>
        <w:tc>
          <w:tcPr>
            <w:tcW w:w="692" w:type="dxa"/>
            <w:vAlign w:val="center"/>
          </w:tcPr>
          <w:p w14:paraId="09826C4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56</w:t>
            </w:r>
          </w:p>
        </w:tc>
        <w:tc>
          <w:tcPr>
            <w:tcW w:w="567" w:type="dxa"/>
            <w:vAlign w:val="center"/>
          </w:tcPr>
          <w:p w14:paraId="6B806AE1"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342,5</w:t>
            </w:r>
          </w:p>
        </w:tc>
        <w:tc>
          <w:tcPr>
            <w:tcW w:w="426" w:type="dxa"/>
            <w:vAlign w:val="center"/>
          </w:tcPr>
          <w:p w14:paraId="38913572"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142,3</w:t>
            </w:r>
          </w:p>
        </w:tc>
        <w:tc>
          <w:tcPr>
            <w:tcW w:w="549" w:type="dxa"/>
            <w:vAlign w:val="center"/>
          </w:tcPr>
          <w:p w14:paraId="35BC2C0F"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74</w:t>
            </w:r>
          </w:p>
        </w:tc>
        <w:tc>
          <w:tcPr>
            <w:tcW w:w="655" w:type="dxa"/>
            <w:vAlign w:val="center"/>
          </w:tcPr>
          <w:p w14:paraId="0EF30688"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45</w:t>
            </w:r>
          </w:p>
        </w:tc>
        <w:tc>
          <w:tcPr>
            <w:tcW w:w="655" w:type="dxa"/>
            <w:vAlign w:val="center"/>
          </w:tcPr>
          <w:p w14:paraId="1C4E430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75</w:t>
            </w:r>
          </w:p>
        </w:tc>
        <w:tc>
          <w:tcPr>
            <w:tcW w:w="628" w:type="dxa"/>
            <w:vAlign w:val="center"/>
          </w:tcPr>
          <w:p w14:paraId="016E6985"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45</w:t>
            </w:r>
          </w:p>
        </w:tc>
        <w:tc>
          <w:tcPr>
            <w:tcW w:w="628" w:type="dxa"/>
            <w:vAlign w:val="center"/>
          </w:tcPr>
          <w:p w14:paraId="03D2BE1B"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46D3BA6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3A39171"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750F6C39"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BB7AE2E"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4B68E8D4" w14:textId="77777777" w:rsidTr="00013789">
        <w:tc>
          <w:tcPr>
            <w:tcW w:w="558" w:type="dxa"/>
            <w:vAlign w:val="center"/>
          </w:tcPr>
          <w:p w14:paraId="650F1ED7"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1693" w:type="dxa"/>
            <w:vAlign w:val="center"/>
          </w:tcPr>
          <w:p w14:paraId="101F0D01"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Закарпатська</w:t>
            </w:r>
          </w:p>
        </w:tc>
        <w:tc>
          <w:tcPr>
            <w:tcW w:w="692" w:type="dxa"/>
            <w:vAlign w:val="center"/>
          </w:tcPr>
          <w:p w14:paraId="124297B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17</w:t>
            </w:r>
          </w:p>
        </w:tc>
        <w:tc>
          <w:tcPr>
            <w:tcW w:w="567" w:type="dxa"/>
            <w:vAlign w:val="center"/>
          </w:tcPr>
          <w:p w14:paraId="1FC2EB60"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395,1</w:t>
            </w:r>
          </w:p>
        </w:tc>
        <w:tc>
          <w:tcPr>
            <w:tcW w:w="426" w:type="dxa"/>
            <w:vAlign w:val="center"/>
          </w:tcPr>
          <w:p w14:paraId="13CC7594"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18,6</w:t>
            </w:r>
          </w:p>
        </w:tc>
        <w:tc>
          <w:tcPr>
            <w:tcW w:w="549" w:type="dxa"/>
            <w:vAlign w:val="center"/>
          </w:tcPr>
          <w:p w14:paraId="25C76EF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655" w:type="dxa"/>
            <w:vAlign w:val="center"/>
          </w:tcPr>
          <w:p w14:paraId="6EF96035"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655" w:type="dxa"/>
            <w:vAlign w:val="center"/>
          </w:tcPr>
          <w:p w14:paraId="6FECC6F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628" w:type="dxa"/>
            <w:vAlign w:val="center"/>
          </w:tcPr>
          <w:p w14:paraId="6999D95B"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628" w:type="dxa"/>
            <w:vAlign w:val="center"/>
          </w:tcPr>
          <w:p w14:paraId="4E3459F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96D2842" w14:textId="77777777" w:rsidR="00BA6F7D" w:rsidRPr="003A5B71" w:rsidRDefault="00BA6F7D" w:rsidP="00EB75BF">
            <w:pPr>
              <w:pStyle w:val="ab"/>
              <w:spacing w:line="360" w:lineRule="auto"/>
              <w:rPr>
                <w:rFonts w:ascii="Times New Roman" w:hAnsi="Times New Roman" w:cs="Times New Roman"/>
                <w:sz w:val="20"/>
                <w:szCs w:val="20"/>
                <w:lang w:val="uk-UA"/>
              </w:rPr>
            </w:pPr>
          </w:p>
        </w:tc>
        <w:tc>
          <w:tcPr>
            <w:tcW w:w="559" w:type="dxa"/>
            <w:vAlign w:val="center"/>
          </w:tcPr>
          <w:p w14:paraId="7BAE54A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9F25AF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1199915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3BC4719B" w14:textId="77777777" w:rsidTr="00013789">
        <w:tc>
          <w:tcPr>
            <w:tcW w:w="558" w:type="dxa"/>
            <w:vAlign w:val="center"/>
          </w:tcPr>
          <w:p w14:paraId="12B8F864"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1693" w:type="dxa"/>
            <w:vAlign w:val="center"/>
          </w:tcPr>
          <w:p w14:paraId="5D1DD2F7"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Запорізька</w:t>
            </w:r>
          </w:p>
        </w:tc>
        <w:tc>
          <w:tcPr>
            <w:tcW w:w="692" w:type="dxa"/>
            <w:vAlign w:val="center"/>
          </w:tcPr>
          <w:p w14:paraId="5C33483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56</w:t>
            </w:r>
          </w:p>
        </w:tc>
        <w:tc>
          <w:tcPr>
            <w:tcW w:w="567" w:type="dxa"/>
            <w:vAlign w:val="center"/>
          </w:tcPr>
          <w:p w14:paraId="36672553"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450,2</w:t>
            </w:r>
          </w:p>
        </w:tc>
        <w:tc>
          <w:tcPr>
            <w:tcW w:w="426" w:type="dxa"/>
            <w:vAlign w:val="center"/>
          </w:tcPr>
          <w:p w14:paraId="2E0FC0D6" w14:textId="77777777" w:rsidR="00BA6F7D" w:rsidRPr="003A5B71" w:rsidRDefault="00013789" w:rsidP="00013789">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106,2</w:t>
            </w:r>
          </w:p>
        </w:tc>
        <w:tc>
          <w:tcPr>
            <w:tcW w:w="549" w:type="dxa"/>
            <w:vAlign w:val="center"/>
          </w:tcPr>
          <w:p w14:paraId="2D65A9DC"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57</w:t>
            </w:r>
          </w:p>
        </w:tc>
        <w:tc>
          <w:tcPr>
            <w:tcW w:w="655" w:type="dxa"/>
            <w:vAlign w:val="center"/>
          </w:tcPr>
          <w:p w14:paraId="303227C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36</w:t>
            </w:r>
          </w:p>
        </w:tc>
        <w:tc>
          <w:tcPr>
            <w:tcW w:w="655" w:type="dxa"/>
            <w:vAlign w:val="center"/>
          </w:tcPr>
          <w:p w14:paraId="0F2CC26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56</w:t>
            </w:r>
          </w:p>
        </w:tc>
        <w:tc>
          <w:tcPr>
            <w:tcW w:w="628" w:type="dxa"/>
            <w:vAlign w:val="center"/>
          </w:tcPr>
          <w:p w14:paraId="4329C8D9"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36</w:t>
            </w:r>
          </w:p>
        </w:tc>
        <w:tc>
          <w:tcPr>
            <w:tcW w:w="628" w:type="dxa"/>
            <w:vAlign w:val="center"/>
          </w:tcPr>
          <w:p w14:paraId="350AFCDB"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559" w:type="dxa"/>
            <w:vAlign w:val="center"/>
          </w:tcPr>
          <w:p w14:paraId="0193371A"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7B5963F"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C51B26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535CB4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0908F495" w14:textId="77777777" w:rsidTr="00013789">
        <w:tc>
          <w:tcPr>
            <w:tcW w:w="558" w:type="dxa"/>
            <w:vAlign w:val="center"/>
          </w:tcPr>
          <w:p w14:paraId="7A472916"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1693" w:type="dxa"/>
            <w:vAlign w:val="center"/>
          </w:tcPr>
          <w:p w14:paraId="170032C5"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Івано-Франківська</w:t>
            </w:r>
          </w:p>
        </w:tc>
        <w:tc>
          <w:tcPr>
            <w:tcW w:w="692" w:type="dxa"/>
            <w:vAlign w:val="center"/>
          </w:tcPr>
          <w:p w14:paraId="7DA87A1E"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39</w:t>
            </w:r>
          </w:p>
        </w:tc>
        <w:tc>
          <w:tcPr>
            <w:tcW w:w="567" w:type="dxa"/>
            <w:vAlign w:val="center"/>
          </w:tcPr>
          <w:p w14:paraId="4361C6D6"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388,9</w:t>
            </w:r>
          </w:p>
        </w:tc>
        <w:tc>
          <w:tcPr>
            <w:tcW w:w="426" w:type="dxa"/>
            <w:vAlign w:val="center"/>
          </w:tcPr>
          <w:p w14:paraId="1915D5F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0,0</w:t>
            </w:r>
          </w:p>
        </w:tc>
        <w:tc>
          <w:tcPr>
            <w:tcW w:w="549" w:type="dxa"/>
            <w:vAlign w:val="center"/>
          </w:tcPr>
          <w:p w14:paraId="75BF010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c>
          <w:tcPr>
            <w:tcW w:w="655" w:type="dxa"/>
            <w:vAlign w:val="center"/>
          </w:tcPr>
          <w:p w14:paraId="3B96891C"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w:t>
            </w:r>
          </w:p>
        </w:tc>
        <w:tc>
          <w:tcPr>
            <w:tcW w:w="655" w:type="dxa"/>
            <w:vAlign w:val="center"/>
          </w:tcPr>
          <w:p w14:paraId="1916D9D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46</w:t>
            </w:r>
          </w:p>
        </w:tc>
        <w:tc>
          <w:tcPr>
            <w:tcW w:w="628" w:type="dxa"/>
            <w:vAlign w:val="center"/>
          </w:tcPr>
          <w:p w14:paraId="1CB06281"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23</w:t>
            </w:r>
          </w:p>
        </w:tc>
        <w:tc>
          <w:tcPr>
            <w:tcW w:w="628" w:type="dxa"/>
            <w:vAlign w:val="center"/>
          </w:tcPr>
          <w:p w14:paraId="35BFAE54"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158FA097"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559" w:type="dxa"/>
            <w:vAlign w:val="center"/>
          </w:tcPr>
          <w:p w14:paraId="42106CB0"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0B267FBF"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5EFF73C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7DA4B8F4" w14:textId="77777777" w:rsidTr="00013789">
        <w:tc>
          <w:tcPr>
            <w:tcW w:w="558" w:type="dxa"/>
            <w:vAlign w:val="center"/>
          </w:tcPr>
          <w:p w14:paraId="379BAB75"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1693" w:type="dxa"/>
            <w:vAlign w:val="center"/>
          </w:tcPr>
          <w:p w14:paraId="6A0D6B3D"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Київська</w:t>
            </w:r>
          </w:p>
        </w:tc>
        <w:tc>
          <w:tcPr>
            <w:tcW w:w="692" w:type="dxa"/>
            <w:vAlign w:val="center"/>
          </w:tcPr>
          <w:p w14:paraId="1FD7E4C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24</w:t>
            </w:r>
          </w:p>
        </w:tc>
        <w:tc>
          <w:tcPr>
            <w:tcW w:w="567" w:type="dxa"/>
            <w:vAlign w:val="center"/>
          </w:tcPr>
          <w:p w14:paraId="38710D39"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466,5</w:t>
            </w:r>
          </w:p>
        </w:tc>
        <w:tc>
          <w:tcPr>
            <w:tcW w:w="426" w:type="dxa"/>
            <w:vAlign w:val="center"/>
          </w:tcPr>
          <w:p w14:paraId="6415168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15,3</w:t>
            </w:r>
          </w:p>
        </w:tc>
        <w:tc>
          <w:tcPr>
            <w:tcW w:w="549" w:type="dxa"/>
            <w:vAlign w:val="center"/>
          </w:tcPr>
          <w:p w14:paraId="180D21B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30</w:t>
            </w:r>
          </w:p>
        </w:tc>
        <w:tc>
          <w:tcPr>
            <w:tcW w:w="655" w:type="dxa"/>
            <w:vAlign w:val="center"/>
          </w:tcPr>
          <w:p w14:paraId="4AD23A13"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655" w:type="dxa"/>
            <w:vAlign w:val="center"/>
          </w:tcPr>
          <w:p w14:paraId="7E0ABC45"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34</w:t>
            </w:r>
          </w:p>
        </w:tc>
        <w:tc>
          <w:tcPr>
            <w:tcW w:w="628" w:type="dxa"/>
            <w:vAlign w:val="center"/>
          </w:tcPr>
          <w:p w14:paraId="7CE5AD4E"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628" w:type="dxa"/>
            <w:vAlign w:val="center"/>
          </w:tcPr>
          <w:p w14:paraId="12368E7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204FC5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45198E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962D291"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559" w:type="dxa"/>
            <w:vAlign w:val="center"/>
          </w:tcPr>
          <w:p w14:paraId="0F34F4E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10D175EA" w14:textId="77777777" w:rsidTr="00013789">
        <w:tc>
          <w:tcPr>
            <w:tcW w:w="558" w:type="dxa"/>
            <w:vAlign w:val="center"/>
          </w:tcPr>
          <w:p w14:paraId="335863D3"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693" w:type="dxa"/>
            <w:vAlign w:val="center"/>
          </w:tcPr>
          <w:p w14:paraId="60FA60CE"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Кіровоградська</w:t>
            </w:r>
          </w:p>
        </w:tc>
        <w:tc>
          <w:tcPr>
            <w:tcW w:w="692" w:type="dxa"/>
            <w:vAlign w:val="center"/>
          </w:tcPr>
          <w:p w14:paraId="00609FC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27</w:t>
            </w:r>
          </w:p>
        </w:tc>
        <w:tc>
          <w:tcPr>
            <w:tcW w:w="567" w:type="dxa"/>
            <w:vAlign w:val="center"/>
          </w:tcPr>
          <w:p w14:paraId="15DF0A3D"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255,1</w:t>
            </w:r>
          </w:p>
        </w:tc>
        <w:tc>
          <w:tcPr>
            <w:tcW w:w="426" w:type="dxa"/>
            <w:vAlign w:val="center"/>
          </w:tcPr>
          <w:p w14:paraId="28987152"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549" w:type="dxa"/>
            <w:vAlign w:val="center"/>
          </w:tcPr>
          <w:p w14:paraId="7B40309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51</w:t>
            </w:r>
          </w:p>
        </w:tc>
        <w:tc>
          <w:tcPr>
            <w:tcW w:w="655" w:type="dxa"/>
            <w:vAlign w:val="center"/>
          </w:tcPr>
          <w:p w14:paraId="6895AA36"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w:t>
            </w:r>
          </w:p>
        </w:tc>
        <w:tc>
          <w:tcPr>
            <w:tcW w:w="655" w:type="dxa"/>
            <w:vAlign w:val="center"/>
          </w:tcPr>
          <w:p w14:paraId="50AFB5DA"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58</w:t>
            </w:r>
          </w:p>
        </w:tc>
        <w:tc>
          <w:tcPr>
            <w:tcW w:w="628" w:type="dxa"/>
            <w:vAlign w:val="center"/>
          </w:tcPr>
          <w:p w14:paraId="7FE05D09"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w:t>
            </w:r>
          </w:p>
        </w:tc>
        <w:tc>
          <w:tcPr>
            <w:tcW w:w="628" w:type="dxa"/>
            <w:vAlign w:val="center"/>
          </w:tcPr>
          <w:p w14:paraId="5D5E113D"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559" w:type="dxa"/>
            <w:vAlign w:val="center"/>
          </w:tcPr>
          <w:p w14:paraId="7CC82B7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637AFE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163CB3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C77F3D1"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633DF813" w14:textId="77777777" w:rsidTr="00013789">
        <w:tc>
          <w:tcPr>
            <w:tcW w:w="558" w:type="dxa"/>
            <w:vAlign w:val="center"/>
          </w:tcPr>
          <w:p w14:paraId="4EA55571"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693" w:type="dxa"/>
            <w:vAlign w:val="center"/>
          </w:tcPr>
          <w:p w14:paraId="37CBBC2C"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Луганська</w:t>
            </w:r>
          </w:p>
        </w:tc>
        <w:tc>
          <w:tcPr>
            <w:tcW w:w="692" w:type="dxa"/>
            <w:vAlign w:val="center"/>
          </w:tcPr>
          <w:p w14:paraId="1DFEC1F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18</w:t>
            </w:r>
          </w:p>
        </w:tc>
        <w:tc>
          <w:tcPr>
            <w:tcW w:w="567" w:type="dxa"/>
            <w:vAlign w:val="center"/>
          </w:tcPr>
          <w:p w14:paraId="51633236"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182,2</w:t>
            </w:r>
          </w:p>
        </w:tc>
        <w:tc>
          <w:tcPr>
            <w:tcW w:w="426" w:type="dxa"/>
            <w:vAlign w:val="center"/>
          </w:tcPr>
          <w:p w14:paraId="658A1E8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54,8</w:t>
            </w:r>
          </w:p>
        </w:tc>
        <w:tc>
          <w:tcPr>
            <w:tcW w:w="549" w:type="dxa"/>
            <w:vAlign w:val="center"/>
          </w:tcPr>
          <w:p w14:paraId="7EC203DF"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c>
          <w:tcPr>
            <w:tcW w:w="655" w:type="dxa"/>
            <w:vAlign w:val="center"/>
          </w:tcPr>
          <w:p w14:paraId="741B724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655" w:type="dxa"/>
            <w:vAlign w:val="center"/>
          </w:tcPr>
          <w:p w14:paraId="5BFB055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w:t>
            </w:r>
          </w:p>
        </w:tc>
        <w:tc>
          <w:tcPr>
            <w:tcW w:w="628" w:type="dxa"/>
            <w:vAlign w:val="center"/>
          </w:tcPr>
          <w:p w14:paraId="48090A2A"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628" w:type="dxa"/>
            <w:vAlign w:val="center"/>
          </w:tcPr>
          <w:p w14:paraId="1DD7B72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7799974C"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5A4E39CA"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060BEBE7"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1265B78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0628FE35" w14:textId="77777777" w:rsidTr="00013789">
        <w:tc>
          <w:tcPr>
            <w:tcW w:w="558" w:type="dxa"/>
            <w:vAlign w:val="center"/>
          </w:tcPr>
          <w:p w14:paraId="5B62E8C9"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1693" w:type="dxa"/>
            <w:vAlign w:val="center"/>
          </w:tcPr>
          <w:p w14:paraId="7C8958D5"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Львівська</w:t>
            </w:r>
          </w:p>
        </w:tc>
        <w:tc>
          <w:tcPr>
            <w:tcW w:w="692" w:type="dxa"/>
            <w:vAlign w:val="center"/>
          </w:tcPr>
          <w:p w14:paraId="3C21E03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41</w:t>
            </w:r>
          </w:p>
        </w:tc>
        <w:tc>
          <w:tcPr>
            <w:tcW w:w="567" w:type="dxa"/>
            <w:vAlign w:val="center"/>
          </w:tcPr>
          <w:p w14:paraId="7AA342C4"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769,3</w:t>
            </w:r>
          </w:p>
        </w:tc>
        <w:tc>
          <w:tcPr>
            <w:tcW w:w="426" w:type="dxa"/>
            <w:vAlign w:val="center"/>
          </w:tcPr>
          <w:p w14:paraId="64456086"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51,9</w:t>
            </w:r>
          </w:p>
        </w:tc>
        <w:tc>
          <w:tcPr>
            <w:tcW w:w="549" w:type="dxa"/>
            <w:vAlign w:val="center"/>
          </w:tcPr>
          <w:p w14:paraId="5494D05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655" w:type="dxa"/>
            <w:vAlign w:val="center"/>
          </w:tcPr>
          <w:p w14:paraId="6C0892E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655" w:type="dxa"/>
            <w:vAlign w:val="center"/>
          </w:tcPr>
          <w:p w14:paraId="1FF7D1A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628" w:type="dxa"/>
            <w:vAlign w:val="center"/>
          </w:tcPr>
          <w:p w14:paraId="0133B12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628" w:type="dxa"/>
            <w:vAlign w:val="center"/>
          </w:tcPr>
          <w:p w14:paraId="371F7D0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E0B81C8"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559" w:type="dxa"/>
            <w:vAlign w:val="center"/>
          </w:tcPr>
          <w:p w14:paraId="2A7EA29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731030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E4EF56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5C32EFF4" w14:textId="77777777" w:rsidTr="00013789">
        <w:tc>
          <w:tcPr>
            <w:tcW w:w="558" w:type="dxa"/>
            <w:vAlign w:val="center"/>
          </w:tcPr>
          <w:p w14:paraId="6DACFAE9"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1693" w:type="dxa"/>
            <w:vAlign w:val="center"/>
          </w:tcPr>
          <w:p w14:paraId="2022BDAC"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Миколаївська</w:t>
            </w:r>
          </w:p>
        </w:tc>
        <w:tc>
          <w:tcPr>
            <w:tcW w:w="692" w:type="dxa"/>
            <w:vAlign w:val="center"/>
          </w:tcPr>
          <w:p w14:paraId="6FD3413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42</w:t>
            </w:r>
          </w:p>
        </w:tc>
        <w:tc>
          <w:tcPr>
            <w:tcW w:w="567" w:type="dxa"/>
            <w:vAlign w:val="center"/>
          </w:tcPr>
          <w:p w14:paraId="167A54CB"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314,1</w:t>
            </w:r>
          </w:p>
        </w:tc>
        <w:tc>
          <w:tcPr>
            <w:tcW w:w="426" w:type="dxa"/>
            <w:vAlign w:val="center"/>
          </w:tcPr>
          <w:p w14:paraId="6E13B9FF"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197,8</w:t>
            </w:r>
          </w:p>
        </w:tc>
        <w:tc>
          <w:tcPr>
            <w:tcW w:w="549" w:type="dxa"/>
            <w:vAlign w:val="center"/>
          </w:tcPr>
          <w:p w14:paraId="05D36C1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17</w:t>
            </w:r>
          </w:p>
        </w:tc>
        <w:tc>
          <w:tcPr>
            <w:tcW w:w="655" w:type="dxa"/>
            <w:vAlign w:val="center"/>
          </w:tcPr>
          <w:p w14:paraId="1AE5888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655" w:type="dxa"/>
            <w:vAlign w:val="center"/>
          </w:tcPr>
          <w:p w14:paraId="72B3F118"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628" w:type="dxa"/>
            <w:vAlign w:val="center"/>
          </w:tcPr>
          <w:p w14:paraId="7C351330"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628" w:type="dxa"/>
            <w:vAlign w:val="center"/>
          </w:tcPr>
          <w:p w14:paraId="1B2E00D1"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4EE2067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01E5047"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35FAA037"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559" w:type="dxa"/>
            <w:vAlign w:val="center"/>
          </w:tcPr>
          <w:p w14:paraId="6AE1317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48DBF443" w14:textId="77777777" w:rsidTr="00013789">
        <w:tc>
          <w:tcPr>
            <w:tcW w:w="558" w:type="dxa"/>
            <w:vAlign w:val="center"/>
          </w:tcPr>
          <w:p w14:paraId="292C4220"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1693" w:type="dxa"/>
            <w:vAlign w:val="center"/>
          </w:tcPr>
          <w:p w14:paraId="21F1A157"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Одеська</w:t>
            </w:r>
          </w:p>
        </w:tc>
        <w:tc>
          <w:tcPr>
            <w:tcW w:w="692" w:type="dxa"/>
            <w:vAlign w:val="center"/>
          </w:tcPr>
          <w:p w14:paraId="4DC746A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37</w:t>
            </w:r>
          </w:p>
        </w:tc>
        <w:tc>
          <w:tcPr>
            <w:tcW w:w="567" w:type="dxa"/>
            <w:vAlign w:val="center"/>
          </w:tcPr>
          <w:p w14:paraId="70EEF392"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662,5</w:t>
            </w:r>
          </w:p>
        </w:tc>
        <w:tc>
          <w:tcPr>
            <w:tcW w:w="426" w:type="dxa"/>
            <w:vAlign w:val="center"/>
          </w:tcPr>
          <w:p w14:paraId="1A0325FF"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0,0</w:t>
            </w:r>
          </w:p>
        </w:tc>
        <w:tc>
          <w:tcPr>
            <w:tcW w:w="549" w:type="dxa"/>
            <w:vAlign w:val="center"/>
          </w:tcPr>
          <w:p w14:paraId="05D5682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48</w:t>
            </w:r>
          </w:p>
        </w:tc>
        <w:tc>
          <w:tcPr>
            <w:tcW w:w="655" w:type="dxa"/>
            <w:vAlign w:val="center"/>
          </w:tcPr>
          <w:p w14:paraId="670962B4"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c>
          <w:tcPr>
            <w:tcW w:w="655" w:type="dxa"/>
            <w:vAlign w:val="center"/>
          </w:tcPr>
          <w:p w14:paraId="6E1C789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51</w:t>
            </w:r>
          </w:p>
        </w:tc>
        <w:tc>
          <w:tcPr>
            <w:tcW w:w="628" w:type="dxa"/>
            <w:vAlign w:val="center"/>
          </w:tcPr>
          <w:p w14:paraId="554C2E72"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628" w:type="dxa"/>
            <w:vAlign w:val="center"/>
          </w:tcPr>
          <w:p w14:paraId="669EBEBA"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559" w:type="dxa"/>
            <w:vAlign w:val="center"/>
          </w:tcPr>
          <w:p w14:paraId="7307D450"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E68ECB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A4EC2E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A974917"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53C6E19C" w14:textId="77777777" w:rsidTr="00013789">
        <w:tc>
          <w:tcPr>
            <w:tcW w:w="558" w:type="dxa"/>
            <w:vAlign w:val="center"/>
          </w:tcPr>
          <w:p w14:paraId="39368050"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693" w:type="dxa"/>
            <w:vAlign w:val="center"/>
          </w:tcPr>
          <w:p w14:paraId="7AE54BF5"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Полтавська</w:t>
            </w:r>
          </w:p>
        </w:tc>
        <w:tc>
          <w:tcPr>
            <w:tcW w:w="692" w:type="dxa"/>
            <w:vAlign w:val="center"/>
          </w:tcPr>
          <w:p w14:paraId="49A00079"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53</w:t>
            </w:r>
          </w:p>
        </w:tc>
        <w:tc>
          <w:tcPr>
            <w:tcW w:w="567" w:type="dxa"/>
            <w:vAlign w:val="center"/>
          </w:tcPr>
          <w:p w14:paraId="1A3EEF36"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386,6</w:t>
            </w:r>
          </w:p>
        </w:tc>
        <w:tc>
          <w:tcPr>
            <w:tcW w:w="426" w:type="dxa"/>
            <w:vAlign w:val="center"/>
          </w:tcPr>
          <w:p w14:paraId="7B6BA88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43,8</w:t>
            </w:r>
          </w:p>
        </w:tc>
        <w:tc>
          <w:tcPr>
            <w:tcW w:w="549" w:type="dxa"/>
            <w:vAlign w:val="center"/>
          </w:tcPr>
          <w:p w14:paraId="6C2C5E6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56</w:t>
            </w:r>
          </w:p>
        </w:tc>
        <w:tc>
          <w:tcPr>
            <w:tcW w:w="655" w:type="dxa"/>
            <w:vAlign w:val="center"/>
          </w:tcPr>
          <w:p w14:paraId="7D2EE497"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24</w:t>
            </w:r>
          </w:p>
        </w:tc>
        <w:tc>
          <w:tcPr>
            <w:tcW w:w="655" w:type="dxa"/>
            <w:vAlign w:val="center"/>
          </w:tcPr>
          <w:p w14:paraId="0B047E34"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75</w:t>
            </w:r>
          </w:p>
        </w:tc>
        <w:tc>
          <w:tcPr>
            <w:tcW w:w="628" w:type="dxa"/>
            <w:vAlign w:val="center"/>
          </w:tcPr>
          <w:p w14:paraId="466A426B"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34</w:t>
            </w:r>
          </w:p>
        </w:tc>
        <w:tc>
          <w:tcPr>
            <w:tcW w:w="628" w:type="dxa"/>
            <w:vAlign w:val="center"/>
          </w:tcPr>
          <w:p w14:paraId="7582DF2E"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38B8DF86"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763DC3E"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3D04F1B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1B9E65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0CEBF7AD" w14:textId="77777777" w:rsidTr="00013789">
        <w:tc>
          <w:tcPr>
            <w:tcW w:w="558" w:type="dxa"/>
            <w:vAlign w:val="center"/>
          </w:tcPr>
          <w:p w14:paraId="0FCA127E"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1693" w:type="dxa"/>
            <w:vAlign w:val="center"/>
          </w:tcPr>
          <w:p w14:paraId="563416B5"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Рівненська</w:t>
            </w:r>
          </w:p>
        </w:tc>
        <w:tc>
          <w:tcPr>
            <w:tcW w:w="692" w:type="dxa"/>
            <w:vAlign w:val="center"/>
          </w:tcPr>
          <w:p w14:paraId="2757FAA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34</w:t>
            </w:r>
          </w:p>
        </w:tc>
        <w:tc>
          <w:tcPr>
            <w:tcW w:w="567" w:type="dxa"/>
            <w:vAlign w:val="center"/>
          </w:tcPr>
          <w:p w14:paraId="75382E96"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351,3</w:t>
            </w:r>
          </w:p>
        </w:tc>
        <w:tc>
          <w:tcPr>
            <w:tcW w:w="426" w:type="dxa"/>
            <w:vAlign w:val="center"/>
          </w:tcPr>
          <w:p w14:paraId="076020BD" w14:textId="77777777" w:rsidR="00BA6F7D" w:rsidRPr="003A5B71" w:rsidRDefault="003A5B71" w:rsidP="00013789">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r w:rsidR="00013789">
              <w:rPr>
                <w:rFonts w:ascii="Times New Roman" w:hAnsi="Times New Roman" w:cs="Times New Roman"/>
                <w:sz w:val="20"/>
                <w:szCs w:val="20"/>
                <w:lang w:val="uk-UA"/>
              </w:rPr>
              <w:t>6</w:t>
            </w:r>
            <w:r>
              <w:rPr>
                <w:rFonts w:ascii="Times New Roman" w:hAnsi="Times New Roman" w:cs="Times New Roman"/>
                <w:sz w:val="20"/>
                <w:szCs w:val="20"/>
                <w:lang w:val="uk-UA"/>
              </w:rPr>
              <w:t>,</w:t>
            </w:r>
            <w:r w:rsidR="00013789">
              <w:rPr>
                <w:rFonts w:ascii="Times New Roman" w:hAnsi="Times New Roman" w:cs="Times New Roman"/>
                <w:sz w:val="20"/>
                <w:szCs w:val="20"/>
                <w:lang w:val="uk-UA"/>
              </w:rPr>
              <w:t>4</w:t>
            </w:r>
          </w:p>
        </w:tc>
        <w:tc>
          <w:tcPr>
            <w:tcW w:w="549" w:type="dxa"/>
            <w:vAlign w:val="center"/>
          </w:tcPr>
          <w:p w14:paraId="0DD4AA0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33</w:t>
            </w:r>
          </w:p>
        </w:tc>
        <w:tc>
          <w:tcPr>
            <w:tcW w:w="655" w:type="dxa"/>
            <w:vAlign w:val="center"/>
          </w:tcPr>
          <w:p w14:paraId="328BD7AA"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655" w:type="dxa"/>
            <w:vAlign w:val="center"/>
          </w:tcPr>
          <w:p w14:paraId="39DD57AB"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64</w:t>
            </w:r>
          </w:p>
        </w:tc>
        <w:tc>
          <w:tcPr>
            <w:tcW w:w="628" w:type="dxa"/>
            <w:vAlign w:val="center"/>
          </w:tcPr>
          <w:p w14:paraId="7B791CD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628" w:type="dxa"/>
            <w:vAlign w:val="center"/>
          </w:tcPr>
          <w:p w14:paraId="7053C575"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58CB0E9E"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0FC99A5"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759F0509"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7091300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0D978EBB" w14:textId="77777777" w:rsidTr="00013789">
        <w:tc>
          <w:tcPr>
            <w:tcW w:w="558" w:type="dxa"/>
            <w:vAlign w:val="center"/>
          </w:tcPr>
          <w:p w14:paraId="538962D1"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1693" w:type="dxa"/>
            <w:vAlign w:val="center"/>
          </w:tcPr>
          <w:p w14:paraId="58A0C3E4"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Сумська</w:t>
            </w:r>
          </w:p>
        </w:tc>
        <w:tc>
          <w:tcPr>
            <w:tcW w:w="692" w:type="dxa"/>
            <w:vAlign w:val="center"/>
          </w:tcPr>
          <w:p w14:paraId="2A87E51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38</w:t>
            </w:r>
          </w:p>
        </w:tc>
        <w:tc>
          <w:tcPr>
            <w:tcW w:w="567" w:type="dxa"/>
            <w:vAlign w:val="center"/>
          </w:tcPr>
          <w:p w14:paraId="3A6D3080"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279,7</w:t>
            </w:r>
          </w:p>
        </w:tc>
        <w:tc>
          <w:tcPr>
            <w:tcW w:w="426" w:type="dxa"/>
            <w:vAlign w:val="center"/>
          </w:tcPr>
          <w:p w14:paraId="09EA635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174,7</w:t>
            </w:r>
          </w:p>
        </w:tc>
        <w:tc>
          <w:tcPr>
            <w:tcW w:w="549" w:type="dxa"/>
            <w:vAlign w:val="center"/>
          </w:tcPr>
          <w:p w14:paraId="7FF2977C"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52</w:t>
            </w:r>
          </w:p>
        </w:tc>
        <w:tc>
          <w:tcPr>
            <w:tcW w:w="655" w:type="dxa"/>
            <w:vAlign w:val="center"/>
          </w:tcPr>
          <w:p w14:paraId="18AA72C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w:t>
            </w:r>
          </w:p>
        </w:tc>
        <w:tc>
          <w:tcPr>
            <w:tcW w:w="655" w:type="dxa"/>
            <w:vAlign w:val="center"/>
          </w:tcPr>
          <w:p w14:paraId="5E02D49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45</w:t>
            </w:r>
          </w:p>
        </w:tc>
        <w:tc>
          <w:tcPr>
            <w:tcW w:w="628" w:type="dxa"/>
            <w:vAlign w:val="center"/>
          </w:tcPr>
          <w:p w14:paraId="2DA2DF47"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35</w:t>
            </w:r>
          </w:p>
        </w:tc>
        <w:tc>
          <w:tcPr>
            <w:tcW w:w="628" w:type="dxa"/>
            <w:vAlign w:val="center"/>
          </w:tcPr>
          <w:p w14:paraId="5C5C7DA2"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634C9DB2"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0D4A9A7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0213C6A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BB8DA3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4E057BAF" w14:textId="77777777" w:rsidTr="00013789">
        <w:tc>
          <w:tcPr>
            <w:tcW w:w="558" w:type="dxa"/>
            <w:vAlign w:val="center"/>
          </w:tcPr>
          <w:p w14:paraId="0A4B48E5"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693" w:type="dxa"/>
            <w:vAlign w:val="center"/>
          </w:tcPr>
          <w:p w14:paraId="05382C12"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Тернопільська</w:t>
            </w:r>
          </w:p>
        </w:tc>
        <w:tc>
          <w:tcPr>
            <w:tcW w:w="692" w:type="dxa"/>
            <w:vAlign w:val="center"/>
          </w:tcPr>
          <w:p w14:paraId="56FF6ED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54</w:t>
            </w:r>
          </w:p>
        </w:tc>
        <w:tc>
          <w:tcPr>
            <w:tcW w:w="567" w:type="dxa"/>
            <w:vAlign w:val="center"/>
          </w:tcPr>
          <w:p w14:paraId="204B8F03"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317,0</w:t>
            </w:r>
          </w:p>
        </w:tc>
        <w:tc>
          <w:tcPr>
            <w:tcW w:w="426" w:type="dxa"/>
            <w:vAlign w:val="center"/>
          </w:tcPr>
          <w:p w14:paraId="0DBA3152"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50,3</w:t>
            </w:r>
          </w:p>
        </w:tc>
        <w:tc>
          <w:tcPr>
            <w:tcW w:w="549" w:type="dxa"/>
            <w:vAlign w:val="center"/>
          </w:tcPr>
          <w:p w14:paraId="3B02D85A"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38</w:t>
            </w:r>
          </w:p>
        </w:tc>
        <w:tc>
          <w:tcPr>
            <w:tcW w:w="655" w:type="dxa"/>
            <w:vAlign w:val="center"/>
          </w:tcPr>
          <w:p w14:paraId="7732CC0F"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17</w:t>
            </w:r>
          </w:p>
        </w:tc>
        <w:tc>
          <w:tcPr>
            <w:tcW w:w="655" w:type="dxa"/>
            <w:vAlign w:val="center"/>
          </w:tcPr>
          <w:p w14:paraId="72CB53B5"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47</w:t>
            </w:r>
          </w:p>
        </w:tc>
        <w:tc>
          <w:tcPr>
            <w:tcW w:w="628" w:type="dxa"/>
            <w:vAlign w:val="center"/>
          </w:tcPr>
          <w:p w14:paraId="7D57351F"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26</w:t>
            </w:r>
          </w:p>
        </w:tc>
        <w:tc>
          <w:tcPr>
            <w:tcW w:w="628" w:type="dxa"/>
            <w:vAlign w:val="center"/>
          </w:tcPr>
          <w:p w14:paraId="159DD588"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559" w:type="dxa"/>
            <w:vAlign w:val="center"/>
          </w:tcPr>
          <w:p w14:paraId="6315923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4D96BFE3"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B4C4FFE"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559" w:type="dxa"/>
            <w:vAlign w:val="center"/>
          </w:tcPr>
          <w:p w14:paraId="29A585A9"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3A9ACEC4" w14:textId="77777777" w:rsidTr="00013789">
        <w:tc>
          <w:tcPr>
            <w:tcW w:w="558" w:type="dxa"/>
            <w:vAlign w:val="center"/>
          </w:tcPr>
          <w:p w14:paraId="4366D9DE"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693" w:type="dxa"/>
            <w:vAlign w:val="center"/>
          </w:tcPr>
          <w:p w14:paraId="5BC0E5B3"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Харківська</w:t>
            </w:r>
          </w:p>
        </w:tc>
        <w:tc>
          <w:tcPr>
            <w:tcW w:w="692" w:type="dxa"/>
            <w:vAlign w:val="center"/>
          </w:tcPr>
          <w:p w14:paraId="1238EBE2"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23</w:t>
            </w:r>
          </w:p>
        </w:tc>
        <w:tc>
          <w:tcPr>
            <w:tcW w:w="567" w:type="dxa"/>
            <w:vAlign w:val="center"/>
          </w:tcPr>
          <w:p w14:paraId="2CBDE723"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756,1</w:t>
            </w:r>
          </w:p>
        </w:tc>
        <w:tc>
          <w:tcPr>
            <w:tcW w:w="426" w:type="dxa"/>
            <w:vAlign w:val="center"/>
          </w:tcPr>
          <w:p w14:paraId="0C58FFBC"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82,2</w:t>
            </w:r>
          </w:p>
        </w:tc>
        <w:tc>
          <w:tcPr>
            <w:tcW w:w="549" w:type="dxa"/>
            <w:vAlign w:val="center"/>
          </w:tcPr>
          <w:p w14:paraId="4D5796DA"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60</w:t>
            </w:r>
          </w:p>
        </w:tc>
        <w:tc>
          <w:tcPr>
            <w:tcW w:w="655" w:type="dxa"/>
            <w:vAlign w:val="center"/>
          </w:tcPr>
          <w:p w14:paraId="344314F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c>
          <w:tcPr>
            <w:tcW w:w="655" w:type="dxa"/>
            <w:vAlign w:val="center"/>
          </w:tcPr>
          <w:p w14:paraId="0C87430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95</w:t>
            </w:r>
          </w:p>
        </w:tc>
        <w:tc>
          <w:tcPr>
            <w:tcW w:w="628" w:type="dxa"/>
            <w:vAlign w:val="center"/>
          </w:tcPr>
          <w:p w14:paraId="3C236FCF"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c>
          <w:tcPr>
            <w:tcW w:w="628" w:type="dxa"/>
            <w:vAlign w:val="center"/>
          </w:tcPr>
          <w:p w14:paraId="3685333D"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w:t>
            </w:r>
          </w:p>
        </w:tc>
        <w:tc>
          <w:tcPr>
            <w:tcW w:w="559" w:type="dxa"/>
            <w:vAlign w:val="center"/>
          </w:tcPr>
          <w:p w14:paraId="2F0B793D"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559" w:type="dxa"/>
            <w:vAlign w:val="center"/>
          </w:tcPr>
          <w:p w14:paraId="6636D6F9"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60E2090A"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A81A4C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34FDB021" w14:textId="77777777" w:rsidTr="00013789">
        <w:tc>
          <w:tcPr>
            <w:tcW w:w="558" w:type="dxa"/>
            <w:vAlign w:val="center"/>
          </w:tcPr>
          <w:p w14:paraId="5FFB0DB1"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c>
          <w:tcPr>
            <w:tcW w:w="1693" w:type="dxa"/>
            <w:vAlign w:val="center"/>
          </w:tcPr>
          <w:p w14:paraId="3D492CFF"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Херсонська</w:t>
            </w:r>
          </w:p>
        </w:tc>
        <w:tc>
          <w:tcPr>
            <w:tcW w:w="692" w:type="dxa"/>
            <w:vAlign w:val="center"/>
          </w:tcPr>
          <w:p w14:paraId="3B50097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33</w:t>
            </w:r>
          </w:p>
        </w:tc>
        <w:tc>
          <w:tcPr>
            <w:tcW w:w="567" w:type="dxa"/>
            <w:vAlign w:val="center"/>
          </w:tcPr>
          <w:p w14:paraId="08887B2B"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280,3</w:t>
            </w:r>
          </w:p>
        </w:tc>
        <w:tc>
          <w:tcPr>
            <w:tcW w:w="426" w:type="dxa"/>
            <w:vAlign w:val="center"/>
          </w:tcPr>
          <w:p w14:paraId="76E9DF09"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46,4</w:t>
            </w:r>
          </w:p>
        </w:tc>
        <w:tc>
          <w:tcPr>
            <w:tcW w:w="549" w:type="dxa"/>
            <w:vAlign w:val="center"/>
          </w:tcPr>
          <w:p w14:paraId="051E41E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41</w:t>
            </w:r>
          </w:p>
        </w:tc>
        <w:tc>
          <w:tcPr>
            <w:tcW w:w="655" w:type="dxa"/>
            <w:vAlign w:val="center"/>
          </w:tcPr>
          <w:p w14:paraId="74D1ED8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655" w:type="dxa"/>
            <w:vAlign w:val="center"/>
          </w:tcPr>
          <w:p w14:paraId="3492A5B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36</w:t>
            </w:r>
          </w:p>
        </w:tc>
        <w:tc>
          <w:tcPr>
            <w:tcW w:w="628" w:type="dxa"/>
            <w:vAlign w:val="center"/>
          </w:tcPr>
          <w:p w14:paraId="78EB5A21"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628" w:type="dxa"/>
            <w:vAlign w:val="center"/>
          </w:tcPr>
          <w:p w14:paraId="77ED943A"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559" w:type="dxa"/>
            <w:vAlign w:val="center"/>
          </w:tcPr>
          <w:p w14:paraId="705C792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6A1497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148BB119"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E15CA46"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2CE3D084" w14:textId="77777777" w:rsidTr="00013789">
        <w:tc>
          <w:tcPr>
            <w:tcW w:w="558" w:type="dxa"/>
            <w:vAlign w:val="center"/>
          </w:tcPr>
          <w:p w14:paraId="035AAD85"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693" w:type="dxa"/>
            <w:vAlign w:val="center"/>
          </w:tcPr>
          <w:p w14:paraId="48BF7E63"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Хмельницька</w:t>
            </w:r>
          </w:p>
        </w:tc>
        <w:tc>
          <w:tcPr>
            <w:tcW w:w="692" w:type="dxa"/>
            <w:vAlign w:val="center"/>
          </w:tcPr>
          <w:p w14:paraId="7560893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52</w:t>
            </w:r>
          </w:p>
        </w:tc>
        <w:tc>
          <w:tcPr>
            <w:tcW w:w="567" w:type="dxa"/>
            <w:vAlign w:val="center"/>
          </w:tcPr>
          <w:p w14:paraId="137CB004"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315,2</w:t>
            </w:r>
          </w:p>
        </w:tc>
        <w:tc>
          <w:tcPr>
            <w:tcW w:w="426" w:type="dxa"/>
            <w:vAlign w:val="center"/>
          </w:tcPr>
          <w:p w14:paraId="31794360"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79,9</w:t>
            </w:r>
          </w:p>
        </w:tc>
        <w:tc>
          <w:tcPr>
            <w:tcW w:w="549" w:type="dxa"/>
            <w:vAlign w:val="center"/>
          </w:tcPr>
          <w:p w14:paraId="141A7D04"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34</w:t>
            </w:r>
          </w:p>
        </w:tc>
        <w:tc>
          <w:tcPr>
            <w:tcW w:w="655" w:type="dxa"/>
            <w:vAlign w:val="center"/>
          </w:tcPr>
          <w:p w14:paraId="573AAC56"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21</w:t>
            </w:r>
          </w:p>
        </w:tc>
        <w:tc>
          <w:tcPr>
            <w:tcW w:w="655" w:type="dxa"/>
            <w:vAlign w:val="center"/>
          </w:tcPr>
          <w:p w14:paraId="00F24DB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55</w:t>
            </w:r>
          </w:p>
        </w:tc>
        <w:tc>
          <w:tcPr>
            <w:tcW w:w="628" w:type="dxa"/>
            <w:vAlign w:val="center"/>
          </w:tcPr>
          <w:p w14:paraId="6A9B28BC"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21</w:t>
            </w:r>
          </w:p>
        </w:tc>
        <w:tc>
          <w:tcPr>
            <w:tcW w:w="628" w:type="dxa"/>
            <w:vAlign w:val="center"/>
          </w:tcPr>
          <w:p w14:paraId="5D769F4B"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559" w:type="dxa"/>
            <w:vAlign w:val="center"/>
          </w:tcPr>
          <w:p w14:paraId="2AC9F43D"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0AB8288"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EBB61FC"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559" w:type="dxa"/>
            <w:vAlign w:val="center"/>
          </w:tcPr>
          <w:p w14:paraId="25AB04C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77B97C17" w14:textId="77777777" w:rsidTr="00013789">
        <w:tc>
          <w:tcPr>
            <w:tcW w:w="558" w:type="dxa"/>
            <w:vAlign w:val="center"/>
          </w:tcPr>
          <w:p w14:paraId="3AC31997"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22</w:t>
            </w:r>
          </w:p>
        </w:tc>
        <w:tc>
          <w:tcPr>
            <w:tcW w:w="1693" w:type="dxa"/>
            <w:vAlign w:val="center"/>
          </w:tcPr>
          <w:p w14:paraId="69B99430"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Черкаська</w:t>
            </w:r>
          </w:p>
        </w:tc>
        <w:tc>
          <w:tcPr>
            <w:tcW w:w="692" w:type="dxa"/>
            <w:vAlign w:val="center"/>
          </w:tcPr>
          <w:p w14:paraId="0F76E99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57</w:t>
            </w:r>
          </w:p>
        </w:tc>
        <w:tc>
          <w:tcPr>
            <w:tcW w:w="567" w:type="dxa"/>
            <w:vAlign w:val="center"/>
          </w:tcPr>
          <w:p w14:paraId="5FEB9B12"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321,3</w:t>
            </w:r>
          </w:p>
        </w:tc>
        <w:tc>
          <w:tcPr>
            <w:tcW w:w="426" w:type="dxa"/>
            <w:vAlign w:val="center"/>
          </w:tcPr>
          <w:p w14:paraId="6CA8E63E"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50,3</w:t>
            </w:r>
          </w:p>
        </w:tc>
        <w:tc>
          <w:tcPr>
            <w:tcW w:w="549" w:type="dxa"/>
            <w:vAlign w:val="center"/>
          </w:tcPr>
          <w:p w14:paraId="2695B72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50</w:t>
            </w:r>
          </w:p>
        </w:tc>
        <w:tc>
          <w:tcPr>
            <w:tcW w:w="655" w:type="dxa"/>
            <w:vAlign w:val="center"/>
          </w:tcPr>
          <w:p w14:paraId="58A0634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24</w:t>
            </w:r>
          </w:p>
        </w:tc>
        <w:tc>
          <w:tcPr>
            <w:tcW w:w="655" w:type="dxa"/>
            <w:vAlign w:val="center"/>
          </w:tcPr>
          <w:p w14:paraId="1C0C99C5"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49</w:t>
            </w:r>
          </w:p>
        </w:tc>
        <w:tc>
          <w:tcPr>
            <w:tcW w:w="628" w:type="dxa"/>
            <w:vAlign w:val="center"/>
          </w:tcPr>
          <w:p w14:paraId="2A73D649"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24</w:t>
            </w:r>
          </w:p>
        </w:tc>
        <w:tc>
          <w:tcPr>
            <w:tcW w:w="628" w:type="dxa"/>
            <w:vAlign w:val="center"/>
          </w:tcPr>
          <w:p w14:paraId="38F07F71"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7D55F27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544501E"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08C27D6C"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85248A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18C103E3" w14:textId="77777777" w:rsidTr="00013789">
        <w:tc>
          <w:tcPr>
            <w:tcW w:w="558" w:type="dxa"/>
            <w:vAlign w:val="center"/>
          </w:tcPr>
          <w:p w14:paraId="21DA6742"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c>
          <w:tcPr>
            <w:tcW w:w="1693" w:type="dxa"/>
            <w:vAlign w:val="center"/>
          </w:tcPr>
          <w:p w14:paraId="52B80DD7"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Чернівецька</w:t>
            </w:r>
          </w:p>
        </w:tc>
        <w:tc>
          <w:tcPr>
            <w:tcW w:w="692" w:type="dxa"/>
            <w:vAlign w:val="center"/>
          </w:tcPr>
          <w:p w14:paraId="79F7DA27"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37</w:t>
            </w:r>
          </w:p>
        </w:tc>
        <w:tc>
          <w:tcPr>
            <w:tcW w:w="567" w:type="dxa"/>
            <w:vAlign w:val="center"/>
          </w:tcPr>
          <w:p w14:paraId="3478FD55"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272,8</w:t>
            </w:r>
          </w:p>
        </w:tc>
        <w:tc>
          <w:tcPr>
            <w:tcW w:w="426" w:type="dxa"/>
            <w:vAlign w:val="center"/>
          </w:tcPr>
          <w:p w14:paraId="209B86C3"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82,2</w:t>
            </w:r>
          </w:p>
        </w:tc>
        <w:tc>
          <w:tcPr>
            <w:tcW w:w="549" w:type="dxa"/>
            <w:vAlign w:val="center"/>
          </w:tcPr>
          <w:p w14:paraId="098DBB5D"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33</w:t>
            </w:r>
          </w:p>
        </w:tc>
        <w:tc>
          <w:tcPr>
            <w:tcW w:w="655" w:type="dxa"/>
            <w:vAlign w:val="center"/>
          </w:tcPr>
          <w:p w14:paraId="1D598E11"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655" w:type="dxa"/>
            <w:vAlign w:val="center"/>
          </w:tcPr>
          <w:p w14:paraId="0FABED42"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42</w:t>
            </w:r>
          </w:p>
        </w:tc>
        <w:tc>
          <w:tcPr>
            <w:tcW w:w="628" w:type="dxa"/>
            <w:vAlign w:val="center"/>
          </w:tcPr>
          <w:p w14:paraId="51B9B09A"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23</w:t>
            </w:r>
          </w:p>
        </w:tc>
        <w:tc>
          <w:tcPr>
            <w:tcW w:w="628" w:type="dxa"/>
            <w:vAlign w:val="center"/>
          </w:tcPr>
          <w:p w14:paraId="5BB8E38D"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5EFE8FBB"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66DCEE4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4ADB824"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577E063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r>
      <w:tr w:rsidR="00BA6F7D" w14:paraId="51DAE7C7" w14:textId="77777777" w:rsidTr="00013789">
        <w:tc>
          <w:tcPr>
            <w:tcW w:w="558" w:type="dxa"/>
            <w:vAlign w:val="center"/>
          </w:tcPr>
          <w:p w14:paraId="3FBECCC5" w14:textId="77777777" w:rsidR="00BA6F7D"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693" w:type="dxa"/>
            <w:vAlign w:val="center"/>
          </w:tcPr>
          <w:p w14:paraId="15C268FA" w14:textId="77777777" w:rsidR="00BA6F7D" w:rsidRDefault="00BA6F7D" w:rsidP="003A5B71">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Чернігівська</w:t>
            </w:r>
          </w:p>
        </w:tc>
        <w:tc>
          <w:tcPr>
            <w:tcW w:w="692" w:type="dxa"/>
            <w:vAlign w:val="center"/>
          </w:tcPr>
          <w:p w14:paraId="5E41F644"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50</w:t>
            </w:r>
          </w:p>
        </w:tc>
        <w:tc>
          <w:tcPr>
            <w:tcW w:w="567" w:type="dxa"/>
            <w:vAlign w:val="center"/>
          </w:tcPr>
          <w:p w14:paraId="2391786E"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278,5</w:t>
            </w:r>
          </w:p>
        </w:tc>
        <w:tc>
          <w:tcPr>
            <w:tcW w:w="426" w:type="dxa"/>
            <w:vAlign w:val="center"/>
          </w:tcPr>
          <w:p w14:paraId="1EC5D2C1" w14:textId="77777777" w:rsidR="00BA6F7D"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79,9</w:t>
            </w:r>
          </w:p>
        </w:tc>
        <w:tc>
          <w:tcPr>
            <w:tcW w:w="549" w:type="dxa"/>
            <w:vAlign w:val="center"/>
          </w:tcPr>
          <w:p w14:paraId="2632F1D5"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44</w:t>
            </w:r>
          </w:p>
        </w:tc>
        <w:tc>
          <w:tcPr>
            <w:tcW w:w="655" w:type="dxa"/>
            <w:vAlign w:val="center"/>
          </w:tcPr>
          <w:p w14:paraId="0B74494E"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655" w:type="dxa"/>
            <w:vAlign w:val="center"/>
          </w:tcPr>
          <w:p w14:paraId="072CEF69" w14:textId="77777777" w:rsidR="00BA6F7D"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60</w:t>
            </w:r>
          </w:p>
        </w:tc>
        <w:tc>
          <w:tcPr>
            <w:tcW w:w="628" w:type="dxa"/>
            <w:vAlign w:val="center"/>
          </w:tcPr>
          <w:p w14:paraId="61E939DA" w14:textId="77777777" w:rsidR="00BA6F7D"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20</w:t>
            </w:r>
          </w:p>
        </w:tc>
        <w:tc>
          <w:tcPr>
            <w:tcW w:w="628" w:type="dxa"/>
            <w:vAlign w:val="center"/>
          </w:tcPr>
          <w:p w14:paraId="4B5D4E90"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559BD981"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56F418FB"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559" w:type="dxa"/>
            <w:vAlign w:val="center"/>
          </w:tcPr>
          <w:p w14:paraId="6D6F3D55" w14:textId="77777777" w:rsidR="00BA6F7D" w:rsidRPr="003A5B71" w:rsidRDefault="00BA6F7D"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5F90D226" w14:textId="77777777" w:rsidR="00BA6F7D"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r>
      <w:tr w:rsidR="00BA6F7D" w14:paraId="3C1864B9" w14:textId="77777777" w:rsidTr="00013789">
        <w:tc>
          <w:tcPr>
            <w:tcW w:w="558" w:type="dxa"/>
            <w:vAlign w:val="center"/>
          </w:tcPr>
          <w:p w14:paraId="55FA8D51" w14:textId="77777777" w:rsidR="003D581B"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1693" w:type="dxa"/>
            <w:vAlign w:val="center"/>
          </w:tcPr>
          <w:p w14:paraId="080C35F8" w14:textId="77777777" w:rsidR="003D581B" w:rsidRDefault="00BA6F7D" w:rsidP="003D581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 Київ</w:t>
            </w:r>
          </w:p>
        </w:tc>
        <w:tc>
          <w:tcPr>
            <w:tcW w:w="692" w:type="dxa"/>
            <w:vAlign w:val="center"/>
          </w:tcPr>
          <w:p w14:paraId="577F20E4"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567" w:type="dxa"/>
            <w:vAlign w:val="center"/>
          </w:tcPr>
          <w:p w14:paraId="431DB4B4" w14:textId="77777777" w:rsidR="003D581B"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0,0</w:t>
            </w:r>
          </w:p>
        </w:tc>
        <w:tc>
          <w:tcPr>
            <w:tcW w:w="426" w:type="dxa"/>
            <w:vAlign w:val="center"/>
          </w:tcPr>
          <w:p w14:paraId="65AA2A1D" w14:textId="77777777" w:rsidR="003D581B"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0,0</w:t>
            </w:r>
          </w:p>
        </w:tc>
        <w:tc>
          <w:tcPr>
            <w:tcW w:w="549" w:type="dxa"/>
            <w:vAlign w:val="center"/>
          </w:tcPr>
          <w:p w14:paraId="4C1E9ABD" w14:textId="77777777" w:rsidR="003D581B"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c>
          <w:tcPr>
            <w:tcW w:w="655" w:type="dxa"/>
            <w:vAlign w:val="center"/>
          </w:tcPr>
          <w:p w14:paraId="4D231655"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655" w:type="dxa"/>
            <w:vAlign w:val="center"/>
          </w:tcPr>
          <w:p w14:paraId="561C9444" w14:textId="77777777" w:rsidR="003D581B"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18</w:t>
            </w:r>
          </w:p>
        </w:tc>
        <w:tc>
          <w:tcPr>
            <w:tcW w:w="628" w:type="dxa"/>
            <w:vAlign w:val="center"/>
          </w:tcPr>
          <w:p w14:paraId="2170E94B"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628" w:type="dxa"/>
            <w:vAlign w:val="center"/>
          </w:tcPr>
          <w:p w14:paraId="03B2AE01"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78CA01F9"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78BAB4B3"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2DB331FC"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c>
          <w:tcPr>
            <w:tcW w:w="559" w:type="dxa"/>
            <w:vAlign w:val="center"/>
          </w:tcPr>
          <w:p w14:paraId="4E916D3C" w14:textId="77777777" w:rsidR="003D581B" w:rsidRPr="003A5B71" w:rsidRDefault="003D581B" w:rsidP="003D581B">
            <w:pPr>
              <w:pStyle w:val="ab"/>
              <w:spacing w:line="360" w:lineRule="auto"/>
              <w:jc w:val="center"/>
              <w:rPr>
                <w:rFonts w:ascii="Times New Roman" w:hAnsi="Times New Roman" w:cs="Times New Roman"/>
                <w:sz w:val="20"/>
                <w:szCs w:val="20"/>
                <w:lang w:val="uk-UA"/>
              </w:rPr>
            </w:pPr>
          </w:p>
        </w:tc>
      </w:tr>
      <w:tr w:rsidR="00BA6F7D" w14:paraId="53CED37F" w14:textId="77777777" w:rsidTr="00013789">
        <w:trPr>
          <w:cantSplit/>
          <w:trHeight w:val="1134"/>
        </w:trPr>
        <w:tc>
          <w:tcPr>
            <w:tcW w:w="558" w:type="dxa"/>
            <w:textDirection w:val="tbRl"/>
            <w:vAlign w:val="center"/>
          </w:tcPr>
          <w:p w14:paraId="0EDCE374" w14:textId="77777777" w:rsidR="003D581B" w:rsidRDefault="00BA6F7D" w:rsidP="00BA6F7D">
            <w:pPr>
              <w:pStyle w:val="ab"/>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Всього</w:t>
            </w:r>
          </w:p>
        </w:tc>
        <w:tc>
          <w:tcPr>
            <w:tcW w:w="1693" w:type="dxa"/>
            <w:vAlign w:val="center"/>
          </w:tcPr>
          <w:p w14:paraId="4B0E8F3D" w14:textId="77777777" w:rsidR="003D581B" w:rsidRDefault="003D581B" w:rsidP="003D581B">
            <w:pPr>
              <w:pStyle w:val="ab"/>
              <w:spacing w:line="360" w:lineRule="auto"/>
              <w:jc w:val="center"/>
              <w:rPr>
                <w:rFonts w:ascii="Times New Roman" w:hAnsi="Times New Roman" w:cs="Times New Roman"/>
                <w:sz w:val="28"/>
                <w:szCs w:val="28"/>
                <w:lang w:val="uk-UA"/>
              </w:rPr>
            </w:pPr>
          </w:p>
        </w:tc>
        <w:tc>
          <w:tcPr>
            <w:tcW w:w="692" w:type="dxa"/>
            <w:vAlign w:val="center"/>
          </w:tcPr>
          <w:p w14:paraId="0899F68C" w14:textId="77777777" w:rsidR="003D581B" w:rsidRPr="003A5B71" w:rsidRDefault="003A5B71" w:rsidP="003D581B">
            <w:pPr>
              <w:pStyle w:val="ab"/>
              <w:spacing w:line="360" w:lineRule="auto"/>
              <w:jc w:val="center"/>
              <w:rPr>
                <w:rFonts w:ascii="Times New Roman" w:hAnsi="Times New Roman" w:cs="Times New Roman"/>
                <w:sz w:val="20"/>
                <w:szCs w:val="20"/>
                <w:lang w:val="uk-UA"/>
              </w:rPr>
            </w:pPr>
            <w:r w:rsidRPr="003A5B71">
              <w:rPr>
                <w:rFonts w:ascii="Times New Roman" w:hAnsi="Times New Roman" w:cs="Times New Roman"/>
                <w:sz w:val="20"/>
                <w:szCs w:val="20"/>
                <w:lang w:val="uk-UA"/>
              </w:rPr>
              <w:t>983</w:t>
            </w:r>
          </w:p>
        </w:tc>
        <w:tc>
          <w:tcPr>
            <w:tcW w:w="567" w:type="dxa"/>
            <w:vAlign w:val="center"/>
          </w:tcPr>
          <w:p w14:paraId="1594151B" w14:textId="77777777" w:rsidR="003D581B"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10517,5</w:t>
            </w:r>
          </w:p>
        </w:tc>
        <w:tc>
          <w:tcPr>
            <w:tcW w:w="426" w:type="dxa"/>
            <w:vAlign w:val="center"/>
          </w:tcPr>
          <w:p w14:paraId="6CFA61C8" w14:textId="77777777" w:rsidR="003D581B" w:rsidRPr="003A5B71" w:rsidRDefault="003A5B71"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1496,4</w:t>
            </w:r>
          </w:p>
        </w:tc>
        <w:tc>
          <w:tcPr>
            <w:tcW w:w="549" w:type="dxa"/>
            <w:vAlign w:val="center"/>
          </w:tcPr>
          <w:p w14:paraId="5C861F9A" w14:textId="77777777" w:rsidR="003D581B"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976</w:t>
            </w:r>
          </w:p>
        </w:tc>
        <w:tc>
          <w:tcPr>
            <w:tcW w:w="655" w:type="dxa"/>
            <w:vAlign w:val="center"/>
          </w:tcPr>
          <w:p w14:paraId="20775128" w14:textId="77777777" w:rsidR="003D581B"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409</w:t>
            </w:r>
          </w:p>
        </w:tc>
        <w:tc>
          <w:tcPr>
            <w:tcW w:w="655" w:type="dxa"/>
            <w:vAlign w:val="center"/>
          </w:tcPr>
          <w:p w14:paraId="1C7128D3" w14:textId="77777777" w:rsidR="003D581B" w:rsidRPr="003A5B71" w:rsidRDefault="00013789"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1275</w:t>
            </w:r>
          </w:p>
        </w:tc>
        <w:tc>
          <w:tcPr>
            <w:tcW w:w="628" w:type="dxa"/>
            <w:vAlign w:val="center"/>
          </w:tcPr>
          <w:p w14:paraId="3C37F075" w14:textId="77777777" w:rsidR="003D581B" w:rsidRPr="003A5B71" w:rsidRDefault="00B00E87"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117</w:t>
            </w:r>
          </w:p>
        </w:tc>
        <w:tc>
          <w:tcPr>
            <w:tcW w:w="628" w:type="dxa"/>
            <w:vAlign w:val="center"/>
          </w:tcPr>
          <w:p w14:paraId="49108F1F" w14:textId="77777777" w:rsidR="003D581B"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22</w:t>
            </w:r>
          </w:p>
        </w:tc>
        <w:tc>
          <w:tcPr>
            <w:tcW w:w="559" w:type="dxa"/>
            <w:vAlign w:val="center"/>
          </w:tcPr>
          <w:p w14:paraId="1B4F7134" w14:textId="77777777" w:rsidR="003D581B"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85</w:t>
            </w:r>
          </w:p>
        </w:tc>
        <w:tc>
          <w:tcPr>
            <w:tcW w:w="559" w:type="dxa"/>
            <w:vAlign w:val="center"/>
          </w:tcPr>
          <w:p w14:paraId="51B6A2AB" w14:textId="77777777" w:rsidR="003D581B"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559" w:type="dxa"/>
            <w:vAlign w:val="center"/>
          </w:tcPr>
          <w:p w14:paraId="668B5E99" w14:textId="77777777" w:rsidR="003D581B"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22</w:t>
            </w:r>
          </w:p>
        </w:tc>
        <w:tc>
          <w:tcPr>
            <w:tcW w:w="559" w:type="dxa"/>
            <w:vAlign w:val="center"/>
          </w:tcPr>
          <w:p w14:paraId="0BB903AE" w14:textId="77777777" w:rsidR="003D581B" w:rsidRPr="003A5B71" w:rsidRDefault="00EB75BF" w:rsidP="003D581B">
            <w:pPr>
              <w:pStyle w:val="ab"/>
              <w:spacing w:line="360" w:lineRule="auto"/>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r>
    </w:tbl>
    <w:p w14:paraId="40948C33" w14:textId="77777777" w:rsidR="002B5062" w:rsidRDefault="002B5062" w:rsidP="002B5062">
      <w:pPr>
        <w:spacing w:line="360" w:lineRule="auto"/>
        <w:rPr>
          <w:rFonts w:eastAsiaTheme="minorHAnsi"/>
          <w:sz w:val="28"/>
          <w:szCs w:val="28"/>
          <w:lang w:val="uk-UA" w:eastAsia="en-US"/>
        </w:rPr>
      </w:pPr>
    </w:p>
    <w:p w14:paraId="1DD34AEF" w14:textId="77777777" w:rsidR="00B907AC" w:rsidRDefault="00B907AC">
      <w:pPr>
        <w:spacing w:line="360" w:lineRule="auto"/>
        <w:ind w:firstLine="709"/>
        <w:jc w:val="center"/>
        <w:rPr>
          <w:rFonts w:eastAsiaTheme="minorHAnsi"/>
          <w:sz w:val="28"/>
          <w:szCs w:val="28"/>
          <w:lang w:val="uk-UA" w:eastAsia="en-US"/>
        </w:rPr>
      </w:pPr>
    </w:p>
    <w:p w14:paraId="4DEE7476" w14:textId="77777777" w:rsidR="002B5062" w:rsidRDefault="00B907AC">
      <w:pPr>
        <w:spacing w:line="360" w:lineRule="auto"/>
        <w:ind w:firstLine="709"/>
        <w:jc w:val="center"/>
        <w:rPr>
          <w:rFonts w:eastAsiaTheme="minorHAnsi"/>
          <w:sz w:val="28"/>
          <w:szCs w:val="28"/>
          <w:lang w:val="uk-UA" w:eastAsia="en-US"/>
        </w:rPr>
      </w:pPr>
      <w:r>
        <w:rPr>
          <w:rFonts w:eastAsiaTheme="minorHAnsi"/>
          <w:noProof/>
          <w:sz w:val="28"/>
          <w:szCs w:val="28"/>
        </w:rPr>
        <mc:AlternateContent>
          <mc:Choice Requires="wps">
            <w:drawing>
              <wp:anchor distT="0" distB="0" distL="114300" distR="114300" simplePos="0" relativeHeight="252292096" behindDoc="0" locked="0" layoutInCell="1" allowOverlap="1" wp14:anchorId="1CAC24C2" wp14:editId="130AF6A7">
                <wp:simplePos x="0" y="0"/>
                <wp:positionH relativeFrom="column">
                  <wp:posOffset>-175260</wp:posOffset>
                </wp:positionH>
                <wp:positionV relativeFrom="paragraph">
                  <wp:posOffset>5019107</wp:posOffset>
                </wp:positionV>
                <wp:extent cx="6176645" cy="301557"/>
                <wp:effectExtent l="0" t="0" r="14605" b="22860"/>
                <wp:wrapNone/>
                <wp:docPr id="425" name="Прямоугольник 425"/>
                <wp:cNvGraphicFramePr/>
                <a:graphic xmlns:a="http://schemas.openxmlformats.org/drawingml/2006/main">
                  <a:graphicData uri="http://schemas.microsoft.com/office/word/2010/wordprocessingShape">
                    <wps:wsp>
                      <wps:cNvSpPr/>
                      <wps:spPr>
                        <a:xfrm>
                          <a:off x="0" y="0"/>
                          <a:ext cx="6176645" cy="301557"/>
                        </a:xfrm>
                        <a:prstGeom prst="rect">
                          <a:avLst/>
                        </a:prstGeom>
                      </wps:spPr>
                      <wps:style>
                        <a:lnRef idx="2">
                          <a:schemeClr val="accent1"/>
                        </a:lnRef>
                        <a:fillRef idx="1">
                          <a:schemeClr val="lt1"/>
                        </a:fillRef>
                        <a:effectRef idx="0">
                          <a:schemeClr val="accent1"/>
                        </a:effectRef>
                        <a:fontRef idx="minor">
                          <a:schemeClr val="dk1"/>
                        </a:fontRef>
                      </wps:style>
                      <wps:txbx>
                        <w:txbxContent>
                          <w:p w14:paraId="5000582C" w14:textId="77777777" w:rsidR="00B907AC" w:rsidRPr="00B907AC" w:rsidRDefault="00B907AC" w:rsidP="00B907AC">
                            <w:pPr>
                              <w:jc w:val="center"/>
                              <w:rPr>
                                <w:sz w:val="28"/>
                                <w:szCs w:val="28"/>
                                <w:lang w:val="uk-UA"/>
                              </w:rPr>
                            </w:pPr>
                            <w:r w:rsidRPr="00B907AC">
                              <w:rPr>
                                <w:sz w:val="28"/>
                                <w:szCs w:val="28"/>
                                <w:lang w:val="uk-UA"/>
                              </w:rPr>
                              <w:t>Заклади профілактики девіантної поведінки дітей, підлітків та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C24C2" id="Прямоугольник 425" o:spid="_x0000_s1048" style="position:absolute;left:0;text-align:left;margin-left:-13.8pt;margin-top:395.2pt;width:486.35pt;height:23.7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" fillcolor="white [3201]" strokecolor="#4f81bd [3204]" strokeweight="2pt">
                <v:textbox>
                  <w:txbxContent>
                    <w:p w14:paraId="5000582C" w14:textId="77777777" w:rsidR="00B907AC" w:rsidRPr="00B907AC" w:rsidRDefault="00B907AC" w:rsidP="00B907AC">
                      <w:pPr>
                        <w:jc w:val="center"/>
                        <w:rPr>
                          <w:sz w:val="28"/>
                          <w:szCs w:val="28"/>
                          <w:lang w:val="uk-UA"/>
                        </w:rPr>
                      </w:pPr>
                      <w:r w:rsidRPr="00B907AC">
                        <w:rPr>
                          <w:sz w:val="28"/>
                          <w:szCs w:val="28"/>
                          <w:lang w:val="uk-UA"/>
                        </w:rPr>
                        <w:t>Заклади профілактики девіантної поведінки дітей, підлітків та молоді</w:t>
                      </w:r>
                    </w:p>
                  </w:txbxContent>
                </v:textbox>
              </v:rect>
            </w:pict>
          </mc:Fallback>
        </mc:AlternateContent>
      </w:r>
      <w:r>
        <w:rPr>
          <w:rFonts w:eastAsiaTheme="minorHAnsi"/>
          <w:noProof/>
          <w:sz w:val="28"/>
          <w:szCs w:val="28"/>
        </w:rPr>
        <mc:AlternateContent>
          <mc:Choice Requires="wps">
            <w:drawing>
              <wp:anchor distT="0" distB="0" distL="114300" distR="114300" simplePos="0" relativeHeight="252291072" behindDoc="0" locked="0" layoutInCell="1" allowOverlap="1" wp14:anchorId="26A525C8" wp14:editId="28A73D94">
                <wp:simplePos x="0" y="0"/>
                <wp:positionH relativeFrom="column">
                  <wp:posOffset>2626103</wp:posOffset>
                </wp:positionH>
                <wp:positionV relativeFrom="paragraph">
                  <wp:posOffset>4766904</wp:posOffset>
                </wp:positionV>
                <wp:extent cx="680936" cy="252920"/>
                <wp:effectExtent l="38100" t="0" r="0" b="33020"/>
                <wp:wrapNone/>
                <wp:docPr id="424" name="Стрелка вниз 424"/>
                <wp:cNvGraphicFramePr/>
                <a:graphic xmlns:a="http://schemas.openxmlformats.org/drawingml/2006/main">
                  <a:graphicData uri="http://schemas.microsoft.com/office/word/2010/wordprocessingShape">
                    <wps:wsp>
                      <wps:cNvSpPr/>
                      <wps:spPr>
                        <a:xfrm>
                          <a:off x="0" y="0"/>
                          <a:ext cx="680936" cy="252920"/>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1471A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4" o:spid="_x0000_s1026" type="#_x0000_t67" style="position:absolute;margin-left:206.8pt;margin-top:375.35pt;width:53.6pt;height:19.9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" adj="10800" fillcolor="white [3201]" strokecolor="#4f81bd [3204]" strokeweight="2pt"/>
            </w:pict>
          </mc:Fallback>
        </mc:AlternateContent>
      </w:r>
      <w:r>
        <w:rPr>
          <w:rFonts w:eastAsiaTheme="minorHAnsi"/>
          <w:noProof/>
          <w:sz w:val="28"/>
          <w:szCs w:val="28"/>
        </w:rPr>
        <mc:AlternateContent>
          <mc:Choice Requires="wps">
            <w:drawing>
              <wp:anchor distT="0" distB="0" distL="114300" distR="114300" simplePos="0" relativeHeight="252290048" behindDoc="0" locked="0" layoutInCell="1" allowOverlap="1" wp14:anchorId="32F21B07" wp14:editId="0D03A13B">
                <wp:simplePos x="0" y="0"/>
                <wp:positionH relativeFrom="column">
                  <wp:posOffset>-175463</wp:posOffset>
                </wp:positionH>
                <wp:positionV relativeFrom="paragraph">
                  <wp:posOffset>4416709</wp:posOffset>
                </wp:positionV>
                <wp:extent cx="6176645" cy="350195"/>
                <wp:effectExtent l="0" t="0" r="14605" b="12065"/>
                <wp:wrapNone/>
                <wp:docPr id="423" name="Прямоугольник 423"/>
                <wp:cNvGraphicFramePr/>
                <a:graphic xmlns:a="http://schemas.openxmlformats.org/drawingml/2006/main">
                  <a:graphicData uri="http://schemas.microsoft.com/office/word/2010/wordprocessingShape">
                    <wps:wsp>
                      <wps:cNvSpPr/>
                      <wps:spPr>
                        <a:xfrm>
                          <a:off x="0" y="0"/>
                          <a:ext cx="6176645" cy="35019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DF78D0D" w14:textId="77777777" w:rsidR="00B907AC" w:rsidRPr="00B907AC" w:rsidRDefault="00B907AC" w:rsidP="00B907AC">
                            <w:pPr>
                              <w:jc w:val="center"/>
                              <w:rPr>
                                <w:sz w:val="28"/>
                                <w:szCs w:val="28"/>
                                <w:lang w:val="uk-UA"/>
                              </w:rPr>
                            </w:pPr>
                            <w:r w:rsidRPr="00B907AC">
                              <w:rPr>
                                <w:sz w:val="28"/>
                                <w:szCs w:val="28"/>
                                <w:lang w:val="uk-UA"/>
                              </w:rPr>
                              <w:t>Молодіжні заклади оздоровчо-лікувального характеру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F21B07" id="Прямоугольник 423" o:spid="_x0000_s1049" style="position:absolute;left:0;text-align:left;margin-left:-13.8pt;margin-top:347.75pt;width:486.35pt;height:27.55pt;z-index:25229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" fillcolor="white [3201]" strokecolor="#4f81bd [3204]" strokeweight="2pt">
                <v:textbox>
                  <w:txbxContent>
                    <w:p w14:paraId="0DF78D0D" w14:textId="77777777" w:rsidR="00B907AC" w:rsidRPr="00B907AC" w:rsidRDefault="00B907AC" w:rsidP="00B907AC">
                      <w:pPr>
                        <w:jc w:val="center"/>
                        <w:rPr>
                          <w:sz w:val="28"/>
                          <w:szCs w:val="28"/>
                          <w:lang w:val="uk-UA"/>
                        </w:rPr>
                      </w:pPr>
                      <w:r w:rsidRPr="00B907AC">
                        <w:rPr>
                          <w:sz w:val="28"/>
                          <w:szCs w:val="28"/>
                          <w:lang w:val="uk-UA"/>
                        </w:rPr>
                        <w:t>Молодіжні заклади оздоровчо-лікувального характеру</w:t>
                      </w:r>
                    </w:p>
                  </w:txbxContent>
                </v:textbox>
              </v:rect>
            </w:pict>
          </mc:Fallback>
        </mc:AlternateContent>
      </w:r>
      <w:r>
        <w:rPr>
          <w:rFonts w:eastAsiaTheme="minorHAnsi"/>
          <w:noProof/>
          <w:sz w:val="28"/>
          <w:szCs w:val="28"/>
        </w:rPr>
        <mc:AlternateContent>
          <mc:Choice Requires="wps">
            <w:drawing>
              <wp:anchor distT="0" distB="0" distL="114300" distR="114300" simplePos="0" relativeHeight="252289024" behindDoc="0" locked="0" layoutInCell="1" allowOverlap="1" wp14:anchorId="5F4D050F" wp14:editId="28C80C3C">
                <wp:simplePos x="0" y="0"/>
                <wp:positionH relativeFrom="column">
                  <wp:posOffset>2626089</wp:posOffset>
                </wp:positionH>
                <wp:positionV relativeFrom="paragraph">
                  <wp:posOffset>4192216</wp:posOffset>
                </wp:positionV>
                <wp:extent cx="603114" cy="223736"/>
                <wp:effectExtent l="38100" t="0" r="0" b="43180"/>
                <wp:wrapNone/>
                <wp:docPr id="422" name="Стрелка вниз 422"/>
                <wp:cNvGraphicFramePr/>
                <a:graphic xmlns:a="http://schemas.openxmlformats.org/drawingml/2006/main">
                  <a:graphicData uri="http://schemas.microsoft.com/office/word/2010/wordprocessingShape">
                    <wps:wsp>
                      <wps:cNvSpPr/>
                      <wps:spPr>
                        <a:xfrm>
                          <a:off x="0" y="0"/>
                          <a:ext cx="603114" cy="223736"/>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2FB30" id="Стрелка вниз 422" o:spid="_x0000_s1026" type="#_x0000_t67" style="position:absolute;margin-left:206.8pt;margin-top:330.1pt;width:47.5pt;height:17.6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88000" behindDoc="0" locked="0" layoutInCell="1" allowOverlap="1" wp14:anchorId="1D8A0FF9" wp14:editId="54938372">
                <wp:simplePos x="0" y="0"/>
                <wp:positionH relativeFrom="column">
                  <wp:posOffset>-175260</wp:posOffset>
                </wp:positionH>
                <wp:positionV relativeFrom="paragraph">
                  <wp:posOffset>3871028</wp:posOffset>
                </wp:positionV>
                <wp:extent cx="6176645" cy="321013"/>
                <wp:effectExtent l="0" t="0" r="14605" b="22225"/>
                <wp:wrapNone/>
                <wp:docPr id="421" name="Прямоугольник 421"/>
                <wp:cNvGraphicFramePr/>
                <a:graphic xmlns:a="http://schemas.openxmlformats.org/drawingml/2006/main">
                  <a:graphicData uri="http://schemas.microsoft.com/office/word/2010/wordprocessingShape">
                    <wps:wsp>
                      <wps:cNvSpPr/>
                      <wps:spPr>
                        <a:xfrm>
                          <a:off x="0" y="0"/>
                          <a:ext cx="6176645" cy="321013"/>
                        </a:xfrm>
                        <a:prstGeom prst="rect">
                          <a:avLst/>
                        </a:prstGeom>
                      </wps:spPr>
                      <wps:style>
                        <a:lnRef idx="2">
                          <a:schemeClr val="accent1"/>
                        </a:lnRef>
                        <a:fillRef idx="1">
                          <a:schemeClr val="lt1"/>
                        </a:fillRef>
                        <a:effectRef idx="0">
                          <a:schemeClr val="accent1"/>
                        </a:effectRef>
                        <a:fontRef idx="minor">
                          <a:schemeClr val="dk1"/>
                        </a:fontRef>
                      </wps:style>
                      <wps:txbx>
                        <w:txbxContent>
                          <w:p w14:paraId="0A2831B4" w14:textId="77777777" w:rsidR="00B907AC" w:rsidRPr="00B907AC" w:rsidRDefault="00B907AC" w:rsidP="00B907AC">
                            <w:pPr>
                              <w:jc w:val="center"/>
                              <w:rPr>
                                <w:sz w:val="28"/>
                                <w:szCs w:val="28"/>
                                <w:lang w:val="uk-UA"/>
                              </w:rPr>
                            </w:pPr>
                            <w:r w:rsidRPr="00B907AC">
                              <w:rPr>
                                <w:sz w:val="28"/>
                                <w:szCs w:val="28"/>
                                <w:lang w:val="uk-UA"/>
                              </w:rPr>
                              <w:t>Молодіжні фонди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A0FF9" id="Прямоугольник 421" o:spid="_x0000_s1050" style="position:absolute;left:0;text-align:left;margin-left:-13.8pt;margin-top:304.8pt;width:486.35pt;height:25.3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" fillcolor="white [3201]" strokecolor="#4f81bd [3204]" strokeweight="2pt">
                <v:textbox>
                  <w:txbxContent>
                    <w:p w14:paraId="0A2831B4" w14:textId="77777777" w:rsidR="00B907AC" w:rsidRPr="00B907AC" w:rsidRDefault="00B907AC" w:rsidP="00B907AC">
                      <w:pPr>
                        <w:jc w:val="center"/>
                        <w:rPr>
                          <w:sz w:val="28"/>
                          <w:szCs w:val="28"/>
                          <w:lang w:val="uk-UA"/>
                        </w:rPr>
                      </w:pPr>
                      <w:r w:rsidRPr="00B907AC">
                        <w:rPr>
                          <w:sz w:val="28"/>
                          <w:szCs w:val="28"/>
                          <w:lang w:val="uk-UA"/>
                        </w:rPr>
                        <w:t>Молодіжні фонди</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86976" behindDoc="0" locked="0" layoutInCell="1" allowOverlap="1" wp14:anchorId="3A268AE6" wp14:editId="73AB7544">
                <wp:simplePos x="0" y="0"/>
                <wp:positionH relativeFrom="column">
                  <wp:posOffset>2567386</wp:posOffset>
                </wp:positionH>
                <wp:positionV relativeFrom="paragraph">
                  <wp:posOffset>3637915</wp:posOffset>
                </wp:positionV>
                <wp:extent cx="661481" cy="233545"/>
                <wp:effectExtent l="38100" t="0" r="0" b="33655"/>
                <wp:wrapNone/>
                <wp:docPr id="420" name="Стрелка вниз 420"/>
                <wp:cNvGraphicFramePr/>
                <a:graphic xmlns:a="http://schemas.openxmlformats.org/drawingml/2006/main">
                  <a:graphicData uri="http://schemas.microsoft.com/office/word/2010/wordprocessingShape">
                    <wps:wsp>
                      <wps:cNvSpPr/>
                      <wps:spPr>
                        <a:xfrm>
                          <a:off x="0" y="0"/>
                          <a:ext cx="661481" cy="23354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3E64D" id="Стрелка вниз 420" o:spid="_x0000_s1026" type="#_x0000_t67" style="position:absolute;margin-left:202.15pt;margin-top:286.45pt;width:52.1pt;height:18.4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85952" behindDoc="0" locked="0" layoutInCell="1" allowOverlap="1" wp14:anchorId="13BE9822" wp14:editId="11DF0F85">
                <wp:simplePos x="0" y="0"/>
                <wp:positionH relativeFrom="column">
                  <wp:posOffset>-175463</wp:posOffset>
                </wp:positionH>
                <wp:positionV relativeFrom="paragraph">
                  <wp:posOffset>3268656</wp:posOffset>
                </wp:positionV>
                <wp:extent cx="6176645" cy="369840"/>
                <wp:effectExtent l="0" t="0" r="14605" b="11430"/>
                <wp:wrapNone/>
                <wp:docPr id="419" name="Прямоугольник 419"/>
                <wp:cNvGraphicFramePr/>
                <a:graphic xmlns:a="http://schemas.openxmlformats.org/drawingml/2006/main">
                  <a:graphicData uri="http://schemas.microsoft.com/office/word/2010/wordprocessingShape">
                    <wps:wsp>
                      <wps:cNvSpPr/>
                      <wps:spPr>
                        <a:xfrm>
                          <a:off x="0" y="0"/>
                          <a:ext cx="6176645" cy="36984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F769B5C" w14:textId="77777777" w:rsidR="00DA7EA4" w:rsidRPr="00DA7EA4" w:rsidRDefault="00DA7EA4" w:rsidP="00DA7EA4">
                            <w:pPr>
                              <w:jc w:val="center"/>
                              <w:rPr>
                                <w:sz w:val="28"/>
                                <w:szCs w:val="28"/>
                                <w:lang w:val="uk-UA"/>
                              </w:rPr>
                            </w:pPr>
                            <w:r w:rsidRPr="00DA7EA4">
                              <w:rPr>
                                <w:sz w:val="28"/>
                                <w:szCs w:val="28"/>
                                <w:lang w:val="uk-UA"/>
                              </w:rPr>
                              <w:t>Клубні заклади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E9822" id="Прямоугольник 419" o:spid="_x0000_s1051" style="position:absolute;left:0;text-align:left;margin-left:-13.8pt;margin-top:257.35pt;width:486.35pt;height:29.1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" fillcolor="white [3201]" strokecolor="#4f81bd [3204]" strokeweight="2pt">
                <v:textbox>
                  <w:txbxContent>
                    <w:p w14:paraId="0F769B5C" w14:textId="77777777" w:rsidR="00DA7EA4" w:rsidRPr="00DA7EA4" w:rsidRDefault="00DA7EA4" w:rsidP="00DA7EA4">
                      <w:pPr>
                        <w:jc w:val="center"/>
                        <w:rPr>
                          <w:sz w:val="28"/>
                          <w:szCs w:val="28"/>
                          <w:lang w:val="uk-UA"/>
                        </w:rPr>
                      </w:pPr>
                      <w:r w:rsidRPr="00DA7EA4">
                        <w:rPr>
                          <w:sz w:val="28"/>
                          <w:szCs w:val="28"/>
                          <w:lang w:val="uk-UA"/>
                        </w:rPr>
                        <w:t>Клубні заклади</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84928" behindDoc="0" locked="0" layoutInCell="1" allowOverlap="1" wp14:anchorId="35631983" wp14:editId="35D69945">
                <wp:simplePos x="0" y="0"/>
                <wp:positionH relativeFrom="column">
                  <wp:posOffset>2567736</wp:posOffset>
                </wp:positionH>
                <wp:positionV relativeFrom="paragraph">
                  <wp:posOffset>3015926</wp:posOffset>
                </wp:positionV>
                <wp:extent cx="622125" cy="253027"/>
                <wp:effectExtent l="38100" t="0" r="0" b="33020"/>
                <wp:wrapNone/>
                <wp:docPr id="418" name="Стрелка вниз 418"/>
                <wp:cNvGraphicFramePr/>
                <a:graphic xmlns:a="http://schemas.openxmlformats.org/drawingml/2006/main">
                  <a:graphicData uri="http://schemas.microsoft.com/office/word/2010/wordprocessingShape">
                    <wps:wsp>
                      <wps:cNvSpPr/>
                      <wps:spPr>
                        <a:xfrm>
                          <a:off x="0" y="0"/>
                          <a:ext cx="622125" cy="253027"/>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A905D" id="Стрелка вниз 418" o:spid="_x0000_s1026" type="#_x0000_t67" style="position:absolute;margin-left:202.2pt;margin-top:237.45pt;width:49pt;height:19.9pt;z-index:25228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83904" behindDoc="0" locked="0" layoutInCell="1" allowOverlap="1" wp14:anchorId="04C2CE60" wp14:editId="4073F857">
                <wp:simplePos x="0" y="0"/>
                <wp:positionH relativeFrom="column">
                  <wp:posOffset>-175260</wp:posOffset>
                </wp:positionH>
                <wp:positionV relativeFrom="paragraph">
                  <wp:posOffset>2674485</wp:posOffset>
                </wp:positionV>
                <wp:extent cx="6176645" cy="340468"/>
                <wp:effectExtent l="0" t="0" r="14605" b="21590"/>
                <wp:wrapNone/>
                <wp:docPr id="417" name="Прямоугольник 417"/>
                <wp:cNvGraphicFramePr/>
                <a:graphic xmlns:a="http://schemas.openxmlformats.org/drawingml/2006/main">
                  <a:graphicData uri="http://schemas.microsoft.com/office/word/2010/wordprocessingShape">
                    <wps:wsp>
                      <wps:cNvSpPr/>
                      <wps:spPr>
                        <a:xfrm>
                          <a:off x="0" y="0"/>
                          <a:ext cx="6176645" cy="340468"/>
                        </a:xfrm>
                        <a:prstGeom prst="rect">
                          <a:avLst/>
                        </a:prstGeom>
                      </wps:spPr>
                      <wps:style>
                        <a:lnRef idx="2">
                          <a:schemeClr val="accent1"/>
                        </a:lnRef>
                        <a:fillRef idx="1">
                          <a:schemeClr val="lt1"/>
                        </a:fillRef>
                        <a:effectRef idx="0">
                          <a:schemeClr val="accent1"/>
                        </a:effectRef>
                        <a:fontRef idx="minor">
                          <a:schemeClr val="dk1"/>
                        </a:fontRef>
                      </wps:style>
                      <wps:txbx>
                        <w:txbxContent>
                          <w:p w14:paraId="3D8B33CB" w14:textId="77777777" w:rsidR="00DA7EA4" w:rsidRPr="00DA7EA4" w:rsidRDefault="00DA7EA4" w:rsidP="00DA7EA4">
                            <w:pPr>
                              <w:jc w:val="center"/>
                              <w:rPr>
                                <w:sz w:val="28"/>
                                <w:szCs w:val="28"/>
                                <w:lang w:val="uk-UA"/>
                              </w:rPr>
                            </w:pPr>
                            <w:r w:rsidRPr="00DA7EA4">
                              <w:rPr>
                                <w:sz w:val="28"/>
                                <w:szCs w:val="28"/>
                                <w:lang w:val="uk-UA"/>
                              </w:rPr>
                              <w:t>Структури та заклади з організації дозвілля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2CE60" id="Прямоугольник 417" o:spid="_x0000_s1052" style="position:absolute;left:0;text-align:left;margin-left:-13.8pt;margin-top:210.6pt;width:486.35pt;height:26.8pt;z-index:25228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" fillcolor="white [3201]" strokecolor="#4f81bd [3204]" strokeweight="2pt">
                <v:textbox>
                  <w:txbxContent>
                    <w:p w14:paraId="3D8B33CB" w14:textId="77777777" w:rsidR="00DA7EA4" w:rsidRPr="00DA7EA4" w:rsidRDefault="00DA7EA4" w:rsidP="00DA7EA4">
                      <w:pPr>
                        <w:jc w:val="center"/>
                        <w:rPr>
                          <w:sz w:val="28"/>
                          <w:szCs w:val="28"/>
                          <w:lang w:val="uk-UA"/>
                        </w:rPr>
                      </w:pPr>
                      <w:r w:rsidRPr="00DA7EA4">
                        <w:rPr>
                          <w:sz w:val="28"/>
                          <w:szCs w:val="28"/>
                          <w:lang w:val="uk-UA"/>
                        </w:rPr>
                        <w:t>Структури та заклади з організації дозвілля</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82880" behindDoc="0" locked="0" layoutInCell="1" allowOverlap="1" wp14:anchorId="3C0AF5AD" wp14:editId="0B7FC00C">
                <wp:simplePos x="0" y="0"/>
                <wp:positionH relativeFrom="column">
                  <wp:posOffset>2528300</wp:posOffset>
                </wp:positionH>
                <wp:positionV relativeFrom="paragraph">
                  <wp:posOffset>2441575</wp:posOffset>
                </wp:positionV>
                <wp:extent cx="661481" cy="233545"/>
                <wp:effectExtent l="38100" t="0" r="0" b="33655"/>
                <wp:wrapNone/>
                <wp:docPr id="416" name="Стрелка вниз 416"/>
                <wp:cNvGraphicFramePr/>
                <a:graphic xmlns:a="http://schemas.openxmlformats.org/drawingml/2006/main">
                  <a:graphicData uri="http://schemas.microsoft.com/office/word/2010/wordprocessingShape">
                    <wps:wsp>
                      <wps:cNvSpPr/>
                      <wps:spPr>
                        <a:xfrm>
                          <a:off x="0" y="0"/>
                          <a:ext cx="661481" cy="233545"/>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007BD" id="Стрелка вниз 416" o:spid="_x0000_s1026" type="#_x0000_t67" style="position:absolute;margin-left:199.1pt;margin-top:192.25pt;width:52.1pt;height:18.4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81856" behindDoc="0" locked="0" layoutInCell="1" allowOverlap="1" wp14:anchorId="3EF749CD" wp14:editId="2FD71537">
                <wp:simplePos x="0" y="0"/>
                <wp:positionH relativeFrom="column">
                  <wp:posOffset>-175463</wp:posOffset>
                </wp:positionH>
                <wp:positionV relativeFrom="paragraph">
                  <wp:posOffset>2071924</wp:posOffset>
                </wp:positionV>
                <wp:extent cx="6176645" cy="370070"/>
                <wp:effectExtent l="0" t="0" r="14605" b="11430"/>
                <wp:wrapNone/>
                <wp:docPr id="415" name="Прямоугольник 415"/>
                <wp:cNvGraphicFramePr/>
                <a:graphic xmlns:a="http://schemas.openxmlformats.org/drawingml/2006/main">
                  <a:graphicData uri="http://schemas.microsoft.com/office/word/2010/wordprocessingShape">
                    <wps:wsp>
                      <wps:cNvSpPr/>
                      <wps:spPr>
                        <a:xfrm>
                          <a:off x="0" y="0"/>
                          <a:ext cx="6176645" cy="3700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A226722" w14:textId="77777777" w:rsidR="00DA7EA4" w:rsidRPr="00DA7EA4" w:rsidRDefault="00DA7EA4" w:rsidP="00DA7EA4">
                            <w:pPr>
                              <w:jc w:val="center"/>
                              <w:rPr>
                                <w:sz w:val="28"/>
                                <w:szCs w:val="28"/>
                                <w:lang w:val="uk-UA"/>
                              </w:rPr>
                            </w:pPr>
                            <w:r w:rsidRPr="00DA7EA4">
                              <w:rPr>
                                <w:sz w:val="28"/>
                                <w:szCs w:val="28"/>
                                <w:lang w:val="uk-UA"/>
                              </w:rPr>
                              <w:t>Позашкільні навчально-виховні заклади та заклади за місцем проживання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749CD" id="Прямоугольник 415" o:spid="_x0000_s1053" style="position:absolute;left:0;text-align:left;margin-left:-13.8pt;margin-top:163.15pt;width:486.35pt;height:29.15pt;z-index:25228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" fillcolor="white [3201]" strokecolor="#4f81bd [3204]" strokeweight="2pt">
                <v:textbox>
                  <w:txbxContent>
                    <w:p w14:paraId="0A226722" w14:textId="77777777" w:rsidR="00DA7EA4" w:rsidRPr="00DA7EA4" w:rsidRDefault="00DA7EA4" w:rsidP="00DA7EA4">
                      <w:pPr>
                        <w:jc w:val="center"/>
                        <w:rPr>
                          <w:sz w:val="28"/>
                          <w:szCs w:val="28"/>
                          <w:lang w:val="uk-UA"/>
                        </w:rPr>
                      </w:pPr>
                      <w:r w:rsidRPr="00DA7EA4">
                        <w:rPr>
                          <w:sz w:val="28"/>
                          <w:szCs w:val="28"/>
                          <w:lang w:val="uk-UA"/>
                        </w:rPr>
                        <w:t>Позашкільні навчально-виховні заклади та заклади за місцем проживання</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80832" behindDoc="0" locked="0" layoutInCell="1" allowOverlap="1" wp14:anchorId="6955AD5A" wp14:editId="16E855C0">
                <wp:simplePos x="0" y="0"/>
                <wp:positionH relativeFrom="column">
                  <wp:posOffset>2528732</wp:posOffset>
                </wp:positionH>
                <wp:positionV relativeFrom="paragraph">
                  <wp:posOffset>1838068</wp:posOffset>
                </wp:positionV>
                <wp:extent cx="632297" cy="233464"/>
                <wp:effectExtent l="38100" t="0" r="0" b="33655"/>
                <wp:wrapNone/>
                <wp:docPr id="414" name="Стрелка вниз 414"/>
                <wp:cNvGraphicFramePr/>
                <a:graphic xmlns:a="http://schemas.openxmlformats.org/drawingml/2006/main">
                  <a:graphicData uri="http://schemas.microsoft.com/office/word/2010/wordprocessingShape">
                    <wps:wsp>
                      <wps:cNvSpPr/>
                      <wps:spPr>
                        <a:xfrm>
                          <a:off x="0" y="0"/>
                          <a:ext cx="632297" cy="233464"/>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F2B1D" id="Стрелка вниз 414" o:spid="_x0000_s1026" type="#_x0000_t67" style="position:absolute;margin-left:199.1pt;margin-top:144.75pt;width:49.8pt;height:18.4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79808" behindDoc="0" locked="0" layoutInCell="1" allowOverlap="1" wp14:anchorId="6A2E6A7C" wp14:editId="11B7F8AE">
                <wp:simplePos x="0" y="0"/>
                <wp:positionH relativeFrom="column">
                  <wp:posOffset>-175463</wp:posOffset>
                </wp:positionH>
                <wp:positionV relativeFrom="paragraph">
                  <wp:posOffset>1488724</wp:posOffset>
                </wp:positionV>
                <wp:extent cx="6176645" cy="350155"/>
                <wp:effectExtent l="0" t="0" r="14605" b="12065"/>
                <wp:wrapNone/>
                <wp:docPr id="413" name="Прямоугольник 413"/>
                <wp:cNvGraphicFramePr/>
                <a:graphic xmlns:a="http://schemas.openxmlformats.org/drawingml/2006/main">
                  <a:graphicData uri="http://schemas.microsoft.com/office/word/2010/wordprocessingShape">
                    <wps:wsp>
                      <wps:cNvSpPr/>
                      <wps:spPr>
                        <a:xfrm>
                          <a:off x="0" y="0"/>
                          <a:ext cx="6176645" cy="3501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990EC27" w14:textId="77777777" w:rsidR="00DA7EA4" w:rsidRPr="00DA7EA4" w:rsidRDefault="00DA7EA4" w:rsidP="00DA7EA4">
                            <w:pPr>
                              <w:jc w:val="center"/>
                              <w:rPr>
                                <w:sz w:val="28"/>
                                <w:szCs w:val="28"/>
                                <w:lang w:val="uk-UA"/>
                              </w:rPr>
                            </w:pPr>
                            <w:r w:rsidRPr="00DA7EA4">
                              <w:rPr>
                                <w:sz w:val="28"/>
                                <w:szCs w:val="28"/>
                                <w:lang w:val="uk-UA"/>
                              </w:rPr>
                              <w:t>Структури з працевлаштування та запобігання безробіттю серед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2E6A7C" id="Прямоугольник 413" o:spid="_x0000_s1054" style="position:absolute;left:0;text-align:left;margin-left:-13.8pt;margin-top:117.2pt;width:486.35pt;height:27.55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" fillcolor="white [3201]" strokecolor="#4f81bd [3204]" strokeweight="2pt">
                <v:textbox>
                  <w:txbxContent>
                    <w:p w14:paraId="4990EC27" w14:textId="77777777" w:rsidR="00DA7EA4" w:rsidRPr="00DA7EA4" w:rsidRDefault="00DA7EA4" w:rsidP="00DA7EA4">
                      <w:pPr>
                        <w:jc w:val="center"/>
                        <w:rPr>
                          <w:sz w:val="28"/>
                          <w:szCs w:val="28"/>
                          <w:lang w:val="uk-UA"/>
                        </w:rPr>
                      </w:pPr>
                      <w:r w:rsidRPr="00DA7EA4">
                        <w:rPr>
                          <w:sz w:val="28"/>
                          <w:szCs w:val="28"/>
                          <w:lang w:val="uk-UA"/>
                        </w:rPr>
                        <w:t>Структури з працевлаштування та запобігання безробіттю серед молоді</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78784" behindDoc="0" locked="0" layoutInCell="1" allowOverlap="1" wp14:anchorId="59CBF8AF" wp14:editId="01104ABD">
                <wp:simplePos x="0" y="0"/>
                <wp:positionH relativeFrom="column">
                  <wp:posOffset>2528503</wp:posOffset>
                </wp:positionH>
                <wp:positionV relativeFrom="paragraph">
                  <wp:posOffset>1215390</wp:posOffset>
                </wp:positionV>
                <wp:extent cx="632298" cy="272888"/>
                <wp:effectExtent l="38100" t="0" r="0" b="32385"/>
                <wp:wrapNone/>
                <wp:docPr id="412" name="Стрелка вниз 412"/>
                <wp:cNvGraphicFramePr/>
                <a:graphic xmlns:a="http://schemas.openxmlformats.org/drawingml/2006/main">
                  <a:graphicData uri="http://schemas.microsoft.com/office/word/2010/wordprocessingShape">
                    <wps:wsp>
                      <wps:cNvSpPr/>
                      <wps:spPr>
                        <a:xfrm>
                          <a:off x="0" y="0"/>
                          <a:ext cx="632298" cy="272888"/>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6DF3EB" id="Стрелка вниз 412" o:spid="_x0000_s1026" type="#_x0000_t67" style="position:absolute;margin-left:199.1pt;margin-top:95.7pt;width:49.8pt;height:21.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" adj="10800" fillcolor="white [3201]" strokecolor="#4f81bd [3204]" strokeweight="2pt"/>
            </w:pict>
          </mc:Fallback>
        </mc:AlternateContent>
      </w:r>
      <w:r w:rsidR="00DA7EA4">
        <w:rPr>
          <w:rFonts w:eastAsiaTheme="minorHAnsi"/>
          <w:noProof/>
          <w:sz w:val="28"/>
          <w:szCs w:val="28"/>
        </w:rPr>
        <mc:AlternateContent>
          <mc:Choice Requires="wps">
            <w:drawing>
              <wp:anchor distT="0" distB="0" distL="114300" distR="114300" simplePos="0" relativeHeight="252277760" behindDoc="0" locked="0" layoutInCell="1" allowOverlap="1" wp14:anchorId="690FDD1F" wp14:editId="20A2CB67">
                <wp:simplePos x="0" y="0"/>
                <wp:positionH relativeFrom="column">
                  <wp:posOffset>-175463</wp:posOffset>
                </wp:positionH>
                <wp:positionV relativeFrom="paragraph">
                  <wp:posOffset>856385</wp:posOffset>
                </wp:positionV>
                <wp:extent cx="6176645" cy="359924"/>
                <wp:effectExtent l="0" t="0" r="14605" b="21590"/>
                <wp:wrapNone/>
                <wp:docPr id="410" name="Прямоугольник 410"/>
                <wp:cNvGraphicFramePr/>
                <a:graphic xmlns:a="http://schemas.openxmlformats.org/drawingml/2006/main">
                  <a:graphicData uri="http://schemas.microsoft.com/office/word/2010/wordprocessingShape">
                    <wps:wsp>
                      <wps:cNvSpPr/>
                      <wps:spPr>
                        <a:xfrm>
                          <a:off x="0" y="0"/>
                          <a:ext cx="6176645" cy="3599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0BB39B20" w14:textId="77777777" w:rsidR="00DA7EA4" w:rsidRPr="00DA7EA4" w:rsidRDefault="00DA7EA4" w:rsidP="00DA7EA4">
                            <w:pPr>
                              <w:jc w:val="center"/>
                              <w:rPr>
                                <w:sz w:val="28"/>
                                <w:szCs w:val="28"/>
                                <w:lang w:val="uk-UA"/>
                              </w:rPr>
                            </w:pPr>
                            <w:r w:rsidRPr="00DA7EA4">
                              <w:rPr>
                                <w:sz w:val="28"/>
                                <w:szCs w:val="28"/>
                                <w:lang w:val="uk-UA"/>
                              </w:rPr>
                              <w:t>Соціальні служби для молоді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0FDD1F" id="Прямоугольник 410" o:spid="_x0000_s1055" style="position:absolute;left:0;text-align:left;margin-left:-13.8pt;margin-top:67.45pt;width:486.35pt;height:28.35pt;z-index:25227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" fillcolor="white [3201]" strokecolor="#4f81bd [3204]" strokeweight="2pt">
                <v:textbox>
                  <w:txbxContent>
                    <w:p w14:paraId="0BB39B20" w14:textId="77777777" w:rsidR="00DA7EA4" w:rsidRPr="00DA7EA4" w:rsidRDefault="00DA7EA4" w:rsidP="00DA7EA4">
                      <w:pPr>
                        <w:jc w:val="center"/>
                        <w:rPr>
                          <w:sz w:val="28"/>
                          <w:szCs w:val="28"/>
                          <w:lang w:val="uk-UA"/>
                        </w:rPr>
                      </w:pPr>
                      <w:r w:rsidRPr="00DA7EA4">
                        <w:rPr>
                          <w:sz w:val="28"/>
                          <w:szCs w:val="28"/>
                          <w:lang w:val="uk-UA"/>
                        </w:rPr>
                        <w:t>Соціальні служби для молоді</w:t>
                      </w:r>
                    </w:p>
                  </w:txbxContent>
                </v:textbox>
              </v:rect>
            </w:pict>
          </mc:Fallback>
        </mc:AlternateContent>
      </w:r>
      <w:r w:rsidR="00DA7EA4">
        <w:rPr>
          <w:rFonts w:eastAsiaTheme="minorHAnsi"/>
          <w:noProof/>
          <w:sz w:val="28"/>
          <w:szCs w:val="28"/>
        </w:rPr>
        <mc:AlternateContent>
          <mc:Choice Requires="wps">
            <w:drawing>
              <wp:anchor distT="0" distB="0" distL="114300" distR="114300" simplePos="0" relativeHeight="252275712" behindDoc="0" locked="0" layoutInCell="1" allowOverlap="1" wp14:anchorId="2061E4E5" wp14:editId="6696DAB0">
                <wp:simplePos x="0" y="0"/>
                <wp:positionH relativeFrom="column">
                  <wp:posOffset>534616</wp:posOffset>
                </wp:positionH>
                <wp:positionV relativeFrom="paragraph">
                  <wp:posOffset>204470</wp:posOffset>
                </wp:positionV>
                <wp:extent cx="4824919" cy="349885"/>
                <wp:effectExtent l="0" t="0" r="13970" b="12065"/>
                <wp:wrapNone/>
                <wp:docPr id="333" name="Скругленный прямоугольник 333"/>
                <wp:cNvGraphicFramePr/>
                <a:graphic xmlns:a="http://schemas.openxmlformats.org/drawingml/2006/main">
                  <a:graphicData uri="http://schemas.microsoft.com/office/word/2010/wordprocessingShape">
                    <wps:wsp>
                      <wps:cNvSpPr/>
                      <wps:spPr>
                        <a:xfrm>
                          <a:off x="0" y="0"/>
                          <a:ext cx="4824919" cy="34988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06A718" w14:textId="77777777" w:rsidR="00570DF8" w:rsidRPr="00DA7EA4" w:rsidRDefault="00DA7EA4" w:rsidP="00570DF8">
                            <w:pPr>
                              <w:jc w:val="center"/>
                              <w:rPr>
                                <w:color w:val="000000" w:themeColor="text1"/>
                                <w:sz w:val="28"/>
                                <w:szCs w:val="28"/>
                                <w:lang w:val="uk-UA"/>
                              </w:rPr>
                            </w:pPr>
                            <w:r w:rsidRPr="00DA7EA4">
                              <w:rPr>
                                <w:color w:val="000000" w:themeColor="text1"/>
                                <w:sz w:val="28"/>
                                <w:szCs w:val="28"/>
                              </w:rPr>
                              <w:t>Д</w:t>
                            </w:r>
                            <w:r w:rsidRPr="00DA7EA4">
                              <w:rPr>
                                <w:color w:val="000000" w:themeColor="text1"/>
                                <w:sz w:val="28"/>
                                <w:szCs w:val="28"/>
                                <w:lang w:val="uk-UA"/>
                              </w:rPr>
                              <w:t xml:space="preserve">іюча молодіжна інфраструктура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1E4E5" id="Скругленный прямоугольник 333" o:spid="_x0000_s1056" style="position:absolute;left:0;text-align:left;margin-left:42.1pt;margin-top:16.1pt;width:379.9pt;height:27.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" fillcolor="white [3201]" strokecolor="#4f81bd [3204]" strokeweight="2pt">
                <v:textbox>
                  <w:txbxContent>
                    <w:p w14:paraId="7B06A718" w14:textId="77777777" w:rsidR="00570DF8" w:rsidRPr="00DA7EA4" w:rsidRDefault="00DA7EA4" w:rsidP="00570DF8">
                      <w:pPr>
                        <w:jc w:val="center"/>
                        <w:rPr>
                          <w:color w:val="000000" w:themeColor="text1"/>
                          <w:sz w:val="28"/>
                          <w:szCs w:val="28"/>
                          <w:lang w:val="uk-UA"/>
                        </w:rPr>
                      </w:pPr>
                      <w:r w:rsidRPr="00DA7EA4">
                        <w:rPr>
                          <w:color w:val="000000" w:themeColor="text1"/>
                          <w:sz w:val="28"/>
                          <w:szCs w:val="28"/>
                        </w:rPr>
                        <w:t>Д</w:t>
                      </w:r>
                      <w:r w:rsidRPr="00DA7EA4">
                        <w:rPr>
                          <w:color w:val="000000" w:themeColor="text1"/>
                          <w:sz w:val="28"/>
                          <w:szCs w:val="28"/>
                          <w:lang w:val="uk-UA"/>
                        </w:rPr>
                        <w:t xml:space="preserve">іюча молодіжна інфраструктура </w:t>
                      </w:r>
                    </w:p>
                  </w:txbxContent>
                </v:textbox>
              </v:roundrect>
            </w:pict>
          </mc:Fallback>
        </mc:AlternateContent>
      </w:r>
      <w:r w:rsidR="00DA7EA4">
        <w:rPr>
          <w:rFonts w:eastAsiaTheme="minorHAnsi"/>
          <w:noProof/>
          <w:sz w:val="28"/>
          <w:szCs w:val="28"/>
        </w:rPr>
        <mc:AlternateContent>
          <mc:Choice Requires="wps">
            <w:drawing>
              <wp:anchor distT="0" distB="0" distL="114300" distR="114300" simplePos="0" relativeHeight="252276736" behindDoc="0" locked="0" layoutInCell="1" allowOverlap="1" wp14:anchorId="4450864D" wp14:editId="603D152F">
                <wp:simplePos x="0" y="0"/>
                <wp:positionH relativeFrom="column">
                  <wp:posOffset>2528313</wp:posOffset>
                </wp:positionH>
                <wp:positionV relativeFrom="paragraph">
                  <wp:posOffset>554355</wp:posOffset>
                </wp:positionV>
                <wp:extent cx="651754" cy="214319"/>
                <wp:effectExtent l="38100" t="0" r="0" b="33655"/>
                <wp:wrapNone/>
                <wp:docPr id="335" name="Стрелка вниз 335"/>
                <wp:cNvGraphicFramePr/>
                <a:graphic xmlns:a="http://schemas.openxmlformats.org/drawingml/2006/main">
                  <a:graphicData uri="http://schemas.microsoft.com/office/word/2010/wordprocessingShape">
                    <wps:wsp>
                      <wps:cNvSpPr/>
                      <wps:spPr>
                        <a:xfrm>
                          <a:off x="0" y="0"/>
                          <a:ext cx="651754" cy="214319"/>
                        </a:xfrm>
                        <a:prstGeom prst="down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B94641" id="Стрелка вниз 335" o:spid="_x0000_s1026" type="#_x0000_t67" style="position:absolute;margin-left:199.1pt;margin-top:43.65pt;width:51.3pt;height:16.9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" adj="10800" fillcolor="white [3201]" strokecolor="#4f81bd [3204]" strokeweight="2pt"/>
            </w:pict>
          </mc:Fallback>
        </mc:AlternateContent>
      </w:r>
      <w:r w:rsidR="002B5062">
        <w:rPr>
          <w:rFonts w:eastAsiaTheme="minorHAnsi"/>
          <w:sz w:val="28"/>
          <w:szCs w:val="28"/>
          <w:lang w:val="uk-UA" w:eastAsia="en-US"/>
        </w:rPr>
        <w:br w:type="page"/>
      </w:r>
    </w:p>
    <w:p w14:paraId="4FF6B134" w14:textId="77777777" w:rsidR="002B5062" w:rsidRDefault="002B5062" w:rsidP="002B5062">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2.9. Передача земельних ділянок сільськогосподарського призначення із державної у комунальну власність об’єднаних територіальних громад у 2020 р.</w:t>
      </w:r>
    </w:p>
    <w:p w14:paraId="45F8E5AB" w14:textId="77777777" w:rsidR="002B5062" w:rsidRDefault="002B5062" w:rsidP="002B5062">
      <w:pPr>
        <w:spacing w:line="360" w:lineRule="auto"/>
        <w:rPr>
          <w:noProof/>
          <w:lang w:val="uk-UA"/>
        </w:rPr>
      </w:pPr>
    </w:p>
    <w:p w14:paraId="788F996C" w14:textId="77777777" w:rsidR="00974FCE" w:rsidRPr="002B5062" w:rsidRDefault="002B5062" w:rsidP="00B10F59">
      <w:pPr>
        <w:spacing w:line="360" w:lineRule="auto"/>
        <w:jc w:val="center"/>
        <w:rPr>
          <w:rFonts w:eastAsiaTheme="minorHAnsi"/>
          <w:sz w:val="28"/>
          <w:szCs w:val="28"/>
          <w:lang w:val="uk-UA" w:eastAsia="en-US"/>
        </w:rPr>
      </w:pPr>
      <w:r>
        <w:rPr>
          <w:noProof/>
        </w:rPr>
        <w:drawing>
          <wp:inline distT="0" distB="0" distL="0" distR="0" wp14:anchorId="2262846B" wp14:editId="387EB644">
            <wp:extent cx="4791075" cy="734116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537" t="33472" r="13719" b="7642"/>
                    <a:stretch/>
                  </pic:blipFill>
                  <pic:spPr bwMode="auto">
                    <a:xfrm>
                      <a:off x="0" y="0"/>
                      <a:ext cx="4788963" cy="7337927"/>
                    </a:xfrm>
                    <a:prstGeom prst="rect">
                      <a:avLst/>
                    </a:prstGeom>
                    <a:ln>
                      <a:noFill/>
                    </a:ln>
                    <a:extLst>
                      <a:ext uri="{53640926-AAD7-44D8-BBD7-CCE9431645EC}">
                        <a14:shadowObscured xmlns:a14="http://schemas.microsoft.com/office/drawing/2010/main"/>
                      </a:ext>
                    </a:extLst>
                  </pic:spPr>
                </pic:pic>
              </a:graphicData>
            </a:graphic>
          </wp:inline>
        </w:drawing>
      </w:r>
    </w:p>
    <w:p w14:paraId="37FDCF4D" w14:textId="77777777" w:rsidR="00B10F59" w:rsidRDefault="00B10F59">
      <w:pPr>
        <w:spacing w:line="360" w:lineRule="auto"/>
        <w:ind w:firstLine="709"/>
        <w:jc w:val="center"/>
        <w:rPr>
          <w:rFonts w:eastAsiaTheme="minorHAnsi"/>
          <w:sz w:val="28"/>
          <w:szCs w:val="28"/>
          <w:lang w:val="uk-UA" w:eastAsia="en-US"/>
        </w:rPr>
      </w:pPr>
      <w:r>
        <w:rPr>
          <w:sz w:val="28"/>
          <w:szCs w:val="28"/>
          <w:lang w:val="uk-UA"/>
        </w:rPr>
        <w:br w:type="page"/>
      </w:r>
    </w:p>
    <w:p w14:paraId="1F069B9C" w14:textId="77777777" w:rsidR="00974FCE" w:rsidRDefault="00B10F5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2.10. Компетенції об’єднаних територіальних громад</w:t>
      </w:r>
    </w:p>
    <w:p w14:paraId="5B8C72F5"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0232DC9" wp14:editId="10A0651E">
                <wp:simplePos x="0" y="0"/>
                <wp:positionH relativeFrom="column">
                  <wp:posOffset>3218815</wp:posOffset>
                </wp:positionH>
                <wp:positionV relativeFrom="paragraph">
                  <wp:posOffset>92084</wp:posOffset>
                </wp:positionV>
                <wp:extent cx="1091821" cy="518615"/>
                <wp:effectExtent l="0" t="0" r="13335" b="15240"/>
                <wp:wrapNone/>
                <wp:docPr id="45" name="Прямоугольник 45"/>
                <wp:cNvGraphicFramePr/>
                <a:graphic xmlns:a="http://schemas.openxmlformats.org/drawingml/2006/main">
                  <a:graphicData uri="http://schemas.microsoft.com/office/word/2010/wordprocessingShape">
                    <wps:wsp>
                      <wps:cNvSpPr/>
                      <wps:spPr>
                        <a:xfrm>
                          <a:off x="0" y="0"/>
                          <a:ext cx="1091821" cy="5186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DE1ADCB"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Фінанси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32DC9" id="Прямоугольник 45" o:spid="_x0000_s1057" style="position:absolute;left:0;text-align:left;margin-left:253.45pt;margin-top:7.25pt;width:85.95pt;height:4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" fillcolor="white [3201]" strokecolor="black [3200]">
                <v:textbox>
                  <w:txbxContent>
                    <w:p w14:paraId="7DE1ADCB"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Фінанси</w:t>
                      </w:r>
                    </w:p>
                  </w:txbxContent>
                </v:textbox>
              </v:rect>
            </w:pict>
          </mc:Fallback>
        </mc:AlternateContent>
      </w:r>
    </w:p>
    <w:p w14:paraId="3622FF31"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7453F55B" wp14:editId="53F88C82">
                <wp:simplePos x="0" y="0"/>
                <wp:positionH relativeFrom="column">
                  <wp:posOffset>4310731</wp:posOffset>
                </wp:positionH>
                <wp:positionV relativeFrom="paragraph">
                  <wp:posOffset>58572</wp:posOffset>
                </wp:positionV>
                <wp:extent cx="382137" cy="518615"/>
                <wp:effectExtent l="0" t="0" r="75565" b="53340"/>
                <wp:wrapNone/>
                <wp:docPr id="55" name="Прямая со стрелкой 55"/>
                <wp:cNvGraphicFramePr/>
                <a:graphic xmlns:a="http://schemas.openxmlformats.org/drawingml/2006/main">
                  <a:graphicData uri="http://schemas.microsoft.com/office/word/2010/wordprocessingShape">
                    <wps:wsp>
                      <wps:cNvCnPr/>
                      <wps:spPr>
                        <a:xfrm>
                          <a:off x="0" y="0"/>
                          <a:ext cx="382137" cy="518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5CB41E" id="Прямая со стрелкой 55" o:spid="_x0000_s1026" type="#_x0000_t32" style="position:absolute;margin-left:339.45pt;margin-top:4.6pt;width:30.1pt;height:40.8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01333929" wp14:editId="25249CE2">
                <wp:simplePos x="0" y="0"/>
                <wp:positionH relativeFrom="column">
                  <wp:posOffset>2590857</wp:posOffset>
                </wp:positionH>
                <wp:positionV relativeFrom="paragraph">
                  <wp:posOffset>58572</wp:posOffset>
                </wp:positionV>
                <wp:extent cx="628053" cy="818467"/>
                <wp:effectExtent l="0" t="38100" r="57785" b="20320"/>
                <wp:wrapNone/>
                <wp:docPr id="51" name="Прямая со стрелкой 51"/>
                <wp:cNvGraphicFramePr/>
                <a:graphic xmlns:a="http://schemas.openxmlformats.org/drawingml/2006/main">
                  <a:graphicData uri="http://schemas.microsoft.com/office/word/2010/wordprocessingShape">
                    <wps:wsp>
                      <wps:cNvCnPr/>
                      <wps:spPr>
                        <a:xfrm flipV="1">
                          <a:off x="0" y="0"/>
                          <a:ext cx="628053" cy="8184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5C377D" id="Прямая со стрелкой 51" o:spid="_x0000_s1026" type="#_x0000_t32" style="position:absolute;margin-left:204pt;margin-top:4.6pt;width:49.45pt;height:64.4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08A34C6B" wp14:editId="7BB75A54">
                <wp:simplePos x="0" y="0"/>
                <wp:positionH relativeFrom="column">
                  <wp:posOffset>4695825</wp:posOffset>
                </wp:positionH>
                <wp:positionV relativeFrom="paragraph">
                  <wp:posOffset>198120</wp:posOffset>
                </wp:positionV>
                <wp:extent cx="1091565" cy="681990"/>
                <wp:effectExtent l="0" t="0" r="13335" b="22860"/>
                <wp:wrapNone/>
                <wp:docPr id="48" name="Прямоугольник 48"/>
                <wp:cNvGraphicFramePr/>
                <a:graphic xmlns:a="http://schemas.openxmlformats.org/drawingml/2006/main">
                  <a:graphicData uri="http://schemas.microsoft.com/office/word/2010/wordprocessingShape">
                    <wps:wsp>
                      <wps:cNvSpPr/>
                      <wps:spPr>
                        <a:xfrm>
                          <a:off x="0" y="0"/>
                          <a:ext cx="1091565"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C31B9B"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Людські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34C6B" id="Прямоугольник 48" o:spid="_x0000_s1058" style="position:absolute;left:0;text-align:left;margin-left:369.75pt;margin-top:15.6pt;width:85.95pt;height:53.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" fillcolor="white [3201]" strokecolor="black [3200]">
                <v:textbox>
                  <w:txbxContent>
                    <w:p w14:paraId="70C31B9B"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Людські ресурси</w:t>
                      </w:r>
                    </w:p>
                  </w:txbxContent>
                </v:textbox>
              </v:rect>
            </w:pict>
          </mc:Fallback>
        </mc:AlternateContent>
      </w:r>
    </w:p>
    <w:p w14:paraId="77A4BAA3"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44114C94" wp14:editId="66B395F7">
                <wp:simplePos x="0" y="0"/>
                <wp:positionH relativeFrom="column">
                  <wp:posOffset>1497965</wp:posOffset>
                </wp:positionH>
                <wp:positionV relativeFrom="paragraph">
                  <wp:posOffset>174625</wp:posOffset>
                </wp:positionV>
                <wp:extent cx="1091565" cy="873125"/>
                <wp:effectExtent l="0" t="0" r="13335" b="22225"/>
                <wp:wrapNone/>
                <wp:docPr id="44" name="Прямоугольник 44"/>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835E3C" w14:textId="77777777" w:rsidR="002F1416" w:rsidRPr="00B10F59" w:rsidRDefault="002F1416" w:rsidP="00B10F59">
                            <w:pPr>
                              <w:pStyle w:val="ab"/>
                              <w:spacing w:line="360" w:lineRule="auto"/>
                              <w:jc w:val="center"/>
                              <w:rPr>
                                <w:rFonts w:ascii="Times New Roman" w:hAnsi="Times New Roman" w:cs="Times New Roman"/>
                                <w:sz w:val="28"/>
                                <w:szCs w:val="28"/>
                                <w:lang w:val="uk-UA"/>
                              </w:rPr>
                            </w:pPr>
                            <w:r w:rsidRPr="00B10F59">
                              <w:rPr>
                                <w:rFonts w:ascii="Times New Roman" w:hAnsi="Times New Roman" w:cs="Times New Roman"/>
                                <w:sz w:val="28"/>
                                <w:szCs w:val="28"/>
                                <w:lang w:val="uk-UA"/>
                              </w:rPr>
                              <w:t>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14C94" id="Прямоугольник 44" o:spid="_x0000_s1059" style="position:absolute;left:0;text-align:left;margin-left:117.95pt;margin-top:13.75pt;width:85.95pt;height:68.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" fillcolor="white [3201]" strokecolor="black [3200]">
                <v:textbox>
                  <w:txbxContent>
                    <w:p w14:paraId="10835E3C" w14:textId="77777777" w:rsidR="002F1416" w:rsidRPr="00B10F59" w:rsidRDefault="002F1416" w:rsidP="00B10F59">
                      <w:pPr>
                        <w:pStyle w:val="ab"/>
                        <w:spacing w:line="360" w:lineRule="auto"/>
                        <w:jc w:val="center"/>
                        <w:rPr>
                          <w:rFonts w:ascii="Times New Roman" w:hAnsi="Times New Roman" w:cs="Times New Roman"/>
                          <w:sz w:val="28"/>
                          <w:szCs w:val="28"/>
                          <w:lang w:val="uk-UA"/>
                        </w:rPr>
                      </w:pPr>
                      <w:r w:rsidRPr="00B10F59">
                        <w:rPr>
                          <w:rFonts w:ascii="Times New Roman" w:hAnsi="Times New Roman" w:cs="Times New Roman"/>
                          <w:sz w:val="28"/>
                          <w:szCs w:val="28"/>
                          <w:lang w:val="uk-UA"/>
                        </w:rPr>
                        <w:t>Ресурси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28D1A85" wp14:editId="4A3F2879">
                <wp:simplePos x="0" y="0"/>
                <wp:positionH relativeFrom="column">
                  <wp:posOffset>3218815</wp:posOffset>
                </wp:positionH>
                <wp:positionV relativeFrom="paragraph">
                  <wp:posOffset>174625</wp:posOffset>
                </wp:positionV>
                <wp:extent cx="1091565" cy="682388"/>
                <wp:effectExtent l="0" t="0" r="13335" b="22860"/>
                <wp:wrapNone/>
                <wp:docPr id="46" name="Прямоугольник 46"/>
                <wp:cNvGraphicFramePr/>
                <a:graphic xmlns:a="http://schemas.openxmlformats.org/drawingml/2006/main">
                  <a:graphicData uri="http://schemas.microsoft.com/office/word/2010/wordprocessingShape">
                    <wps:wsp>
                      <wps:cNvSpPr/>
                      <wps:spPr>
                        <a:xfrm>
                          <a:off x="0" y="0"/>
                          <a:ext cx="1091565" cy="68238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0DA7DD1"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Територія/ землі/ вода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1A85" id="Прямоугольник 46" o:spid="_x0000_s1060" style="position:absolute;left:0;text-align:left;margin-left:253.45pt;margin-top:13.75pt;width:85.95pt;height:5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" fillcolor="white [3201]" strokecolor="black [3200]">
                <v:textbox>
                  <w:txbxContent>
                    <w:p w14:paraId="40DA7DD1"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Територія/ землі/ вода</w:t>
                      </w:r>
                    </w:p>
                  </w:txbxContent>
                </v:textbox>
              </v:rect>
            </w:pict>
          </mc:Fallback>
        </mc:AlternateContent>
      </w:r>
    </w:p>
    <w:p w14:paraId="0598F621"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740080B9" wp14:editId="52572015">
                <wp:simplePos x="0" y="0"/>
                <wp:positionH relativeFrom="column">
                  <wp:posOffset>2591113</wp:posOffset>
                </wp:positionH>
                <wp:positionV relativeFrom="paragraph">
                  <wp:posOffset>263042</wp:posOffset>
                </wp:positionV>
                <wp:extent cx="628015" cy="985"/>
                <wp:effectExtent l="0" t="76200" r="19685" b="113665"/>
                <wp:wrapNone/>
                <wp:docPr id="53" name="Прямая со стрелкой 53"/>
                <wp:cNvGraphicFramePr/>
                <a:graphic xmlns:a="http://schemas.openxmlformats.org/drawingml/2006/main">
                  <a:graphicData uri="http://schemas.microsoft.com/office/word/2010/wordprocessingShape">
                    <wps:wsp>
                      <wps:cNvCnPr/>
                      <wps:spPr>
                        <a:xfrm flipV="1">
                          <a:off x="0" y="0"/>
                          <a:ext cx="628015" cy="9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E9E7D" id="Прямая со стрелкой 53" o:spid="_x0000_s1026" type="#_x0000_t32" style="position:absolute;margin-left:204pt;margin-top:20.7pt;width:49.45pt;height:.1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7376AE9A" wp14:editId="2B153625">
                <wp:simplePos x="0" y="0"/>
                <wp:positionH relativeFrom="column">
                  <wp:posOffset>2591113</wp:posOffset>
                </wp:positionH>
                <wp:positionV relativeFrom="paragraph">
                  <wp:posOffset>263629</wp:posOffset>
                </wp:positionV>
                <wp:extent cx="559558" cy="832912"/>
                <wp:effectExtent l="0" t="0" r="69215" b="62865"/>
                <wp:wrapNone/>
                <wp:docPr id="52" name="Прямая со стрелкой 52"/>
                <wp:cNvGraphicFramePr/>
                <a:graphic xmlns:a="http://schemas.openxmlformats.org/drawingml/2006/main">
                  <a:graphicData uri="http://schemas.microsoft.com/office/word/2010/wordprocessingShape">
                    <wps:wsp>
                      <wps:cNvCnPr/>
                      <wps:spPr>
                        <a:xfrm>
                          <a:off x="0" y="0"/>
                          <a:ext cx="559558" cy="8329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44AA97" id="Прямая со стрелкой 52" o:spid="_x0000_s1026" type="#_x0000_t32" style="position:absolute;margin-left:204pt;margin-top:20.75pt;width:44.05pt;height:65.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" strokecolor="black [3040]">
                <v:stroke endarrow="open"/>
              </v:shape>
            </w:pict>
          </mc:Fallback>
        </mc:AlternateContent>
      </w:r>
    </w:p>
    <w:p w14:paraId="58270DA7"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67CAE801" wp14:editId="6E3361E6">
                <wp:simplePos x="0" y="0"/>
                <wp:positionH relativeFrom="column">
                  <wp:posOffset>4692868</wp:posOffset>
                </wp:positionH>
                <wp:positionV relativeFrom="paragraph">
                  <wp:posOffset>230278</wp:posOffset>
                </wp:positionV>
                <wp:extent cx="1091565" cy="927649"/>
                <wp:effectExtent l="0" t="0" r="13335" b="25400"/>
                <wp:wrapNone/>
                <wp:docPr id="49" name="Прямоугольник 49"/>
                <wp:cNvGraphicFramePr/>
                <a:graphic xmlns:a="http://schemas.openxmlformats.org/drawingml/2006/main">
                  <a:graphicData uri="http://schemas.microsoft.com/office/word/2010/wordprocessingShape">
                    <wps:wsp>
                      <wps:cNvSpPr/>
                      <wps:spPr>
                        <a:xfrm>
                          <a:off x="0" y="0"/>
                          <a:ext cx="1091565" cy="92764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42DE33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Інтелектуальні ресурси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AE801" id="Прямоугольник 49" o:spid="_x0000_s1061" style="position:absolute;left:0;text-align:left;margin-left:369.5pt;margin-top:18.15pt;width:85.95pt;height:7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" fillcolor="white [3201]" strokecolor="black [3200]">
                <v:textbox>
                  <w:txbxContent>
                    <w:p w14:paraId="042DE33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Інтелектуальні ресурси</w:t>
                      </w:r>
                    </w:p>
                  </w:txbxContent>
                </v:textbox>
              </v:rect>
            </w:pict>
          </mc:Fallback>
        </mc:AlternateContent>
      </w:r>
    </w:p>
    <w:p w14:paraId="6D43AC50"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443FB834" wp14:editId="5B8A8246">
                <wp:simplePos x="0" y="0"/>
                <wp:positionH relativeFrom="column">
                  <wp:posOffset>4310475</wp:posOffset>
                </wp:positionH>
                <wp:positionV relativeFrom="paragraph">
                  <wp:posOffset>169232</wp:posOffset>
                </wp:positionV>
                <wp:extent cx="382393" cy="313870"/>
                <wp:effectExtent l="0" t="38100" r="55880" b="29210"/>
                <wp:wrapNone/>
                <wp:docPr id="54" name="Прямая со стрелкой 54"/>
                <wp:cNvGraphicFramePr/>
                <a:graphic xmlns:a="http://schemas.openxmlformats.org/drawingml/2006/main">
                  <a:graphicData uri="http://schemas.microsoft.com/office/word/2010/wordprocessingShape">
                    <wps:wsp>
                      <wps:cNvCnPr/>
                      <wps:spPr>
                        <a:xfrm flipV="1">
                          <a:off x="0" y="0"/>
                          <a:ext cx="382393" cy="313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265138" id="Прямая со стрелкой 54" o:spid="_x0000_s1026" type="#_x0000_t32" style="position:absolute;margin-left:339.4pt;margin-top:13.35pt;width:30.1pt;height:24.7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6BB49A08" wp14:editId="0A86269C">
                <wp:simplePos x="0" y="0"/>
                <wp:positionH relativeFrom="column">
                  <wp:posOffset>1949668</wp:posOffset>
                </wp:positionH>
                <wp:positionV relativeFrom="paragraph">
                  <wp:posOffset>169232</wp:posOffset>
                </wp:positionV>
                <wp:extent cx="832513" cy="1392072"/>
                <wp:effectExtent l="38100" t="38100" r="24765" b="17780"/>
                <wp:wrapNone/>
                <wp:docPr id="50" name="Прямая со стрелкой 50"/>
                <wp:cNvGraphicFramePr/>
                <a:graphic xmlns:a="http://schemas.openxmlformats.org/drawingml/2006/main">
                  <a:graphicData uri="http://schemas.microsoft.com/office/word/2010/wordprocessingShape">
                    <wps:wsp>
                      <wps:cNvCnPr/>
                      <wps:spPr>
                        <a:xfrm flipH="1" flipV="1">
                          <a:off x="0" y="0"/>
                          <a:ext cx="832513" cy="13920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664CA" id="Прямая со стрелкой 50" o:spid="_x0000_s1026" type="#_x0000_t32" style="position:absolute;margin-left:153.5pt;margin-top:13.35pt;width:65.55pt;height:109.6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9680" behindDoc="0" locked="0" layoutInCell="1" allowOverlap="1" wp14:anchorId="5783F255" wp14:editId="7BF4818A">
                <wp:simplePos x="0" y="0"/>
                <wp:positionH relativeFrom="column">
                  <wp:posOffset>3220464</wp:posOffset>
                </wp:positionH>
                <wp:positionV relativeFrom="paragraph">
                  <wp:posOffset>170417</wp:posOffset>
                </wp:positionV>
                <wp:extent cx="1091565" cy="681990"/>
                <wp:effectExtent l="0" t="0" r="13335" b="22860"/>
                <wp:wrapNone/>
                <wp:docPr id="47" name="Прямоугольник 47"/>
                <wp:cNvGraphicFramePr/>
                <a:graphic xmlns:a="http://schemas.openxmlformats.org/drawingml/2006/main">
                  <a:graphicData uri="http://schemas.microsoft.com/office/word/2010/wordprocessingShape">
                    <wps:wsp>
                      <wps:cNvSpPr/>
                      <wps:spPr>
                        <a:xfrm>
                          <a:off x="0" y="0"/>
                          <a:ext cx="1091565" cy="6819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5B7CE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3F255" id="Прямоугольник 47" o:spid="_x0000_s1062" style="position:absolute;left:0;text-align:left;margin-left:253.6pt;margin-top:13.4pt;width:85.95pt;height:53.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" fillcolor="white [3201]" strokecolor="black [3200]">
                <v:textbox>
                  <w:txbxContent>
                    <w:p w14:paraId="2F5B7CE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w:t>
                      </w:r>
                    </w:p>
                  </w:txbxContent>
                </v:textbox>
              </v:rect>
            </w:pict>
          </mc:Fallback>
        </mc:AlternateContent>
      </w:r>
    </w:p>
    <w:p w14:paraId="58366170" w14:textId="77777777" w:rsidR="00B10F59" w:rsidRDefault="00B10F59" w:rsidP="00974FCE">
      <w:pPr>
        <w:pStyle w:val="ab"/>
        <w:spacing w:line="360" w:lineRule="auto"/>
        <w:jc w:val="both"/>
        <w:rPr>
          <w:rFonts w:ascii="Times New Roman" w:hAnsi="Times New Roman" w:cs="Times New Roman"/>
          <w:sz w:val="28"/>
          <w:szCs w:val="28"/>
          <w:lang w:val="uk-UA"/>
        </w:rPr>
      </w:pPr>
    </w:p>
    <w:p w14:paraId="3944E094"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6E1A8317" wp14:editId="0A240238">
                <wp:simplePos x="0" y="0"/>
                <wp:positionH relativeFrom="column">
                  <wp:posOffset>93980</wp:posOffset>
                </wp:positionH>
                <wp:positionV relativeFrom="paragraph">
                  <wp:posOffset>89535</wp:posOffset>
                </wp:positionV>
                <wp:extent cx="1091565" cy="873125"/>
                <wp:effectExtent l="0" t="0" r="13335" b="22225"/>
                <wp:wrapNone/>
                <wp:docPr id="56" name="Прямоугольник 56"/>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02E7BB6"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1A8317" id="Прямоугольник 56" o:spid="_x0000_s1063" style="position:absolute;left:0;text-align:left;margin-left:7.4pt;margin-top:7.05pt;width:85.95pt;height:68.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" fillcolor="white [3201]" strokecolor="black [3200]">
                <v:textbox>
                  <w:txbxContent>
                    <w:p w14:paraId="602E7BB6"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Послуги</w:t>
                      </w:r>
                    </w:p>
                  </w:txbxContent>
                </v:textbox>
              </v:rect>
            </w:pict>
          </mc:Fallback>
        </mc:AlternateContent>
      </w:r>
    </w:p>
    <w:p w14:paraId="22684DE8"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2275D15F" wp14:editId="1CEDF7BD">
                <wp:simplePos x="0" y="0"/>
                <wp:positionH relativeFrom="column">
                  <wp:posOffset>1185137</wp:posOffset>
                </wp:positionH>
                <wp:positionV relativeFrom="paragraph">
                  <wp:posOffset>108926</wp:posOffset>
                </wp:positionV>
                <wp:extent cx="628053" cy="723332"/>
                <wp:effectExtent l="38100" t="38100" r="19685" b="19685"/>
                <wp:wrapNone/>
                <wp:docPr id="60" name="Прямая со стрелкой 60"/>
                <wp:cNvGraphicFramePr/>
                <a:graphic xmlns:a="http://schemas.openxmlformats.org/drawingml/2006/main">
                  <a:graphicData uri="http://schemas.microsoft.com/office/word/2010/wordprocessingShape">
                    <wps:wsp>
                      <wps:cNvCnPr/>
                      <wps:spPr>
                        <a:xfrm flipH="1" flipV="1">
                          <a:off x="0" y="0"/>
                          <a:ext cx="628053" cy="7233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33AB10" id="Прямая со стрелкой 60" o:spid="_x0000_s1026" type="#_x0000_t32" style="position:absolute;margin-left:93.3pt;margin-top:8.6pt;width:49.45pt;height:56.9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" strokecolor="black [3040]">
                <v:stroke endarrow="open"/>
              </v:shape>
            </w:pict>
          </mc:Fallback>
        </mc:AlternateContent>
      </w:r>
    </w:p>
    <w:p w14:paraId="16818358"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3472" behindDoc="0" locked="0" layoutInCell="1" allowOverlap="1" wp14:anchorId="7045D969" wp14:editId="42B2837C">
                <wp:simplePos x="0" y="0"/>
                <wp:positionH relativeFrom="column">
                  <wp:posOffset>3764544</wp:posOffset>
                </wp:positionH>
                <wp:positionV relativeFrom="paragraph">
                  <wp:posOffset>211654</wp:posOffset>
                </wp:positionV>
                <wp:extent cx="928323" cy="313832"/>
                <wp:effectExtent l="0" t="57150" r="0" b="29210"/>
                <wp:wrapNone/>
                <wp:docPr id="69" name="Прямая со стрелкой 69"/>
                <wp:cNvGraphicFramePr/>
                <a:graphic xmlns:a="http://schemas.openxmlformats.org/drawingml/2006/main">
                  <a:graphicData uri="http://schemas.microsoft.com/office/word/2010/wordprocessingShape">
                    <wps:wsp>
                      <wps:cNvCnPr/>
                      <wps:spPr>
                        <a:xfrm flipV="1">
                          <a:off x="0" y="0"/>
                          <a:ext cx="928323" cy="3138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1D49F" id="Прямая со стрелкой 69" o:spid="_x0000_s1026" type="#_x0000_t32" style="position:absolute;margin-left:296.4pt;margin-top:16.65pt;width:73.1pt;height:24.7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556B0D14" wp14:editId="06E19ABA">
                <wp:simplePos x="0" y="0"/>
                <wp:positionH relativeFrom="column">
                  <wp:posOffset>4665572</wp:posOffset>
                </wp:positionH>
                <wp:positionV relativeFrom="paragraph">
                  <wp:posOffset>6938</wp:posOffset>
                </wp:positionV>
                <wp:extent cx="1091565" cy="1023582"/>
                <wp:effectExtent l="0" t="0" r="13335" b="24765"/>
                <wp:wrapNone/>
                <wp:docPr id="64" name="Прямоугольник 64"/>
                <wp:cNvGraphicFramePr/>
                <a:graphic xmlns:a="http://schemas.openxmlformats.org/drawingml/2006/main">
                  <a:graphicData uri="http://schemas.microsoft.com/office/word/2010/wordprocessingShape">
                    <wps:wsp>
                      <wps:cNvSpPr/>
                      <wps:spPr>
                        <a:xfrm>
                          <a:off x="0" y="0"/>
                          <a:ext cx="1091565" cy="102358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B72333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B0D14" id="Прямоугольник 64" o:spid="_x0000_s1064" style="position:absolute;left:0;text-align:left;margin-left:367.35pt;margin-top:.55pt;width:85.95pt;height:8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" fillcolor="white [3201]" strokecolor="black [3200]">
                <v:textbox>
                  <w:txbxContent>
                    <w:p w14:paraId="0B72333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Управління (планування)</w:t>
                      </w:r>
                    </w:p>
                  </w:txbxContent>
                </v:textbox>
              </v:rect>
            </w:pict>
          </mc:Fallback>
        </mc:AlternateContent>
      </w:r>
    </w:p>
    <w:p w14:paraId="01987414"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17F9789C" wp14:editId="5894C480">
                <wp:simplePos x="0" y="0"/>
                <wp:positionH relativeFrom="column">
                  <wp:posOffset>625835</wp:posOffset>
                </wp:positionH>
                <wp:positionV relativeFrom="paragraph">
                  <wp:posOffset>41095</wp:posOffset>
                </wp:positionV>
                <wp:extent cx="0" cy="450708"/>
                <wp:effectExtent l="95250" t="0" r="57150" b="64135"/>
                <wp:wrapNone/>
                <wp:docPr id="61" name="Прямая со стрелкой 61"/>
                <wp:cNvGraphicFramePr/>
                <a:graphic xmlns:a="http://schemas.openxmlformats.org/drawingml/2006/main">
                  <a:graphicData uri="http://schemas.microsoft.com/office/word/2010/wordprocessingShape">
                    <wps:wsp>
                      <wps:cNvCnPr/>
                      <wps:spPr>
                        <a:xfrm>
                          <a:off x="0" y="0"/>
                          <a:ext cx="0" cy="4507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1E7045" id="Прямая со стрелкой 61" o:spid="_x0000_s1026" type="#_x0000_t32" style="position:absolute;margin-left:49.3pt;margin-top:3.25pt;width:0;height:35.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" strokecolor="black [3040]">
                <v:stroke endarrow="open"/>
              </v:shape>
            </w:pict>
          </mc:Fallback>
        </mc:AlternateContent>
      </w:r>
      <w:r w:rsidR="00B10F59">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5E433572" wp14:editId="5366332D">
                <wp:simplePos x="0" y="0"/>
                <wp:positionH relativeFrom="column">
                  <wp:posOffset>1813191</wp:posOffset>
                </wp:positionH>
                <wp:positionV relativeFrom="paragraph">
                  <wp:posOffset>27779</wp:posOffset>
                </wp:positionV>
                <wp:extent cx="1951630" cy="545910"/>
                <wp:effectExtent l="0" t="0" r="10795" b="26035"/>
                <wp:wrapNone/>
                <wp:docPr id="43" name="Овал 43"/>
                <wp:cNvGraphicFramePr/>
                <a:graphic xmlns:a="http://schemas.openxmlformats.org/drawingml/2006/main">
                  <a:graphicData uri="http://schemas.microsoft.com/office/word/2010/wordprocessingShape">
                    <wps:wsp>
                      <wps:cNvSpPr/>
                      <wps:spPr>
                        <a:xfrm>
                          <a:off x="0" y="0"/>
                          <a:ext cx="1951630" cy="545910"/>
                        </a:xfrm>
                        <a:prstGeom prst="ellipse">
                          <a:avLst/>
                        </a:prstGeom>
                        <a:ln w="9525"/>
                      </wps:spPr>
                      <wps:style>
                        <a:lnRef idx="2">
                          <a:schemeClr val="dk1"/>
                        </a:lnRef>
                        <a:fillRef idx="1">
                          <a:schemeClr val="lt1"/>
                        </a:fillRef>
                        <a:effectRef idx="0">
                          <a:schemeClr val="dk1"/>
                        </a:effectRef>
                        <a:fontRef idx="minor">
                          <a:schemeClr val="dk1"/>
                        </a:fontRef>
                      </wps:style>
                      <wps:txbx>
                        <w:txbxContent>
                          <w:p w14:paraId="777AB241" w14:textId="77777777" w:rsidR="002F1416" w:rsidRPr="00B10F59" w:rsidRDefault="002F1416" w:rsidP="00B10F59">
                            <w:pPr>
                              <w:pStyle w:val="ab"/>
                              <w:spacing w:line="360" w:lineRule="auto"/>
                              <w:jc w:val="center"/>
                              <w:rPr>
                                <w:rFonts w:ascii="Times New Roman" w:hAnsi="Times New Roman" w:cs="Times New Roman"/>
                                <w:sz w:val="28"/>
                                <w:szCs w:val="28"/>
                                <w:lang w:val="uk-UA"/>
                              </w:rPr>
                            </w:pPr>
                            <w:r w:rsidRPr="00B10F59">
                              <w:rPr>
                                <w:rFonts w:ascii="Times New Roman" w:hAnsi="Times New Roman" w:cs="Times New Roman"/>
                                <w:sz w:val="28"/>
                                <w:szCs w:val="28"/>
                                <w:lang w:val="uk-UA"/>
                              </w:rPr>
                              <w:t>Компетенції ОТГ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E433572" id="Овал 43" o:spid="_x0000_s1065" style="position:absolute;left:0;text-align:left;margin-left:142.75pt;margin-top:2.2pt;width:153.65pt;height:43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" fillcolor="white [3201]" strokecolor="black [3200]">
                <v:textbox>
                  <w:txbxContent>
                    <w:p w14:paraId="777AB241" w14:textId="77777777" w:rsidR="002F1416" w:rsidRPr="00B10F59" w:rsidRDefault="002F1416" w:rsidP="00B10F59">
                      <w:pPr>
                        <w:pStyle w:val="ab"/>
                        <w:spacing w:line="360" w:lineRule="auto"/>
                        <w:jc w:val="center"/>
                        <w:rPr>
                          <w:rFonts w:ascii="Times New Roman" w:hAnsi="Times New Roman" w:cs="Times New Roman"/>
                          <w:sz w:val="28"/>
                          <w:szCs w:val="28"/>
                          <w:lang w:val="uk-UA"/>
                        </w:rPr>
                      </w:pPr>
                      <w:r w:rsidRPr="00B10F59">
                        <w:rPr>
                          <w:rFonts w:ascii="Times New Roman" w:hAnsi="Times New Roman" w:cs="Times New Roman"/>
                          <w:sz w:val="28"/>
                          <w:szCs w:val="28"/>
                          <w:lang w:val="uk-UA"/>
                        </w:rPr>
                        <w:t>Компетенції ОТГ</w:t>
                      </w:r>
                    </w:p>
                  </w:txbxContent>
                </v:textbox>
              </v:oval>
            </w:pict>
          </mc:Fallback>
        </mc:AlternateContent>
      </w:r>
    </w:p>
    <w:p w14:paraId="50A9E414"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6784" behindDoc="0" locked="0" layoutInCell="1" allowOverlap="1" wp14:anchorId="12C61A3F" wp14:editId="54E98EA5">
                <wp:simplePos x="0" y="0"/>
                <wp:positionH relativeFrom="column">
                  <wp:posOffset>2782153</wp:posOffset>
                </wp:positionH>
                <wp:positionV relativeFrom="paragraph">
                  <wp:posOffset>266539</wp:posOffset>
                </wp:positionV>
                <wp:extent cx="0" cy="396230"/>
                <wp:effectExtent l="95250" t="0" r="114300" b="61595"/>
                <wp:wrapNone/>
                <wp:docPr id="78" name="Прямая со стрелкой 78"/>
                <wp:cNvGraphicFramePr/>
                <a:graphic xmlns:a="http://schemas.openxmlformats.org/drawingml/2006/main">
                  <a:graphicData uri="http://schemas.microsoft.com/office/word/2010/wordprocessingShape">
                    <wps:wsp>
                      <wps:cNvCnPr/>
                      <wps:spPr>
                        <a:xfrm>
                          <a:off x="0" y="0"/>
                          <a:ext cx="0" cy="396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D0295" id="Прямая со стрелкой 78" o:spid="_x0000_s1026" type="#_x0000_t32" style="position:absolute;margin-left:219.05pt;margin-top:21pt;width:0;height:31.2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1F122CC8" wp14:editId="174CAA28">
                <wp:simplePos x="0" y="0"/>
                <wp:positionH relativeFrom="column">
                  <wp:posOffset>93572</wp:posOffset>
                </wp:positionH>
                <wp:positionV relativeFrom="paragraph">
                  <wp:posOffset>185098</wp:posOffset>
                </wp:positionV>
                <wp:extent cx="1091565" cy="614149"/>
                <wp:effectExtent l="0" t="0" r="13335" b="14605"/>
                <wp:wrapNone/>
                <wp:docPr id="57" name="Прямоугольник 57"/>
                <wp:cNvGraphicFramePr/>
                <a:graphic xmlns:a="http://schemas.openxmlformats.org/drawingml/2006/main">
                  <a:graphicData uri="http://schemas.microsoft.com/office/word/2010/wordprocessingShape">
                    <wps:wsp>
                      <wps:cNvSpPr/>
                      <wps:spPr>
                        <a:xfrm>
                          <a:off x="0" y="0"/>
                          <a:ext cx="1091565" cy="61414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2C9EADF"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Публічні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22CC8" id="Прямоугольник 57" o:spid="_x0000_s1066" style="position:absolute;left:0;text-align:left;margin-left:7.35pt;margin-top:14.55pt;width:85.95pt;height:4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" fillcolor="white [3201]" strokecolor="black [3200]">
                <v:textbox>
                  <w:txbxContent>
                    <w:p w14:paraId="02C9EADF"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Публічні</w:t>
                      </w:r>
                    </w:p>
                  </w:txbxContent>
                </v:textbox>
              </v:rect>
            </w:pict>
          </mc:Fallback>
        </mc:AlternateContent>
      </w:r>
    </w:p>
    <w:p w14:paraId="209FB1AE"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4496" behindDoc="0" locked="0" layoutInCell="1" allowOverlap="1" wp14:anchorId="73288E87" wp14:editId="75F0D49D">
                <wp:simplePos x="0" y="0"/>
                <wp:positionH relativeFrom="column">
                  <wp:posOffset>5211483</wp:posOffset>
                </wp:positionH>
                <wp:positionV relativeFrom="paragraph">
                  <wp:posOffset>110443</wp:posOffset>
                </wp:positionV>
                <wp:extent cx="13648" cy="382734"/>
                <wp:effectExtent l="76200" t="0" r="81915" b="55880"/>
                <wp:wrapNone/>
                <wp:docPr id="70" name="Прямая со стрелкой 70"/>
                <wp:cNvGraphicFramePr/>
                <a:graphic xmlns:a="http://schemas.openxmlformats.org/drawingml/2006/main">
                  <a:graphicData uri="http://schemas.microsoft.com/office/word/2010/wordprocessingShape">
                    <wps:wsp>
                      <wps:cNvCnPr/>
                      <wps:spPr>
                        <a:xfrm>
                          <a:off x="0" y="0"/>
                          <a:ext cx="13648" cy="3827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52859" id="Прямая со стрелкой 70" o:spid="_x0000_s1026" type="#_x0000_t32" style="position:absolute;margin-left:410.35pt;margin-top:8.7pt;width:1.05pt;height:30.1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" strokecolor="black [3040]">
                <v:stroke endarrow="open"/>
              </v:shape>
            </w:pict>
          </mc:Fallback>
        </mc:AlternateContent>
      </w:r>
    </w:p>
    <w:p w14:paraId="29701A0F"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9616" behindDoc="0" locked="0" layoutInCell="1" allowOverlap="1" wp14:anchorId="331989BD" wp14:editId="75C5F77E">
                <wp:simplePos x="0" y="0"/>
                <wp:positionH relativeFrom="column">
                  <wp:posOffset>2320290</wp:posOffset>
                </wp:positionH>
                <wp:positionV relativeFrom="paragraph">
                  <wp:posOffset>53340</wp:posOffset>
                </wp:positionV>
                <wp:extent cx="1091565" cy="873125"/>
                <wp:effectExtent l="0" t="0" r="13335" b="22225"/>
                <wp:wrapNone/>
                <wp:docPr id="74" name="Прямоугольник 74"/>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940A860"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Інвестиції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1989BD" id="Прямоугольник 74" o:spid="_x0000_s1067" style="position:absolute;left:0;text-align:left;margin-left:182.7pt;margin-top:4.2pt;width:85.95pt;height:68.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" fillcolor="white [3201]" strokecolor="black [3200]">
                <v:textbox>
                  <w:txbxContent>
                    <w:p w14:paraId="2940A860"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Інвестиції</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46B482D3" wp14:editId="160BC1C8">
                <wp:simplePos x="0" y="0"/>
                <wp:positionH relativeFrom="column">
                  <wp:posOffset>4667250</wp:posOffset>
                </wp:positionH>
                <wp:positionV relativeFrom="paragraph">
                  <wp:posOffset>173990</wp:posOffset>
                </wp:positionV>
                <wp:extent cx="1091565" cy="614045"/>
                <wp:effectExtent l="0" t="0" r="13335" b="14605"/>
                <wp:wrapNone/>
                <wp:docPr id="65" name="Прямоугольник 65"/>
                <wp:cNvGraphicFramePr/>
                <a:graphic xmlns:a="http://schemas.openxmlformats.org/drawingml/2006/main">
                  <a:graphicData uri="http://schemas.microsoft.com/office/word/2010/wordprocessingShape">
                    <wps:wsp>
                      <wps:cNvSpPr/>
                      <wps:spPr>
                        <a:xfrm>
                          <a:off x="0" y="0"/>
                          <a:ext cx="1091565" cy="61404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276E38D"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Стратегія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482D3" id="Прямоугольник 65" o:spid="_x0000_s1068" style="position:absolute;left:0;text-align:left;margin-left:367.5pt;margin-top:13.7pt;width:85.95pt;height:4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" fillcolor="white [3201]" strokecolor="black [3200]">
                <v:textbox>
                  <w:txbxContent>
                    <w:p w14:paraId="7276E38D"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Стратегія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5C15C310" wp14:editId="49E91980">
                <wp:simplePos x="0" y="0"/>
                <wp:positionH relativeFrom="column">
                  <wp:posOffset>625835</wp:posOffset>
                </wp:positionH>
                <wp:positionV relativeFrom="paragraph">
                  <wp:posOffset>186368</wp:posOffset>
                </wp:positionV>
                <wp:extent cx="0" cy="341298"/>
                <wp:effectExtent l="95250" t="0" r="76200" b="59055"/>
                <wp:wrapNone/>
                <wp:docPr id="62" name="Прямая со стрелкой 62"/>
                <wp:cNvGraphicFramePr/>
                <a:graphic xmlns:a="http://schemas.openxmlformats.org/drawingml/2006/main">
                  <a:graphicData uri="http://schemas.microsoft.com/office/word/2010/wordprocessingShape">
                    <wps:wsp>
                      <wps:cNvCnPr/>
                      <wps:spPr>
                        <a:xfrm>
                          <a:off x="0" y="0"/>
                          <a:ext cx="0" cy="3412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634214" id="Прямая со стрелкой 62" o:spid="_x0000_s1026" type="#_x0000_t32" style="position:absolute;margin-left:49.3pt;margin-top:14.65pt;width:0;height:26.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" strokecolor="black [3040]">
                <v:stroke endarrow="open"/>
              </v:shape>
            </w:pict>
          </mc:Fallback>
        </mc:AlternateContent>
      </w:r>
    </w:p>
    <w:p w14:paraId="4CA46D9E"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0E84116E" wp14:editId="7B9D58D6">
                <wp:simplePos x="0" y="0"/>
                <wp:positionH relativeFrom="column">
                  <wp:posOffset>93572</wp:posOffset>
                </wp:positionH>
                <wp:positionV relativeFrom="paragraph">
                  <wp:posOffset>220961</wp:posOffset>
                </wp:positionV>
                <wp:extent cx="1091565" cy="696036"/>
                <wp:effectExtent l="0" t="0" r="13335" b="27940"/>
                <wp:wrapNone/>
                <wp:docPr id="58" name="Прямоугольник 58"/>
                <wp:cNvGraphicFramePr/>
                <a:graphic xmlns:a="http://schemas.openxmlformats.org/drawingml/2006/main">
                  <a:graphicData uri="http://schemas.microsoft.com/office/word/2010/wordprocessingShape">
                    <wps:wsp>
                      <wps:cNvSpPr/>
                      <wps:spPr>
                        <a:xfrm>
                          <a:off x="0" y="0"/>
                          <a:ext cx="1091565" cy="69603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97ADDC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4116E" id="Прямоугольник 58" o:spid="_x0000_s1069" style="position:absolute;left:0;text-align:left;margin-left:7.35pt;margin-top:17.4pt;width:85.95pt;height:5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" fillcolor="white [3201]" strokecolor="black [3200]">
                <v:textbox>
                  <w:txbxContent>
                    <w:p w14:paraId="097ADDCC"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Адміністративні</w:t>
                      </w:r>
                    </w:p>
                  </w:txbxContent>
                </v:textbox>
              </v:rect>
            </w:pict>
          </mc:Fallback>
        </mc:AlternateContent>
      </w:r>
    </w:p>
    <w:p w14:paraId="5B0E1AC4"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5E660C91" wp14:editId="0BFCF636">
                <wp:simplePos x="0" y="0"/>
                <wp:positionH relativeFrom="column">
                  <wp:posOffset>5211483</wp:posOffset>
                </wp:positionH>
                <wp:positionV relativeFrom="paragraph">
                  <wp:posOffset>173459</wp:posOffset>
                </wp:positionV>
                <wp:extent cx="13335" cy="218469"/>
                <wp:effectExtent l="76200" t="0" r="62865" b="48260"/>
                <wp:wrapNone/>
                <wp:docPr id="71" name="Прямая со стрелкой 71"/>
                <wp:cNvGraphicFramePr/>
                <a:graphic xmlns:a="http://schemas.openxmlformats.org/drawingml/2006/main">
                  <a:graphicData uri="http://schemas.microsoft.com/office/word/2010/wordprocessingShape">
                    <wps:wsp>
                      <wps:cNvCnPr/>
                      <wps:spPr>
                        <a:xfrm>
                          <a:off x="0" y="0"/>
                          <a:ext cx="13335" cy="2184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2C4EDD" id="Прямая со стрелкой 71" o:spid="_x0000_s1026" type="#_x0000_t32" style="position:absolute;margin-left:410.35pt;margin-top:13.65pt;width:1.05pt;height:17.2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" strokecolor="black [3040]">
                <v:stroke endarrow="open"/>
              </v:shape>
            </w:pict>
          </mc:Fallback>
        </mc:AlternateContent>
      </w:r>
    </w:p>
    <w:p w14:paraId="4725BF46"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9856" behindDoc="0" locked="0" layoutInCell="1" allowOverlap="1" wp14:anchorId="027E3FCD" wp14:editId="40624835">
                <wp:simplePos x="0" y="0"/>
                <wp:positionH relativeFrom="column">
                  <wp:posOffset>1499292</wp:posOffset>
                </wp:positionH>
                <wp:positionV relativeFrom="paragraph">
                  <wp:posOffset>3336</wp:posOffset>
                </wp:positionV>
                <wp:extent cx="1282861" cy="586854"/>
                <wp:effectExtent l="38100" t="0" r="31750" b="60960"/>
                <wp:wrapNone/>
                <wp:docPr id="81" name="Прямая со стрелкой 81"/>
                <wp:cNvGraphicFramePr/>
                <a:graphic xmlns:a="http://schemas.openxmlformats.org/drawingml/2006/main">
                  <a:graphicData uri="http://schemas.microsoft.com/office/word/2010/wordprocessingShape">
                    <wps:wsp>
                      <wps:cNvCnPr/>
                      <wps:spPr>
                        <a:xfrm flipH="1">
                          <a:off x="0" y="0"/>
                          <a:ext cx="1282861" cy="5868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9C7A5E" id="Прямая со стрелкой 81" o:spid="_x0000_s1026" type="#_x0000_t32" style="position:absolute;margin-left:118.05pt;margin-top:.25pt;width:101pt;height:46.2pt;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8832" behindDoc="0" locked="0" layoutInCell="1" allowOverlap="1" wp14:anchorId="1578DD98" wp14:editId="58D9CD82">
                <wp:simplePos x="0" y="0"/>
                <wp:positionH relativeFrom="column">
                  <wp:posOffset>2782181</wp:posOffset>
                </wp:positionH>
                <wp:positionV relativeFrom="paragraph">
                  <wp:posOffset>3336</wp:posOffset>
                </wp:positionV>
                <wp:extent cx="1296538" cy="614149"/>
                <wp:effectExtent l="0" t="0" r="75565" b="71755"/>
                <wp:wrapNone/>
                <wp:docPr id="80" name="Прямая со стрелкой 80"/>
                <wp:cNvGraphicFramePr/>
                <a:graphic xmlns:a="http://schemas.openxmlformats.org/drawingml/2006/main">
                  <a:graphicData uri="http://schemas.microsoft.com/office/word/2010/wordprocessingShape">
                    <wps:wsp>
                      <wps:cNvCnPr/>
                      <wps:spPr>
                        <a:xfrm>
                          <a:off x="0" y="0"/>
                          <a:ext cx="1296538" cy="6141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08322E" id="Прямая со стрелкой 80" o:spid="_x0000_s1026" type="#_x0000_t32" style="position:absolute;margin-left:219.05pt;margin-top:.25pt;width:102.1pt;height:48.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67808" behindDoc="0" locked="0" layoutInCell="1" allowOverlap="1" wp14:anchorId="36ADE465" wp14:editId="481FCD4F">
                <wp:simplePos x="0" y="0"/>
                <wp:positionH relativeFrom="column">
                  <wp:posOffset>2782181</wp:posOffset>
                </wp:positionH>
                <wp:positionV relativeFrom="paragraph">
                  <wp:posOffset>3003</wp:posOffset>
                </wp:positionV>
                <wp:extent cx="0" cy="1788189"/>
                <wp:effectExtent l="95250" t="0" r="57150" b="59690"/>
                <wp:wrapNone/>
                <wp:docPr id="79" name="Прямая со стрелкой 79"/>
                <wp:cNvGraphicFramePr/>
                <a:graphic xmlns:a="http://schemas.openxmlformats.org/drawingml/2006/main">
                  <a:graphicData uri="http://schemas.microsoft.com/office/word/2010/wordprocessingShape">
                    <wps:wsp>
                      <wps:cNvCnPr/>
                      <wps:spPr>
                        <a:xfrm>
                          <a:off x="0" y="0"/>
                          <a:ext cx="0" cy="17881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4400B" id="Прямая со стрелкой 79" o:spid="_x0000_s1026" type="#_x0000_t32" style="position:absolute;margin-left:219.05pt;margin-top:.25pt;width:0;height:140.8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071428A5" wp14:editId="2B67E65C">
                <wp:simplePos x="0" y="0"/>
                <wp:positionH relativeFrom="column">
                  <wp:posOffset>4692868</wp:posOffset>
                </wp:positionH>
                <wp:positionV relativeFrom="paragraph">
                  <wp:posOffset>85222</wp:posOffset>
                </wp:positionV>
                <wp:extent cx="1091565" cy="928047"/>
                <wp:effectExtent l="0" t="0" r="13335" b="24765"/>
                <wp:wrapNone/>
                <wp:docPr id="66" name="Прямоугольник 66"/>
                <wp:cNvGraphicFramePr/>
                <a:graphic xmlns:a="http://schemas.openxmlformats.org/drawingml/2006/main">
                  <a:graphicData uri="http://schemas.microsoft.com/office/word/2010/wordprocessingShape">
                    <wps:wsp>
                      <wps:cNvSpPr/>
                      <wps:spPr>
                        <a:xfrm>
                          <a:off x="0" y="0"/>
                          <a:ext cx="1091565" cy="92804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F0A8A0D"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Якість/ Ефективність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428A5" id="Прямоугольник 66" o:spid="_x0000_s1070" style="position:absolute;left:0;text-align:left;margin-left:369.5pt;margin-top:6.7pt;width:85.95pt;height:7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" fillcolor="white [3201]" strokecolor="black [3200]">
                <v:textbox>
                  <w:txbxContent>
                    <w:p w14:paraId="6F0A8A0D"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Якість/ Ефективність</w:t>
                      </w:r>
                    </w:p>
                  </w:txbxContent>
                </v:textbox>
              </v:rect>
            </w:pict>
          </mc:Fallback>
        </mc:AlternateContent>
      </w:r>
    </w:p>
    <w:p w14:paraId="0E27B3C1"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1664" behindDoc="0" locked="0" layoutInCell="1" allowOverlap="1" wp14:anchorId="4BFD1589" wp14:editId="473018DD">
                <wp:simplePos x="0" y="0"/>
                <wp:positionH relativeFrom="column">
                  <wp:posOffset>1367155</wp:posOffset>
                </wp:positionH>
                <wp:positionV relativeFrom="paragraph">
                  <wp:posOffset>288290</wp:posOffset>
                </wp:positionV>
                <wp:extent cx="1091565" cy="873125"/>
                <wp:effectExtent l="0" t="0" r="13335" b="22225"/>
                <wp:wrapNone/>
                <wp:docPr id="75" name="Прямоугольник 75"/>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20F182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Привабливість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D1589" id="Прямоугольник 75" o:spid="_x0000_s1071" style="position:absolute;left:0;text-align:left;margin-left:107.65pt;margin-top:22.7pt;width:85.95pt;height:68.7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" fillcolor="white [3201]" strokecolor="black [3200]">
                <v:textbox>
                  <w:txbxContent>
                    <w:p w14:paraId="120F182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Привабливість</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1B36A5F0" wp14:editId="1A889EE3">
                <wp:simplePos x="0" y="0"/>
                <wp:positionH relativeFrom="column">
                  <wp:posOffset>625835</wp:posOffset>
                </wp:positionH>
                <wp:positionV relativeFrom="paragraph">
                  <wp:posOffset>-3194</wp:posOffset>
                </wp:positionV>
                <wp:extent cx="0" cy="313974"/>
                <wp:effectExtent l="95250" t="0" r="76200" b="48260"/>
                <wp:wrapNone/>
                <wp:docPr id="63" name="Прямая со стрелкой 63"/>
                <wp:cNvGraphicFramePr/>
                <a:graphic xmlns:a="http://schemas.openxmlformats.org/drawingml/2006/main">
                  <a:graphicData uri="http://schemas.microsoft.com/office/word/2010/wordprocessingShape">
                    <wps:wsp>
                      <wps:cNvCnPr/>
                      <wps:spPr>
                        <a:xfrm>
                          <a:off x="0" y="0"/>
                          <a:ext cx="0" cy="3139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9B46D0" id="Прямая со стрелкой 63" o:spid="_x0000_s1026" type="#_x0000_t32" style="position:absolute;margin-left:49.3pt;margin-top:-.25pt;width:0;height:24.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" strokecolor="black [3040]">
                <v:stroke endarrow="open"/>
              </v:shape>
            </w:pict>
          </mc:Fallback>
        </mc:AlternateContent>
      </w:r>
    </w:p>
    <w:p w14:paraId="2427A5FE"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3712" behindDoc="0" locked="0" layoutInCell="1" allowOverlap="1" wp14:anchorId="064434DF" wp14:editId="01AD10A7">
                <wp:simplePos x="0" y="0"/>
                <wp:positionH relativeFrom="column">
                  <wp:posOffset>3154680</wp:posOffset>
                </wp:positionH>
                <wp:positionV relativeFrom="paragraph">
                  <wp:posOffset>9525</wp:posOffset>
                </wp:positionV>
                <wp:extent cx="1091565" cy="873125"/>
                <wp:effectExtent l="0" t="0" r="13335" b="22225"/>
                <wp:wrapNone/>
                <wp:docPr id="76" name="Прямоугольник 76"/>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EAB4394"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4434DF" id="Прямоугольник 76" o:spid="_x0000_s1072" style="position:absolute;left:0;text-align:left;margin-left:248.4pt;margin-top:.75pt;width:85.95pt;height:68.7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" fillcolor="white [3201]" strokecolor="black [3200]">
                <v:textbox>
                  <w:txbxContent>
                    <w:p w14:paraId="7EAB4394"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Залученість</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67648EA3" wp14:editId="17C0F75C">
                <wp:simplePos x="0" y="0"/>
                <wp:positionH relativeFrom="column">
                  <wp:posOffset>95250</wp:posOffset>
                </wp:positionH>
                <wp:positionV relativeFrom="paragraph">
                  <wp:posOffset>5715</wp:posOffset>
                </wp:positionV>
                <wp:extent cx="1091565" cy="695960"/>
                <wp:effectExtent l="0" t="0" r="13335" b="27940"/>
                <wp:wrapNone/>
                <wp:docPr id="59" name="Прямоугольник 59"/>
                <wp:cNvGraphicFramePr/>
                <a:graphic xmlns:a="http://schemas.openxmlformats.org/drawingml/2006/main">
                  <a:graphicData uri="http://schemas.microsoft.com/office/word/2010/wordprocessingShape">
                    <wps:wsp>
                      <wps:cNvSpPr/>
                      <wps:spPr>
                        <a:xfrm>
                          <a:off x="0" y="0"/>
                          <a:ext cx="1091565" cy="6959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167F1E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Розвитку МСБ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8EA3" id="Прямоугольник 59" o:spid="_x0000_s1073" style="position:absolute;left:0;text-align:left;margin-left:7.5pt;margin-top:.45pt;width:85.95pt;height:5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" fillcolor="white [3201]" strokecolor="black [3200]">
                <v:textbox>
                  <w:txbxContent>
                    <w:p w14:paraId="1167F1EA"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Розвитку МСБ</w:t>
                      </w:r>
                    </w:p>
                  </w:txbxContent>
                </v:textbox>
              </v:rect>
            </w:pict>
          </mc:Fallback>
        </mc:AlternateContent>
      </w:r>
    </w:p>
    <w:p w14:paraId="2017C190"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6544" behindDoc="0" locked="0" layoutInCell="1" allowOverlap="1" wp14:anchorId="60DE3D5E" wp14:editId="48E51AC9">
                <wp:simplePos x="0" y="0"/>
                <wp:positionH relativeFrom="column">
                  <wp:posOffset>5224818</wp:posOffset>
                </wp:positionH>
                <wp:positionV relativeFrom="paragraph">
                  <wp:posOffset>92843</wp:posOffset>
                </wp:positionV>
                <wp:extent cx="0" cy="300487"/>
                <wp:effectExtent l="95250" t="0" r="57150" b="61595"/>
                <wp:wrapNone/>
                <wp:docPr id="72" name="Прямая со стрелкой 72"/>
                <wp:cNvGraphicFramePr/>
                <a:graphic xmlns:a="http://schemas.openxmlformats.org/drawingml/2006/main">
                  <a:graphicData uri="http://schemas.microsoft.com/office/word/2010/wordprocessingShape">
                    <wps:wsp>
                      <wps:cNvCnPr/>
                      <wps:spPr>
                        <a:xfrm>
                          <a:off x="0" y="0"/>
                          <a:ext cx="0" cy="3004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8F10A8" id="Прямая со стрелкой 72" o:spid="_x0000_s1026" type="#_x0000_t32" style="position:absolute;margin-left:411.4pt;margin-top:7.3pt;width:0;height:23.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" strokecolor="black [3040]">
                <v:stroke endarrow="open"/>
              </v:shape>
            </w:pict>
          </mc:Fallback>
        </mc:AlternateContent>
      </w:r>
    </w:p>
    <w:p w14:paraId="4A69854F"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1841707B" wp14:editId="2184E1E5">
                <wp:simplePos x="0" y="0"/>
                <wp:positionH relativeFrom="column">
                  <wp:posOffset>4694555</wp:posOffset>
                </wp:positionH>
                <wp:positionV relativeFrom="paragraph">
                  <wp:posOffset>46990</wp:posOffset>
                </wp:positionV>
                <wp:extent cx="1091565" cy="927735"/>
                <wp:effectExtent l="0" t="0" r="13335" b="24765"/>
                <wp:wrapNone/>
                <wp:docPr id="67" name="Прямоугольник 67"/>
                <wp:cNvGraphicFramePr/>
                <a:graphic xmlns:a="http://schemas.openxmlformats.org/drawingml/2006/main">
                  <a:graphicData uri="http://schemas.microsoft.com/office/word/2010/wordprocessingShape">
                    <wps:wsp>
                      <wps:cNvSpPr/>
                      <wps:spPr>
                        <a:xfrm>
                          <a:off x="0" y="0"/>
                          <a:ext cx="1091565" cy="9277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876FB17"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Просторове планування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1707B" id="Прямоугольник 67" o:spid="_x0000_s1074" style="position:absolute;left:0;text-align:left;margin-left:369.65pt;margin-top:3.7pt;width:85.95pt;height:7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" fillcolor="white [3201]" strokecolor="black [3200]">
                <v:textbox>
                  <w:txbxContent>
                    <w:p w14:paraId="4876FB17"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Просторове планування</w:t>
                      </w:r>
                    </w:p>
                  </w:txbxContent>
                </v:textbox>
              </v:rect>
            </w:pict>
          </mc:Fallback>
        </mc:AlternateContent>
      </w:r>
    </w:p>
    <w:p w14:paraId="4D2BF2ED"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65760" behindDoc="0" locked="0" layoutInCell="1" allowOverlap="1" wp14:anchorId="01DAE569" wp14:editId="459FB11B">
                <wp:simplePos x="0" y="0"/>
                <wp:positionH relativeFrom="column">
                  <wp:posOffset>2199640</wp:posOffset>
                </wp:positionH>
                <wp:positionV relativeFrom="paragraph">
                  <wp:posOffset>262890</wp:posOffset>
                </wp:positionV>
                <wp:extent cx="1091565" cy="873125"/>
                <wp:effectExtent l="0" t="0" r="13335" b="22225"/>
                <wp:wrapNone/>
                <wp:docPr id="77" name="Прямоугольник 77"/>
                <wp:cNvGraphicFramePr/>
                <a:graphic xmlns:a="http://schemas.openxmlformats.org/drawingml/2006/main">
                  <a:graphicData uri="http://schemas.microsoft.com/office/word/2010/wordprocessingShape">
                    <wps:wsp>
                      <wps:cNvSpPr/>
                      <wps:spPr>
                        <a:xfrm>
                          <a:off x="0" y="0"/>
                          <a:ext cx="1091565" cy="873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DA5D776"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Супровід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DAE569" id="Прямоугольник 77" o:spid="_x0000_s1075" style="position:absolute;left:0;text-align:left;margin-left:173.2pt;margin-top:20.7pt;width:85.95pt;height:68.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" fillcolor="white [3201]" strokecolor="black [3200]">
                <v:textbox>
                  <w:txbxContent>
                    <w:p w14:paraId="5DA5D776"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Супровід</w:t>
                      </w:r>
                    </w:p>
                  </w:txbxContent>
                </v:textbox>
              </v:rect>
            </w:pict>
          </mc:Fallback>
        </mc:AlternateContent>
      </w:r>
    </w:p>
    <w:p w14:paraId="2A135606" w14:textId="77777777" w:rsidR="00B10F59" w:rsidRDefault="00B10F59" w:rsidP="00974FCE">
      <w:pPr>
        <w:pStyle w:val="ab"/>
        <w:spacing w:line="360" w:lineRule="auto"/>
        <w:jc w:val="both"/>
        <w:rPr>
          <w:rFonts w:ascii="Times New Roman" w:hAnsi="Times New Roman" w:cs="Times New Roman"/>
          <w:sz w:val="28"/>
          <w:szCs w:val="28"/>
          <w:lang w:val="uk-UA"/>
        </w:rPr>
      </w:pPr>
    </w:p>
    <w:p w14:paraId="42D7FB8C" w14:textId="77777777" w:rsidR="00B10F59" w:rsidRDefault="000206F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57568" behindDoc="0" locked="0" layoutInCell="1" allowOverlap="1" wp14:anchorId="1A5A28FD" wp14:editId="0FE323AA">
                <wp:simplePos x="0" y="0"/>
                <wp:positionH relativeFrom="column">
                  <wp:posOffset>5224819</wp:posOffset>
                </wp:positionH>
                <wp:positionV relativeFrom="paragraph">
                  <wp:posOffset>53691</wp:posOffset>
                </wp:positionV>
                <wp:extent cx="312" cy="150125"/>
                <wp:effectExtent l="95250" t="0" r="57150" b="59690"/>
                <wp:wrapNone/>
                <wp:docPr id="73" name="Прямая со стрелкой 73"/>
                <wp:cNvGraphicFramePr/>
                <a:graphic xmlns:a="http://schemas.openxmlformats.org/drawingml/2006/main">
                  <a:graphicData uri="http://schemas.microsoft.com/office/word/2010/wordprocessingShape">
                    <wps:wsp>
                      <wps:cNvCnPr/>
                      <wps:spPr>
                        <a:xfrm>
                          <a:off x="0" y="0"/>
                          <a:ext cx="312" cy="150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F3252" id="Прямая со стрелкой 73" o:spid="_x0000_s1026" type="#_x0000_t32" style="position:absolute;margin-left:411.4pt;margin-top:4.25pt;width:0;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52448" behindDoc="0" locked="0" layoutInCell="1" allowOverlap="1" wp14:anchorId="17DBFB9D" wp14:editId="6D507B1E">
                <wp:simplePos x="0" y="0"/>
                <wp:positionH relativeFrom="column">
                  <wp:posOffset>4696460</wp:posOffset>
                </wp:positionH>
                <wp:positionV relativeFrom="paragraph">
                  <wp:posOffset>207010</wp:posOffset>
                </wp:positionV>
                <wp:extent cx="1091565" cy="927735"/>
                <wp:effectExtent l="0" t="0" r="13335" b="24765"/>
                <wp:wrapNone/>
                <wp:docPr id="68" name="Прямоугольник 68"/>
                <wp:cNvGraphicFramePr/>
                <a:graphic xmlns:a="http://schemas.openxmlformats.org/drawingml/2006/main">
                  <a:graphicData uri="http://schemas.microsoft.com/office/word/2010/wordprocessingShape">
                    <wps:wsp>
                      <wps:cNvSpPr/>
                      <wps:spPr>
                        <a:xfrm>
                          <a:off x="0" y="0"/>
                          <a:ext cx="1091565" cy="92773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598F22"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Взаємодія (комунікація)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BFB9D" id="Прямоугольник 68" o:spid="_x0000_s1076" style="position:absolute;left:0;text-align:left;margin-left:369.8pt;margin-top:16.3pt;width:85.95pt;height:7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" fillcolor="white [3201]" strokecolor="black [3200]">
                <v:textbox>
                  <w:txbxContent>
                    <w:p w14:paraId="62598F22" w14:textId="77777777" w:rsidR="002F1416" w:rsidRPr="00B10F59" w:rsidRDefault="002F1416" w:rsidP="000206F2">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Взаємодія (комунікація)</w:t>
                      </w:r>
                    </w:p>
                  </w:txbxContent>
                </v:textbox>
              </v:rect>
            </w:pict>
          </mc:Fallback>
        </mc:AlternateContent>
      </w:r>
    </w:p>
    <w:p w14:paraId="72D9FBC1" w14:textId="77777777" w:rsidR="00B10F59" w:rsidRDefault="00B10F59" w:rsidP="00974FCE">
      <w:pPr>
        <w:pStyle w:val="ab"/>
        <w:spacing w:line="360" w:lineRule="auto"/>
        <w:jc w:val="both"/>
        <w:rPr>
          <w:rFonts w:ascii="Times New Roman" w:hAnsi="Times New Roman" w:cs="Times New Roman"/>
          <w:sz w:val="28"/>
          <w:szCs w:val="28"/>
          <w:lang w:val="uk-UA"/>
        </w:rPr>
      </w:pPr>
    </w:p>
    <w:p w14:paraId="2F9C0969" w14:textId="77777777" w:rsidR="00B10F59" w:rsidRDefault="00B10F59" w:rsidP="00974FCE">
      <w:pPr>
        <w:pStyle w:val="ab"/>
        <w:spacing w:line="360" w:lineRule="auto"/>
        <w:jc w:val="both"/>
        <w:rPr>
          <w:rFonts w:ascii="Times New Roman" w:hAnsi="Times New Roman" w:cs="Times New Roman"/>
          <w:sz w:val="28"/>
          <w:szCs w:val="28"/>
          <w:lang w:val="uk-UA"/>
        </w:rPr>
      </w:pPr>
    </w:p>
    <w:p w14:paraId="1021C302" w14:textId="77777777" w:rsidR="00B10F59" w:rsidRDefault="00B10F59" w:rsidP="00974FCE">
      <w:pPr>
        <w:pStyle w:val="ab"/>
        <w:spacing w:line="360" w:lineRule="auto"/>
        <w:jc w:val="both"/>
        <w:rPr>
          <w:rFonts w:ascii="Times New Roman" w:hAnsi="Times New Roman" w:cs="Times New Roman"/>
          <w:sz w:val="28"/>
          <w:szCs w:val="28"/>
          <w:lang w:val="uk-UA"/>
        </w:rPr>
      </w:pPr>
    </w:p>
    <w:p w14:paraId="7A42F09A" w14:textId="77777777" w:rsidR="00B10F59" w:rsidRDefault="00B10F59" w:rsidP="00974FCE">
      <w:pPr>
        <w:pStyle w:val="ab"/>
        <w:spacing w:line="360" w:lineRule="auto"/>
        <w:jc w:val="both"/>
        <w:rPr>
          <w:rFonts w:ascii="Times New Roman" w:hAnsi="Times New Roman" w:cs="Times New Roman"/>
          <w:sz w:val="28"/>
          <w:szCs w:val="28"/>
          <w:lang w:val="uk-UA"/>
        </w:rPr>
      </w:pPr>
    </w:p>
    <w:p w14:paraId="75152BB8" w14:textId="77777777" w:rsidR="00B10F59" w:rsidRDefault="00B10F59" w:rsidP="00974FCE">
      <w:pPr>
        <w:pStyle w:val="ab"/>
        <w:spacing w:line="360" w:lineRule="auto"/>
        <w:jc w:val="both"/>
        <w:rPr>
          <w:rFonts w:ascii="Times New Roman" w:hAnsi="Times New Roman" w:cs="Times New Roman"/>
          <w:sz w:val="28"/>
          <w:szCs w:val="28"/>
          <w:lang w:val="uk-UA"/>
        </w:rPr>
      </w:pPr>
    </w:p>
    <w:p w14:paraId="483B21B6" w14:textId="77777777" w:rsidR="00B10F59" w:rsidRDefault="00FE0BCD"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2.11. Формування дохідної частини місцевих бюджетів</w:t>
      </w:r>
    </w:p>
    <w:p w14:paraId="1F89244D" w14:textId="77777777" w:rsidR="00B10F59" w:rsidRPr="007725B8" w:rsidRDefault="007725B8" w:rsidP="00974FCE">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2318720" behindDoc="0" locked="0" layoutInCell="1" allowOverlap="1" wp14:anchorId="439019DF" wp14:editId="0A3D501D">
                <wp:simplePos x="0" y="0"/>
                <wp:positionH relativeFrom="column">
                  <wp:posOffset>-263012</wp:posOffset>
                </wp:positionH>
                <wp:positionV relativeFrom="paragraph">
                  <wp:posOffset>108571</wp:posOffset>
                </wp:positionV>
                <wp:extent cx="6235430" cy="1663430"/>
                <wp:effectExtent l="0" t="0" r="13335" b="13335"/>
                <wp:wrapNone/>
                <wp:docPr id="450" name="Прямоугольник 450"/>
                <wp:cNvGraphicFramePr/>
                <a:graphic xmlns:a="http://schemas.openxmlformats.org/drawingml/2006/main">
                  <a:graphicData uri="http://schemas.microsoft.com/office/word/2010/wordprocessingShape">
                    <wps:wsp>
                      <wps:cNvSpPr/>
                      <wps:spPr>
                        <a:xfrm>
                          <a:off x="0" y="0"/>
                          <a:ext cx="6235430" cy="16634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4B69FF6"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Наповнення частки місцевих податків і зборів у структурі місцевого бюджету;</w:t>
                            </w:r>
                          </w:p>
                          <w:p w14:paraId="0D2378F0"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Дохід на одного мешканця (співвідношення власних надходжень до кількості мешканців, що проживають на території органу місцевого самоврядування);</w:t>
                            </w:r>
                          </w:p>
                          <w:p w14:paraId="24E33720"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Ефективність витрат на апарат управління органу місцевого самоврядування;</w:t>
                            </w:r>
                          </w:p>
                          <w:p w14:paraId="3BC69959"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Місцевий економічний розвиток.</w:t>
                            </w:r>
                          </w:p>
                          <w:p w14:paraId="4CF5B330" w14:textId="77777777" w:rsidR="007725B8" w:rsidRDefault="007725B8" w:rsidP="00772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19DF" id="Прямоугольник 450" o:spid="_x0000_s1077" style="position:absolute;left:0;text-align:left;margin-left:-20.7pt;margin-top:8.55pt;width:491pt;height:131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" fillcolor="white [3201]" strokecolor="black [3200]" strokeweight=".25pt">
                <v:textbox>
                  <w:txbxContent>
                    <w:p w14:paraId="24B69FF6"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Наповнення частки місцевих податків і зборів у структурі місцевого бюджету;</w:t>
                      </w:r>
                    </w:p>
                    <w:p w14:paraId="0D2378F0"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Дохід на одного мешканця (співвідношення власних надходжень до кількості мешканців, що проживають на території органу місцевого самоврядування);</w:t>
                      </w:r>
                    </w:p>
                    <w:p w14:paraId="24E33720"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Ефективність витрат на апарат управління органу місцевого самоврядування;</w:t>
                      </w:r>
                    </w:p>
                    <w:p w14:paraId="3BC69959" w14:textId="77777777" w:rsidR="007725B8" w:rsidRDefault="007725B8" w:rsidP="00772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Місцевий економічний розвиток.</w:t>
                      </w:r>
                    </w:p>
                    <w:p w14:paraId="4CF5B330" w14:textId="77777777" w:rsidR="007725B8" w:rsidRDefault="007725B8" w:rsidP="007725B8">
                      <w:pPr>
                        <w:jc w:val="center"/>
                      </w:pPr>
                    </w:p>
                  </w:txbxContent>
                </v:textbox>
              </v:rect>
            </w:pict>
          </mc:Fallback>
        </mc:AlternateContent>
      </w:r>
    </w:p>
    <w:p w14:paraId="6B426800" w14:textId="77777777" w:rsidR="007725B8" w:rsidRDefault="007725B8" w:rsidP="00974FCE">
      <w:pPr>
        <w:pStyle w:val="ab"/>
        <w:spacing w:line="360" w:lineRule="auto"/>
        <w:jc w:val="both"/>
        <w:rPr>
          <w:rFonts w:ascii="Times New Roman" w:hAnsi="Times New Roman" w:cs="Times New Roman"/>
          <w:sz w:val="28"/>
          <w:szCs w:val="28"/>
          <w:lang w:val="uk-UA"/>
        </w:rPr>
      </w:pPr>
    </w:p>
    <w:p w14:paraId="6D9CB385" w14:textId="77777777" w:rsidR="007725B8" w:rsidRDefault="007725B8" w:rsidP="00974FCE">
      <w:pPr>
        <w:pStyle w:val="ab"/>
        <w:spacing w:line="360" w:lineRule="auto"/>
        <w:jc w:val="both"/>
        <w:rPr>
          <w:rFonts w:ascii="Times New Roman" w:hAnsi="Times New Roman" w:cs="Times New Roman"/>
          <w:sz w:val="28"/>
          <w:szCs w:val="28"/>
          <w:lang w:val="uk-UA"/>
        </w:rPr>
      </w:pPr>
    </w:p>
    <w:p w14:paraId="2F9FE855" w14:textId="77777777" w:rsidR="00FE0BCD" w:rsidRDefault="00FE0BCD" w:rsidP="00974FCE">
      <w:pPr>
        <w:pStyle w:val="ab"/>
        <w:spacing w:line="360" w:lineRule="auto"/>
        <w:jc w:val="both"/>
        <w:rPr>
          <w:rFonts w:ascii="Times New Roman" w:hAnsi="Times New Roman" w:cs="Times New Roman"/>
          <w:sz w:val="28"/>
          <w:szCs w:val="28"/>
          <w:lang w:val="uk-UA"/>
        </w:rPr>
      </w:pPr>
    </w:p>
    <w:p w14:paraId="24A0D7D4" w14:textId="77777777" w:rsidR="00FE0BCD" w:rsidRDefault="00FE0BCD" w:rsidP="00974FCE">
      <w:pPr>
        <w:pStyle w:val="ab"/>
        <w:spacing w:line="360" w:lineRule="auto"/>
        <w:jc w:val="both"/>
        <w:rPr>
          <w:rFonts w:ascii="Times New Roman" w:hAnsi="Times New Roman" w:cs="Times New Roman"/>
          <w:sz w:val="28"/>
          <w:szCs w:val="28"/>
          <w:lang w:val="uk-UA"/>
        </w:rPr>
      </w:pPr>
    </w:p>
    <w:p w14:paraId="4984966A" w14:textId="77777777" w:rsidR="00FE0BCD" w:rsidRDefault="00FE0BCD" w:rsidP="00974FCE">
      <w:pPr>
        <w:pStyle w:val="ab"/>
        <w:spacing w:line="360" w:lineRule="auto"/>
        <w:jc w:val="both"/>
        <w:rPr>
          <w:rFonts w:ascii="Times New Roman" w:hAnsi="Times New Roman" w:cs="Times New Roman"/>
          <w:sz w:val="28"/>
          <w:szCs w:val="28"/>
          <w:lang w:val="uk-UA"/>
        </w:rPr>
      </w:pPr>
    </w:p>
    <w:p w14:paraId="7E8B3566" w14:textId="77777777" w:rsidR="007725B8" w:rsidRDefault="007725B8" w:rsidP="00974FCE">
      <w:pPr>
        <w:pStyle w:val="ab"/>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1776000" behindDoc="0" locked="0" layoutInCell="1" allowOverlap="1" wp14:anchorId="6D3722AD" wp14:editId="773A4540">
                <wp:simplePos x="0" y="0"/>
                <wp:positionH relativeFrom="column">
                  <wp:posOffset>2450424</wp:posOffset>
                </wp:positionH>
                <wp:positionV relativeFrom="paragraph">
                  <wp:posOffset>8971</wp:posOffset>
                </wp:positionV>
                <wp:extent cx="768350" cy="447473"/>
                <wp:effectExtent l="38100" t="19050" r="12700" b="10160"/>
                <wp:wrapNone/>
                <wp:docPr id="86" name="Стрелка вверх 86"/>
                <wp:cNvGraphicFramePr/>
                <a:graphic xmlns:a="http://schemas.openxmlformats.org/drawingml/2006/main">
                  <a:graphicData uri="http://schemas.microsoft.com/office/word/2010/wordprocessingShape">
                    <wps:wsp>
                      <wps:cNvSpPr/>
                      <wps:spPr>
                        <a:xfrm>
                          <a:off x="0" y="0"/>
                          <a:ext cx="768350" cy="447473"/>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4882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6" o:spid="_x0000_s1026" type="#_x0000_t68" style="position:absolute;margin-left:192.95pt;margin-top:.7pt;width:60.5pt;height:3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" adj="10800" fillcolor="white [3201]" strokecolor="black [3200]"/>
            </w:pict>
          </mc:Fallback>
        </mc:AlternateContent>
      </w:r>
    </w:p>
    <w:p w14:paraId="3D8C828A" w14:textId="77777777" w:rsidR="007725B8" w:rsidRDefault="00772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1" locked="0" layoutInCell="1" allowOverlap="1" wp14:anchorId="117F9294" wp14:editId="6626E1A6">
                <wp:simplePos x="0" y="0"/>
                <wp:positionH relativeFrom="column">
                  <wp:posOffset>1302249</wp:posOffset>
                </wp:positionH>
                <wp:positionV relativeFrom="paragraph">
                  <wp:posOffset>210672</wp:posOffset>
                </wp:positionV>
                <wp:extent cx="2947670" cy="545465"/>
                <wp:effectExtent l="0" t="0" r="24130" b="26035"/>
                <wp:wrapNone/>
                <wp:docPr id="82" name="Прямоугольник 82"/>
                <wp:cNvGraphicFramePr/>
                <a:graphic xmlns:a="http://schemas.openxmlformats.org/drawingml/2006/main">
                  <a:graphicData uri="http://schemas.microsoft.com/office/word/2010/wordprocessingShape">
                    <wps:wsp>
                      <wps:cNvSpPr/>
                      <wps:spPr>
                        <a:xfrm>
                          <a:off x="0" y="0"/>
                          <a:ext cx="2947670" cy="54546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2E92A9"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Основні індикатори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F9294" id="Прямоугольник 82" o:spid="_x0000_s1078" style="position:absolute;left:0;text-align:left;margin-left:102.55pt;margin-top:16.6pt;width:232.1pt;height:42.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" fillcolor="white [3201]" strokecolor="black [3200]">
                <v:textbox>
                  <w:txbxContent>
                    <w:p w14:paraId="4B2E92A9"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Основні індикатори</w:t>
                      </w:r>
                    </w:p>
                  </w:txbxContent>
                </v:textbox>
              </v:rect>
            </w:pict>
          </mc:Fallback>
        </mc:AlternateContent>
      </w:r>
    </w:p>
    <w:p w14:paraId="5278C4F8" w14:textId="77777777" w:rsidR="007725B8" w:rsidRDefault="007725B8" w:rsidP="00974FCE">
      <w:pPr>
        <w:pStyle w:val="ab"/>
        <w:spacing w:line="360" w:lineRule="auto"/>
        <w:jc w:val="both"/>
        <w:rPr>
          <w:rFonts w:ascii="Times New Roman" w:hAnsi="Times New Roman" w:cs="Times New Roman"/>
          <w:sz w:val="28"/>
          <w:szCs w:val="28"/>
          <w:lang w:val="uk-UA"/>
        </w:rPr>
      </w:pPr>
    </w:p>
    <w:p w14:paraId="7E2939F4" w14:textId="77777777" w:rsidR="007725B8" w:rsidRDefault="00772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77024" behindDoc="0" locked="0" layoutInCell="1" allowOverlap="1" wp14:anchorId="7CAB8BBF" wp14:editId="5C1D148C">
                <wp:simplePos x="0" y="0"/>
                <wp:positionH relativeFrom="column">
                  <wp:posOffset>2451005</wp:posOffset>
                </wp:positionH>
                <wp:positionV relativeFrom="paragraph">
                  <wp:posOffset>217886</wp:posOffset>
                </wp:positionV>
                <wp:extent cx="768350" cy="427936"/>
                <wp:effectExtent l="38100" t="0" r="12700" b="29845"/>
                <wp:wrapNone/>
                <wp:docPr id="87" name="Стрелка вниз 87"/>
                <wp:cNvGraphicFramePr/>
                <a:graphic xmlns:a="http://schemas.openxmlformats.org/drawingml/2006/main">
                  <a:graphicData uri="http://schemas.microsoft.com/office/word/2010/wordprocessingShape">
                    <wps:wsp>
                      <wps:cNvSpPr/>
                      <wps:spPr>
                        <a:xfrm>
                          <a:off x="0" y="0"/>
                          <a:ext cx="768350" cy="427936"/>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2575" id="Стрелка вниз 87" o:spid="_x0000_s1026" type="#_x0000_t67" style="position:absolute;margin-left:193pt;margin-top:17.15pt;width:60.5pt;height:33.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" adj="10800" fillcolor="white [3201]" strokecolor="black [3200]"/>
            </w:pict>
          </mc:Fallback>
        </mc:AlternateContent>
      </w:r>
    </w:p>
    <w:p w14:paraId="0EA13A02" w14:textId="77777777" w:rsidR="00FE0BCD" w:rsidRDefault="00FE0BCD" w:rsidP="00974FCE">
      <w:pPr>
        <w:pStyle w:val="ab"/>
        <w:spacing w:line="360" w:lineRule="auto"/>
        <w:jc w:val="both"/>
        <w:rPr>
          <w:rFonts w:ascii="Times New Roman" w:hAnsi="Times New Roman" w:cs="Times New Roman"/>
          <w:sz w:val="28"/>
          <w:szCs w:val="28"/>
          <w:lang w:val="uk-UA"/>
        </w:rPr>
      </w:pPr>
    </w:p>
    <w:p w14:paraId="5A3B15A6" w14:textId="77777777" w:rsidR="00FE0BCD" w:rsidRDefault="00FE0BCD"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72928" behindDoc="0" locked="0" layoutInCell="1" allowOverlap="1" wp14:anchorId="62AA29EE" wp14:editId="35177EF5">
                <wp:simplePos x="0" y="0"/>
                <wp:positionH relativeFrom="column">
                  <wp:posOffset>79925</wp:posOffset>
                </wp:positionH>
                <wp:positionV relativeFrom="paragraph">
                  <wp:posOffset>33551</wp:posOffset>
                </wp:positionV>
                <wp:extent cx="5404418" cy="696036"/>
                <wp:effectExtent l="0" t="0" r="25400" b="27940"/>
                <wp:wrapNone/>
                <wp:docPr id="84" name="Прямоугольник 84"/>
                <wp:cNvGraphicFramePr/>
                <a:graphic xmlns:a="http://schemas.openxmlformats.org/drawingml/2006/main">
                  <a:graphicData uri="http://schemas.microsoft.com/office/word/2010/wordprocessingShape">
                    <wps:wsp>
                      <wps:cNvSpPr/>
                      <wps:spPr>
                        <a:xfrm>
                          <a:off x="0" y="0"/>
                          <a:ext cx="5404418" cy="696036"/>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C05130F"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Проблеми, що потребують вирішення, з метою збільшення ефективності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A29EE" id="Прямоугольник 84" o:spid="_x0000_s1079" style="position:absolute;left:0;text-align:left;margin-left:6.3pt;margin-top:2.65pt;width:425.55pt;height:5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" fillcolor="white [3201]" strokecolor="black [3200]">
                <v:textbox>
                  <w:txbxContent>
                    <w:p w14:paraId="7C05130F"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Проблеми, що потребують вирішення, з метою збільшення ефективності</w:t>
                      </w:r>
                    </w:p>
                  </w:txbxContent>
                </v:textbox>
              </v:rect>
            </w:pict>
          </mc:Fallback>
        </mc:AlternateContent>
      </w:r>
    </w:p>
    <w:p w14:paraId="27BA609E" w14:textId="77777777" w:rsidR="00FE0BCD" w:rsidRDefault="00FE0BCD" w:rsidP="00974FCE">
      <w:pPr>
        <w:pStyle w:val="ab"/>
        <w:spacing w:line="360" w:lineRule="auto"/>
        <w:jc w:val="both"/>
        <w:rPr>
          <w:rFonts w:ascii="Times New Roman" w:hAnsi="Times New Roman" w:cs="Times New Roman"/>
          <w:sz w:val="28"/>
          <w:szCs w:val="28"/>
          <w:lang w:val="uk-UA"/>
        </w:rPr>
      </w:pPr>
    </w:p>
    <w:p w14:paraId="341942AC" w14:textId="77777777" w:rsidR="00FE0BCD" w:rsidRDefault="00FE0BCD" w:rsidP="00974FCE">
      <w:pPr>
        <w:pStyle w:val="ab"/>
        <w:spacing w:line="360" w:lineRule="auto"/>
        <w:jc w:val="both"/>
        <w:rPr>
          <w:noProof/>
          <w:lang w:val="uk-UA"/>
        </w:rPr>
      </w:pPr>
      <w:r>
        <w:rPr>
          <w:noProof/>
          <w:lang w:eastAsia="ru-RU"/>
        </w:rPr>
        <mc:AlternateContent>
          <mc:Choice Requires="wps">
            <w:drawing>
              <wp:anchor distT="0" distB="0" distL="114300" distR="114300" simplePos="0" relativeHeight="251778048" behindDoc="0" locked="0" layoutInCell="1" allowOverlap="1" wp14:anchorId="616E3B45" wp14:editId="5CE49DBB">
                <wp:simplePos x="0" y="0"/>
                <wp:positionH relativeFrom="column">
                  <wp:posOffset>2795829</wp:posOffset>
                </wp:positionH>
                <wp:positionV relativeFrom="paragraph">
                  <wp:posOffset>116101</wp:posOffset>
                </wp:positionV>
                <wp:extent cx="0" cy="682464"/>
                <wp:effectExtent l="76200" t="0" r="114300" b="60960"/>
                <wp:wrapNone/>
                <wp:docPr id="88" name="Прямая со стрелкой 88"/>
                <wp:cNvGraphicFramePr/>
                <a:graphic xmlns:a="http://schemas.openxmlformats.org/drawingml/2006/main">
                  <a:graphicData uri="http://schemas.microsoft.com/office/word/2010/wordprocessingShape">
                    <wps:wsp>
                      <wps:cNvCnPr/>
                      <wps:spPr>
                        <a:xfrm>
                          <a:off x="0" y="0"/>
                          <a:ext cx="0" cy="682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7A893" id="Прямая со стрелкой 88" o:spid="_x0000_s1026" type="#_x0000_t32" style="position:absolute;margin-left:220.15pt;margin-top:9.15pt;width:0;height:53.7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" strokecolor="black [3040]">
                <v:stroke endarrow="open"/>
              </v:shape>
            </w:pict>
          </mc:Fallback>
        </mc:AlternateContent>
      </w:r>
    </w:p>
    <w:p w14:paraId="481F9FF1" w14:textId="77777777" w:rsidR="00FE0BCD" w:rsidRDefault="00FE0BCD" w:rsidP="00974FCE">
      <w:pPr>
        <w:pStyle w:val="ab"/>
        <w:spacing w:line="360" w:lineRule="auto"/>
        <w:jc w:val="both"/>
        <w:rPr>
          <w:rFonts w:ascii="Times New Roman" w:hAnsi="Times New Roman" w:cs="Times New Roman"/>
          <w:sz w:val="28"/>
          <w:szCs w:val="28"/>
          <w:lang w:val="uk-UA"/>
        </w:rPr>
      </w:pPr>
    </w:p>
    <w:p w14:paraId="0047CA21" w14:textId="77777777" w:rsidR="00FE0BCD" w:rsidRDefault="00FE0BCD"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74976" behindDoc="0" locked="0" layoutInCell="1" allowOverlap="1" wp14:anchorId="4983FCB4" wp14:editId="67826333">
                <wp:simplePos x="0" y="0"/>
                <wp:positionH relativeFrom="column">
                  <wp:posOffset>79375</wp:posOffset>
                </wp:positionH>
                <wp:positionV relativeFrom="paragraph">
                  <wp:posOffset>236220</wp:posOffset>
                </wp:positionV>
                <wp:extent cx="5636260" cy="3629660"/>
                <wp:effectExtent l="0" t="0" r="21590" b="27940"/>
                <wp:wrapNone/>
                <wp:docPr id="85" name="Прямоугольник 85"/>
                <wp:cNvGraphicFramePr/>
                <a:graphic xmlns:a="http://schemas.openxmlformats.org/drawingml/2006/main">
                  <a:graphicData uri="http://schemas.microsoft.com/office/word/2010/wordprocessingShape">
                    <wps:wsp>
                      <wps:cNvSpPr/>
                      <wps:spPr>
                        <a:xfrm>
                          <a:off x="0" y="0"/>
                          <a:ext cx="5636260" cy="362966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C6EE49F"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офіційного оформлення </w:t>
                            </w:r>
                            <w:r>
                              <w:rPr>
                                <w:rFonts w:ascii="Times New Roman" w:hAnsi="Times New Roman" w:cs="Times New Roman"/>
                                <w:sz w:val="28"/>
                                <w:szCs w:val="28"/>
                                <w:lang w:val="uk-UA"/>
                              </w:rPr>
                              <w:t>працівників — сплата зарплати «в конвертах»</w:t>
                            </w:r>
                            <w:r w:rsidRPr="00FE0BCD">
                              <w:rPr>
                                <w:rFonts w:ascii="Times New Roman" w:hAnsi="Times New Roman" w:cs="Times New Roman"/>
                                <w:sz w:val="28"/>
                                <w:szCs w:val="28"/>
                                <w:lang w:val="uk-UA"/>
                              </w:rPr>
                              <w:t xml:space="preserve">, що призводить до суттєвого недоотримання доходів бюджетом громади; </w:t>
                            </w:r>
                          </w:p>
                          <w:p w14:paraId="45459036"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Значна кількість мешканців громади, які обробляють земельні паї одноосібно, не сплачують податок на доходи фізичних осіб; </w:t>
                            </w:r>
                          </w:p>
                          <w:p w14:paraId="18BA498D"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у громади повної інформації про наявні земельні ресурси, що не дозволяє контролювати сплату податку на майно. </w:t>
                            </w:r>
                          </w:p>
                          <w:p w14:paraId="3DA46936"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Необхідна інвентаризація землі громади, що потребує витрат коштів; </w:t>
                            </w:r>
                          </w:p>
                          <w:p w14:paraId="6764FEED"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контролю за адмініструванням податків на території; </w:t>
                            </w:r>
                          </w:p>
                          <w:p w14:paraId="2894C0C9"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Відсутність у місцевих мешканців свідомого ставлення при купівлі підакцизного товару.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3FCB4" id="Прямоугольник 85" o:spid="_x0000_s1080" style="position:absolute;left:0;text-align:left;margin-left:6.25pt;margin-top:18.6pt;width:443.8pt;height:285.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" fillcolor="white [3201]" strokecolor="black [3200]">
                <v:textbox>
                  <w:txbxContent>
                    <w:p w14:paraId="7C6EE49F"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офіційного оформлення </w:t>
                      </w:r>
                      <w:r>
                        <w:rPr>
                          <w:rFonts w:ascii="Times New Roman" w:hAnsi="Times New Roman" w:cs="Times New Roman"/>
                          <w:sz w:val="28"/>
                          <w:szCs w:val="28"/>
                          <w:lang w:val="uk-UA"/>
                        </w:rPr>
                        <w:t>працівників — сплата зарплати «в конвертах»</w:t>
                      </w:r>
                      <w:r w:rsidRPr="00FE0BCD">
                        <w:rPr>
                          <w:rFonts w:ascii="Times New Roman" w:hAnsi="Times New Roman" w:cs="Times New Roman"/>
                          <w:sz w:val="28"/>
                          <w:szCs w:val="28"/>
                          <w:lang w:val="uk-UA"/>
                        </w:rPr>
                        <w:t xml:space="preserve">, що призводить до суттєвого недоотримання доходів бюджетом громади; </w:t>
                      </w:r>
                    </w:p>
                    <w:p w14:paraId="45459036"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Значна кількість мешканців громади, які обробляють земельні паї одноосібно, не сплачують податок на доходи фізичних осіб; </w:t>
                      </w:r>
                    </w:p>
                    <w:p w14:paraId="18BA498D"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у громади повної інформації про наявні земельні ресурси, що не дозволяє контролювати сплату податку на майно. </w:t>
                      </w:r>
                    </w:p>
                    <w:p w14:paraId="3DA46936"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Необхідна інвентаризація землі громади, що потребує витрат коштів; </w:t>
                      </w:r>
                    </w:p>
                    <w:p w14:paraId="6764FEED"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 xml:space="preserve">Відсутність контролю за адмініструванням податків на території; </w:t>
                      </w:r>
                    </w:p>
                    <w:p w14:paraId="2894C0C9" w14:textId="77777777" w:rsidR="002F1416" w:rsidRPr="00FE0BCD" w:rsidRDefault="002F1416" w:rsidP="00FE0BCD">
                      <w:pPr>
                        <w:pStyle w:val="ab"/>
                        <w:spacing w:line="360" w:lineRule="auto"/>
                        <w:jc w:val="center"/>
                        <w:rPr>
                          <w:rFonts w:ascii="Times New Roman" w:hAnsi="Times New Roman" w:cs="Times New Roman"/>
                          <w:sz w:val="28"/>
                          <w:szCs w:val="28"/>
                          <w:lang w:val="uk-UA"/>
                        </w:rPr>
                      </w:pPr>
                      <w:r w:rsidRPr="00FE0BCD">
                        <w:rPr>
                          <w:rFonts w:ascii="Times New Roman" w:hAnsi="Times New Roman" w:cs="Times New Roman"/>
                          <w:sz w:val="28"/>
                          <w:szCs w:val="28"/>
                          <w:lang w:val="uk-UA"/>
                        </w:rPr>
                        <w:t>Відсутність у місцевих мешканців свідомого ставлення при купівлі підакцизного товару.</w:t>
                      </w:r>
                    </w:p>
                  </w:txbxContent>
                </v:textbox>
              </v:rect>
            </w:pict>
          </mc:Fallback>
        </mc:AlternateContent>
      </w:r>
    </w:p>
    <w:p w14:paraId="5D2204D7" w14:textId="77777777" w:rsidR="00FE0BCD" w:rsidRDefault="00FE0BCD" w:rsidP="00974FCE">
      <w:pPr>
        <w:pStyle w:val="ab"/>
        <w:spacing w:line="360" w:lineRule="auto"/>
        <w:jc w:val="both"/>
        <w:rPr>
          <w:rFonts w:ascii="Times New Roman" w:hAnsi="Times New Roman" w:cs="Times New Roman"/>
          <w:sz w:val="28"/>
          <w:szCs w:val="28"/>
          <w:lang w:val="uk-UA"/>
        </w:rPr>
      </w:pPr>
    </w:p>
    <w:p w14:paraId="7D20966D" w14:textId="77777777" w:rsidR="00FE0BCD" w:rsidRDefault="00FE0BCD" w:rsidP="00974FCE">
      <w:pPr>
        <w:pStyle w:val="ab"/>
        <w:spacing w:line="360" w:lineRule="auto"/>
        <w:jc w:val="both"/>
        <w:rPr>
          <w:rFonts w:ascii="Times New Roman" w:hAnsi="Times New Roman" w:cs="Times New Roman"/>
          <w:sz w:val="28"/>
          <w:szCs w:val="28"/>
          <w:lang w:val="uk-UA"/>
        </w:rPr>
      </w:pPr>
    </w:p>
    <w:p w14:paraId="6637D885" w14:textId="77777777" w:rsidR="00FE0BCD" w:rsidRDefault="00FE0BCD" w:rsidP="00974FCE">
      <w:pPr>
        <w:pStyle w:val="ab"/>
        <w:spacing w:line="360" w:lineRule="auto"/>
        <w:jc w:val="both"/>
        <w:rPr>
          <w:rFonts w:ascii="Times New Roman" w:hAnsi="Times New Roman" w:cs="Times New Roman"/>
          <w:sz w:val="28"/>
          <w:szCs w:val="28"/>
          <w:lang w:val="uk-UA"/>
        </w:rPr>
      </w:pPr>
    </w:p>
    <w:p w14:paraId="077A4927" w14:textId="77777777" w:rsidR="00FE0BCD" w:rsidRDefault="00FE0BCD" w:rsidP="00974FCE">
      <w:pPr>
        <w:pStyle w:val="ab"/>
        <w:spacing w:line="360" w:lineRule="auto"/>
        <w:jc w:val="both"/>
        <w:rPr>
          <w:rFonts w:ascii="Times New Roman" w:hAnsi="Times New Roman" w:cs="Times New Roman"/>
          <w:sz w:val="28"/>
          <w:szCs w:val="28"/>
          <w:lang w:val="uk-UA"/>
        </w:rPr>
      </w:pPr>
    </w:p>
    <w:p w14:paraId="795500AE" w14:textId="77777777" w:rsidR="00FE0BCD" w:rsidRDefault="00FE0BCD" w:rsidP="00974FCE">
      <w:pPr>
        <w:pStyle w:val="ab"/>
        <w:spacing w:line="360" w:lineRule="auto"/>
        <w:jc w:val="both"/>
        <w:rPr>
          <w:rFonts w:ascii="Times New Roman" w:hAnsi="Times New Roman" w:cs="Times New Roman"/>
          <w:sz w:val="28"/>
          <w:szCs w:val="28"/>
          <w:lang w:val="uk-UA"/>
        </w:rPr>
      </w:pPr>
    </w:p>
    <w:p w14:paraId="4D081729" w14:textId="77777777" w:rsidR="00FE0BCD" w:rsidRDefault="00FE0BCD" w:rsidP="00974FCE">
      <w:pPr>
        <w:pStyle w:val="ab"/>
        <w:spacing w:line="360" w:lineRule="auto"/>
        <w:jc w:val="both"/>
        <w:rPr>
          <w:rFonts w:ascii="Times New Roman" w:hAnsi="Times New Roman" w:cs="Times New Roman"/>
          <w:sz w:val="28"/>
          <w:szCs w:val="28"/>
          <w:lang w:val="uk-UA"/>
        </w:rPr>
      </w:pPr>
    </w:p>
    <w:p w14:paraId="4A6D54CA" w14:textId="77777777" w:rsidR="00FE0BCD" w:rsidRDefault="00FE0BCD" w:rsidP="00974FCE">
      <w:pPr>
        <w:pStyle w:val="ab"/>
        <w:spacing w:line="360" w:lineRule="auto"/>
        <w:jc w:val="both"/>
        <w:rPr>
          <w:rFonts w:ascii="Times New Roman" w:hAnsi="Times New Roman" w:cs="Times New Roman"/>
          <w:sz w:val="28"/>
          <w:szCs w:val="28"/>
          <w:lang w:val="uk-UA"/>
        </w:rPr>
      </w:pPr>
    </w:p>
    <w:p w14:paraId="5F5A9B81" w14:textId="77777777" w:rsidR="00FE0BCD" w:rsidRDefault="00FE0BCD" w:rsidP="00974FCE">
      <w:pPr>
        <w:pStyle w:val="ab"/>
        <w:spacing w:line="360" w:lineRule="auto"/>
        <w:jc w:val="both"/>
        <w:rPr>
          <w:rFonts w:ascii="Times New Roman" w:hAnsi="Times New Roman" w:cs="Times New Roman"/>
          <w:sz w:val="28"/>
          <w:szCs w:val="28"/>
          <w:lang w:val="uk-UA"/>
        </w:rPr>
      </w:pPr>
    </w:p>
    <w:p w14:paraId="320C80B3" w14:textId="77777777" w:rsidR="00FE0BCD" w:rsidRDefault="00FE0BCD" w:rsidP="00974FCE">
      <w:pPr>
        <w:pStyle w:val="ab"/>
        <w:spacing w:line="360" w:lineRule="auto"/>
        <w:jc w:val="both"/>
        <w:rPr>
          <w:rFonts w:ascii="Times New Roman" w:hAnsi="Times New Roman" w:cs="Times New Roman"/>
          <w:sz w:val="28"/>
          <w:szCs w:val="28"/>
          <w:lang w:val="uk-UA"/>
        </w:rPr>
      </w:pPr>
    </w:p>
    <w:p w14:paraId="24B22EE4" w14:textId="77777777" w:rsidR="00FE0BCD" w:rsidRDefault="00FE0BCD" w:rsidP="00974FCE">
      <w:pPr>
        <w:pStyle w:val="ab"/>
        <w:spacing w:line="360" w:lineRule="auto"/>
        <w:jc w:val="both"/>
        <w:rPr>
          <w:rFonts w:ascii="Times New Roman" w:hAnsi="Times New Roman" w:cs="Times New Roman"/>
          <w:sz w:val="28"/>
          <w:szCs w:val="28"/>
          <w:lang w:val="uk-UA"/>
        </w:rPr>
      </w:pPr>
    </w:p>
    <w:p w14:paraId="62BDAED4" w14:textId="77777777" w:rsidR="00FE0BCD" w:rsidRDefault="00FE0BCD" w:rsidP="00974FCE">
      <w:pPr>
        <w:pStyle w:val="ab"/>
        <w:spacing w:line="360" w:lineRule="auto"/>
        <w:jc w:val="both"/>
        <w:rPr>
          <w:rFonts w:ascii="Times New Roman" w:hAnsi="Times New Roman" w:cs="Times New Roman"/>
          <w:sz w:val="28"/>
          <w:szCs w:val="28"/>
          <w:lang w:val="uk-UA"/>
        </w:rPr>
      </w:pPr>
    </w:p>
    <w:p w14:paraId="21E8D83B" w14:textId="77777777" w:rsidR="00FE0BCD" w:rsidRDefault="00FE0BCD" w:rsidP="00974FCE">
      <w:pPr>
        <w:pStyle w:val="ab"/>
        <w:spacing w:line="360" w:lineRule="auto"/>
        <w:jc w:val="both"/>
        <w:rPr>
          <w:rFonts w:ascii="Times New Roman" w:hAnsi="Times New Roman" w:cs="Times New Roman"/>
          <w:sz w:val="28"/>
          <w:szCs w:val="28"/>
          <w:lang w:val="uk-UA"/>
        </w:rPr>
      </w:pPr>
    </w:p>
    <w:p w14:paraId="7CBC0168" w14:textId="77777777" w:rsidR="00FE0BCD" w:rsidRDefault="00FE0BCD"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2.12. Місцевий економічний розвиток як ознака ефективної моделі місцевого самоврядування</w:t>
      </w:r>
    </w:p>
    <w:p w14:paraId="538EF8E7"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10248541" wp14:editId="6418CD67">
                <wp:simplePos x="0" y="0"/>
                <wp:positionH relativeFrom="column">
                  <wp:posOffset>3178810</wp:posOffset>
                </wp:positionH>
                <wp:positionV relativeFrom="paragraph">
                  <wp:posOffset>59055</wp:posOffset>
                </wp:positionV>
                <wp:extent cx="2510790" cy="763905"/>
                <wp:effectExtent l="0" t="0" r="22860" b="17145"/>
                <wp:wrapNone/>
                <wp:docPr id="92" name="Прямоугольник 92"/>
                <wp:cNvGraphicFramePr/>
                <a:graphic xmlns:a="http://schemas.openxmlformats.org/drawingml/2006/main">
                  <a:graphicData uri="http://schemas.microsoft.com/office/word/2010/wordprocessingShape">
                    <wps:wsp>
                      <wps:cNvSpPr/>
                      <wps:spPr>
                        <a:xfrm>
                          <a:off x="0" y="0"/>
                          <a:ext cx="2510790" cy="763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86B43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збільшення доходів місцевого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48541" id="Прямоугольник 92" o:spid="_x0000_s1081" style="position:absolute;left:0;text-align:left;margin-left:250.3pt;margin-top:4.65pt;width:197.7pt;height:60.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" fillcolor="white [3201]" strokecolor="black [3200]">
                <v:textbox>
                  <w:txbxContent>
                    <w:p w14:paraId="4786B43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збільшення доходів місцевого бюджету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83168" behindDoc="0" locked="0" layoutInCell="1" allowOverlap="1" wp14:anchorId="268CCA80" wp14:editId="0241616D">
                <wp:simplePos x="0" y="0"/>
                <wp:positionH relativeFrom="column">
                  <wp:posOffset>52070</wp:posOffset>
                </wp:positionH>
                <wp:positionV relativeFrom="paragraph">
                  <wp:posOffset>58420</wp:posOffset>
                </wp:positionV>
                <wp:extent cx="2510790" cy="763905"/>
                <wp:effectExtent l="0" t="0" r="22860" b="17145"/>
                <wp:wrapNone/>
                <wp:docPr id="91" name="Прямоугольник 91"/>
                <wp:cNvGraphicFramePr/>
                <a:graphic xmlns:a="http://schemas.openxmlformats.org/drawingml/2006/main">
                  <a:graphicData uri="http://schemas.microsoft.com/office/word/2010/wordprocessingShape">
                    <wps:wsp>
                      <wps:cNvSpPr/>
                      <wps:spPr>
                        <a:xfrm>
                          <a:off x="0" y="0"/>
                          <a:ext cx="2510790" cy="763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D8D5A7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покращення добробуту та проживання мешканців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CCA80" id="Прямоугольник 91" o:spid="_x0000_s1082" style="position:absolute;left:0;text-align:left;margin-left:4.1pt;margin-top:4.6pt;width:197.7pt;height:60.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" fillcolor="white [3201]" strokecolor="black [3200]">
                <v:textbox>
                  <w:txbxContent>
                    <w:p w14:paraId="7D8D5A7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покращення добробуту та проживання мешканців</w:t>
                      </w:r>
                    </w:p>
                  </w:txbxContent>
                </v:textbox>
              </v:rect>
            </w:pict>
          </mc:Fallback>
        </mc:AlternateContent>
      </w:r>
    </w:p>
    <w:p w14:paraId="2EEF9527" w14:textId="77777777" w:rsidR="00AA63B4" w:rsidRDefault="00AA63B4" w:rsidP="00974FCE">
      <w:pPr>
        <w:pStyle w:val="ab"/>
        <w:spacing w:line="360" w:lineRule="auto"/>
        <w:jc w:val="both"/>
        <w:rPr>
          <w:rFonts w:ascii="Times New Roman" w:hAnsi="Times New Roman" w:cs="Times New Roman"/>
          <w:sz w:val="28"/>
          <w:szCs w:val="28"/>
          <w:lang w:val="uk-UA"/>
        </w:rPr>
      </w:pPr>
    </w:p>
    <w:p w14:paraId="3839CDD6"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21434CAB" wp14:editId="2DE10D33">
                <wp:simplePos x="0" y="0"/>
                <wp:positionH relativeFrom="column">
                  <wp:posOffset>5088653</wp:posOffset>
                </wp:positionH>
                <wp:positionV relativeFrom="paragraph">
                  <wp:posOffset>209436</wp:posOffset>
                </wp:positionV>
                <wp:extent cx="0" cy="1364776"/>
                <wp:effectExtent l="95250" t="38100" r="57150" b="26035"/>
                <wp:wrapNone/>
                <wp:docPr id="98" name="Прямая со стрелкой 98"/>
                <wp:cNvGraphicFramePr/>
                <a:graphic xmlns:a="http://schemas.openxmlformats.org/drawingml/2006/main">
                  <a:graphicData uri="http://schemas.microsoft.com/office/word/2010/wordprocessingShape">
                    <wps:wsp>
                      <wps:cNvCnPr/>
                      <wps:spPr>
                        <a:xfrm flipV="1">
                          <a:off x="0" y="0"/>
                          <a:ext cx="0" cy="13647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B28DF8" id="Прямая со стрелкой 98" o:spid="_x0000_s1026" type="#_x0000_t32" style="position:absolute;margin-left:400.7pt;margin-top:16.5pt;width:0;height:107.45pt;flip:y;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2DC4162D" wp14:editId="56937C1C">
                <wp:simplePos x="0" y="0"/>
                <wp:positionH relativeFrom="column">
                  <wp:posOffset>721369</wp:posOffset>
                </wp:positionH>
                <wp:positionV relativeFrom="paragraph">
                  <wp:posOffset>209067</wp:posOffset>
                </wp:positionV>
                <wp:extent cx="13648" cy="1365145"/>
                <wp:effectExtent l="95250" t="38100" r="62865" b="26035"/>
                <wp:wrapNone/>
                <wp:docPr id="97" name="Прямая со стрелкой 97"/>
                <wp:cNvGraphicFramePr/>
                <a:graphic xmlns:a="http://schemas.openxmlformats.org/drawingml/2006/main">
                  <a:graphicData uri="http://schemas.microsoft.com/office/word/2010/wordprocessingShape">
                    <wps:wsp>
                      <wps:cNvCnPr/>
                      <wps:spPr>
                        <a:xfrm flipH="1" flipV="1">
                          <a:off x="0" y="0"/>
                          <a:ext cx="13648" cy="13651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1B0E9" id="Прямая со стрелкой 97" o:spid="_x0000_s1026" type="#_x0000_t32" style="position:absolute;margin-left:56.8pt;margin-top:16.45pt;width:1.05pt;height:107.5pt;flip:x 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" strokecolor="black [3040]">
                <v:stroke endarrow="open"/>
              </v:shape>
            </w:pict>
          </mc:Fallback>
        </mc:AlternateContent>
      </w:r>
    </w:p>
    <w:p w14:paraId="1C9A6E53"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730D2E1D" wp14:editId="5BAEF69C">
                <wp:simplePos x="0" y="0"/>
                <wp:positionH relativeFrom="column">
                  <wp:posOffset>1706880</wp:posOffset>
                </wp:positionH>
                <wp:positionV relativeFrom="paragraph">
                  <wp:posOffset>110490</wp:posOffset>
                </wp:positionV>
                <wp:extent cx="2510790" cy="763905"/>
                <wp:effectExtent l="0" t="0" r="22860" b="17145"/>
                <wp:wrapNone/>
                <wp:docPr id="93" name="Прямоугольник 93"/>
                <wp:cNvGraphicFramePr/>
                <a:graphic xmlns:a="http://schemas.openxmlformats.org/drawingml/2006/main">
                  <a:graphicData uri="http://schemas.microsoft.com/office/word/2010/wordprocessingShape">
                    <wps:wsp>
                      <wps:cNvSpPr/>
                      <wps:spPr>
                        <a:xfrm>
                          <a:off x="0" y="0"/>
                          <a:ext cx="2510790" cy="763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407A6A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розвиток економічної привабливості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2E1D" id="Прямоугольник 93" o:spid="_x0000_s1083" style="position:absolute;left:0;text-align:left;margin-left:134.4pt;margin-top:8.7pt;width:197.7pt;height:60.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" fillcolor="white [3201]" strokecolor="black [3200]">
                <v:textbox>
                  <w:txbxContent>
                    <w:p w14:paraId="7407A6A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розвиток економічної привабливості території</w:t>
                      </w:r>
                    </w:p>
                  </w:txbxContent>
                </v:textbox>
              </v:rect>
            </w:pict>
          </mc:Fallback>
        </mc:AlternateContent>
      </w:r>
    </w:p>
    <w:p w14:paraId="6B8728FC" w14:textId="77777777" w:rsidR="00AA63B4" w:rsidRDefault="00AA63B4" w:rsidP="00974FCE">
      <w:pPr>
        <w:pStyle w:val="ab"/>
        <w:spacing w:line="360" w:lineRule="auto"/>
        <w:jc w:val="both"/>
        <w:rPr>
          <w:rFonts w:ascii="Times New Roman" w:hAnsi="Times New Roman" w:cs="Times New Roman"/>
          <w:sz w:val="28"/>
          <w:szCs w:val="28"/>
          <w:lang w:val="uk-UA"/>
        </w:rPr>
      </w:pPr>
    </w:p>
    <w:p w14:paraId="3B3C4CA6"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6237A40C" wp14:editId="0B9D5759">
                <wp:simplePos x="0" y="0"/>
                <wp:positionH relativeFrom="column">
                  <wp:posOffset>2932307</wp:posOffset>
                </wp:positionH>
                <wp:positionV relativeFrom="paragraph">
                  <wp:posOffset>258313</wp:posOffset>
                </wp:positionV>
                <wp:extent cx="0" cy="395604"/>
                <wp:effectExtent l="95250" t="38100" r="57150" b="24130"/>
                <wp:wrapNone/>
                <wp:docPr id="96" name="Прямая со стрелкой 96"/>
                <wp:cNvGraphicFramePr/>
                <a:graphic xmlns:a="http://schemas.openxmlformats.org/drawingml/2006/main">
                  <a:graphicData uri="http://schemas.microsoft.com/office/word/2010/wordprocessingShape">
                    <wps:wsp>
                      <wps:cNvCnPr/>
                      <wps:spPr>
                        <a:xfrm flipV="1">
                          <a:off x="0" y="0"/>
                          <a:ext cx="0" cy="3956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186761B" id="Прямая со стрелкой 96" o:spid="_x0000_s1026" type="#_x0000_t32" style="position:absolute;margin-left:230.9pt;margin-top:20.35pt;width:0;height:31.15pt;flip:y;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" strokecolor="black [3040]">
                <v:stroke endarrow="open"/>
              </v:shape>
            </w:pict>
          </mc:Fallback>
        </mc:AlternateContent>
      </w:r>
    </w:p>
    <w:p w14:paraId="135554F3" w14:textId="77777777" w:rsidR="00AA63B4" w:rsidRDefault="00AA63B4" w:rsidP="00974FCE">
      <w:pPr>
        <w:pStyle w:val="ab"/>
        <w:spacing w:line="360" w:lineRule="auto"/>
        <w:jc w:val="both"/>
        <w:rPr>
          <w:rFonts w:ascii="Times New Roman" w:hAnsi="Times New Roman" w:cs="Times New Roman"/>
          <w:sz w:val="28"/>
          <w:szCs w:val="28"/>
          <w:lang w:val="uk-UA"/>
        </w:rPr>
      </w:pPr>
    </w:p>
    <w:p w14:paraId="4BA89D2F"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2E2CB5E5" wp14:editId="044ACD64">
                <wp:simplePos x="0" y="0"/>
                <wp:positionH relativeFrom="column">
                  <wp:posOffset>52070</wp:posOffset>
                </wp:positionH>
                <wp:positionV relativeFrom="paragraph">
                  <wp:posOffset>39370</wp:posOffset>
                </wp:positionV>
                <wp:extent cx="5745480" cy="763905"/>
                <wp:effectExtent l="0" t="0" r="26670" b="17145"/>
                <wp:wrapNone/>
                <wp:docPr id="90" name="Прямоугольник 90"/>
                <wp:cNvGraphicFramePr/>
                <a:graphic xmlns:a="http://schemas.openxmlformats.org/drawingml/2006/main">
                  <a:graphicData uri="http://schemas.microsoft.com/office/word/2010/wordprocessingShape">
                    <wps:wsp>
                      <wps:cNvSpPr/>
                      <wps:spPr>
                        <a:xfrm>
                          <a:off x="0" y="0"/>
                          <a:ext cx="5745480" cy="763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10E63C"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набір різноманітних дій, способів та інструментів залежно від стратегії розвитку громади, направлений 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CB5E5" id="Прямоугольник 90" o:spid="_x0000_s1084" style="position:absolute;left:0;text-align:left;margin-left:4.1pt;margin-top:3.1pt;width:452.4pt;height:60.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" fillcolor="white [3201]" strokecolor="black [3200]">
                <v:textbox>
                  <w:txbxContent>
                    <w:p w14:paraId="0F10E63C"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набір різноманітних дій, способів та інструментів залежно від стратегії розвитку громади, направлений на</w:t>
                      </w:r>
                    </w:p>
                  </w:txbxContent>
                </v:textbox>
              </v:rect>
            </w:pict>
          </mc:Fallback>
        </mc:AlternateContent>
      </w:r>
    </w:p>
    <w:p w14:paraId="1EA2E2AD" w14:textId="77777777" w:rsidR="00AA63B4" w:rsidRDefault="00AA63B4" w:rsidP="00974FCE">
      <w:pPr>
        <w:pStyle w:val="ab"/>
        <w:spacing w:line="360" w:lineRule="auto"/>
        <w:jc w:val="both"/>
        <w:rPr>
          <w:rFonts w:ascii="Times New Roman" w:hAnsi="Times New Roman" w:cs="Times New Roman"/>
          <w:sz w:val="28"/>
          <w:szCs w:val="28"/>
          <w:lang w:val="uk-UA"/>
        </w:rPr>
      </w:pPr>
    </w:p>
    <w:p w14:paraId="69DECF14" w14:textId="77777777" w:rsidR="00AA63B4" w:rsidRDefault="00AA63B4" w:rsidP="00974FCE">
      <w:pPr>
        <w:pStyle w:val="ab"/>
        <w:spacing w:line="360" w:lineRule="auto"/>
        <w:jc w:val="both"/>
        <w:rPr>
          <w:rFonts w:ascii="Times New Roman" w:hAnsi="Times New Roman" w:cs="Times New Roman"/>
          <w:sz w:val="28"/>
          <w:szCs w:val="28"/>
          <w:lang w:val="uk-UA"/>
        </w:rPr>
      </w:pPr>
    </w:p>
    <w:p w14:paraId="23BB1001"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44B61579" wp14:editId="186299E0">
                <wp:simplePos x="0" y="0"/>
                <wp:positionH relativeFrom="column">
                  <wp:posOffset>2563419</wp:posOffset>
                </wp:positionH>
                <wp:positionV relativeFrom="paragraph">
                  <wp:posOffset>34972</wp:posOffset>
                </wp:positionV>
                <wp:extent cx="1051276" cy="300251"/>
                <wp:effectExtent l="38100" t="19050" r="15875" b="24130"/>
                <wp:wrapNone/>
                <wp:docPr id="94" name="Стрелка вверх 94"/>
                <wp:cNvGraphicFramePr/>
                <a:graphic xmlns:a="http://schemas.openxmlformats.org/drawingml/2006/main">
                  <a:graphicData uri="http://schemas.microsoft.com/office/word/2010/wordprocessingShape">
                    <wps:wsp>
                      <wps:cNvSpPr/>
                      <wps:spPr>
                        <a:xfrm>
                          <a:off x="0" y="0"/>
                          <a:ext cx="1051276" cy="300251"/>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86D90" id="Стрелка вверх 94" o:spid="_x0000_s1026" type="#_x0000_t68" style="position:absolute;margin-left:201.85pt;margin-top:2.75pt;width:82.8pt;height:23.6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" adj="10800" fillcolor="white [3201]" strokecolor="black [3200]"/>
            </w:pict>
          </mc:Fallback>
        </mc:AlternateContent>
      </w:r>
    </w:p>
    <w:p w14:paraId="5A61B2C1"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79072" behindDoc="0" locked="0" layoutInCell="1" allowOverlap="1" wp14:anchorId="19B5F4D4" wp14:editId="747E234F">
                <wp:simplePos x="0" y="0"/>
                <wp:positionH relativeFrom="column">
                  <wp:posOffset>1389380</wp:posOffset>
                </wp:positionH>
                <wp:positionV relativeFrom="paragraph">
                  <wp:posOffset>204470</wp:posOffset>
                </wp:positionV>
                <wp:extent cx="3275330" cy="504825"/>
                <wp:effectExtent l="0" t="0" r="20320" b="28575"/>
                <wp:wrapNone/>
                <wp:docPr id="89" name="Прямоугольник 89"/>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0B064DB" w14:textId="77777777" w:rsidR="002F1416" w:rsidRPr="00AA63B4" w:rsidRDefault="002F1416" w:rsidP="00AA63B4">
                            <w:pPr>
                              <w:pStyle w:val="ab"/>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Місцевий економічний розвиток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B5F4D4" id="Прямоугольник 89" o:spid="_x0000_s1085" style="position:absolute;left:0;text-align:left;margin-left:109.4pt;margin-top:16.1pt;width:257.9pt;height:39.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" fillcolor="white [3201]" strokecolor="black [3200]">
                <v:textbox>
                  <w:txbxContent>
                    <w:p w14:paraId="10B064DB" w14:textId="77777777" w:rsidR="002F1416" w:rsidRPr="00AA63B4" w:rsidRDefault="002F1416" w:rsidP="00AA63B4">
                      <w:pPr>
                        <w:pStyle w:val="ab"/>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Місцевий економічний розвиток</w:t>
                      </w:r>
                    </w:p>
                  </w:txbxContent>
                </v:textbox>
              </v:rect>
            </w:pict>
          </mc:Fallback>
        </mc:AlternateContent>
      </w:r>
    </w:p>
    <w:p w14:paraId="71137F63" w14:textId="77777777" w:rsidR="00AA63B4" w:rsidRDefault="00AA63B4" w:rsidP="00974FCE">
      <w:pPr>
        <w:pStyle w:val="ab"/>
        <w:spacing w:line="360" w:lineRule="auto"/>
        <w:jc w:val="both"/>
        <w:rPr>
          <w:rFonts w:ascii="Times New Roman" w:hAnsi="Times New Roman" w:cs="Times New Roman"/>
          <w:sz w:val="28"/>
          <w:szCs w:val="28"/>
          <w:lang w:val="uk-UA"/>
        </w:rPr>
      </w:pPr>
    </w:p>
    <w:p w14:paraId="140ADAAD"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261D73AE" wp14:editId="52EB95EE">
                <wp:simplePos x="0" y="0"/>
                <wp:positionH relativeFrom="column">
                  <wp:posOffset>2565106</wp:posOffset>
                </wp:positionH>
                <wp:positionV relativeFrom="paragraph">
                  <wp:posOffset>209549</wp:posOffset>
                </wp:positionV>
                <wp:extent cx="1050925" cy="299720"/>
                <wp:effectExtent l="38100" t="0" r="0" b="43180"/>
                <wp:wrapNone/>
                <wp:docPr id="100" name="Стрелка вверх 100"/>
                <wp:cNvGraphicFramePr/>
                <a:graphic xmlns:a="http://schemas.openxmlformats.org/drawingml/2006/main">
                  <a:graphicData uri="http://schemas.microsoft.com/office/word/2010/wordprocessingShape">
                    <wps:wsp>
                      <wps:cNvSpPr/>
                      <wps:spPr>
                        <a:xfrm rot="10800000">
                          <a:off x="0" y="0"/>
                          <a:ext cx="1050925" cy="299720"/>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BB482" id="Стрелка вверх 100" o:spid="_x0000_s1026" type="#_x0000_t68" style="position:absolute;margin-left:202pt;margin-top:16.5pt;width:82.75pt;height:23.6pt;rotation:180;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" adj="10800" fillcolor="white [3201]" strokecolor="black [3200]"/>
            </w:pict>
          </mc:Fallback>
        </mc:AlternateContent>
      </w:r>
    </w:p>
    <w:p w14:paraId="7F73CCED"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32E39C62" wp14:editId="60F33C08">
                <wp:simplePos x="0" y="0"/>
                <wp:positionH relativeFrom="column">
                  <wp:posOffset>1391285</wp:posOffset>
                </wp:positionH>
                <wp:positionV relativeFrom="paragraph">
                  <wp:posOffset>200660</wp:posOffset>
                </wp:positionV>
                <wp:extent cx="3275330" cy="504825"/>
                <wp:effectExtent l="0" t="0" r="20320" b="28575"/>
                <wp:wrapNone/>
                <wp:docPr id="99" name="Прямоугольник 99"/>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FE6BA91" w14:textId="77777777" w:rsidR="002F1416" w:rsidRPr="00AA63B4" w:rsidRDefault="002F1416" w:rsidP="00AA63B4">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Шляхи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E39C62" id="Прямоугольник 99" o:spid="_x0000_s1086" style="position:absolute;left:0;text-align:left;margin-left:109.55pt;margin-top:15.8pt;width:257.9pt;height:39.7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" fillcolor="white [3201]" strokecolor="black [3200]">
                <v:textbox>
                  <w:txbxContent>
                    <w:p w14:paraId="2FE6BA91" w14:textId="77777777" w:rsidR="002F1416" w:rsidRPr="00AA63B4" w:rsidRDefault="002F1416" w:rsidP="00AA63B4">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Шляхи реалізації</w:t>
                      </w:r>
                    </w:p>
                  </w:txbxContent>
                </v:textbox>
              </v:rect>
            </w:pict>
          </mc:Fallback>
        </mc:AlternateContent>
      </w:r>
    </w:p>
    <w:p w14:paraId="18899523" w14:textId="77777777" w:rsidR="00AA63B4" w:rsidRDefault="00AA63B4" w:rsidP="00974FCE">
      <w:pPr>
        <w:pStyle w:val="ab"/>
        <w:spacing w:line="360" w:lineRule="auto"/>
        <w:jc w:val="both"/>
        <w:rPr>
          <w:rFonts w:ascii="Times New Roman" w:hAnsi="Times New Roman" w:cs="Times New Roman"/>
          <w:sz w:val="28"/>
          <w:szCs w:val="28"/>
          <w:lang w:val="uk-UA"/>
        </w:rPr>
      </w:pPr>
    </w:p>
    <w:p w14:paraId="712B2F10" w14:textId="77777777" w:rsidR="00AA63B4" w:rsidRDefault="00AA63B4" w:rsidP="00974FCE">
      <w:pPr>
        <w:pStyle w:val="ab"/>
        <w:spacing w:line="360" w:lineRule="auto"/>
        <w:jc w:val="both"/>
        <w:rPr>
          <w:rFonts w:ascii="Times New Roman" w:hAnsi="Times New Roman" w:cs="Times New Roman"/>
          <w:sz w:val="28"/>
          <w:szCs w:val="28"/>
          <w:lang w:val="uk-UA"/>
        </w:rPr>
      </w:pPr>
    </w:p>
    <w:p w14:paraId="20B9605E"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6E52F657" wp14:editId="7FC155F9">
                <wp:simplePos x="0" y="0"/>
                <wp:positionH relativeFrom="column">
                  <wp:posOffset>52629</wp:posOffset>
                </wp:positionH>
                <wp:positionV relativeFrom="paragraph">
                  <wp:posOffset>58666</wp:posOffset>
                </wp:positionV>
                <wp:extent cx="5745480" cy="450377"/>
                <wp:effectExtent l="0" t="0" r="26670" b="26035"/>
                <wp:wrapNone/>
                <wp:docPr id="101" name="Прямоугольник 101"/>
                <wp:cNvGraphicFramePr/>
                <a:graphic xmlns:a="http://schemas.openxmlformats.org/drawingml/2006/main">
                  <a:graphicData uri="http://schemas.microsoft.com/office/word/2010/wordprocessingShape">
                    <wps:wsp>
                      <wps:cNvSpPr/>
                      <wps:spPr>
                        <a:xfrm>
                          <a:off x="0" y="0"/>
                          <a:ext cx="5745480" cy="45037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1CF0B6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залучення додаткових інвестицій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F657" id="Прямоугольник 101" o:spid="_x0000_s1087" style="position:absolute;left:0;text-align:left;margin-left:4.15pt;margin-top:4.6pt;width:452.4pt;height:3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" fillcolor="white [3201]" strokecolor="black [3200]">
                <v:textbox>
                  <w:txbxContent>
                    <w:p w14:paraId="51CF0B60"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залучення додаткових інвестицій</w:t>
                      </w:r>
                    </w:p>
                  </w:txbxContent>
                </v:textbox>
              </v:rect>
            </w:pict>
          </mc:Fallback>
        </mc:AlternateContent>
      </w:r>
    </w:p>
    <w:p w14:paraId="02B2AAD4" w14:textId="77777777" w:rsidR="00AA63B4" w:rsidRDefault="00AA63B4" w:rsidP="00974FCE">
      <w:pPr>
        <w:pStyle w:val="ab"/>
        <w:spacing w:line="360" w:lineRule="auto"/>
        <w:jc w:val="both"/>
        <w:rPr>
          <w:rFonts w:ascii="Times New Roman" w:hAnsi="Times New Roman" w:cs="Times New Roman"/>
          <w:sz w:val="28"/>
          <w:szCs w:val="28"/>
          <w:lang w:val="uk-UA"/>
        </w:rPr>
      </w:pPr>
    </w:p>
    <w:p w14:paraId="1B502EBB"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370C20BA" wp14:editId="67504F5E">
                <wp:simplePos x="0" y="0"/>
                <wp:positionH relativeFrom="column">
                  <wp:posOffset>53975</wp:posOffset>
                </wp:positionH>
                <wp:positionV relativeFrom="paragraph">
                  <wp:posOffset>19685</wp:posOffset>
                </wp:positionV>
                <wp:extent cx="5745480" cy="450215"/>
                <wp:effectExtent l="0" t="0" r="26670" b="26035"/>
                <wp:wrapNone/>
                <wp:docPr id="102" name="Прямоугольник 102"/>
                <wp:cNvGraphicFramePr/>
                <a:graphic xmlns:a="http://schemas.openxmlformats.org/drawingml/2006/main">
                  <a:graphicData uri="http://schemas.microsoft.com/office/word/2010/wordprocessingShape">
                    <wps:wsp>
                      <wps:cNvSpPr/>
                      <wps:spPr>
                        <a:xfrm>
                          <a:off x="0" y="0"/>
                          <a:ext cx="5745480"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3C064C"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використання коштів із проектів міжнародної технічної допомоги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C20BA" id="Прямоугольник 102" o:spid="_x0000_s1088" style="position:absolute;left:0;text-align:left;margin-left:4.25pt;margin-top:1.55pt;width:452.4pt;height:35.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" fillcolor="white [3201]" strokecolor="black [3200]">
                <v:textbox>
                  <w:txbxContent>
                    <w:p w14:paraId="4B3C064C"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sidRPr="00AA63B4">
                        <w:rPr>
                          <w:rFonts w:ascii="Times New Roman" w:hAnsi="Times New Roman" w:cs="Times New Roman"/>
                          <w:sz w:val="28"/>
                          <w:szCs w:val="28"/>
                          <w:lang w:val="uk-UA"/>
                        </w:rPr>
                        <w:t>використання коштів із проектів міжнародної технічної допомоги</w:t>
                      </w:r>
                    </w:p>
                  </w:txbxContent>
                </v:textbox>
              </v:rect>
            </w:pict>
          </mc:Fallback>
        </mc:AlternateContent>
      </w:r>
    </w:p>
    <w:p w14:paraId="6E1D79C0" w14:textId="77777777" w:rsidR="00AA63B4" w:rsidRDefault="00AA63B4" w:rsidP="00974FCE">
      <w:pPr>
        <w:pStyle w:val="ab"/>
        <w:spacing w:line="360" w:lineRule="auto"/>
        <w:jc w:val="both"/>
        <w:rPr>
          <w:rFonts w:ascii="Times New Roman" w:hAnsi="Times New Roman" w:cs="Times New Roman"/>
          <w:sz w:val="28"/>
          <w:szCs w:val="28"/>
          <w:lang w:val="uk-UA"/>
        </w:rPr>
      </w:pPr>
    </w:p>
    <w:p w14:paraId="7BD4A5F8" w14:textId="77777777" w:rsidR="00AA63B4"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0F01B426" wp14:editId="4F68D7F7">
                <wp:simplePos x="0" y="0"/>
                <wp:positionH relativeFrom="column">
                  <wp:posOffset>55880</wp:posOffset>
                </wp:positionH>
                <wp:positionV relativeFrom="paragraph">
                  <wp:posOffset>8890</wp:posOffset>
                </wp:positionV>
                <wp:extent cx="5745480" cy="450215"/>
                <wp:effectExtent l="0" t="0" r="26670" b="26035"/>
                <wp:wrapNone/>
                <wp:docPr id="103" name="Прямоугольник 103"/>
                <wp:cNvGraphicFramePr/>
                <a:graphic xmlns:a="http://schemas.openxmlformats.org/drawingml/2006/main">
                  <a:graphicData uri="http://schemas.microsoft.com/office/word/2010/wordprocessingShape">
                    <wps:wsp>
                      <wps:cNvSpPr/>
                      <wps:spPr>
                        <a:xfrm>
                          <a:off x="0" y="0"/>
                          <a:ext cx="5745480"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A3AF8EB"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економічної активності мешканців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1B426" id="Прямоугольник 103" o:spid="_x0000_s1089" style="position:absolute;left:0;text-align:left;margin-left:4.4pt;margin-top:.7pt;width:452.4pt;height:35.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" fillcolor="white [3201]" strokecolor="black [3200]">
                <v:textbox>
                  <w:txbxContent>
                    <w:p w14:paraId="6A3AF8EB"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зростання економічної активності мешканців</w:t>
                      </w:r>
                    </w:p>
                  </w:txbxContent>
                </v:textbox>
              </v:rect>
            </w:pict>
          </mc:Fallback>
        </mc:AlternateContent>
      </w:r>
    </w:p>
    <w:p w14:paraId="27F0189A" w14:textId="77777777" w:rsidR="00FE0BCD" w:rsidRDefault="00FE0BCD" w:rsidP="00974FCE">
      <w:pPr>
        <w:pStyle w:val="ab"/>
        <w:spacing w:line="360" w:lineRule="auto"/>
        <w:jc w:val="both"/>
        <w:rPr>
          <w:rFonts w:ascii="Times New Roman" w:hAnsi="Times New Roman" w:cs="Times New Roman"/>
          <w:sz w:val="28"/>
          <w:szCs w:val="28"/>
          <w:lang w:val="uk-UA"/>
        </w:rPr>
      </w:pPr>
    </w:p>
    <w:p w14:paraId="40EC8903" w14:textId="77777777" w:rsidR="00FE0BCD"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0432077C" wp14:editId="0E55D0FA">
                <wp:simplePos x="0" y="0"/>
                <wp:positionH relativeFrom="column">
                  <wp:posOffset>57785</wp:posOffset>
                </wp:positionH>
                <wp:positionV relativeFrom="paragraph">
                  <wp:posOffset>66040</wp:posOffset>
                </wp:positionV>
                <wp:extent cx="5745480" cy="450215"/>
                <wp:effectExtent l="0" t="0" r="26670" b="26035"/>
                <wp:wrapNone/>
                <wp:docPr id="104" name="Прямоугольник 104"/>
                <wp:cNvGraphicFramePr/>
                <a:graphic xmlns:a="http://schemas.openxmlformats.org/drawingml/2006/main">
                  <a:graphicData uri="http://schemas.microsoft.com/office/word/2010/wordprocessingShape">
                    <wps:wsp>
                      <wps:cNvSpPr/>
                      <wps:spPr>
                        <a:xfrm>
                          <a:off x="0" y="0"/>
                          <a:ext cx="5745480"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BDF7B7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туристичного потенціалу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2077C" id="Прямоугольник 104" o:spid="_x0000_s1090" style="position:absolute;left:0;text-align:left;margin-left:4.55pt;margin-top:5.2pt;width:452.4pt;height:35.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" fillcolor="white [3201]" strokecolor="black [3200]">
                <v:textbox>
                  <w:txbxContent>
                    <w:p w14:paraId="1BDF7B7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розвиток туристичного потенціалу</w:t>
                      </w:r>
                    </w:p>
                  </w:txbxContent>
                </v:textbox>
              </v:rect>
            </w:pict>
          </mc:Fallback>
        </mc:AlternateContent>
      </w:r>
    </w:p>
    <w:p w14:paraId="4D51135A" w14:textId="77777777" w:rsidR="00FE0BCD" w:rsidRDefault="00FE0BCD" w:rsidP="00974FCE">
      <w:pPr>
        <w:pStyle w:val="ab"/>
        <w:spacing w:line="360" w:lineRule="auto"/>
        <w:jc w:val="both"/>
        <w:rPr>
          <w:rFonts w:ascii="Times New Roman" w:hAnsi="Times New Roman" w:cs="Times New Roman"/>
          <w:sz w:val="28"/>
          <w:szCs w:val="28"/>
          <w:lang w:val="uk-UA"/>
        </w:rPr>
      </w:pPr>
    </w:p>
    <w:p w14:paraId="3A6046AD" w14:textId="77777777" w:rsidR="00FE0BCD" w:rsidRDefault="00AA63B4"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0D3ED1C1" wp14:editId="3E017ECD">
                <wp:simplePos x="0" y="0"/>
                <wp:positionH relativeFrom="column">
                  <wp:posOffset>46355</wp:posOffset>
                </wp:positionH>
                <wp:positionV relativeFrom="paragraph">
                  <wp:posOffset>55245</wp:posOffset>
                </wp:positionV>
                <wp:extent cx="5745480" cy="450215"/>
                <wp:effectExtent l="0" t="0" r="26670" b="26035"/>
                <wp:wrapNone/>
                <wp:docPr id="105" name="Прямоугольник 105"/>
                <wp:cNvGraphicFramePr/>
                <a:graphic xmlns:a="http://schemas.openxmlformats.org/drawingml/2006/main">
                  <a:graphicData uri="http://schemas.microsoft.com/office/word/2010/wordprocessingShape">
                    <wps:wsp>
                      <wps:cNvSpPr/>
                      <wps:spPr>
                        <a:xfrm>
                          <a:off x="0" y="0"/>
                          <a:ext cx="5745480" cy="45021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728393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брендування територій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ED1C1" id="Прямоугольник 105" o:spid="_x0000_s1091" style="position:absolute;left:0;text-align:left;margin-left:3.65pt;margin-top:4.35pt;width:452.4pt;height:35.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" fillcolor="white [3201]" strokecolor="black [3200]">
                <v:textbox>
                  <w:txbxContent>
                    <w:p w14:paraId="27283937" w14:textId="77777777" w:rsidR="002F1416" w:rsidRPr="00AA63B4" w:rsidRDefault="002F1416" w:rsidP="00AA63B4">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брендування територій</w:t>
                      </w:r>
                    </w:p>
                  </w:txbxContent>
                </v:textbox>
              </v:rect>
            </w:pict>
          </mc:Fallback>
        </mc:AlternateContent>
      </w:r>
    </w:p>
    <w:p w14:paraId="1A8432AB" w14:textId="77777777" w:rsidR="00FE0BCD" w:rsidRDefault="00FE0BCD" w:rsidP="00974FCE">
      <w:pPr>
        <w:pStyle w:val="ab"/>
        <w:spacing w:line="360" w:lineRule="auto"/>
        <w:jc w:val="both"/>
        <w:rPr>
          <w:rFonts w:ascii="Times New Roman" w:hAnsi="Times New Roman" w:cs="Times New Roman"/>
          <w:sz w:val="28"/>
          <w:szCs w:val="28"/>
          <w:lang w:val="uk-UA"/>
        </w:rPr>
      </w:pPr>
    </w:p>
    <w:p w14:paraId="5C98791A" w14:textId="77777777" w:rsidR="00742706" w:rsidRDefault="00742706" w:rsidP="00974FCE">
      <w:pPr>
        <w:pStyle w:val="ab"/>
        <w:spacing w:line="360" w:lineRule="auto"/>
        <w:jc w:val="both"/>
        <w:rPr>
          <w:rFonts w:ascii="Times New Roman" w:hAnsi="Times New Roman" w:cs="Times New Roman"/>
          <w:sz w:val="28"/>
          <w:szCs w:val="28"/>
          <w:lang w:val="uk-UA"/>
        </w:rPr>
      </w:pPr>
    </w:p>
    <w:p w14:paraId="606AB003" w14:textId="77777777" w:rsidR="00742706" w:rsidRDefault="002702BF"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A6A6652" wp14:editId="3EE44E8D">
            <wp:extent cx="5992239" cy="4455268"/>
            <wp:effectExtent l="0" t="0" r="0" b="21590"/>
            <wp:docPr id="109" name="Схема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7EF4D8F" w14:textId="77777777" w:rsidR="008C61F8" w:rsidRDefault="008C61F8" w:rsidP="00974FCE">
      <w:pPr>
        <w:pStyle w:val="ab"/>
        <w:spacing w:line="360" w:lineRule="auto"/>
        <w:jc w:val="both"/>
        <w:rPr>
          <w:rFonts w:ascii="Times New Roman" w:hAnsi="Times New Roman" w:cs="Times New Roman"/>
          <w:sz w:val="28"/>
          <w:szCs w:val="28"/>
          <w:lang w:val="uk-UA"/>
        </w:rPr>
      </w:pPr>
    </w:p>
    <w:p w14:paraId="327F6B6C" w14:textId="77777777" w:rsidR="00742706" w:rsidRDefault="00F963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3120" behindDoc="0" locked="0" layoutInCell="1" allowOverlap="1" wp14:anchorId="57A64D3D" wp14:editId="21EE0B15">
                <wp:simplePos x="0" y="0"/>
                <wp:positionH relativeFrom="column">
                  <wp:posOffset>-97641</wp:posOffset>
                </wp:positionH>
                <wp:positionV relativeFrom="paragraph">
                  <wp:posOffset>251028</wp:posOffset>
                </wp:positionV>
                <wp:extent cx="6088974" cy="428017"/>
                <wp:effectExtent l="0" t="0" r="26670" b="10160"/>
                <wp:wrapNone/>
                <wp:docPr id="426" name="Скругленный прямоугольник 426"/>
                <wp:cNvGraphicFramePr/>
                <a:graphic xmlns:a="http://schemas.openxmlformats.org/drawingml/2006/main">
                  <a:graphicData uri="http://schemas.microsoft.com/office/word/2010/wordprocessingShape">
                    <wps:wsp>
                      <wps:cNvSpPr/>
                      <wps:spPr>
                        <a:xfrm>
                          <a:off x="0" y="0"/>
                          <a:ext cx="6088974" cy="428017"/>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7BECA6F" w14:textId="77777777" w:rsidR="00F963B8" w:rsidRPr="00F963B8" w:rsidRDefault="00F963B8" w:rsidP="00F963B8">
                            <w:pPr>
                              <w:jc w:val="center"/>
                              <w:rPr>
                                <w:sz w:val="28"/>
                                <w:szCs w:val="28"/>
                                <w:lang w:val="uk-UA"/>
                              </w:rPr>
                            </w:pPr>
                            <w:r w:rsidRPr="00F963B8">
                              <w:rPr>
                                <w:sz w:val="28"/>
                                <w:szCs w:val="28"/>
                                <w:lang w:val="uk-UA"/>
                              </w:rPr>
                              <w:t>Схема планування місцевого економічного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64D3D" id="Скругленный прямоугольник 426" o:spid="_x0000_s1092" style="position:absolute;left:0;text-align:left;margin-left:-7.7pt;margin-top:19.75pt;width:479.45pt;height:33.7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" fillcolor="white [3201]" strokecolor="#4f81bd [3204]" strokeweight="2pt">
                <v:textbox>
                  <w:txbxContent>
                    <w:p w14:paraId="07BECA6F" w14:textId="77777777" w:rsidR="00F963B8" w:rsidRPr="00F963B8" w:rsidRDefault="00F963B8" w:rsidP="00F963B8">
                      <w:pPr>
                        <w:jc w:val="center"/>
                        <w:rPr>
                          <w:sz w:val="28"/>
                          <w:szCs w:val="28"/>
                          <w:lang w:val="uk-UA"/>
                        </w:rPr>
                      </w:pPr>
                      <w:r w:rsidRPr="00F963B8">
                        <w:rPr>
                          <w:sz w:val="28"/>
                          <w:szCs w:val="28"/>
                          <w:lang w:val="uk-UA"/>
                        </w:rPr>
                        <w:t>Схема планування місцевого економічного розвитку</w:t>
                      </w:r>
                    </w:p>
                  </w:txbxContent>
                </v:textbox>
              </v:roundrect>
            </w:pict>
          </mc:Fallback>
        </mc:AlternateContent>
      </w:r>
    </w:p>
    <w:p w14:paraId="5D48ED77" w14:textId="77777777" w:rsidR="00742706" w:rsidRDefault="00742706" w:rsidP="00974FCE">
      <w:pPr>
        <w:pStyle w:val="ab"/>
        <w:spacing w:line="360" w:lineRule="auto"/>
        <w:jc w:val="both"/>
        <w:rPr>
          <w:rFonts w:ascii="Times New Roman" w:hAnsi="Times New Roman" w:cs="Times New Roman"/>
          <w:sz w:val="28"/>
          <w:szCs w:val="28"/>
          <w:lang w:val="uk-UA"/>
        </w:rPr>
      </w:pPr>
    </w:p>
    <w:p w14:paraId="51CAE943" w14:textId="77777777" w:rsidR="00F963B8" w:rsidRDefault="00F963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05408" behindDoc="0" locked="0" layoutInCell="1" allowOverlap="1" wp14:anchorId="442BEA03" wp14:editId="63BD5692">
                <wp:simplePos x="0" y="0"/>
                <wp:positionH relativeFrom="column">
                  <wp:posOffset>700027</wp:posOffset>
                </wp:positionH>
                <wp:positionV relativeFrom="paragraph">
                  <wp:posOffset>182367</wp:posOffset>
                </wp:positionV>
                <wp:extent cx="5214025" cy="612842"/>
                <wp:effectExtent l="0" t="0" r="24765" b="15875"/>
                <wp:wrapNone/>
                <wp:docPr id="440" name="Скругленный прямоугольник 440"/>
                <wp:cNvGraphicFramePr/>
                <a:graphic xmlns:a="http://schemas.openxmlformats.org/drawingml/2006/main">
                  <a:graphicData uri="http://schemas.microsoft.com/office/word/2010/wordprocessingShape">
                    <wps:wsp>
                      <wps:cNvSpPr/>
                      <wps:spPr>
                        <a:xfrm>
                          <a:off x="0" y="0"/>
                          <a:ext cx="5214025" cy="61284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6FDF285" w14:textId="77777777" w:rsidR="00F963B8" w:rsidRPr="00F963B8" w:rsidRDefault="00F963B8" w:rsidP="00F963B8">
                            <w:pPr>
                              <w:jc w:val="center"/>
                              <w:rPr>
                                <w:sz w:val="28"/>
                                <w:szCs w:val="28"/>
                                <w:lang w:val="uk-UA"/>
                              </w:rPr>
                            </w:pPr>
                            <w:r w:rsidRPr="00F963B8">
                              <w:rPr>
                                <w:sz w:val="28"/>
                                <w:szCs w:val="28"/>
                                <w:lang w:val="uk-UA"/>
                              </w:rPr>
                              <w:t>Організація роботи із планування місцевого економічного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2BEA03" id="Скругленный прямоугольник 440" o:spid="_x0000_s1093" style="position:absolute;left:0;text-align:left;margin-left:55.1pt;margin-top:14.35pt;width:410.55pt;height:48.25pt;z-index:2523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" fillcolor="white [3201]" strokecolor="#4f81bd [3204]" strokeweight="2pt">
                <v:textbox>
                  <w:txbxContent>
                    <w:p w14:paraId="76FDF285" w14:textId="77777777" w:rsidR="00F963B8" w:rsidRPr="00F963B8" w:rsidRDefault="00F963B8" w:rsidP="00F963B8">
                      <w:pPr>
                        <w:jc w:val="center"/>
                        <w:rPr>
                          <w:sz w:val="28"/>
                          <w:szCs w:val="28"/>
                          <w:lang w:val="uk-UA"/>
                        </w:rPr>
                      </w:pPr>
                      <w:r w:rsidRPr="00F963B8">
                        <w:rPr>
                          <w:sz w:val="28"/>
                          <w:szCs w:val="28"/>
                          <w:lang w:val="uk-UA"/>
                        </w:rPr>
                        <w:t>Організація роботи із планування місцевого економічного розвитку</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94144" behindDoc="0" locked="0" layoutInCell="1" allowOverlap="1" wp14:anchorId="71AF04F0" wp14:editId="625D6C96">
                <wp:simplePos x="0" y="0"/>
                <wp:positionH relativeFrom="column">
                  <wp:posOffset>-87966</wp:posOffset>
                </wp:positionH>
                <wp:positionV relativeFrom="paragraph">
                  <wp:posOffset>269875</wp:posOffset>
                </wp:positionV>
                <wp:extent cx="583565" cy="437744"/>
                <wp:effectExtent l="0" t="0" r="26035" b="19685"/>
                <wp:wrapNone/>
                <wp:docPr id="429" name="Овал 429"/>
                <wp:cNvGraphicFramePr/>
                <a:graphic xmlns:a="http://schemas.openxmlformats.org/drawingml/2006/main">
                  <a:graphicData uri="http://schemas.microsoft.com/office/word/2010/wordprocessingShape">
                    <wps:wsp>
                      <wps:cNvSpPr/>
                      <wps:spPr>
                        <a:xfrm>
                          <a:off x="0" y="0"/>
                          <a:ext cx="583565" cy="437744"/>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DB517E0" w14:textId="77777777" w:rsidR="00F963B8" w:rsidRPr="00F963B8" w:rsidRDefault="00F963B8" w:rsidP="00F963B8">
                            <w:pPr>
                              <w:jc w:val="center"/>
                              <w:rPr>
                                <w:sz w:val="28"/>
                                <w:szCs w:val="28"/>
                                <w:lang w:val="uk-UA"/>
                              </w:rPr>
                            </w:pPr>
                            <w:r w:rsidRPr="00F963B8">
                              <w:rPr>
                                <w:sz w:val="28"/>
                                <w:szCs w:val="28"/>
                                <w:lang w:val="uk-UA"/>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1AF04F0" id="Овал 429" o:spid="_x0000_s1094" style="position:absolute;left:0;text-align:left;margin-left:-6.95pt;margin-top:21.25pt;width:45.95pt;height:34.45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" fillcolor="white [3201]" strokecolor="#4f81bd [3204]" strokeweight="2pt">
                <v:textbox>
                  <w:txbxContent>
                    <w:p w14:paraId="4DB517E0" w14:textId="77777777" w:rsidR="00F963B8" w:rsidRPr="00F963B8" w:rsidRDefault="00F963B8" w:rsidP="00F963B8">
                      <w:pPr>
                        <w:jc w:val="center"/>
                        <w:rPr>
                          <w:sz w:val="28"/>
                          <w:szCs w:val="28"/>
                          <w:lang w:val="uk-UA"/>
                        </w:rPr>
                      </w:pPr>
                      <w:r w:rsidRPr="00F963B8">
                        <w:rPr>
                          <w:sz w:val="28"/>
                          <w:szCs w:val="28"/>
                          <w:lang w:val="uk-UA"/>
                        </w:rPr>
                        <w:t>1.</w:t>
                      </w:r>
                    </w:p>
                  </w:txbxContent>
                </v:textbox>
              </v:oval>
            </w:pict>
          </mc:Fallback>
        </mc:AlternateContent>
      </w:r>
    </w:p>
    <w:p w14:paraId="706392EB" w14:textId="77777777" w:rsidR="00F963B8" w:rsidRDefault="00F963B8" w:rsidP="00974FCE">
      <w:pPr>
        <w:pStyle w:val="ab"/>
        <w:spacing w:line="360" w:lineRule="auto"/>
        <w:jc w:val="both"/>
        <w:rPr>
          <w:rFonts w:ascii="Times New Roman" w:hAnsi="Times New Roman" w:cs="Times New Roman"/>
          <w:sz w:val="28"/>
          <w:szCs w:val="28"/>
          <w:lang w:val="uk-UA"/>
        </w:rPr>
      </w:pPr>
    </w:p>
    <w:p w14:paraId="37082A92" w14:textId="77777777" w:rsidR="00F963B8" w:rsidRDefault="008C61F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6192" behindDoc="0" locked="0" layoutInCell="1" allowOverlap="1" wp14:anchorId="351BAB02" wp14:editId="017C3084">
                <wp:simplePos x="0" y="0"/>
                <wp:positionH relativeFrom="column">
                  <wp:posOffset>-100330</wp:posOffset>
                </wp:positionH>
                <wp:positionV relativeFrom="paragraph">
                  <wp:posOffset>255905</wp:posOffset>
                </wp:positionV>
                <wp:extent cx="583565" cy="437515"/>
                <wp:effectExtent l="0" t="0" r="26035" b="19685"/>
                <wp:wrapNone/>
                <wp:docPr id="435" name="Овал 435"/>
                <wp:cNvGraphicFramePr/>
                <a:graphic xmlns:a="http://schemas.openxmlformats.org/drawingml/2006/main">
                  <a:graphicData uri="http://schemas.microsoft.com/office/word/2010/wordprocessingShape">
                    <wps:wsp>
                      <wps:cNvSpPr/>
                      <wps:spPr>
                        <a:xfrm>
                          <a:off x="0" y="0"/>
                          <a:ext cx="583565" cy="4375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06AB635" w14:textId="77777777" w:rsidR="00F963B8" w:rsidRPr="00F963B8" w:rsidRDefault="00F963B8" w:rsidP="00F963B8">
                            <w:pPr>
                              <w:jc w:val="center"/>
                              <w:rPr>
                                <w:sz w:val="28"/>
                                <w:szCs w:val="28"/>
                                <w:lang w:val="uk-UA"/>
                              </w:rPr>
                            </w:pPr>
                            <w:r>
                              <w:rPr>
                                <w:sz w:val="28"/>
                                <w:szCs w:val="28"/>
                                <w:lang w:val="uk-UA"/>
                              </w:rPr>
                              <w:t>2</w:t>
                            </w:r>
                            <w:r w:rsidRPr="00F963B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51BAB02" id="Овал 435" o:spid="_x0000_s1095" style="position:absolute;left:0;text-align:left;margin-left:-7.9pt;margin-top:20.15pt;width:45.95pt;height:34.45pt;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" fillcolor="white [3201]" strokecolor="#4f81bd [3204]" strokeweight="2pt">
                <v:textbox>
                  <w:txbxContent>
                    <w:p w14:paraId="406AB635" w14:textId="77777777" w:rsidR="00F963B8" w:rsidRPr="00F963B8" w:rsidRDefault="00F963B8" w:rsidP="00F963B8">
                      <w:pPr>
                        <w:jc w:val="center"/>
                        <w:rPr>
                          <w:sz w:val="28"/>
                          <w:szCs w:val="28"/>
                          <w:lang w:val="uk-UA"/>
                        </w:rPr>
                      </w:pPr>
                      <w:r>
                        <w:rPr>
                          <w:sz w:val="28"/>
                          <w:szCs w:val="28"/>
                          <w:lang w:val="uk-UA"/>
                        </w:rPr>
                        <w:t>2</w:t>
                      </w:r>
                      <w:r w:rsidRPr="00F963B8">
                        <w:rPr>
                          <w:sz w:val="28"/>
                          <w:szCs w:val="28"/>
                          <w:lang w:val="uk-UA"/>
                        </w:rPr>
                        <w:t>.</w:t>
                      </w:r>
                    </w:p>
                  </w:txbxContent>
                </v:textbox>
              </v:oval>
            </w:pict>
          </mc:Fallback>
        </mc:AlternateContent>
      </w:r>
      <w:r w:rsidR="00F963B8">
        <w:rPr>
          <w:rFonts w:ascii="Times New Roman" w:hAnsi="Times New Roman" w:cs="Times New Roman"/>
          <w:noProof/>
          <w:sz w:val="28"/>
          <w:szCs w:val="28"/>
          <w:lang w:eastAsia="ru-RU"/>
        </w:rPr>
        <mc:AlternateContent>
          <mc:Choice Requires="wps">
            <w:drawing>
              <wp:anchor distT="0" distB="0" distL="114300" distR="114300" simplePos="0" relativeHeight="252307456" behindDoc="0" locked="0" layoutInCell="1" allowOverlap="1" wp14:anchorId="145DE1B1" wp14:editId="70A7FD72">
                <wp:simplePos x="0" y="0"/>
                <wp:positionH relativeFrom="column">
                  <wp:posOffset>695960</wp:posOffset>
                </wp:positionH>
                <wp:positionV relativeFrom="paragraph">
                  <wp:posOffset>178435</wp:posOffset>
                </wp:positionV>
                <wp:extent cx="5213985" cy="612775"/>
                <wp:effectExtent l="0" t="0" r="24765" b="15875"/>
                <wp:wrapNone/>
                <wp:docPr id="442" name="Скругленный прямоугольник 442"/>
                <wp:cNvGraphicFramePr/>
                <a:graphic xmlns:a="http://schemas.openxmlformats.org/drawingml/2006/main">
                  <a:graphicData uri="http://schemas.microsoft.com/office/word/2010/wordprocessingShape">
                    <wps:wsp>
                      <wps:cNvSpPr/>
                      <wps:spPr>
                        <a:xfrm>
                          <a:off x="0" y="0"/>
                          <a:ext cx="5213985" cy="612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F31A085" w14:textId="77777777" w:rsidR="00F963B8" w:rsidRPr="00F963B8" w:rsidRDefault="00F963B8" w:rsidP="00F963B8">
                            <w:pPr>
                              <w:jc w:val="center"/>
                              <w:rPr>
                                <w:sz w:val="28"/>
                                <w:szCs w:val="28"/>
                                <w:lang w:val="uk-UA"/>
                              </w:rPr>
                            </w:pPr>
                            <w:r>
                              <w:rPr>
                                <w:sz w:val="28"/>
                                <w:szCs w:val="28"/>
                                <w:lang w:val="uk-UA"/>
                              </w:rPr>
                              <w:t>Залучення громади, місцева політика та критерії досягнення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5DE1B1" id="Скругленный прямоугольник 442" o:spid="_x0000_s1096" style="position:absolute;left:0;text-align:left;margin-left:54.8pt;margin-top:14.05pt;width:410.55pt;height:48.25pt;z-index:25230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" fillcolor="white [3201]" strokecolor="#4f81bd [3204]" strokeweight="2pt">
                <v:textbox>
                  <w:txbxContent>
                    <w:p w14:paraId="2F31A085" w14:textId="77777777" w:rsidR="00F963B8" w:rsidRPr="00F963B8" w:rsidRDefault="00F963B8" w:rsidP="00F963B8">
                      <w:pPr>
                        <w:jc w:val="center"/>
                        <w:rPr>
                          <w:sz w:val="28"/>
                          <w:szCs w:val="28"/>
                          <w:lang w:val="uk-UA"/>
                        </w:rPr>
                      </w:pPr>
                      <w:r>
                        <w:rPr>
                          <w:sz w:val="28"/>
                          <w:szCs w:val="28"/>
                          <w:lang w:val="uk-UA"/>
                        </w:rPr>
                        <w:t>Залучення громади, місцева політика та критерії досягнення цілей</w:t>
                      </w:r>
                    </w:p>
                  </w:txbxContent>
                </v:textbox>
              </v:roundrect>
            </w:pict>
          </mc:Fallback>
        </mc:AlternateContent>
      </w:r>
    </w:p>
    <w:p w14:paraId="4F55FDC7" w14:textId="77777777" w:rsidR="002702BF" w:rsidRDefault="002702BF" w:rsidP="00974FCE">
      <w:pPr>
        <w:pStyle w:val="ab"/>
        <w:spacing w:line="360" w:lineRule="auto"/>
        <w:jc w:val="both"/>
        <w:rPr>
          <w:rFonts w:ascii="Times New Roman" w:hAnsi="Times New Roman" w:cs="Times New Roman"/>
          <w:sz w:val="28"/>
          <w:szCs w:val="28"/>
          <w:lang w:val="uk-UA"/>
        </w:rPr>
      </w:pPr>
    </w:p>
    <w:p w14:paraId="30F593DC" w14:textId="77777777" w:rsidR="002702BF" w:rsidRDefault="008C61F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98240" behindDoc="0" locked="0" layoutInCell="1" allowOverlap="1" wp14:anchorId="77B2E1F4" wp14:editId="249346A7">
                <wp:simplePos x="0" y="0"/>
                <wp:positionH relativeFrom="column">
                  <wp:posOffset>-93980</wp:posOffset>
                </wp:positionH>
                <wp:positionV relativeFrom="paragraph">
                  <wp:posOffset>173990</wp:posOffset>
                </wp:positionV>
                <wp:extent cx="583565" cy="437515"/>
                <wp:effectExtent l="0" t="0" r="26035" b="19685"/>
                <wp:wrapNone/>
                <wp:docPr id="436" name="Овал 436"/>
                <wp:cNvGraphicFramePr/>
                <a:graphic xmlns:a="http://schemas.openxmlformats.org/drawingml/2006/main">
                  <a:graphicData uri="http://schemas.microsoft.com/office/word/2010/wordprocessingShape">
                    <wps:wsp>
                      <wps:cNvSpPr/>
                      <wps:spPr>
                        <a:xfrm>
                          <a:off x="0" y="0"/>
                          <a:ext cx="583565" cy="4375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2A89063" w14:textId="77777777" w:rsidR="00F963B8" w:rsidRPr="00F963B8" w:rsidRDefault="00F963B8" w:rsidP="00F963B8">
                            <w:pPr>
                              <w:jc w:val="center"/>
                              <w:rPr>
                                <w:sz w:val="28"/>
                                <w:szCs w:val="28"/>
                                <w:lang w:val="uk-UA"/>
                              </w:rPr>
                            </w:pPr>
                            <w:r>
                              <w:rPr>
                                <w:sz w:val="28"/>
                                <w:szCs w:val="28"/>
                                <w:lang w:val="uk-UA"/>
                              </w:rPr>
                              <w:t>3</w:t>
                            </w:r>
                            <w:r w:rsidRPr="00F963B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7B2E1F4" id="Овал 436" o:spid="_x0000_s1097" style="position:absolute;left:0;text-align:left;margin-left:-7.4pt;margin-top:13.7pt;width:45.95pt;height:34.45pt;z-index:25229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" fillcolor="white [3201]" strokecolor="#4f81bd [3204]" strokeweight="2pt">
                <v:textbox>
                  <w:txbxContent>
                    <w:p w14:paraId="62A89063" w14:textId="77777777" w:rsidR="00F963B8" w:rsidRPr="00F963B8" w:rsidRDefault="00F963B8" w:rsidP="00F963B8">
                      <w:pPr>
                        <w:jc w:val="center"/>
                        <w:rPr>
                          <w:sz w:val="28"/>
                          <w:szCs w:val="28"/>
                          <w:lang w:val="uk-UA"/>
                        </w:rPr>
                      </w:pPr>
                      <w:r>
                        <w:rPr>
                          <w:sz w:val="28"/>
                          <w:szCs w:val="28"/>
                          <w:lang w:val="uk-UA"/>
                        </w:rPr>
                        <w:t>3</w:t>
                      </w:r>
                      <w:r w:rsidRPr="00F963B8">
                        <w:rPr>
                          <w:sz w:val="28"/>
                          <w:szCs w:val="28"/>
                          <w:lang w:val="uk-UA"/>
                        </w:rPr>
                        <w:t>.</w:t>
                      </w:r>
                    </w:p>
                  </w:txbxContent>
                </v:textbox>
              </v:oval>
            </w:pict>
          </mc:Fallback>
        </mc:AlternateContent>
      </w:r>
      <w:r w:rsidR="00F963B8">
        <w:rPr>
          <w:rFonts w:ascii="Times New Roman" w:hAnsi="Times New Roman" w:cs="Times New Roman"/>
          <w:noProof/>
          <w:sz w:val="28"/>
          <w:szCs w:val="28"/>
          <w:lang w:eastAsia="ru-RU"/>
        </w:rPr>
        <mc:AlternateContent>
          <mc:Choice Requires="wps">
            <w:drawing>
              <wp:anchor distT="0" distB="0" distL="114300" distR="114300" simplePos="0" relativeHeight="252309504" behindDoc="0" locked="0" layoutInCell="1" allowOverlap="1" wp14:anchorId="410A35A2" wp14:editId="3FB84DD6">
                <wp:simplePos x="0" y="0"/>
                <wp:positionH relativeFrom="column">
                  <wp:posOffset>700027</wp:posOffset>
                </wp:positionH>
                <wp:positionV relativeFrom="paragraph">
                  <wp:posOffset>177706</wp:posOffset>
                </wp:positionV>
                <wp:extent cx="5214025" cy="457200"/>
                <wp:effectExtent l="0" t="0" r="24765" b="19050"/>
                <wp:wrapNone/>
                <wp:docPr id="443" name="Скругленный прямоугольник 443"/>
                <wp:cNvGraphicFramePr/>
                <a:graphic xmlns:a="http://schemas.openxmlformats.org/drawingml/2006/main">
                  <a:graphicData uri="http://schemas.microsoft.com/office/word/2010/wordprocessingShape">
                    <wps:wsp>
                      <wps:cNvSpPr/>
                      <wps:spPr>
                        <a:xfrm>
                          <a:off x="0" y="0"/>
                          <a:ext cx="5214025" cy="4572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94D6E76" w14:textId="77777777" w:rsidR="00F963B8" w:rsidRPr="00F963B8" w:rsidRDefault="00F963B8" w:rsidP="00F963B8">
                            <w:pPr>
                              <w:jc w:val="center"/>
                              <w:rPr>
                                <w:sz w:val="28"/>
                                <w:szCs w:val="28"/>
                                <w:lang w:val="uk-UA"/>
                              </w:rPr>
                            </w:pPr>
                            <w:r>
                              <w:rPr>
                                <w:sz w:val="28"/>
                                <w:szCs w:val="28"/>
                                <w:lang w:val="uk-UA"/>
                              </w:rPr>
                              <w:t>Діагностика стану, визначення проблемних ситуацій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0A35A2" id="Скругленный прямоугольник 443" o:spid="_x0000_s1098" style="position:absolute;left:0;text-align:left;margin-left:55.1pt;margin-top:14pt;width:410.55pt;height:36pt;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" fillcolor="white [3201]" strokecolor="#4f81bd [3204]" strokeweight="2pt">
                <v:textbox>
                  <w:txbxContent>
                    <w:p w14:paraId="694D6E76" w14:textId="77777777" w:rsidR="00F963B8" w:rsidRPr="00F963B8" w:rsidRDefault="00F963B8" w:rsidP="00F963B8">
                      <w:pPr>
                        <w:jc w:val="center"/>
                        <w:rPr>
                          <w:sz w:val="28"/>
                          <w:szCs w:val="28"/>
                          <w:lang w:val="uk-UA"/>
                        </w:rPr>
                      </w:pPr>
                      <w:r>
                        <w:rPr>
                          <w:sz w:val="28"/>
                          <w:szCs w:val="28"/>
                          <w:lang w:val="uk-UA"/>
                        </w:rPr>
                        <w:t>Діагностика стану, визначення проблемних ситуацій</w:t>
                      </w:r>
                    </w:p>
                  </w:txbxContent>
                </v:textbox>
              </v:roundrect>
            </w:pict>
          </mc:Fallback>
        </mc:AlternateContent>
      </w:r>
    </w:p>
    <w:p w14:paraId="58362D39" w14:textId="77777777" w:rsidR="002702BF" w:rsidRDefault="002702BF" w:rsidP="00974FCE">
      <w:pPr>
        <w:pStyle w:val="ab"/>
        <w:spacing w:line="360" w:lineRule="auto"/>
        <w:jc w:val="both"/>
        <w:rPr>
          <w:rFonts w:ascii="Times New Roman" w:hAnsi="Times New Roman" w:cs="Times New Roman"/>
          <w:sz w:val="28"/>
          <w:szCs w:val="28"/>
          <w:lang w:val="uk-UA"/>
        </w:rPr>
      </w:pPr>
    </w:p>
    <w:p w14:paraId="3171B66E" w14:textId="77777777" w:rsidR="002702BF" w:rsidRDefault="008C61F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00288" behindDoc="0" locked="0" layoutInCell="1" allowOverlap="1" wp14:anchorId="1C8ED73F" wp14:editId="2EE450D2">
                <wp:simplePos x="0" y="0"/>
                <wp:positionH relativeFrom="column">
                  <wp:posOffset>-125730</wp:posOffset>
                </wp:positionH>
                <wp:positionV relativeFrom="paragraph">
                  <wp:posOffset>92710</wp:posOffset>
                </wp:positionV>
                <wp:extent cx="583565" cy="437515"/>
                <wp:effectExtent l="0" t="0" r="26035" b="19685"/>
                <wp:wrapNone/>
                <wp:docPr id="437" name="Овал 437"/>
                <wp:cNvGraphicFramePr/>
                <a:graphic xmlns:a="http://schemas.openxmlformats.org/drawingml/2006/main">
                  <a:graphicData uri="http://schemas.microsoft.com/office/word/2010/wordprocessingShape">
                    <wps:wsp>
                      <wps:cNvSpPr/>
                      <wps:spPr>
                        <a:xfrm>
                          <a:off x="0" y="0"/>
                          <a:ext cx="583565" cy="4375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C0B4266" w14:textId="77777777" w:rsidR="00F963B8" w:rsidRPr="00F963B8" w:rsidRDefault="00F963B8" w:rsidP="00F963B8">
                            <w:pPr>
                              <w:jc w:val="center"/>
                              <w:rPr>
                                <w:sz w:val="28"/>
                                <w:szCs w:val="28"/>
                                <w:lang w:val="uk-UA"/>
                              </w:rPr>
                            </w:pPr>
                            <w:r>
                              <w:rPr>
                                <w:sz w:val="28"/>
                                <w:szCs w:val="28"/>
                                <w:lang w:val="uk-UA"/>
                              </w:rPr>
                              <w:t>4</w:t>
                            </w:r>
                            <w:r w:rsidRPr="00F963B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8ED73F" id="Овал 437" o:spid="_x0000_s1099" style="position:absolute;left:0;text-align:left;margin-left:-9.9pt;margin-top:7.3pt;width:45.95pt;height:34.45pt;z-index:2523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" fillcolor="white [3201]" strokecolor="#4f81bd [3204]" strokeweight="2pt">
                <v:textbox>
                  <w:txbxContent>
                    <w:p w14:paraId="6C0B4266" w14:textId="77777777" w:rsidR="00F963B8" w:rsidRPr="00F963B8" w:rsidRDefault="00F963B8" w:rsidP="00F963B8">
                      <w:pPr>
                        <w:jc w:val="center"/>
                        <w:rPr>
                          <w:sz w:val="28"/>
                          <w:szCs w:val="28"/>
                          <w:lang w:val="uk-UA"/>
                        </w:rPr>
                      </w:pPr>
                      <w:r>
                        <w:rPr>
                          <w:sz w:val="28"/>
                          <w:szCs w:val="28"/>
                          <w:lang w:val="uk-UA"/>
                        </w:rPr>
                        <w:t>4</w:t>
                      </w:r>
                      <w:r w:rsidRPr="00F963B8">
                        <w:rPr>
                          <w:sz w:val="28"/>
                          <w:szCs w:val="28"/>
                          <w:lang w:val="uk-UA"/>
                        </w:rPr>
                        <w:t>.</w:t>
                      </w:r>
                    </w:p>
                  </w:txbxContent>
                </v:textbox>
              </v:oval>
            </w:pict>
          </mc:Fallback>
        </mc:AlternateContent>
      </w:r>
      <w:r w:rsidR="00F963B8">
        <w:rPr>
          <w:rFonts w:ascii="Times New Roman" w:hAnsi="Times New Roman" w:cs="Times New Roman"/>
          <w:noProof/>
          <w:sz w:val="28"/>
          <w:szCs w:val="28"/>
          <w:lang w:eastAsia="ru-RU"/>
        </w:rPr>
        <mc:AlternateContent>
          <mc:Choice Requires="wps">
            <w:drawing>
              <wp:anchor distT="0" distB="0" distL="114300" distR="114300" simplePos="0" relativeHeight="252311552" behindDoc="0" locked="0" layoutInCell="1" allowOverlap="1" wp14:anchorId="07FD6654" wp14:editId="1F4B566C">
                <wp:simplePos x="0" y="0"/>
                <wp:positionH relativeFrom="column">
                  <wp:posOffset>695960</wp:posOffset>
                </wp:positionH>
                <wp:positionV relativeFrom="paragraph">
                  <wp:posOffset>21522</wp:posOffset>
                </wp:positionV>
                <wp:extent cx="5213985" cy="612775"/>
                <wp:effectExtent l="0" t="0" r="24765" b="15875"/>
                <wp:wrapNone/>
                <wp:docPr id="444" name="Скругленный прямоугольник 444"/>
                <wp:cNvGraphicFramePr/>
                <a:graphic xmlns:a="http://schemas.openxmlformats.org/drawingml/2006/main">
                  <a:graphicData uri="http://schemas.microsoft.com/office/word/2010/wordprocessingShape">
                    <wps:wsp>
                      <wps:cNvSpPr/>
                      <wps:spPr>
                        <a:xfrm>
                          <a:off x="0" y="0"/>
                          <a:ext cx="5213985" cy="612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9739059" w14:textId="77777777" w:rsidR="00F963B8" w:rsidRPr="00F963B8" w:rsidRDefault="00F963B8" w:rsidP="00F963B8">
                            <w:pPr>
                              <w:jc w:val="center"/>
                              <w:rPr>
                                <w:sz w:val="28"/>
                                <w:szCs w:val="28"/>
                                <w:lang w:val="uk-UA"/>
                              </w:rPr>
                            </w:pPr>
                            <w:r>
                              <w:rPr>
                                <w:sz w:val="28"/>
                                <w:szCs w:val="28"/>
                                <w:lang w:val="uk-UA"/>
                              </w:rPr>
                              <w:t>Напрацювання сценаріїв розвитку та вибір моделі місцевого економічного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FD6654" id="Скругленный прямоугольник 444" o:spid="_x0000_s1100" style="position:absolute;left:0;text-align:left;margin-left:54.8pt;margin-top:1.7pt;width:410.55pt;height:48.25pt;z-index:25231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" fillcolor="white [3201]" strokecolor="#4f81bd [3204]" strokeweight="2pt">
                <v:textbox>
                  <w:txbxContent>
                    <w:p w14:paraId="09739059" w14:textId="77777777" w:rsidR="00F963B8" w:rsidRPr="00F963B8" w:rsidRDefault="00F963B8" w:rsidP="00F963B8">
                      <w:pPr>
                        <w:jc w:val="center"/>
                        <w:rPr>
                          <w:sz w:val="28"/>
                          <w:szCs w:val="28"/>
                          <w:lang w:val="uk-UA"/>
                        </w:rPr>
                      </w:pPr>
                      <w:r>
                        <w:rPr>
                          <w:sz w:val="28"/>
                          <w:szCs w:val="28"/>
                          <w:lang w:val="uk-UA"/>
                        </w:rPr>
                        <w:t>Напрацювання сценаріїв розвитку та вибір моделі місцевого економічного розвитку</w:t>
                      </w:r>
                    </w:p>
                  </w:txbxContent>
                </v:textbox>
              </v:roundrect>
            </w:pict>
          </mc:Fallback>
        </mc:AlternateContent>
      </w:r>
    </w:p>
    <w:p w14:paraId="727061D0" w14:textId="77777777" w:rsidR="002702BF" w:rsidRDefault="002702BF" w:rsidP="00974FCE">
      <w:pPr>
        <w:pStyle w:val="ab"/>
        <w:spacing w:line="360" w:lineRule="auto"/>
        <w:jc w:val="both"/>
        <w:rPr>
          <w:rFonts w:ascii="Times New Roman" w:hAnsi="Times New Roman" w:cs="Times New Roman"/>
          <w:sz w:val="28"/>
          <w:szCs w:val="28"/>
          <w:lang w:val="uk-UA"/>
        </w:rPr>
      </w:pPr>
    </w:p>
    <w:p w14:paraId="5C65702E" w14:textId="77777777" w:rsidR="002702BF" w:rsidRDefault="008C61F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02336" behindDoc="0" locked="0" layoutInCell="1" allowOverlap="1" wp14:anchorId="283F1FAA" wp14:editId="18AE799A">
                <wp:simplePos x="0" y="0"/>
                <wp:positionH relativeFrom="column">
                  <wp:posOffset>-149225</wp:posOffset>
                </wp:positionH>
                <wp:positionV relativeFrom="paragraph">
                  <wp:posOffset>78105</wp:posOffset>
                </wp:positionV>
                <wp:extent cx="583565" cy="437515"/>
                <wp:effectExtent l="0" t="0" r="26035" b="19685"/>
                <wp:wrapNone/>
                <wp:docPr id="438" name="Овал 438"/>
                <wp:cNvGraphicFramePr/>
                <a:graphic xmlns:a="http://schemas.openxmlformats.org/drawingml/2006/main">
                  <a:graphicData uri="http://schemas.microsoft.com/office/word/2010/wordprocessingShape">
                    <wps:wsp>
                      <wps:cNvSpPr/>
                      <wps:spPr>
                        <a:xfrm>
                          <a:off x="0" y="0"/>
                          <a:ext cx="583565" cy="4375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7F08C019" w14:textId="77777777" w:rsidR="00F963B8" w:rsidRPr="00F963B8" w:rsidRDefault="00F963B8" w:rsidP="00F963B8">
                            <w:pPr>
                              <w:jc w:val="center"/>
                              <w:rPr>
                                <w:sz w:val="28"/>
                                <w:szCs w:val="28"/>
                                <w:lang w:val="uk-UA"/>
                              </w:rPr>
                            </w:pPr>
                            <w:r>
                              <w:rPr>
                                <w:sz w:val="28"/>
                                <w:szCs w:val="28"/>
                                <w:lang w:val="uk-UA"/>
                              </w:rPr>
                              <w:t>5</w:t>
                            </w:r>
                            <w:r w:rsidRPr="00F963B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3F1FAA" id="Овал 438" o:spid="_x0000_s1101" style="position:absolute;left:0;text-align:left;margin-left:-11.75pt;margin-top:6.15pt;width:45.95pt;height:34.45pt;z-index:25230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" fillcolor="white [3201]" strokecolor="#4f81bd [3204]" strokeweight="2pt">
                <v:textbox>
                  <w:txbxContent>
                    <w:p w14:paraId="7F08C019" w14:textId="77777777" w:rsidR="00F963B8" w:rsidRPr="00F963B8" w:rsidRDefault="00F963B8" w:rsidP="00F963B8">
                      <w:pPr>
                        <w:jc w:val="center"/>
                        <w:rPr>
                          <w:sz w:val="28"/>
                          <w:szCs w:val="28"/>
                          <w:lang w:val="uk-UA"/>
                        </w:rPr>
                      </w:pPr>
                      <w:r>
                        <w:rPr>
                          <w:sz w:val="28"/>
                          <w:szCs w:val="28"/>
                          <w:lang w:val="uk-UA"/>
                        </w:rPr>
                        <w:t>5</w:t>
                      </w:r>
                      <w:r w:rsidRPr="00F963B8">
                        <w:rPr>
                          <w:sz w:val="28"/>
                          <w:szCs w:val="28"/>
                          <w:lang w:val="uk-UA"/>
                        </w:rPr>
                        <w:t>.</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13600" behindDoc="0" locked="0" layoutInCell="1" allowOverlap="1" wp14:anchorId="787BCF4D" wp14:editId="40CCAC51">
                <wp:simplePos x="0" y="0"/>
                <wp:positionH relativeFrom="column">
                  <wp:posOffset>695960</wp:posOffset>
                </wp:positionH>
                <wp:positionV relativeFrom="paragraph">
                  <wp:posOffset>20819</wp:posOffset>
                </wp:positionV>
                <wp:extent cx="5213985" cy="612775"/>
                <wp:effectExtent l="0" t="0" r="24765" b="15875"/>
                <wp:wrapNone/>
                <wp:docPr id="445" name="Скругленный прямоугольник 445"/>
                <wp:cNvGraphicFramePr/>
                <a:graphic xmlns:a="http://schemas.openxmlformats.org/drawingml/2006/main">
                  <a:graphicData uri="http://schemas.microsoft.com/office/word/2010/wordprocessingShape">
                    <wps:wsp>
                      <wps:cNvSpPr/>
                      <wps:spPr>
                        <a:xfrm>
                          <a:off x="0" y="0"/>
                          <a:ext cx="5213985" cy="612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15F3718" w14:textId="77777777" w:rsidR="008C61F8" w:rsidRPr="00F963B8" w:rsidRDefault="008C61F8" w:rsidP="008C61F8">
                            <w:pPr>
                              <w:jc w:val="center"/>
                              <w:rPr>
                                <w:sz w:val="28"/>
                                <w:szCs w:val="28"/>
                                <w:lang w:val="uk-UA"/>
                              </w:rPr>
                            </w:pPr>
                            <w:r>
                              <w:rPr>
                                <w:sz w:val="28"/>
                                <w:szCs w:val="28"/>
                                <w:lang w:val="uk-UA"/>
                              </w:rPr>
                              <w:t xml:space="preserve">Стратегічні цілі та ключові фактори змін для впровадження моделі місцевого економічного розвитку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7BCF4D" id="Скругленный прямоугольник 445" o:spid="_x0000_s1102" style="position:absolute;left:0;text-align:left;margin-left:54.8pt;margin-top:1.65pt;width:410.55pt;height:48.25pt;z-index:25231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" fillcolor="white [3201]" strokecolor="#4f81bd [3204]" strokeweight="2pt">
                <v:textbox>
                  <w:txbxContent>
                    <w:p w14:paraId="615F3718" w14:textId="77777777" w:rsidR="008C61F8" w:rsidRPr="00F963B8" w:rsidRDefault="008C61F8" w:rsidP="008C61F8">
                      <w:pPr>
                        <w:jc w:val="center"/>
                        <w:rPr>
                          <w:sz w:val="28"/>
                          <w:szCs w:val="28"/>
                          <w:lang w:val="uk-UA"/>
                        </w:rPr>
                      </w:pPr>
                      <w:r>
                        <w:rPr>
                          <w:sz w:val="28"/>
                          <w:szCs w:val="28"/>
                          <w:lang w:val="uk-UA"/>
                        </w:rPr>
                        <w:t xml:space="preserve">Стратегічні цілі та ключові фактори змін для впровадження моделі місцевого економічного розвитку </w:t>
                      </w:r>
                    </w:p>
                  </w:txbxContent>
                </v:textbox>
              </v:roundrect>
            </w:pict>
          </mc:Fallback>
        </mc:AlternateContent>
      </w:r>
    </w:p>
    <w:p w14:paraId="3A8D8C39" w14:textId="77777777" w:rsidR="00742706" w:rsidRDefault="00742706" w:rsidP="00974FCE">
      <w:pPr>
        <w:pStyle w:val="ab"/>
        <w:spacing w:line="360" w:lineRule="auto"/>
        <w:jc w:val="both"/>
        <w:rPr>
          <w:rFonts w:ascii="Times New Roman" w:hAnsi="Times New Roman" w:cs="Times New Roman"/>
          <w:sz w:val="28"/>
          <w:szCs w:val="28"/>
          <w:lang w:val="uk-UA"/>
        </w:rPr>
      </w:pPr>
    </w:p>
    <w:p w14:paraId="634935AE" w14:textId="77777777" w:rsidR="00742706" w:rsidRDefault="008C61F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04384" behindDoc="0" locked="0" layoutInCell="1" allowOverlap="1" wp14:anchorId="06FB7645" wp14:editId="77F4FC8B">
                <wp:simplePos x="0" y="0"/>
                <wp:positionH relativeFrom="column">
                  <wp:posOffset>-142240</wp:posOffset>
                </wp:positionH>
                <wp:positionV relativeFrom="paragraph">
                  <wp:posOffset>7620</wp:posOffset>
                </wp:positionV>
                <wp:extent cx="583565" cy="437515"/>
                <wp:effectExtent l="0" t="0" r="26035" b="19685"/>
                <wp:wrapNone/>
                <wp:docPr id="439" name="Овал 439"/>
                <wp:cNvGraphicFramePr/>
                <a:graphic xmlns:a="http://schemas.openxmlformats.org/drawingml/2006/main">
                  <a:graphicData uri="http://schemas.microsoft.com/office/word/2010/wordprocessingShape">
                    <wps:wsp>
                      <wps:cNvSpPr/>
                      <wps:spPr>
                        <a:xfrm>
                          <a:off x="0" y="0"/>
                          <a:ext cx="583565" cy="437515"/>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AFFE621" w14:textId="77777777" w:rsidR="00F963B8" w:rsidRPr="00F963B8" w:rsidRDefault="00F963B8" w:rsidP="00F963B8">
                            <w:pPr>
                              <w:jc w:val="center"/>
                              <w:rPr>
                                <w:sz w:val="28"/>
                                <w:szCs w:val="28"/>
                                <w:lang w:val="uk-UA"/>
                              </w:rPr>
                            </w:pPr>
                            <w:r>
                              <w:rPr>
                                <w:sz w:val="28"/>
                                <w:szCs w:val="28"/>
                                <w:lang w:val="uk-UA"/>
                              </w:rPr>
                              <w:t>6</w:t>
                            </w:r>
                            <w:r w:rsidRPr="00F963B8">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FB7645" id="Овал 439" o:spid="_x0000_s1103" style="position:absolute;left:0;text-align:left;margin-left:-11.2pt;margin-top:.6pt;width:45.95pt;height:34.45pt;z-index:25230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" fillcolor="white [3201]" strokecolor="#4f81bd [3204]" strokeweight="2pt">
                <v:textbox>
                  <w:txbxContent>
                    <w:p w14:paraId="2AFFE621" w14:textId="77777777" w:rsidR="00F963B8" w:rsidRPr="00F963B8" w:rsidRDefault="00F963B8" w:rsidP="00F963B8">
                      <w:pPr>
                        <w:jc w:val="center"/>
                        <w:rPr>
                          <w:sz w:val="28"/>
                          <w:szCs w:val="28"/>
                          <w:lang w:val="uk-UA"/>
                        </w:rPr>
                      </w:pPr>
                      <w:r>
                        <w:rPr>
                          <w:sz w:val="28"/>
                          <w:szCs w:val="28"/>
                          <w:lang w:val="uk-UA"/>
                        </w:rPr>
                        <w:t>6</w:t>
                      </w:r>
                      <w:r w:rsidRPr="00F963B8">
                        <w:rPr>
                          <w:sz w:val="28"/>
                          <w:szCs w:val="28"/>
                          <w:lang w:val="uk-UA"/>
                        </w:rPr>
                        <w:t>.</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15648" behindDoc="0" locked="0" layoutInCell="1" allowOverlap="1" wp14:anchorId="0C896BA4" wp14:editId="0EF331E5">
                <wp:simplePos x="0" y="0"/>
                <wp:positionH relativeFrom="column">
                  <wp:posOffset>699770</wp:posOffset>
                </wp:positionH>
                <wp:positionV relativeFrom="paragraph">
                  <wp:posOffset>20820</wp:posOffset>
                </wp:positionV>
                <wp:extent cx="5213985" cy="466928"/>
                <wp:effectExtent l="0" t="0" r="24765" b="28575"/>
                <wp:wrapNone/>
                <wp:docPr id="446" name="Скругленный прямоугольник 446"/>
                <wp:cNvGraphicFramePr/>
                <a:graphic xmlns:a="http://schemas.openxmlformats.org/drawingml/2006/main">
                  <a:graphicData uri="http://schemas.microsoft.com/office/word/2010/wordprocessingShape">
                    <wps:wsp>
                      <wps:cNvSpPr/>
                      <wps:spPr>
                        <a:xfrm>
                          <a:off x="0" y="0"/>
                          <a:ext cx="5213985" cy="466928"/>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C59E463" w14:textId="77777777" w:rsidR="008C61F8" w:rsidRPr="00F963B8" w:rsidRDefault="008C61F8" w:rsidP="008C61F8">
                            <w:pPr>
                              <w:jc w:val="center"/>
                              <w:rPr>
                                <w:sz w:val="28"/>
                                <w:szCs w:val="28"/>
                                <w:lang w:val="uk-UA"/>
                              </w:rPr>
                            </w:pPr>
                            <w:r>
                              <w:rPr>
                                <w:sz w:val="28"/>
                                <w:szCs w:val="28"/>
                                <w:lang w:val="uk-UA"/>
                              </w:rPr>
                              <w:t>Плани дій, моніторинг та коригування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896BA4" id="Скругленный прямоугольник 446" o:spid="_x0000_s1104" style="position:absolute;left:0;text-align:left;margin-left:55.1pt;margin-top:1.65pt;width:410.55pt;height:36.75pt;z-index:25231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" fillcolor="white [3201]" strokecolor="#4f81bd [3204]" strokeweight="2pt">
                <v:textbox>
                  <w:txbxContent>
                    <w:p w14:paraId="5C59E463" w14:textId="77777777" w:rsidR="008C61F8" w:rsidRPr="00F963B8" w:rsidRDefault="008C61F8" w:rsidP="008C61F8">
                      <w:pPr>
                        <w:jc w:val="center"/>
                        <w:rPr>
                          <w:sz w:val="28"/>
                          <w:szCs w:val="28"/>
                          <w:lang w:val="uk-UA"/>
                        </w:rPr>
                      </w:pPr>
                      <w:r>
                        <w:rPr>
                          <w:sz w:val="28"/>
                          <w:szCs w:val="28"/>
                          <w:lang w:val="uk-UA"/>
                        </w:rPr>
                        <w:t>Плани дій, моніторинг та коригування</w:t>
                      </w:r>
                    </w:p>
                  </w:txbxContent>
                </v:textbox>
              </v:roundrect>
            </w:pict>
          </mc:Fallback>
        </mc:AlternateContent>
      </w:r>
    </w:p>
    <w:p w14:paraId="0A9D3F49" w14:textId="77777777" w:rsidR="00742706" w:rsidRDefault="00742706" w:rsidP="00974FCE">
      <w:pPr>
        <w:pStyle w:val="ab"/>
        <w:spacing w:line="360" w:lineRule="auto"/>
        <w:jc w:val="both"/>
        <w:rPr>
          <w:rFonts w:ascii="Times New Roman" w:hAnsi="Times New Roman" w:cs="Times New Roman"/>
          <w:sz w:val="28"/>
          <w:szCs w:val="28"/>
          <w:lang w:val="uk-UA"/>
        </w:rPr>
      </w:pPr>
    </w:p>
    <w:p w14:paraId="4D919CA6"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11840" behindDoc="0" locked="0" layoutInCell="1" allowOverlap="1" wp14:anchorId="22CDE454" wp14:editId="4FBD1E97">
                <wp:simplePos x="0" y="0"/>
                <wp:positionH relativeFrom="column">
                  <wp:posOffset>66277</wp:posOffset>
                </wp:positionH>
                <wp:positionV relativeFrom="paragraph">
                  <wp:posOffset>180662</wp:posOffset>
                </wp:positionV>
                <wp:extent cx="5704764" cy="2483893"/>
                <wp:effectExtent l="0" t="0" r="10795" b="12065"/>
                <wp:wrapNone/>
                <wp:docPr id="112" name="Прямоугольник 112"/>
                <wp:cNvGraphicFramePr/>
                <a:graphic xmlns:a="http://schemas.openxmlformats.org/drawingml/2006/main">
                  <a:graphicData uri="http://schemas.microsoft.com/office/word/2010/wordprocessingShape">
                    <wps:wsp>
                      <wps:cNvSpPr/>
                      <wps:spPr>
                        <a:xfrm>
                          <a:off x="0" y="0"/>
                          <a:ext cx="5704764" cy="2483893"/>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04C604"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Навчання.</w:t>
                            </w:r>
                          </w:p>
                          <w:p w14:paraId="452D415F"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2.Тренінги.</w:t>
                            </w:r>
                          </w:p>
                          <w:p w14:paraId="7431C30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 Консультації.</w:t>
                            </w:r>
                          </w:p>
                          <w:p w14:paraId="34131A57"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 Інформаційний супровід.</w:t>
                            </w:r>
                          </w:p>
                          <w:p w14:paraId="5BE643C3"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2771DE">
                              <w:rPr>
                                <w:rFonts w:ascii="Times New Roman" w:hAnsi="Times New Roman" w:cs="Times New Roman"/>
                                <w:sz w:val="28"/>
                                <w:szCs w:val="28"/>
                                <w:lang w:val="uk-UA"/>
                              </w:rPr>
                              <w:t xml:space="preserve"> Спрощені умови отримання до</w:t>
                            </w:r>
                            <w:r>
                              <w:rPr>
                                <w:rFonts w:ascii="Times New Roman" w:hAnsi="Times New Roman" w:cs="Times New Roman"/>
                                <w:sz w:val="28"/>
                                <w:szCs w:val="28"/>
                                <w:lang w:val="uk-UA"/>
                              </w:rPr>
                              <w:t>зволів.</w:t>
                            </w:r>
                          </w:p>
                          <w:p w14:paraId="2BC2669C"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771DE">
                              <w:rPr>
                                <w:rFonts w:ascii="Times New Roman" w:hAnsi="Times New Roman" w:cs="Times New Roman"/>
                                <w:sz w:val="28"/>
                                <w:szCs w:val="28"/>
                                <w:lang w:val="uk-UA"/>
                              </w:rPr>
                              <w:t>Створення центрів підтримки бі</w:t>
                            </w:r>
                            <w:r>
                              <w:rPr>
                                <w:rFonts w:ascii="Times New Roman" w:hAnsi="Times New Roman" w:cs="Times New Roman"/>
                                <w:sz w:val="28"/>
                                <w:szCs w:val="28"/>
                                <w:lang w:val="uk-UA"/>
                              </w:rPr>
                              <w:t>знесу.</w:t>
                            </w:r>
                          </w:p>
                          <w:p w14:paraId="5BE72F2F" w14:textId="77777777" w:rsidR="002F1416" w:rsidRPr="002771DE"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2771DE">
                              <w:rPr>
                                <w:rFonts w:ascii="Times New Roman" w:hAnsi="Times New Roman" w:cs="Times New Roman"/>
                                <w:sz w:val="28"/>
                                <w:szCs w:val="28"/>
                                <w:lang w:val="uk-UA"/>
                              </w:rPr>
                              <w:t xml:space="preserve">Створення бізнес інкубаторів - взаємодія ОМС та бізнесу в інвестиційній сфері, реалізації спільних інвестиційних </w:t>
                            </w:r>
                            <w:r>
                              <w:rPr>
                                <w:rFonts w:ascii="Times New Roman" w:hAnsi="Times New Roman" w:cs="Times New Roman"/>
                                <w:sz w:val="28"/>
                                <w:szCs w:val="28"/>
                                <w:lang w:val="uk-UA"/>
                              </w:rPr>
                              <w:t>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DE454" id="Прямоугольник 112" o:spid="_x0000_s1105" style="position:absolute;left:0;text-align:left;margin-left:5.2pt;margin-top:14.25pt;width:449.2pt;height:195.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" fillcolor="white [3201]" strokecolor="black [3200]">
                <v:textbox>
                  <w:txbxContent>
                    <w:p w14:paraId="0F04C604"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Навчання.</w:t>
                      </w:r>
                    </w:p>
                    <w:p w14:paraId="452D415F"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2.Тренінги.</w:t>
                      </w:r>
                    </w:p>
                    <w:p w14:paraId="7431C30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 Консультації.</w:t>
                      </w:r>
                    </w:p>
                    <w:p w14:paraId="34131A57"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 Інформаційний супровід.</w:t>
                      </w:r>
                    </w:p>
                    <w:p w14:paraId="5BE643C3"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2771DE">
                        <w:rPr>
                          <w:rFonts w:ascii="Times New Roman" w:hAnsi="Times New Roman" w:cs="Times New Roman"/>
                          <w:sz w:val="28"/>
                          <w:szCs w:val="28"/>
                          <w:lang w:val="uk-UA"/>
                        </w:rPr>
                        <w:t xml:space="preserve"> Спрощені умови отримання до</w:t>
                      </w:r>
                      <w:r>
                        <w:rPr>
                          <w:rFonts w:ascii="Times New Roman" w:hAnsi="Times New Roman" w:cs="Times New Roman"/>
                          <w:sz w:val="28"/>
                          <w:szCs w:val="28"/>
                          <w:lang w:val="uk-UA"/>
                        </w:rPr>
                        <w:t>зволів.</w:t>
                      </w:r>
                    </w:p>
                    <w:p w14:paraId="2BC2669C"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771DE">
                        <w:rPr>
                          <w:rFonts w:ascii="Times New Roman" w:hAnsi="Times New Roman" w:cs="Times New Roman"/>
                          <w:sz w:val="28"/>
                          <w:szCs w:val="28"/>
                          <w:lang w:val="uk-UA"/>
                        </w:rPr>
                        <w:t>Створення центрів підтримки бі</w:t>
                      </w:r>
                      <w:r>
                        <w:rPr>
                          <w:rFonts w:ascii="Times New Roman" w:hAnsi="Times New Roman" w:cs="Times New Roman"/>
                          <w:sz w:val="28"/>
                          <w:szCs w:val="28"/>
                          <w:lang w:val="uk-UA"/>
                        </w:rPr>
                        <w:t>знесу.</w:t>
                      </w:r>
                    </w:p>
                    <w:p w14:paraId="5BE72F2F" w14:textId="77777777" w:rsidR="002F1416" w:rsidRPr="002771DE"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2771DE">
                        <w:rPr>
                          <w:rFonts w:ascii="Times New Roman" w:hAnsi="Times New Roman" w:cs="Times New Roman"/>
                          <w:sz w:val="28"/>
                          <w:szCs w:val="28"/>
                          <w:lang w:val="uk-UA"/>
                        </w:rPr>
                        <w:t xml:space="preserve">Створення бізнес інкубаторів - взаємодія ОМС та бізнесу в інвестиційній сфері, реалізації спільних інвестиційних </w:t>
                      </w:r>
                      <w:r>
                        <w:rPr>
                          <w:rFonts w:ascii="Times New Roman" w:hAnsi="Times New Roman" w:cs="Times New Roman"/>
                          <w:sz w:val="28"/>
                          <w:szCs w:val="28"/>
                          <w:lang w:val="uk-UA"/>
                        </w:rPr>
                        <w:t>проектів.</w:t>
                      </w:r>
                    </w:p>
                  </w:txbxContent>
                </v:textbox>
              </v:rect>
            </w:pict>
          </mc:Fallback>
        </mc:AlternateContent>
      </w:r>
    </w:p>
    <w:p w14:paraId="663370EE" w14:textId="77777777" w:rsidR="00742706" w:rsidRDefault="00742706" w:rsidP="00974FCE">
      <w:pPr>
        <w:pStyle w:val="ab"/>
        <w:spacing w:line="360" w:lineRule="auto"/>
        <w:jc w:val="both"/>
        <w:rPr>
          <w:rFonts w:ascii="Times New Roman" w:hAnsi="Times New Roman" w:cs="Times New Roman"/>
          <w:sz w:val="28"/>
          <w:szCs w:val="28"/>
          <w:lang w:val="uk-UA"/>
        </w:rPr>
      </w:pPr>
    </w:p>
    <w:p w14:paraId="5E80587D" w14:textId="77777777" w:rsidR="00742706" w:rsidRDefault="00742706" w:rsidP="00974FCE">
      <w:pPr>
        <w:pStyle w:val="ab"/>
        <w:spacing w:line="360" w:lineRule="auto"/>
        <w:jc w:val="both"/>
        <w:rPr>
          <w:rFonts w:ascii="Times New Roman" w:hAnsi="Times New Roman" w:cs="Times New Roman"/>
          <w:sz w:val="28"/>
          <w:szCs w:val="28"/>
          <w:lang w:val="uk-UA"/>
        </w:rPr>
      </w:pPr>
    </w:p>
    <w:p w14:paraId="7CCFA12D" w14:textId="77777777" w:rsidR="00742706" w:rsidRDefault="00742706" w:rsidP="00974FCE">
      <w:pPr>
        <w:pStyle w:val="ab"/>
        <w:spacing w:line="360" w:lineRule="auto"/>
        <w:jc w:val="both"/>
        <w:rPr>
          <w:rFonts w:ascii="Times New Roman" w:hAnsi="Times New Roman" w:cs="Times New Roman"/>
          <w:sz w:val="28"/>
          <w:szCs w:val="28"/>
          <w:lang w:val="uk-UA"/>
        </w:rPr>
      </w:pPr>
    </w:p>
    <w:p w14:paraId="44673F85" w14:textId="77777777" w:rsidR="00742706" w:rsidRDefault="00742706" w:rsidP="00974FCE">
      <w:pPr>
        <w:pStyle w:val="ab"/>
        <w:spacing w:line="360" w:lineRule="auto"/>
        <w:jc w:val="both"/>
        <w:rPr>
          <w:rFonts w:ascii="Times New Roman" w:hAnsi="Times New Roman" w:cs="Times New Roman"/>
          <w:sz w:val="28"/>
          <w:szCs w:val="28"/>
          <w:lang w:val="uk-UA"/>
        </w:rPr>
      </w:pPr>
    </w:p>
    <w:p w14:paraId="47FCBB0A" w14:textId="77777777" w:rsidR="00742706" w:rsidRDefault="00742706" w:rsidP="00974FCE">
      <w:pPr>
        <w:pStyle w:val="ab"/>
        <w:spacing w:line="360" w:lineRule="auto"/>
        <w:jc w:val="both"/>
        <w:rPr>
          <w:rFonts w:ascii="Times New Roman" w:hAnsi="Times New Roman" w:cs="Times New Roman"/>
          <w:sz w:val="28"/>
          <w:szCs w:val="28"/>
          <w:lang w:val="uk-UA"/>
        </w:rPr>
      </w:pPr>
    </w:p>
    <w:p w14:paraId="45A053C9" w14:textId="77777777" w:rsidR="00742706" w:rsidRDefault="00742706" w:rsidP="00974FCE">
      <w:pPr>
        <w:pStyle w:val="ab"/>
        <w:spacing w:line="360" w:lineRule="auto"/>
        <w:jc w:val="both"/>
        <w:rPr>
          <w:rFonts w:ascii="Times New Roman" w:hAnsi="Times New Roman" w:cs="Times New Roman"/>
          <w:sz w:val="28"/>
          <w:szCs w:val="28"/>
          <w:lang w:val="uk-UA"/>
        </w:rPr>
      </w:pPr>
    </w:p>
    <w:p w14:paraId="32BB281A" w14:textId="77777777" w:rsidR="00742706" w:rsidRDefault="00742706" w:rsidP="00974FCE">
      <w:pPr>
        <w:pStyle w:val="ab"/>
        <w:spacing w:line="360" w:lineRule="auto"/>
        <w:jc w:val="both"/>
        <w:rPr>
          <w:rFonts w:ascii="Times New Roman" w:hAnsi="Times New Roman" w:cs="Times New Roman"/>
          <w:sz w:val="28"/>
          <w:szCs w:val="28"/>
          <w:lang w:val="uk-UA"/>
        </w:rPr>
      </w:pPr>
    </w:p>
    <w:p w14:paraId="50FE3E5E"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6960" behindDoc="0" locked="0" layoutInCell="1" allowOverlap="1" wp14:anchorId="254B69EA" wp14:editId="592AEE6D">
                <wp:simplePos x="0" y="0"/>
                <wp:positionH relativeFrom="column">
                  <wp:posOffset>2905011</wp:posOffset>
                </wp:positionH>
                <wp:positionV relativeFrom="paragraph">
                  <wp:posOffset>210507</wp:posOffset>
                </wp:positionV>
                <wp:extent cx="13648" cy="532670"/>
                <wp:effectExtent l="76200" t="38100" r="62865" b="20320"/>
                <wp:wrapNone/>
                <wp:docPr id="115" name="Прямая со стрелкой 115"/>
                <wp:cNvGraphicFramePr/>
                <a:graphic xmlns:a="http://schemas.openxmlformats.org/drawingml/2006/main">
                  <a:graphicData uri="http://schemas.microsoft.com/office/word/2010/wordprocessingShape">
                    <wps:wsp>
                      <wps:cNvCnPr/>
                      <wps:spPr>
                        <a:xfrm flipV="1">
                          <a:off x="0" y="0"/>
                          <a:ext cx="13648" cy="532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7A3775" id="Прямая со стрелкой 115" o:spid="_x0000_s1026" type="#_x0000_t32" style="position:absolute;margin-left:228.75pt;margin-top:16.6pt;width:1.05pt;height:41.95pt;flip:y;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" strokecolor="black [3040]">
                <v:stroke endarrow="open"/>
              </v:shape>
            </w:pict>
          </mc:Fallback>
        </mc:AlternateContent>
      </w:r>
    </w:p>
    <w:p w14:paraId="44AB7C95" w14:textId="77777777" w:rsidR="00742706" w:rsidRDefault="00742706" w:rsidP="00974FCE">
      <w:pPr>
        <w:pStyle w:val="ab"/>
        <w:spacing w:line="360" w:lineRule="auto"/>
        <w:jc w:val="both"/>
        <w:rPr>
          <w:rFonts w:ascii="Times New Roman" w:hAnsi="Times New Roman" w:cs="Times New Roman"/>
          <w:sz w:val="28"/>
          <w:szCs w:val="28"/>
          <w:lang w:val="uk-UA"/>
        </w:rPr>
      </w:pPr>
    </w:p>
    <w:p w14:paraId="01D73135"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5F09C32E" wp14:editId="1491B805">
                <wp:simplePos x="0" y="0"/>
                <wp:positionH relativeFrom="column">
                  <wp:posOffset>1352521</wp:posOffset>
                </wp:positionH>
                <wp:positionV relativeFrom="paragraph">
                  <wp:posOffset>131445</wp:posOffset>
                </wp:positionV>
                <wp:extent cx="3275330" cy="504825"/>
                <wp:effectExtent l="0" t="0" r="20320" b="28575"/>
                <wp:wrapNone/>
                <wp:docPr id="111" name="Прямоугольник 111"/>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EBA63AF" w14:textId="77777777" w:rsidR="002F1416" w:rsidRPr="00AA63B4" w:rsidRDefault="002F1416" w:rsidP="00742706">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Складові елементи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9C32E" id="Прямоугольник 111" o:spid="_x0000_s1106" style="position:absolute;left:0;text-align:left;margin-left:106.5pt;margin-top:10.35pt;width:257.9pt;height:39.7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" fillcolor="white [3201]" strokecolor="black [3200]">
                <v:textbox>
                  <w:txbxContent>
                    <w:p w14:paraId="4EBA63AF" w14:textId="77777777" w:rsidR="002F1416" w:rsidRPr="00AA63B4" w:rsidRDefault="002F1416" w:rsidP="00742706">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Складові елементи</w:t>
                      </w:r>
                    </w:p>
                  </w:txbxContent>
                </v:textbox>
              </v:rect>
            </w:pict>
          </mc:Fallback>
        </mc:AlternateContent>
      </w:r>
    </w:p>
    <w:p w14:paraId="37875FE6" w14:textId="77777777" w:rsidR="00742706" w:rsidRDefault="00742706" w:rsidP="00974FCE">
      <w:pPr>
        <w:pStyle w:val="ab"/>
        <w:spacing w:line="360" w:lineRule="auto"/>
        <w:jc w:val="both"/>
        <w:rPr>
          <w:rFonts w:ascii="Times New Roman" w:hAnsi="Times New Roman" w:cs="Times New Roman"/>
          <w:sz w:val="28"/>
          <w:szCs w:val="28"/>
          <w:lang w:val="uk-UA"/>
        </w:rPr>
      </w:pPr>
    </w:p>
    <w:p w14:paraId="5F76C363"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354D5868" wp14:editId="73455748">
                <wp:simplePos x="0" y="0"/>
                <wp:positionH relativeFrom="column">
                  <wp:posOffset>2494972</wp:posOffset>
                </wp:positionH>
                <wp:positionV relativeFrom="paragraph">
                  <wp:posOffset>144145</wp:posOffset>
                </wp:positionV>
                <wp:extent cx="709683" cy="177421"/>
                <wp:effectExtent l="38100" t="19050" r="0" b="13335"/>
                <wp:wrapNone/>
                <wp:docPr id="117" name="Стрелка вверх 117"/>
                <wp:cNvGraphicFramePr/>
                <a:graphic xmlns:a="http://schemas.openxmlformats.org/drawingml/2006/main">
                  <a:graphicData uri="http://schemas.microsoft.com/office/word/2010/wordprocessingShape">
                    <wps:wsp>
                      <wps:cNvSpPr/>
                      <wps:spPr>
                        <a:xfrm>
                          <a:off x="0" y="0"/>
                          <a:ext cx="709683" cy="177421"/>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806248" id="Стрелка вверх 117" o:spid="_x0000_s1026" type="#_x0000_t68" style="position:absolute;margin-left:196.45pt;margin-top:11.35pt;width:55.9pt;height:13.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" adj="10800" fillcolor="white [3201]" strokecolor="black [3200]"/>
            </w:pict>
          </mc:Fallback>
        </mc:AlternateContent>
      </w:r>
    </w:p>
    <w:p w14:paraId="6A328CB9"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46326CA0" wp14:editId="177E1F8D">
                <wp:simplePos x="0" y="0"/>
                <wp:positionH relativeFrom="column">
                  <wp:posOffset>1350645</wp:posOffset>
                </wp:positionH>
                <wp:positionV relativeFrom="paragraph">
                  <wp:posOffset>83820</wp:posOffset>
                </wp:positionV>
                <wp:extent cx="3275330" cy="504825"/>
                <wp:effectExtent l="0" t="0" r="20320" b="28575"/>
                <wp:wrapNone/>
                <wp:docPr id="110" name="Прямоугольник 110"/>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FD6DBEE" w14:textId="77777777" w:rsidR="002F1416" w:rsidRPr="00AA63B4" w:rsidRDefault="002F1416" w:rsidP="00742706">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та розвиток 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326CA0" id="Прямоугольник 110" o:spid="_x0000_s1107" style="position:absolute;left:0;text-align:left;margin-left:106.35pt;margin-top:6.6pt;width:257.9pt;height:39.7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" fillcolor="white [3201]" strokecolor="black [3200]">
                <v:textbox>
                  <w:txbxContent>
                    <w:p w14:paraId="0FD6DBEE" w14:textId="77777777" w:rsidR="002F1416" w:rsidRPr="00AA63B4" w:rsidRDefault="002F1416" w:rsidP="00742706">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та розвиток бізнесу</w:t>
                      </w:r>
                    </w:p>
                  </w:txbxContent>
                </v:textbox>
              </v:rect>
            </w:pict>
          </mc:Fallback>
        </mc:AlternateContent>
      </w:r>
    </w:p>
    <w:p w14:paraId="304D744B" w14:textId="77777777" w:rsidR="00742706" w:rsidRDefault="00742706" w:rsidP="00974FCE">
      <w:pPr>
        <w:pStyle w:val="ab"/>
        <w:spacing w:line="360" w:lineRule="auto"/>
        <w:jc w:val="both"/>
        <w:rPr>
          <w:rFonts w:ascii="Times New Roman" w:hAnsi="Times New Roman" w:cs="Times New Roman"/>
          <w:sz w:val="28"/>
          <w:szCs w:val="28"/>
          <w:lang w:val="uk-UA"/>
        </w:rPr>
      </w:pPr>
    </w:p>
    <w:p w14:paraId="267327FB"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5C8D2D80" wp14:editId="2F177A11">
                <wp:simplePos x="0" y="0"/>
                <wp:positionH relativeFrom="column">
                  <wp:posOffset>2497189</wp:posOffset>
                </wp:positionH>
                <wp:positionV relativeFrom="paragraph">
                  <wp:posOffset>73100</wp:posOffset>
                </wp:positionV>
                <wp:extent cx="709683" cy="177421"/>
                <wp:effectExtent l="38100" t="0" r="0" b="32385"/>
                <wp:wrapNone/>
                <wp:docPr id="118" name="Стрелка вверх 118"/>
                <wp:cNvGraphicFramePr/>
                <a:graphic xmlns:a="http://schemas.openxmlformats.org/drawingml/2006/main">
                  <a:graphicData uri="http://schemas.microsoft.com/office/word/2010/wordprocessingShape">
                    <wps:wsp>
                      <wps:cNvSpPr/>
                      <wps:spPr>
                        <a:xfrm rot="10800000">
                          <a:off x="0" y="0"/>
                          <a:ext cx="709683" cy="177421"/>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08FA27" id="Стрелка вверх 118" o:spid="_x0000_s1026" type="#_x0000_t68" style="position:absolute;margin-left:196.65pt;margin-top:5.75pt;width:55.9pt;height:13.95pt;rotation:180;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" adj="10800" fillcolor="white [3201]" strokecolor="black [3200]"/>
            </w:pict>
          </mc:Fallback>
        </mc:AlternateContent>
      </w:r>
    </w:p>
    <w:p w14:paraId="2AD18DA5"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32B2AD9A" wp14:editId="0BBAB51B">
                <wp:simplePos x="0" y="0"/>
                <wp:positionH relativeFrom="column">
                  <wp:posOffset>1353820</wp:posOffset>
                </wp:positionH>
                <wp:positionV relativeFrom="paragraph">
                  <wp:posOffset>13335</wp:posOffset>
                </wp:positionV>
                <wp:extent cx="3275330" cy="504825"/>
                <wp:effectExtent l="0" t="0" r="20320" b="28575"/>
                <wp:wrapNone/>
                <wp:docPr id="113" name="Прямоугольник 113"/>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EFCD8D6"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застосування та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2AD9A" id="Прямоугольник 113" o:spid="_x0000_s1108" style="position:absolute;left:0;text-align:left;margin-left:106.6pt;margin-top:1.05pt;width:257.9pt;height:39.7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" fillcolor="white [3201]" strokecolor="black [3200]">
                <v:textbox>
                  <w:txbxContent>
                    <w:p w14:paraId="1EFCD8D6"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застосування та реалізації</w:t>
                      </w:r>
                    </w:p>
                  </w:txbxContent>
                </v:textbox>
              </v:rect>
            </w:pict>
          </mc:Fallback>
        </mc:AlternateContent>
      </w:r>
    </w:p>
    <w:p w14:paraId="4433B507"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14C27D37" wp14:editId="044A677F">
                <wp:simplePos x="0" y="0"/>
                <wp:positionH relativeFrom="column">
                  <wp:posOffset>2905011</wp:posOffset>
                </wp:positionH>
                <wp:positionV relativeFrom="paragraph">
                  <wp:posOffset>207910</wp:posOffset>
                </wp:positionV>
                <wp:extent cx="0" cy="327689"/>
                <wp:effectExtent l="95250" t="0" r="76200" b="53340"/>
                <wp:wrapNone/>
                <wp:docPr id="116" name="Прямая со стрелкой 116"/>
                <wp:cNvGraphicFramePr/>
                <a:graphic xmlns:a="http://schemas.openxmlformats.org/drawingml/2006/main">
                  <a:graphicData uri="http://schemas.microsoft.com/office/word/2010/wordprocessingShape">
                    <wps:wsp>
                      <wps:cNvCnPr/>
                      <wps:spPr>
                        <a:xfrm>
                          <a:off x="0" y="0"/>
                          <a:ext cx="0" cy="3276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C5902" id="Прямая со стрелкой 116" o:spid="_x0000_s1026" type="#_x0000_t32" style="position:absolute;margin-left:228.75pt;margin-top:16.35pt;width:0;height:25.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" strokecolor="black [3040]">
                <v:stroke endarrow="open"/>
              </v:shape>
            </w:pict>
          </mc:Fallback>
        </mc:AlternateContent>
      </w:r>
    </w:p>
    <w:p w14:paraId="0EB4AF54" w14:textId="77777777" w:rsidR="00742706"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357135AD" wp14:editId="5324ECB6">
                <wp:simplePos x="0" y="0"/>
                <wp:positionH relativeFrom="column">
                  <wp:posOffset>-1962</wp:posOffset>
                </wp:positionH>
                <wp:positionV relativeFrom="paragraph">
                  <wp:posOffset>228894</wp:posOffset>
                </wp:positionV>
                <wp:extent cx="5704205" cy="3370997"/>
                <wp:effectExtent l="0" t="0" r="10795" b="20320"/>
                <wp:wrapNone/>
                <wp:docPr id="114" name="Прямоугольник 114"/>
                <wp:cNvGraphicFramePr/>
                <a:graphic xmlns:a="http://schemas.openxmlformats.org/drawingml/2006/main">
                  <a:graphicData uri="http://schemas.microsoft.com/office/word/2010/wordprocessingShape">
                    <wps:wsp>
                      <wps:cNvSpPr/>
                      <wps:spPr>
                        <a:xfrm>
                          <a:off x="0" y="0"/>
                          <a:ext cx="5704205" cy="337099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7917F25"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771DE">
                              <w:rPr>
                                <w:rFonts w:ascii="Times New Roman" w:hAnsi="Times New Roman" w:cs="Times New Roman"/>
                                <w:sz w:val="28"/>
                                <w:szCs w:val="28"/>
                                <w:lang w:val="uk-UA"/>
                              </w:rPr>
                              <w:t>Прийняття рішень місцевими радами щодо виділення коштів на компе</w:t>
                            </w:r>
                            <w:r>
                              <w:rPr>
                                <w:rFonts w:ascii="Times New Roman" w:hAnsi="Times New Roman" w:cs="Times New Roman"/>
                                <w:sz w:val="28"/>
                                <w:szCs w:val="28"/>
                                <w:lang w:val="uk-UA"/>
                              </w:rPr>
                              <w:t>нсацію відсотків за кредитами.</w:t>
                            </w:r>
                          </w:p>
                          <w:p w14:paraId="33C78BF4"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2771DE">
                              <w:rPr>
                                <w:rFonts w:ascii="Times New Roman" w:hAnsi="Times New Roman" w:cs="Times New Roman"/>
                                <w:sz w:val="28"/>
                                <w:szCs w:val="28"/>
                                <w:lang w:val="uk-UA"/>
                              </w:rPr>
                              <w:t>Надання цільових амортизаційних, по</w:t>
                            </w:r>
                            <w:r>
                              <w:rPr>
                                <w:rFonts w:ascii="Times New Roman" w:hAnsi="Times New Roman" w:cs="Times New Roman"/>
                                <w:sz w:val="28"/>
                                <w:szCs w:val="28"/>
                                <w:lang w:val="uk-UA"/>
                              </w:rPr>
                              <w:t>даткових і кредитних пільг.</w:t>
                            </w:r>
                          </w:p>
                          <w:p w14:paraId="0950DD7F"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771DE">
                              <w:rPr>
                                <w:rFonts w:ascii="Times New Roman" w:hAnsi="Times New Roman" w:cs="Times New Roman"/>
                                <w:sz w:val="28"/>
                                <w:szCs w:val="28"/>
                                <w:lang w:val="uk-UA"/>
                              </w:rPr>
                              <w:t>Сприяння участі суб’єктів підприємництва в державних програ</w:t>
                            </w:r>
                            <w:r>
                              <w:rPr>
                                <w:rFonts w:ascii="Times New Roman" w:hAnsi="Times New Roman" w:cs="Times New Roman"/>
                                <w:sz w:val="28"/>
                                <w:szCs w:val="28"/>
                                <w:lang w:val="uk-UA"/>
                              </w:rPr>
                              <w:t>мах.</w:t>
                            </w:r>
                          </w:p>
                          <w:p w14:paraId="7E4DFA0B"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2771DE">
                              <w:rPr>
                                <w:rFonts w:ascii="Times New Roman" w:hAnsi="Times New Roman" w:cs="Times New Roman"/>
                                <w:sz w:val="28"/>
                                <w:szCs w:val="28"/>
                                <w:lang w:val="uk-UA"/>
                              </w:rPr>
                              <w:t>Здійснення партнерства між ОМС та бізнесом шляхом укладання договорів пайової участі забудовників на розвиток соціальної та інженерно-транспортної інфраструктури населених пунк</w:t>
                            </w:r>
                            <w:r>
                              <w:rPr>
                                <w:rFonts w:ascii="Times New Roman" w:hAnsi="Times New Roman" w:cs="Times New Roman"/>
                                <w:sz w:val="28"/>
                                <w:szCs w:val="28"/>
                                <w:lang w:val="uk-UA"/>
                              </w:rPr>
                              <w:t>тів.</w:t>
                            </w:r>
                          </w:p>
                          <w:p w14:paraId="107E7EF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2771DE">
                              <w:rPr>
                                <w:rFonts w:ascii="Times New Roman" w:hAnsi="Times New Roman" w:cs="Times New Roman"/>
                                <w:sz w:val="28"/>
                                <w:szCs w:val="28"/>
                                <w:lang w:val="uk-UA"/>
                              </w:rPr>
                              <w:t>Створення умов для розвитку</w:t>
                            </w:r>
                            <w:r>
                              <w:rPr>
                                <w:rFonts w:ascii="Times New Roman" w:hAnsi="Times New Roman" w:cs="Times New Roman"/>
                                <w:sz w:val="28"/>
                                <w:szCs w:val="28"/>
                                <w:lang w:val="uk-UA"/>
                              </w:rPr>
                              <w:t xml:space="preserve"> малих та середніх підприємств.</w:t>
                            </w:r>
                          </w:p>
                          <w:p w14:paraId="5FD8C2A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771DE">
                              <w:rPr>
                                <w:rFonts w:ascii="Times New Roman" w:hAnsi="Times New Roman" w:cs="Times New Roman"/>
                                <w:sz w:val="28"/>
                                <w:szCs w:val="28"/>
                                <w:lang w:val="uk-UA"/>
                              </w:rPr>
                              <w:t>Участь у міжнародних про</w:t>
                            </w:r>
                            <w:r>
                              <w:rPr>
                                <w:rFonts w:ascii="Times New Roman" w:hAnsi="Times New Roman" w:cs="Times New Roman"/>
                                <w:sz w:val="28"/>
                                <w:szCs w:val="28"/>
                                <w:lang w:val="uk-UA"/>
                              </w:rPr>
                              <w:t>грамах розвитку бізнесу.</w:t>
                            </w:r>
                          </w:p>
                          <w:p w14:paraId="19AFADF3" w14:textId="77777777" w:rsidR="002F1416" w:rsidRPr="002771DE"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2771DE">
                              <w:rPr>
                                <w:rFonts w:ascii="Times New Roman" w:hAnsi="Times New Roman" w:cs="Times New Roman"/>
                                <w:sz w:val="28"/>
                                <w:szCs w:val="28"/>
                                <w:lang w:val="uk-UA"/>
                              </w:rPr>
                              <w:t>Укладання договорів міжмуніципального співробітництва із сусідніми громадами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35AD" id="Прямоугольник 114" o:spid="_x0000_s1109" style="position:absolute;left:0;text-align:left;margin-left:-.15pt;margin-top:18pt;width:449.15pt;height:265.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" fillcolor="white [3201]" strokecolor="black [3200]">
                <v:textbox>
                  <w:txbxContent>
                    <w:p w14:paraId="47917F25"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771DE">
                        <w:rPr>
                          <w:rFonts w:ascii="Times New Roman" w:hAnsi="Times New Roman" w:cs="Times New Roman"/>
                          <w:sz w:val="28"/>
                          <w:szCs w:val="28"/>
                          <w:lang w:val="uk-UA"/>
                        </w:rPr>
                        <w:t>Прийняття рішень місцевими радами щодо виділення коштів на компе</w:t>
                      </w:r>
                      <w:r>
                        <w:rPr>
                          <w:rFonts w:ascii="Times New Roman" w:hAnsi="Times New Roman" w:cs="Times New Roman"/>
                          <w:sz w:val="28"/>
                          <w:szCs w:val="28"/>
                          <w:lang w:val="uk-UA"/>
                        </w:rPr>
                        <w:t>нсацію відсотків за кредитами.</w:t>
                      </w:r>
                    </w:p>
                    <w:p w14:paraId="33C78BF4"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2771DE">
                        <w:rPr>
                          <w:rFonts w:ascii="Times New Roman" w:hAnsi="Times New Roman" w:cs="Times New Roman"/>
                          <w:sz w:val="28"/>
                          <w:szCs w:val="28"/>
                          <w:lang w:val="uk-UA"/>
                        </w:rPr>
                        <w:t>Надання цільових амортизаційних, по</w:t>
                      </w:r>
                      <w:r>
                        <w:rPr>
                          <w:rFonts w:ascii="Times New Roman" w:hAnsi="Times New Roman" w:cs="Times New Roman"/>
                          <w:sz w:val="28"/>
                          <w:szCs w:val="28"/>
                          <w:lang w:val="uk-UA"/>
                        </w:rPr>
                        <w:t>даткових і кредитних пільг.</w:t>
                      </w:r>
                    </w:p>
                    <w:p w14:paraId="0950DD7F"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771DE">
                        <w:rPr>
                          <w:rFonts w:ascii="Times New Roman" w:hAnsi="Times New Roman" w:cs="Times New Roman"/>
                          <w:sz w:val="28"/>
                          <w:szCs w:val="28"/>
                          <w:lang w:val="uk-UA"/>
                        </w:rPr>
                        <w:t>Сприяння участі суб’єктів підприємництва в державних програ</w:t>
                      </w:r>
                      <w:r>
                        <w:rPr>
                          <w:rFonts w:ascii="Times New Roman" w:hAnsi="Times New Roman" w:cs="Times New Roman"/>
                          <w:sz w:val="28"/>
                          <w:szCs w:val="28"/>
                          <w:lang w:val="uk-UA"/>
                        </w:rPr>
                        <w:t>мах.</w:t>
                      </w:r>
                    </w:p>
                    <w:p w14:paraId="7E4DFA0B"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2771DE">
                        <w:rPr>
                          <w:rFonts w:ascii="Times New Roman" w:hAnsi="Times New Roman" w:cs="Times New Roman"/>
                          <w:sz w:val="28"/>
                          <w:szCs w:val="28"/>
                          <w:lang w:val="uk-UA"/>
                        </w:rPr>
                        <w:t>Здійснення партнерства між ОМС та бізнесом шляхом укладання договорів пайової участі забудовників на розвиток соціальної та інженерно-транспортної інфраструктури населених пунк</w:t>
                      </w:r>
                      <w:r>
                        <w:rPr>
                          <w:rFonts w:ascii="Times New Roman" w:hAnsi="Times New Roman" w:cs="Times New Roman"/>
                          <w:sz w:val="28"/>
                          <w:szCs w:val="28"/>
                          <w:lang w:val="uk-UA"/>
                        </w:rPr>
                        <w:t>тів.</w:t>
                      </w:r>
                    </w:p>
                    <w:p w14:paraId="107E7EF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2771DE">
                        <w:rPr>
                          <w:rFonts w:ascii="Times New Roman" w:hAnsi="Times New Roman" w:cs="Times New Roman"/>
                          <w:sz w:val="28"/>
                          <w:szCs w:val="28"/>
                          <w:lang w:val="uk-UA"/>
                        </w:rPr>
                        <w:t>Створення умов для розвитку</w:t>
                      </w:r>
                      <w:r>
                        <w:rPr>
                          <w:rFonts w:ascii="Times New Roman" w:hAnsi="Times New Roman" w:cs="Times New Roman"/>
                          <w:sz w:val="28"/>
                          <w:szCs w:val="28"/>
                          <w:lang w:val="uk-UA"/>
                        </w:rPr>
                        <w:t xml:space="preserve"> малих та середніх підприємств.</w:t>
                      </w:r>
                    </w:p>
                    <w:p w14:paraId="5FD8C2A2" w14:textId="77777777" w:rsidR="002F1416"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771DE">
                        <w:rPr>
                          <w:rFonts w:ascii="Times New Roman" w:hAnsi="Times New Roman" w:cs="Times New Roman"/>
                          <w:sz w:val="28"/>
                          <w:szCs w:val="28"/>
                          <w:lang w:val="uk-UA"/>
                        </w:rPr>
                        <w:t>Участь у міжнародних про</w:t>
                      </w:r>
                      <w:r>
                        <w:rPr>
                          <w:rFonts w:ascii="Times New Roman" w:hAnsi="Times New Roman" w:cs="Times New Roman"/>
                          <w:sz w:val="28"/>
                          <w:szCs w:val="28"/>
                          <w:lang w:val="uk-UA"/>
                        </w:rPr>
                        <w:t>грамах розвитку бізнесу.</w:t>
                      </w:r>
                    </w:p>
                    <w:p w14:paraId="19AFADF3" w14:textId="77777777" w:rsidR="002F1416" w:rsidRPr="002771DE"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2771DE">
                        <w:rPr>
                          <w:rFonts w:ascii="Times New Roman" w:hAnsi="Times New Roman" w:cs="Times New Roman"/>
                          <w:sz w:val="28"/>
                          <w:szCs w:val="28"/>
                          <w:lang w:val="uk-UA"/>
                        </w:rPr>
                        <w:t>Укладання договорів міжмуніципального співробітництва із сусідніми громадами</w:t>
                      </w:r>
                    </w:p>
                  </w:txbxContent>
                </v:textbox>
              </v:rect>
            </w:pict>
          </mc:Fallback>
        </mc:AlternateContent>
      </w:r>
    </w:p>
    <w:p w14:paraId="44B6DE91" w14:textId="77777777" w:rsidR="00AA63B4" w:rsidRDefault="00AA63B4" w:rsidP="00974FCE">
      <w:pPr>
        <w:pStyle w:val="ab"/>
        <w:spacing w:line="360" w:lineRule="auto"/>
        <w:jc w:val="both"/>
        <w:rPr>
          <w:rFonts w:ascii="Times New Roman" w:hAnsi="Times New Roman" w:cs="Times New Roman"/>
          <w:sz w:val="28"/>
          <w:szCs w:val="28"/>
          <w:lang w:val="uk-UA"/>
        </w:rPr>
      </w:pPr>
    </w:p>
    <w:p w14:paraId="36852B3B" w14:textId="77777777" w:rsidR="00AA63B4" w:rsidRDefault="00AA63B4" w:rsidP="00974FCE">
      <w:pPr>
        <w:pStyle w:val="ab"/>
        <w:spacing w:line="360" w:lineRule="auto"/>
        <w:jc w:val="both"/>
        <w:rPr>
          <w:rFonts w:ascii="Times New Roman" w:hAnsi="Times New Roman" w:cs="Times New Roman"/>
          <w:sz w:val="28"/>
          <w:szCs w:val="28"/>
          <w:lang w:val="uk-UA"/>
        </w:rPr>
      </w:pPr>
    </w:p>
    <w:p w14:paraId="2DD84602" w14:textId="77777777" w:rsidR="00AA63B4" w:rsidRDefault="00AA63B4" w:rsidP="00974FCE">
      <w:pPr>
        <w:pStyle w:val="ab"/>
        <w:spacing w:line="360" w:lineRule="auto"/>
        <w:jc w:val="both"/>
        <w:rPr>
          <w:rFonts w:ascii="Times New Roman" w:hAnsi="Times New Roman" w:cs="Times New Roman"/>
          <w:sz w:val="28"/>
          <w:szCs w:val="28"/>
          <w:lang w:val="uk-UA"/>
        </w:rPr>
      </w:pPr>
    </w:p>
    <w:p w14:paraId="5D0290D1" w14:textId="77777777" w:rsidR="00AA63B4" w:rsidRDefault="00AA63B4" w:rsidP="00974FCE">
      <w:pPr>
        <w:pStyle w:val="ab"/>
        <w:spacing w:line="360" w:lineRule="auto"/>
        <w:jc w:val="both"/>
        <w:rPr>
          <w:rFonts w:ascii="Times New Roman" w:hAnsi="Times New Roman" w:cs="Times New Roman"/>
          <w:sz w:val="28"/>
          <w:szCs w:val="28"/>
          <w:lang w:val="uk-UA"/>
        </w:rPr>
      </w:pPr>
    </w:p>
    <w:p w14:paraId="467A96D0" w14:textId="77777777" w:rsidR="002771DE" w:rsidRDefault="002771DE" w:rsidP="00974FCE">
      <w:pPr>
        <w:pStyle w:val="ab"/>
        <w:spacing w:line="360" w:lineRule="auto"/>
        <w:jc w:val="both"/>
        <w:rPr>
          <w:rFonts w:ascii="Times New Roman" w:hAnsi="Times New Roman" w:cs="Times New Roman"/>
          <w:sz w:val="28"/>
          <w:szCs w:val="28"/>
          <w:lang w:val="uk-UA"/>
        </w:rPr>
      </w:pPr>
    </w:p>
    <w:p w14:paraId="67F89130" w14:textId="77777777" w:rsidR="002771DE" w:rsidRDefault="002771DE" w:rsidP="00974FCE">
      <w:pPr>
        <w:pStyle w:val="ab"/>
        <w:spacing w:line="360" w:lineRule="auto"/>
        <w:jc w:val="both"/>
        <w:rPr>
          <w:rFonts w:ascii="Times New Roman" w:hAnsi="Times New Roman" w:cs="Times New Roman"/>
          <w:sz w:val="28"/>
          <w:szCs w:val="28"/>
          <w:lang w:val="uk-UA"/>
        </w:rPr>
      </w:pPr>
    </w:p>
    <w:p w14:paraId="45E6C04B" w14:textId="77777777" w:rsidR="002771DE" w:rsidRDefault="002771DE" w:rsidP="00974FCE">
      <w:pPr>
        <w:pStyle w:val="ab"/>
        <w:spacing w:line="360" w:lineRule="auto"/>
        <w:jc w:val="both"/>
        <w:rPr>
          <w:rFonts w:ascii="Times New Roman" w:hAnsi="Times New Roman" w:cs="Times New Roman"/>
          <w:sz w:val="28"/>
          <w:szCs w:val="28"/>
          <w:lang w:val="uk-UA"/>
        </w:rPr>
      </w:pPr>
    </w:p>
    <w:p w14:paraId="406BDFA1" w14:textId="77777777" w:rsidR="002771DE" w:rsidRDefault="002771DE" w:rsidP="00974FCE">
      <w:pPr>
        <w:pStyle w:val="ab"/>
        <w:spacing w:line="360" w:lineRule="auto"/>
        <w:jc w:val="both"/>
        <w:rPr>
          <w:rFonts w:ascii="Times New Roman" w:hAnsi="Times New Roman" w:cs="Times New Roman"/>
          <w:sz w:val="28"/>
          <w:szCs w:val="28"/>
          <w:lang w:val="uk-UA"/>
        </w:rPr>
      </w:pPr>
    </w:p>
    <w:p w14:paraId="056EE9ED" w14:textId="77777777" w:rsidR="002771DE" w:rsidRDefault="002771DE" w:rsidP="00974FCE">
      <w:pPr>
        <w:pStyle w:val="ab"/>
        <w:spacing w:line="360" w:lineRule="auto"/>
        <w:jc w:val="both"/>
        <w:rPr>
          <w:rFonts w:ascii="Times New Roman" w:hAnsi="Times New Roman" w:cs="Times New Roman"/>
          <w:sz w:val="28"/>
          <w:szCs w:val="28"/>
          <w:lang w:val="uk-UA"/>
        </w:rPr>
      </w:pPr>
    </w:p>
    <w:p w14:paraId="0B10D2B0" w14:textId="77777777" w:rsidR="002771DE" w:rsidRDefault="002771DE" w:rsidP="00974FCE">
      <w:pPr>
        <w:pStyle w:val="ab"/>
        <w:spacing w:line="360" w:lineRule="auto"/>
        <w:jc w:val="both"/>
        <w:rPr>
          <w:rFonts w:ascii="Times New Roman" w:hAnsi="Times New Roman" w:cs="Times New Roman"/>
          <w:sz w:val="28"/>
          <w:szCs w:val="28"/>
          <w:lang w:val="uk-UA"/>
        </w:rPr>
      </w:pPr>
    </w:p>
    <w:p w14:paraId="1F6F5626" w14:textId="77777777" w:rsidR="002771DE" w:rsidRDefault="002771DE" w:rsidP="00974FCE">
      <w:pPr>
        <w:pStyle w:val="ab"/>
        <w:spacing w:line="360" w:lineRule="auto"/>
        <w:jc w:val="both"/>
        <w:rPr>
          <w:rFonts w:ascii="Times New Roman" w:hAnsi="Times New Roman" w:cs="Times New Roman"/>
          <w:sz w:val="28"/>
          <w:szCs w:val="28"/>
          <w:lang w:val="uk-UA"/>
        </w:rPr>
      </w:pPr>
    </w:p>
    <w:p w14:paraId="0D48A9BA"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31296" behindDoc="0" locked="0" layoutInCell="1" allowOverlap="1" wp14:anchorId="4A99EB2B" wp14:editId="0DDF9D6D">
                <wp:simplePos x="0" y="0"/>
                <wp:positionH relativeFrom="column">
                  <wp:posOffset>4516755</wp:posOffset>
                </wp:positionH>
                <wp:positionV relativeFrom="paragraph">
                  <wp:posOffset>4445</wp:posOffset>
                </wp:positionV>
                <wp:extent cx="1432560" cy="832485"/>
                <wp:effectExtent l="0" t="0" r="15240" b="24765"/>
                <wp:wrapNone/>
                <wp:docPr id="123" name="Прямоугольник 123"/>
                <wp:cNvGraphicFramePr/>
                <a:graphic xmlns:a="http://schemas.openxmlformats.org/drawingml/2006/main">
                  <a:graphicData uri="http://schemas.microsoft.com/office/word/2010/wordprocessingShape">
                    <wps:wsp>
                      <wps:cNvSpPr/>
                      <wps:spPr>
                        <a:xfrm>
                          <a:off x="0" y="0"/>
                          <a:ext cx="1432560" cy="8324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9A8FCBF"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Грантові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9EB2B" id="Прямоугольник 123" o:spid="_x0000_s1110" style="position:absolute;left:0;text-align:left;margin-left:355.65pt;margin-top:.35pt;width:112.8pt;height:65.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" fillcolor="white [3201]" strokecolor="black [3200]">
                <v:textbox>
                  <w:txbxContent>
                    <w:p w14:paraId="39A8FCBF"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Грантові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56A7190A" wp14:editId="6378888C">
                <wp:simplePos x="0" y="0"/>
                <wp:positionH relativeFrom="column">
                  <wp:posOffset>38735</wp:posOffset>
                </wp:positionH>
                <wp:positionV relativeFrom="paragraph">
                  <wp:posOffset>16510</wp:posOffset>
                </wp:positionV>
                <wp:extent cx="1377950" cy="859790"/>
                <wp:effectExtent l="0" t="0" r="12700" b="16510"/>
                <wp:wrapNone/>
                <wp:docPr id="121" name="Прямоугольник 121"/>
                <wp:cNvGraphicFramePr/>
                <a:graphic xmlns:a="http://schemas.openxmlformats.org/drawingml/2006/main">
                  <a:graphicData uri="http://schemas.microsoft.com/office/word/2010/wordprocessingShape">
                    <wps:wsp>
                      <wps:cNvSpPr/>
                      <wps:spPr>
                        <a:xfrm>
                          <a:off x="0" y="0"/>
                          <a:ext cx="1377950" cy="85979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E070609"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Бюджетні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7190A" id="Прямоугольник 121" o:spid="_x0000_s1111" style="position:absolute;left:0;text-align:left;margin-left:3.05pt;margin-top:1.3pt;width:108.5pt;height:67.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" fillcolor="white [3201]" strokecolor="black [3200]">
                <v:textbox>
                  <w:txbxContent>
                    <w:p w14:paraId="2E070609"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Бюджетні</w:t>
                      </w:r>
                    </w:p>
                  </w:txbxContent>
                </v:textbox>
              </v:rect>
            </w:pict>
          </mc:Fallback>
        </mc:AlternateContent>
      </w:r>
    </w:p>
    <w:p w14:paraId="37A407B5" w14:textId="77777777" w:rsidR="002771DE" w:rsidRDefault="002771DE" w:rsidP="00974FCE">
      <w:pPr>
        <w:pStyle w:val="ab"/>
        <w:spacing w:line="360" w:lineRule="auto"/>
        <w:jc w:val="both"/>
        <w:rPr>
          <w:rFonts w:ascii="Times New Roman" w:hAnsi="Times New Roman" w:cs="Times New Roman"/>
          <w:sz w:val="28"/>
          <w:szCs w:val="28"/>
          <w:lang w:val="uk-UA"/>
        </w:rPr>
      </w:pPr>
    </w:p>
    <w:p w14:paraId="2AC87B01"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221B3CA0" wp14:editId="09F190D5">
                <wp:simplePos x="0" y="0"/>
                <wp:positionH relativeFrom="column">
                  <wp:posOffset>4815243</wp:posOffset>
                </wp:positionH>
                <wp:positionV relativeFrom="paragraph">
                  <wp:posOffset>263288</wp:posOffset>
                </wp:positionV>
                <wp:extent cx="778377" cy="1951630"/>
                <wp:effectExtent l="0" t="38100" r="60325" b="29845"/>
                <wp:wrapNone/>
                <wp:docPr id="127" name="Прямая со стрелкой 127"/>
                <wp:cNvGraphicFramePr/>
                <a:graphic xmlns:a="http://schemas.openxmlformats.org/drawingml/2006/main">
                  <a:graphicData uri="http://schemas.microsoft.com/office/word/2010/wordprocessingShape">
                    <wps:wsp>
                      <wps:cNvCnPr/>
                      <wps:spPr>
                        <a:xfrm flipV="1">
                          <a:off x="0" y="0"/>
                          <a:ext cx="778377" cy="1951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7B9D05" id="Прямая со стрелкой 127" o:spid="_x0000_s1026" type="#_x0000_t32" style="position:absolute;margin-left:379.15pt;margin-top:20.75pt;width:61.3pt;height:153.65pt;flip:y;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134DF287" wp14:editId="305DF2E5">
                <wp:simplePos x="0" y="0"/>
                <wp:positionH relativeFrom="column">
                  <wp:posOffset>311937</wp:posOffset>
                </wp:positionH>
                <wp:positionV relativeFrom="paragraph">
                  <wp:posOffset>263269</wp:posOffset>
                </wp:positionV>
                <wp:extent cx="1392071" cy="1951649"/>
                <wp:effectExtent l="38100" t="38100" r="17780" b="29845"/>
                <wp:wrapNone/>
                <wp:docPr id="126" name="Прямая со стрелкой 126"/>
                <wp:cNvGraphicFramePr/>
                <a:graphic xmlns:a="http://schemas.openxmlformats.org/drawingml/2006/main">
                  <a:graphicData uri="http://schemas.microsoft.com/office/word/2010/wordprocessingShape">
                    <wps:wsp>
                      <wps:cNvCnPr/>
                      <wps:spPr>
                        <a:xfrm flipH="1" flipV="1">
                          <a:off x="0" y="0"/>
                          <a:ext cx="1392071" cy="195164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1D986" id="Прямая со стрелкой 126" o:spid="_x0000_s1026" type="#_x0000_t32" style="position:absolute;margin-left:24.55pt;margin-top:20.75pt;width:109.6pt;height:153.65pt;flip:x y;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" strokecolor="black [3040]">
                <v:stroke endarrow="open"/>
              </v:shape>
            </w:pict>
          </mc:Fallback>
        </mc:AlternateContent>
      </w:r>
    </w:p>
    <w:p w14:paraId="68239D71" w14:textId="77777777" w:rsidR="002771DE" w:rsidRDefault="002771DE" w:rsidP="00974FCE">
      <w:pPr>
        <w:pStyle w:val="ab"/>
        <w:spacing w:line="360" w:lineRule="auto"/>
        <w:jc w:val="both"/>
        <w:rPr>
          <w:rFonts w:ascii="Times New Roman" w:hAnsi="Times New Roman" w:cs="Times New Roman"/>
          <w:sz w:val="28"/>
          <w:szCs w:val="28"/>
          <w:lang w:val="uk-UA"/>
        </w:rPr>
      </w:pPr>
    </w:p>
    <w:p w14:paraId="395BEE37"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1F3C0A78" wp14:editId="5D6A57D0">
                <wp:simplePos x="0" y="0"/>
                <wp:positionH relativeFrom="column">
                  <wp:posOffset>3385820</wp:posOffset>
                </wp:positionH>
                <wp:positionV relativeFrom="paragraph">
                  <wp:posOffset>34290</wp:posOffset>
                </wp:positionV>
                <wp:extent cx="1432560" cy="832485"/>
                <wp:effectExtent l="0" t="0" r="15240" b="24765"/>
                <wp:wrapNone/>
                <wp:docPr id="124" name="Прямоугольник 124"/>
                <wp:cNvGraphicFramePr/>
                <a:graphic xmlns:a="http://schemas.openxmlformats.org/drawingml/2006/main">
                  <a:graphicData uri="http://schemas.microsoft.com/office/word/2010/wordprocessingShape">
                    <wps:wsp>
                      <wps:cNvSpPr/>
                      <wps:spPr>
                        <a:xfrm>
                          <a:off x="0" y="0"/>
                          <a:ext cx="1432560" cy="8324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572DB3A"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Кредитні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C0A78" id="Прямоугольник 124" o:spid="_x0000_s1112" style="position:absolute;left:0;text-align:left;margin-left:266.6pt;margin-top:2.7pt;width:112.8pt;height:65.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" fillcolor="white [3201]" strokecolor="black [3200]">
                <v:textbox>
                  <w:txbxContent>
                    <w:p w14:paraId="5572DB3A"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Кредитні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53B7A592" wp14:editId="4757B82B">
                <wp:simplePos x="0" y="0"/>
                <wp:positionH relativeFrom="column">
                  <wp:posOffset>1580515</wp:posOffset>
                </wp:positionH>
                <wp:positionV relativeFrom="paragraph">
                  <wp:posOffset>31115</wp:posOffset>
                </wp:positionV>
                <wp:extent cx="1432560" cy="832485"/>
                <wp:effectExtent l="0" t="0" r="15240" b="24765"/>
                <wp:wrapNone/>
                <wp:docPr id="122" name="Прямоугольник 122"/>
                <wp:cNvGraphicFramePr/>
                <a:graphic xmlns:a="http://schemas.openxmlformats.org/drawingml/2006/main">
                  <a:graphicData uri="http://schemas.microsoft.com/office/word/2010/wordprocessingShape">
                    <wps:wsp>
                      <wps:cNvSpPr/>
                      <wps:spPr>
                        <a:xfrm>
                          <a:off x="0" y="0"/>
                          <a:ext cx="1432560" cy="83248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BCC17C8"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Інвестиційні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7A592" id="Прямоугольник 122" o:spid="_x0000_s1113" style="position:absolute;left:0;text-align:left;margin-left:124.45pt;margin-top:2.45pt;width:112.8pt;height:65.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" fillcolor="white [3201]" strokecolor="black [3200]">
                <v:textbox>
                  <w:txbxContent>
                    <w:p w14:paraId="6BCC17C8"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Інвестиційні</w:t>
                      </w:r>
                    </w:p>
                  </w:txbxContent>
                </v:textbox>
              </v:rect>
            </w:pict>
          </mc:Fallback>
        </mc:AlternateContent>
      </w:r>
    </w:p>
    <w:p w14:paraId="16CE789E" w14:textId="77777777" w:rsidR="002771DE" w:rsidRDefault="002771DE" w:rsidP="00974FCE">
      <w:pPr>
        <w:pStyle w:val="ab"/>
        <w:spacing w:line="360" w:lineRule="auto"/>
        <w:jc w:val="both"/>
        <w:rPr>
          <w:rFonts w:ascii="Times New Roman" w:hAnsi="Times New Roman" w:cs="Times New Roman"/>
          <w:sz w:val="28"/>
          <w:szCs w:val="28"/>
          <w:lang w:val="uk-UA"/>
        </w:rPr>
      </w:pPr>
    </w:p>
    <w:p w14:paraId="09F60790"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0B411334" wp14:editId="5A8A739A">
                <wp:simplePos x="0" y="0"/>
                <wp:positionH relativeFrom="column">
                  <wp:posOffset>3833059</wp:posOffset>
                </wp:positionH>
                <wp:positionV relativeFrom="paragraph">
                  <wp:posOffset>251119</wp:posOffset>
                </wp:positionV>
                <wp:extent cx="682388" cy="736979"/>
                <wp:effectExtent l="0" t="38100" r="60960" b="25400"/>
                <wp:wrapNone/>
                <wp:docPr id="129" name="Прямая со стрелкой 129"/>
                <wp:cNvGraphicFramePr/>
                <a:graphic xmlns:a="http://schemas.openxmlformats.org/drawingml/2006/main">
                  <a:graphicData uri="http://schemas.microsoft.com/office/word/2010/wordprocessingShape">
                    <wps:wsp>
                      <wps:cNvCnPr/>
                      <wps:spPr>
                        <a:xfrm flipV="1">
                          <a:off x="0" y="0"/>
                          <a:ext cx="682388" cy="736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2889A" id="Прямая со стрелкой 129" o:spid="_x0000_s1026" type="#_x0000_t32" style="position:absolute;margin-left:301.8pt;margin-top:19.75pt;width:53.75pt;height:58.05pt;flip:y;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0C81C040" wp14:editId="68B920E7">
                <wp:simplePos x="0" y="0"/>
                <wp:positionH relativeFrom="column">
                  <wp:posOffset>2086146</wp:posOffset>
                </wp:positionH>
                <wp:positionV relativeFrom="paragraph">
                  <wp:posOffset>251090</wp:posOffset>
                </wp:positionV>
                <wp:extent cx="600501" cy="737008"/>
                <wp:effectExtent l="38100" t="38100" r="28575" b="25400"/>
                <wp:wrapNone/>
                <wp:docPr id="128" name="Прямая со стрелкой 128"/>
                <wp:cNvGraphicFramePr/>
                <a:graphic xmlns:a="http://schemas.openxmlformats.org/drawingml/2006/main">
                  <a:graphicData uri="http://schemas.microsoft.com/office/word/2010/wordprocessingShape">
                    <wps:wsp>
                      <wps:cNvCnPr/>
                      <wps:spPr>
                        <a:xfrm flipH="1" flipV="1">
                          <a:off x="0" y="0"/>
                          <a:ext cx="600501" cy="7370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324A09" id="Прямая со стрелкой 128" o:spid="_x0000_s1026" type="#_x0000_t32" style="position:absolute;margin-left:164.25pt;margin-top:19.75pt;width:47.3pt;height:58.05pt;flip:x y;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" strokecolor="black [3040]">
                <v:stroke endarrow="open"/>
              </v:shape>
            </w:pict>
          </mc:Fallback>
        </mc:AlternateContent>
      </w:r>
    </w:p>
    <w:p w14:paraId="3E8CE1B3" w14:textId="77777777" w:rsidR="002771DE" w:rsidRDefault="002771DE" w:rsidP="00974FCE">
      <w:pPr>
        <w:pStyle w:val="ab"/>
        <w:spacing w:line="360" w:lineRule="auto"/>
        <w:jc w:val="both"/>
        <w:rPr>
          <w:rFonts w:ascii="Times New Roman" w:hAnsi="Times New Roman" w:cs="Times New Roman"/>
          <w:sz w:val="28"/>
          <w:szCs w:val="28"/>
          <w:lang w:val="uk-UA"/>
        </w:rPr>
      </w:pPr>
    </w:p>
    <w:p w14:paraId="3DBB6752" w14:textId="77777777" w:rsidR="002771DE" w:rsidRDefault="002771DE" w:rsidP="00974FCE">
      <w:pPr>
        <w:pStyle w:val="ab"/>
        <w:spacing w:line="360" w:lineRule="auto"/>
        <w:jc w:val="both"/>
        <w:rPr>
          <w:rFonts w:ascii="Times New Roman" w:hAnsi="Times New Roman" w:cs="Times New Roman"/>
          <w:sz w:val="28"/>
          <w:szCs w:val="28"/>
          <w:lang w:val="uk-UA"/>
        </w:rPr>
      </w:pPr>
    </w:p>
    <w:p w14:paraId="59777FB7"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21302CF7" wp14:editId="5039BA8C">
                <wp:simplePos x="0" y="0"/>
                <wp:positionH relativeFrom="column">
                  <wp:posOffset>24765</wp:posOffset>
                </wp:positionH>
                <wp:positionV relativeFrom="paragraph">
                  <wp:posOffset>67945</wp:posOffset>
                </wp:positionV>
                <wp:extent cx="5800090" cy="791210"/>
                <wp:effectExtent l="0" t="0" r="10160" b="27940"/>
                <wp:wrapNone/>
                <wp:docPr id="120" name="Прямоугольник 120"/>
                <wp:cNvGraphicFramePr/>
                <a:graphic xmlns:a="http://schemas.openxmlformats.org/drawingml/2006/main">
                  <a:graphicData uri="http://schemas.microsoft.com/office/word/2010/wordprocessingShape">
                    <wps:wsp>
                      <wps:cNvSpPr/>
                      <wps:spPr>
                        <a:xfrm>
                          <a:off x="0" y="0"/>
                          <a:ext cx="5800090" cy="7912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0241B16" w14:textId="77777777" w:rsidR="002F1416" w:rsidRPr="00AA63B4"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Залежно від способу залучення виокремлюють такі джерела фінансування соціально-економічного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02CF7" id="Прямоугольник 120" o:spid="_x0000_s1114" style="position:absolute;left:0;text-align:left;margin-left:1.95pt;margin-top:5.35pt;width:456.7pt;height:62.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" fillcolor="white [3201]" strokecolor="black [3200]">
                <v:textbox>
                  <w:txbxContent>
                    <w:p w14:paraId="50241B16" w14:textId="77777777" w:rsidR="002F1416" w:rsidRPr="00AA63B4" w:rsidRDefault="002F1416" w:rsidP="002771D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Залежно від способу залучення виокремлюють такі джерела фінансування соціально-економічного розвитку</w:t>
                      </w:r>
                    </w:p>
                  </w:txbxContent>
                </v:textbox>
              </v:rect>
            </w:pict>
          </mc:Fallback>
        </mc:AlternateContent>
      </w:r>
    </w:p>
    <w:p w14:paraId="586B81E5" w14:textId="77777777" w:rsidR="002771DE" w:rsidRDefault="002771DE" w:rsidP="00974FCE">
      <w:pPr>
        <w:pStyle w:val="ab"/>
        <w:spacing w:line="360" w:lineRule="auto"/>
        <w:jc w:val="both"/>
        <w:rPr>
          <w:rFonts w:ascii="Times New Roman" w:hAnsi="Times New Roman" w:cs="Times New Roman"/>
          <w:sz w:val="28"/>
          <w:szCs w:val="28"/>
          <w:lang w:val="uk-UA"/>
        </w:rPr>
      </w:pPr>
    </w:p>
    <w:p w14:paraId="2F63160B" w14:textId="77777777" w:rsidR="002771DE" w:rsidRDefault="002771DE" w:rsidP="00974FCE">
      <w:pPr>
        <w:pStyle w:val="ab"/>
        <w:spacing w:line="360" w:lineRule="auto"/>
        <w:jc w:val="both"/>
        <w:rPr>
          <w:rFonts w:ascii="Times New Roman" w:hAnsi="Times New Roman" w:cs="Times New Roman"/>
          <w:sz w:val="28"/>
          <w:szCs w:val="28"/>
          <w:lang w:val="uk-UA"/>
        </w:rPr>
      </w:pPr>
    </w:p>
    <w:p w14:paraId="07517466"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51B67D40" wp14:editId="60EFEBC5">
                <wp:simplePos x="0" y="0"/>
                <wp:positionH relativeFrom="column">
                  <wp:posOffset>2480670</wp:posOffset>
                </wp:positionH>
                <wp:positionV relativeFrom="paragraph">
                  <wp:posOffset>6350</wp:posOffset>
                </wp:positionV>
                <wp:extent cx="1228725" cy="272955"/>
                <wp:effectExtent l="38100" t="19050" r="9525" b="13335"/>
                <wp:wrapNone/>
                <wp:docPr id="130" name="Стрелка вверх 130"/>
                <wp:cNvGraphicFramePr/>
                <a:graphic xmlns:a="http://schemas.openxmlformats.org/drawingml/2006/main">
                  <a:graphicData uri="http://schemas.microsoft.com/office/word/2010/wordprocessingShape">
                    <wps:wsp>
                      <wps:cNvSpPr/>
                      <wps:spPr>
                        <a:xfrm>
                          <a:off x="0" y="0"/>
                          <a:ext cx="1228725" cy="2729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77FA27" id="Стрелка вверх 130" o:spid="_x0000_s1026" type="#_x0000_t68" style="position:absolute;margin-left:195.35pt;margin-top:.5pt;width:96.75pt;height:21.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" adj="10800" fillcolor="white [3201]" strokecolor="black [3200]"/>
            </w:pict>
          </mc:Fallback>
        </mc:AlternateContent>
      </w:r>
    </w:p>
    <w:p w14:paraId="5AEB1CB5" w14:textId="77777777" w:rsidR="002771DE" w:rsidRDefault="002771D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6F34D781" wp14:editId="593C6221">
                <wp:simplePos x="0" y="0"/>
                <wp:positionH relativeFrom="column">
                  <wp:posOffset>1421130</wp:posOffset>
                </wp:positionH>
                <wp:positionV relativeFrom="paragraph">
                  <wp:posOffset>85725</wp:posOffset>
                </wp:positionV>
                <wp:extent cx="3275330" cy="504825"/>
                <wp:effectExtent l="0" t="0" r="20320" b="28575"/>
                <wp:wrapNone/>
                <wp:docPr id="119" name="Прямоугольник 119"/>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1236649"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Залучення зовнішніх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34D781" id="Прямоугольник 119" o:spid="_x0000_s1115" style="position:absolute;left:0;text-align:left;margin-left:111.9pt;margin-top:6.75pt;width:257.9pt;height:39.7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" fillcolor="white [3201]" strokecolor="black [3200]">
                <v:textbox>
                  <w:txbxContent>
                    <w:p w14:paraId="11236649" w14:textId="77777777" w:rsidR="002F1416" w:rsidRPr="00AA63B4" w:rsidRDefault="002F1416" w:rsidP="002771D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Залучення зовнішніх ресурсів</w:t>
                      </w:r>
                    </w:p>
                  </w:txbxContent>
                </v:textbox>
              </v:rect>
            </w:pict>
          </mc:Fallback>
        </mc:AlternateContent>
      </w:r>
    </w:p>
    <w:p w14:paraId="08B939AD" w14:textId="77777777" w:rsidR="002771DE" w:rsidRDefault="002771DE" w:rsidP="00974FCE">
      <w:pPr>
        <w:pStyle w:val="ab"/>
        <w:spacing w:line="360" w:lineRule="auto"/>
        <w:jc w:val="both"/>
        <w:rPr>
          <w:rFonts w:ascii="Times New Roman" w:hAnsi="Times New Roman" w:cs="Times New Roman"/>
          <w:sz w:val="28"/>
          <w:szCs w:val="28"/>
          <w:lang w:val="uk-UA"/>
        </w:rPr>
      </w:pPr>
    </w:p>
    <w:p w14:paraId="44E6673B"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2560" behindDoc="0" locked="0" layoutInCell="1" allowOverlap="1" wp14:anchorId="7C8D65F9" wp14:editId="578E076D">
                <wp:simplePos x="0" y="0"/>
                <wp:positionH relativeFrom="column">
                  <wp:posOffset>2482585</wp:posOffset>
                </wp:positionH>
                <wp:positionV relativeFrom="paragraph">
                  <wp:posOffset>126375</wp:posOffset>
                </wp:positionV>
                <wp:extent cx="1228725" cy="272955"/>
                <wp:effectExtent l="38100" t="0" r="0" b="32385"/>
                <wp:wrapNone/>
                <wp:docPr id="132" name="Стрелка вверх 132"/>
                <wp:cNvGraphicFramePr/>
                <a:graphic xmlns:a="http://schemas.openxmlformats.org/drawingml/2006/main">
                  <a:graphicData uri="http://schemas.microsoft.com/office/word/2010/wordprocessingShape">
                    <wps:wsp>
                      <wps:cNvSpPr/>
                      <wps:spPr>
                        <a:xfrm rot="10800000">
                          <a:off x="0" y="0"/>
                          <a:ext cx="1228725" cy="272955"/>
                        </a:xfrm>
                        <a:prstGeom prst="up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5F9CC" id="Стрелка вверх 132" o:spid="_x0000_s1026" type="#_x0000_t68" style="position:absolute;margin-left:195.5pt;margin-top:9.95pt;width:96.75pt;height:21.5pt;rotation:180;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" adj="10800" fillcolor="white [3201]" strokecolor="black [3200]"/>
            </w:pict>
          </mc:Fallback>
        </mc:AlternateContent>
      </w:r>
    </w:p>
    <w:p w14:paraId="561323EA"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7EBFD81B" wp14:editId="20D27926">
                <wp:simplePos x="0" y="0"/>
                <wp:positionH relativeFrom="column">
                  <wp:posOffset>1423035</wp:posOffset>
                </wp:positionH>
                <wp:positionV relativeFrom="paragraph">
                  <wp:posOffset>150134</wp:posOffset>
                </wp:positionV>
                <wp:extent cx="3275330" cy="504825"/>
                <wp:effectExtent l="0" t="0" r="20320" b="28575"/>
                <wp:wrapNone/>
                <wp:docPr id="131" name="Прямоугольник 131"/>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4A745BC"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реалізації та застосування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FD81B" id="Прямоугольник 131" o:spid="_x0000_s1116" style="position:absolute;left:0;text-align:left;margin-left:112.05pt;margin-top:11.8pt;width:257.9pt;height:39.7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" fillcolor="white [3201]" strokecolor="black [3200]">
                <v:textbox>
                  <w:txbxContent>
                    <w:p w14:paraId="24A745BC"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реалізації та застосування</w:t>
                      </w:r>
                    </w:p>
                  </w:txbxContent>
                </v:textbox>
              </v:rect>
            </w:pict>
          </mc:Fallback>
        </mc:AlternateContent>
      </w:r>
    </w:p>
    <w:p w14:paraId="3755ADE9" w14:textId="77777777" w:rsidR="002771DE" w:rsidRDefault="002771DE" w:rsidP="00974FCE">
      <w:pPr>
        <w:pStyle w:val="ab"/>
        <w:spacing w:line="360" w:lineRule="auto"/>
        <w:jc w:val="both"/>
        <w:rPr>
          <w:rFonts w:ascii="Times New Roman" w:hAnsi="Times New Roman" w:cs="Times New Roman"/>
          <w:sz w:val="28"/>
          <w:szCs w:val="28"/>
          <w:lang w:val="uk-UA"/>
        </w:rPr>
      </w:pPr>
    </w:p>
    <w:p w14:paraId="6CFD9EAE"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5632" behindDoc="0" locked="0" layoutInCell="1" allowOverlap="1" wp14:anchorId="457E6BAA" wp14:editId="1DF52FD4">
                <wp:simplePos x="0" y="0"/>
                <wp:positionH relativeFrom="column">
                  <wp:posOffset>3013738</wp:posOffset>
                </wp:positionH>
                <wp:positionV relativeFrom="paragraph">
                  <wp:posOffset>37683</wp:posOffset>
                </wp:positionV>
                <wp:extent cx="0" cy="682530"/>
                <wp:effectExtent l="76200" t="0" r="114300" b="60960"/>
                <wp:wrapNone/>
                <wp:docPr id="134" name="Прямая со стрелкой 134"/>
                <wp:cNvGraphicFramePr/>
                <a:graphic xmlns:a="http://schemas.openxmlformats.org/drawingml/2006/main">
                  <a:graphicData uri="http://schemas.microsoft.com/office/word/2010/wordprocessingShape">
                    <wps:wsp>
                      <wps:cNvCnPr/>
                      <wps:spPr>
                        <a:xfrm>
                          <a:off x="0" y="0"/>
                          <a:ext cx="0" cy="6825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6463BF" id="Прямая со стрелкой 134" o:spid="_x0000_s1026" type="#_x0000_t32" style="position:absolute;margin-left:237.3pt;margin-top:2.95pt;width:0;height:53.7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" strokecolor="black [3040]">
                <v:stroke endarrow="open"/>
              </v:shape>
            </w:pict>
          </mc:Fallback>
        </mc:AlternateContent>
      </w:r>
    </w:p>
    <w:p w14:paraId="58BD6DA6" w14:textId="77777777" w:rsidR="002771DE" w:rsidRDefault="002771DE" w:rsidP="00974FCE">
      <w:pPr>
        <w:pStyle w:val="ab"/>
        <w:spacing w:line="360" w:lineRule="auto"/>
        <w:jc w:val="both"/>
        <w:rPr>
          <w:rFonts w:ascii="Times New Roman" w:hAnsi="Times New Roman" w:cs="Times New Roman"/>
          <w:sz w:val="28"/>
          <w:szCs w:val="28"/>
          <w:lang w:val="uk-UA"/>
        </w:rPr>
      </w:pPr>
    </w:p>
    <w:p w14:paraId="76245DA1"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4608" behindDoc="0" locked="0" layoutInCell="1" allowOverlap="1" wp14:anchorId="62388E0A" wp14:editId="2EADEE0D">
                <wp:simplePos x="0" y="0"/>
                <wp:positionH relativeFrom="column">
                  <wp:posOffset>148164</wp:posOffset>
                </wp:positionH>
                <wp:positionV relativeFrom="paragraph">
                  <wp:posOffset>106803</wp:posOffset>
                </wp:positionV>
                <wp:extent cx="5704205" cy="2552132"/>
                <wp:effectExtent l="0" t="0" r="10795" b="19685"/>
                <wp:wrapNone/>
                <wp:docPr id="133" name="Прямоугольник 133"/>
                <wp:cNvGraphicFramePr/>
                <a:graphic xmlns:a="http://schemas.openxmlformats.org/drawingml/2006/main">
                  <a:graphicData uri="http://schemas.microsoft.com/office/word/2010/wordprocessingShape">
                    <wps:wsp>
                      <wps:cNvSpPr/>
                      <wps:spPr>
                        <a:xfrm>
                          <a:off x="0" y="0"/>
                          <a:ext cx="5704205" cy="2552132"/>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E0423D4"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кошти проєктів міжнародної технічної допомоги; </w:t>
                            </w:r>
                          </w:p>
                          <w:p w14:paraId="0FDF6106"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створення інвестиційних паспортів громади; </w:t>
                            </w:r>
                          </w:p>
                          <w:p w14:paraId="0799D0F7"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наявність і доступність до Greenfield та Braunfeld громади; </w:t>
                            </w:r>
                          </w:p>
                          <w:p w14:paraId="32F2468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супровід інвестора («інвестиційна няня» в ОМС); </w:t>
                            </w:r>
                          </w:p>
                          <w:p w14:paraId="1388AF1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постійна робота з донорськими організаціями; </w:t>
                            </w:r>
                          </w:p>
                          <w:p w14:paraId="7DB1DD7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інвестиційні та логістичні парки;</w:t>
                            </w:r>
                          </w:p>
                          <w:p w14:paraId="2B8A35D0" w14:textId="77777777" w:rsidR="002F1416" w:rsidRPr="00D8086E"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 використання географічного положення в економічних цілях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88E0A" id="Прямоугольник 133" o:spid="_x0000_s1117" style="position:absolute;left:0;text-align:left;margin-left:11.65pt;margin-top:8.4pt;width:449.15pt;height:20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" fillcolor="white [3201]" strokecolor="black [3200]">
                <v:textbox>
                  <w:txbxContent>
                    <w:p w14:paraId="4E0423D4"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кошти проєктів міжнародної технічної допомоги; </w:t>
                      </w:r>
                    </w:p>
                    <w:p w14:paraId="0FDF6106"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створення інвестиційних паспортів громади; </w:t>
                      </w:r>
                    </w:p>
                    <w:p w14:paraId="0799D0F7"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наявність і доступність до Greenfield та Braunfeld громади; </w:t>
                      </w:r>
                    </w:p>
                    <w:p w14:paraId="32F2468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супровід інвестора («інвестиційна няня» в ОМС); </w:t>
                      </w:r>
                    </w:p>
                    <w:p w14:paraId="1388AF1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постійна робота з донорськими організаціями; </w:t>
                      </w:r>
                    </w:p>
                    <w:p w14:paraId="7DB1DD78" w14:textId="77777777" w:rsidR="002F1416"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інвестиційні та логістичні парки;</w:t>
                      </w:r>
                    </w:p>
                    <w:p w14:paraId="2B8A35D0" w14:textId="77777777" w:rsidR="002F1416" w:rsidRPr="00D8086E" w:rsidRDefault="002F1416" w:rsidP="00D8086E">
                      <w:pPr>
                        <w:pStyle w:val="ab"/>
                        <w:numPr>
                          <w:ilvl w:val="0"/>
                          <w:numId w:val="26"/>
                        </w:numPr>
                        <w:spacing w:line="360" w:lineRule="auto"/>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 xml:space="preserve"> використання географічного положення в економічних цілях</w:t>
                      </w:r>
                    </w:p>
                  </w:txbxContent>
                </v:textbox>
              </v:rect>
            </w:pict>
          </mc:Fallback>
        </mc:AlternateContent>
      </w:r>
    </w:p>
    <w:p w14:paraId="6C28F201" w14:textId="77777777" w:rsidR="002771DE" w:rsidRDefault="002771DE" w:rsidP="00974FCE">
      <w:pPr>
        <w:pStyle w:val="ab"/>
        <w:spacing w:line="360" w:lineRule="auto"/>
        <w:jc w:val="both"/>
        <w:rPr>
          <w:rFonts w:ascii="Times New Roman" w:hAnsi="Times New Roman" w:cs="Times New Roman"/>
          <w:sz w:val="28"/>
          <w:szCs w:val="28"/>
          <w:lang w:val="uk-UA"/>
        </w:rPr>
      </w:pPr>
    </w:p>
    <w:p w14:paraId="79D90EC4" w14:textId="77777777" w:rsidR="002771DE" w:rsidRDefault="002771DE" w:rsidP="00974FCE">
      <w:pPr>
        <w:pStyle w:val="ab"/>
        <w:spacing w:line="360" w:lineRule="auto"/>
        <w:jc w:val="both"/>
        <w:rPr>
          <w:rFonts w:ascii="Times New Roman" w:hAnsi="Times New Roman" w:cs="Times New Roman"/>
          <w:sz w:val="28"/>
          <w:szCs w:val="28"/>
          <w:lang w:val="uk-UA"/>
        </w:rPr>
      </w:pPr>
    </w:p>
    <w:p w14:paraId="17185F87" w14:textId="77777777" w:rsidR="002771DE" w:rsidRDefault="002771DE" w:rsidP="00974FCE">
      <w:pPr>
        <w:pStyle w:val="ab"/>
        <w:spacing w:line="360" w:lineRule="auto"/>
        <w:jc w:val="both"/>
        <w:rPr>
          <w:rFonts w:ascii="Times New Roman" w:hAnsi="Times New Roman" w:cs="Times New Roman"/>
          <w:sz w:val="28"/>
          <w:szCs w:val="28"/>
          <w:lang w:val="uk-UA"/>
        </w:rPr>
      </w:pPr>
    </w:p>
    <w:p w14:paraId="1D158E4B" w14:textId="77777777" w:rsidR="002771DE" w:rsidRDefault="002771DE" w:rsidP="00974FCE">
      <w:pPr>
        <w:pStyle w:val="ab"/>
        <w:spacing w:line="360" w:lineRule="auto"/>
        <w:jc w:val="both"/>
        <w:rPr>
          <w:rFonts w:ascii="Times New Roman" w:hAnsi="Times New Roman" w:cs="Times New Roman"/>
          <w:sz w:val="28"/>
          <w:szCs w:val="28"/>
          <w:lang w:val="uk-UA"/>
        </w:rPr>
      </w:pPr>
    </w:p>
    <w:p w14:paraId="5F009B53" w14:textId="77777777" w:rsidR="002771DE" w:rsidRDefault="002771DE" w:rsidP="00974FCE">
      <w:pPr>
        <w:pStyle w:val="ab"/>
        <w:spacing w:line="360" w:lineRule="auto"/>
        <w:jc w:val="both"/>
        <w:rPr>
          <w:rFonts w:ascii="Times New Roman" w:hAnsi="Times New Roman" w:cs="Times New Roman"/>
          <w:sz w:val="28"/>
          <w:szCs w:val="28"/>
          <w:lang w:val="uk-UA"/>
        </w:rPr>
      </w:pPr>
    </w:p>
    <w:p w14:paraId="3553B551" w14:textId="77777777" w:rsidR="002771DE" w:rsidRDefault="002771DE" w:rsidP="00974FCE">
      <w:pPr>
        <w:pStyle w:val="ab"/>
        <w:spacing w:line="360" w:lineRule="auto"/>
        <w:jc w:val="both"/>
        <w:rPr>
          <w:rFonts w:ascii="Times New Roman" w:hAnsi="Times New Roman" w:cs="Times New Roman"/>
          <w:sz w:val="28"/>
          <w:szCs w:val="28"/>
          <w:lang w:val="uk-UA"/>
        </w:rPr>
      </w:pPr>
    </w:p>
    <w:p w14:paraId="675FA90F" w14:textId="77777777" w:rsidR="002771DE" w:rsidRDefault="002771DE" w:rsidP="00974FCE">
      <w:pPr>
        <w:pStyle w:val="ab"/>
        <w:spacing w:line="360" w:lineRule="auto"/>
        <w:jc w:val="both"/>
        <w:rPr>
          <w:rFonts w:ascii="Times New Roman" w:hAnsi="Times New Roman" w:cs="Times New Roman"/>
          <w:sz w:val="28"/>
          <w:szCs w:val="28"/>
          <w:lang w:val="uk-UA"/>
        </w:rPr>
      </w:pPr>
    </w:p>
    <w:p w14:paraId="5BE58CF9" w14:textId="77777777" w:rsidR="002771DE" w:rsidRDefault="002771DE" w:rsidP="00974FCE">
      <w:pPr>
        <w:pStyle w:val="ab"/>
        <w:spacing w:line="360" w:lineRule="auto"/>
        <w:jc w:val="both"/>
        <w:rPr>
          <w:rFonts w:ascii="Times New Roman" w:hAnsi="Times New Roman" w:cs="Times New Roman"/>
          <w:sz w:val="28"/>
          <w:szCs w:val="28"/>
          <w:lang w:val="uk-UA"/>
        </w:rPr>
      </w:pPr>
    </w:p>
    <w:p w14:paraId="105E1536" w14:textId="77777777" w:rsidR="002771DE" w:rsidRDefault="002771DE" w:rsidP="00974FCE">
      <w:pPr>
        <w:pStyle w:val="ab"/>
        <w:spacing w:line="360" w:lineRule="auto"/>
        <w:jc w:val="both"/>
        <w:rPr>
          <w:rFonts w:ascii="Times New Roman" w:hAnsi="Times New Roman" w:cs="Times New Roman"/>
          <w:sz w:val="28"/>
          <w:szCs w:val="28"/>
          <w:lang w:val="uk-UA"/>
        </w:rPr>
      </w:pPr>
    </w:p>
    <w:p w14:paraId="0460698D"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47680" behindDoc="0" locked="0" layoutInCell="1" allowOverlap="1" wp14:anchorId="61922916" wp14:editId="3F3F0BF5">
                <wp:simplePos x="0" y="0"/>
                <wp:positionH relativeFrom="column">
                  <wp:posOffset>1409700</wp:posOffset>
                </wp:positionH>
                <wp:positionV relativeFrom="paragraph">
                  <wp:posOffset>143510</wp:posOffset>
                </wp:positionV>
                <wp:extent cx="3275330" cy="504825"/>
                <wp:effectExtent l="0" t="0" r="20320" b="28575"/>
                <wp:wrapNone/>
                <wp:docPr id="135" name="Прямоугольник 135"/>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36352C9"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Залучення зовнішніх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922916" id="Прямоугольник 135" o:spid="_x0000_s1118" style="position:absolute;left:0;text-align:left;margin-left:111pt;margin-top:11.3pt;width:257.9pt;height:39.7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" fillcolor="white [3201]" strokecolor="black [3200]">
                <v:textbox>
                  <w:txbxContent>
                    <w:p w14:paraId="436352C9"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Залучення зовнішніх ресурсів</w:t>
                      </w:r>
                    </w:p>
                  </w:txbxContent>
                </v:textbox>
              </v:rect>
            </w:pict>
          </mc:Fallback>
        </mc:AlternateContent>
      </w:r>
    </w:p>
    <w:p w14:paraId="01BDEACB" w14:textId="77777777" w:rsidR="002771DE" w:rsidRDefault="002771DE" w:rsidP="00974FCE">
      <w:pPr>
        <w:pStyle w:val="ab"/>
        <w:spacing w:line="360" w:lineRule="auto"/>
        <w:jc w:val="both"/>
        <w:rPr>
          <w:rFonts w:ascii="Times New Roman" w:hAnsi="Times New Roman" w:cs="Times New Roman"/>
          <w:sz w:val="28"/>
          <w:szCs w:val="28"/>
          <w:lang w:val="uk-UA"/>
        </w:rPr>
      </w:pPr>
    </w:p>
    <w:p w14:paraId="6DE5136F"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6112" behindDoc="0" locked="0" layoutInCell="1" allowOverlap="1" wp14:anchorId="70BA7D1C" wp14:editId="3D5E8379">
                <wp:simplePos x="0" y="0"/>
                <wp:positionH relativeFrom="column">
                  <wp:posOffset>2591113</wp:posOffset>
                </wp:positionH>
                <wp:positionV relativeFrom="paragraph">
                  <wp:posOffset>195049</wp:posOffset>
                </wp:positionV>
                <wp:extent cx="928048" cy="573206"/>
                <wp:effectExtent l="38100" t="0" r="62865" b="36830"/>
                <wp:wrapNone/>
                <wp:docPr id="148" name="Стрелка вниз 148"/>
                <wp:cNvGraphicFramePr/>
                <a:graphic xmlns:a="http://schemas.openxmlformats.org/drawingml/2006/main">
                  <a:graphicData uri="http://schemas.microsoft.com/office/word/2010/wordprocessingShape">
                    <wps:wsp>
                      <wps:cNvSpPr/>
                      <wps:spPr>
                        <a:xfrm>
                          <a:off x="0" y="0"/>
                          <a:ext cx="928048" cy="573206"/>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6CA50" id="Стрелка вниз 148" o:spid="_x0000_s1026" type="#_x0000_t67" style="position:absolute;margin-left:204pt;margin-top:15.35pt;width:73.05pt;height:45.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" adj="10800" fillcolor="white [3201]" strokecolor="black [3200]"/>
            </w:pict>
          </mc:Fallback>
        </mc:AlternateContent>
      </w:r>
    </w:p>
    <w:p w14:paraId="0827712E" w14:textId="77777777" w:rsidR="002771DE" w:rsidRDefault="002771DE" w:rsidP="00974FCE">
      <w:pPr>
        <w:pStyle w:val="ab"/>
        <w:spacing w:line="360" w:lineRule="auto"/>
        <w:jc w:val="both"/>
        <w:rPr>
          <w:rFonts w:ascii="Times New Roman" w:hAnsi="Times New Roman" w:cs="Times New Roman"/>
          <w:sz w:val="28"/>
          <w:szCs w:val="28"/>
          <w:lang w:val="uk-UA"/>
        </w:rPr>
      </w:pPr>
    </w:p>
    <w:p w14:paraId="6C2DB2D2" w14:textId="77777777" w:rsidR="002771D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6DE68CCD" wp14:editId="40B47821">
                <wp:simplePos x="0" y="0"/>
                <wp:positionH relativeFrom="column">
                  <wp:posOffset>1398270</wp:posOffset>
                </wp:positionH>
                <wp:positionV relativeFrom="paragraph">
                  <wp:posOffset>269837</wp:posOffset>
                </wp:positionV>
                <wp:extent cx="3275330" cy="504825"/>
                <wp:effectExtent l="0" t="0" r="20320" b="28575"/>
                <wp:wrapNone/>
                <wp:docPr id="137" name="Прямоугольник 137"/>
                <wp:cNvGraphicFramePr/>
                <a:graphic xmlns:a="http://schemas.openxmlformats.org/drawingml/2006/main">
                  <a:graphicData uri="http://schemas.microsoft.com/office/word/2010/wordprocessingShape">
                    <wps:wsp>
                      <wps:cNvSpPr/>
                      <wps:spPr>
                        <a:xfrm>
                          <a:off x="0" y="0"/>
                          <a:ext cx="3275330" cy="5048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30E5B64"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Складові елементи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E68CCD" id="Прямоугольник 137" o:spid="_x0000_s1119" style="position:absolute;left:0;text-align:left;margin-left:110.1pt;margin-top:21.25pt;width:257.9pt;height:39.75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" fillcolor="white [3201]" strokecolor="black [3200]">
                <v:textbox>
                  <w:txbxContent>
                    <w:p w14:paraId="430E5B64" w14:textId="77777777" w:rsidR="002F1416" w:rsidRPr="00AA63B4"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Складові елементи</w:t>
                      </w:r>
                    </w:p>
                  </w:txbxContent>
                </v:textbox>
              </v:rect>
            </w:pict>
          </mc:Fallback>
        </mc:AlternateContent>
      </w:r>
    </w:p>
    <w:p w14:paraId="30321C93" w14:textId="77777777" w:rsidR="00D8086E" w:rsidRDefault="00D8086E" w:rsidP="00974FCE">
      <w:pPr>
        <w:pStyle w:val="ab"/>
        <w:spacing w:line="360" w:lineRule="auto"/>
        <w:jc w:val="both"/>
        <w:rPr>
          <w:rFonts w:ascii="Times New Roman" w:hAnsi="Times New Roman" w:cs="Times New Roman"/>
          <w:sz w:val="28"/>
          <w:szCs w:val="28"/>
          <w:lang w:val="uk-UA"/>
        </w:rPr>
      </w:pPr>
    </w:p>
    <w:p w14:paraId="0D7EF7AA" w14:textId="77777777" w:rsidR="00D8086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667153F1" wp14:editId="24AE291B">
                <wp:simplePos x="0" y="0"/>
                <wp:positionH relativeFrom="column">
                  <wp:posOffset>3054843</wp:posOffset>
                </wp:positionH>
                <wp:positionV relativeFrom="paragraph">
                  <wp:posOffset>155584</wp:posOffset>
                </wp:positionV>
                <wp:extent cx="0" cy="682389"/>
                <wp:effectExtent l="76200" t="0" r="114300" b="60960"/>
                <wp:wrapNone/>
                <wp:docPr id="151" name="Прямая со стрелкой 151"/>
                <wp:cNvGraphicFramePr/>
                <a:graphic xmlns:a="http://schemas.openxmlformats.org/drawingml/2006/main">
                  <a:graphicData uri="http://schemas.microsoft.com/office/word/2010/wordprocessingShape">
                    <wps:wsp>
                      <wps:cNvCnPr/>
                      <wps:spPr>
                        <a:xfrm>
                          <a:off x="0" y="0"/>
                          <a:ext cx="0" cy="6823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5A7EFC" id="Прямая со стрелкой 151" o:spid="_x0000_s1026" type="#_x0000_t32" style="position:absolute;margin-left:240.55pt;margin-top:12.25pt;width:0;height:53.7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486BC182" wp14:editId="68EB63C1">
                <wp:simplePos x="0" y="0"/>
                <wp:positionH relativeFrom="column">
                  <wp:posOffset>3054843</wp:posOffset>
                </wp:positionH>
                <wp:positionV relativeFrom="paragraph">
                  <wp:posOffset>155442</wp:posOffset>
                </wp:positionV>
                <wp:extent cx="2375004" cy="668797"/>
                <wp:effectExtent l="0" t="0" r="44450" b="74295"/>
                <wp:wrapNone/>
                <wp:docPr id="150" name="Прямая со стрелкой 150"/>
                <wp:cNvGraphicFramePr/>
                <a:graphic xmlns:a="http://schemas.openxmlformats.org/drawingml/2006/main">
                  <a:graphicData uri="http://schemas.microsoft.com/office/word/2010/wordprocessingShape">
                    <wps:wsp>
                      <wps:cNvCnPr/>
                      <wps:spPr>
                        <a:xfrm>
                          <a:off x="0" y="0"/>
                          <a:ext cx="2375004" cy="6687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E84727" id="Прямая со стрелкой 150" o:spid="_x0000_s1026" type="#_x0000_t32" style="position:absolute;margin-left:240.55pt;margin-top:12.25pt;width:187pt;height:52.6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295EC08D" wp14:editId="330DA81B">
                <wp:simplePos x="0" y="0"/>
                <wp:positionH relativeFrom="column">
                  <wp:posOffset>243698</wp:posOffset>
                </wp:positionH>
                <wp:positionV relativeFrom="paragraph">
                  <wp:posOffset>155442</wp:posOffset>
                </wp:positionV>
                <wp:extent cx="2811439" cy="668883"/>
                <wp:effectExtent l="38100" t="0" r="27305" b="93345"/>
                <wp:wrapNone/>
                <wp:docPr id="149" name="Прямая со стрелкой 149"/>
                <wp:cNvGraphicFramePr/>
                <a:graphic xmlns:a="http://schemas.openxmlformats.org/drawingml/2006/main">
                  <a:graphicData uri="http://schemas.microsoft.com/office/word/2010/wordprocessingShape">
                    <wps:wsp>
                      <wps:cNvCnPr/>
                      <wps:spPr>
                        <a:xfrm flipH="1">
                          <a:off x="0" y="0"/>
                          <a:ext cx="2811439" cy="66888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D886A1" id="Прямая со стрелкой 149" o:spid="_x0000_s1026" type="#_x0000_t32" style="position:absolute;margin-left:19.2pt;margin-top:12.25pt;width:221.35pt;height:52.65pt;flip:x;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" strokecolor="black [3040]">
                <v:stroke endarrow="open"/>
              </v:shape>
            </w:pict>
          </mc:Fallback>
        </mc:AlternateContent>
      </w:r>
    </w:p>
    <w:p w14:paraId="5AEFFA71" w14:textId="77777777" w:rsidR="00D8086E" w:rsidRDefault="00D8086E" w:rsidP="00974FCE">
      <w:pPr>
        <w:pStyle w:val="ab"/>
        <w:spacing w:line="360" w:lineRule="auto"/>
        <w:jc w:val="both"/>
        <w:rPr>
          <w:rFonts w:ascii="Times New Roman" w:hAnsi="Times New Roman" w:cs="Times New Roman"/>
          <w:sz w:val="28"/>
          <w:szCs w:val="28"/>
          <w:lang w:val="uk-UA"/>
        </w:rPr>
      </w:pPr>
    </w:p>
    <w:p w14:paraId="4367980B" w14:textId="77777777" w:rsidR="00D8086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2DF6E735" wp14:editId="74109618">
                <wp:simplePos x="0" y="0"/>
                <wp:positionH relativeFrom="column">
                  <wp:posOffset>4107815</wp:posOffset>
                </wp:positionH>
                <wp:positionV relativeFrom="paragraph">
                  <wp:posOffset>226695</wp:posOffset>
                </wp:positionV>
                <wp:extent cx="1964690" cy="995680"/>
                <wp:effectExtent l="0" t="0" r="16510" b="13970"/>
                <wp:wrapNone/>
                <wp:docPr id="141" name="Прямоугольник 141"/>
                <wp:cNvGraphicFramePr/>
                <a:graphic xmlns:a="http://schemas.openxmlformats.org/drawingml/2006/main">
                  <a:graphicData uri="http://schemas.microsoft.com/office/word/2010/wordprocessingShape">
                    <wps:wsp>
                      <wps:cNvSpPr/>
                      <wps:spPr>
                        <a:xfrm>
                          <a:off x="0" y="0"/>
                          <a:ext cx="196469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8FE4497"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Локації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6E735" id="Прямоугольник 141" o:spid="_x0000_s1120" style="position:absolute;left:0;text-align:left;margin-left:323.45pt;margin-top:17.85pt;width:154.7pt;height:78.4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" fillcolor="white [3201]" strokecolor="black [3200]">
                <v:textbox>
                  <w:txbxContent>
                    <w:p w14:paraId="38FE4497"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Локації</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3B5B1F9D" wp14:editId="31D89E7B">
                <wp:simplePos x="0" y="0"/>
                <wp:positionH relativeFrom="column">
                  <wp:posOffset>1991360</wp:posOffset>
                </wp:positionH>
                <wp:positionV relativeFrom="paragraph">
                  <wp:posOffset>212090</wp:posOffset>
                </wp:positionV>
                <wp:extent cx="1964690" cy="995680"/>
                <wp:effectExtent l="0" t="0" r="16510" b="13970"/>
                <wp:wrapNone/>
                <wp:docPr id="140" name="Прямоугольник 140"/>
                <wp:cNvGraphicFramePr/>
                <a:graphic xmlns:a="http://schemas.openxmlformats.org/drawingml/2006/main">
                  <a:graphicData uri="http://schemas.microsoft.com/office/word/2010/wordprocessingShape">
                    <wps:wsp>
                      <wps:cNvSpPr/>
                      <wps:spPr>
                        <a:xfrm>
                          <a:off x="0" y="0"/>
                          <a:ext cx="196469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C40D3E4"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Фестивалі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B1F9D" id="Прямоугольник 140" o:spid="_x0000_s1121" style="position:absolute;left:0;text-align:left;margin-left:156.8pt;margin-top:16.7pt;width:154.7pt;height:78.4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" fillcolor="white [3201]" strokecolor="black [3200]">
                <v:textbox>
                  <w:txbxContent>
                    <w:p w14:paraId="6C40D3E4"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Фестивалі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5E44A35B" wp14:editId="0A3BCFA0">
                <wp:simplePos x="0" y="0"/>
                <wp:positionH relativeFrom="column">
                  <wp:posOffset>79375</wp:posOffset>
                </wp:positionH>
                <wp:positionV relativeFrom="paragraph">
                  <wp:posOffset>210185</wp:posOffset>
                </wp:positionV>
                <wp:extent cx="1760220" cy="995680"/>
                <wp:effectExtent l="0" t="0" r="11430" b="13970"/>
                <wp:wrapNone/>
                <wp:docPr id="139" name="Прямоугольник 139"/>
                <wp:cNvGraphicFramePr/>
                <a:graphic xmlns:a="http://schemas.openxmlformats.org/drawingml/2006/main">
                  <a:graphicData uri="http://schemas.microsoft.com/office/word/2010/wordprocessingShape">
                    <wps:wsp>
                      <wps:cNvSpPr/>
                      <wps:spPr>
                        <a:xfrm>
                          <a:off x="0" y="0"/>
                          <a:ext cx="176022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A4C3AD" w14:textId="77777777" w:rsidR="002F1416" w:rsidRPr="00D8086E" w:rsidRDefault="002F1416" w:rsidP="00D8086E">
                            <w:pPr>
                              <w:pStyle w:val="ab"/>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Брендування територій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4A35B" id="Прямоугольник 139" o:spid="_x0000_s1122" style="position:absolute;left:0;text-align:left;margin-left:6.25pt;margin-top:16.55pt;width:138.6pt;height:78.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" fillcolor="white [3201]" strokecolor="black [3200]">
                <v:textbox>
                  <w:txbxContent>
                    <w:p w14:paraId="3EA4C3AD" w14:textId="77777777" w:rsidR="002F1416" w:rsidRPr="00D8086E" w:rsidRDefault="002F1416" w:rsidP="00D8086E">
                      <w:pPr>
                        <w:pStyle w:val="ab"/>
                        <w:jc w:val="center"/>
                        <w:rPr>
                          <w:rFonts w:ascii="Times New Roman" w:hAnsi="Times New Roman" w:cs="Times New Roman"/>
                          <w:sz w:val="28"/>
                          <w:szCs w:val="28"/>
                          <w:lang w:val="uk-UA"/>
                        </w:rPr>
                      </w:pPr>
                      <w:r w:rsidRPr="00D8086E">
                        <w:rPr>
                          <w:rFonts w:ascii="Times New Roman" w:hAnsi="Times New Roman" w:cs="Times New Roman"/>
                          <w:sz w:val="28"/>
                          <w:szCs w:val="28"/>
                          <w:lang w:val="uk-UA"/>
                        </w:rPr>
                        <w:t>Брендування територій</w:t>
                      </w:r>
                    </w:p>
                  </w:txbxContent>
                </v:textbox>
              </v:rect>
            </w:pict>
          </mc:Fallback>
        </mc:AlternateContent>
      </w:r>
    </w:p>
    <w:p w14:paraId="7840B369" w14:textId="77777777" w:rsidR="00D8086E" w:rsidRDefault="00D8086E" w:rsidP="00974FCE">
      <w:pPr>
        <w:pStyle w:val="ab"/>
        <w:spacing w:line="360" w:lineRule="auto"/>
        <w:jc w:val="both"/>
        <w:rPr>
          <w:rFonts w:ascii="Times New Roman" w:hAnsi="Times New Roman" w:cs="Times New Roman"/>
          <w:sz w:val="28"/>
          <w:szCs w:val="28"/>
          <w:lang w:val="uk-UA"/>
        </w:rPr>
      </w:pPr>
    </w:p>
    <w:p w14:paraId="652FC60B" w14:textId="77777777" w:rsidR="00D8086E" w:rsidRDefault="00D8086E" w:rsidP="00974FCE">
      <w:pPr>
        <w:pStyle w:val="ab"/>
        <w:spacing w:line="360" w:lineRule="auto"/>
        <w:jc w:val="both"/>
        <w:rPr>
          <w:rFonts w:ascii="Times New Roman" w:hAnsi="Times New Roman" w:cs="Times New Roman"/>
          <w:sz w:val="28"/>
          <w:szCs w:val="28"/>
          <w:lang w:val="uk-UA"/>
        </w:rPr>
      </w:pPr>
    </w:p>
    <w:p w14:paraId="74CD7A6C" w14:textId="77777777" w:rsidR="00D8086E" w:rsidRDefault="00D8086E" w:rsidP="00974FCE">
      <w:pPr>
        <w:pStyle w:val="ab"/>
        <w:spacing w:line="360" w:lineRule="auto"/>
        <w:jc w:val="both"/>
        <w:rPr>
          <w:rFonts w:ascii="Times New Roman" w:hAnsi="Times New Roman" w:cs="Times New Roman"/>
          <w:sz w:val="28"/>
          <w:szCs w:val="28"/>
          <w:lang w:val="uk-UA"/>
        </w:rPr>
      </w:pPr>
    </w:p>
    <w:p w14:paraId="09DE66B1" w14:textId="77777777" w:rsidR="00D8086E" w:rsidRDefault="00C9264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3398E061" wp14:editId="0AE4A602">
                <wp:simplePos x="0" y="0"/>
                <wp:positionH relativeFrom="column">
                  <wp:posOffset>5184187</wp:posOffset>
                </wp:positionH>
                <wp:positionV relativeFrom="paragraph">
                  <wp:posOffset>-5971</wp:posOffset>
                </wp:positionV>
                <wp:extent cx="27296" cy="655320"/>
                <wp:effectExtent l="0" t="0" r="30480" b="11430"/>
                <wp:wrapNone/>
                <wp:docPr id="154" name="Прямая соединительная линия 154"/>
                <wp:cNvGraphicFramePr/>
                <a:graphic xmlns:a="http://schemas.openxmlformats.org/drawingml/2006/main">
                  <a:graphicData uri="http://schemas.microsoft.com/office/word/2010/wordprocessingShape">
                    <wps:wsp>
                      <wps:cNvCnPr/>
                      <wps:spPr>
                        <a:xfrm>
                          <a:off x="0" y="0"/>
                          <a:ext cx="27296" cy="655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03D9B8" id="Прямая соединительная линия 15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408.2pt,-.45pt" to="410.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00C15A1F" wp14:editId="14AAFE01">
                <wp:simplePos x="0" y="0"/>
                <wp:positionH relativeFrom="column">
                  <wp:posOffset>3054843</wp:posOffset>
                </wp:positionH>
                <wp:positionV relativeFrom="paragraph">
                  <wp:posOffset>-5971</wp:posOffset>
                </wp:positionV>
                <wp:extent cx="294" cy="655093"/>
                <wp:effectExtent l="0" t="0" r="19050" b="12065"/>
                <wp:wrapNone/>
                <wp:docPr id="153" name="Прямая соединительная линия 153"/>
                <wp:cNvGraphicFramePr/>
                <a:graphic xmlns:a="http://schemas.openxmlformats.org/drawingml/2006/main">
                  <a:graphicData uri="http://schemas.microsoft.com/office/word/2010/wordprocessingShape">
                    <wps:wsp>
                      <wps:cNvCnPr/>
                      <wps:spPr>
                        <a:xfrm flipH="1">
                          <a:off x="0" y="0"/>
                          <a:ext cx="294" cy="6550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4C168" id="Прямая соединительная линия 153"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240.55pt,-.45pt" to="240.5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7EDF1C51" wp14:editId="504E3E5B">
                <wp:simplePos x="0" y="0"/>
                <wp:positionH relativeFrom="column">
                  <wp:posOffset>994325</wp:posOffset>
                </wp:positionH>
                <wp:positionV relativeFrom="paragraph">
                  <wp:posOffset>-6577</wp:posOffset>
                </wp:positionV>
                <wp:extent cx="13647" cy="655699"/>
                <wp:effectExtent l="0" t="0" r="24765" b="11430"/>
                <wp:wrapNone/>
                <wp:docPr id="152" name="Прямая соединительная линия 152"/>
                <wp:cNvGraphicFramePr/>
                <a:graphic xmlns:a="http://schemas.openxmlformats.org/drawingml/2006/main">
                  <a:graphicData uri="http://schemas.microsoft.com/office/word/2010/wordprocessingShape">
                    <wps:wsp>
                      <wps:cNvCnPr/>
                      <wps:spPr>
                        <a:xfrm flipH="1">
                          <a:off x="0" y="0"/>
                          <a:ext cx="13647" cy="6556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17919E" id="Прямая соединительная линия 152" o:spid="_x0000_s1026" style="position:absolute;flip:x;z-index:251870208;visibility:visible;mso-wrap-style:square;mso-wrap-distance-left:9pt;mso-wrap-distance-top:0;mso-wrap-distance-right:9pt;mso-wrap-distance-bottom:0;mso-position-horizontal:absolute;mso-position-horizontal-relative:text;mso-position-vertical:absolute;mso-position-vertical-relative:text" from="78.3pt,-.5pt" to="79.3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" strokecolor="black [3040]"/>
            </w:pict>
          </mc:Fallback>
        </mc:AlternateContent>
      </w:r>
    </w:p>
    <w:p w14:paraId="341645AE" w14:textId="77777777" w:rsidR="00D8086E" w:rsidRDefault="00D8086E" w:rsidP="00974FCE">
      <w:pPr>
        <w:pStyle w:val="ab"/>
        <w:spacing w:line="360" w:lineRule="auto"/>
        <w:jc w:val="both"/>
        <w:rPr>
          <w:rFonts w:ascii="Times New Roman" w:hAnsi="Times New Roman" w:cs="Times New Roman"/>
          <w:sz w:val="28"/>
          <w:szCs w:val="28"/>
          <w:lang w:val="uk-UA"/>
        </w:rPr>
      </w:pPr>
    </w:p>
    <w:p w14:paraId="557BF296" w14:textId="77777777" w:rsidR="00D8086E" w:rsidRDefault="00D8086E"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64BB1315" wp14:editId="77D7E74A">
                <wp:simplePos x="0" y="0"/>
                <wp:positionH relativeFrom="column">
                  <wp:posOffset>4218940</wp:posOffset>
                </wp:positionH>
                <wp:positionV relativeFrom="paragraph">
                  <wp:posOffset>41275</wp:posOffset>
                </wp:positionV>
                <wp:extent cx="1964690" cy="995680"/>
                <wp:effectExtent l="0" t="0" r="16510" b="13970"/>
                <wp:wrapNone/>
                <wp:docPr id="145" name="Прямоугольник 145"/>
                <wp:cNvGraphicFramePr/>
                <a:graphic xmlns:a="http://schemas.openxmlformats.org/drawingml/2006/main">
                  <a:graphicData uri="http://schemas.microsoft.com/office/word/2010/wordprocessingShape">
                    <wps:wsp>
                      <wps:cNvSpPr/>
                      <wps:spPr>
                        <a:xfrm>
                          <a:off x="0" y="0"/>
                          <a:ext cx="196469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B2E8C84"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Легенди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B1315" id="Прямоугольник 145" o:spid="_x0000_s1123" style="position:absolute;left:0;text-align:left;margin-left:332.2pt;margin-top:3.25pt;width:154.7pt;height:78.4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" fillcolor="white [3201]" strokecolor="black [3200]">
                <v:textbox>
                  <w:txbxContent>
                    <w:p w14:paraId="0B2E8C84"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Легенди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30D0F9D8" wp14:editId="5C0DA5F7">
                <wp:simplePos x="0" y="0"/>
                <wp:positionH relativeFrom="column">
                  <wp:posOffset>2143760</wp:posOffset>
                </wp:positionH>
                <wp:positionV relativeFrom="paragraph">
                  <wp:posOffset>38735</wp:posOffset>
                </wp:positionV>
                <wp:extent cx="1964690" cy="995680"/>
                <wp:effectExtent l="0" t="0" r="16510" b="13970"/>
                <wp:wrapNone/>
                <wp:docPr id="144" name="Прямоугольник 144"/>
                <wp:cNvGraphicFramePr/>
                <a:graphic xmlns:a="http://schemas.openxmlformats.org/drawingml/2006/main">
                  <a:graphicData uri="http://schemas.microsoft.com/office/word/2010/wordprocessingShape">
                    <wps:wsp>
                      <wps:cNvSpPr/>
                      <wps:spPr>
                        <a:xfrm>
                          <a:off x="0" y="0"/>
                          <a:ext cx="196469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AEF623"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Місця відпочинку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D0F9D8" id="Прямоугольник 144" o:spid="_x0000_s1124" style="position:absolute;left:0;text-align:left;margin-left:168.8pt;margin-top:3.05pt;width:154.7pt;height:78.4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" fillcolor="white [3201]" strokecolor="black [3200]">
                <v:textbox>
                  <w:txbxContent>
                    <w:p w14:paraId="62AEF623"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Місця відпочинку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12A4CE0C" wp14:editId="5781699D">
                <wp:simplePos x="0" y="0"/>
                <wp:positionH relativeFrom="column">
                  <wp:posOffset>81280</wp:posOffset>
                </wp:positionH>
                <wp:positionV relativeFrom="paragraph">
                  <wp:posOffset>37465</wp:posOffset>
                </wp:positionV>
                <wp:extent cx="1760220" cy="995680"/>
                <wp:effectExtent l="0" t="0" r="11430" b="13970"/>
                <wp:wrapNone/>
                <wp:docPr id="142" name="Прямоугольник 142"/>
                <wp:cNvGraphicFramePr/>
                <a:graphic xmlns:a="http://schemas.openxmlformats.org/drawingml/2006/main">
                  <a:graphicData uri="http://schemas.microsoft.com/office/word/2010/wordprocessingShape">
                    <wps:wsp>
                      <wps:cNvSpPr/>
                      <wps:spPr>
                        <a:xfrm>
                          <a:off x="0" y="0"/>
                          <a:ext cx="1760220"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4DCADBE"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Конкурси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CE0C" id="Прямоугольник 142" o:spid="_x0000_s1125" style="position:absolute;left:0;text-align:left;margin-left:6.4pt;margin-top:2.95pt;width:138.6pt;height:78.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" fillcolor="white [3201]" strokecolor="black [3200]">
                <v:textbox>
                  <w:txbxContent>
                    <w:p w14:paraId="54DCADBE"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Конкурси</w:t>
                      </w:r>
                    </w:p>
                  </w:txbxContent>
                </v:textbox>
              </v:rect>
            </w:pict>
          </mc:Fallback>
        </mc:AlternateContent>
      </w:r>
    </w:p>
    <w:p w14:paraId="0F163E2F" w14:textId="77777777" w:rsidR="00D8086E" w:rsidRDefault="00D8086E" w:rsidP="00974FCE">
      <w:pPr>
        <w:pStyle w:val="ab"/>
        <w:spacing w:line="360" w:lineRule="auto"/>
        <w:jc w:val="both"/>
        <w:rPr>
          <w:rFonts w:ascii="Times New Roman" w:hAnsi="Times New Roman" w:cs="Times New Roman"/>
          <w:sz w:val="28"/>
          <w:szCs w:val="28"/>
          <w:lang w:val="uk-UA"/>
        </w:rPr>
      </w:pPr>
    </w:p>
    <w:p w14:paraId="635C54CF" w14:textId="77777777" w:rsidR="00D8086E" w:rsidRDefault="00D8086E" w:rsidP="00974FCE">
      <w:pPr>
        <w:pStyle w:val="ab"/>
        <w:spacing w:line="360" w:lineRule="auto"/>
        <w:jc w:val="both"/>
        <w:rPr>
          <w:rFonts w:ascii="Times New Roman" w:hAnsi="Times New Roman" w:cs="Times New Roman"/>
          <w:sz w:val="28"/>
          <w:szCs w:val="28"/>
          <w:lang w:val="uk-UA"/>
        </w:rPr>
      </w:pPr>
    </w:p>
    <w:p w14:paraId="682E6AD4" w14:textId="77777777" w:rsidR="00D8086E" w:rsidRDefault="00C9264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75328" behindDoc="0" locked="0" layoutInCell="1" allowOverlap="1" wp14:anchorId="1ABDA246" wp14:editId="78072307">
                <wp:simplePos x="0" y="0"/>
                <wp:positionH relativeFrom="column">
                  <wp:posOffset>5210857</wp:posOffset>
                </wp:positionH>
                <wp:positionV relativeFrom="paragraph">
                  <wp:posOffset>112518</wp:posOffset>
                </wp:positionV>
                <wp:extent cx="0" cy="846161"/>
                <wp:effectExtent l="0" t="0" r="19050" b="11430"/>
                <wp:wrapNone/>
                <wp:docPr id="157" name="Прямая соединительная линия 157"/>
                <wp:cNvGraphicFramePr/>
                <a:graphic xmlns:a="http://schemas.openxmlformats.org/drawingml/2006/main">
                  <a:graphicData uri="http://schemas.microsoft.com/office/word/2010/wordprocessingShape">
                    <wps:wsp>
                      <wps:cNvCnPr/>
                      <wps:spPr>
                        <a:xfrm>
                          <a:off x="0" y="0"/>
                          <a:ext cx="0" cy="8461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2F5AB" id="Прямая соединительная линия 157"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410.3pt,8.85pt" to="410.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4304" behindDoc="0" locked="0" layoutInCell="1" allowOverlap="1" wp14:anchorId="44D7CE4F" wp14:editId="261295D3">
                <wp:simplePos x="0" y="0"/>
                <wp:positionH relativeFrom="column">
                  <wp:posOffset>3055137</wp:posOffset>
                </wp:positionH>
                <wp:positionV relativeFrom="paragraph">
                  <wp:posOffset>112518</wp:posOffset>
                </wp:positionV>
                <wp:extent cx="0" cy="846455"/>
                <wp:effectExtent l="0" t="0" r="19050" b="10795"/>
                <wp:wrapNone/>
                <wp:docPr id="156" name="Прямая соединительная линия 156"/>
                <wp:cNvGraphicFramePr/>
                <a:graphic xmlns:a="http://schemas.openxmlformats.org/drawingml/2006/main">
                  <a:graphicData uri="http://schemas.microsoft.com/office/word/2010/wordprocessingShape">
                    <wps:wsp>
                      <wps:cNvCnPr/>
                      <wps:spPr>
                        <a:xfrm>
                          <a:off x="0" y="0"/>
                          <a:ext cx="0" cy="846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39DD76" id="Прямая соединительная линия 156"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240.55pt,8.85pt" to="240.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" strokecolor="black [3040]"/>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3280" behindDoc="0" locked="0" layoutInCell="1" allowOverlap="1" wp14:anchorId="320A936C" wp14:editId="5AC672EB">
                <wp:simplePos x="0" y="0"/>
                <wp:positionH relativeFrom="column">
                  <wp:posOffset>1007660</wp:posOffset>
                </wp:positionH>
                <wp:positionV relativeFrom="paragraph">
                  <wp:posOffset>111912</wp:posOffset>
                </wp:positionV>
                <wp:extent cx="0" cy="846767"/>
                <wp:effectExtent l="0" t="0" r="19050" b="10795"/>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0" cy="8467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A5041C" id="Прямая соединительная линия 155"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79.35pt,8.8pt" to="79.35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" strokecolor="black [3040]"/>
            </w:pict>
          </mc:Fallback>
        </mc:AlternateContent>
      </w:r>
    </w:p>
    <w:p w14:paraId="57C53ADB" w14:textId="77777777" w:rsidR="00D8086E" w:rsidRDefault="00D8086E" w:rsidP="00974FCE">
      <w:pPr>
        <w:pStyle w:val="ab"/>
        <w:spacing w:line="360" w:lineRule="auto"/>
        <w:jc w:val="both"/>
        <w:rPr>
          <w:rFonts w:ascii="Times New Roman" w:hAnsi="Times New Roman" w:cs="Times New Roman"/>
          <w:sz w:val="28"/>
          <w:szCs w:val="28"/>
          <w:lang w:val="uk-UA"/>
        </w:rPr>
      </w:pPr>
    </w:p>
    <w:p w14:paraId="446FB65B" w14:textId="77777777" w:rsidR="00D8086E" w:rsidRDefault="00D8086E" w:rsidP="00974FCE">
      <w:pPr>
        <w:pStyle w:val="ab"/>
        <w:spacing w:line="360" w:lineRule="auto"/>
        <w:jc w:val="both"/>
        <w:rPr>
          <w:lang w:val="uk-UA"/>
        </w:rPr>
      </w:pPr>
    </w:p>
    <w:p w14:paraId="0CB38FE3" w14:textId="77777777" w:rsidR="00D8086E" w:rsidRDefault="00D8086E" w:rsidP="00974FCE">
      <w:pPr>
        <w:pStyle w:val="ab"/>
        <w:spacing w:line="360" w:lineRule="auto"/>
        <w:jc w:val="both"/>
        <w:rPr>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0A3395AA" wp14:editId="78014AA2">
                <wp:simplePos x="0" y="0"/>
                <wp:positionH relativeFrom="column">
                  <wp:posOffset>80010</wp:posOffset>
                </wp:positionH>
                <wp:positionV relativeFrom="paragraph">
                  <wp:posOffset>88265</wp:posOffset>
                </wp:positionV>
                <wp:extent cx="5935345" cy="995680"/>
                <wp:effectExtent l="0" t="0" r="27305" b="13970"/>
                <wp:wrapNone/>
                <wp:docPr id="146" name="Прямоугольник 146"/>
                <wp:cNvGraphicFramePr/>
                <a:graphic xmlns:a="http://schemas.openxmlformats.org/drawingml/2006/main">
                  <a:graphicData uri="http://schemas.microsoft.com/office/word/2010/wordprocessingShape">
                    <wps:wsp>
                      <wps:cNvSpPr/>
                      <wps:spPr>
                        <a:xfrm>
                          <a:off x="0" y="0"/>
                          <a:ext cx="5935345"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E44ED55"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Туристичні локації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395AA" id="Прямоугольник 146" o:spid="_x0000_s1126" style="position:absolute;left:0;text-align:left;margin-left:6.3pt;margin-top:6.95pt;width:467.35pt;height:78.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" fillcolor="white [3201]" strokecolor="black [3200]">
                <v:textbox>
                  <w:txbxContent>
                    <w:p w14:paraId="3E44ED55"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Туристичні локації</w:t>
                      </w:r>
                    </w:p>
                  </w:txbxContent>
                </v:textbox>
              </v:rect>
            </w:pict>
          </mc:Fallback>
        </mc:AlternateContent>
      </w:r>
    </w:p>
    <w:p w14:paraId="5FA3AE3C" w14:textId="77777777" w:rsidR="00D8086E" w:rsidRDefault="00D8086E" w:rsidP="00974FCE">
      <w:pPr>
        <w:pStyle w:val="ab"/>
        <w:spacing w:line="360" w:lineRule="auto"/>
        <w:jc w:val="both"/>
        <w:rPr>
          <w:lang w:val="uk-UA"/>
        </w:rPr>
      </w:pPr>
    </w:p>
    <w:p w14:paraId="25602B89" w14:textId="77777777" w:rsidR="00D8086E" w:rsidRDefault="00D8086E" w:rsidP="00974FCE">
      <w:pPr>
        <w:pStyle w:val="ab"/>
        <w:spacing w:line="360" w:lineRule="auto"/>
        <w:jc w:val="both"/>
        <w:rPr>
          <w:lang w:val="uk-UA"/>
        </w:rPr>
      </w:pPr>
    </w:p>
    <w:p w14:paraId="7572E448" w14:textId="77777777" w:rsidR="00D8086E" w:rsidRDefault="00D8086E" w:rsidP="00974FCE">
      <w:pPr>
        <w:pStyle w:val="ab"/>
        <w:spacing w:line="360" w:lineRule="auto"/>
        <w:jc w:val="both"/>
        <w:rPr>
          <w:lang w:val="uk-UA"/>
        </w:rPr>
      </w:pPr>
    </w:p>
    <w:p w14:paraId="53ACA33A" w14:textId="77777777" w:rsidR="00D8086E" w:rsidRDefault="00C92645" w:rsidP="00974FCE">
      <w:pPr>
        <w:pStyle w:val="ab"/>
        <w:spacing w:line="360" w:lineRule="auto"/>
        <w:jc w:val="both"/>
        <w:rPr>
          <w:lang w:val="uk-UA"/>
        </w:rPr>
      </w:pPr>
      <w:r>
        <w:rPr>
          <w:noProof/>
          <w:lang w:eastAsia="ru-RU"/>
        </w:rPr>
        <mc:AlternateContent>
          <mc:Choice Requires="wps">
            <w:drawing>
              <wp:anchor distT="0" distB="0" distL="114300" distR="114300" simplePos="0" relativeHeight="251876352" behindDoc="0" locked="0" layoutInCell="1" allowOverlap="1" wp14:anchorId="64992BAD" wp14:editId="632D6B61">
                <wp:simplePos x="0" y="0"/>
                <wp:positionH relativeFrom="column">
                  <wp:posOffset>3164006</wp:posOffset>
                </wp:positionH>
                <wp:positionV relativeFrom="paragraph">
                  <wp:posOffset>62666</wp:posOffset>
                </wp:positionV>
                <wp:extent cx="1" cy="477672"/>
                <wp:effectExtent l="0" t="0" r="19050" b="17780"/>
                <wp:wrapNone/>
                <wp:docPr id="158" name="Прямая соединительная линия 158"/>
                <wp:cNvGraphicFramePr/>
                <a:graphic xmlns:a="http://schemas.openxmlformats.org/drawingml/2006/main">
                  <a:graphicData uri="http://schemas.microsoft.com/office/word/2010/wordprocessingShape">
                    <wps:wsp>
                      <wps:cNvCnPr/>
                      <wps:spPr>
                        <a:xfrm flipH="1">
                          <a:off x="0" y="0"/>
                          <a:ext cx="1" cy="4776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8840A2" id="Прямая соединительная линия 158"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5pt,4.95pt" to="249.1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" strokecolor="black [3040]"/>
            </w:pict>
          </mc:Fallback>
        </mc:AlternateContent>
      </w:r>
    </w:p>
    <w:p w14:paraId="20FED8B1" w14:textId="77777777" w:rsidR="00D8086E" w:rsidRDefault="00D8086E" w:rsidP="00974FCE">
      <w:pPr>
        <w:pStyle w:val="ab"/>
        <w:spacing w:line="360" w:lineRule="auto"/>
        <w:jc w:val="both"/>
        <w:rPr>
          <w:lang w:val="uk-UA"/>
        </w:rPr>
      </w:pPr>
    </w:p>
    <w:p w14:paraId="6BCBB200" w14:textId="77777777" w:rsidR="00D8086E" w:rsidRDefault="00D8086E" w:rsidP="00974FCE">
      <w:pPr>
        <w:pStyle w:val="ab"/>
        <w:spacing w:line="360" w:lineRule="auto"/>
        <w:jc w:val="both"/>
        <w:rPr>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607D58C7" wp14:editId="43C3C3C0">
                <wp:simplePos x="0" y="0"/>
                <wp:positionH relativeFrom="column">
                  <wp:posOffset>81915</wp:posOffset>
                </wp:positionH>
                <wp:positionV relativeFrom="paragraph">
                  <wp:posOffset>29210</wp:posOffset>
                </wp:positionV>
                <wp:extent cx="5935345" cy="995680"/>
                <wp:effectExtent l="0" t="0" r="27305" b="13970"/>
                <wp:wrapNone/>
                <wp:docPr id="147" name="Прямоугольник 147"/>
                <wp:cNvGraphicFramePr/>
                <a:graphic xmlns:a="http://schemas.openxmlformats.org/drawingml/2006/main">
                  <a:graphicData uri="http://schemas.microsoft.com/office/word/2010/wordprocessingShape">
                    <wps:wsp>
                      <wps:cNvSpPr/>
                      <wps:spPr>
                        <a:xfrm>
                          <a:off x="0" y="0"/>
                          <a:ext cx="5935345" cy="9956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A2533A2"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Промоція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58C7" id="Прямоугольник 147" o:spid="_x0000_s1127" style="position:absolute;left:0;text-align:left;margin-left:6.45pt;margin-top:2.3pt;width:467.35pt;height:78.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" fillcolor="white [3201]" strokecolor="black [3200]">
                <v:textbox>
                  <w:txbxContent>
                    <w:p w14:paraId="5A2533A2" w14:textId="77777777" w:rsidR="002F1416" w:rsidRPr="00D8086E" w:rsidRDefault="002F1416" w:rsidP="00D8086E">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Промоція території</w:t>
                      </w:r>
                    </w:p>
                  </w:txbxContent>
                </v:textbox>
              </v:rect>
            </w:pict>
          </mc:Fallback>
        </mc:AlternateContent>
      </w:r>
    </w:p>
    <w:p w14:paraId="00789095" w14:textId="77777777" w:rsidR="00D8086E" w:rsidRDefault="00D8086E" w:rsidP="00974FCE">
      <w:pPr>
        <w:pStyle w:val="ab"/>
        <w:spacing w:line="360" w:lineRule="auto"/>
        <w:jc w:val="both"/>
        <w:rPr>
          <w:lang w:val="uk-UA"/>
        </w:rPr>
      </w:pPr>
    </w:p>
    <w:p w14:paraId="2C4F4ADE" w14:textId="77777777" w:rsidR="00D8086E" w:rsidRDefault="00D8086E" w:rsidP="00974FCE">
      <w:pPr>
        <w:pStyle w:val="ab"/>
        <w:spacing w:line="360" w:lineRule="auto"/>
        <w:jc w:val="both"/>
        <w:rPr>
          <w:lang w:val="uk-UA"/>
        </w:rPr>
      </w:pPr>
    </w:p>
    <w:p w14:paraId="78F7FCF7" w14:textId="77777777" w:rsidR="00D8086E" w:rsidRDefault="00D8086E" w:rsidP="00974FCE">
      <w:pPr>
        <w:pStyle w:val="ab"/>
        <w:spacing w:line="360" w:lineRule="auto"/>
        <w:jc w:val="both"/>
        <w:rPr>
          <w:lang w:val="uk-UA"/>
        </w:rPr>
      </w:pPr>
    </w:p>
    <w:p w14:paraId="5CB07EA9" w14:textId="77777777" w:rsidR="00D8086E" w:rsidRDefault="00D8086E" w:rsidP="00974FCE">
      <w:pPr>
        <w:pStyle w:val="ab"/>
        <w:spacing w:line="360" w:lineRule="auto"/>
        <w:jc w:val="both"/>
        <w:rPr>
          <w:rFonts w:ascii="Times New Roman" w:hAnsi="Times New Roman" w:cs="Times New Roman"/>
          <w:sz w:val="28"/>
          <w:szCs w:val="28"/>
          <w:lang w:val="uk-UA"/>
        </w:rPr>
      </w:pPr>
    </w:p>
    <w:p w14:paraId="79F8036A" w14:textId="77777777" w:rsidR="00D8086E" w:rsidRDefault="00D8086E" w:rsidP="00974FCE">
      <w:pPr>
        <w:pStyle w:val="ab"/>
        <w:spacing w:line="360" w:lineRule="auto"/>
        <w:jc w:val="both"/>
        <w:rPr>
          <w:rFonts w:ascii="Times New Roman" w:hAnsi="Times New Roman" w:cs="Times New Roman"/>
          <w:sz w:val="28"/>
          <w:szCs w:val="28"/>
          <w:lang w:val="uk-UA"/>
        </w:rPr>
      </w:pPr>
    </w:p>
    <w:p w14:paraId="3AA7FA89" w14:textId="77777777" w:rsidR="00D8086E" w:rsidRDefault="00C9264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77376" behindDoc="0" locked="0" layoutInCell="1" allowOverlap="1" wp14:anchorId="48398773" wp14:editId="620E136D">
                <wp:simplePos x="0" y="0"/>
                <wp:positionH relativeFrom="column">
                  <wp:posOffset>52070</wp:posOffset>
                </wp:positionH>
                <wp:positionV relativeFrom="paragraph">
                  <wp:posOffset>262530</wp:posOffset>
                </wp:positionV>
                <wp:extent cx="5841242" cy="859809"/>
                <wp:effectExtent l="0" t="0" r="26670" b="16510"/>
                <wp:wrapNone/>
                <wp:docPr id="159" name="Прямоугольник 159"/>
                <wp:cNvGraphicFramePr/>
                <a:graphic xmlns:a="http://schemas.openxmlformats.org/drawingml/2006/main">
                  <a:graphicData uri="http://schemas.microsoft.com/office/word/2010/wordprocessingShape">
                    <wps:wsp>
                      <wps:cNvSpPr/>
                      <wps:spPr>
                        <a:xfrm>
                          <a:off x="0" y="0"/>
                          <a:ext cx="5841242" cy="859809"/>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9A6D047" w14:textId="77777777" w:rsidR="002F1416" w:rsidRPr="00C92645" w:rsidRDefault="002F1416" w:rsidP="00C92645">
                            <w:pPr>
                              <w:pStyle w:val="ab"/>
                              <w:jc w:val="center"/>
                              <w:rPr>
                                <w:rFonts w:ascii="Times New Roman" w:hAnsi="Times New Roman" w:cs="Times New Roman"/>
                                <w:sz w:val="28"/>
                                <w:szCs w:val="28"/>
                                <w:lang w:val="uk-UA"/>
                              </w:rPr>
                            </w:pPr>
                            <w:r w:rsidRPr="00C92645">
                              <w:rPr>
                                <w:rFonts w:ascii="Times New Roman" w:hAnsi="Times New Roman" w:cs="Times New Roman"/>
                                <w:sz w:val="28"/>
                                <w:szCs w:val="28"/>
                                <w:lang w:val="uk-UA"/>
                              </w:rPr>
                              <w:t>Основні напрямки інституцій місцевого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98773" id="Прямоугольник 159" o:spid="_x0000_s1128" style="position:absolute;left:0;text-align:left;margin-left:4.1pt;margin-top:20.65pt;width:459.95pt;height:67.7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" fillcolor="white [3201]" strokecolor="black [3200]">
                <v:textbox>
                  <w:txbxContent>
                    <w:p w14:paraId="49A6D047" w14:textId="77777777" w:rsidR="002F1416" w:rsidRPr="00C92645" w:rsidRDefault="002F1416" w:rsidP="00C92645">
                      <w:pPr>
                        <w:pStyle w:val="ab"/>
                        <w:jc w:val="center"/>
                        <w:rPr>
                          <w:rFonts w:ascii="Times New Roman" w:hAnsi="Times New Roman" w:cs="Times New Roman"/>
                          <w:sz w:val="28"/>
                          <w:szCs w:val="28"/>
                          <w:lang w:val="uk-UA"/>
                        </w:rPr>
                      </w:pPr>
                      <w:r w:rsidRPr="00C92645">
                        <w:rPr>
                          <w:rFonts w:ascii="Times New Roman" w:hAnsi="Times New Roman" w:cs="Times New Roman"/>
                          <w:sz w:val="28"/>
                          <w:szCs w:val="28"/>
                          <w:lang w:val="uk-UA"/>
                        </w:rPr>
                        <w:t>Основні напрямки інституцій місцевого розвитку</w:t>
                      </w:r>
                    </w:p>
                  </w:txbxContent>
                </v:textbox>
              </v:rect>
            </w:pict>
          </mc:Fallback>
        </mc:AlternateContent>
      </w:r>
    </w:p>
    <w:p w14:paraId="59432B84" w14:textId="77777777" w:rsidR="00D8086E" w:rsidRDefault="00D8086E" w:rsidP="00974FCE">
      <w:pPr>
        <w:pStyle w:val="ab"/>
        <w:spacing w:line="360" w:lineRule="auto"/>
        <w:jc w:val="both"/>
        <w:rPr>
          <w:rFonts w:ascii="Times New Roman" w:hAnsi="Times New Roman" w:cs="Times New Roman"/>
          <w:sz w:val="28"/>
          <w:szCs w:val="28"/>
          <w:lang w:val="uk-UA"/>
        </w:rPr>
      </w:pPr>
    </w:p>
    <w:p w14:paraId="00E94751" w14:textId="77777777" w:rsidR="00D8086E" w:rsidRDefault="00D8086E" w:rsidP="00974FCE">
      <w:pPr>
        <w:pStyle w:val="ab"/>
        <w:spacing w:line="360" w:lineRule="auto"/>
        <w:jc w:val="both"/>
        <w:rPr>
          <w:rFonts w:ascii="Times New Roman" w:hAnsi="Times New Roman" w:cs="Times New Roman"/>
          <w:sz w:val="28"/>
          <w:szCs w:val="28"/>
          <w:lang w:val="uk-UA"/>
        </w:rPr>
      </w:pPr>
    </w:p>
    <w:p w14:paraId="1061922B" w14:textId="77777777" w:rsidR="00D8086E" w:rsidRDefault="000307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1712" behindDoc="0" locked="0" layoutInCell="1" allowOverlap="1" wp14:anchorId="510C35D5" wp14:editId="5C7A022C">
                <wp:simplePos x="0" y="0"/>
                <wp:positionH relativeFrom="column">
                  <wp:posOffset>2577465</wp:posOffset>
                </wp:positionH>
                <wp:positionV relativeFrom="paragraph">
                  <wp:posOffset>270482</wp:posOffset>
                </wp:positionV>
                <wp:extent cx="1009934" cy="600501"/>
                <wp:effectExtent l="38100" t="0" r="57150" b="47625"/>
                <wp:wrapNone/>
                <wp:docPr id="171" name="Стрелка вниз 171"/>
                <wp:cNvGraphicFramePr/>
                <a:graphic xmlns:a="http://schemas.openxmlformats.org/drawingml/2006/main">
                  <a:graphicData uri="http://schemas.microsoft.com/office/word/2010/wordprocessingShape">
                    <wps:wsp>
                      <wps:cNvSpPr/>
                      <wps:spPr>
                        <a:xfrm>
                          <a:off x="0" y="0"/>
                          <a:ext cx="1009934" cy="600501"/>
                        </a:xfrm>
                        <a:prstGeom prst="downArrow">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E01B9C" id="Стрелка вниз 171" o:spid="_x0000_s1026" type="#_x0000_t67" style="position:absolute;margin-left:202.95pt;margin-top:21.3pt;width:79.5pt;height:47.3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" adj="10800" fillcolor="white [3201]" strokecolor="black [3200]"/>
            </w:pict>
          </mc:Fallback>
        </mc:AlternateContent>
      </w:r>
    </w:p>
    <w:p w14:paraId="0A3147C1" w14:textId="77777777" w:rsidR="00D8086E" w:rsidRDefault="00D8086E" w:rsidP="00974FCE">
      <w:pPr>
        <w:pStyle w:val="ab"/>
        <w:spacing w:line="360" w:lineRule="auto"/>
        <w:jc w:val="both"/>
        <w:rPr>
          <w:rFonts w:ascii="Times New Roman" w:hAnsi="Times New Roman" w:cs="Times New Roman"/>
          <w:sz w:val="28"/>
          <w:szCs w:val="28"/>
          <w:lang w:val="uk-UA"/>
        </w:rPr>
      </w:pPr>
    </w:p>
    <w:p w14:paraId="1F9A64B6" w14:textId="77777777" w:rsidR="00D8086E" w:rsidRDefault="00D8086E" w:rsidP="00974FCE">
      <w:pPr>
        <w:pStyle w:val="ab"/>
        <w:spacing w:line="360" w:lineRule="auto"/>
        <w:jc w:val="both"/>
        <w:rPr>
          <w:rFonts w:ascii="Times New Roman" w:hAnsi="Times New Roman" w:cs="Times New Roman"/>
          <w:sz w:val="28"/>
          <w:szCs w:val="28"/>
          <w:lang w:val="uk-UA"/>
        </w:rPr>
      </w:pPr>
    </w:p>
    <w:p w14:paraId="01164EAF" w14:textId="77777777" w:rsidR="00D8086E" w:rsidRDefault="00C9264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0448" behindDoc="0" locked="0" layoutInCell="1" allowOverlap="1" wp14:anchorId="4FB22B00" wp14:editId="012870C0">
                <wp:simplePos x="0" y="0"/>
                <wp:positionH relativeFrom="column">
                  <wp:posOffset>3220502</wp:posOffset>
                </wp:positionH>
                <wp:positionV relativeFrom="paragraph">
                  <wp:posOffset>47891</wp:posOffset>
                </wp:positionV>
                <wp:extent cx="2674961" cy="2456597"/>
                <wp:effectExtent l="0" t="0" r="11430" b="20320"/>
                <wp:wrapNone/>
                <wp:docPr id="162" name="Прямоугольник 162"/>
                <wp:cNvGraphicFramePr/>
                <a:graphic xmlns:a="http://schemas.openxmlformats.org/drawingml/2006/main">
                  <a:graphicData uri="http://schemas.microsoft.com/office/word/2010/wordprocessingShape">
                    <wps:wsp>
                      <wps:cNvSpPr/>
                      <wps:spPr>
                        <a:xfrm>
                          <a:off x="0" y="0"/>
                          <a:ext cx="2674961" cy="245659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12998B"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Послуги бізнесу</w:t>
                            </w:r>
                          </w:p>
                          <w:p w14:paraId="569935D9"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Розробка техніко-економічного обґрунтування проектів.</w:t>
                            </w:r>
                          </w:p>
                          <w:p w14:paraId="4EB3A33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Професійне навчання з технічних та управлінських питань.</w:t>
                            </w:r>
                          </w:p>
                          <w:p w14:paraId="5C887514"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Розширення доступу до кредитних ресурсів.</w:t>
                            </w:r>
                          </w:p>
                          <w:p w14:paraId="7A0057C7"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4.Стимулювання інновацій та обміну технологіями.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22B00" id="Прямоугольник 162" o:spid="_x0000_s1129" style="position:absolute;left:0;text-align:left;margin-left:253.6pt;margin-top:3.75pt;width:210.65pt;height:193.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" fillcolor="white [3201]" strokecolor="black [3200]">
                <v:textbox>
                  <w:txbxContent>
                    <w:p w14:paraId="1A12998B"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Послуги бізнесу</w:t>
                      </w:r>
                    </w:p>
                    <w:p w14:paraId="569935D9"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Розробка техніко-економічного обґрунтування проектів.</w:t>
                      </w:r>
                    </w:p>
                    <w:p w14:paraId="4EB3A33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Професійне навчання з технічних та управлінських питань.</w:t>
                      </w:r>
                    </w:p>
                    <w:p w14:paraId="5C887514"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Розширення доступу до кредитних ресурсів.</w:t>
                      </w:r>
                    </w:p>
                    <w:p w14:paraId="7A0057C7"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4.Стимулювання інновацій та обміну технологіями.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78400" behindDoc="0" locked="0" layoutInCell="1" allowOverlap="1" wp14:anchorId="077A2FC0" wp14:editId="75867C7D">
                <wp:simplePos x="0" y="0"/>
                <wp:positionH relativeFrom="column">
                  <wp:posOffset>189107</wp:posOffset>
                </wp:positionH>
                <wp:positionV relativeFrom="paragraph">
                  <wp:posOffset>32755</wp:posOffset>
                </wp:positionV>
                <wp:extent cx="2674961" cy="2456597"/>
                <wp:effectExtent l="0" t="0" r="11430" b="20320"/>
                <wp:wrapNone/>
                <wp:docPr id="161" name="Прямоугольник 161"/>
                <wp:cNvGraphicFramePr/>
                <a:graphic xmlns:a="http://schemas.openxmlformats.org/drawingml/2006/main">
                  <a:graphicData uri="http://schemas.microsoft.com/office/word/2010/wordprocessingShape">
                    <wps:wsp>
                      <wps:cNvSpPr/>
                      <wps:spPr>
                        <a:xfrm>
                          <a:off x="0" y="0"/>
                          <a:ext cx="2674961" cy="2456597"/>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93F688A" w14:textId="77777777" w:rsidR="002F1416" w:rsidRDefault="002F1416" w:rsidP="00C92645">
                            <w:pPr>
                              <w:pStyle w:val="ab"/>
                              <w:jc w:val="center"/>
                              <w:rPr>
                                <w:rFonts w:ascii="Times New Roman" w:hAnsi="Times New Roman" w:cs="Times New Roman"/>
                                <w:sz w:val="28"/>
                                <w:szCs w:val="28"/>
                                <w:lang w:val="uk-UA"/>
                              </w:rPr>
                            </w:pPr>
                            <w:r w:rsidRPr="00C92645">
                              <w:rPr>
                                <w:rFonts w:ascii="Times New Roman" w:hAnsi="Times New Roman" w:cs="Times New Roman"/>
                                <w:sz w:val="28"/>
                                <w:szCs w:val="28"/>
                                <w:lang w:val="uk-UA"/>
                              </w:rPr>
                              <w:t>Активізація територій</w:t>
                            </w:r>
                          </w:p>
                          <w:p w14:paraId="209A3FCA"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Діагностування території для ідентифікації економічного потенціалу.</w:t>
                            </w:r>
                          </w:p>
                          <w:p w14:paraId="588DF110"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Формування сприятливого клімату для підприємництва.</w:t>
                            </w:r>
                          </w:p>
                          <w:p w14:paraId="5865D3FE"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Сприяння формуванню ланцюгів створення доданої вартості.</w:t>
                            </w:r>
                          </w:p>
                          <w:p w14:paraId="5582A7AA"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Підтримка вразливих груп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7A2FC0" id="Прямоугольник 161" o:spid="_x0000_s1130" style="position:absolute;left:0;text-align:left;margin-left:14.9pt;margin-top:2.6pt;width:210.65pt;height:193.45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" fillcolor="white [3201]" strokecolor="black [3200]">
                <v:textbox>
                  <w:txbxContent>
                    <w:p w14:paraId="493F688A" w14:textId="77777777" w:rsidR="002F1416" w:rsidRDefault="002F1416" w:rsidP="00C92645">
                      <w:pPr>
                        <w:pStyle w:val="ab"/>
                        <w:jc w:val="center"/>
                        <w:rPr>
                          <w:rFonts w:ascii="Times New Roman" w:hAnsi="Times New Roman" w:cs="Times New Roman"/>
                          <w:sz w:val="28"/>
                          <w:szCs w:val="28"/>
                          <w:lang w:val="uk-UA"/>
                        </w:rPr>
                      </w:pPr>
                      <w:r w:rsidRPr="00C92645">
                        <w:rPr>
                          <w:rFonts w:ascii="Times New Roman" w:hAnsi="Times New Roman" w:cs="Times New Roman"/>
                          <w:sz w:val="28"/>
                          <w:szCs w:val="28"/>
                          <w:lang w:val="uk-UA"/>
                        </w:rPr>
                        <w:t>Активізація територій</w:t>
                      </w:r>
                    </w:p>
                    <w:p w14:paraId="209A3FCA"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Діагностування території для ідентифікації економічного потенціалу.</w:t>
                      </w:r>
                    </w:p>
                    <w:p w14:paraId="588DF110"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Формування сприятливого клімату для підприємництва.</w:t>
                      </w:r>
                    </w:p>
                    <w:p w14:paraId="5865D3FE"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Сприяння формуванню ланцюгів створення доданої вартості.</w:t>
                      </w:r>
                    </w:p>
                    <w:p w14:paraId="5582A7AA"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Підтримка вразливих груп населення.</w:t>
                      </w:r>
                    </w:p>
                  </w:txbxContent>
                </v:textbox>
              </v:rect>
            </w:pict>
          </mc:Fallback>
        </mc:AlternateContent>
      </w:r>
    </w:p>
    <w:p w14:paraId="4FD54004" w14:textId="77777777" w:rsidR="00D8086E" w:rsidRDefault="00D8086E" w:rsidP="00974FCE">
      <w:pPr>
        <w:pStyle w:val="ab"/>
        <w:spacing w:line="360" w:lineRule="auto"/>
        <w:jc w:val="both"/>
        <w:rPr>
          <w:rFonts w:ascii="Times New Roman" w:hAnsi="Times New Roman" w:cs="Times New Roman"/>
          <w:sz w:val="28"/>
          <w:szCs w:val="28"/>
          <w:lang w:val="uk-UA"/>
        </w:rPr>
      </w:pPr>
    </w:p>
    <w:p w14:paraId="4305B0A2" w14:textId="77777777" w:rsidR="00D8086E" w:rsidRDefault="00D8086E" w:rsidP="00974FCE">
      <w:pPr>
        <w:pStyle w:val="ab"/>
        <w:spacing w:line="360" w:lineRule="auto"/>
        <w:jc w:val="both"/>
        <w:rPr>
          <w:rFonts w:ascii="Times New Roman" w:hAnsi="Times New Roman" w:cs="Times New Roman"/>
          <w:sz w:val="28"/>
          <w:szCs w:val="28"/>
          <w:lang w:val="uk-UA"/>
        </w:rPr>
      </w:pPr>
    </w:p>
    <w:p w14:paraId="4C561603" w14:textId="77777777" w:rsidR="00D8086E" w:rsidRDefault="000307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5568" behindDoc="0" locked="0" layoutInCell="1" allowOverlap="1" wp14:anchorId="4362C567" wp14:editId="3F3BD78F">
                <wp:simplePos x="0" y="0"/>
                <wp:positionH relativeFrom="column">
                  <wp:posOffset>2863727</wp:posOffset>
                </wp:positionH>
                <wp:positionV relativeFrom="paragraph">
                  <wp:posOffset>95278</wp:posOffset>
                </wp:positionV>
                <wp:extent cx="355183" cy="13648"/>
                <wp:effectExtent l="38100" t="76200" r="6985" b="100965"/>
                <wp:wrapNone/>
                <wp:docPr id="165" name="Прямая со стрелкой 165"/>
                <wp:cNvGraphicFramePr/>
                <a:graphic xmlns:a="http://schemas.openxmlformats.org/drawingml/2006/main">
                  <a:graphicData uri="http://schemas.microsoft.com/office/word/2010/wordprocessingShape">
                    <wps:wsp>
                      <wps:cNvCnPr/>
                      <wps:spPr>
                        <a:xfrm flipV="1">
                          <a:off x="0" y="0"/>
                          <a:ext cx="355183" cy="136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291CE6" id="Прямая со стрелкой 165" o:spid="_x0000_s1026" type="#_x0000_t32" style="position:absolute;margin-left:225.5pt;margin-top:7.5pt;width:27.95pt;height:1.05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" strokecolor="black [3040]">
                <v:stroke startarrow="open" endarrow="open"/>
              </v:shape>
            </w:pict>
          </mc:Fallback>
        </mc:AlternateContent>
      </w:r>
    </w:p>
    <w:p w14:paraId="1D973ECB" w14:textId="77777777" w:rsidR="00D8086E" w:rsidRDefault="00D8086E" w:rsidP="00974FCE">
      <w:pPr>
        <w:pStyle w:val="ab"/>
        <w:spacing w:line="360" w:lineRule="auto"/>
        <w:jc w:val="both"/>
        <w:rPr>
          <w:rFonts w:ascii="Times New Roman" w:hAnsi="Times New Roman" w:cs="Times New Roman"/>
          <w:sz w:val="28"/>
          <w:szCs w:val="28"/>
          <w:lang w:val="uk-UA"/>
        </w:rPr>
      </w:pPr>
    </w:p>
    <w:p w14:paraId="4E50B315" w14:textId="77777777" w:rsidR="00D8086E" w:rsidRDefault="00D8086E" w:rsidP="00974FCE">
      <w:pPr>
        <w:pStyle w:val="ab"/>
        <w:spacing w:line="360" w:lineRule="auto"/>
        <w:jc w:val="both"/>
        <w:rPr>
          <w:rFonts w:ascii="Times New Roman" w:hAnsi="Times New Roman" w:cs="Times New Roman"/>
          <w:sz w:val="28"/>
          <w:szCs w:val="28"/>
          <w:lang w:val="uk-UA"/>
        </w:rPr>
      </w:pPr>
    </w:p>
    <w:p w14:paraId="08F31575" w14:textId="77777777" w:rsidR="00D8086E" w:rsidRDefault="00D8086E" w:rsidP="00974FCE">
      <w:pPr>
        <w:pStyle w:val="ab"/>
        <w:spacing w:line="360" w:lineRule="auto"/>
        <w:jc w:val="both"/>
        <w:rPr>
          <w:rFonts w:ascii="Times New Roman" w:hAnsi="Times New Roman" w:cs="Times New Roman"/>
          <w:sz w:val="28"/>
          <w:szCs w:val="28"/>
          <w:lang w:val="uk-UA"/>
        </w:rPr>
      </w:pPr>
    </w:p>
    <w:p w14:paraId="708AE166" w14:textId="77777777" w:rsidR="00D8086E" w:rsidRDefault="00D8086E" w:rsidP="00974FCE">
      <w:pPr>
        <w:pStyle w:val="ab"/>
        <w:spacing w:line="360" w:lineRule="auto"/>
        <w:jc w:val="both"/>
        <w:rPr>
          <w:rFonts w:ascii="Times New Roman" w:hAnsi="Times New Roman" w:cs="Times New Roman"/>
          <w:sz w:val="28"/>
          <w:szCs w:val="28"/>
          <w:lang w:val="uk-UA"/>
        </w:rPr>
      </w:pPr>
    </w:p>
    <w:p w14:paraId="1AF5F33A" w14:textId="77777777" w:rsidR="00D8086E" w:rsidRDefault="000307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0688" behindDoc="0" locked="0" layoutInCell="1" allowOverlap="1" wp14:anchorId="75C96C4D" wp14:editId="4B4CC0A1">
                <wp:simplePos x="0" y="0"/>
                <wp:positionH relativeFrom="column">
                  <wp:posOffset>1512940</wp:posOffset>
                </wp:positionH>
                <wp:positionV relativeFrom="paragraph">
                  <wp:posOffset>49994</wp:posOffset>
                </wp:positionV>
                <wp:extent cx="3261360" cy="1337310"/>
                <wp:effectExtent l="38100" t="38100" r="53340" b="72390"/>
                <wp:wrapNone/>
                <wp:docPr id="170" name="Прямая со стрелкой 170"/>
                <wp:cNvGraphicFramePr/>
                <a:graphic xmlns:a="http://schemas.openxmlformats.org/drawingml/2006/main">
                  <a:graphicData uri="http://schemas.microsoft.com/office/word/2010/wordprocessingShape">
                    <wps:wsp>
                      <wps:cNvCnPr/>
                      <wps:spPr>
                        <a:xfrm>
                          <a:off x="0" y="0"/>
                          <a:ext cx="3261360" cy="13373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6813FB" id="Прямая со стрелкой 170" o:spid="_x0000_s1026" type="#_x0000_t32" style="position:absolute;margin-left:119.15pt;margin-top:3.95pt;width:256.8pt;height:105.3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" strokecolor="black [3040]">
                <v:stroke startarrow="open"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9664" behindDoc="0" locked="0" layoutInCell="1" allowOverlap="1" wp14:anchorId="5A86C7AA" wp14:editId="7FA6A32A">
                <wp:simplePos x="0" y="0"/>
                <wp:positionH relativeFrom="column">
                  <wp:posOffset>1512939</wp:posOffset>
                </wp:positionH>
                <wp:positionV relativeFrom="paragraph">
                  <wp:posOffset>49994</wp:posOffset>
                </wp:positionV>
                <wp:extent cx="3261815" cy="1337310"/>
                <wp:effectExtent l="38100" t="38100" r="53340" b="72390"/>
                <wp:wrapNone/>
                <wp:docPr id="169" name="Прямая со стрелкой 169"/>
                <wp:cNvGraphicFramePr/>
                <a:graphic xmlns:a="http://schemas.openxmlformats.org/drawingml/2006/main">
                  <a:graphicData uri="http://schemas.microsoft.com/office/word/2010/wordprocessingShape">
                    <wps:wsp>
                      <wps:cNvCnPr/>
                      <wps:spPr>
                        <a:xfrm flipV="1">
                          <a:off x="0" y="0"/>
                          <a:ext cx="3261815" cy="13373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97B3D8" id="Прямая со стрелкой 169" o:spid="_x0000_s1026" type="#_x0000_t32" style="position:absolute;margin-left:119.15pt;margin-top:3.95pt;width:256.85pt;height:105.3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" strokecolor="black [3040]">
                <v:stroke startarrow="open"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8640" behindDoc="0" locked="0" layoutInCell="1" allowOverlap="1" wp14:anchorId="36CE7D5E" wp14:editId="2AAC4369">
                <wp:simplePos x="0" y="0"/>
                <wp:positionH relativeFrom="column">
                  <wp:posOffset>4774755</wp:posOffset>
                </wp:positionH>
                <wp:positionV relativeFrom="paragraph">
                  <wp:posOffset>49994</wp:posOffset>
                </wp:positionV>
                <wp:extent cx="13647" cy="1337310"/>
                <wp:effectExtent l="95250" t="38100" r="62865" b="53340"/>
                <wp:wrapNone/>
                <wp:docPr id="168" name="Прямая со стрелкой 168"/>
                <wp:cNvGraphicFramePr/>
                <a:graphic xmlns:a="http://schemas.openxmlformats.org/drawingml/2006/main">
                  <a:graphicData uri="http://schemas.microsoft.com/office/word/2010/wordprocessingShape">
                    <wps:wsp>
                      <wps:cNvCnPr/>
                      <wps:spPr>
                        <a:xfrm>
                          <a:off x="0" y="0"/>
                          <a:ext cx="13647" cy="13373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0C339A" id="Прямая со стрелкой 168" o:spid="_x0000_s1026" type="#_x0000_t32" style="position:absolute;margin-left:375.95pt;margin-top:3.95pt;width:1.05pt;height:105.3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" strokecolor="black [3040]">
                <v:stroke startarrow="open"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7616" behindDoc="0" locked="0" layoutInCell="1" allowOverlap="1" wp14:anchorId="2DA2D8D4" wp14:editId="5B651402">
                <wp:simplePos x="0" y="0"/>
                <wp:positionH relativeFrom="column">
                  <wp:posOffset>1512940</wp:posOffset>
                </wp:positionH>
                <wp:positionV relativeFrom="paragraph">
                  <wp:posOffset>49577</wp:posOffset>
                </wp:positionV>
                <wp:extent cx="0" cy="1337898"/>
                <wp:effectExtent l="95250" t="38100" r="57150" b="53340"/>
                <wp:wrapNone/>
                <wp:docPr id="167" name="Прямая со стрелкой 167"/>
                <wp:cNvGraphicFramePr/>
                <a:graphic xmlns:a="http://schemas.openxmlformats.org/drawingml/2006/main">
                  <a:graphicData uri="http://schemas.microsoft.com/office/word/2010/wordprocessingShape">
                    <wps:wsp>
                      <wps:cNvCnPr/>
                      <wps:spPr>
                        <a:xfrm>
                          <a:off x="0" y="0"/>
                          <a:ext cx="0" cy="133789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B8817A" id="Прямая со стрелкой 167" o:spid="_x0000_s1026" type="#_x0000_t32" style="position:absolute;margin-left:119.15pt;margin-top:3.9pt;width:0;height:105.3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" strokecolor="black [3040]">
                <v:stroke startarrow="open" endarrow="open"/>
              </v:shape>
            </w:pict>
          </mc:Fallback>
        </mc:AlternateContent>
      </w:r>
    </w:p>
    <w:p w14:paraId="6880C492" w14:textId="77777777" w:rsidR="00C92645" w:rsidRDefault="00C92645" w:rsidP="00974FCE">
      <w:pPr>
        <w:pStyle w:val="ab"/>
        <w:spacing w:line="360" w:lineRule="auto"/>
        <w:jc w:val="both"/>
        <w:rPr>
          <w:rFonts w:ascii="Times New Roman" w:hAnsi="Times New Roman" w:cs="Times New Roman"/>
          <w:sz w:val="28"/>
          <w:szCs w:val="28"/>
          <w:lang w:val="uk-UA"/>
        </w:rPr>
      </w:pPr>
    </w:p>
    <w:p w14:paraId="2F020056" w14:textId="77777777" w:rsidR="00C92645" w:rsidRDefault="00C92645" w:rsidP="00974FCE">
      <w:pPr>
        <w:pStyle w:val="ab"/>
        <w:spacing w:line="360" w:lineRule="auto"/>
        <w:jc w:val="both"/>
        <w:rPr>
          <w:rFonts w:ascii="Times New Roman" w:hAnsi="Times New Roman" w:cs="Times New Roman"/>
          <w:sz w:val="28"/>
          <w:szCs w:val="28"/>
          <w:lang w:val="uk-UA"/>
        </w:rPr>
      </w:pPr>
    </w:p>
    <w:p w14:paraId="7AD3C146" w14:textId="77777777" w:rsidR="00C92645" w:rsidRDefault="00C92645" w:rsidP="00974FCE">
      <w:pPr>
        <w:pStyle w:val="ab"/>
        <w:spacing w:line="360" w:lineRule="auto"/>
        <w:jc w:val="both"/>
        <w:rPr>
          <w:rFonts w:ascii="Times New Roman" w:hAnsi="Times New Roman" w:cs="Times New Roman"/>
          <w:sz w:val="28"/>
          <w:szCs w:val="28"/>
          <w:lang w:val="uk-UA"/>
        </w:rPr>
      </w:pPr>
    </w:p>
    <w:p w14:paraId="28AA990F" w14:textId="77777777" w:rsidR="00C92645" w:rsidRDefault="00C92645" w:rsidP="00974FCE">
      <w:pPr>
        <w:pStyle w:val="ab"/>
        <w:spacing w:line="360" w:lineRule="auto"/>
        <w:jc w:val="both"/>
        <w:rPr>
          <w:noProof/>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4544" behindDoc="0" locked="0" layoutInCell="1" allowOverlap="1" wp14:anchorId="4FBD6625" wp14:editId="300475FB">
                <wp:simplePos x="0" y="0"/>
                <wp:positionH relativeFrom="column">
                  <wp:posOffset>3222578</wp:posOffset>
                </wp:positionH>
                <wp:positionV relativeFrom="paragraph">
                  <wp:posOffset>178065</wp:posOffset>
                </wp:positionV>
                <wp:extent cx="2674620" cy="2456180"/>
                <wp:effectExtent l="0" t="0" r="11430" b="20320"/>
                <wp:wrapNone/>
                <wp:docPr id="164" name="Прямоугольник 164"/>
                <wp:cNvGraphicFramePr/>
                <a:graphic xmlns:a="http://schemas.openxmlformats.org/drawingml/2006/main">
                  <a:graphicData uri="http://schemas.microsoft.com/office/word/2010/wordprocessingShape">
                    <wps:wsp>
                      <wps:cNvSpPr/>
                      <wps:spPr>
                        <a:xfrm>
                          <a:off x="0" y="0"/>
                          <a:ext cx="2674620" cy="24561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5CE866BB"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Популяризація території</w:t>
                            </w:r>
                          </w:p>
                          <w:p w14:paraId="5ABA0633"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Маркетинг території.</w:t>
                            </w:r>
                          </w:p>
                          <w:p w14:paraId="2D8CAC7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Популяризація та брендинг території.</w:t>
                            </w:r>
                          </w:p>
                          <w:p w14:paraId="08C043B2"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Проектне фінансування.</w:t>
                            </w:r>
                          </w:p>
                          <w:p w14:paraId="52F1B29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Менеджмент стратегічних проектів.</w:t>
                            </w:r>
                          </w:p>
                          <w:p w14:paraId="1D5C59A4"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5. Підтримка міжнародних партнерств.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D6625" id="Прямоугольник 164" o:spid="_x0000_s1131" style="position:absolute;left:0;text-align:left;margin-left:253.75pt;margin-top:14pt;width:210.6pt;height:193.4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" fillcolor="white [3201]" strokecolor="black [3200]">
                <v:textbox>
                  <w:txbxContent>
                    <w:p w14:paraId="5CE866BB"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Популяризація території</w:t>
                      </w:r>
                    </w:p>
                    <w:p w14:paraId="5ABA0633"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Маркетинг території.</w:t>
                      </w:r>
                    </w:p>
                    <w:p w14:paraId="2D8CAC7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Популяризація та брендинг території.</w:t>
                      </w:r>
                    </w:p>
                    <w:p w14:paraId="08C043B2"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Проектне фінансування.</w:t>
                      </w:r>
                    </w:p>
                    <w:p w14:paraId="52F1B291"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Менеджмент стратегічних проектів.</w:t>
                      </w:r>
                    </w:p>
                    <w:p w14:paraId="1D5C59A4"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5. Підтримка міжнародних партнерств.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882496" behindDoc="0" locked="0" layoutInCell="1" allowOverlap="1" wp14:anchorId="362EDE2C" wp14:editId="3F0E1C78">
                <wp:simplePos x="0" y="0"/>
                <wp:positionH relativeFrom="column">
                  <wp:posOffset>190500</wp:posOffset>
                </wp:positionH>
                <wp:positionV relativeFrom="paragraph">
                  <wp:posOffset>162560</wp:posOffset>
                </wp:positionV>
                <wp:extent cx="2674620" cy="2456180"/>
                <wp:effectExtent l="0" t="0" r="11430" b="20320"/>
                <wp:wrapNone/>
                <wp:docPr id="163" name="Прямоугольник 163"/>
                <wp:cNvGraphicFramePr/>
                <a:graphic xmlns:a="http://schemas.openxmlformats.org/drawingml/2006/main">
                  <a:graphicData uri="http://schemas.microsoft.com/office/word/2010/wordprocessingShape">
                    <wps:wsp>
                      <wps:cNvSpPr/>
                      <wps:spPr>
                        <a:xfrm>
                          <a:off x="0" y="0"/>
                          <a:ext cx="2674620" cy="245618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576D2F0"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планування</w:t>
                            </w:r>
                          </w:p>
                          <w:p w14:paraId="5A86FDA7"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Підтримка місцевих органів влади при плануванні місцевого розвитку.</w:t>
                            </w:r>
                          </w:p>
                          <w:p w14:paraId="07BDDFEA"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Формування банку даних проектів.</w:t>
                            </w:r>
                          </w:p>
                          <w:p w14:paraId="1A43CB3C"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Встановлення пріоритетності стратегічних проектів.</w:t>
                            </w:r>
                          </w:p>
                          <w:p w14:paraId="35D86B41"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Створення та підтримка інформаційних систем.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EDE2C" id="Прямоугольник 163" o:spid="_x0000_s1132" style="position:absolute;left:0;text-align:left;margin-left:15pt;margin-top:12.8pt;width:210.6pt;height:193.4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" fillcolor="white [3201]" strokecolor="black [3200]">
                <v:textbox>
                  <w:txbxContent>
                    <w:p w14:paraId="2576D2F0"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Підтримка планування</w:t>
                      </w:r>
                    </w:p>
                    <w:p w14:paraId="5A86FDA7"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1. Підтримка місцевих органів влади при плануванні місцевого розвитку.</w:t>
                      </w:r>
                    </w:p>
                    <w:p w14:paraId="07BDDFEA"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2. Формування банку даних проектів.</w:t>
                      </w:r>
                    </w:p>
                    <w:p w14:paraId="1A43CB3C" w14:textId="77777777" w:rsidR="002F1416"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3. Встановлення пріоритетності стратегічних проектів.</w:t>
                      </w:r>
                    </w:p>
                    <w:p w14:paraId="35D86B41" w14:textId="77777777" w:rsidR="002F1416" w:rsidRPr="00C92645" w:rsidRDefault="002F1416" w:rsidP="00C92645">
                      <w:pPr>
                        <w:pStyle w:val="ab"/>
                        <w:jc w:val="center"/>
                        <w:rPr>
                          <w:rFonts w:ascii="Times New Roman" w:hAnsi="Times New Roman" w:cs="Times New Roman"/>
                          <w:sz w:val="28"/>
                          <w:szCs w:val="28"/>
                          <w:lang w:val="uk-UA"/>
                        </w:rPr>
                      </w:pPr>
                      <w:r>
                        <w:rPr>
                          <w:rFonts w:ascii="Times New Roman" w:hAnsi="Times New Roman" w:cs="Times New Roman"/>
                          <w:sz w:val="28"/>
                          <w:szCs w:val="28"/>
                          <w:lang w:val="uk-UA"/>
                        </w:rPr>
                        <w:t>4. Створення та підтримка інформаційних систем.</w:t>
                      </w:r>
                    </w:p>
                  </w:txbxContent>
                </v:textbox>
              </v:rect>
            </w:pict>
          </mc:Fallback>
        </mc:AlternateContent>
      </w:r>
    </w:p>
    <w:p w14:paraId="33BEAD64" w14:textId="77777777" w:rsidR="00C92645" w:rsidRDefault="00C92645" w:rsidP="00974FCE">
      <w:pPr>
        <w:pStyle w:val="ab"/>
        <w:spacing w:line="360" w:lineRule="auto"/>
        <w:jc w:val="both"/>
        <w:rPr>
          <w:rFonts w:ascii="Times New Roman" w:hAnsi="Times New Roman" w:cs="Times New Roman"/>
          <w:sz w:val="28"/>
          <w:szCs w:val="28"/>
          <w:lang w:val="uk-UA"/>
        </w:rPr>
      </w:pPr>
    </w:p>
    <w:p w14:paraId="350EA01C" w14:textId="77777777" w:rsidR="00C92645" w:rsidRDefault="00C92645" w:rsidP="00974FCE">
      <w:pPr>
        <w:pStyle w:val="ab"/>
        <w:spacing w:line="360" w:lineRule="auto"/>
        <w:jc w:val="both"/>
        <w:rPr>
          <w:rFonts w:ascii="Times New Roman" w:hAnsi="Times New Roman" w:cs="Times New Roman"/>
          <w:sz w:val="28"/>
          <w:szCs w:val="28"/>
          <w:lang w:val="uk-UA"/>
        </w:rPr>
      </w:pPr>
    </w:p>
    <w:p w14:paraId="0D21104A" w14:textId="77777777" w:rsidR="00C92645" w:rsidRDefault="00C92645" w:rsidP="00974FCE">
      <w:pPr>
        <w:pStyle w:val="ab"/>
        <w:spacing w:line="360" w:lineRule="auto"/>
        <w:jc w:val="both"/>
        <w:rPr>
          <w:rFonts w:ascii="Times New Roman" w:hAnsi="Times New Roman" w:cs="Times New Roman"/>
          <w:sz w:val="28"/>
          <w:szCs w:val="28"/>
          <w:lang w:val="uk-UA"/>
        </w:rPr>
      </w:pPr>
    </w:p>
    <w:p w14:paraId="487AB09D" w14:textId="77777777" w:rsidR="00C92645" w:rsidRDefault="000307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86592" behindDoc="0" locked="0" layoutInCell="1" allowOverlap="1" wp14:anchorId="1B67034F" wp14:editId="59F6ADC3">
                <wp:simplePos x="0" y="0"/>
                <wp:positionH relativeFrom="column">
                  <wp:posOffset>2864068</wp:posOffset>
                </wp:positionH>
                <wp:positionV relativeFrom="paragraph">
                  <wp:posOffset>226581</wp:posOffset>
                </wp:positionV>
                <wp:extent cx="354842" cy="13648"/>
                <wp:effectExtent l="38100" t="76200" r="7620" b="100965"/>
                <wp:wrapNone/>
                <wp:docPr id="166" name="Прямая со стрелкой 166"/>
                <wp:cNvGraphicFramePr/>
                <a:graphic xmlns:a="http://schemas.openxmlformats.org/drawingml/2006/main">
                  <a:graphicData uri="http://schemas.microsoft.com/office/word/2010/wordprocessingShape">
                    <wps:wsp>
                      <wps:cNvCnPr/>
                      <wps:spPr>
                        <a:xfrm>
                          <a:off x="0" y="0"/>
                          <a:ext cx="354842" cy="13648"/>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7B1F7" id="Прямая со стрелкой 166" o:spid="_x0000_s1026" type="#_x0000_t32" style="position:absolute;margin-left:225.5pt;margin-top:17.85pt;width:27.95pt;height:1.0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" strokecolor="black [3040]">
                <v:stroke startarrow="open" endarrow="open"/>
              </v:shape>
            </w:pict>
          </mc:Fallback>
        </mc:AlternateContent>
      </w:r>
    </w:p>
    <w:p w14:paraId="25D646B0" w14:textId="77777777" w:rsidR="00C92645" w:rsidRDefault="00C92645" w:rsidP="00974FCE">
      <w:pPr>
        <w:pStyle w:val="ab"/>
        <w:spacing w:line="360" w:lineRule="auto"/>
        <w:jc w:val="both"/>
        <w:rPr>
          <w:rFonts w:ascii="Times New Roman" w:hAnsi="Times New Roman" w:cs="Times New Roman"/>
          <w:sz w:val="28"/>
          <w:szCs w:val="28"/>
          <w:lang w:val="uk-UA"/>
        </w:rPr>
      </w:pPr>
    </w:p>
    <w:p w14:paraId="286284A3" w14:textId="77777777" w:rsidR="00C92645" w:rsidRDefault="00C92645" w:rsidP="00974FCE">
      <w:pPr>
        <w:pStyle w:val="ab"/>
        <w:spacing w:line="360" w:lineRule="auto"/>
        <w:jc w:val="both"/>
        <w:rPr>
          <w:rFonts w:ascii="Times New Roman" w:hAnsi="Times New Roman" w:cs="Times New Roman"/>
          <w:sz w:val="28"/>
          <w:szCs w:val="28"/>
          <w:lang w:val="uk-UA"/>
        </w:rPr>
      </w:pPr>
    </w:p>
    <w:p w14:paraId="66872B9E" w14:textId="77777777" w:rsidR="00C92645" w:rsidRDefault="00C92645" w:rsidP="00974FCE">
      <w:pPr>
        <w:pStyle w:val="ab"/>
        <w:spacing w:line="360" w:lineRule="auto"/>
        <w:jc w:val="both"/>
        <w:rPr>
          <w:rFonts w:ascii="Times New Roman" w:hAnsi="Times New Roman" w:cs="Times New Roman"/>
          <w:sz w:val="28"/>
          <w:szCs w:val="28"/>
          <w:lang w:val="uk-UA"/>
        </w:rPr>
      </w:pPr>
    </w:p>
    <w:p w14:paraId="6AA13466" w14:textId="77777777" w:rsidR="00C92645" w:rsidRDefault="00C92645" w:rsidP="00974FCE">
      <w:pPr>
        <w:pStyle w:val="ab"/>
        <w:spacing w:line="360" w:lineRule="auto"/>
        <w:jc w:val="both"/>
        <w:rPr>
          <w:rFonts w:ascii="Times New Roman" w:hAnsi="Times New Roman" w:cs="Times New Roman"/>
          <w:sz w:val="28"/>
          <w:szCs w:val="28"/>
          <w:lang w:val="uk-UA"/>
        </w:rPr>
      </w:pPr>
    </w:p>
    <w:p w14:paraId="45640B64" w14:textId="77777777" w:rsidR="00C92645" w:rsidRDefault="00C92645" w:rsidP="00974FCE">
      <w:pPr>
        <w:pStyle w:val="ab"/>
        <w:spacing w:line="360" w:lineRule="auto"/>
        <w:jc w:val="both"/>
        <w:rPr>
          <w:rFonts w:ascii="Times New Roman" w:hAnsi="Times New Roman" w:cs="Times New Roman"/>
          <w:sz w:val="28"/>
          <w:szCs w:val="28"/>
          <w:lang w:val="uk-UA"/>
        </w:rPr>
      </w:pPr>
    </w:p>
    <w:p w14:paraId="2A15C91B" w14:textId="77777777" w:rsidR="00C92645" w:rsidRDefault="00C92645" w:rsidP="00974FCE">
      <w:pPr>
        <w:pStyle w:val="ab"/>
        <w:spacing w:line="360" w:lineRule="auto"/>
        <w:jc w:val="both"/>
        <w:rPr>
          <w:rFonts w:ascii="Times New Roman" w:hAnsi="Times New Roman" w:cs="Times New Roman"/>
          <w:sz w:val="28"/>
          <w:szCs w:val="28"/>
          <w:lang w:val="uk-UA"/>
        </w:rPr>
      </w:pPr>
    </w:p>
    <w:p w14:paraId="20D0D91E" w14:textId="77777777" w:rsidR="00C92645" w:rsidRDefault="00C92645" w:rsidP="00974FCE">
      <w:pPr>
        <w:pStyle w:val="ab"/>
        <w:spacing w:line="360" w:lineRule="auto"/>
        <w:jc w:val="both"/>
        <w:rPr>
          <w:rFonts w:ascii="Times New Roman" w:hAnsi="Times New Roman" w:cs="Times New Roman"/>
          <w:sz w:val="28"/>
          <w:szCs w:val="28"/>
          <w:lang w:val="uk-UA"/>
        </w:rPr>
      </w:pPr>
    </w:p>
    <w:p w14:paraId="0726123E" w14:textId="77777777" w:rsidR="00C92645" w:rsidRDefault="000307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2.13. Формули розрахунку ефективності внутрішніх освітніх послуг, які надаються за сприяння органів місцевого самоврядування (необхідні для оцінки ефективності децентралізації у сфері освіти)</w:t>
      </w:r>
    </w:p>
    <w:p w14:paraId="5A968CCB" w14:textId="77777777" w:rsidR="000307C5" w:rsidRDefault="000307C5"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817"/>
        <w:gridCol w:w="3827"/>
        <w:gridCol w:w="4643"/>
      </w:tblGrid>
      <w:tr w:rsidR="000307C5" w14:paraId="4E272E50" w14:textId="77777777" w:rsidTr="000307C5">
        <w:tc>
          <w:tcPr>
            <w:tcW w:w="817" w:type="dxa"/>
            <w:vAlign w:val="center"/>
          </w:tcPr>
          <w:p w14:paraId="5CA43165"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3827" w:type="dxa"/>
            <w:vAlign w:val="center"/>
          </w:tcPr>
          <w:p w14:paraId="2207CDE1"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 показника</w:t>
            </w:r>
          </w:p>
        </w:tc>
        <w:tc>
          <w:tcPr>
            <w:tcW w:w="4643" w:type="dxa"/>
            <w:vAlign w:val="center"/>
          </w:tcPr>
          <w:p w14:paraId="2071F094"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Спосіб розрахунку</w:t>
            </w:r>
          </w:p>
        </w:tc>
      </w:tr>
      <w:tr w:rsidR="000307C5" w14:paraId="40365A22" w14:textId="77777777" w:rsidTr="00DB3A97">
        <w:tc>
          <w:tcPr>
            <w:tcW w:w="9287" w:type="dxa"/>
            <w:gridSpan w:val="3"/>
            <w:vAlign w:val="center"/>
          </w:tcPr>
          <w:p w14:paraId="50289704"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забезпеченості (організації) освітнього процесу</w:t>
            </w:r>
          </w:p>
        </w:tc>
      </w:tr>
      <w:tr w:rsidR="000307C5" w14:paraId="48AFBF7C" w14:textId="77777777" w:rsidTr="00DB3A97">
        <w:tc>
          <w:tcPr>
            <w:tcW w:w="9287" w:type="dxa"/>
            <w:gridSpan w:val="3"/>
            <w:vAlign w:val="center"/>
          </w:tcPr>
          <w:p w14:paraId="002C907D"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r>
      <w:tr w:rsidR="000307C5" w14:paraId="714BA47E" w14:textId="77777777" w:rsidTr="000307C5">
        <w:tc>
          <w:tcPr>
            <w:tcW w:w="817" w:type="dxa"/>
            <w:vAlign w:val="center"/>
          </w:tcPr>
          <w:p w14:paraId="1951DB1B"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827" w:type="dxa"/>
            <w:vAlign w:val="center"/>
          </w:tcPr>
          <w:p w14:paraId="744F619D" w14:textId="77777777" w:rsidR="000307C5" w:rsidRDefault="000307C5"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Частка додаткових освітніх програм, % (Р</w:t>
            </w:r>
            <w:r w:rsidRPr="000307C5">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w:t>
            </w:r>
          </w:p>
        </w:tc>
        <w:tc>
          <w:tcPr>
            <w:tcW w:w="4643" w:type="dxa"/>
            <w:vAlign w:val="center"/>
          </w:tcPr>
          <w:p w14:paraId="2460B6D4" w14:textId="77777777" w:rsidR="000307C5"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F72A0D">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 (ОП </w:t>
            </w:r>
            <w:r w:rsidRPr="00F72A0D">
              <w:rPr>
                <w:rFonts w:ascii="Times New Roman" w:hAnsi="Times New Roman" w:cs="Times New Roman"/>
                <w:sz w:val="28"/>
                <w:szCs w:val="28"/>
                <w:vertAlign w:val="subscript"/>
                <w:lang w:val="uk-UA"/>
              </w:rPr>
              <w:t>дод</w:t>
            </w:r>
            <w:r>
              <w:rPr>
                <w:rFonts w:ascii="Times New Roman" w:hAnsi="Times New Roman" w:cs="Times New Roman"/>
                <w:sz w:val="28"/>
                <w:szCs w:val="28"/>
                <w:lang w:val="uk-UA"/>
              </w:rPr>
              <w:t xml:space="preserve"> / ОП </w:t>
            </w:r>
            <w:proofErr w:type="spellStart"/>
            <w:r w:rsidRPr="00F72A0D">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 100,</w:t>
            </w:r>
          </w:p>
          <w:p w14:paraId="2D52A0FC" w14:textId="77777777" w:rsidR="00F72A0D" w:rsidRDefault="00F72A0D" w:rsidP="00F72A0D">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ОП </w:t>
            </w:r>
            <w:r w:rsidRPr="00F72A0D">
              <w:rPr>
                <w:rFonts w:ascii="Times New Roman" w:hAnsi="Times New Roman" w:cs="Times New Roman"/>
                <w:sz w:val="28"/>
                <w:szCs w:val="28"/>
                <w:vertAlign w:val="subscript"/>
                <w:lang w:val="uk-UA"/>
              </w:rPr>
              <w:t>дод</w:t>
            </w:r>
            <w:r>
              <w:rPr>
                <w:rFonts w:ascii="Times New Roman" w:hAnsi="Times New Roman" w:cs="Times New Roman"/>
                <w:sz w:val="28"/>
                <w:szCs w:val="28"/>
                <w:lang w:val="uk-UA"/>
              </w:rPr>
              <w:t xml:space="preserve"> – число додаткових навчальних програм, а </w:t>
            </w:r>
          </w:p>
          <w:p w14:paraId="55F69F57" w14:textId="77777777" w:rsidR="00F72A0D" w:rsidRDefault="00F72A0D" w:rsidP="00F72A0D">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ОП </w:t>
            </w:r>
            <w:proofErr w:type="spellStart"/>
            <w:r w:rsidRPr="00F72A0D">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xml:space="preserve"> – загальне число навчальних програм.</w:t>
            </w:r>
          </w:p>
        </w:tc>
      </w:tr>
      <w:tr w:rsidR="000307C5" w14:paraId="5F8B4A20" w14:textId="77777777" w:rsidTr="000307C5">
        <w:tc>
          <w:tcPr>
            <w:tcW w:w="817" w:type="dxa"/>
            <w:vAlign w:val="center"/>
          </w:tcPr>
          <w:p w14:paraId="7DF27872" w14:textId="77777777" w:rsidR="000307C5"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827" w:type="dxa"/>
            <w:vAlign w:val="center"/>
          </w:tcPr>
          <w:p w14:paraId="5A03A539" w14:textId="77777777" w:rsidR="000307C5"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навчального процесу літературою,</w:t>
            </w:r>
          </w:p>
          <w:p w14:paraId="58E666A1" w14:textId="77777777" w:rsidR="00F72A0D"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од./ </w:t>
            </w:r>
            <w:proofErr w:type="spellStart"/>
            <w:r>
              <w:rPr>
                <w:rFonts w:ascii="Times New Roman" w:hAnsi="Times New Roman" w:cs="Times New Roman"/>
                <w:sz w:val="28"/>
                <w:szCs w:val="28"/>
                <w:lang w:val="uk-UA"/>
              </w:rPr>
              <w:t>чол</w:t>
            </w:r>
            <w:proofErr w:type="spellEnd"/>
            <w:r>
              <w:rPr>
                <w:rFonts w:ascii="Times New Roman" w:hAnsi="Times New Roman" w:cs="Times New Roman"/>
                <w:sz w:val="28"/>
                <w:szCs w:val="28"/>
                <w:lang w:val="uk-UA"/>
              </w:rPr>
              <w:t>.. (Р</w:t>
            </w:r>
            <w:r w:rsidRPr="00F72A0D">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w:t>
            </w:r>
          </w:p>
        </w:tc>
        <w:tc>
          <w:tcPr>
            <w:tcW w:w="4643" w:type="dxa"/>
            <w:vAlign w:val="center"/>
          </w:tcPr>
          <w:p w14:paraId="19FC100C" w14:textId="77777777" w:rsidR="000307C5"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F72A0D">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 xml:space="preserve"> = (Л / К </w:t>
            </w:r>
            <w:proofErr w:type="spellStart"/>
            <w:r w:rsidRPr="00F72A0D">
              <w:rPr>
                <w:rFonts w:ascii="Times New Roman" w:hAnsi="Times New Roman" w:cs="Times New Roman"/>
                <w:sz w:val="28"/>
                <w:szCs w:val="28"/>
                <w:vertAlign w:val="subscript"/>
                <w:lang w:val="uk-UA"/>
              </w:rPr>
              <w:t>учн</w:t>
            </w:r>
            <w:proofErr w:type="spellEnd"/>
            <w:r>
              <w:rPr>
                <w:rFonts w:ascii="Times New Roman" w:hAnsi="Times New Roman" w:cs="Times New Roman"/>
                <w:sz w:val="28"/>
                <w:szCs w:val="28"/>
                <w:lang w:val="uk-UA"/>
              </w:rPr>
              <w:t>) * 100,</w:t>
            </w:r>
          </w:p>
          <w:p w14:paraId="760062DD" w14:textId="77777777" w:rsidR="00F72A0D"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 Л – кількість одиниць навчальної літератури в бібліотеці,</w:t>
            </w:r>
          </w:p>
          <w:p w14:paraId="07DDB592" w14:textId="77777777" w:rsidR="00F72A0D" w:rsidRDefault="00F72A0D" w:rsidP="00F72A0D">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 </w:t>
            </w:r>
            <w:proofErr w:type="spellStart"/>
            <w:r w:rsidRPr="00F72A0D">
              <w:rPr>
                <w:rFonts w:ascii="Times New Roman" w:hAnsi="Times New Roman" w:cs="Times New Roman"/>
                <w:sz w:val="28"/>
                <w:szCs w:val="28"/>
                <w:vertAlign w:val="subscript"/>
                <w:lang w:val="uk-UA"/>
              </w:rPr>
              <w:t>учн</w:t>
            </w:r>
            <w:proofErr w:type="spellEnd"/>
            <w:r>
              <w:rPr>
                <w:rFonts w:ascii="Times New Roman" w:hAnsi="Times New Roman" w:cs="Times New Roman"/>
                <w:sz w:val="28"/>
                <w:szCs w:val="28"/>
                <w:lang w:val="uk-UA"/>
              </w:rPr>
              <w:t xml:space="preserve"> – кількість учнів</w:t>
            </w:r>
            <w:r w:rsidR="00DE1421">
              <w:rPr>
                <w:rFonts w:ascii="Times New Roman" w:hAnsi="Times New Roman" w:cs="Times New Roman"/>
                <w:sz w:val="28"/>
                <w:szCs w:val="28"/>
                <w:lang w:val="uk-UA"/>
              </w:rPr>
              <w:t>.</w:t>
            </w:r>
          </w:p>
        </w:tc>
      </w:tr>
      <w:tr w:rsidR="00F72A0D" w14:paraId="200A4623" w14:textId="77777777" w:rsidTr="00DB3A97">
        <w:tc>
          <w:tcPr>
            <w:tcW w:w="9287" w:type="dxa"/>
            <w:gridSpan w:val="3"/>
            <w:vAlign w:val="center"/>
          </w:tcPr>
          <w:p w14:paraId="7DA78E47" w14:textId="77777777" w:rsidR="00F72A0D"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рівня задоволення потреб в освітніх послугах</w:t>
            </w:r>
          </w:p>
        </w:tc>
      </w:tr>
      <w:tr w:rsidR="00F72A0D" w14:paraId="13803B40" w14:textId="77777777" w:rsidTr="00DB3A97">
        <w:tc>
          <w:tcPr>
            <w:tcW w:w="9287" w:type="dxa"/>
            <w:gridSpan w:val="3"/>
            <w:vAlign w:val="center"/>
          </w:tcPr>
          <w:p w14:paraId="4531686F" w14:textId="77777777" w:rsidR="00F72A0D" w:rsidRDefault="00F72A0D"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0307C5" w14:paraId="75E87DF7" w14:textId="77777777" w:rsidTr="000307C5">
        <w:tc>
          <w:tcPr>
            <w:tcW w:w="817" w:type="dxa"/>
            <w:vAlign w:val="center"/>
          </w:tcPr>
          <w:p w14:paraId="396DC052" w14:textId="77777777" w:rsidR="000307C5"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827" w:type="dxa"/>
            <w:vAlign w:val="center"/>
          </w:tcPr>
          <w:p w14:paraId="4277DADD" w14:textId="77777777" w:rsidR="000307C5"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Частка предметів, які викладають з використанням інноваційних методів, % (Р</w:t>
            </w:r>
            <w:r w:rsidRPr="00635023">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w:t>
            </w:r>
          </w:p>
        </w:tc>
        <w:tc>
          <w:tcPr>
            <w:tcW w:w="4643" w:type="dxa"/>
            <w:vAlign w:val="center"/>
          </w:tcPr>
          <w:p w14:paraId="0B14184B" w14:textId="77777777" w:rsidR="000307C5"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635023">
              <w:rPr>
                <w:rFonts w:ascii="Times New Roman" w:hAnsi="Times New Roman" w:cs="Times New Roman"/>
                <w:sz w:val="28"/>
                <w:szCs w:val="28"/>
                <w:vertAlign w:val="subscript"/>
                <w:lang w:val="uk-UA"/>
              </w:rPr>
              <w:t>4</w:t>
            </w:r>
            <w:r>
              <w:rPr>
                <w:rFonts w:ascii="Times New Roman" w:hAnsi="Times New Roman" w:cs="Times New Roman"/>
                <w:sz w:val="28"/>
                <w:szCs w:val="28"/>
                <w:lang w:val="uk-UA"/>
              </w:rPr>
              <w:t xml:space="preserve"> = (П </w:t>
            </w:r>
            <w:proofErr w:type="spellStart"/>
            <w:r w:rsidRPr="00635023">
              <w:rPr>
                <w:rFonts w:ascii="Times New Roman" w:hAnsi="Times New Roman" w:cs="Times New Roman"/>
                <w:sz w:val="28"/>
                <w:szCs w:val="28"/>
                <w:vertAlign w:val="subscript"/>
                <w:lang w:val="uk-UA"/>
              </w:rPr>
              <w:t>ін</w:t>
            </w:r>
            <w:proofErr w:type="spellEnd"/>
            <w:r>
              <w:rPr>
                <w:rFonts w:ascii="Times New Roman" w:hAnsi="Times New Roman" w:cs="Times New Roman"/>
                <w:sz w:val="28"/>
                <w:szCs w:val="28"/>
                <w:lang w:val="uk-UA"/>
              </w:rPr>
              <w:t xml:space="preserve"> / П </w:t>
            </w:r>
            <w:proofErr w:type="spellStart"/>
            <w:r w:rsidRPr="00635023">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 100,</w:t>
            </w:r>
          </w:p>
          <w:p w14:paraId="1CF4BE14" w14:textId="77777777" w:rsidR="00DE1421"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П </w:t>
            </w:r>
            <w:proofErr w:type="spellStart"/>
            <w:r w:rsidRPr="00635023">
              <w:rPr>
                <w:rFonts w:ascii="Times New Roman" w:hAnsi="Times New Roman" w:cs="Times New Roman"/>
                <w:sz w:val="28"/>
                <w:szCs w:val="28"/>
                <w:vertAlign w:val="subscript"/>
                <w:lang w:val="uk-UA"/>
              </w:rPr>
              <w:t>ін</w:t>
            </w:r>
            <w:proofErr w:type="spellEnd"/>
            <w:r>
              <w:rPr>
                <w:rFonts w:ascii="Times New Roman" w:hAnsi="Times New Roman" w:cs="Times New Roman"/>
                <w:sz w:val="28"/>
                <w:szCs w:val="28"/>
                <w:lang w:val="uk-UA"/>
              </w:rPr>
              <w:t xml:space="preserve"> – кількість предметів з інноваційною складовою,</w:t>
            </w:r>
          </w:p>
          <w:p w14:paraId="742CCE05" w14:textId="77777777" w:rsidR="00DE1421"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w:t>
            </w:r>
            <w:r w:rsidRPr="00635023">
              <w:rPr>
                <w:rFonts w:ascii="Times New Roman" w:hAnsi="Times New Roman" w:cs="Times New Roman"/>
                <w:sz w:val="28"/>
                <w:szCs w:val="28"/>
                <w:vertAlign w:val="subscript"/>
                <w:lang w:val="uk-UA"/>
              </w:rPr>
              <w:t xml:space="preserve"> </w:t>
            </w:r>
            <w:proofErr w:type="spellStart"/>
            <w:r w:rsidRPr="00635023">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xml:space="preserve"> – загальна кількість предметів.</w:t>
            </w:r>
          </w:p>
        </w:tc>
      </w:tr>
      <w:tr w:rsidR="00F72A0D" w14:paraId="5BC13A47" w14:textId="77777777" w:rsidTr="000307C5">
        <w:tc>
          <w:tcPr>
            <w:tcW w:w="817" w:type="dxa"/>
            <w:vAlign w:val="center"/>
          </w:tcPr>
          <w:p w14:paraId="73355926" w14:textId="77777777" w:rsidR="00F72A0D"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827" w:type="dxa"/>
            <w:vAlign w:val="center"/>
          </w:tcPr>
          <w:p w14:paraId="60AA00B6" w14:textId="77777777" w:rsidR="00F72A0D"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Частка предметів профільного характеру в 10-11 класах, % (Р</w:t>
            </w:r>
            <w:r w:rsidRPr="00635023">
              <w:rPr>
                <w:rFonts w:ascii="Times New Roman" w:hAnsi="Times New Roman" w:cs="Times New Roman"/>
                <w:sz w:val="28"/>
                <w:szCs w:val="28"/>
                <w:vertAlign w:val="subscript"/>
                <w:lang w:val="uk-UA"/>
              </w:rPr>
              <w:t>5</w:t>
            </w:r>
            <w:r>
              <w:rPr>
                <w:rFonts w:ascii="Times New Roman" w:hAnsi="Times New Roman" w:cs="Times New Roman"/>
                <w:sz w:val="28"/>
                <w:szCs w:val="28"/>
                <w:lang w:val="uk-UA"/>
              </w:rPr>
              <w:t>)</w:t>
            </w:r>
          </w:p>
        </w:tc>
        <w:tc>
          <w:tcPr>
            <w:tcW w:w="4643" w:type="dxa"/>
            <w:vAlign w:val="center"/>
          </w:tcPr>
          <w:p w14:paraId="74EA3455" w14:textId="77777777" w:rsidR="00F72A0D"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Р5 = (П </w:t>
            </w:r>
            <w:proofErr w:type="spellStart"/>
            <w:r w:rsidRPr="00635023">
              <w:rPr>
                <w:rFonts w:ascii="Times New Roman" w:hAnsi="Times New Roman" w:cs="Times New Roman"/>
                <w:sz w:val="28"/>
                <w:szCs w:val="28"/>
                <w:vertAlign w:val="subscript"/>
                <w:lang w:val="uk-UA"/>
              </w:rPr>
              <w:t>пр</w:t>
            </w:r>
            <w:proofErr w:type="spellEnd"/>
            <w:r>
              <w:rPr>
                <w:rFonts w:ascii="Times New Roman" w:hAnsi="Times New Roman" w:cs="Times New Roman"/>
                <w:sz w:val="28"/>
                <w:szCs w:val="28"/>
                <w:lang w:val="uk-UA"/>
              </w:rPr>
              <w:t xml:space="preserve"> / П </w:t>
            </w:r>
            <w:proofErr w:type="spellStart"/>
            <w:r w:rsidRPr="00635023">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 100,</w:t>
            </w:r>
          </w:p>
          <w:p w14:paraId="57E6A87F" w14:textId="77777777" w:rsidR="00DE1421"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П </w:t>
            </w:r>
            <w:r w:rsidRPr="00635023">
              <w:rPr>
                <w:rFonts w:ascii="Times New Roman" w:hAnsi="Times New Roman" w:cs="Times New Roman"/>
                <w:sz w:val="28"/>
                <w:szCs w:val="28"/>
                <w:vertAlign w:val="subscript"/>
                <w:lang w:val="uk-UA"/>
              </w:rPr>
              <w:t>пр.</w:t>
            </w:r>
            <w:r>
              <w:rPr>
                <w:rFonts w:ascii="Times New Roman" w:hAnsi="Times New Roman" w:cs="Times New Roman"/>
                <w:sz w:val="28"/>
                <w:szCs w:val="28"/>
                <w:lang w:val="uk-UA"/>
              </w:rPr>
              <w:t xml:space="preserve"> – кількість предметів профільного навчання,</w:t>
            </w:r>
          </w:p>
          <w:p w14:paraId="46DB07A6" w14:textId="77777777" w:rsidR="00DE1421"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 </w:t>
            </w:r>
            <w:proofErr w:type="spellStart"/>
            <w:r w:rsidRPr="00635023">
              <w:rPr>
                <w:rFonts w:ascii="Times New Roman" w:hAnsi="Times New Roman" w:cs="Times New Roman"/>
                <w:sz w:val="28"/>
                <w:szCs w:val="28"/>
                <w:vertAlign w:val="subscript"/>
                <w:lang w:val="uk-UA"/>
              </w:rPr>
              <w:t>заг</w:t>
            </w:r>
            <w:proofErr w:type="spellEnd"/>
            <w:r>
              <w:rPr>
                <w:rFonts w:ascii="Times New Roman" w:hAnsi="Times New Roman" w:cs="Times New Roman"/>
                <w:sz w:val="28"/>
                <w:szCs w:val="28"/>
                <w:lang w:val="uk-UA"/>
              </w:rPr>
              <w:t xml:space="preserve"> – загальна кількість предметів.</w:t>
            </w:r>
          </w:p>
        </w:tc>
      </w:tr>
      <w:tr w:rsidR="00F72A0D" w14:paraId="5B5EC234" w14:textId="77777777" w:rsidTr="000307C5">
        <w:tc>
          <w:tcPr>
            <w:tcW w:w="817" w:type="dxa"/>
            <w:vAlign w:val="center"/>
          </w:tcPr>
          <w:p w14:paraId="1EE5A0DE" w14:textId="77777777" w:rsidR="00F72A0D" w:rsidRDefault="00DE1421"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827" w:type="dxa"/>
            <w:vAlign w:val="center"/>
          </w:tcPr>
          <w:p w14:paraId="6A592DC7"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Якісна успішність за результатами року, % (Р</w:t>
            </w:r>
            <w:r w:rsidRPr="00541496">
              <w:rPr>
                <w:rFonts w:ascii="Times New Roman" w:hAnsi="Times New Roman" w:cs="Times New Roman"/>
                <w:sz w:val="28"/>
                <w:szCs w:val="28"/>
                <w:vertAlign w:val="subscript"/>
                <w:lang w:val="uk-UA"/>
              </w:rPr>
              <w:t>6</w:t>
            </w:r>
            <w:r>
              <w:rPr>
                <w:rFonts w:ascii="Times New Roman" w:hAnsi="Times New Roman" w:cs="Times New Roman"/>
                <w:sz w:val="28"/>
                <w:szCs w:val="28"/>
                <w:lang w:val="uk-UA"/>
              </w:rPr>
              <w:t>)</w:t>
            </w:r>
          </w:p>
        </w:tc>
        <w:tc>
          <w:tcPr>
            <w:tcW w:w="4643" w:type="dxa"/>
            <w:vAlign w:val="center"/>
          </w:tcPr>
          <w:p w14:paraId="7A3E0FEB"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635023">
              <w:rPr>
                <w:rFonts w:ascii="Times New Roman" w:hAnsi="Times New Roman" w:cs="Times New Roman"/>
                <w:sz w:val="28"/>
                <w:szCs w:val="28"/>
                <w:vertAlign w:val="subscript"/>
                <w:lang w:val="uk-UA"/>
              </w:rPr>
              <w:t>6</w:t>
            </w:r>
            <w:r>
              <w:rPr>
                <w:rFonts w:ascii="Times New Roman" w:hAnsi="Times New Roman" w:cs="Times New Roman"/>
                <w:sz w:val="28"/>
                <w:szCs w:val="28"/>
                <w:lang w:val="uk-UA"/>
              </w:rPr>
              <w:t xml:space="preserve"> = (К </w:t>
            </w:r>
            <w:r w:rsidRPr="00635023">
              <w:rPr>
                <w:rFonts w:ascii="Times New Roman" w:hAnsi="Times New Roman" w:cs="Times New Roman"/>
                <w:sz w:val="28"/>
                <w:szCs w:val="28"/>
                <w:vertAlign w:val="subscript"/>
                <w:lang w:val="uk-UA"/>
              </w:rPr>
              <w:t>4 та 5</w:t>
            </w:r>
            <w:r>
              <w:rPr>
                <w:rFonts w:ascii="Times New Roman" w:hAnsi="Times New Roman" w:cs="Times New Roman"/>
                <w:sz w:val="28"/>
                <w:szCs w:val="28"/>
                <w:lang w:val="uk-UA"/>
              </w:rPr>
              <w:t xml:space="preserve"> / К </w:t>
            </w:r>
            <w:proofErr w:type="spellStart"/>
            <w:r w:rsidRPr="00635023">
              <w:rPr>
                <w:rFonts w:ascii="Times New Roman" w:hAnsi="Times New Roman" w:cs="Times New Roman"/>
                <w:sz w:val="28"/>
                <w:szCs w:val="28"/>
                <w:vertAlign w:val="subscript"/>
                <w:lang w:val="uk-UA"/>
              </w:rPr>
              <w:t>вип</w:t>
            </w:r>
            <w:proofErr w:type="spellEnd"/>
            <w:r>
              <w:rPr>
                <w:rFonts w:ascii="Times New Roman" w:hAnsi="Times New Roman" w:cs="Times New Roman"/>
                <w:sz w:val="28"/>
                <w:szCs w:val="28"/>
                <w:lang w:val="uk-UA"/>
              </w:rPr>
              <w:t>) * 100,</w:t>
            </w:r>
          </w:p>
          <w:p w14:paraId="39F5A867" w14:textId="77777777" w:rsidR="00635023"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К </w:t>
            </w:r>
            <w:r w:rsidRPr="00635023">
              <w:rPr>
                <w:rFonts w:ascii="Times New Roman" w:hAnsi="Times New Roman" w:cs="Times New Roman"/>
                <w:sz w:val="28"/>
                <w:szCs w:val="28"/>
                <w:vertAlign w:val="subscript"/>
                <w:lang w:val="uk-UA"/>
              </w:rPr>
              <w:t>4 та 5</w:t>
            </w:r>
            <w:r>
              <w:rPr>
                <w:rFonts w:ascii="Times New Roman" w:hAnsi="Times New Roman" w:cs="Times New Roman"/>
                <w:sz w:val="28"/>
                <w:szCs w:val="28"/>
                <w:lang w:val="uk-UA"/>
              </w:rPr>
              <w:t xml:space="preserve"> – кількість випускників, які склали зовнішнє незалежне </w:t>
            </w:r>
            <w:r>
              <w:rPr>
                <w:rFonts w:ascii="Times New Roman" w:hAnsi="Times New Roman" w:cs="Times New Roman"/>
                <w:sz w:val="28"/>
                <w:szCs w:val="28"/>
                <w:lang w:val="uk-UA"/>
              </w:rPr>
              <w:lastRenderedPageBreak/>
              <w:t>оцінювання на рівні, який відповідає оцінці 4 та 5,</w:t>
            </w:r>
          </w:p>
          <w:p w14:paraId="204A3EFA" w14:textId="77777777" w:rsidR="00635023" w:rsidRDefault="00635023" w:rsidP="00635023">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 </w:t>
            </w:r>
            <w:proofErr w:type="spellStart"/>
            <w:r w:rsidRPr="00635023">
              <w:rPr>
                <w:rFonts w:ascii="Times New Roman" w:hAnsi="Times New Roman" w:cs="Times New Roman"/>
                <w:sz w:val="28"/>
                <w:szCs w:val="28"/>
                <w:vertAlign w:val="subscript"/>
                <w:lang w:val="uk-UA"/>
              </w:rPr>
              <w:t>вип</w:t>
            </w:r>
            <w:proofErr w:type="spellEnd"/>
            <w:r>
              <w:rPr>
                <w:rFonts w:ascii="Times New Roman" w:hAnsi="Times New Roman" w:cs="Times New Roman"/>
                <w:sz w:val="28"/>
                <w:szCs w:val="28"/>
                <w:lang w:val="uk-UA"/>
              </w:rPr>
              <w:t xml:space="preserve"> – загальна кількість випускників.</w:t>
            </w:r>
          </w:p>
        </w:tc>
      </w:tr>
      <w:tr w:rsidR="00F72A0D" w14:paraId="0571CE7A" w14:textId="77777777" w:rsidTr="000307C5">
        <w:tc>
          <w:tcPr>
            <w:tcW w:w="817" w:type="dxa"/>
            <w:vAlign w:val="center"/>
          </w:tcPr>
          <w:p w14:paraId="5D4D265F"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3827" w:type="dxa"/>
            <w:vAlign w:val="center"/>
          </w:tcPr>
          <w:p w14:paraId="73C5F069"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Частка учнів-переможців олімпіад різних рівнів, % (Р</w:t>
            </w:r>
            <w:r w:rsidRPr="00541496">
              <w:rPr>
                <w:rFonts w:ascii="Times New Roman" w:hAnsi="Times New Roman" w:cs="Times New Roman"/>
                <w:sz w:val="28"/>
                <w:szCs w:val="28"/>
                <w:vertAlign w:val="subscript"/>
                <w:lang w:val="uk-UA"/>
              </w:rPr>
              <w:t>7</w:t>
            </w:r>
            <w:r>
              <w:rPr>
                <w:rFonts w:ascii="Times New Roman" w:hAnsi="Times New Roman" w:cs="Times New Roman"/>
                <w:sz w:val="28"/>
                <w:szCs w:val="28"/>
                <w:lang w:val="uk-UA"/>
              </w:rPr>
              <w:t>)</w:t>
            </w:r>
          </w:p>
        </w:tc>
        <w:tc>
          <w:tcPr>
            <w:tcW w:w="4643" w:type="dxa"/>
            <w:vAlign w:val="center"/>
          </w:tcPr>
          <w:p w14:paraId="0BA4ED8D"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541496">
              <w:rPr>
                <w:rFonts w:ascii="Times New Roman" w:hAnsi="Times New Roman" w:cs="Times New Roman"/>
                <w:sz w:val="28"/>
                <w:szCs w:val="28"/>
                <w:vertAlign w:val="subscript"/>
                <w:lang w:val="uk-UA"/>
              </w:rPr>
              <w:t>7</w:t>
            </w:r>
            <w:r>
              <w:rPr>
                <w:rFonts w:ascii="Times New Roman" w:hAnsi="Times New Roman" w:cs="Times New Roman"/>
                <w:sz w:val="28"/>
                <w:szCs w:val="28"/>
                <w:lang w:val="uk-UA"/>
              </w:rPr>
              <w:t xml:space="preserve"> = (К</w:t>
            </w:r>
            <w:r w:rsidRPr="00541496">
              <w:rPr>
                <w:rFonts w:ascii="Times New Roman" w:hAnsi="Times New Roman" w:cs="Times New Roman"/>
                <w:sz w:val="28"/>
                <w:szCs w:val="28"/>
                <w:vertAlign w:val="subscript"/>
                <w:lang w:val="uk-UA"/>
              </w:rPr>
              <w:t>П</w:t>
            </w:r>
            <w:r>
              <w:rPr>
                <w:rFonts w:ascii="Times New Roman" w:hAnsi="Times New Roman" w:cs="Times New Roman"/>
                <w:sz w:val="28"/>
                <w:szCs w:val="28"/>
                <w:lang w:val="uk-UA"/>
              </w:rPr>
              <w:t xml:space="preserve"> / К </w:t>
            </w:r>
            <w:proofErr w:type="spellStart"/>
            <w:r w:rsidRPr="00541496">
              <w:rPr>
                <w:rFonts w:ascii="Times New Roman" w:hAnsi="Times New Roman" w:cs="Times New Roman"/>
                <w:sz w:val="28"/>
                <w:szCs w:val="28"/>
                <w:vertAlign w:val="subscript"/>
                <w:lang w:val="uk-UA"/>
              </w:rPr>
              <w:t>вип</w:t>
            </w:r>
            <w:proofErr w:type="spellEnd"/>
            <w:r>
              <w:rPr>
                <w:rFonts w:ascii="Times New Roman" w:hAnsi="Times New Roman" w:cs="Times New Roman"/>
                <w:sz w:val="28"/>
                <w:szCs w:val="28"/>
                <w:lang w:val="uk-UA"/>
              </w:rPr>
              <w:t>) *100,</w:t>
            </w:r>
          </w:p>
          <w:p w14:paraId="5139E202" w14:textId="77777777" w:rsidR="00635023"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proofErr w:type="spellStart"/>
            <w:r>
              <w:rPr>
                <w:rFonts w:ascii="Times New Roman" w:hAnsi="Times New Roman" w:cs="Times New Roman"/>
                <w:sz w:val="28"/>
                <w:szCs w:val="28"/>
                <w:lang w:val="uk-UA"/>
              </w:rPr>
              <w:t>К</w:t>
            </w:r>
            <w:r w:rsidRPr="00541496">
              <w:rPr>
                <w:rFonts w:ascii="Times New Roman" w:hAnsi="Times New Roman" w:cs="Times New Roman"/>
                <w:sz w:val="28"/>
                <w:szCs w:val="28"/>
                <w:vertAlign w:val="subscript"/>
                <w:lang w:val="uk-UA"/>
              </w:rPr>
              <w:t>п</w:t>
            </w:r>
            <w:proofErr w:type="spellEnd"/>
            <w:r>
              <w:rPr>
                <w:rFonts w:ascii="Times New Roman" w:hAnsi="Times New Roman" w:cs="Times New Roman"/>
                <w:sz w:val="28"/>
                <w:szCs w:val="28"/>
                <w:lang w:val="uk-UA"/>
              </w:rPr>
              <w:t xml:space="preserve"> – кількість учнів, які стали призерами,</w:t>
            </w:r>
          </w:p>
          <w:p w14:paraId="34A051E0" w14:textId="77777777" w:rsidR="00635023"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 </w:t>
            </w:r>
            <w:proofErr w:type="spellStart"/>
            <w:r w:rsidRPr="00635023">
              <w:rPr>
                <w:rFonts w:ascii="Times New Roman" w:hAnsi="Times New Roman" w:cs="Times New Roman"/>
                <w:sz w:val="28"/>
                <w:szCs w:val="28"/>
                <w:vertAlign w:val="subscript"/>
                <w:lang w:val="uk-UA"/>
              </w:rPr>
              <w:t>вип</w:t>
            </w:r>
            <w:proofErr w:type="spellEnd"/>
            <w:r>
              <w:rPr>
                <w:rFonts w:ascii="Times New Roman" w:hAnsi="Times New Roman" w:cs="Times New Roman"/>
                <w:sz w:val="28"/>
                <w:szCs w:val="28"/>
                <w:lang w:val="uk-UA"/>
              </w:rPr>
              <w:t xml:space="preserve"> – загальна кількість випускників.</w:t>
            </w:r>
          </w:p>
        </w:tc>
      </w:tr>
      <w:tr w:rsidR="00F72A0D" w14:paraId="5EF9517B" w14:textId="77777777" w:rsidTr="000307C5">
        <w:tc>
          <w:tcPr>
            <w:tcW w:w="817" w:type="dxa"/>
            <w:vAlign w:val="center"/>
          </w:tcPr>
          <w:p w14:paraId="7A0AD876"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827" w:type="dxa"/>
            <w:vAlign w:val="center"/>
          </w:tcPr>
          <w:p w14:paraId="0D1F2546" w14:textId="77777777" w:rsidR="00F72A0D" w:rsidRDefault="00635023"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Кількість випускників, зарахованих до закладів професійної освіти</w:t>
            </w:r>
            <w:r w:rsidR="00541496">
              <w:rPr>
                <w:rFonts w:ascii="Times New Roman" w:hAnsi="Times New Roman" w:cs="Times New Roman"/>
                <w:sz w:val="28"/>
                <w:szCs w:val="28"/>
                <w:lang w:val="uk-UA"/>
              </w:rPr>
              <w:t>, % (Р</w:t>
            </w:r>
            <w:r w:rsidR="00541496" w:rsidRPr="00E66ED6">
              <w:rPr>
                <w:rFonts w:ascii="Times New Roman" w:hAnsi="Times New Roman" w:cs="Times New Roman"/>
                <w:sz w:val="28"/>
                <w:szCs w:val="28"/>
                <w:vertAlign w:val="subscript"/>
                <w:lang w:val="uk-UA"/>
              </w:rPr>
              <w:t>8</w:t>
            </w:r>
            <w:r w:rsidR="00541496">
              <w:rPr>
                <w:rFonts w:ascii="Times New Roman" w:hAnsi="Times New Roman" w:cs="Times New Roman"/>
                <w:sz w:val="28"/>
                <w:szCs w:val="28"/>
                <w:lang w:val="uk-UA"/>
              </w:rPr>
              <w:t>)</w:t>
            </w:r>
          </w:p>
        </w:tc>
        <w:tc>
          <w:tcPr>
            <w:tcW w:w="4643" w:type="dxa"/>
            <w:vAlign w:val="center"/>
          </w:tcPr>
          <w:p w14:paraId="7EE5B263" w14:textId="77777777" w:rsidR="00541496" w:rsidRDefault="00541496"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Pr="00E66ED6">
              <w:rPr>
                <w:rFonts w:ascii="Times New Roman" w:hAnsi="Times New Roman" w:cs="Times New Roman"/>
                <w:sz w:val="28"/>
                <w:szCs w:val="28"/>
                <w:vertAlign w:val="subscript"/>
                <w:lang w:val="uk-UA"/>
              </w:rPr>
              <w:t>8</w:t>
            </w:r>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К</w:t>
            </w:r>
            <w:r w:rsidRPr="00541496">
              <w:rPr>
                <w:rFonts w:ascii="Times New Roman" w:hAnsi="Times New Roman" w:cs="Times New Roman"/>
                <w:sz w:val="28"/>
                <w:szCs w:val="28"/>
                <w:vertAlign w:val="subscript"/>
                <w:lang w:val="uk-UA"/>
              </w:rPr>
              <w:t>по</w:t>
            </w:r>
            <w:proofErr w:type="spellEnd"/>
            <w:r>
              <w:rPr>
                <w:rFonts w:ascii="Times New Roman" w:hAnsi="Times New Roman" w:cs="Times New Roman"/>
                <w:sz w:val="28"/>
                <w:szCs w:val="28"/>
                <w:lang w:val="uk-UA"/>
              </w:rPr>
              <w:t xml:space="preserve"> / К </w:t>
            </w:r>
            <w:proofErr w:type="spellStart"/>
            <w:r w:rsidRPr="00541496">
              <w:rPr>
                <w:rFonts w:ascii="Times New Roman" w:hAnsi="Times New Roman" w:cs="Times New Roman"/>
                <w:sz w:val="28"/>
                <w:szCs w:val="28"/>
                <w:vertAlign w:val="subscript"/>
                <w:lang w:val="uk-UA"/>
              </w:rPr>
              <w:t>вип</w:t>
            </w:r>
            <w:proofErr w:type="spellEnd"/>
            <w:r w:rsidRPr="00541496">
              <w:rPr>
                <w:rFonts w:ascii="Times New Roman" w:hAnsi="Times New Roman" w:cs="Times New Roman"/>
                <w:sz w:val="28"/>
                <w:szCs w:val="28"/>
                <w:vertAlign w:val="subscript"/>
                <w:lang w:val="uk-UA"/>
              </w:rPr>
              <w:t>.</w:t>
            </w:r>
            <w:r>
              <w:rPr>
                <w:rFonts w:ascii="Times New Roman" w:hAnsi="Times New Roman" w:cs="Times New Roman"/>
                <w:sz w:val="28"/>
                <w:szCs w:val="28"/>
                <w:lang w:val="uk-UA"/>
              </w:rPr>
              <w:t xml:space="preserve">) *100, </w:t>
            </w:r>
          </w:p>
          <w:p w14:paraId="4CF97680" w14:textId="77777777" w:rsidR="00541496" w:rsidRDefault="00541496" w:rsidP="0054149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proofErr w:type="spellStart"/>
            <w:r>
              <w:rPr>
                <w:rFonts w:ascii="Times New Roman" w:hAnsi="Times New Roman" w:cs="Times New Roman"/>
                <w:sz w:val="28"/>
                <w:szCs w:val="28"/>
                <w:lang w:val="uk-UA"/>
              </w:rPr>
              <w:t>К</w:t>
            </w:r>
            <w:r w:rsidRPr="00541496">
              <w:rPr>
                <w:rFonts w:ascii="Times New Roman" w:hAnsi="Times New Roman" w:cs="Times New Roman"/>
                <w:sz w:val="28"/>
                <w:szCs w:val="28"/>
                <w:vertAlign w:val="subscript"/>
                <w:lang w:val="uk-UA"/>
              </w:rPr>
              <w:t>по</w:t>
            </w:r>
            <w:proofErr w:type="spellEnd"/>
            <w:r>
              <w:rPr>
                <w:rFonts w:ascii="Times New Roman" w:hAnsi="Times New Roman" w:cs="Times New Roman"/>
                <w:sz w:val="28"/>
                <w:szCs w:val="28"/>
                <w:lang w:val="uk-UA"/>
              </w:rPr>
              <w:t xml:space="preserve"> – кількість випускників, які вступили до закладів професійної освіти,</w:t>
            </w:r>
          </w:p>
          <w:p w14:paraId="1943F421" w14:textId="77777777" w:rsidR="00541496" w:rsidRDefault="00541496" w:rsidP="0054149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 </w:t>
            </w:r>
            <w:proofErr w:type="spellStart"/>
            <w:r w:rsidRPr="00635023">
              <w:rPr>
                <w:rFonts w:ascii="Times New Roman" w:hAnsi="Times New Roman" w:cs="Times New Roman"/>
                <w:sz w:val="28"/>
                <w:szCs w:val="28"/>
                <w:vertAlign w:val="subscript"/>
                <w:lang w:val="uk-UA"/>
              </w:rPr>
              <w:t>вип</w:t>
            </w:r>
            <w:proofErr w:type="spellEnd"/>
            <w:r>
              <w:rPr>
                <w:rFonts w:ascii="Times New Roman" w:hAnsi="Times New Roman" w:cs="Times New Roman"/>
                <w:sz w:val="28"/>
                <w:szCs w:val="28"/>
                <w:lang w:val="uk-UA"/>
              </w:rPr>
              <w:t xml:space="preserve"> – загальна кількість випускників.</w:t>
            </w:r>
          </w:p>
        </w:tc>
      </w:tr>
      <w:tr w:rsidR="00541496" w14:paraId="2D03589C" w14:textId="77777777" w:rsidTr="00DB3A97">
        <w:tc>
          <w:tcPr>
            <w:tcW w:w="9287" w:type="dxa"/>
            <w:gridSpan w:val="3"/>
            <w:vAlign w:val="center"/>
          </w:tcPr>
          <w:p w14:paraId="1DB7BE11" w14:textId="77777777" w:rsidR="00541496" w:rsidRDefault="00541496"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Показники розвитку потенціалу</w:t>
            </w:r>
          </w:p>
        </w:tc>
      </w:tr>
      <w:tr w:rsidR="00541496" w14:paraId="4E022E55" w14:textId="77777777" w:rsidTr="00DB3A97">
        <w:tc>
          <w:tcPr>
            <w:tcW w:w="9287" w:type="dxa"/>
            <w:gridSpan w:val="3"/>
            <w:vAlign w:val="center"/>
          </w:tcPr>
          <w:p w14:paraId="746B289E" w14:textId="77777777" w:rsidR="00541496" w:rsidRDefault="00541496"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541496" w14:paraId="6E2E6402" w14:textId="77777777" w:rsidTr="000307C5">
        <w:tc>
          <w:tcPr>
            <w:tcW w:w="817" w:type="dxa"/>
            <w:vAlign w:val="center"/>
          </w:tcPr>
          <w:p w14:paraId="44B85350" w14:textId="77777777" w:rsidR="00541496" w:rsidRDefault="00541496" w:rsidP="00DB3A9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3827" w:type="dxa"/>
            <w:vAlign w:val="center"/>
          </w:tcPr>
          <w:p w14:paraId="6E60F522" w14:textId="77777777" w:rsidR="00541496" w:rsidRDefault="00541496" w:rsidP="00DB3A9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Забезпечення навчальними площами у відповідності до нормативів, % (Р</w:t>
            </w:r>
            <w:r w:rsidRPr="00E66ED6">
              <w:rPr>
                <w:rFonts w:ascii="Times New Roman" w:hAnsi="Times New Roman" w:cs="Times New Roman"/>
                <w:sz w:val="28"/>
                <w:szCs w:val="28"/>
                <w:vertAlign w:val="subscript"/>
                <w:lang w:val="uk-UA"/>
              </w:rPr>
              <w:t>9</w:t>
            </w:r>
            <w:r>
              <w:rPr>
                <w:rFonts w:ascii="Times New Roman" w:hAnsi="Times New Roman" w:cs="Times New Roman"/>
                <w:sz w:val="28"/>
                <w:szCs w:val="28"/>
                <w:lang w:val="uk-UA"/>
              </w:rPr>
              <w:t>)</w:t>
            </w:r>
          </w:p>
        </w:tc>
        <w:tc>
          <w:tcPr>
            <w:tcW w:w="4643" w:type="dxa"/>
            <w:vAlign w:val="center"/>
          </w:tcPr>
          <w:p w14:paraId="18A907B9" w14:textId="77777777" w:rsidR="00541496" w:rsidRDefault="00541496"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Р9</w:t>
            </w:r>
            <w:r w:rsidR="00E66ED6">
              <w:rPr>
                <w:rFonts w:ascii="Times New Roman" w:hAnsi="Times New Roman" w:cs="Times New Roman"/>
                <w:sz w:val="28"/>
                <w:szCs w:val="28"/>
                <w:lang w:val="uk-UA"/>
              </w:rPr>
              <w:t xml:space="preserve"> = (О факт / О норм) * 100, </w:t>
            </w:r>
          </w:p>
          <w:p w14:paraId="279A0D1D" w14:textId="77777777" w:rsidR="00E66ED6" w:rsidRDefault="00E66ED6"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де О факт – фактичне забезпечення навчальними площами на одного учня</w:t>
            </w:r>
            <w:r w:rsidR="00DB3A97">
              <w:rPr>
                <w:rFonts w:ascii="Times New Roman" w:hAnsi="Times New Roman" w:cs="Times New Roman"/>
                <w:sz w:val="28"/>
                <w:szCs w:val="28"/>
                <w:lang w:val="uk-UA"/>
              </w:rPr>
              <w:t xml:space="preserve">; </w:t>
            </w:r>
          </w:p>
          <w:p w14:paraId="5BF5E142" w14:textId="77777777" w:rsidR="00DB3A97" w:rsidRDefault="00DB3A97" w:rsidP="000307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 норм – нормативний показник площі на одного учня.</w:t>
            </w:r>
          </w:p>
          <w:p w14:paraId="02CF8503" w14:textId="77777777" w:rsidR="00DB3A97" w:rsidRDefault="00DB3A97" w:rsidP="000307C5">
            <w:pPr>
              <w:pStyle w:val="ab"/>
              <w:spacing w:line="360" w:lineRule="auto"/>
              <w:jc w:val="center"/>
              <w:rPr>
                <w:rFonts w:ascii="Times New Roman" w:hAnsi="Times New Roman" w:cs="Times New Roman"/>
                <w:sz w:val="28"/>
                <w:szCs w:val="28"/>
                <w:lang w:val="uk-UA"/>
              </w:rPr>
            </w:pPr>
          </w:p>
        </w:tc>
      </w:tr>
    </w:tbl>
    <w:p w14:paraId="04BF891C" w14:textId="77777777" w:rsidR="00993EA7" w:rsidRDefault="00993EA7" w:rsidP="000307C5">
      <w:pPr>
        <w:pStyle w:val="ab"/>
        <w:spacing w:line="360" w:lineRule="auto"/>
        <w:jc w:val="center"/>
        <w:rPr>
          <w:rFonts w:ascii="Times New Roman" w:hAnsi="Times New Roman" w:cs="Times New Roman"/>
          <w:sz w:val="28"/>
          <w:szCs w:val="28"/>
          <w:lang w:val="uk-UA"/>
        </w:rPr>
      </w:pPr>
    </w:p>
    <w:p w14:paraId="42FB9C43" w14:textId="77777777" w:rsidR="00993EA7" w:rsidRDefault="00993EA7">
      <w:pPr>
        <w:spacing w:line="360" w:lineRule="auto"/>
        <w:ind w:firstLine="709"/>
        <w:jc w:val="center"/>
        <w:rPr>
          <w:rFonts w:eastAsiaTheme="minorHAnsi"/>
          <w:sz w:val="28"/>
          <w:szCs w:val="28"/>
          <w:lang w:val="uk-UA" w:eastAsia="en-US"/>
        </w:rPr>
      </w:pPr>
      <w:r>
        <w:rPr>
          <w:sz w:val="28"/>
          <w:szCs w:val="28"/>
          <w:lang w:val="uk-UA"/>
        </w:rPr>
        <w:br w:type="page"/>
      </w:r>
    </w:p>
    <w:p w14:paraId="49A68CCF" w14:textId="77777777" w:rsidR="000307C5" w:rsidRDefault="00993EA7" w:rsidP="00993EA7">
      <w:pPr>
        <w:pStyle w:val="ab"/>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2.14 Староста як один з ключових осіб місцевого самоврядування</w:t>
      </w:r>
    </w:p>
    <w:p w14:paraId="1574AC35" w14:textId="77777777" w:rsidR="00993EA7" w:rsidRDefault="00993EA7" w:rsidP="00993EA7">
      <w:pPr>
        <w:pStyle w:val="ab"/>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2736" behindDoc="0" locked="0" layoutInCell="1" allowOverlap="1" wp14:anchorId="6774F74A" wp14:editId="0D3FCFD7">
                <wp:simplePos x="0" y="0"/>
                <wp:positionH relativeFrom="column">
                  <wp:posOffset>110490</wp:posOffset>
                </wp:positionH>
                <wp:positionV relativeFrom="paragraph">
                  <wp:posOffset>227330</wp:posOffset>
                </wp:positionV>
                <wp:extent cx="5805170" cy="754380"/>
                <wp:effectExtent l="0" t="0" r="24130" b="26670"/>
                <wp:wrapNone/>
                <wp:docPr id="95" name="Прямоугольник 95"/>
                <wp:cNvGraphicFramePr/>
                <a:graphic xmlns:a="http://schemas.openxmlformats.org/drawingml/2006/main">
                  <a:graphicData uri="http://schemas.microsoft.com/office/word/2010/wordprocessingShape">
                    <wps:wsp>
                      <wps:cNvSpPr/>
                      <wps:spPr>
                        <a:xfrm>
                          <a:off x="0" y="0"/>
                          <a:ext cx="5805170"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74AB29"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sidRPr="00993EA7">
                              <w:rPr>
                                <w:rFonts w:ascii="Times New Roman" w:hAnsi="Times New Roman" w:cs="Times New Roman"/>
                                <w:sz w:val="28"/>
                                <w:szCs w:val="28"/>
                                <w:lang w:val="uk-UA"/>
                              </w:rPr>
                              <w:t>Староста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4F74A" id="Прямоугольник 95" o:spid="_x0000_s1133" style="position:absolute;margin-left:8.7pt;margin-top:17.9pt;width:457.1pt;height:59.4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" fillcolor="white [3201]" strokecolor="black [3200]" strokeweight=".25pt">
                <v:textbox>
                  <w:txbxContent>
                    <w:p w14:paraId="2D74AB29"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sidRPr="00993EA7">
                        <w:rPr>
                          <w:rFonts w:ascii="Times New Roman" w:hAnsi="Times New Roman" w:cs="Times New Roman"/>
                          <w:sz w:val="28"/>
                          <w:szCs w:val="28"/>
                          <w:lang w:val="uk-UA"/>
                        </w:rPr>
                        <w:t>Староста</w:t>
                      </w:r>
                    </w:p>
                  </w:txbxContent>
                </v:textbox>
              </v:rect>
            </w:pict>
          </mc:Fallback>
        </mc:AlternateContent>
      </w:r>
    </w:p>
    <w:p w14:paraId="37FF19E9" w14:textId="77777777" w:rsidR="00993EA7" w:rsidRDefault="00993EA7" w:rsidP="00993EA7">
      <w:pPr>
        <w:pStyle w:val="ab"/>
        <w:spacing w:line="360" w:lineRule="auto"/>
        <w:rPr>
          <w:rFonts w:ascii="Times New Roman" w:hAnsi="Times New Roman" w:cs="Times New Roman"/>
          <w:sz w:val="28"/>
          <w:szCs w:val="28"/>
          <w:lang w:val="uk-UA"/>
        </w:rPr>
      </w:pPr>
    </w:p>
    <w:p w14:paraId="5091E360" w14:textId="77777777" w:rsidR="000307C5" w:rsidRDefault="000307C5" w:rsidP="00974FCE">
      <w:pPr>
        <w:pStyle w:val="ab"/>
        <w:spacing w:line="360" w:lineRule="auto"/>
        <w:jc w:val="both"/>
        <w:rPr>
          <w:rFonts w:ascii="Times New Roman" w:hAnsi="Times New Roman" w:cs="Times New Roman"/>
          <w:sz w:val="28"/>
          <w:szCs w:val="28"/>
          <w:lang w:val="uk-UA"/>
        </w:rPr>
      </w:pPr>
    </w:p>
    <w:p w14:paraId="07CCAAA7"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9904" behindDoc="0" locked="0" layoutInCell="1" allowOverlap="1" wp14:anchorId="64152B8B" wp14:editId="1B34556E">
                <wp:simplePos x="0" y="0"/>
                <wp:positionH relativeFrom="column">
                  <wp:posOffset>3002767</wp:posOffset>
                </wp:positionH>
                <wp:positionV relativeFrom="paragraph">
                  <wp:posOffset>62112</wp:posOffset>
                </wp:positionV>
                <wp:extent cx="10633" cy="447099"/>
                <wp:effectExtent l="76200" t="0" r="66040" b="48260"/>
                <wp:wrapNone/>
                <wp:docPr id="125" name="Прямая со стрелкой 125"/>
                <wp:cNvGraphicFramePr/>
                <a:graphic xmlns:a="http://schemas.openxmlformats.org/drawingml/2006/main">
                  <a:graphicData uri="http://schemas.microsoft.com/office/word/2010/wordprocessingShape">
                    <wps:wsp>
                      <wps:cNvCnPr/>
                      <wps:spPr>
                        <a:xfrm>
                          <a:off x="0" y="0"/>
                          <a:ext cx="10633" cy="44709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F44FC" id="Прямая со стрелкой 125" o:spid="_x0000_s1026" type="#_x0000_t32" style="position:absolute;margin-left:236.45pt;margin-top:4.9pt;width:.85pt;height:35.2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" strokecolor="black [3040]">
                <v:stroke endarrow="open"/>
              </v:shape>
            </w:pict>
          </mc:Fallback>
        </mc:AlternateContent>
      </w:r>
    </w:p>
    <w:p w14:paraId="51BB74CD"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41BE1FF2" wp14:editId="35DC6F97">
                <wp:simplePos x="0" y="0"/>
                <wp:positionH relativeFrom="column">
                  <wp:posOffset>110490</wp:posOffset>
                </wp:positionH>
                <wp:positionV relativeFrom="paragraph">
                  <wp:posOffset>201930</wp:posOffset>
                </wp:positionV>
                <wp:extent cx="5805170" cy="1371600"/>
                <wp:effectExtent l="0" t="0" r="24130" b="19050"/>
                <wp:wrapNone/>
                <wp:docPr id="106" name="Прямоугольник 106"/>
                <wp:cNvGraphicFramePr/>
                <a:graphic xmlns:a="http://schemas.openxmlformats.org/drawingml/2006/main">
                  <a:graphicData uri="http://schemas.microsoft.com/office/word/2010/wordprocessingShape">
                    <wps:wsp>
                      <wps:cNvSpPr/>
                      <wps:spPr>
                        <a:xfrm>
                          <a:off x="0" y="0"/>
                          <a:ext cx="5805170" cy="13716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ADBC420"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sidRPr="00993EA7">
                              <w:rPr>
                                <w:rFonts w:ascii="Times New Roman" w:hAnsi="Times New Roman" w:cs="Times New Roman"/>
                                <w:sz w:val="28"/>
                                <w:szCs w:val="28"/>
                              </w:rPr>
                              <w:t>Посадова особа місцевого самоврядування, який обирається в усіх селах, за винятком центру об’єднаної територіальної громади, де раніше був обраний сільський голова. Староста є членом виконавчого комітету ради сільської об’єднаної територіальної громади за посадою.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BE1FF2" id="Прямоугольник 106" o:spid="_x0000_s1134" style="position:absolute;left:0;text-align:left;margin-left:8.7pt;margin-top:15.9pt;width:457.1pt;height:108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" fillcolor="white [3201]" strokecolor="black [3200]" strokeweight=".25pt">
                <v:textbox>
                  <w:txbxContent>
                    <w:p w14:paraId="2ADBC420"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sidRPr="00993EA7">
                        <w:rPr>
                          <w:rFonts w:ascii="Times New Roman" w:hAnsi="Times New Roman" w:cs="Times New Roman"/>
                          <w:sz w:val="28"/>
                          <w:szCs w:val="28"/>
                        </w:rPr>
                        <w:t>Посадова особа місцевого самоврядування, який обирається в усіх селах, за винятком центру об’єднаної територіальної громади, де раніше був обраний сільський голова. Староста є членом виконавчого комітету ради сільської об’єднаної територіальної громади за посадою.</w:t>
                      </w:r>
                    </w:p>
                  </w:txbxContent>
                </v:textbox>
              </v:rect>
            </w:pict>
          </mc:Fallback>
        </mc:AlternateContent>
      </w:r>
    </w:p>
    <w:p w14:paraId="1F7CB5CA" w14:textId="77777777" w:rsidR="000307C5" w:rsidRDefault="000307C5" w:rsidP="00974FCE">
      <w:pPr>
        <w:pStyle w:val="ab"/>
        <w:spacing w:line="360" w:lineRule="auto"/>
        <w:jc w:val="both"/>
        <w:rPr>
          <w:rFonts w:ascii="Times New Roman" w:hAnsi="Times New Roman" w:cs="Times New Roman"/>
          <w:sz w:val="28"/>
          <w:szCs w:val="28"/>
          <w:lang w:val="uk-UA"/>
        </w:rPr>
      </w:pPr>
    </w:p>
    <w:p w14:paraId="0E56CDA5" w14:textId="77777777" w:rsidR="000307C5" w:rsidRDefault="000307C5" w:rsidP="00974FCE">
      <w:pPr>
        <w:pStyle w:val="ab"/>
        <w:spacing w:line="360" w:lineRule="auto"/>
        <w:jc w:val="both"/>
        <w:rPr>
          <w:rFonts w:ascii="Times New Roman" w:hAnsi="Times New Roman" w:cs="Times New Roman"/>
          <w:sz w:val="28"/>
          <w:szCs w:val="28"/>
          <w:lang w:val="uk-UA"/>
        </w:rPr>
      </w:pPr>
    </w:p>
    <w:p w14:paraId="331BDC74" w14:textId="77777777" w:rsidR="000307C5" w:rsidRDefault="000307C5" w:rsidP="00974FCE">
      <w:pPr>
        <w:pStyle w:val="ab"/>
        <w:spacing w:line="360" w:lineRule="auto"/>
        <w:jc w:val="both"/>
        <w:rPr>
          <w:rFonts w:ascii="Times New Roman" w:hAnsi="Times New Roman" w:cs="Times New Roman"/>
          <w:sz w:val="28"/>
          <w:szCs w:val="28"/>
          <w:lang w:val="uk-UA"/>
        </w:rPr>
      </w:pPr>
    </w:p>
    <w:p w14:paraId="4EE519BE" w14:textId="77777777" w:rsidR="000307C5" w:rsidRDefault="000307C5" w:rsidP="00974FCE">
      <w:pPr>
        <w:pStyle w:val="ab"/>
        <w:spacing w:line="360" w:lineRule="auto"/>
        <w:jc w:val="both"/>
        <w:rPr>
          <w:rFonts w:ascii="Times New Roman" w:hAnsi="Times New Roman" w:cs="Times New Roman"/>
          <w:sz w:val="28"/>
          <w:szCs w:val="28"/>
          <w:lang w:val="uk-UA"/>
        </w:rPr>
      </w:pPr>
    </w:p>
    <w:p w14:paraId="4619726D" w14:textId="77777777" w:rsidR="000307C5" w:rsidRDefault="000307C5" w:rsidP="00974FCE">
      <w:pPr>
        <w:pStyle w:val="ab"/>
        <w:spacing w:line="360" w:lineRule="auto"/>
        <w:jc w:val="both"/>
        <w:rPr>
          <w:rFonts w:ascii="Times New Roman" w:hAnsi="Times New Roman" w:cs="Times New Roman"/>
          <w:sz w:val="28"/>
          <w:szCs w:val="28"/>
          <w:lang w:val="uk-UA"/>
        </w:rPr>
      </w:pPr>
    </w:p>
    <w:p w14:paraId="5947A8B9"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64B1C42D" wp14:editId="12BFE7C3">
                <wp:simplePos x="0" y="0"/>
                <wp:positionH relativeFrom="column">
                  <wp:posOffset>1832610</wp:posOffset>
                </wp:positionH>
                <wp:positionV relativeFrom="paragraph">
                  <wp:posOffset>126365</wp:posOffset>
                </wp:positionV>
                <wp:extent cx="2540635" cy="754380"/>
                <wp:effectExtent l="0" t="0" r="12065" b="26670"/>
                <wp:wrapNone/>
                <wp:docPr id="107" name="Прямоугольник 107"/>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F1E94BC"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Повноваження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B1C42D" id="Прямоугольник 107" o:spid="_x0000_s1135" style="position:absolute;left:0;text-align:left;margin-left:144.3pt;margin-top:9.95pt;width:200.05pt;height:59.4pt;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" fillcolor="white [3201]" strokecolor="black [3200]" strokeweight=".25pt">
                <v:textbox>
                  <w:txbxContent>
                    <w:p w14:paraId="2F1E94BC" w14:textId="77777777" w:rsidR="002F1416" w:rsidRPr="00993EA7" w:rsidRDefault="002F1416" w:rsidP="00993EA7">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Повноваження</w:t>
                      </w:r>
                    </w:p>
                  </w:txbxContent>
                </v:textbox>
              </v:rect>
            </w:pict>
          </mc:Fallback>
        </mc:AlternateContent>
      </w:r>
    </w:p>
    <w:p w14:paraId="2D2094FA" w14:textId="77777777" w:rsidR="000307C5" w:rsidRDefault="000307C5" w:rsidP="00974FCE">
      <w:pPr>
        <w:pStyle w:val="ab"/>
        <w:spacing w:line="360" w:lineRule="auto"/>
        <w:jc w:val="both"/>
        <w:rPr>
          <w:rFonts w:ascii="Times New Roman" w:hAnsi="Times New Roman" w:cs="Times New Roman"/>
          <w:sz w:val="28"/>
          <w:szCs w:val="28"/>
          <w:lang w:val="uk-UA"/>
        </w:rPr>
      </w:pPr>
    </w:p>
    <w:p w14:paraId="56001781"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0928" behindDoc="0" locked="0" layoutInCell="1" allowOverlap="1" wp14:anchorId="672AEF84" wp14:editId="75338653">
                <wp:simplePos x="0" y="0"/>
                <wp:positionH relativeFrom="column">
                  <wp:posOffset>3119725</wp:posOffset>
                </wp:positionH>
                <wp:positionV relativeFrom="paragraph">
                  <wp:posOffset>268886</wp:posOffset>
                </wp:positionV>
                <wp:extent cx="0" cy="213182"/>
                <wp:effectExtent l="95250" t="0" r="57150" b="53975"/>
                <wp:wrapNone/>
                <wp:docPr id="136" name="Прямая со стрелкой 136"/>
                <wp:cNvGraphicFramePr/>
                <a:graphic xmlns:a="http://schemas.openxmlformats.org/drawingml/2006/main">
                  <a:graphicData uri="http://schemas.microsoft.com/office/word/2010/wordprocessingShape">
                    <wps:wsp>
                      <wps:cNvCnPr/>
                      <wps:spPr>
                        <a:xfrm>
                          <a:off x="0" y="0"/>
                          <a:ext cx="0" cy="2131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9A7F08" id="Прямая со стрелкой 136" o:spid="_x0000_s1026" type="#_x0000_t32" style="position:absolute;margin-left:245.65pt;margin-top:21.15pt;width:0;height:16.8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" strokecolor="black [3040]">
                <v:stroke endarrow="open"/>
              </v:shape>
            </w:pict>
          </mc:Fallback>
        </mc:AlternateContent>
      </w:r>
    </w:p>
    <w:p w14:paraId="5C92A427"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898880" behindDoc="0" locked="0" layoutInCell="1" allowOverlap="1" wp14:anchorId="54B50328" wp14:editId="3F46E9AD">
                <wp:simplePos x="0" y="0"/>
                <wp:positionH relativeFrom="column">
                  <wp:posOffset>110490</wp:posOffset>
                </wp:positionH>
                <wp:positionV relativeFrom="paragraph">
                  <wp:posOffset>175260</wp:posOffset>
                </wp:positionV>
                <wp:extent cx="5805170" cy="4645025"/>
                <wp:effectExtent l="0" t="0" r="24130" b="22225"/>
                <wp:wrapNone/>
                <wp:docPr id="108" name="Прямоугольник 108"/>
                <wp:cNvGraphicFramePr/>
                <a:graphic xmlns:a="http://schemas.openxmlformats.org/drawingml/2006/main">
                  <a:graphicData uri="http://schemas.microsoft.com/office/word/2010/wordprocessingShape">
                    <wps:wsp>
                      <wps:cNvSpPr/>
                      <wps:spPr>
                        <a:xfrm>
                          <a:off x="0" y="0"/>
                          <a:ext cx="5805170" cy="46450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BEA4BFF" w14:textId="77777777" w:rsidR="002F1416" w:rsidRPr="00993EA7" w:rsidRDefault="002F1416" w:rsidP="00993EA7">
                            <w:pPr>
                              <w:pStyle w:val="ab"/>
                              <w:spacing w:line="360" w:lineRule="auto"/>
                              <w:jc w:val="center"/>
                              <w:rPr>
                                <w:rFonts w:ascii="Times New Roman" w:hAnsi="Times New Roman" w:cs="Times New Roman"/>
                                <w:b/>
                                <w:sz w:val="28"/>
                                <w:szCs w:val="28"/>
                                <w:lang w:val="uk-UA"/>
                              </w:rPr>
                            </w:pPr>
                            <w:r w:rsidRPr="00993EA7">
                              <w:rPr>
                                <w:rFonts w:ascii="Times New Roman" w:hAnsi="Times New Roman" w:cs="Times New Roman"/>
                                <w:sz w:val="28"/>
                                <w:szCs w:val="28"/>
                              </w:rPr>
                              <w:t>представництво інтересів жителів відповідного села, селища у виконавчих органах сільської, селищної, міської ради; участь у пленарних засіданнях сільської, селищної, міської ради та засіданнях її постійних комісій; право на гарантований виступ на пленарних засіданнях сільської, селищної, міської ради, засіданнях її постійних комісій з питань, що стосуються інтересів жителів відповід- ного села, селища; сприяння жителям відповідного села, селища у підготовці документів, що подаються до органів місцевого самоврядування; участь в організації виконання рішень сільської, селищної, міської ради, її виконавчого комітету, розпоряджень сіль- ського, селищного, міського голови на території відповід- ного старостинського округу та у здійсненні контролю за їх виконанням; участь у підготовці проекту місцевого бюджету в частині фінансування програм, що реалізуються на території відповідного старостинського округу;</w:t>
                            </w:r>
                            <w:r w:rsidRPr="00993EA7">
                              <w:rPr>
                                <w:rFonts w:ascii="Times New Roman" w:hAnsi="Times New Roman" w:cs="Times New Roman"/>
                                <w:sz w:val="28"/>
                                <w:szCs w:val="28"/>
                                <w:lang w:val="uk-UA"/>
                              </w:rPr>
                              <w:t xml:space="preserve"> </w:t>
                            </w:r>
                            <w:r w:rsidRPr="00993EA7">
                              <w:rPr>
                                <w:rFonts w:ascii="Times New Roman" w:hAnsi="Times New Roman" w:cs="Times New Roman"/>
                                <w:sz w:val="28"/>
                                <w:szCs w:val="28"/>
                              </w:rPr>
                              <w:t>внесення пропозицій до виконавчого комітету сільської, селищної, міської ради з питань діяльності на території відповідного старостинського округу виконавчих органів сільської, селищної, міської ради, підприємств, установ, організацій комунальної власності та їх посадових осіб; участь у підготовці проектів рішень сільської, селищної, міської ради, що стосуються майна територіальної громади, розташованого на території відповідного старостинського округу; участь у здійсненні</w:t>
                            </w:r>
                            <w:r>
                              <w:t xml:space="preserve"> контролю за використанням об’єктів комунальної власності, розташованих на території відповідного старостинського округу; участь у здійсненні контролю за станом благоустрою відповідного села, селища та інформування сільського, селищного, міського голови, виконавчих органів сільської, селищної, міської ради про його результати; отримання від виконавчих органів сільської, селищної, міської ради, підприємств, установ, організацій комунальної власності та їх посадових осіб інформації, документів і матеріалів, необхідних для здійснення наданих йому повноважень; сприяння утворенню та діяльності органів самоорганізації населення, ор- ганізації та проведенню загальних зборів, громадських слухань та інших форм безпосередньої участі громадян у вирішенні питань місцевого значення у відповідному селі, селищі; здійснення інші повноваження, визначені цим та іншими законами.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B50328" id="Прямоугольник 108" o:spid="_x0000_s1136" style="position:absolute;left:0;text-align:left;margin-left:8.7pt;margin-top:13.8pt;width:457.1pt;height:365.7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" fillcolor="white [3201]" strokecolor="black [3200]" strokeweight=".25pt">
                <v:textbox>
                  <w:txbxContent>
                    <w:p w14:paraId="0BEA4BFF" w14:textId="77777777" w:rsidR="002F1416" w:rsidRPr="00993EA7" w:rsidRDefault="002F1416" w:rsidP="00993EA7">
                      <w:pPr>
                        <w:pStyle w:val="ab"/>
                        <w:spacing w:line="360" w:lineRule="auto"/>
                        <w:jc w:val="center"/>
                        <w:rPr>
                          <w:rFonts w:ascii="Times New Roman" w:hAnsi="Times New Roman" w:cs="Times New Roman"/>
                          <w:b/>
                          <w:sz w:val="28"/>
                          <w:szCs w:val="28"/>
                          <w:lang w:val="uk-UA"/>
                        </w:rPr>
                      </w:pPr>
                      <w:r w:rsidRPr="00993EA7">
                        <w:rPr>
                          <w:rFonts w:ascii="Times New Roman" w:hAnsi="Times New Roman" w:cs="Times New Roman"/>
                          <w:sz w:val="28"/>
                          <w:szCs w:val="28"/>
                        </w:rPr>
                        <w:t>представництво інтересів жителів відповідного села, селища у виконавчих органах сільської, селищної, міської ради; участь у пленарних засіданнях сільської, селищної, міської ради та засіданнях її постійних комісій; право на гарантований виступ на пленарних засіданнях сільської, селищної, міської ради, засіданнях її постійних комісій з питань, що стосуються інтересів жителів відповід- ного села, селища; сприяння жителям відповідного села, селища у підготовці документів, що подаються до органів місцевого самоврядування; участь в організації виконання рішень сільської, селищної, міської ради, її виконавчого комітету, розпоряджень сіль- ського, селищного, міського голови на території відповід- ного старостинського округу та у здійсненні контролю за їх виконанням; участь у підготовці проекту місцевого бюджету в частині фінансування програм, що реалізуються на території відповідного старостинського округу;</w:t>
                      </w:r>
                      <w:r w:rsidRPr="00993EA7">
                        <w:rPr>
                          <w:rFonts w:ascii="Times New Roman" w:hAnsi="Times New Roman" w:cs="Times New Roman"/>
                          <w:sz w:val="28"/>
                          <w:szCs w:val="28"/>
                          <w:lang w:val="uk-UA"/>
                        </w:rPr>
                        <w:t xml:space="preserve"> </w:t>
                      </w:r>
                      <w:r w:rsidRPr="00993EA7">
                        <w:rPr>
                          <w:rFonts w:ascii="Times New Roman" w:hAnsi="Times New Roman" w:cs="Times New Roman"/>
                          <w:sz w:val="28"/>
                          <w:szCs w:val="28"/>
                        </w:rPr>
                        <w:t>внесення пропозицій до виконавчого комітету сільської, селищної, міської ради з питань діяльності на території відповідного старостинського округу виконавчих органів сільської, селищної, міської ради, підприємств, установ, організацій комунальної власності та їх посадових осіб; участь у підготовці проектів рішень сільської, селищної, міської ради, що стосуються майна територіальної громади, розташованого на території відповідного старостинського округу; участь у здійсненні</w:t>
                      </w:r>
                      <w:r>
                        <w:t xml:space="preserve"> контролю за використанням об’єктів комунальної власності, розташованих на території відповідного старостинського округу; участь у здійсненні контролю за станом благоустрою відповідного села, селища та інформування сільського, селищного, міського голови, виконавчих органів сільської, селищної, міської ради про його результати; отримання від виконавчих органів сільської, селищної, міської ради, підприємств, установ, організацій комунальної власності та їх посадових осіб інформації, документів і матеріалів, необхідних для здійснення наданих йому повноважень; сприяння утворенню та діяльності органів самоорганізації населення, ор- ганізації та проведенню загальних зборів, громадських слухань та інших форм безпосередньої участі громадян у вирішенні питань місцевого значення у відповідному селі, селищі; здійснення інші повноваження, визначені цим та іншими законами.</w:t>
                      </w:r>
                    </w:p>
                  </w:txbxContent>
                </v:textbox>
              </v:rect>
            </w:pict>
          </mc:Fallback>
        </mc:AlternateContent>
      </w:r>
    </w:p>
    <w:p w14:paraId="00B0426A" w14:textId="77777777" w:rsidR="000307C5" w:rsidRDefault="000307C5" w:rsidP="00974FCE">
      <w:pPr>
        <w:pStyle w:val="ab"/>
        <w:spacing w:line="360" w:lineRule="auto"/>
        <w:jc w:val="both"/>
        <w:rPr>
          <w:rFonts w:ascii="Times New Roman" w:hAnsi="Times New Roman" w:cs="Times New Roman"/>
          <w:sz w:val="28"/>
          <w:szCs w:val="28"/>
          <w:lang w:val="uk-UA"/>
        </w:rPr>
      </w:pPr>
    </w:p>
    <w:p w14:paraId="04F0929C" w14:textId="77777777" w:rsidR="000307C5" w:rsidRDefault="000307C5" w:rsidP="00974FCE">
      <w:pPr>
        <w:pStyle w:val="ab"/>
        <w:spacing w:line="360" w:lineRule="auto"/>
        <w:jc w:val="both"/>
        <w:rPr>
          <w:rFonts w:ascii="Times New Roman" w:hAnsi="Times New Roman" w:cs="Times New Roman"/>
          <w:sz w:val="28"/>
          <w:szCs w:val="28"/>
          <w:lang w:val="uk-UA"/>
        </w:rPr>
      </w:pPr>
    </w:p>
    <w:p w14:paraId="1C3523B2" w14:textId="77777777" w:rsidR="000307C5" w:rsidRDefault="000307C5" w:rsidP="00974FCE">
      <w:pPr>
        <w:pStyle w:val="ab"/>
        <w:spacing w:line="360" w:lineRule="auto"/>
        <w:jc w:val="both"/>
        <w:rPr>
          <w:rFonts w:ascii="Times New Roman" w:hAnsi="Times New Roman" w:cs="Times New Roman"/>
          <w:sz w:val="28"/>
          <w:szCs w:val="28"/>
          <w:lang w:val="uk-UA"/>
        </w:rPr>
      </w:pPr>
    </w:p>
    <w:p w14:paraId="3DA72B67" w14:textId="77777777" w:rsidR="000307C5" w:rsidRDefault="000307C5" w:rsidP="00974FCE">
      <w:pPr>
        <w:pStyle w:val="ab"/>
        <w:spacing w:line="360" w:lineRule="auto"/>
        <w:jc w:val="both"/>
        <w:rPr>
          <w:rFonts w:ascii="Times New Roman" w:hAnsi="Times New Roman" w:cs="Times New Roman"/>
          <w:sz w:val="28"/>
          <w:szCs w:val="28"/>
          <w:lang w:val="uk-UA"/>
        </w:rPr>
      </w:pPr>
    </w:p>
    <w:p w14:paraId="5138F0C3" w14:textId="77777777" w:rsidR="000307C5" w:rsidRDefault="000307C5" w:rsidP="00974FCE">
      <w:pPr>
        <w:pStyle w:val="ab"/>
        <w:spacing w:line="360" w:lineRule="auto"/>
        <w:jc w:val="both"/>
        <w:rPr>
          <w:rFonts w:ascii="Times New Roman" w:hAnsi="Times New Roman" w:cs="Times New Roman"/>
          <w:sz w:val="28"/>
          <w:szCs w:val="28"/>
          <w:lang w:val="uk-UA"/>
        </w:rPr>
      </w:pPr>
    </w:p>
    <w:p w14:paraId="10793F03" w14:textId="77777777" w:rsidR="000307C5" w:rsidRDefault="000307C5" w:rsidP="00974FCE">
      <w:pPr>
        <w:pStyle w:val="ab"/>
        <w:spacing w:line="360" w:lineRule="auto"/>
        <w:jc w:val="both"/>
        <w:rPr>
          <w:rFonts w:ascii="Times New Roman" w:hAnsi="Times New Roman" w:cs="Times New Roman"/>
          <w:sz w:val="28"/>
          <w:szCs w:val="28"/>
          <w:lang w:val="uk-UA"/>
        </w:rPr>
      </w:pPr>
    </w:p>
    <w:p w14:paraId="16730539" w14:textId="77777777" w:rsidR="000307C5" w:rsidRDefault="000307C5" w:rsidP="00974FCE">
      <w:pPr>
        <w:pStyle w:val="ab"/>
        <w:spacing w:line="360" w:lineRule="auto"/>
        <w:jc w:val="both"/>
        <w:rPr>
          <w:rFonts w:ascii="Times New Roman" w:hAnsi="Times New Roman" w:cs="Times New Roman"/>
          <w:sz w:val="28"/>
          <w:szCs w:val="28"/>
          <w:lang w:val="uk-UA"/>
        </w:rPr>
      </w:pPr>
    </w:p>
    <w:p w14:paraId="559C18D9" w14:textId="77777777" w:rsidR="000307C5" w:rsidRDefault="000307C5" w:rsidP="00974FCE">
      <w:pPr>
        <w:pStyle w:val="ab"/>
        <w:spacing w:line="360" w:lineRule="auto"/>
        <w:jc w:val="both"/>
        <w:rPr>
          <w:rFonts w:ascii="Times New Roman" w:hAnsi="Times New Roman" w:cs="Times New Roman"/>
          <w:sz w:val="28"/>
          <w:szCs w:val="28"/>
          <w:lang w:val="uk-UA"/>
        </w:rPr>
      </w:pPr>
    </w:p>
    <w:p w14:paraId="60721F10" w14:textId="77777777" w:rsidR="000307C5" w:rsidRDefault="000307C5" w:rsidP="00974FCE">
      <w:pPr>
        <w:pStyle w:val="ab"/>
        <w:spacing w:line="360" w:lineRule="auto"/>
        <w:jc w:val="both"/>
        <w:rPr>
          <w:rFonts w:ascii="Times New Roman" w:hAnsi="Times New Roman" w:cs="Times New Roman"/>
          <w:sz w:val="28"/>
          <w:szCs w:val="28"/>
          <w:lang w:val="uk-UA"/>
        </w:rPr>
      </w:pPr>
    </w:p>
    <w:p w14:paraId="151E87AD" w14:textId="77777777" w:rsidR="000307C5" w:rsidRDefault="000307C5" w:rsidP="00974FCE">
      <w:pPr>
        <w:pStyle w:val="ab"/>
        <w:spacing w:line="360" w:lineRule="auto"/>
        <w:jc w:val="both"/>
        <w:rPr>
          <w:rFonts w:ascii="Times New Roman" w:hAnsi="Times New Roman" w:cs="Times New Roman"/>
          <w:sz w:val="28"/>
          <w:szCs w:val="28"/>
          <w:lang w:val="uk-UA"/>
        </w:rPr>
      </w:pPr>
    </w:p>
    <w:p w14:paraId="4F47A9AD" w14:textId="77777777" w:rsidR="000307C5" w:rsidRDefault="000307C5" w:rsidP="00974FCE">
      <w:pPr>
        <w:pStyle w:val="ab"/>
        <w:spacing w:line="360" w:lineRule="auto"/>
        <w:jc w:val="both"/>
        <w:rPr>
          <w:rFonts w:ascii="Times New Roman" w:hAnsi="Times New Roman" w:cs="Times New Roman"/>
          <w:sz w:val="28"/>
          <w:szCs w:val="28"/>
          <w:lang w:val="uk-UA"/>
        </w:rPr>
      </w:pPr>
    </w:p>
    <w:p w14:paraId="0B4523AC" w14:textId="77777777" w:rsidR="000307C5" w:rsidRDefault="000307C5" w:rsidP="00974FCE">
      <w:pPr>
        <w:pStyle w:val="ab"/>
        <w:spacing w:line="360" w:lineRule="auto"/>
        <w:jc w:val="both"/>
        <w:rPr>
          <w:rFonts w:ascii="Times New Roman" w:hAnsi="Times New Roman" w:cs="Times New Roman"/>
          <w:sz w:val="28"/>
          <w:szCs w:val="28"/>
          <w:lang w:val="uk-UA"/>
        </w:rPr>
      </w:pPr>
    </w:p>
    <w:p w14:paraId="76763E72" w14:textId="77777777" w:rsidR="000307C5" w:rsidRDefault="000307C5" w:rsidP="00974FCE">
      <w:pPr>
        <w:pStyle w:val="ab"/>
        <w:spacing w:line="360" w:lineRule="auto"/>
        <w:jc w:val="both"/>
        <w:rPr>
          <w:rFonts w:ascii="Times New Roman" w:hAnsi="Times New Roman" w:cs="Times New Roman"/>
          <w:sz w:val="28"/>
          <w:szCs w:val="28"/>
          <w:lang w:val="uk-UA"/>
        </w:rPr>
      </w:pPr>
    </w:p>
    <w:p w14:paraId="314687C3" w14:textId="77777777" w:rsidR="000307C5" w:rsidRDefault="000307C5" w:rsidP="00974FCE">
      <w:pPr>
        <w:pStyle w:val="ab"/>
        <w:spacing w:line="360" w:lineRule="auto"/>
        <w:jc w:val="both"/>
        <w:rPr>
          <w:rFonts w:ascii="Times New Roman" w:hAnsi="Times New Roman" w:cs="Times New Roman"/>
          <w:sz w:val="28"/>
          <w:szCs w:val="28"/>
          <w:lang w:val="uk-UA"/>
        </w:rPr>
      </w:pPr>
    </w:p>
    <w:p w14:paraId="79D3107D" w14:textId="77777777" w:rsidR="000307C5" w:rsidRDefault="000307C5" w:rsidP="00974FCE">
      <w:pPr>
        <w:pStyle w:val="ab"/>
        <w:spacing w:line="360" w:lineRule="auto"/>
        <w:jc w:val="both"/>
        <w:rPr>
          <w:rFonts w:ascii="Times New Roman" w:hAnsi="Times New Roman" w:cs="Times New Roman"/>
          <w:sz w:val="28"/>
          <w:szCs w:val="28"/>
          <w:lang w:val="uk-UA"/>
        </w:rPr>
      </w:pPr>
    </w:p>
    <w:p w14:paraId="312C84A5" w14:textId="77777777" w:rsidR="000307C5" w:rsidRDefault="00993EA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2.15 Інститут </w:t>
      </w:r>
      <w:r w:rsidR="007C2140">
        <w:rPr>
          <w:rFonts w:ascii="Times New Roman" w:hAnsi="Times New Roman" w:cs="Times New Roman"/>
          <w:sz w:val="28"/>
          <w:szCs w:val="28"/>
          <w:lang w:val="uk-UA"/>
        </w:rPr>
        <w:t>префектури</w:t>
      </w:r>
    </w:p>
    <w:p w14:paraId="13E983E3" w14:textId="77777777" w:rsidR="007C2140" w:rsidRDefault="007C2140" w:rsidP="00974FCE">
      <w:pPr>
        <w:pStyle w:val="ab"/>
        <w:spacing w:line="360" w:lineRule="auto"/>
        <w:jc w:val="both"/>
        <w:rPr>
          <w:rFonts w:ascii="Times New Roman" w:hAnsi="Times New Roman" w:cs="Times New Roman"/>
          <w:sz w:val="28"/>
          <w:szCs w:val="28"/>
          <w:lang w:val="uk-UA"/>
        </w:rPr>
      </w:pPr>
    </w:p>
    <w:p w14:paraId="00755C0F" w14:textId="77777777" w:rsidR="000307C5" w:rsidRDefault="007C214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2976" behindDoc="0" locked="0" layoutInCell="1" allowOverlap="1" wp14:anchorId="1E7F6B04" wp14:editId="193931C7">
                <wp:simplePos x="0" y="0"/>
                <wp:positionH relativeFrom="column">
                  <wp:posOffset>1463571</wp:posOffset>
                </wp:positionH>
                <wp:positionV relativeFrom="paragraph">
                  <wp:posOffset>114640</wp:posOffset>
                </wp:positionV>
                <wp:extent cx="2540635" cy="754380"/>
                <wp:effectExtent l="0" t="0" r="12065" b="26670"/>
                <wp:wrapNone/>
                <wp:docPr id="138" name="Прямоугольник 138"/>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61B7E23" w14:textId="77777777" w:rsidR="002F1416" w:rsidRPr="00993EA7" w:rsidRDefault="002F1416" w:rsidP="007C214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Префект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7F6B04" id="Прямоугольник 138" o:spid="_x0000_s1137" style="position:absolute;left:0;text-align:left;margin-left:115.25pt;margin-top:9.05pt;width:200.05pt;height:59.4pt;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" fillcolor="white [3201]" strokecolor="black [3200]" strokeweight=".25pt">
                <v:textbox>
                  <w:txbxContent>
                    <w:p w14:paraId="561B7E23" w14:textId="77777777" w:rsidR="002F1416" w:rsidRPr="00993EA7" w:rsidRDefault="002F1416" w:rsidP="007C214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Префект</w:t>
                      </w:r>
                    </w:p>
                  </w:txbxContent>
                </v:textbox>
              </v:rect>
            </w:pict>
          </mc:Fallback>
        </mc:AlternateContent>
      </w:r>
    </w:p>
    <w:p w14:paraId="31594E98" w14:textId="77777777" w:rsidR="000307C5" w:rsidRDefault="000307C5" w:rsidP="00974FCE">
      <w:pPr>
        <w:pStyle w:val="ab"/>
        <w:spacing w:line="360" w:lineRule="auto"/>
        <w:jc w:val="both"/>
        <w:rPr>
          <w:rFonts w:ascii="Times New Roman" w:hAnsi="Times New Roman" w:cs="Times New Roman"/>
          <w:sz w:val="28"/>
          <w:szCs w:val="28"/>
          <w:lang w:val="uk-UA"/>
        </w:rPr>
      </w:pPr>
    </w:p>
    <w:p w14:paraId="4A28D7F7" w14:textId="77777777" w:rsidR="000307C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4237510C" wp14:editId="5F2D0436">
                <wp:simplePos x="0" y="0"/>
                <wp:positionH relativeFrom="column">
                  <wp:posOffset>2332916</wp:posOffset>
                </wp:positionH>
                <wp:positionV relativeFrom="paragraph">
                  <wp:posOffset>253497</wp:posOffset>
                </wp:positionV>
                <wp:extent cx="414670" cy="4710755"/>
                <wp:effectExtent l="76200" t="0" r="23495" b="52070"/>
                <wp:wrapNone/>
                <wp:docPr id="175" name="Прямая со стрелкой 175"/>
                <wp:cNvGraphicFramePr/>
                <a:graphic xmlns:a="http://schemas.openxmlformats.org/drawingml/2006/main">
                  <a:graphicData uri="http://schemas.microsoft.com/office/word/2010/wordprocessingShape">
                    <wps:wsp>
                      <wps:cNvCnPr/>
                      <wps:spPr>
                        <a:xfrm flipH="1">
                          <a:off x="0" y="0"/>
                          <a:ext cx="414670" cy="4710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8486A5" id="Прямая со стрелкой 175" o:spid="_x0000_s1026" type="#_x0000_t32" style="position:absolute;margin-left:183.7pt;margin-top:19.95pt;width:32.65pt;height:370.95pt;flip:x;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5D077710" wp14:editId="026F8CCA">
                <wp:simplePos x="0" y="0"/>
                <wp:positionH relativeFrom="column">
                  <wp:posOffset>2747483</wp:posOffset>
                </wp:positionH>
                <wp:positionV relativeFrom="paragraph">
                  <wp:posOffset>253498</wp:posOffset>
                </wp:positionV>
                <wp:extent cx="3147340" cy="542822"/>
                <wp:effectExtent l="0" t="0" r="72390" b="86360"/>
                <wp:wrapNone/>
                <wp:docPr id="174" name="Прямая со стрелкой 174"/>
                <wp:cNvGraphicFramePr/>
                <a:graphic xmlns:a="http://schemas.openxmlformats.org/drawingml/2006/main">
                  <a:graphicData uri="http://schemas.microsoft.com/office/word/2010/wordprocessingShape">
                    <wps:wsp>
                      <wps:cNvCnPr/>
                      <wps:spPr>
                        <a:xfrm>
                          <a:off x="0" y="0"/>
                          <a:ext cx="3147340" cy="5428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E10F77" id="Прямая со стрелкой 174" o:spid="_x0000_s1026" type="#_x0000_t32" style="position:absolute;margin-left:216.35pt;margin-top:19.95pt;width:247.8pt;height:42.7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0144" behindDoc="0" locked="0" layoutInCell="1" allowOverlap="1" wp14:anchorId="0C78CB0C" wp14:editId="11123E8A">
                <wp:simplePos x="0" y="0"/>
                <wp:positionH relativeFrom="column">
                  <wp:posOffset>302098</wp:posOffset>
                </wp:positionH>
                <wp:positionV relativeFrom="paragraph">
                  <wp:posOffset>253498</wp:posOffset>
                </wp:positionV>
                <wp:extent cx="2445488" cy="542792"/>
                <wp:effectExtent l="38100" t="0" r="12065" b="86360"/>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2445488" cy="542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1E06D" id="Прямая со стрелкой 173" o:spid="_x0000_s1026" type="#_x0000_t32" style="position:absolute;margin-left:23.8pt;margin-top:19.95pt;width:192.55pt;height:42.75pt;flip:x;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" strokecolor="black [3040]">
                <v:stroke endarrow="open"/>
              </v:shape>
            </w:pict>
          </mc:Fallback>
        </mc:AlternateContent>
      </w:r>
    </w:p>
    <w:p w14:paraId="1BF1ED4C" w14:textId="77777777" w:rsidR="000307C5" w:rsidRDefault="000307C5" w:rsidP="00974FCE">
      <w:pPr>
        <w:pStyle w:val="ab"/>
        <w:spacing w:line="360" w:lineRule="auto"/>
        <w:jc w:val="both"/>
        <w:rPr>
          <w:rFonts w:ascii="Times New Roman" w:hAnsi="Times New Roman" w:cs="Times New Roman"/>
          <w:sz w:val="28"/>
          <w:szCs w:val="28"/>
          <w:lang w:val="uk-UA"/>
        </w:rPr>
      </w:pPr>
    </w:p>
    <w:p w14:paraId="2B292E37" w14:textId="77777777" w:rsidR="00C92645" w:rsidRDefault="007C214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7072" behindDoc="0" locked="0" layoutInCell="1" allowOverlap="1" wp14:anchorId="03F600EE" wp14:editId="0F8E55A9">
                <wp:simplePos x="0" y="0"/>
                <wp:positionH relativeFrom="column">
                  <wp:posOffset>2822015</wp:posOffset>
                </wp:positionH>
                <wp:positionV relativeFrom="paragraph">
                  <wp:posOffset>236043</wp:posOffset>
                </wp:positionV>
                <wp:extent cx="3210486" cy="4018915"/>
                <wp:effectExtent l="0" t="0" r="28575" b="19685"/>
                <wp:wrapNone/>
                <wp:docPr id="160" name="Прямоугольник 160"/>
                <wp:cNvGraphicFramePr/>
                <a:graphic xmlns:a="http://schemas.openxmlformats.org/drawingml/2006/main">
                  <a:graphicData uri="http://schemas.microsoft.com/office/word/2010/wordprocessingShape">
                    <wps:wsp>
                      <wps:cNvSpPr/>
                      <wps:spPr>
                        <a:xfrm>
                          <a:off x="0" y="0"/>
                          <a:ext cx="3210486" cy="401891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C70BEF"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rPr>
                              <w:t>префекти відбираються за результатами відкритого конкурсу; префекти призначаються і звільняються Президентом за поданням Уряду (аналогічна процедура зараз існує для голів держадміністрацій); префекти відповідальні перед Президентом, підзвітні та підконтрольні Уряду, щорічно звітують перед ними; працюють в області/районі не більше 3 років. Далі здійснюється їх ротація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600EE" id="Прямоугольник 160" o:spid="_x0000_s1138" style="position:absolute;left:0;text-align:left;margin-left:222.2pt;margin-top:18.6pt;width:252.8pt;height:316.4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" fillcolor="white [3201]" strokecolor="black [3200]" strokeweight=".25pt">
                <v:textbox>
                  <w:txbxContent>
                    <w:p w14:paraId="08C70BEF"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rPr>
                        <w:t>префекти відбираються за результатами відкритого конкурсу; префекти призначаються і звільняються Президентом за поданням Уряду (аналогічна процедура зараз існує для голів держадміністрацій); префекти відповідальні перед Президентом, підзвітні та підконтрольні Уряду, щорічно звітують перед ними; працюють в області/районі не більше 3 років. Далі здійснюється їх ротація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05024" behindDoc="0" locked="0" layoutInCell="1" allowOverlap="1" wp14:anchorId="6278F026" wp14:editId="54A1C964">
                <wp:simplePos x="0" y="0"/>
                <wp:positionH relativeFrom="column">
                  <wp:posOffset>100079</wp:posOffset>
                </wp:positionH>
                <wp:positionV relativeFrom="paragraph">
                  <wp:posOffset>182880</wp:posOffset>
                </wp:positionV>
                <wp:extent cx="1945640" cy="4072270"/>
                <wp:effectExtent l="0" t="0" r="16510" b="23495"/>
                <wp:wrapNone/>
                <wp:docPr id="143" name="Прямоугольник 143"/>
                <wp:cNvGraphicFramePr/>
                <a:graphic xmlns:a="http://schemas.openxmlformats.org/drawingml/2006/main">
                  <a:graphicData uri="http://schemas.microsoft.com/office/word/2010/wordprocessingShape">
                    <wps:wsp>
                      <wps:cNvSpPr/>
                      <wps:spPr>
                        <a:xfrm>
                          <a:off x="0" y="0"/>
                          <a:ext cx="1945640" cy="407227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ADD081"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lang w:val="uk-UA"/>
                              </w:rPr>
                              <w:t>є місцевим органом виконавчої влади; є державним службовцем; не належить до політичних посад; не змінюється зі зміною Президента чи Уряду; не залежить від місцевих політичних еліт; префекти діють в кожному районі і в кожній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8F026" id="Прямоугольник 143" o:spid="_x0000_s1139" style="position:absolute;left:0;text-align:left;margin-left:7.9pt;margin-top:14.4pt;width:153.2pt;height:320.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" fillcolor="white [3201]" strokecolor="black [3200]" strokeweight=".25pt">
                <v:textbox>
                  <w:txbxContent>
                    <w:p w14:paraId="3EADD081"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lang w:val="uk-UA"/>
                        </w:rPr>
                        <w:t>є місцевим органом виконавчої влади; є державним службовцем; не належить до політичних посад; не змінюється зі зміною Президента чи Уряду; не залежить від місцевих політичних еліт; префекти діють в кожному районі і в кожній області;</w:t>
                      </w:r>
                    </w:p>
                  </w:txbxContent>
                </v:textbox>
              </v:rect>
            </w:pict>
          </mc:Fallback>
        </mc:AlternateContent>
      </w:r>
    </w:p>
    <w:p w14:paraId="65DEB0E5" w14:textId="77777777" w:rsidR="00C92645" w:rsidRDefault="00C92645" w:rsidP="00974FCE">
      <w:pPr>
        <w:pStyle w:val="ab"/>
        <w:spacing w:line="360" w:lineRule="auto"/>
        <w:jc w:val="both"/>
        <w:rPr>
          <w:rFonts w:ascii="Times New Roman" w:hAnsi="Times New Roman" w:cs="Times New Roman"/>
          <w:sz w:val="28"/>
          <w:szCs w:val="28"/>
          <w:lang w:val="uk-UA"/>
        </w:rPr>
      </w:pPr>
    </w:p>
    <w:p w14:paraId="2B3534E2" w14:textId="77777777" w:rsidR="007C2140" w:rsidRDefault="007C2140" w:rsidP="00974FCE">
      <w:pPr>
        <w:pStyle w:val="ab"/>
        <w:spacing w:line="360" w:lineRule="auto"/>
        <w:jc w:val="both"/>
        <w:rPr>
          <w:rFonts w:ascii="Times New Roman" w:hAnsi="Times New Roman" w:cs="Times New Roman"/>
          <w:sz w:val="28"/>
          <w:szCs w:val="28"/>
          <w:lang w:val="uk-UA"/>
        </w:rPr>
      </w:pPr>
    </w:p>
    <w:p w14:paraId="333A86F6" w14:textId="77777777" w:rsidR="007C2140" w:rsidRDefault="007C2140" w:rsidP="00974FCE">
      <w:pPr>
        <w:pStyle w:val="ab"/>
        <w:spacing w:line="360" w:lineRule="auto"/>
        <w:jc w:val="both"/>
        <w:rPr>
          <w:rFonts w:ascii="Times New Roman" w:hAnsi="Times New Roman" w:cs="Times New Roman"/>
          <w:sz w:val="28"/>
          <w:szCs w:val="28"/>
          <w:lang w:val="uk-UA"/>
        </w:rPr>
      </w:pPr>
    </w:p>
    <w:p w14:paraId="6758626F" w14:textId="77777777" w:rsidR="007C2140" w:rsidRDefault="007C2140" w:rsidP="00974FCE">
      <w:pPr>
        <w:pStyle w:val="ab"/>
        <w:spacing w:line="360" w:lineRule="auto"/>
        <w:jc w:val="both"/>
        <w:rPr>
          <w:rFonts w:ascii="Times New Roman" w:hAnsi="Times New Roman" w:cs="Times New Roman"/>
          <w:sz w:val="28"/>
          <w:szCs w:val="28"/>
          <w:lang w:val="uk-UA"/>
        </w:rPr>
      </w:pPr>
    </w:p>
    <w:p w14:paraId="44C518B6" w14:textId="77777777" w:rsidR="007C2140" w:rsidRDefault="007C2140" w:rsidP="00974FCE">
      <w:pPr>
        <w:pStyle w:val="ab"/>
        <w:spacing w:line="360" w:lineRule="auto"/>
        <w:jc w:val="both"/>
        <w:rPr>
          <w:rFonts w:ascii="Times New Roman" w:hAnsi="Times New Roman" w:cs="Times New Roman"/>
          <w:sz w:val="28"/>
          <w:szCs w:val="28"/>
          <w:lang w:val="uk-UA"/>
        </w:rPr>
      </w:pPr>
    </w:p>
    <w:p w14:paraId="5851D688" w14:textId="77777777" w:rsidR="007C2140" w:rsidRDefault="007C2140" w:rsidP="00974FCE">
      <w:pPr>
        <w:pStyle w:val="ab"/>
        <w:spacing w:line="360" w:lineRule="auto"/>
        <w:jc w:val="both"/>
        <w:rPr>
          <w:rFonts w:ascii="Times New Roman" w:hAnsi="Times New Roman" w:cs="Times New Roman"/>
          <w:sz w:val="28"/>
          <w:szCs w:val="28"/>
          <w:lang w:val="uk-UA"/>
        </w:rPr>
      </w:pPr>
    </w:p>
    <w:p w14:paraId="56A00622" w14:textId="77777777" w:rsidR="007C2140" w:rsidRDefault="007C2140" w:rsidP="00974FCE">
      <w:pPr>
        <w:pStyle w:val="ab"/>
        <w:spacing w:line="360" w:lineRule="auto"/>
        <w:jc w:val="both"/>
        <w:rPr>
          <w:rFonts w:ascii="Times New Roman" w:hAnsi="Times New Roman" w:cs="Times New Roman"/>
          <w:sz w:val="28"/>
          <w:szCs w:val="28"/>
          <w:lang w:val="uk-UA"/>
        </w:rPr>
      </w:pPr>
    </w:p>
    <w:p w14:paraId="54182150" w14:textId="77777777" w:rsidR="007C2140" w:rsidRDefault="007C2140" w:rsidP="00974FCE">
      <w:pPr>
        <w:pStyle w:val="ab"/>
        <w:spacing w:line="360" w:lineRule="auto"/>
        <w:jc w:val="both"/>
        <w:rPr>
          <w:rFonts w:ascii="Times New Roman" w:hAnsi="Times New Roman" w:cs="Times New Roman"/>
          <w:sz w:val="28"/>
          <w:szCs w:val="28"/>
          <w:lang w:val="uk-UA"/>
        </w:rPr>
      </w:pPr>
    </w:p>
    <w:p w14:paraId="3CC2E789" w14:textId="77777777" w:rsidR="007C2140" w:rsidRDefault="007C2140" w:rsidP="00974FCE">
      <w:pPr>
        <w:pStyle w:val="ab"/>
        <w:spacing w:line="360" w:lineRule="auto"/>
        <w:jc w:val="both"/>
        <w:rPr>
          <w:rFonts w:ascii="Times New Roman" w:hAnsi="Times New Roman" w:cs="Times New Roman"/>
          <w:sz w:val="28"/>
          <w:szCs w:val="28"/>
          <w:lang w:val="uk-UA"/>
        </w:rPr>
      </w:pPr>
    </w:p>
    <w:p w14:paraId="1C3934B5" w14:textId="77777777" w:rsidR="007C2140" w:rsidRDefault="007C2140" w:rsidP="00974FCE">
      <w:pPr>
        <w:pStyle w:val="ab"/>
        <w:spacing w:line="360" w:lineRule="auto"/>
        <w:jc w:val="both"/>
        <w:rPr>
          <w:rFonts w:ascii="Times New Roman" w:hAnsi="Times New Roman" w:cs="Times New Roman"/>
          <w:sz w:val="28"/>
          <w:szCs w:val="28"/>
          <w:lang w:val="uk-UA"/>
        </w:rPr>
      </w:pPr>
    </w:p>
    <w:p w14:paraId="59A7D799" w14:textId="77777777" w:rsidR="007C2140" w:rsidRDefault="007C2140" w:rsidP="00974FCE">
      <w:pPr>
        <w:pStyle w:val="ab"/>
        <w:spacing w:line="360" w:lineRule="auto"/>
        <w:jc w:val="both"/>
        <w:rPr>
          <w:rFonts w:ascii="Times New Roman" w:hAnsi="Times New Roman" w:cs="Times New Roman"/>
          <w:sz w:val="28"/>
          <w:szCs w:val="28"/>
          <w:lang w:val="uk-UA"/>
        </w:rPr>
      </w:pPr>
    </w:p>
    <w:p w14:paraId="1706EC3D" w14:textId="77777777" w:rsidR="007C2140" w:rsidRDefault="007C2140" w:rsidP="00974FCE">
      <w:pPr>
        <w:pStyle w:val="ab"/>
        <w:spacing w:line="360" w:lineRule="auto"/>
        <w:jc w:val="both"/>
        <w:rPr>
          <w:rFonts w:ascii="Times New Roman" w:hAnsi="Times New Roman" w:cs="Times New Roman"/>
          <w:sz w:val="28"/>
          <w:szCs w:val="28"/>
          <w:lang w:val="uk-UA"/>
        </w:rPr>
      </w:pPr>
    </w:p>
    <w:p w14:paraId="7FA1A9F6" w14:textId="77777777" w:rsidR="007C2140" w:rsidRDefault="007C2140" w:rsidP="00974FCE">
      <w:pPr>
        <w:pStyle w:val="ab"/>
        <w:spacing w:line="360" w:lineRule="auto"/>
        <w:jc w:val="both"/>
        <w:rPr>
          <w:rFonts w:ascii="Times New Roman" w:hAnsi="Times New Roman" w:cs="Times New Roman"/>
          <w:sz w:val="28"/>
          <w:szCs w:val="28"/>
          <w:lang w:val="uk-UA"/>
        </w:rPr>
      </w:pPr>
    </w:p>
    <w:p w14:paraId="78023F58" w14:textId="77777777" w:rsidR="007C2140" w:rsidRDefault="007C214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09120" behindDoc="0" locked="0" layoutInCell="1" allowOverlap="1" wp14:anchorId="5DB7F2EB" wp14:editId="74EF094B">
                <wp:simplePos x="0" y="0"/>
                <wp:positionH relativeFrom="column">
                  <wp:posOffset>100079</wp:posOffset>
                </wp:positionH>
                <wp:positionV relativeFrom="paragraph">
                  <wp:posOffset>110771</wp:posOffset>
                </wp:positionV>
                <wp:extent cx="5931860" cy="2743200"/>
                <wp:effectExtent l="0" t="0" r="12065" b="19050"/>
                <wp:wrapNone/>
                <wp:docPr id="172" name="Прямоугольник 172"/>
                <wp:cNvGraphicFramePr/>
                <a:graphic xmlns:a="http://schemas.openxmlformats.org/drawingml/2006/main">
                  <a:graphicData uri="http://schemas.microsoft.com/office/word/2010/wordprocessingShape">
                    <wps:wsp>
                      <wps:cNvSpPr/>
                      <wps:spPr>
                        <a:xfrm>
                          <a:off x="0" y="0"/>
                          <a:ext cx="5931860"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392A9A2"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lang w:val="uk-UA"/>
                              </w:rPr>
                              <w:t>наглядає за конституційністю та законністю рішень ОМС; не може оцінювати доцільність та ефективність рішень ОМС; зупиняє дію незаконних актів ОМС і одночасно звертається до суду; не приймає остаточного рішення про законність актів ОМС, це може вирішувати виключно суд; може порадити місцевій раді привести своє рішення у відповідність до Конституції та законів; оприлюднює повідомлення про зупинку акту ОМС; має менше повноважень, ніж нинішні місцеві держадміністрації.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F2EB" id="Прямоугольник 172" o:spid="_x0000_s1140" style="position:absolute;left:0;text-align:left;margin-left:7.9pt;margin-top:8.7pt;width:467.1pt;height:3in;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" fillcolor="white [3201]" strokecolor="black [3200]" strokeweight=".25pt">
                <v:textbox>
                  <w:txbxContent>
                    <w:p w14:paraId="7392A9A2" w14:textId="77777777" w:rsidR="002F1416" w:rsidRPr="007C2140" w:rsidRDefault="002F1416" w:rsidP="007C2140">
                      <w:pPr>
                        <w:pStyle w:val="ab"/>
                        <w:spacing w:line="360" w:lineRule="auto"/>
                        <w:jc w:val="center"/>
                        <w:rPr>
                          <w:rFonts w:ascii="Times New Roman" w:hAnsi="Times New Roman" w:cs="Times New Roman"/>
                          <w:sz w:val="28"/>
                          <w:szCs w:val="28"/>
                          <w:lang w:val="uk-UA"/>
                        </w:rPr>
                      </w:pPr>
                      <w:r w:rsidRPr="007C2140">
                        <w:rPr>
                          <w:rFonts w:ascii="Times New Roman" w:hAnsi="Times New Roman" w:cs="Times New Roman"/>
                          <w:sz w:val="28"/>
                          <w:szCs w:val="28"/>
                          <w:lang w:val="uk-UA"/>
                        </w:rPr>
                        <w:t>наглядає за конституційністю та законністю рішень ОМС; не може оцінювати доцільність та ефективність рішень ОМС; зупиняє дію незаконних актів ОМС і одночасно звертається до суду; не приймає остаточного рішення про законність актів ОМС, це може вирішувати виключно суд; може порадити місцевій раді привести своє рішення у відповідність до Конституції та законів; оприлюднює повідомлення про зупинку акту ОМС; має менше повноважень, ніж нинішні місцеві держадміністрації.</w:t>
                      </w:r>
                    </w:p>
                  </w:txbxContent>
                </v:textbox>
              </v:rect>
            </w:pict>
          </mc:Fallback>
        </mc:AlternateContent>
      </w:r>
    </w:p>
    <w:p w14:paraId="09451247" w14:textId="77777777" w:rsidR="007C2140" w:rsidRDefault="007C2140" w:rsidP="00974FCE">
      <w:pPr>
        <w:pStyle w:val="ab"/>
        <w:spacing w:line="360" w:lineRule="auto"/>
        <w:jc w:val="both"/>
        <w:rPr>
          <w:rFonts w:ascii="Times New Roman" w:hAnsi="Times New Roman" w:cs="Times New Roman"/>
          <w:sz w:val="28"/>
          <w:szCs w:val="28"/>
          <w:lang w:val="uk-UA"/>
        </w:rPr>
      </w:pPr>
    </w:p>
    <w:p w14:paraId="39DAD249" w14:textId="77777777" w:rsidR="007C2140" w:rsidRDefault="007C2140" w:rsidP="00974FCE">
      <w:pPr>
        <w:pStyle w:val="ab"/>
        <w:spacing w:line="360" w:lineRule="auto"/>
        <w:jc w:val="both"/>
        <w:rPr>
          <w:rFonts w:ascii="Times New Roman" w:hAnsi="Times New Roman" w:cs="Times New Roman"/>
          <w:sz w:val="28"/>
          <w:szCs w:val="28"/>
          <w:lang w:val="uk-UA"/>
        </w:rPr>
      </w:pPr>
    </w:p>
    <w:p w14:paraId="1AC1FF9B" w14:textId="77777777" w:rsidR="007C2140" w:rsidRDefault="007C2140" w:rsidP="00974FCE">
      <w:pPr>
        <w:pStyle w:val="ab"/>
        <w:spacing w:line="360" w:lineRule="auto"/>
        <w:jc w:val="both"/>
        <w:rPr>
          <w:rFonts w:ascii="Times New Roman" w:hAnsi="Times New Roman" w:cs="Times New Roman"/>
          <w:sz w:val="28"/>
          <w:szCs w:val="28"/>
          <w:lang w:val="uk-UA"/>
        </w:rPr>
      </w:pPr>
    </w:p>
    <w:p w14:paraId="1F77A2EB" w14:textId="77777777" w:rsidR="007C2140" w:rsidRDefault="007C2140" w:rsidP="00974FCE">
      <w:pPr>
        <w:pStyle w:val="ab"/>
        <w:spacing w:line="360" w:lineRule="auto"/>
        <w:jc w:val="both"/>
        <w:rPr>
          <w:rFonts w:ascii="Times New Roman" w:hAnsi="Times New Roman" w:cs="Times New Roman"/>
          <w:sz w:val="28"/>
          <w:szCs w:val="28"/>
          <w:lang w:val="uk-UA"/>
        </w:rPr>
      </w:pPr>
    </w:p>
    <w:p w14:paraId="4BB1E165" w14:textId="77777777" w:rsidR="007C2140" w:rsidRDefault="007C2140" w:rsidP="00974FCE">
      <w:pPr>
        <w:pStyle w:val="ab"/>
        <w:spacing w:line="360" w:lineRule="auto"/>
        <w:jc w:val="both"/>
        <w:rPr>
          <w:rFonts w:ascii="Times New Roman" w:hAnsi="Times New Roman" w:cs="Times New Roman"/>
          <w:sz w:val="28"/>
          <w:szCs w:val="28"/>
          <w:lang w:val="uk-UA"/>
        </w:rPr>
      </w:pPr>
    </w:p>
    <w:p w14:paraId="0220B93C" w14:textId="77777777" w:rsidR="007C2140" w:rsidRDefault="007C2140" w:rsidP="00974FCE">
      <w:pPr>
        <w:pStyle w:val="ab"/>
        <w:spacing w:line="360" w:lineRule="auto"/>
        <w:jc w:val="both"/>
        <w:rPr>
          <w:rFonts w:ascii="Times New Roman" w:hAnsi="Times New Roman" w:cs="Times New Roman"/>
          <w:sz w:val="28"/>
          <w:szCs w:val="28"/>
          <w:lang w:val="uk-UA"/>
        </w:rPr>
      </w:pPr>
    </w:p>
    <w:p w14:paraId="3C6EE899" w14:textId="77777777" w:rsidR="007C2140" w:rsidRDefault="007C2140" w:rsidP="00974FCE">
      <w:pPr>
        <w:pStyle w:val="ab"/>
        <w:spacing w:line="360" w:lineRule="auto"/>
        <w:jc w:val="both"/>
        <w:rPr>
          <w:rFonts w:ascii="Times New Roman" w:hAnsi="Times New Roman" w:cs="Times New Roman"/>
          <w:sz w:val="28"/>
          <w:szCs w:val="28"/>
          <w:lang w:val="uk-UA"/>
        </w:rPr>
      </w:pPr>
    </w:p>
    <w:p w14:paraId="05DDF919" w14:textId="77777777" w:rsidR="007C2140" w:rsidRDefault="007C2140" w:rsidP="00974FCE">
      <w:pPr>
        <w:pStyle w:val="ab"/>
        <w:spacing w:line="360" w:lineRule="auto"/>
        <w:jc w:val="both"/>
        <w:rPr>
          <w:rFonts w:ascii="Times New Roman" w:hAnsi="Times New Roman" w:cs="Times New Roman"/>
          <w:sz w:val="28"/>
          <w:szCs w:val="28"/>
          <w:lang w:val="uk-UA"/>
        </w:rPr>
      </w:pPr>
    </w:p>
    <w:p w14:paraId="2FA9F173" w14:textId="77777777" w:rsidR="007C2140" w:rsidRDefault="007C2140" w:rsidP="00974FCE">
      <w:pPr>
        <w:pStyle w:val="ab"/>
        <w:spacing w:line="360" w:lineRule="auto"/>
        <w:jc w:val="both"/>
        <w:rPr>
          <w:rFonts w:ascii="Times New Roman" w:hAnsi="Times New Roman" w:cs="Times New Roman"/>
          <w:sz w:val="28"/>
          <w:szCs w:val="28"/>
          <w:lang w:val="uk-UA"/>
        </w:rPr>
      </w:pPr>
    </w:p>
    <w:p w14:paraId="25A0998D" w14:textId="77777777" w:rsidR="007C2140"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2.16 Співробітництво територіальних громад</w:t>
      </w:r>
    </w:p>
    <w:p w14:paraId="1D2F88B9" w14:textId="77777777" w:rsidR="00FE0BCD" w:rsidRDefault="00FE0BCD" w:rsidP="00974FCE">
      <w:pPr>
        <w:pStyle w:val="ab"/>
        <w:spacing w:line="360" w:lineRule="auto"/>
        <w:jc w:val="both"/>
        <w:rPr>
          <w:rFonts w:ascii="Times New Roman" w:hAnsi="Times New Roman" w:cs="Times New Roman"/>
          <w:sz w:val="28"/>
          <w:szCs w:val="28"/>
          <w:lang w:val="uk-UA"/>
        </w:rPr>
      </w:pPr>
    </w:p>
    <w:p w14:paraId="439CD429" w14:textId="77777777" w:rsidR="00C20615" w:rsidRDefault="00C20615" w:rsidP="00974FCE">
      <w:pPr>
        <w:pStyle w:val="ab"/>
        <w:spacing w:line="360" w:lineRule="auto"/>
        <w:jc w:val="both"/>
        <w:rPr>
          <w:rFonts w:ascii="Times New Roman" w:hAnsi="Times New Roman" w:cs="Times New Roman"/>
          <w:sz w:val="28"/>
          <w:szCs w:val="28"/>
          <w:lang w:val="uk-UA"/>
        </w:rPr>
      </w:pPr>
    </w:p>
    <w:p w14:paraId="7283F026"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11447FFB" wp14:editId="0BEE6BDF">
                <wp:simplePos x="0" y="0"/>
                <wp:positionH relativeFrom="column">
                  <wp:posOffset>1615440</wp:posOffset>
                </wp:positionH>
                <wp:positionV relativeFrom="paragraph">
                  <wp:posOffset>-40005</wp:posOffset>
                </wp:positionV>
                <wp:extent cx="2540635" cy="754380"/>
                <wp:effectExtent l="0" t="0" r="12065" b="26670"/>
                <wp:wrapNone/>
                <wp:docPr id="176" name="Прямоугольник 176"/>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89A0EAB" w14:textId="77777777" w:rsidR="002F1416" w:rsidRPr="00993EA7"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співробітництва територіальних громад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47FFB" id="Прямоугольник 176" o:spid="_x0000_s1141" style="position:absolute;left:0;text-align:left;margin-left:127.2pt;margin-top:-3.15pt;width:200.05pt;height:59.4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" fillcolor="white [3201]" strokecolor="black [3200]" strokeweight=".25pt">
                <v:textbox>
                  <w:txbxContent>
                    <w:p w14:paraId="189A0EAB" w14:textId="77777777" w:rsidR="002F1416" w:rsidRPr="00993EA7"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співробітництва територіальних громад</w:t>
                      </w:r>
                    </w:p>
                  </w:txbxContent>
                </v:textbox>
              </v:rect>
            </w:pict>
          </mc:Fallback>
        </mc:AlternateContent>
      </w:r>
    </w:p>
    <w:p w14:paraId="4AA0D80B" w14:textId="77777777" w:rsidR="00C20615" w:rsidRDefault="00C20615" w:rsidP="00974FCE">
      <w:pPr>
        <w:pStyle w:val="ab"/>
        <w:spacing w:line="360" w:lineRule="auto"/>
        <w:jc w:val="both"/>
        <w:rPr>
          <w:rFonts w:ascii="Times New Roman" w:hAnsi="Times New Roman" w:cs="Times New Roman"/>
          <w:sz w:val="28"/>
          <w:szCs w:val="28"/>
          <w:lang w:val="uk-UA"/>
        </w:rPr>
      </w:pPr>
    </w:p>
    <w:p w14:paraId="178CE9C0"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7552" behindDoc="0" locked="0" layoutInCell="1" allowOverlap="1" wp14:anchorId="54ACF984" wp14:editId="0AED1CF1">
                <wp:simplePos x="0" y="0"/>
                <wp:positionH relativeFrom="column">
                  <wp:posOffset>2949605</wp:posOffset>
                </wp:positionH>
                <wp:positionV relativeFrom="paragraph">
                  <wp:posOffset>95649</wp:posOffset>
                </wp:positionV>
                <wp:extent cx="31897" cy="6071722"/>
                <wp:effectExtent l="0" t="0" r="25400" b="24765"/>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31897" cy="60717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A477DF" id="Прямая соединительная линия 183"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32.25pt,7.55pt" to="234.75pt,4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" strokecolor="black [3040]"/>
            </w:pict>
          </mc:Fallback>
        </mc:AlternateContent>
      </w:r>
    </w:p>
    <w:p w14:paraId="13F036BB" w14:textId="77777777" w:rsidR="00C20615" w:rsidRDefault="00C20615" w:rsidP="00974FCE">
      <w:pPr>
        <w:pStyle w:val="ab"/>
        <w:spacing w:line="360" w:lineRule="auto"/>
        <w:jc w:val="both"/>
        <w:rPr>
          <w:rFonts w:ascii="Times New Roman" w:hAnsi="Times New Roman" w:cs="Times New Roman"/>
          <w:sz w:val="28"/>
          <w:szCs w:val="28"/>
          <w:lang w:val="uk-UA"/>
        </w:rPr>
      </w:pPr>
    </w:p>
    <w:p w14:paraId="01705E75"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18336" behindDoc="0" locked="0" layoutInCell="1" allowOverlap="1" wp14:anchorId="457BF0D0" wp14:editId="3ED23C4C">
                <wp:simplePos x="0" y="0"/>
                <wp:positionH relativeFrom="column">
                  <wp:posOffset>3449335</wp:posOffset>
                </wp:positionH>
                <wp:positionV relativeFrom="paragraph">
                  <wp:posOffset>35663</wp:posOffset>
                </wp:positionV>
                <wp:extent cx="2540635" cy="2392326"/>
                <wp:effectExtent l="0" t="0" r="12065" b="27305"/>
                <wp:wrapNone/>
                <wp:docPr id="178" name="Прямоугольник 178"/>
                <wp:cNvGraphicFramePr/>
                <a:graphic xmlns:a="http://schemas.openxmlformats.org/drawingml/2006/main">
                  <a:graphicData uri="http://schemas.microsoft.com/office/word/2010/wordprocessingShape">
                    <wps:wsp>
                      <wps:cNvSpPr/>
                      <wps:spPr>
                        <a:xfrm>
                          <a:off x="0" y="0"/>
                          <a:ext cx="2540635" cy="239232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257350"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реалізації спільних проектів, що передбачає координацію діяльності суб’єктів співробітництва та акумулювання ними на визначений період ресурсів з метою спільного здійснення відповідних заходів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BF0D0" id="Прямоугольник 178" o:spid="_x0000_s1142" style="position:absolute;left:0;text-align:left;margin-left:271.6pt;margin-top:2.8pt;width:200.05pt;height:188.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" fillcolor="white [3201]" strokecolor="black [3200]" strokeweight=".25pt">
                <v:textbox>
                  <w:txbxContent>
                    <w:p w14:paraId="29257350"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реалізації спільних проектів, що передбачає координацію діяльності суб’єктів співробітництва та акумулювання ними на визначений період ресурсів з метою спільного здійснення відповідних заходів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16288" behindDoc="0" locked="0" layoutInCell="1" allowOverlap="1" wp14:anchorId="225FF632" wp14:editId="567493AF">
                <wp:simplePos x="0" y="0"/>
                <wp:positionH relativeFrom="column">
                  <wp:posOffset>46916</wp:posOffset>
                </wp:positionH>
                <wp:positionV relativeFrom="paragraph">
                  <wp:posOffset>14398</wp:posOffset>
                </wp:positionV>
                <wp:extent cx="2540635" cy="2105247"/>
                <wp:effectExtent l="0" t="0" r="12065" b="28575"/>
                <wp:wrapNone/>
                <wp:docPr id="177" name="Прямоугольник 177"/>
                <wp:cNvGraphicFramePr/>
                <a:graphic xmlns:a="http://schemas.openxmlformats.org/drawingml/2006/main">
                  <a:graphicData uri="http://schemas.microsoft.com/office/word/2010/wordprocessingShape">
                    <wps:wsp>
                      <wps:cNvSpPr/>
                      <wps:spPr>
                        <a:xfrm>
                          <a:off x="0" y="0"/>
                          <a:ext cx="2540635" cy="210524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CBDE26"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lang w:val="uk-UA"/>
                              </w:rPr>
                              <w:t>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F632" id="Прямоугольник 177" o:spid="_x0000_s1143" style="position:absolute;left:0;text-align:left;margin-left:3.7pt;margin-top:1.15pt;width:200.05pt;height:165.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" fillcolor="white [3201]" strokecolor="black [3200]" strokeweight=".25pt">
                <v:textbox>
                  <w:txbxContent>
                    <w:p w14:paraId="63CBDE26"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lang w:val="uk-UA"/>
                        </w:rPr>
                        <w:t>делегування одному із суб’єктів співробітництва іншими суб’єктами співробітництва виконання одного чи кількох завдань з передачею йому відповідних ресурсів</w:t>
                      </w:r>
                    </w:p>
                  </w:txbxContent>
                </v:textbox>
              </v:rect>
            </w:pict>
          </mc:Fallback>
        </mc:AlternateContent>
      </w:r>
    </w:p>
    <w:p w14:paraId="4EE45CA9" w14:textId="77777777" w:rsidR="00C20615" w:rsidRDefault="00C20615" w:rsidP="00974FCE">
      <w:pPr>
        <w:pStyle w:val="ab"/>
        <w:spacing w:line="360" w:lineRule="auto"/>
        <w:jc w:val="both"/>
        <w:rPr>
          <w:rFonts w:ascii="Times New Roman" w:hAnsi="Times New Roman" w:cs="Times New Roman"/>
          <w:sz w:val="28"/>
          <w:szCs w:val="28"/>
          <w:lang w:val="uk-UA"/>
        </w:rPr>
      </w:pPr>
    </w:p>
    <w:p w14:paraId="29C3950A" w14:textId="77777777" w:rsidR="00C20615" w:rsidRDefault="00C20615" w:rsidP="00974FCE">
      <w:pPr>
        <w:pStyle w:val="ab"/>
        <w:spacing w:line="360" w:lineRule="auto"/>
        <w:jc w:val="both"/>
        <w:rPr>
          <w:rFonts w:ascii="Times New Roman" w:hAnsi="Times New Roman" w:cs="Times New Roman"/>
          <w:sz w:val="28"/>
          <w:szCs w:val="28"/>
          <w:lang w:val="uk-UA"/>
        </w:rPr>
      </w:pPr>
    </w:p>
    <w:p w14:paraId="4F39772D"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0624" behindDoc="0" locked="0" layoutInCell="1" allowOverlap="1" wp14:anchorId="51529144" wp14:editId="679BBEBC">
                <wp:simplePos x="0" y="0"/>
                <wp:positionH relativeFrom="column">
                  <wp:posOffset>2588098</wp:posOffset>
                </wp:positionH>
                <wp:positionV relativeFrom="paragraph">
                  <wp:posOffset>83111</wp:posOffset>
                </wp:positionV>
                <wp:extent cx="861237" cy="0"/>
                <wp:effectExtent l="0" t="0" r="15240" b="1905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861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67DA7F" id="Прямая соединительная линия 186"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203.8pt,6.55pt" to="271.6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" strokecolor="black [3040]"/>
            </w:pict>
          </mc:Fallback>
        </mc:AlternateContent>
      </w:r>
    </w:p>
    <w:p w14:paraId="6A9DCB51" w14:textId="77777777" w:rsidR="00C20615" w:rsidRDefault="00C20615" w:rsidP="00974FCE">
      <w:pPr>
        <w:pStyle w:val="ab"/>
        <w:spacing w:line="360" w:lineRule="auto"/>
        <w:jc w:val="both"/>
        <w:rPr>
          <w:rFonts w:ascii="Times New Roman" w:hAnsi="Times New Roman" w:cs="Times New Roman"/>
          <w:sz w:val="28"/>
          <w:szCs w:val="28"/>
          <w:lang w:val="uk-UA"/>
        </w:rPr>
      </w:pPr>
    </w:p>
    <w:p w14:paraId="428DD7B0" w14:textId="77777777" w:rsidR="00C20615" w:rsidRDefault="00C20615" w:rsidP="00974FCE">
      <w:pPr>
        <w:pStyle w:val="ab"/>
        <w:spacing w:line="360" w:lineRule="auto"/>
        <w:jc w:val="both"/>
        <w:rPr>
          <w:rFonts w:ascii="Times New Roman" w:hAnsi="Times New Roman" w:cs="Times New Roman"/>
          <w:sz w:val="28"/>
          <w:szCs w:val="28"/>
          <w:lang w:val="uk-UA"/>
        </w:rPr>
      </w:pPr>
    </w:p>
    <w:p w14:paraId="56985F0A" w14:textId="77777777" w:rsidR="00C20615" w:rsidRDefault="00C20615" w:rsidP="00974FCE">
      <w:pPr>
        <w:pStyle w:val="ab"/>
        <w:spacing w:line="360" w:lineRule="auto"/>
        <w:jc w:val="both"/>
        <w:rPr>
          <w:rFonts w:ascii="Times New Roman" w:hAnsi="Times New Roman" w:cs="Times New Roman"/>
          <w:sz w:val="28"/>
          <w:szCs w:val="28"/>
          <w:lang w:val="uk-UA"/>
        </w:rPr>
      </w:pPr>
    </w:p>
    <w:p w14:paraId="2E82F640"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5CF114C0" wp14:editId="27B5FD84">
                <wp:simplePos x="0" y="0"/>
                <wp:positionH relativeFrom="column">
                  <wp:posOffset>46916</wp:posOffset>
                </wp:positionH>
                <wp:positionV relativeFrom="paragraph">
                  <wp:posOffset>217895</wp:posOffset>
                </wp:positionV>
                <wp:extent cx="2540635" cy="1871330"/>
                <wp:effectExtent l="0" t="0" r="12065" b="15240"/>
                <wp:wrapNone/>
                <wp:docPr id="179" name="Прямоугольник 179"/>
                <wp:cNvGraphicFramePr/>
                <a:graphic xmlns:a="http://schemas.openxmlformats.org/drawingml/2006/main">
                  <a:graphicData uri="http://schemas.microsoft.com/office/word/2010/wordprocessingShape">
                    <wps:wsp>
                      <wps:cNvSpPr/>
                      <wps:spPr>
                        <a:xfrm>
                          <a:off x="0" y="0"/>
                          <a:ext cx="2540635" cy="18713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4F95065"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спільного фінансування (утримання) суб’єктами співробітництва підприємств, установ та організацій комунальної форми власності – інфраструктурних об’єктів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114C0" id="Прямоугольник 179" o:spid="_x0000_s1144" style="position:absolute;left:0;text-align:left;margin-left:3.7pt;margin-top:17.15pt;width:200.05pt;height:147.3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" fillcolor="white [3201]" strokecolor="black [3200]" strokeweight=".25pt">
                <v:textbox>
                  <w:txbxContent>
                    <w:p w14:paraId="34F95065"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спільного фінансування (утримання) суб’єктами співробітництва підприємств, установ та організацій комунальної форми власності – інфраструктурних об’єктів</w:t>
                      </w:r>
                    </w:p>
                  </w:txbxContent>
                </v:textbox>
              </v:rect>
            </w:pict>
          </mc:Fallback>
        </mc:AlternateContent>
      </w:r>
    </w:p>
    <w:p w14:paraId="712DB323"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0BCB7CC9" wp14:editId="187ED79B">
                <wp:simplePos x="0" y="0"/>
                <wp:positionH relativeFrom="column">
                  <wp:posOffset>3451860</wp:posOffset>
                </wp:positionH>
                <wp:positionV relativeFrom="paragraph">
                  <wp:posOffset>212090</wp:posOffset>
                </wp:positionV>
                <wp:extent cx="2540635" cy="1870710"/>
                <wp:effectExtent l="0" t="0" r="12065" b="15240"/>
                <wp:wrapNone/>
                <wp:docPr id="180" name="Прямоугольник 180"/>
                <wp:cNvGraphicFramePr/>
                <a:graphic xmlns:a="http://schemas.openxmlformats.org/drawingml/2006/main">
                  <a:graphicData uri="http://schemas.microsoft.com/office/word/2010/wordprocessingShape">
                    <wps:wsp>
                      <wps:cNvSpPr/>
                      <wps:spPr>
                        <a:xfrm>
                          <a:off x="0" y="0"/>
                          <a:ext cx="2540635" cy="18707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198AE1"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утворення суб’єктами співробітництва спільних комунальних підприємств, установ та організацій – спільних інфраструктурних об’єктів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B7CC9" id="Прямоугольник 180" o:spid="_x0000_s1145" style="position:absolute;left:0;text-align:left;margin-left:271.8pt;margin-top:16.7pt;width:200.05pt;height:147.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" fillcolor="white [3201]" strokecolor="black [3200]" strokeweight=".25pt">
                <v:textbox>
                  <w:txbxContent>
                    <w:p w14:paraId="71198AE1"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утворення суб’єктами співробітництва спільних комунальних підприємств, установ та організацій – спільних інфраструктурних об’єктів</w:t>
                      </w:r>
                    </w:p>
                  </w:txbxContent>
                </v:textbox>
              </v:rect>
            </w:pict>
          </mc:Fallback>
        </mc:AlternateContent>
      </w:r>
    </w:p>
    <w:p w14:paraId="013E4745" w14:textId="77777777" w:rsidR="00C20615" w:rsidRDefault="00C20615" w:rsidP="00974FCE">
      <w:pPr>
        <w:pStyle w:val="ab"/>
        <w:spacing w:line="360" w:lineRule="auto"/>
        <w:jc w:val="both"/>
        <w:rPr>
          <w:rFonts w:ascii="Times New Roman" w:hAnsi="Times New Roman" w:cs="Times New Roman"/>
          <w:sz w:val="28"/>
          <w:szCs w:val="28"/>
          <w:lang w:val="uk-UA"/>
        </w:rPr>
      </w:pPr>
    </w:p>
    <w:p w14:paraId="4D40D7CA"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9600" behindDoc="0" locked="0" layoutInCell="1" allowOverlap="1" wp14:anchorId="55220BB5" wp14:editId="1627F3A7">
                <wp:simplePos x="0" y="0"/>
                <wp:positionH relativeFrom="column">
                  <wp:posOffset>2588098</wp:posOffset>
                </wp:positionH>
                <wp:positionV relativeFrom="paragraph">
                  <wp:posOffset>148383</wp:posOffset>
                </wp:positionV>
                <wp:extent cx="861237" cy="0"/>
                <wp:effectExtent l="0" t="0" r="15240" b="19050"/>
                <wp:wrapNone/>
                <wp:docPr id="185" name="Прямая соединительная линия 185"/>
                <wp:cNvGraphicFramePr/>
                <a:graphic xmlns:a="http://schemas.openxmlformats.org/drawingml/2006/main">
                  <a:graphicData uri="http://schemas.microsoft.com/office/word/2010/wordprocessingShape">
                    <wps:wsp>
                      <wps:cNvCnPr/>
                      <wps:spPr>
                        <a:xfrm>
                          <a:off x="0" y="0"/>
                          <a:ext cx="86123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C5B19F" id="Прямая соединительная линия 185"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203.8pt,11.7pt" to="271.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" strokecolor="black [3040]"/>
            </w:pict>
          </mc:Fallback>
        </mc:AlternateContent>
      </w:r>
    </w:p>
    <w:p w14:paraId="4BA3434A" w14:textId="77777777" w:rsidR="00C20615" w:rsidRDefault="00C20615" w:rsidP="00974FCE">
      <w:pPr>
        <w:pStyle w:val="ab"/>
        <w:spacing w:line="360" w:lineRule="auto"/>
        <w:jc w:val="both"/>
        <w:rPr>
          <w:rFonts w:ascii="Times New Roman" w:hAnsi="Times New Roman" w:cs="Times New Roman"/>
          <w:sz w:val="28"/>
          <w:szCs w:val="28"/>
          <w:lang w:val="uk-UA"/>
        </w:rPr>
      </w:pPr>
    </w:p>
    <w:p w14:paraId="51594A32" w14:textId="77777777" w:rsidR="00C20615" w:rsidRDefault="00C20615" w:rsidP="00974FCE">
      <w:pPr>
        <w:pStyle w:val="ab"/>
        <w:spacing w:line="360" w:lineRule="auto"/>
        <w:jc w:val="both"/>
        <w:rPr>
          <w:rFonts w:ascii="Times New Roman" w:hAnsi="Times New Roman" w:cs="Times New Roman"/>
          <w:sz w:val="28"/>
          <w:szCs w:val="28"/>
          <w:lang w:val="uk-UA"/>
        </w:rPr>
      </w:pPr>
    </w:p>
    <w:p w14:paraId="6980319C" w14:textId="77777777" w:rsidR="00C20615" w:rsidRDefault="00C20615" w:rsidP="00974FCE">
      <w:pPr>
        <w:pStyle w:val="ab"/>
        <w:spacing w:line="360" w:lineRule="auto"/>
        <w:jc w:val="both"/>
        <w:rPr>
          <w:rFonts w:ascii="Times New Roman" w:hAnsi="Times New Roman" w:cs="Times New Roman"/>
          <w:sz w:val="28"/>
          <w:szCs w:val="28"/>
          <w:lang w:val="uk-UA"/>
        </w:rPr>
      </w:pPr>
    </w:p>
    <w:p w14:paraId="75FC1884"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4480" behindDoc="0" locked="0" layoutInCell="1" allowOverlap="1" wp14:anchorId="15BAF96E" wp14:editId="40FFA76F">
                <wp:simplePos x="0" y="0"/>
                <wp:positionH relativeFrom="column">
                  <wp:posOffset>41910</wp:posOffset>
                </wp:positionH>
                <wp:positionV relativeFrom="paragraph">
                  <wp:posOffset>224155</wp:posOffset>
                </wp:positionV>
                <wp:extent cx="2540635" cy="1870710"/>
                <wp:effectExtent l="0" t="0" r="12065" b="15240"/>
                <wp:wrapNone/>
                <wp:docPr id="181" name="Прямоугольник 181"/>
                <wp:cNvGraphicFramePr/>
                <a:graphic xmlns:a="http://schemas.openxmlformats.org/drawingml/2006/main">
                  <a:graphicData uri="http://schemas.microsoft.com/office/word/2010/wordprocessingShape">
                    <wps:wsp>
                      <wps:cNvSpPr/>
                      <wps:spPr>
                        <a:xfrm>
                          <a:off x="0" y="0"/>
                          <a:ext cx="2540635" cy="18707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8BE5ED1"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утворення суб’єктами співробітництва спільного органу управління для спільного виконання визначених законом повноважень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AF96E" id="Прямоугольник 181" o:spid="_x0000_s1146" style="position:absolute;left:0;text-align:left;margin-left:3.3pt;margin-top:17.65pt;width:200.05pt;height:147.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" fillcolor="white [3201]" strokecolor="black [3200]" strokeweight=".25pt">
                <v:textbox>
                  <w:txbxContent>
                    <w:p w14:paraId="08BE5ED1"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утворення суб’єктами співробітництва спільного органу управління для спільного виконання визначених законом повноважень</w:t>
                      </w:r>
                    </w:p>
                  </w:txbxContent>
                </v:textbox>
              </v:rect>
            </w:pict>
          </mc:Fallback>
        </mc:AlternateContent>
      </w:r>
    </w:p>
    <w:p w14:paraId="634580E7"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6528" behindDoc="0" locked="0" layoutInCell="1" allowOverlap="1" wp14:anchorId="2AC72930" wp14:editId="3583E470">
                <wp:simplePos x="0" y="0"/>
                <wp:positionH relativeFrom="column">
                  <wp:posOffset>3447415</wp:posOffset>
                </wp:positionH>
                <wp:positionV relativeFrom="paragraph">
                  <wp:posOffset>186690</wp:posOffset>
                </wp:positionV>
                <wp:extent cx="2540635" cy="1870710"/>
                <wp:effectExtent l="0" t="0" r="12065" b="15240"/>
                <wp:wrapNone/>
                <wp:docPr id="182" name="Прямоугольник 182"/>
                <wp:cNvGraphicFramePr/>
                <a:graphic xmlns:a="http://schemas.openxmlformats.org/drawingml/2006/main">
                  <a:graphicData uri="http://schemas.microsoft.com/office/word/2010/wordprocessingShape">
                    <wps:wsp>
                      <wps:cNvSpPr/>
                      <wps:spPr>
                        <a:xfrm>
                          <a:off x="0" y="0"/>
                          <a:ext cx="2540635" cy="187071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C2EF1AE"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Як свідчить Реєстр договорів по співробітництву територіальних громад за адресою, на сьогоднішній день укладено 83 договори в сфері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72930" id="Прямоугольник 182" o:spid="_x0000_s1147" style="position:absolute;left:0;text-align:left;margin-left:271.45pt;margin-top:14.7pt;width:200.05pt;height:147.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" fillcolor="white [3201]" strokecolor="black [3200]" strokeweight=".25pt">
                <v:textbox>
                  <w:txbxContent>
                    <w:p w14:paraId="0C2EF1AE"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Як свідчить Реєстр договорів по співробітництву територіальних громад за адресою, на сьогоднішній день укладено 83 договори в сфері співробітництва</w:t>
                      </w:r>
                    </w:p>
                  </w:txbxContent>
                </v:textbox>
              </v:rect>
            </w:pict>
          </mc:Fallback>
        </mc:AlternateContent>
      </w:r>
    </w:p>
    <w:p w14:paraId="7C6F0EFB" w14:textId="77777777" w:rsidR="00C20615" w:rsidRDefault="00C20615" w:rsidP="00974FCE">
      <w:pPr>
        <w:pStyle w:val="ab"/>
        <w:spacing w:line="360" w:lineRule="auto"/>
        <w:jc w:val="both"/>
        <w:rPr>
          <w:rFonts w:ascii="Times New Roman" w:hAnsi="Times New Roman" w:cs="Times New Roman"/>
          <w:sz w:val="28"/>
          <w:szCs w:val="28"/>
          <w:lang w:val="uk-UA"/>
        </w:rPr>
      </w:pPr>
    </w:p>
    <w:p w14:paraId="4B9EB70F" w14:textId="77777777" w:rsidR="00C20615" w:rsidRDefault="00C20615" w:rsidP="00974FCE">
      <w:pPr>
        <w:pStyle w:val="ab"/>
        <w:spacing w:line="360" w:lineRule="auto"/>
        <w:jc w:val="both"/>
        <w:rPr>
          <w:rFonts w:ascii="Times New Roman" w:hAnsi="Times New Roman" w:cs="Times New Roman"/>
          <w:sz w:val="28"/>
          <w:szCs w:val="28"/>
          <w:lang w:val="uk-UA"/>
        </w:rPr>
      </w:pPr>
    </w:p>
    <w:p w14:paraId="22E1884D"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28576" behindDoc="0" locked="0" layoutInCell="1" allowOverlap="1" wp14:anchorId="1FDF79E7" wp14:editId="5B5444E5">
                <wp:simplePos x="0" y="0"/>
                <wp:positionH relativeFrom="column">
                  <wp:posOffset>2587551</wp:posOffset>
                </wp:positionH>
                <wp:positionV relativeFrom="paragraph">
                  <wp:posOffset>33950</wp:posOffset>
                </wp:positionV>
                <wp:extent cx="861784" cy="0"/>
                <wp:effectExtent l="0" t="0" r="14605"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a:off x="0" y="0"/>
                          <a:ext cx="8617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CB3331" id="Прямая соединительная линия 184"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203.75pt,2.65pt" to="271.6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" strokecolor="black [3040]"/>
            </w:pict>
          </mc:Fallback>
        </mc:AlternateContent>
      </w:r>
    </w:p>
    <w:p w14:paraId="4136C13F" w14:textId="77777777" w:rsidR="00C20615" w:rsidRDefault="00C20615" w:rsidP="00974FCE">
      <w:pPr>
        <w:pStyle w:val="ab"/>
        <w:spacing w:line="360" w:lineRule="auto"/>
        <w:jc w:val="both"/>
        <w:rPr>
          <w:rFonts w:ascii="Times New Roman" w:hAnsi="Times New Roman" w:cs="Times New Roman"/>
          <w:sz w:val="28"/>
          <w:szCs w:val="28"/>
          <w:lang w:val="uk-UA"/>
        </w:rPr>
      </w:pPr>
    </w:p>
    <w:p w14:paraId="6CA06E78" w14:textId="77777777" w:rsidR="00C20615" w:rsidRDefault="00C20615" w:rsidP="00974FCE">
      <w:pPr>
        <w:pStyle w:val="ab"/>
        <w:spacing w:line="360" w:lineRule="auto"/>
        <w:jc w:val="both"/>
        <w:rPr>
          <w:rFonts w:ascii="Times New Roman" w:hAnsi="Times New Roman" w:cs="Times New Roman"/>
          <w:sz w:val="28"/>
          <w:szCs w:val="28"/>
          <w:lang w:val="uk-UA"/>
        </w:rPr>
      </w:pPr>
    </w:p>
    <w:p w14:paraId="61BAD09A" w14:textId="77777777" w:rsidR="00C20615" w:rsidRDefault="00C20615" w:rsidP="00974FCE">
      <w:pPr>
        <w:pStyle w:val="ab"/>
        <w:spacing w:line="360" w:lineRule="auto"/>
        <w:jc w:val="both"/>
        <w:rPr>
          <w:rFonts w:ascii="Times New Roman" w:hAnsi="Times New Roman" w:cs="Times New Roman"/>
          <w:sz w:val="28"/>
          <w:szCs w:val="28"/>
          <w:lang w:val="uk-UA"/>
        </w:rPr>
      </w:pPr>
    </w:p>
    <w:p w14:paraId="56E18A12" w14:textId="77777777" w:rsidR="00C20615" w:rsidRDefault="00C20615" w:rsidP="00974FCE">
      <w:pPr>
        <w:pStyle w:val="ab"/>
        <w:spacing w:line="360" w:lineRule="auto"/>
        <w:jc w:val="both"/>
        <w:rPr>
          <w:rFonts w:ascii="Times New Roman" w:hAnsi="Times New Roman" w:cs="Times New Roman"/>
          <w:sz w:val="28"/>
          <w:szCs w:val="28"/>
          <w:lang w:val="uk-UA"/>
        </w:rPr>
      </w:pPr>
    </w:p>
    <w:p w14:paraId="257AC47C"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32672" behindDoc="0" locked="0" layoutInCell="1" allowOverlap="1" wp14:anchorId="4AE3E4F3" wp14:editId="23D31D5D">
                <wp:simplePos x="0" y="0"/>
                <wp:positionH relativeFrom="column">
                  <wp:posOffset>1692910</wp:posOffset>
                </wp:positionH>
                <wp:positionV relativeFrom="paragraph">
                  <wp:posOffset>-9525</wp:posOffset>
                </wp:positionV>
                <wp:extent cx="2540635" cy="754380"/>
                <wp:effectExtent l="0" t="0" r="12065" b="26670"/>
                <wp:wrapNone/>
                <wp:docPr id="187" name="Прямоугольник 187"/>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4D8F109" w14:textId="77777777" w:rsidR="002F1416" w:rsidRPr="00993EA7"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співробітництва територіальних громад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E3E4F3" id="Прямоугольник 187" o:spid="_x0000_s1148" style="position:absolute;left:0;text-align:left;margin-left:133.3pt;margin-top:-.75pt;width:200.05pt;height:59.4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" fillcolor="white [3201]" strokecolor="black [3200]" strokeweight=".25pt">
                <v:textbox>
                  <w:txbxContent>
                    <w:p w14:paraId="44D8F109" w14:textId="77777777" w:rsidR="002F1416" w:rsidRPr="00993EA7"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Механізм співробітництва територіальних громад</w:t>
                      </w:r>
                    </w:p>
                  </w:txbxContent>
                </v:textbox>
              </v:rect>
            </w:pict>
          </mc:Fallback>
        </mc:AlternateContent>
      </w:r>
    </w:p>
    <w:p w14:paraId="71D08AC2" w14:textId="77777777" w:rsidR="00C20615" w:rsidRDefault="00C20615" w:rsidP="00974FCE">
      <w:pPr>
        <w:pStyle w:val="ab"/>
        <w:spacing w:line="360" w:lineRule="auto"/>
        <w:jc w:val="both"/>
        <w:rPr>
          <w:rFonts w:ascii="Times New Roman" w:hAnsi="Times New Roman" w:cs="Times New Roman"/>
          <w:sz w:val="28"/>
          <w:szCs w:val="28"/>
          <w:lang w:val="uk-UA"/>
        </w:rPr>
      </w:pPr>
    </w:p>
    <w:p w14:paraId="686819C7"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9840" behindDoc="0" locked="0" layoutInCell="1" allowOverlap="1" wp14:anchorId="751A3F84" wp14:editId="0B0396C7">
                <wp:simplePos x="0" y="0"/>
                <wp:positionH relativeFrom="column">
                  <wp:posOffset>100079</wp:posOffset>
                </wp:positionH>
                <wp:positionV relativeFrom="paragraph">
                  <wp:posOffset>133261</wp:posOffset>
                </wp:positionV>
                <wp:extent cx="1594884" cy="415202"/>
                <wp:effectExtent l="38100" t="0" r="24765" b="80645"/>
                <wp:wrapNone/>
                <wp:docPr id="191" name="Прямая со стрелкой 191"/>
                <wp:cNvGraphicFramePr/>
                <a:graphic xmlns:a="http://schemas.openxmlformats.org/drawingml/2006/main">
                  <a:graphicData uri="http://schemas.microsoft.com/office/word/2010/wordprocessingShape">
                    <wps:wsp>
                      <wps:cNvCnPr/>
                      <wps:spPr>
                        <a:xfrm flipH="1">
                          <a:off x="0" y="0"/>
                          <a:ext cx="1594884" cy="4152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07F05" id="Прямая со стрелкой 191" o:spid="_x0000_s1026" type="#_x0000_t32" style="position:absolute;margin-left:7.9pt;margin-top:10.5pt;width:125.6pt;height:32.7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" strokecolor="black [3040]">
                <v:stroke endarrow="open"/>
              </v:shape>
            </w:pict>
          </mc:Fallback>
        </mc:AlternateContent>
      </w:r>
    </w:p>
    <w:p w14:paraId="7CB1D74F"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6768" behindDoc="0" locked="0" layoutInCell="1" allowOverlap="1" wp14:anchorId="23BC1275" wp14:editId="011CD4E5">
                <wp:simplePos x="0" y="0"/>
                <wp:positionH relativeFrom="column">
                  <wp:posOffset>3241114</wp:posOffset>
                </wp:positionH>
                <wp:positionV relativeFrom="paragraph">
                  <wp:posOffset>214320</wp:posOffset>
                </wp:positionV>
                <wp:extent cx="2540635" cy="754380"/>
                <wp:effectExtent l="0" t="0" r="12065" b="26670"/>
                <wp:wrapNone/>
                <wp:docPr id="189" name="Прямоугольник 189"/>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2BA3C16"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Хто може ініціювати?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C1275" id="Прямоугольник 189" o:spid="_x0000_s1149" style="position:absolute;left:0;text-align:left;margin-left:255.2pt;margin-top:16.9pt;width:200.05pt;height:59.4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" fillcolor="white [3201]" strokecolor="black [3200]" strokeweight=".25pt">
                <v:textbox>
                  <w:txbxContent>
                    <w:p w14:paraId="12BA3C16"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Хто може ініціювати?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34720" behindDoc="0" locked="0" layoutInCell="1" allowOverlap="1" wp14:anchorId="4A20061F" wp14:editId="49979E31">
                <wp:simplePos x="0" y="0"/>
                <wp:positionH relativeFrom="column">
                  <wp:posOffset>100965</wp:posOffset>
                </wp:positionH>
                <wp:positionV relativeFrom="paragraph">
                  <wp:posOffset>243205</wp:posOffset>
                </wp:positionV>
                <wp:extent cx="2540635" cy="754380"/>
                <wp:effectExtent l="0" t="0" r="12065" b="26670"/>
                <wp:wrapNone/>
                <wp:docPr id="188" name="Прямоугольник 188"/>
                <wp:cNvGraphicFramePr/>
                <a:graphic xmlns:a="http://schemas.openxmlformats.org/drawingml/2006/main">
                  <a:graphicData uri="http://schemas.microsoft.com/office/word/2010/wordprocessingShape">
                    <wps:wsp>
                      <wps:cNvSpPr/>
                      <wps:spPr>
                        <a:xfrm>
                          <a:off x="0" y="0"/>
                          <a:ext cx="2540635"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96CA850" w14:textId="77777777" w:rsidR="002F1416"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 xml:space="preserve">Потреби громади </w:t>
                            </w:r>
                          </w:p>
                          <w:p w14:paraId="6881E3B2"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Ініціювання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20061F" id="Прямоугольник 188" o:spid="_x0000_s1150" style="position:absolute;left:0;text-align:left;margin-left:7.95pt;margin-top:19.15pt;width:200.05pt;height:59.4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" fillcolor="white [3201]" strokecolor="black [3200]" strokeweight=".25pt">
                <v:textbox>
                  <w:txbxContent>
                    <w:p w14:paraId="496CA850" w14:textId="77777777" w:rsidR="002F1416"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 xml:space="preserve">Потреби громади </w:t>
                      </w:r>
                    </w:p>
                    <w:p w14:paraId="6881E3B2"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Ініціювання співробітництва</w:t>
                      </w:r>
                    </w:p>
                  </w:txbxContent>
                </v:textbox>
              </v:rect>
            </w:pict>
          </mc:Fallback>
        </mc:AlternateContent>
      </w:r>
    </w:p>
    <w:p w14:paraId="4D9DE0BE"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1888" behindDoc="0" locked="0" layoutInCell="1" allowOverlap="1" wp14:anchorId="589C9551" wp14:editId="0A192443">
                <wp:simplePos x="0" y="0"/>
                <wp:positionH relativeFrom="column">
                  <wp:posOffset>2640714</wp:posOffset>
                </wp:positionH>
                <wp:positionV relativeFrom="paragraph">
                  <wp:posOffset>147704</wp:posOffset>
                </wp:positionV>
                <wp:extent cx="595970" cy="10633"/>
                <wp:effectExtent l="38100" t="76200" r="0" b="104140"/>
                <wp:wrapNone/>
                <wp:docPr id="193" name="Прямая со стрелкой 193"/>
                <wp:cNvGraphicFramePr/>
                <a:graphic xmlns:a="http://schemas.openxmlformats.org/drawingml/2006/main">
                  <a:graphicData uri="http://schemas.microsoft.com/office/word/2010/wordprocessingShape">
                    <wps:wsp>
                      <wps:cNvCnPr/>
                      <wps:spPr>
                        <a:xfrm flipH="1" flipV="1">
                          <a:off x="0" y="0"/>
                          <a:ext cx="595970"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9C177F" id="Прямая со стрелкой 193" o:spid="_x0000_s1026" type="#_x0000_t32" style="position:absolute;margin-left:207.95pt;margin-top:11.65pt;width:46.95pt;height:.85pt;flip:x 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" strokecolor="black [3040]">
                <v:stroke endarrow="open"/>
              </v:shape>
            </w:pict>
          </mc:Fallback>
        </mc:AlternateContent>
      </w:r>
    </w:p>
    <w:p w14:paraId="3CC3BA5B"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0864" behindDoc="0" locked="0" layoutInCell="1" allowOverlap="1" wp14:anchorId="0190DE08" wp14:editId="2DA29B85">
                <wp:simplePos x="0" y="0"/>
                <wp:positionH relativeFrom="column">
                  <wp:posOffset>2640714</wp:posOffset>
                </wp:positionH>
                <wp:positionV relativeFrom="paragraph">
                  <wp:posOffset>53650</wp:posOffset>
                </wp:positionV>
                <wp:extent cx="595970" cy="10633"/>
                <wp:effectExtent l="0" t="76200" r="13970" b="104140"/>
                <wp:wrapNone/>
                <wp:docPr id="192" name="Прямая со стрелкой 192"/>
                <wp:cNvGraphicFramePr/>
                <a:graphic xmlns:a="http://schemas.openxmlformats.org/drawingml/2006/main">
                  <a:graphicData uri="http://schemas.microsoft.com/office/word/2010/wordprocessingShape">
                    <wps:wsp>
                      <wps:cNvCnPr/>
                      <wps:spPr>
                        <a:xfrm>
                          <a:off x="0" y="0"/>
                          <a:ext cx="595970"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06073" id="Прямая со стрелкой 192" o:spid="_x0000_s1026" type="#_x0000_t32" style="position:absolute;margin-left:207.95pt;margin-top:4.2pt;width:46.95pt;height:.8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" strokecolor="black [3040]">
                <v:stroke endarrow="open"/>
              </v:shape>
            </w:pict>
          </mc:Fallback>
        </mc:AlternateContent>
      </w:r>
    </w:p>
    <w:p w14:paraId="3BD10D06"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2912" behindDoc="0" locked="0" layoutInCell="1" allowOverlap="1" wp14:anchorId="52350326" wp14:editId="56C6B93C">
                <wp:simplePos x="0" y="0"/>
                <wp:positionH relativeFrom="column">
                  <wp:posOffset>2311651</wp:posOffset>
                </wp:positionH>
                <wp:positionV relativeFrom="paragraph">
                  <wp:posOffset>44125</wp:posOffset>
                </wp:positionV>
                <wp:extent cx="3062177" cy="436467"/>
                <wp:effectExtent l="38100" t="0" r="24130" b="97155"/>
                <wp:wrapNone/>
                <wp:docPr id="194" name="Прямая со стрелкой 194"/>
                <wp:cNvGraphicFramePr/>
                <a:graphic xmlns:a="http://schemas.openxmlformats.org/drawingml/2006/main">
                  <a:graphicData uri="http://schemas.microsoft.com/office/word/2010/wordprocessingShape">
                    <wps:wsp>
                      <wps:cNvCnPr/>
                      <wps:spPr>
                        <a:xfrm flipH="1">
                          <a:off x="0" y="0"/>
                          <a:ext cx="3062177" cy="4364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A0C085" id="Прямая со стрелкой 194" o:spid="_x0000_s1026" type="#_x0000_t32" style="position:absolute;margin-left:182pt;margin-top:3.45pt;width:241.1pt;height:34.35pt;flip:x;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" strokecolor="black [3040]">
                <v:stroke endarrow="open"/>
              </v:shape>
            </w:pict>
          </mc:Fallback>
        </mc:AlternateContent>
      </w:r>
    </w:p>
    <w:p w14:paraId="5DED8275" w14:textId="77777777" w:rsidR="00C20615" w:rsidRDefault="00C2061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38816" behindDoc="0" locked="0" layoutInCell="1" allowOverlap="1" wp14:anchorId="20BD0EA9" wp14:editId="0FE83766">
                <wp:simplePos x="0" y="0"/>
                <wp:positionH relativeFrom="column">
                  <wp:posOffset>844358</wp:posOffset>
                </wp:positionH>
                <wp:positionV relativeFrom="paragraph">
                  <wp:posOffset>173887</wp:posOffset>
                </wp:positionV>
                <wp:extent cx="4932961" cy="754380"/>
                <wp:effectExtent l="0" t="0" r="20320" b="26670"/>
                <wp:wrapNone/>
                <wp:docPr id="190" name="Прямоугольник 190"/>
                <wp:cNvGraphicFramePr/>
                <a:graphic xmlns:a="http://schemas.openxmlformats.org/drawingml/2006/main">
                  <a:graphicData uri="http://schemas.microsoft.com/office/word/2010/wordprocessingShape">
                    <wps:wsp>
                      <wps:cNvSpPr/>
                      <wps:spPr>
                        <a:xfrm>
                          <a:off x="0" y="0"/>
                          <a:ext cx="4932961" cy="7543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8509440"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Сільський, селищний, міський голова, депутати сільської, селищної, міської ради, члени територіальної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BD0EA9" id="Прямоугольник 190" o:spid="_x0000_s1151" style="position:absolute;left:0;text-align:left;margin-left:66.5pt;margin-top:13.7pt;width:388.4pt;height:59.4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" fillcolor="white [3201]" strokecolor="black [3200]" strokeweight=".25pt">
                <v:textbox>
                  <w:txbxContent>
                    <w:p w14:paraId="28509440" w14:textId="77777777" w:rsidR="002F1416" w:rsidRPr="00C20615" w:rsidRDefault="002F1416" w:rsidP="00C20615">
                      <w:pPr>
                        <w:pStyle w:val="ab"/>
                        <w:spacing w:line="360" w:lineRule="auto"/>
                        <w:jc w:val="center"/>
                        <w:rPr>
                          <w:rFonts w:ascii="Times New Roman" w:hAnsi="Times New Roman" w:cs="Times New Roman"/>
                          <w:sz w:val="28"/>
                          <w:szCs w:val="28"/>
                          <w:lang w:val="uk-UA"/>
                        </w:rPr>
                      </w:pPr>
                      <w:r w:rsidRPr="00C20615">
                        <w:rPr>
                          <w:rFonts w:ascii="Times New Roman" w:hAnsi="Times New Roman" w:cs="Times New Roman"/>
                          <w:sz w:val="28"/>
                          <w:szCs w:val="28"/>
                        </w:rPr>
                        <w:t>Сільський, селищний, міський голова, депутати сільської, селищної, міської ради, члени територіальної громади</w:t>
                      </w:r>
                    </w:p>
                  </w:txbxContent>
                </v:textbox>
              </v:rect>
            </w:pict>
          </mc:Fallback>
        </mc:AlternateContent>
      </w:r>
    </w:p>
    <w:p w14:paraId="7BB2B631" w14:textId="77777777" w:rsidR="00C20615" w:rsidRDefault="00C20615" w:rsidP="00974FCE">
      <w:pPr>
        <w:pStyle w:val="ab"/>
        <w:spacing w:line="360" w:lineRule="auto"/>
        <w:jc w:val="both"/>
        <w:rPr>
          <w:rFonts w:ascii="Times New Roman" w:hAnsi="Times New Roman" w:cs="Times New Roman"/>
          <w:sz w:val="28"/>
          <w:szCs w:val="28"/>
          <w:lang w:val="uk-UA"/>
        </w:rPr>
      </w:pPr>
    </w:p>
    <w:p w14:paraId="12046107" w14:textId="77777777" w:rsidR="00C20615" w:rsidRDefault="00C20615" w:rsidP="00974FCE">
      <w:pPr>
        <w:pStyle w:val="ab"/>
        <w:spacing w:line="360" w:lineRule="auto"/>
        <w:jc w:val="both"/>
        <w:rPr>
          <w:rFonts w:ascii="Times New Roman" w:hAnsi="Times New Roman" w:cs="Times New Roman"/>
          <w:sz w:val="28"/>
          <w:szCs w:val="28"/>
          <w:lang w:val="uk-UA"/>
        </w:rPr>
      </w:pPr>
    </w:p>
    <w:p w14:paraId="4D0AFA52"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2128" behindDoc="0" locked="0" layoutInCell="1" allowOverlap="1" wp14:anchorId="5AA1FAE7" wp14:editId="13234843">
                <wp:simplePos x="0" y="0"/>
                <wp:positionH relativeFrom="column">
                  <wp:posOffset>100079</wp:posOffset>
                </wp:positionH>
                <wp:positionV relativeFrom="paragraph">
                  <wp:posOffset>8152</wp:posOffset>
                </wp:positionV>
                <wp:extent cx="5677240" cy="319508"/>
                <wp:effectExtent l="38100" t="0" r="19050" b="99695"/>
                <wp:wrapNone/>
                <wp:docPr id="199" name="Прямая со стрелкой 199"/>
                <wp:cNvGraphicFramePr/>
                <a:graphic xmlns:a="http://schemas.openxmlformats.org/drawingml/2006/main">
                  <a:graphicData uri="http://schemas.microsoft.com/office/word/2010/wordprocessingShape">
                    <wps:wsp>
                      <wps:cNvCnPr/>
                      <wps:spPr>
                        <a:xfrm flipH="1">
                          <a:off x="0" y="0"/>
                          <a:ext cx="5677240" cy="3195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8C6590" id="Прямая со стрелкой 199" o:spid="_x0000_s1026" type="#_x0000_t32" style="position:absolute;margin-left:7.9pt;margin-top:.65pt;width:447.05pt;height:25.15pt;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" strokecolor="black [3040]">
                <v:stroke endarrow="open"/>
              </v:shape>
            </w:pict>
          </mc:Fallback>
        </mc:AlternateContent>
      </w:r>
    </w:p>
    <w:p w14:paraId="3931FF25"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4B97EBBC" wp14:editId="1E3B6A62">
                <wp:simplePos x="0" y="0"/>
                <wp:positionH relativeFrom="column">
                  <wp:posOffset>36284</wp:posOffset>
                </wp:positionH>
                <wp:positionV relativeFrom="paragraph">
                  <wp:posOffset>20955</wp:posOffset>
                </wp:positionV>
                <wp:extent cx="5741035" cy="1584251"/>
                <wp:effectExtent l="0" t="0" r="12065" b="16510"/>
                <wp:wrapNone/>
                <wp:docPr id="195" name="Прямоугольник 195"/>
                <wp:cNvGraphicFramePr/>
                <a:graphic xmlns:a="http://schemas.openxmlformats.org/drawingml/2006/main">
                  <a:graphicData uri="http://schemas.microsoft.com/office/word/2010/wordprocessingShape">
                    <wps:wsp>
                      <wps:cNvSpPr/>
                      <wps:spPr>
                        <a:xfrm>
                          <a:off x="0" y="0"/>
                          <a:ext cx="5741035" cy="1584251"/>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3A011E7" w14:textId="77777777" w:rsidR="002F1416"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 xml:space="preserve">Підготовка пропозиції ініціатором </w:t>
                            </w:r>
                          </w:p>
                          <w:p w14:paraId="3EDBAEDF" w14:textId="77777777" w:rsidR="002F1416"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lang w:val="uk-UA"/>
                              </w:rPr>
                              <w:t xml:space="preserve">Подання підготовленої пропозиції на розгляд сільській, селищній, міській раді </w:t>
                            </w:r>
                          </w:p>
                          <w:p w14:paraId="0CD086B1"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lang w:val="uk-UA"/>
                              </w:rPr>
                              <w:t>Рішення про надання згоди/не згоди на організацію співробітництва, прийняте сільською, селищною, міською радою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7EBBC" id="Прямоугольник 195" o:spid="_x0000_s1152" style="position:absolute;left:0;text-align:left;margin-left:2.85pt;margin-top:1.65pt;width:452.05pt;height:124.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" fillcolor="white [3201]" strokecolor="black [3200]" strokeweight=".25pt">
                <v:textbox>
                  <w:txbxContent>
                    <w:p w14:paraId="53A011E7" w14:textId="77777777" w:rsidR="002F1416"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 xml:space="preserve">Підготовка пропозиції ініціатором </w:t>
                      </w:r>
                    </w:p>
                    <w:p w14:paraId="3EDBAEDF" w14:textId="77777777" w:rsidR="002F1416"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lang w:val="uk-UA"/>
                        </w:rPr>
                        <w:t xml:space="preserve">Подання підготовленої пропозиції на розгляд сільській, селищній, міській раді </w:t>
                      </w:r>
                    </w:p>
                    <w:p w14:paraId="0CD086B1"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lang w:val="uk-UA"/>
                        </w:rPr>
                        <w:t>Рішення про надання згоди/не згоди на організацію співробітництва, прийняте сільською, селищною, міською радою</w:t>
                      </w:r>
                    </w:p>
                  </w:txbxContent>
                </v:textbox>
              </v:rect>
            </w:pict>
          </mc:Fallback>
        </mc:AlternateContent>
      </w:r>
    </w:p>
    <w:p w14:paraId="4E1602BC" w14:textId="77777777" w:rsidR="00C20615" w:rsidRDefault="00C20615" w:rsidP="00974FCE">
      <w:pPr>
        <w:pStyle w:val="ab"/>
        <w:spacing w:line="360" w:lineRule="auto"/>
        <w:jc w:val="both"/>
        <w:rPr>
          <w:rFonts w:ascii="Times New Roman" w:hAnsi="Times New Roman" w:cs="Times New Roman"/>
          <w:sz w:val="28"/>
          <w:szCs w:val="28"/>
          <w:lang w:val="uk-UA"/>
        </w:rPr>
      </w:pPr>
    </w:p>
    <w:p w14:paraId="3D73CD66" w14:textId="77777777" w:rsidR="00C20615" w:rsidRDefault="00C20615" w:rsidP="00974FCE">
      <w:pPr>
        <w:pStyle w:val="ab"/>
        <w:spacing w:line="360" w:lineRule="auto"/>
        <w:jc w:val="both"/>
        <w:rPr>
          <w:rFonts w:ascii="Times New Roman" w:hAnsi="Times New Roman" w:cs="Times New Roman"/>
          <w:sz w:val="28"/>
          <w:szCs w:val="28"/>
          <w:lang w:val="uk-UA"/>
        </w:rPr>
      </w:pPr>
    </w:p>
    <w:p w14:paraId="1E9B9980" w14:textId="77777777" w:rsidR="00C20615" w:rsidRDefault="00C20615" w:rsidP="00974FCE">
      <w:pPr>
        <w:pStyle w:val="ab"/>
        <w:spacing w:line="360" w:lineRule="auto"/>
        <w:jc w:val="both"/>
        <w:rPr>
          <w:rFonts w:ascii="Times New Roman" w:hAnsi="Times New Roman" w:cs="Times New Roman"/>
          <w:sz w:val="28"/>
          <w:szCs w:val="28"/>
          <w:lang w:val="uk-UA"/>
        </w:rPr>
      </w:pPr>
    </w:p>
    <w:p w14:paraId="525C7600" w14:textId="77777777" w:rsidR="00C20615" w:rsidRDefault="00C20615" w:rsidP="00974FCE">
      <w:pPr>
        <w:pStyle w:val="ab"/>
        <w:spacing w:line="360" w:lineRule="auto"/>
        <w:jc w:val="both"/>
        <w:rPr>
          <w:rFonts w:ascii="Times New Roman" w:hAnsi="Times New Roman" w:cs="Times New Roman"/>
          <w:sz w:val="28"/>
          <w:szCs w:val="28"/>
          <w:lang w:val="uk-UA"/>
        </w:rPr>
      </w:pPr>
    </w:p>
    <w:p w14:paraId="4027C82C"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686CF855" wp14:editId="377FC0B4">
                <wp:simplePos x="0" y="0"/>
                <wp:positionH relativeFrom="column">
                  <wp:posOffset>100079</wp:posOffset>
                </wp:positionH>
                <wp:positionV relativeFrom="paragraph">
                  <wp:posOffset>71755</wp:posOffset>
                </wp:positionV>
                <wp:extent cx="5677240" cy="479026"/>
                <wp:effectExtent l="38100" t="0" r="19050" b="92710"/>
                <wp:wrapNone/>
                <wp:docPr id="200" name="Прямая со стрелкой 200"/>
                <wp:cNvGraphicFramePr/>
                <a:graphic xmlns:a="http://schemas.openxmlformats.org/drawingml/2006/main">
                  <a:graphicData uri="http://schemas.microsoft.com/office/word/2010/wordprocessingShape">
                    <wps:wsp>
                      <wps:cNvCnPr/>
                      <wps:spPr>
                        <a:xfrm flipH="1">
                          <a:off x="0" y="0"/>
                          <a:ext cx="5677240" cy="479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1E6C2" id="Прямая со стрелкой 200" o:spid="_x0000_s1026" type="#_x0000_t32" style="position:absolute;margin-left:7.9pt;margin-top:5.65pt;width:447.05pt;height:37.7pt;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" strokecolor="black [3040]">
                <v:stroke endarrow="open"/>
              </v:shape>
            </w:pict>
          </mc:Fallback>
        </mc:AlternateContent>
      </w:r>
    </w:p>
    <w:p w14:paraId="51372895"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3B107B7A" wp14:editId="025DD91B">
                <wp:simplePos x="0" y="0"/>
                <wp:positionH relativeFrom="column">
                  <wp:posOffset>3236684</wp:posOffset>
                </wp:positionH>
                <wp:positionV relativeFrom="paragraph">
                  <wp:posOffset>244076</wp:posOffset>
                </wp:positionV>
                <wp:extent cx="2540635" cy="3189768"/>
                <wp:effectExtent l="0" t="0" r="12065" b="10795"/>
                <wp:wrapNone/>
                <wp:docPr id="197" name="Прямоугольник 197"/>
                <wp:cNvGraphicFramePr/>
                <a:graphic xmlns:a="http://schemas.openxmlformats.org/drawingml/2006/main">
                  <a:graphicData uri="http://schemas.microsoft.com/office/word/2010/wordprocessingShape">
                    <wps:wsp>
                      <wps:cNvSpPr/>
                      <wps:spPr>
                        <a:xfrm>
                          <a:off x="0" y="0"/>
                          <a:ext cx="2540635" cy="318976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A534EC3"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Надсилання пропозицій сільським, селищним, міським головою про початок переговорів з питань організації співробітництва сільським, селищним, міським головам, що представляють відповідні територіальні громади – потенційних суб’єктів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7B7A" id="Прямоугольник 197" o:spid="_x0000_s1153" style="position:absolute;left:0;text-align:left;margin-left:254.85pt;margin-top:19.2pt;width:200.05pt;height:251.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" fillcolor="white [3201]" strokecolor="black [3200]" strokeweight=".25pt">
                <v:textbox>
                  <w:txbxContent>
                    <w:p w14:paraId="4A534EC3"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Надсилання пропозицій сільським, селищним, міським головою про початок переговорів з питань організації співробітництва сільським, селищним, міським головам, що представляють відповідні територіальні громади – потенційних суб’єктів співробітництва.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47008" behindDoc="0" locked="0" layoutInCell="1" allowOverlap="1" wp14:anchorId="655E95DB" wp14:editId="78A7E37A">
                <wp:simplePos x="0" y="0"/>
                <wp:positionH relativeFrom="column">
                  <wp:posOffset>100079</wp:posOffset>
                </wp:positionH>
                <wp:positionV relativeFrom="paragraph">
                  <wp:posOffset>244076</wp:posOffset>
                </wp:positionV>
                <wp:extent cx="2540635" cy="2222205"/>
                <wp:effectExtent l="0" t="0" r="12065" b="26035"/>
                <wp:wrapNone/>
                <wp:docPr id="196" name="Прямоугольник 196"/>
                <wp:cNvGraphicFramePr/>
                <a:graphic xmlns:a="http://schemas.openxmlformats.org/drawingml/2006/main">
                  <a:graphicData uri="http://schemas.microsoft.com/office/word/2010/wordprocessingShape">
                    <wps:wsp>
                      <wps:cNvSpPr/>
                      <wps:spPr>
                        <a:xfrm>
                          <a:off x="0" y="0"/>
                          <a:ext cx="2540635" cy="22222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7B3CFA"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Початок переговорів сільським, селищним, міським головою між потенційними суб’єктами співробітництва та утворення комісії з підготовки проекту договору про співробітництво.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E95DB" id="Прямоугольник 196" o:spid="_x0000_s1154" style="position:absolute;left:0;text-align:left;margin-left:7.9pt;margin-top:19.2pt;width:200.05pt;height:1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" fillcolor="white [3201]" strokecolor="black [3200]" strokeweight=".25pt">
                <v:textbox>
                  <w:txbxContent>
                    <w:p w14:paraId="477B3CFA"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Початок переговорів сільським, селищним, міським головою між потенційними суб’єктами співробітництва та утворення комісії з підготовки проекту договору про співробітництво.</w:t>
                      </w:r>
                    </w:p>
                  </w:txbxContent>
                </v:textbox>
              </v:rect>
            </w:pict>
          </mc:Fallback>
        </mc:AlternateContent>
      </w:r>
    </w:p>
    <w:p w14:paraId="4C1CCBD9" w14:textId="77777777" w:rsidR="00C20615" w:rsidRDefault="00C20615" w:rsidP="00974FCE">
      <w:pPr>
        <w:pStyle w:val="ab"/>
        <w:spacing w:line="360" w:lineRule="auto"/>
        <w:jc w:val="both"/>
        <w:rPr>
          <w:rFonts w:ascii="Times New Roman" w:hAnsi="Times New Roman" w:cs="Times New Roman"/>
          <w:sz w:val="28"/>
          <w:szCs w:val="28"/>
          <w:lang w:val="uk-UA"/>
        </w:rPr>
      </w:pPr>
    </w:p>
    <w:p w14:paraId="07C51702" w14:textId="77777777" w:rsidR="00C20615" w:rsidRDefault="00C20615" w:rsidP="00974FCE">
      <w:pPr>
        <w:pStyle w:val="ab"/>
        <w:spacing w:line="360" w:lineRule="auto"/>
        <w:jc w:val="both"/>
        <w:rPr>
          <w:rFonts w:ascii="Times New Roman" w:hAnsi="Times New Roman" w:cs="Times New Roman"/>
          <w:sz w:val="28"/>
          <w:szCs w:val="28"/>
          <w:lang w:val="uk-UA"/>
        </w:rPr>
      </w:pPr>
    </w:p>
    <w:p w14:paraId="2F104CAB" w14:textId="77777777" w:rsidR="00C20615" w:rsidRDefault="00C20615" w:rsidP="00974FCE">
      <w:pPr>
        <w:pStyle w:val="ab"/>
        <w:spacing w:line="360" w:lineRule="auto"/>
        <w:jc w:val="both"/>
        <w:rPr>
          <w:rFonts w:ascii="Times New Roman" w:hAnsi="Times New Roman" w:cs="Times New Roman"/>
          <w:sz w:val="28"/>
          <w:szCs w:val="28"/>
          <w:lang w:val="uk-UA"/>
        </w:rPr>
      </w:pPr>
    </w:p>
    <w:p w14:paraId="1F5A04A7"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4176" behindDoc="0" locked="0" layoutInCell="1" allowOverlap="1" wp14:anchorId="5BCEA5E5" wp14:editId="21BF35A8">
                <wp:simplePos x="0" y="0"/>
                <wp:positionH relativeFrom="column">
                  <wp:posOffset>2641260</wp:posOffset>
                </wp:positionH>
                <wp:positionV relativeFrom="paragraph">
                  <wp:posOffset>80512</wp:posOffset>
                </wp:positionV>
                <wp:extent cx="595424" cy="0"/>
                <wp:effectExtent l="0" t="76200" r="14605" b="114300"/>
                <wp:wrapNone/>
                <wp:docPr id="201" name="Прямая со стрелкой 201"/>
                <wp:cNvGraphicFramePr/>
                <a:graphic xmlns:a="http://schemas.openxmlformats.org/drawingml/2006/main">
                  <a:graphicData uri="http://schemas.microsoft.com/office/word/2010/wordprocessingShape">
                    <wps:wsp>
                      <wps:cNvCnPr/>
                      <wps:spPr>
                        <a:xfrm>
                          <a:off x="0" y="0"/>
                          <a:ext cx="5954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A55FD1" id="Прямая со стрелкой 201" o:spid="_x0000_s1026" type="#_x0000_t32" style="position:absolute;margin-left:207.95pt;margin-top:6.35pt;width:46.9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" strokecolor="black [3040]">
                <v:stroke endarrow="open"/>
              </v:shape>
            </w:pict>
          </mc:Fallback>
        </mc:AlternateContent>
      </w:r>
    </w:p>
    <w:p w14:paraId="5B714DE9" w14:textId="77777777" w:rsidR="00C20615" w:rsidRDefault="00C20615" w:rsidP="00974FCE">
      <w:pPr>
        <w:pStyle w:val="ab"/>
        <w:spacing w:line="360" w:lineRule="auto"/>
        <w:jc w:val="both"/>
        <w:rPr>
          <w:rFonts w:ascii="Times New Roman" w:hAnsi="Times New Roman" w:cs="Times New Roman"/>
          <w:sz w:val="28"/>
          <w:szCs w:val="28"/>
          <w:lang w:val="uk-UA"/>
        </w:rPr>
      </w:pPr>
    </w:p>
    <w:p w14:paraId="24C6DC48" w14:textId="77777777" w:rsidR="00C20615" w:rsidRDefault="00C20615" w:rsidP="00974FCE">
      <w:pPr>
        <w:pStyle w:val="ab"/>
        <w:spacing w:line="360" w:lineRule="auto"/>
        <w:jc w:val="both"/>
        <w:rPr>
          <w:rFonts w:ascii="Times New Roman" w:hAnsi="Times New Roman" w:cs="Times New Roman"/>
          <w:sz w:val="28"/>
          <w:szCs w:val="28"/>
          <w:lang w:val="uk-UA"/>
        </w:rPr>
      </w:pPr>
    </w:p>
    <w:p w14:paraId="7BFD7A90" w14:textId="77777777" w:rsidR="00C20615" w:rsidRDefault="00C20615" w:rsidP="00974FCE">
      <w:pPr>
        <w:pStyle w:val="ab"/>
        <w:spacing w:line="360" w:lineRule="auto"/>
        <w:jc w:val="both"/>
        <w:rPr>
          <w:rFonts w:ascii="Times New Roman" w:hAnsi="Times New Roman" w:cs="Times New Roman"/>
          <w:sz w:val="28"/>
          <w:szCs w:val="28"/>
          <w:lang w:val="uk-UA"/>
        </w:rPr>
      </w:pPr>
    </w:p>
    <w:p w14:paraId="4653E04C"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55200" behindDoc="0" locked="0" layoutInCell="1" allowOverlap="1" wp14:anchorId="3F7A4459" wp14:editId="509CEDC3">
                <wp:simplePos x="0" y="0"/>
                <wp:positionH relativeFrom="column">
                  <wp:posOffset>2641260</wp:posOffset>
                </wp:positionH>
                <wp:positionV relativeFrom="paragraph">
                  <wp:posOffset>235925</wp:posOffset>
                </wp:positionV>
                <wp:extent cx="595630" cy="999460"/>
                <wp:effectExtent l="38100" t="0" r="33020" b="48895"/>
                <wp:wrapNone/>
                <wp:docPr id="202" name="Прямая со стрелкой 202"/>
                <wp:cNvGraphicFramePr/>
                <a:graphic xmlns:a="http://schemas.openxmlformats.org/drawingml/2006/main">
                  <a:graphicData uri="http://schemas.microsoft.com/office/word/2010/wordprocessingShape">
                    <wps:wsp>
                      <wps:cNvCnPr/>
                      <wps:spPr>
                        <a:xfrm flipH="1">
                          <a:off x="0" y="0"/>
                          <a:ext cx="595630" cy="999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D86750" id="Прямая со стрелкой 202" o:spid="_x0000_s1026" type="#_x0000_t32" style="position:absolute;margin-left:207.95pt;margin-top:18.6pt;width:46.9pt;height:78.7pt;flip:x;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2F5A2D1B" wp14:editId="3181216D">
                <wp:simplePos x="0" y="0"/>
                <wp:positionH relativeFrom="column">
                  <wp:posOffset>99695</wp:posOffset>
                </wp:positionH>
                <wp:positionV relativeFrom="paragraph">
                  <wp:posOffset>235585</wp:posOffset>
                </wp:positionV>
                <wp:extent cx="2540635" cy="1062990"/>
                <wp:effectExtent l="0" t="0" r="12065" b="22860"/>
                <wp:wrapNone/>
                <wp:docPr id="198" name="Прямоугольник 198"/>
                <wp:cNvGraphicFramePr/>
                <a:graphic xmlns:a="http://schemas.openxmlformats.org/drawingml/2006/main">
                  <a:graphicData uri="http://schemas.microsoft.com/office/word/2010/wordprocessingShape">
                    <wps:wsp>
                      <wps:cNvSpPr/>
                      <wps:spPr>
                        <a:xfrm>
                          <a:off x="0" y="0"/>
                          <a:ext cx="2540635" cy="10629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139FCF"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Вивчення отриманої пропозиції. Громадське обговорення пропозиції.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A2D1B" id="Прямоугольник 198" o:spid="_x0000_s1155" style="position:absolute;left:0;text-align:left;margin-left:7.85pt;margin-top:18.55pt;width:200.05pt;height:83.7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" fillcolor="white [3201]" strokecolor="black [3200]" strokeweight=".25pt">
                <v:textbox>
                  <w:txbxContent>
                    <w:p w14:paraId="52139FCF"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Вивчення отриманої пропозиції. Громадське обговорення пропозиції.</w:t>
                      </w:r>
                    </w:p>
                  </w:txbxContent>
                </v:textbox>
              </v:rect>
            </w:pict>
          </mc:Fallback>
        </mc:AlternateContent>
      </w:r>
    </w:p>
    <w:p w14:paraId="1AD0925D" w14:textId="77777777" w:rsidR="00C20615" w:rsidRDefault="00C20615" w:rsidP="00974FCE">
      <w:pPr>
        <w:pStyle w:val="ab"/>
        <w:spacing w:line="360" w:lineRule="auto"/>
        <w:jc w:val="both"/>
        <w:rPr>
          <w:rFonts w:ascii="Times New Roman" w:hAnsi="Times New Roman" w:cs="Times New Roman"/>
          <w:sz w:val="28"/>
          <w:szCs w:val="28"/>
          <w:lang w:val="uk-UA"/>
        </w:rPr>
      </w:pPr>
    </w:p>
    <w:p w14:paraId="4E8BA997" w14:textId="77777777" w:rsidR="00C20615" w:rsidRDefault="00C20615" w:rsidP="00974FCE">
      <w:pPr>
        <w:pStyle w:val="ab"/>
        <w:spacing w:line="360" w:lineRule="auto"/>
        <w:jc w:val="both"/>
        <w:rPr>
          <w:rFonts w:ascii="Times New Roman" w:hAnsi="Times New Roman" w:cs="Times New Roman"/>
          <w:sz w:val="28"/>
          <w:szCs w:val="28"/>
          <w:lang w:val="uk-UA"/>
        </w:rPr>
      </w:pPr>
    </w:p>
    <w:p w14:paraId="5EF5DB59" w14:textId="77777777" w:rsidR="00C20615" w:rsidRDefault="00C20615" w:rsidP="00974FCE">
      <w:pPr>
        <w:pStyle w:val="ab"/>
        <w:spacing w:line="360" w:lineRule="auto"/>
        <w:jc w:val="both"/>
        <w:rPr>
          <w:rFonts w:ascii="Times New Roman" w:hAnsi="Times New Roman" w:cs="Times New Roman"/>
          <w:sz w:val="28"/>
          <w:szCs w:val="28"/>
          <w:lang w:val="uk-UA"/>
        </w:rPr>
      </w:pPr>
    </w:p>
    <w:p w14:paraId="18ECC8D7" w14:textId="77777777" w:rsidR="00C20615" w:rsidRDefault="00C20615" w:rsidP="00974FCE">
      <w:pPr>
        <w:pStyle w:val="ab"/>
        <w:spacing w:line="360" w:lineRule="auto"/>
        <w:jc w:val="both"/>
        <w:rPr>
          <w:rFonts w:ascii="Times New Roman" w:hAnsi="Times New Roman" w:cs="Times New Roman"/>
          <w:sz w:val="28"/>
          <w:szCs w:val="28"/>
          <w:lang w:val="uk-UA"/>
        </w:rPr>
      </w:pPr>
    </w:p>
    <w:p w14:paraId="4EE19BF9"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59296" behindDoc="0" locked="0" layoutInCell="1" allowOverlap="1" wp14:anchorId="41EC2A6A" wp14:editId="1C23F9DB">
                <wp:simplePos x="0" y="0"/>
                <wp:positionH relativeFrom="column">
                  <wp:posOffset>3324757</wp:posOffset>
                </wp:positionH>
                <wp:positionV relativeFrom="paragraph">
                  <wp:posOffset>69644</wp:posOffset>
                </wp:positionV>
                <wp:extent cx="2540635" cy="1573618"/>
                <wp:effectExtent l="0" t="0" r="12065" b="26670"/>
                <wp:wrapNone/>
                <wp:docPr id="204" name="Прямоугольник 204"/>
                <wp:cNvGraphicFramePr/>
                <a:graphic xmlns:a="http://schemas.openxmlformats.org/drawingml/2006/main">
                  <a:graphicData uri="http://schemas.microsoft.com/office/word/2010/wordprocessingShape">
                    <wps:wsp>
                      <wps:cNvSpPr/>
                      <wps:spPr>
                        <a:xfrm>
                          <a:off x="0" y="0"/>
                          <a:ext cx="2540635" cy="157361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D3C1BCA"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Делегування представника громади до складу комісії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2A6A" id="Прямоугольник 204" o:spid="_x0000_s1156" style="position:absolute;left:0;text-align:left;margin-left:261.8pt;margin-top:5.5pt;width:200.05pt;height:12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" fillcolor="white [3201]" strokecolor="black [3200]" strokeweight=".25pt">
                <v:textbox>
                  <w:txbxContent>
                    <w:p w14:paraId="0D3C1BCA"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Делегування представника громади до складу комісії</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57248" behindDoc="0" locked="0" layoutInCell="1" allowOverlap="1" wp14:anchorId="2B34F5C4" wp14:editId="29C52451">
                <wp:simplePos x="0" y="0"/>
                <wp:positionH relativeFrom="column">
                  <wp:posOffset>131977</wp:posOffset>
                </wp:positionH>
                <wp:positionV relativeFrom="paragraph">
                  <wp:posOffset>34822</wp:posOffset>
                </wp:positionV>
                <wp:extent cx="2540635" cy="1573618"/>
                <wp:effectExtent l="0" t="0" r="12065" b="26670"/>
                <wp:wrapNone/>
                <wp:docPr id="203" name="Прямоугольник 203"/>
                <wp:cNvGraphicFramePr/>
                <a:graphic xmlns:a="http://schemas.openxmlformats.org/drawingml/2006/main">
                  <a:graphicData uri="http://schemas.microsoft.com/office/word/2010/wordprocessingShape">
                    <wps:wsp>
                      <wps:cNvSpPr/>
                      <wps:spPr>
                        <a:xfrm>
                          <a:off x="0" y="0"/>
                          <a:ext cx="2540635" cy="157361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449CE21"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Прийняття рішення про надання згоди/не згоди на організацію співробітництва, прийняте сільською, селищною, міською радою.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4F5C4" id="Прямоугольник 203" o:spid="_x0000_s1157" style="position:absolute;left:0;text-align:left;margin-left:10.4pt;margin-top:2.75pt;width:200.05pt;height:12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" fillcolor="white [3201]" strokecolor="black [3200]" strokeweight=".25pt">
                <v:textbox>
                  <w:txbxContent>
                    <w:p w14:paraId="4449CE21"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Прийняття рішення про надання згоди/не згоди на організацію співробітництва, прийняте сільською, селищною, міською радою.</w:t>
                      </w:r>
                    </w:p>
                  </w:txbxContent>
                </v:textbox>
              </v:rect>
            </w:pict>
          </mc:Fallback>
        </mc:AlternateContent>
      </w:r>
    </w:p>
    <w:p w14:paraId="40297E51" w14:textId="77777777" w:rsidR="00C20615" w:rsidRDefault="00C20615" w:rsidP="00974FCE">
      <w:pPr>
        <w:pStyle w:val="ab"/>
        <w:spacing w:line="360" w:lineRule="auto"/>
        <w:jc w:val="both"/>
        <w:rPr>
          <w:rFonts w:ascii="Times New Roman" w:hAnsi="Times New Roman" w:cs="Times New Roman"/>
          <w:sz w:val="28"/>
          <w:szCs w:val="28"/>
          <w:lang w:val="uk-UA"/>
        </w:rPr>
      </w:pPr>
    </w:p>
    <w:p w14:paraId="12DFC19F"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0B0EEF2D" wp14:editId="56FA4A38">
                <wp:simplePos x="0" y="0"/>
                <wp:positionH relativeFrom="column">
                  <wp:posOffset>2672612</wp:posOffset>
                </wp:positionH>
                <wp:positionV relativeFrom="paragraph">
                  <wp:posOffset>59365</wp:posOffset>
                </wp:positionV>
                <wp:extent cx="649132" cy="10633"/>
                <wp:effectExtent l="0" t="76200" r="17780" b="104140"/>
                <wp:wrapNone/>
                <wp:docPr id="211" name="Прямая со стрелкой 211"/>
                <wp:cNvGraphicFramePr/>
                <a:graphic xmlns:a="http://schemas.openxmlformats.org/drawingml/2006/main">
                  <a:graphicData uri="http://schemas.microsoft.com/office/word/2010/wordprocessingShape">
                    <wps:wsp>
                      <wps:cNvCnPr/>
                      <wps:spPr>
                        <a:xfrm>
                          <a:off x="0" y="0"/>
                          <a:ext cx="649132"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5D8408" id="Прямая со стрелкой 211" o:spid="_x0000_s1026" type="#_x0000_t32" style="position:absolute;margin-left:210.45pt;margin-top:4.65pt;width:51.1pt;height:.8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" strokecolor="black [3040]">
                <v:stroke endarrow="open"/>
              </v:shape>
            </w:pict>
          </mc:Fallback>
        </mc:AlternateContent>
      </w:r>
    </w:p>
    <w:p w14:paraId="2D139C39"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3632" behindDoc="0" locked="0" layoutInCell="1" allowOverlap="1" wp14:anchorId="5AFE1B03" wp14:editId="615F25AB">
                <wp:simplePos x="0" y="0"/>
                <wp:positionH relativeFrom="column">
                  <wp:posOffset>2726321</wp:posOffset>
                </wp:positionH>
                <wp:positionV relativeFrom="paragraph">
                  <wp:posOffset>294920</wp:posOffset>
                </wp:positionV>
                <wp:extent cx="595807" cy="935665"/>
                <wp:effectExtent l="38100" t="0" r="33020" b="55245"/>
                <wp:wrapNone/>
                <wp:docPr id="212" name="Прямая со стрелкой 212"/>
                <wp:cNvGraphicFramePr/>
                <a:graphic xmlns:a="http://schemas.openxmlformats.org/drawingml/2006/main">
                  <a:graphicData uri="http://schemas.microsoft.com/office/word/2010/wordprocessingShape">
                    <wps:wsp>
                      <wps:cNvCnPr/>
                      <wps:spPr>
                        <a:xfrm flipH="1">
                          <a:off x="0" y="0"/>
                          <a:ext cx="595807" cy="935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9C31CC" id="Прямая со стрелкой 212" o:spid="_x0000_s1026" type="#_x0000_t32" style="position:absolute;margin-left:214.65pt;margin-top:23.2pt;width:46.9pt;height:73.65pt;flip:x;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" strokecolor="black [3040]">
                <v:stroke endarrow="open"/>
              </v:shape>
            </w:pict>
          </mc:Fallback>
        </mc:AlternateContent>
      </w:r>
    </w:p>
    <w:p w14:paraId="645CF7AB" w14:textId="77777777" w:rsidR="00C20615" w:rsidRDefault="00C20615" w:rsidP="00974FCE">
      <w:pPr>
        <w:pStyle w:val="ab"/>
        <w:spacing w:line="360" w:lineRule="auto"/>
        <w:jc w:val="both"/>
        <w:rPr>
          <w:rFonts w:ascii="Times New Roman" w:hAnsi="Times New Roman" w:cs="Times New Roman"/>
          <w:sz w:val="28"/>
          <w:szCs w:val="28"/>
          <w:lang w:val="uk-UA"/>
        </w:rPr>
      </w:pPr>
    </w:p>
    <w:p w14:paraId="5D964777" w14:textId="77777777" w:rsidR="00C20615" w:rsidRDefault="00C20615" w:rsidP="00974FCE">
      <w:pPr>
        <w:pStyle w:val="ab"/>
        <w:spacing w:line="360" w:lineRule="auto"/>
        <w:jc w:val="both"/>
        <w:rPr>
          <w:rFonts w:ascii="Times New Roman" w:hAnsi="Times New Roman" w:cs="Times New Roman"/>
          <w:sz w:val="28"/>
          <w:szCs w:val="28"/>
          <w:lang w:val="uk-UA"/>
        </w:rPr>
      </w:pPr>
    </w:p>
    <w:p w14:paraId="69409318"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1A34FA53" wp14:editId="7D73F686">
                <wp:simplePos x="0" y="0"/>
                <wp:positionH relativeFrom="column">
                  <wp:posOffset>3324225</wp:posOffset>
                </wp:positionH>
                <wp:positionV relativeFrom="paragraph">
                  <wp:posOffset>58464</wp:posOffset>
                </wp:positionV>
                <wp:extent cx="2540635" cy="776177"/>
                <wp:effectExtent l="0" t="0" r="12065" b="24130"/>
                <wp:wrapNone/>
                <wp:docPr id="206" name="Прямоугольник 206"/>
                <wp:cNvGraphicFramePr/>
                <a:graphic xmlns:a="http://schemas.openxmlformats.org/drawingml/2006/main">
                  <a:graphicData uri="http://schemas.microsoft.com/office/word/2010/wordprocessingShape">
                    <wps:wsp>
                      <wps:cNvSpPr/>
                      <wps:spPr>
                        <a:xfrm>
                          <a:off x="0" y="0"/>
                          <a:ext cx="2540635" cy="77617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F9AAD09"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Обговорення підготовленого проекту у громадах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4FA53" id="Прямоугольник 206" o:spid="_x0000_s1158" style="position:absolute;left:0;text-align:left;margin-left:261.75pt;margin-top:4.6pt;width:200.05pt;height:61.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" fillcolor="white [3201]" strokecolor="black [3200]" strokeweight=".25pt">
                <v:textbox>
                  <w:txbxContent>
                    <w:p w14:paraId="5F9AAD09"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Обговорення підготовленого проекту у громадах</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64C5719B" wp14:editId="05A43C20">
                <wp:simplePos x="0" y="0"/>
                <wp:positionH relativeFrom="column">
                  <wp:posOffset>131977</wp:posOffset>
                </wp:positionH>
                <wp:positionV relativeFrom="paragraph">
                  <wp:posOffset>55289</wp:posOffset>
                </wp:positionV>
                <wp:extent cx="2540635" cy="776177"/>
                <wp:effectExtent l="0" t="0" r="12065" b="24130"/>
                <wp:wrapNone/>
                <wp:docPr id="205" name="Прямоугольник 205"/>
                <wp:cNvGraphicFramePr/>
                <a:graphic xmlns:a="http://schemas.openxmlformats.org/drawingml/2006/main">
                  <a:graphicData uri="http://schemas.microsoft.com/office/word/2010/wordprocessingShape">
                    <wps:wsp>
                      <wps:cNvSpPr/>
                      <wps:spPr>
                        <a:xfrm>
                          <a:off x="0" y="0"/>
                          <a:ext cx="2540635" cy="77617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359CFF"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Підготовка комісією Проекту Договору про співробітництво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719B" id="Прямоугольник 205" o:spid="_x0000_s1159" style="position:absolute;left:0;text-align:left;margin-left:10.4pt;margin-top:4.35pt;width:200.05pt;height:61.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" fillcolor="white [3201]" strokecolor="black [3200]" strokeweight=".25pt">
                <v:textbox>
                  <w:txbxContent>
                    <w:p w14:paraId="60359CFF"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Підготовка комісією Проекту Договору про співробітництво</w:t>
                      </w:r>
                    </w:p>
                  </w:txbxContent>
                </v:textbox>
              </v:rect>
            </w:pict>
          </mc:Fallback>
        </mc:AlternateContent>
      </w:r>
    </w:p>
    <w:p w14:paraId="6D57EB03"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08A351EC" wp14:editId="7C8A8A58">
                <wp:simplePos x="0" y="0"/>
                <wp:positionH relativeFrom="column">
                  <wp:posOffset>2673158</wp:posOffset>
                </wp:positionH>
                <wp:positionV relativeFrom="paragraph">
                  <wp:posOffset>88826</wp:posOffset>
                </wp:positionV>
                <wp:extent cx="648970" cy="10633"/>
                <wp:effectExtent l="0" t="76200" r="17780" b="104140"/>
                <wp:wrapNone/>
                <wp:docPr id="213" name="Прямая со стрелкой 213"/>
                <wp:cNvGraphicFramePr/>
                <a:graphic xmlns:a="http://schemas.openxmlformats.org/drawingml/2006/main">
                  <a:graphicData uri="http://schemas.microsoft.com/office/word/2010/wordprocessingShape">
                    <wps:wsp>
                      <wps:cNvCnPr/>
                      <wps:spPr>
                        <a:xfrm>
                          <a:off x="0" y="0"/>
                          <a:ext cx="648970" cy="106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9F7649" id="Прямая со стрелкой 213" o:spid="_x0000_s1026" type="#_x0000_t32" style="position:absolute;margin-left:210.5pt;margin-top:7pt;width:51.1pt;height:.8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" strokecolor="black [3040]">
                <v:stroke endarrow="open"/>
              </v:shape>
            </w:pict>
          </mc:Fallback>
        </mc:AlternateContent>
      </w:r>
    </w:p>
    <w:p w14:paraId="60DFD67D"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5680" behindDoc="0" locked="0" layoutInCell="1" allowOverlap="1" wp14:anchorId="69EA5A56" wp14:editId="5E98858F">
                <wp:simplePos x="0" y="0"/>
                <wp:positionH relativeFrom="column">
                  <wp:posOffset>4544488</wp:posOffset>
                </wp:positionH>
                <wp:positionV relativeFrom="paragraph">
                  <wp:posOffset>217849</wp:posOffset>
                </wp:positionV>
                <wp:extent cx="10633" cy="393612"/>
                <wp:effectExtent l="76200" t="0" r="85090" b="64135"/>
                <wp:wrapNone/>
                <wp:docPr id="214" name="Прямая со стрелкой 214"/>
                <wp:cNvGraphicFramePr/>
                <a:graphic xmlns:a="http://schemas.openxmlformats.org/drawingml/2006/main">
                  <a:graphicData uri="http://schemas.microsoft.com/office/word/2010/wordprocessingShape">
                    <wps:wsp>
                      <wps:cNvCnPr/>
                      <wps:spPr>
                        <a:xfrm>
                          <a:off x="0" y="0"/>
                          <a:ext cx="10633" cy="39361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06BCEC" id="Прямая со стрелкой 214" o:spid="_x0000_s1026" type="#_x0000_t32" style="position:absolute;margin-left:357.85pt;margin-top:17.15pt;width:.85pt;height:31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" strokecolor="black [3040]">
                <v:stroke endarrow="open"/>
              </v:shape>
            </w:pict>
          </mc:Fallback>
        </mc:AlternateContent>
      </w:r>
    </w:p>
    <w:p w14:paraId="063451C1" w14:textId="77777777" w:rsidR="00C20615" w:rsidRDefault="00C20615" w:rsidP="00974FCE">
      <w:pPr>
        <w:pStyle w:val="ab"/>
        <w:spacing w:line="360" w:lineRule="auto"/>
        <w:jc w:val="both"/>
        <w:rPr>
          <w:rFonts w:ascii="Times New Roman" w:hAnsi="Times New Roman" w:cs="Times New Roman"/>
          <w:sz w:val="28"/>
          <w:szCs w:val="28"/>
          <w:lang w:val="uk-UA"/>
        </w:rPr>
      </w:pPr>
    </w:p>
    <w:p w14:paraId="20311283" w14:textId="77777777" w:rsidR="00C20615"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1C48A381" wp14:editId="29B55C90">
                <wp:simplePos x="0" y="0"/>
                <wp:positionH relativeFrom="column">
                  <wp:posOffset>135462</wp:posOffset>
                </wp:positionH>
                <wp:positionV relativeFrom="paragraph">
                  <wp:posOffset>1639</wp:posOffset>
                </wp:positionV>
                <wp:extent cx="2540635" cy="1116418"/>
                <wp:effectExtent l="0" t="0" r="12065" b="26670"/>
                <wp:wrapNone/>
                <wp:docPr id="208" name="Прямоугольник 208"/>
                <wp:cNvGraphicFramePr/>
                <a:graphic xmlns:a="http://schemas.openxmlformats.org/drawingml/2006/main">
                  <a:graphicData uri="http://schemas.microsoft.com/office/word/2010/wordprocessingShape">
                    <wps:wsp>
                      <wps:cNvSpPr/>
                      <wps:spPr>
                        <a:xfrm>
                          <a:off x="0" y="0"/>
                          <a:ext cx="2540635" cy="111641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6E73C9C"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Укладання договору сільськими, селищними, міськими головами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A381" id="Прямоугольник 208" o:spid="_x0000_s1160" style="position:absolute;left:0;text-align:left;margin-left:10.65pt;margin-top:.15pt;width:200.05pt;height:87.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" fillcolor="white [3201]" strokecolor="black [3200]" strokeweight=".25pt">
                <v:textbox>
                  <w:txbxContent>
                    <w:p w14:paraId="16E73C9C"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Укладання договору сільськими, селищними, міськими головами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65440" behindDoc="0" locked="0" layoutInCell="1" allowOverlap="1" wp14:anchorId="2DACCBD7" wp14:editId="5914D48A">
                <wp:simplePos x="0" y="0"/>
                <wp:positionH relativeFrom="column">
                  <wp:posOffset>3321744</wp:posOffset>
                </wp:positionH>
                <wp:positionV relativeFrom="paragraph">
                  <wp:posOffset>-1949</wp:posOffset>
                </wp:positionV>
                <wp:extent cx="2540635" cy="1116418"/>
                <wp:effectExtent l="0" t="0" r="12065" b="26670"/>
                <wp:wrapNone/>
                <wp:docPr id="207" name="Прямоугольник 207"/>
                <wp:cNvGraphicFramePr/>
                <a:graphic xmlns:a="http://schemas.openxmlformats.org/drawingml/2006/main">
                  <a:graphicData uri="http://schemas.microsoft.com/office/word/2010/wordprocessingShape">
                    <wps:wsp>
                      <wps:cNvSpPr/>
                      <wps:spPr>
                        <a:xfrm>
                          <a:off x="0" y="0"/>
                          <a:ext cx="2540635" cy="111641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C867ADE"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Схвалення проекту договору сільськими, селищними, міськими радами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CCBD7" id="Прямоугольник 207" o:spid="_x0000_s1161" style="position:absolute;left:0;text-align:left;margin-left:261.55pt;margin-top:-.15pt;width:200.05pt;height:87.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" fillcolor="white [3201]" strokecolor="black [3200]" strokeweight=".25pt">
                <v:textbox>
                  <w:txbxContent>
                    <w:p w14:paraId="4C867ADE"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Схвалення проекту договору сільськими, селищними, міськими радами</w:t>
                      </w:r>
                    </w:p>
                  </w:txbxContent>
                </v:textbox>
              </v:rect>
            </w:pict>
          </mc:Fallback>
        </mc:AlternateContent>
      </w:r>
    </w:p>
    <w:p w14:paraId="159FE450"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0F2A9F62" wp14:editId="71311FA1">
                <wp:simplePos x="0" y="0"/>
                <wp:positionH relativeFrom="column">
                  <wp:posOffset>2672612</wp:posOffset>
                </wp:positionH>
                <wp:positionV relativeFrom="paragraph">
                  <wp:posOffset>233606</wp:posOffset>
                </wp:positionV>
                <wp:extent cx="649516" cy="31898"/>
                <wp:effectExtent l="38100" t="76200" r="0" b="82550"/>
                <wp:wrapNone/>
                <wp:docPr id="215" name="Прямая со стрелкой 215"/>
                <wp:cNvGraphicFramePr/>
                <a:graphic xmlns:a="http://schemas.openxmlformats.org/drawingml/2006/main">
                  <a:graphicData uri="http://schemas.microsoft.com/office/word/2010/wordprocessingShape">
                    <wps:wsp>
                      <wps:cNvCnPr/>
                      <wps:spPr>
                        <a:xfrm flipH="1" flipV="1">
                          <a:off x="0" y="0"/>
                          <a:ext cx="649516" cy="318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B9270" id="Прямая со стрелкой 215" o:spid="_x0000_s1026" type="#_x0000_t32" style="position:absolute;margin-left:210.45pt;margin-top:18.4pt;width:51.15pt;height:2.5pt;flip:x y;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" strokecolor="black [3040]">
                <v:stroke endarrow="open"/>
              </v:shape>
            </w:pict>
          </mc:Fallback>
        </mc:AlternateContent>
      </w:r>
    </w:p>
    <w:p w14:paraId="320697CC" w14:textId="77777777" w:rsidR="00AD63DA" w:rsidRDefault="00AD63DA" w:rsidP="00974FCE">
      <w:pPr>
        <w:pStyle w:val="ab"/>
        <w:spacing w:line="360" w:lineRule="auto"/>
        <w:jc w:val="both"/>
        <w:rPr>
          <w:rFonts w:ascii="Times New Roman" w:hAnsi="Times New Roman" w:cs="Times New Roman"/>
          <w:sz w:val="28"/>
          <w:szCs w:val="28"/>
          <w:lang w:val="uk-UA"/>
        </w:rPr>
      </w:pPr>
    </w:p>
    <w:p w14:paraId="41FA3291"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7728" behindDoc="0" locked="0" layoutInCell="1" allowOverlap="1" wp14:anchorId="04976A10" wp14:editId="3FCCA3FB">
                <wp:simplePos x="0" y="0"/>
                <wp:positionH relativeFrom="column">
                  <wp:posOffset>1280293</wp:posOffset>
                </wp:positionH>
                <wp:positionV relativeFrom="paragraph">
                  <wp:posOffset>194901</wp:posOffset>
                </wp:positionV>
                <wp:extent cx="0" cy="340330"/>
                <wp:effectExtent l="95250" t="0" r="76200" b="60325"/>
                <wp:wrapNone/>
                <wp:docPr id="216" name="Прямая со стрелкой 216"/>
                <wp:cNvGraphicFramePr/>
                <a:graphic xmlns:a="http://schemas.openxmlformats.org/drawingml/2006/main">
                  <a:graphicData uri="http://schemas.microsoft.com/office/word/2010/wordprocessingShape">
                    <wps:wsp>
                      <wps:cNvCnPr/>
                      <wps:spPr>
                        <a:xfrm>
                          <a:off x="0" y="0"/>
                          <a:ext cx="0" cy="3403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480120" id="Прямая со стрелкой 216" o:spid="_x0000_s1026" type="#_x0000_t32" style="position:absolute;margin-left:100.8pt;margin-top:15.35pt;width:0;height:26.8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" strokecolor="black [3040]">
                <v:stroke endarrow="open"/>
              </v:shape>
            </w:pict>
          </mc:Fallback>
        </mc:AlternateContent>
      </w:r>
    </w:p>
    <w:p w14:paraId="3672CD20" w14:textId="77777777" w:rsidR="00AD63DA" w:rsidRDefault="00AD63D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1584" behindDoc="0" locked="0" layoutInCell="1" allowOverlap="1" wp14:anchorId="28BBA88E" wp14:editId="423E174B">
                <wp:simplePos x="0" y="0"/>
                <wp:positionH relativeFrom="column">
                  <wp:posOffset>3267784</wp:posOffset>
                </wp:positionH>
                <wp:positionV relativeFrom="paragraph">
                  <wp:posOffset>227699</wp:posOffset>
                </wp:positionV>
                <wp:extent cx="2540635" cy="1116330"/>
                <wp:effectExtent l="0" t="0" r="12065" b="26670"/>
                <wp:wrapNone/>
                <wp:docPr id="210" name="Прямоугольник 210"/>
                <wp:cNvGraphicFramePr/>
                <a:graphic xmlns:a="http://schemas.openxmlformats.org/drawingml/2006/main">
                  <a:graphicData uri="http://schemas.microsoft.com/office/word/2010/wordprocessingShape">
                    <wps:wsp>
                      <wps:cNvSpPr/>
                      <wps:spPr>
                        <a:xfrm>
                          <a:off x="0" y="0"/>
                          <a:ext cx="2540635" cy="11163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877AC03"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Реалізація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BA88E" id="Прямоугольник 210" o:spid="_x0000_s1162" style="position:absolute;left:0;text-align:left;margin-left:257.3pt;margin-top:17.95pt;width:200.05pt;height:87.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" fillcolor="white [3201]" strokecolor="black [3200]" strokeweight=".25pt">
                <v:textbox>
                  <w:txbxContent>
                    <w:p w14:paraId="3877AC03"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Реалізація співробітництва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14:anchorId="63106B91" wp14:editId="07FB72EB">
                <wp:simplePos x="0" y="0"/>
                <wp:positionH relativeFrom="column">
                  <wp:posOffset>127635</wp:posOffset>
                </wp:positionH>
                <wp:positionV relativeFrom="paragraph">
                  <wp:posOffset>224155</wp:posOffset>
                </wp:positionV>
                <wp:extent cx="2540635" cy="1116330"/>
                <wp:effectExtent l="0" t="0" r="12065" b="26670"/>
                <wp:wrapNone/>
                <wp:docPr id="209" name="Прямоугольник 209"/>
                <wp:cNvGraphicFramePr/>
                <a:graphic xmlns:a="http://schemas.openxmlformats.org/drawingml/2006/main">
                  <a:graphicData uri="http://schemas.microsoft.com/office/word/2010/wordprocessingShape">
                    <wps:wsp>
                      <wps:cNvSpPr/>
                      <wps:spPr>
                        <a:xfrm>
                          <a:off x="0" y="0"/>
                          <a:ext cx="2540635" cy="111633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B2570CE"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Набрання чинності договору про співробітництво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06B91" id="Прямоугольник 209" o:spid="_x0000_s1163" style="position:absolute;left:0;text-align:left;margin-left:10.05pt;margin-top:17.65pt;width:200.05pt;height:87.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" fillcolor="white [3201]" strokecolor="black [3200]" strokeweight=".25pt">
                <v:textbox>
                  <w:txbxContent>
                    <w:p w14:paraId="6B2570CE" w14:textId="77777777" w:rsidR="002F1416" w:rsidRPr="00AD63DA" w:rsidRDefault="002F1416" w:rsidP="00AD63DA">
                      <w:pPr>
                        <w:pStyle w:val="ab"/>
                        <w:spacing w:line="360" w:lineRule="auto"/>
                        <w:jc w:val="center"/>
                        <w:rPr>
                          <w:rFonts w:ascii="Times New Roman" w:hAnsi="Times New Roman" w:cs="Times New Roman"/>
                          <w:sz w:val="28"/>
                          <w:szCs w:val="28"/>
                          <w:lang w:val="uk-UA"/>
                        </w:rPr>
                      </w:pPr>
                      <w:r w:rsidRPr="00AD63DA">
                        <w:rPr>
                          <w:rFonts w:ascii="Times New Roman" w:hAnsi="Times New Roman" w:cs="Times New Roman"/>
                          <w:sz w:val="28"/>
                          <w:szCs w:val="28"/>
                        </w:rPr>
                        <w:t>Набрання чинності договору про співробітництво</w:t>
                      </w:r>
                    </w:p>
                  </w:txbxContent>
                </v:textbox>
              </v:rect>
            </w:pict>
          </mc:Fallback>
        </mc:AlternateContent>
      </w:r>
    </w:p>
    <w:p w14:paraId="6D342667" w14:textId="77777777" w:rsidR="00AD63DA" w:rsidRDefault="00AD63DA" w:rsidP="00974FCE">
      <w:pPr>
        <w:pStyle w:val="ab"/>
        <w:spacing w:line="360" w:lineRule="auto"/>
        <w:jc w:val="both"/>
        <w:rPr>
          <w:rFonts w:ascii="Times New Roman" w:hAnsi="Times New Roman" w:cs="Times New Roman"/>
          <w:sz w:val="28"/>
          <w:szCs w:val="28"/>
          <w:lang w:val="uk-UA"/>
        </w:rPr>
      </w:pPr>
    </w:p>
    <w:p w14:paraId="04B23F33"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547461A9" wp14:editId="0FD36464">
                <wp:simplePos x="0" y="0"/>
                <wp:positionH relativeFrom="column">
                  <wp:posOffset>2673158</wp:posOffset>
                </wp:positionH>
                <wp:positionV relativeFrom="paragraph">
                  <wp:posOffset>157377</wp:posOffset>
                </wp:positionV>
                <wp:extent cx="595423" cy="21265"/>
                <wp:effectExtent l="0" t="76200" r="33655" b="112395"/>
                <wp:wrapNone/>
                <wp:docPr id="217" name="Прямая со стрелкой 217"/>
                <wp:cNvGraphicFramePr/>
                <a:graphic xmlns:a="http://schemas.openxmlformats.org/drawingml/2006/main">
                  <a:graphicData uri="http://schemas.microsoft.com/office/word/2010/wordprocessingShape">
                    <wps:wsp>
                      <wps:cNvCnPr/>
                      <wps:spPr>
                        <a:xfrm>
                          <a:off x="0" y="0"/>
                          <a:ext cx="595423" cy="212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6F3658" id="Прямая со стрелкой 217" o:spid="_x0000_s1026" type="#_x0000_t32" style="position:absolute;margin-left:210.5pt;margin-top:12.4pt;width:46.9pt;height:1.6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" strokecolor="black [3040]">
                <v:stroke endarrow="open"/>
              </v:shape>
            </w:pict>
          </mc:Fallback>
        </mc:AlternateContent>
      </w:r>
    </w:p>
    <w:p w14:paraId="452F2BB8" w14:textId="77777777" w:rsidR="00AD63DA" w:rsidRDefault="00AD63DA" w:rsidP="00974FCE">
      <w:pPr>
        <w:pStyle w:val="ab"/>
        <w:spacing w:line="360" w:lineRule="auto"/>
        <w:jc w:val="both"/>
        <w:rPr>
          <w:rFonts w:ascii="Times New Roman" w:hAnsi="Times New Roman" w:cs="Times New Roman"/>
          <w:sz w:val="28"/>
          <w:szCs w:val="28"/>
          <w:lang w:val="uk-UA"/>
        </w:rPr>
      </w:pPr>
    </w:p>
    <w:p w14:paraId="3DAD016B" w14:textId="77777777" w:rsidR="00AD63DA" w:rsidRDefault="00AD63DA" w:rsidP="00974FCE">
      <w:pPr>
        <w:pStyle w:val="ab"/>
        <w:spacing w:line="360" w:lineRule="auto"/>
        <w:jc w:val="both"/>
        <w:rPr>
          <w:rFonts w:ascii="Times New Roman" w:hAnsi="Times New Roman" w:cs="Times New Roman"/>
          <w:sz w:val="28"/>
          <w:szCs w:val="28"/>
          <w:lang w:val="uk-UA"/>
        </w:rPr>
      </w:pPr>
    </w:p>
    <w:p w14:paraId="311C3BF7"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3BBF1B8F" wp14:editId="2D90FE83">
                <wp:simplePos x="0" y="0"/>
                <wp:positionH relativeFrom="column">
                  <wp:posOffset>1684020</wp:posOffset>
                </wp:positionH>
                <wp:positionV relativeFrom="paragraph">
                  <wp:posOffset>2613</wp:posOffset>
                </wp:positionV>
                <wp:extent cx="2540635" cy="477904"/>
                <wp:effectExtent l="0" t="0" r="12065" b="17780"/>
                <wp:wrapNone/>
                <wp:docPr id="218" name="Прямоугольник 218"/>
                <wp:cNvGraphicFramePr/>
                <a:graphic xmlns:a="http://schemas.openxmlformats.org/drawingml/2006/main">
                  <a:graphicData uri="http://schemas.microsoft.com/office/word/2010/wordprocessingShape">
                    <wps:wsp>
                      <wps:cNvSpPr/>
                      <wps:spPr>
                        <a:xfrm>
                          <a:off x="0" y="0"/>
                          <a:ext cx="2540635" cy="47790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646474"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Комісії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F1B8F" id="Прямоугольник 218" o:spid="_x0000_s1164" style="position:absolute;left:0;text-align:left;margin-left:132.6pt;margin-top:.2pt;width:200.05pt;height:37.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" fillcolor="white [3201]" strokecolor="black [3200]" strokeweight=".25pt">
                <v:textbox>
                  <w:txbxContent>
                    <w:p w14:paraId="4E646474"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Комісії</w:t>
                      </w:r>
                    </w:p>
                  </w:txbxContent>
                </v:textbox>
              </v:rect>
            </w:pict>
          </mc:Fallback>
        </mc:AlternateContent>
      </w:r>
    </w:p>
    <w:p w14:paraId="23354142"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3872" behindDoc="0" locked="0" layoutInCell="1" allowOverlap="1" wp14:anchorId="2E80BEF5" wp14:editId="1C2A8EE7">
                <wp:simplePos x="0" y="0"/>
                <wp:positionH relativeFrom="column">
                  <wp:posOffset>2981502</wp:posOffset>
                </wp:positionH>
                <wp:positionV relativeFrom="paragraph">
                  <wp:posOffset>173621</wp:posOffset>
                </wp:positionV>
                <wp:extent cx="10633" cy="341187"/>
                <wp:effectExtent l="76200" t="0" r="85090" b="59055"/>
                <wp:wrapNone/>
                <wp:docPr id="220" name="Прямая со стрелкой 220"/>
                <wp:cNvGraphicFramePr/>
                <a:graphic xmlns:a="http://schemas.openxmlformats.org/drawingml/2006/main">
                  <a:graphicData uri="http://schemas.microsoft.com/office/word/2010/wordprocessingShape">
                    <wps:wsp>
                      <wps:cNvCnPr/>
                      <wps:spPr>
                        <a:xfrm>
                          <a:off x="0" y="0"/>
                          <a:ext cx="10633" cy="3411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FD4C7" id="Прямая со стрелкой 220" o:spid="_x0000_s1026" type="#_x0000_t32" style="position:absolute;margin-left:234.75pt;margin-top:13.65pt;width:.85pt;height:26.85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" strokecolor="black [3040]">
                <v:stroke endarrow="open"/>
              </v:shape>
            </w:pict>
          </mc:Fallback>
        </mc:AlternateContent>
      </w:r>
    </w:p>
    <w:p w14:paraId="4D15423D"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27B8FBDA" wp14:editId="7EA29C0E">
                <wp:simplePos x="0" y="0"/>
                <wp:positionH relativeFrom="column">
                  <wp:posOffset>68181</wp:posOffset>
                </wp:positionH>
                <wp:positionV relativeFrom="paragraph">
                  <wp:posOffset>208103</wp:posOffset>
                </wp:positionV>
                <wp:extent cx="6028661" cy="2413590"/>
                <wp:effectExtent l="0" t="0" r="10795" b="25400"/>
                <wp:wrapNone/>
                <wp:docPr id="219" name="Прямоугольник 219"/>
                <wp:cNvGraphicFramePr/>
                <a:graphic xmlns:a="http://schemas.openxmlformats.org/drawingml/2006/main">
                  <a:graphicData uri="http://schemas.microsoft.com/office/word/2010/wordprocessingShape">
                    <wps:wsp>
                      <wps:cNvSpPr/>
                      <wps:spPr>
                        <a:xfrm>
                          <a:off x="0" y="0"/>
                          <a:ext cx="6028661" cy="24135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7F8E67"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rPr>
                              <w:t>До складу комісії входять у рівній кількості представники усіх суб’єктів співробітництва. Склад комісії затверджується спільним розпорядженням сільських, селищних, міських голів, що представляють територіальні громади – суб’єктів співробітництва. Головуючими на засіданні комісії є почергово представники суб’єктів співробітництва. Організаційне забезпечення діяльності комісії здійснюється виконавчими органами сільських, селищних, міських рад – суб’єктів співробітництва.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FBDA" id="Прямоугольник 219" o:spid="_x0000_s1165" style="position:absolute;left:0;text-align:left;margin-left:5.35pt;margin-top:16.4pt;width:474.7pt;height:190.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" fillcolor="white [3201]" strokecolor="black [3200]" strokeweight=".25pt">
                <v:textbox>
                  <w:txbxContent>
                    <w:p w14:paraId="377F8E67"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rPr>
                        <w:t>До складу комісії входять у рівній кількості представники усіх суб’єктів співробітництва. Склад комісії затверджується спільним розпорядженням сільських, селищних, міських голів, що представляють територіальні громади – суб’єктів співробітництва. Головуючими на засіданні комісії є почергово представники суб’єктів співробітництва. Організаційне забезпечення діяльності комісії здійснюється виконавчими органами сільських, селищних, міських рад – суб’єктів співробітництва.</w:t>
                      </w:r>
                    </w:p>
                  </w:txbxContent>
                </v:textbox>
              </v:rect>
            </w:pict>
          </mc:Fallback>
        </mc:AlternateContent>
      </w:r>
    </w:p>
    <w:p w14:paraId="439B0004" w14:textId="77777777" w:rsidR="00AD63DA" w:rsidRDefault="00AD63DA" w:rsidP="00974FCE">
      <w:pPr>
        <w:pStyle w:val="ab"/>
        <w:spacing w:line="360" w:lineRule="auto"/>
        <w:jc w:val="both"/>
        <w:rPr>
          <w:rFonts w:ascii="Times New Roman" w:hAnsi="Times New Roman" w:cs="Times New Roman"/>
          <w:sz w:val="28"/>
          <w:szCs w:val="28"/>
          <w:lang w:val="uk-UA"/>
        </w:rPr>
      </w:pPr>
    </w:p>
    <w:p w14:paraId="2C5C7BD6" w14:textId="77777777" w:rsidR="00AD63DA" w:rsidRDefault="00AD63DA" w:rsidP="00974FCE">
      <w:pPr>
        <w:pStyle w:val="ab"/>
        <w:spacing w:line="360" w:lineRule="auto"/>
        <w:jc w:val="both"/>
        <w:rPr>
          <w:rFonts w:ascii="Times New Roman" w:hAnsi="Times New Roman" w:cs="Times New Roman"/>
          <w:sz w:val="28"/>
          <w:szCs w:val="28"/>
          <w:lang w:val="uk-UA"/>
        </w:rPr>
      </w:pPr>
    </w:p>
    <w:p w14:paraId="7307872C" w14:textId="77777777" w:rsidR="00AD63DA" w:rsidRDefault="00AD63DA" w:rsidP="00974FCE">
      <w:pPr>
        <w:pStyle w:val="ab"/>
        <w:spacing w:line="360" w:lineRule="auto"/>
        <w:jc w:val="both"/>
        <w:rPr>
          <w:rFonts w:ascii="Times New Roman" w:hAnsi="Times New Roman" w:cs="Times New Roman"/>
          <w:sz w:val="28"/>
          <w:szCs w:val="28"/>
          <w:lang w:val="uk-UA"/>
        </w:rPr>
      </w:pPr>
    </w:p>
    <w:p w14:paraId="02D9994D" w14:textId="77777777" w:rsidR="00AD63DA" w:rsidRDefault="00AD63DA" w:rsidP="00974FCE">
      <w:pPr>
        <w:pStyle w:val="ab"/>
        <w:spacing w:line="360" w:lineRule="auto"/>
        <w:jc w:val="both"/>
        <w:rPr>
          <w:rFonts w:ascii="Times New Roman" w:hAnsi="Times New Roman" w:cs="Times New Roman"/>
          <w:sz w:val="28"/>
          <w:szCs w:val="28"/>
          <w:lang w:val="uk-UA"/>
        </w:rPr>
      </w:pPr>
    </w:p>
    <w:p w14:paraId="70DACB41" w14:textId="77777777" w:rsidR="00AD63DA" w:rsidRDefault="00AD63DA" w:rsidP="00974FCE">
      <w:pPr>
        <w:pStyle w:val="ab"/>
        <w:spacing w:line="360" w:lineRule="auto"/>
        <w:jc w:val="both"/>
        <w:rPr>
          <w:rFonts w:ascii="Times New Roman" w:hAnsi="Times New Roman" w:cs="Times New Roman"/>
          <w:sz w:val="28"/>
          <w:szCs w:val="28"/>
          <w:lang w:val="uk-UA"/>
        </w:rPr>
      </w:pPr>
    </w:p>
    <w:p w14:paraId="14B463DF" w14:textId="77777777" w:rsidR="00AD63DA" w:rsidRDefault="00AD63DA" w:rsidP="00974FCE">
      <w:pPr>
        <w:pStyle w:val="ab"/>
        <w:spacing w:line="360" w:lineRule="auto"/>
        <w:jc w:val="both"/>
        <w:rPr>
          <w:rFonts w:ascii="Times New Roman" w:hAnsi="Times New Roman" w:cs="Times New Roman"/>
          <w:sz w:val="28"/>
          <w:szCs w:val="28"/>
          <w:lang w:val="uk-UA"/>
        </w:rPr>
      </w:pPr>
    </w:p>
    <w:p w14:paraId="676811BD" w14:textId="77777777" w:rsidR="00AD63DA" w:rsidRDefault="00AD63DA" w:rsidP="00974FCE">
      <w:pPr>
        <w:pStyle w:val="ab"/>
        <w:spacing w:line="360" w:lineRule="auto"/>
        <w:jc w:val="both"/>
        <w:rPr>
          <w:rFonts w:ascii="Times New Roman" w:hAnsi="Times New Roman" w:cs="Times New Roman"/>
          <w:sz w:val="28"/>
          <w:szCs w:val="28"/>
          <w:lang w:val="uk-UA"/>
        </w:rPr>
      </w:pPr>
    </w:p>
    <w:p w14:paraId="1E7D748D" w14:textId="77777777" w:rsidR="00AD63DA" w:rsidRDefault="00AD63DA" w:rsidP="00974FCE">
      <w:pPr>
        <w:pStyle w:val="ab"/>
        <w:spacing w:line="360" w:lineRule="auto"/>
        <w:jc w:val="both"/>
        <w:rPr>
          <w:rFonts w:ascii="Times New Roman" w:hAnsi="Times New Roman" w:cs="Times New Roman"/>
          <w:sz w:val="28"/>
          <w:szCs w:val="28"/>
          <w:lang w:val="uk-UA"/>
        </w:rPr>
      </w:pPr>
    </w:p>
    <w:p w14:paraId="4DED067C" w14:textId="77777777" w:rsidR="00AD63DA"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2.17 Державна субвенція місцевим бюджетам на формування інфраструктури об’єднаних територіальних громад</w:t>
      </w:r>
    </w:p>
    <w:p w14:paraId="191EA4E8"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3F49B853" wp14:editId="0A313015">
                <wp:simplePos x="0" y="0"/>
                <wp:positionH relativeFrom="column">
                  <wp:posOffset>110712</wp:posOffset>
                </wp:positionH>
                <wp:positionV relativeFrom="paragraph">
                  <wp:posOffset>282649</wp:posOffset>
                </wp:positionV>
                <wp:extent cx="5911702" cy="552893"/>
                <wp:effectExtent l="0" t="0" r="13335" b="19050"/>
                <wp:wrapNone/>
                <wp:docPr id="221" name="Прямоугольник 221"/>
                <wp:cNvGraphicFramePr/>
                <a:graphic xmlns:a="http://schemas.openxmlformats.org/drawingml/2006/main">
                  <a:graphicData uri="http://schemas.microsoft.com/office/word/2010/wordprocessingShape">
                    <wps:wsp>
                      <wps:cNvSpPr/>
                      <wps:spPr>
                        <a:xfrm>
                          <a:off x="0" y="0"/>
                          <a:ext cx="5911702" cy="552893"/>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4CB9FB4"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lang w:val="uk-UA"/>
                              </w:rPr>
                              <w:t>Мета виділення державної субвенції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49B853" id="Прямоугольник 221" o:spid="_x0000_s1166" style="position:absolute;left:0;text-align:left;margin-left:8.7pt;margin-top:22.25pt;width:465.5pt;height:43.5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" fillcolor="white [3201]" strokecolor="black [3200]" strokeweight=".25pt">
                <v:textbox>
                  <w:txbxContent>
                    <w:p w14:paraId="54CB9FB4"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lang w:val="uk-UA"/>
                        </w:rPr>
                        <w:t>Мета виділення державної субвенції</w:t>
                      </w:r>
                    </w:p>
                  </w:txbxContent>
                </v:textbox>
              </v:rect>
            </w:pict>
          </mc:Fallback>
        </mc:AlternateContent>
      </w:r>
    </w:p>
    <w:p w14:paraId="47A9144C" w14:textId="77777777" w:rsidR="00445016" w:rsidRDefault="00445016" w:rsidP="00974FCE">
      <w:pPr>
        <w:pStyle w:val="ab"/>
        <w:spacing w:line="360" w:lineRule="auto"/>
        <w:jc w:val="both"/>
        <w:rPr>
          <w:rFonts w:ascii="Times New Roman" w:hAnsi="Times New Roman" w:cs="Times New Roman"/>
          <w:sz w:val="28"/>
          <w:szCs w:val="28"/>
          <w:lang w:val="uk-UA"/>
        </w:rPr>
      </w:pPr>
    </w:p>
    <w:p w14:paraId="3C7C9468"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4112" behindDoc="0" locked="0" layoutInCell="1" allowOverlap="1" wp14:anchorId="1C0E46A2" wp14:editId="6AB886BF">
                <wp:simplePos x="0" y="0"/>
                <wp:positionH relativeFrom="column">
                  <wp:posOffset>3034665</wp:posOffset>
                </wp:positionH>
                <wp:positionV relativeFrom="paragraph">
                  <wp:posOffset>221689</wp:posOffset>
                </wp:positionV>
                <wp:extent cx="21265" cy="5731392"/>
                <wp:effectExtent l="0" t="0" r="36195" b="22225"/>
                <wp:wrapNone/>
                <wp:docPr id="226" name="Прямая соединительная линия 226"/>
                <wp:cNvGraphicFramePr/>
                <a:graphic xmlns:a="http://schemas.openxmlformats.org/drawingml/2006/main">
                  <a:graphicData uri="http://schemas.microsoft.com/office/word/2010/wordprocessingShape">
                    <wps:wsp>
                      <wps:cNvCnPr/>
                      <wps:spPr>
                        <a:xfrm flipH="1">
                          <a:off x="0" y="0"/>
                          <a:ext cx="21265" cy="5731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7046F" id="Прямая соединительная линия 226" o:spid="_x0000_s1026" style="position:absolute;flip:x;z-index:251994112;visibility:visible;mso-wrap-style:square;mso-wrap-distance-left:9pt;mso-wrap-distance-top:0;mso-wrap-distance-right:9pt;mso-wrap-distance-bottom:0;mso-position-horizontal:absolute;mso-position-horizontal-relative:text;mso-position-vertical:absolute;mso-position-vertical-relative:text" from="238.95pt,17.45pt" to="240.6pt,4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" strokecolor="black [3040]"/>
            </w:pict>
          </mc:Fallback>
        </mc:AlternateContent>
      </w:r>
    </w:p>
    <w:p w14:paraId="125629BC" w14:textId="77777777" w:rsidR="00445016" w:rsidRDefault="00445016" w:rsidP="00974FCE">
      <w:pPr>
        <w:pStyle w:val="ab"/>
        <w:spacing w:line="360" w:lineRule="auto"/>
        <w:jc w:val="both"/>
        <w:rPr>
          <w:rFonts w:ascii="Times New Roman" w:hAnsi="Times New Roman" w:cs="Times New Roman"/>
          <w:sz w:val="28"/>
          <w:szCs w:val="28"/>
          <w:lang w:val="uk-UA"/>
        </w:rPr>
      </w:pPr>
    </w:p>
    <w:p w14:paraId="0E8BBD82"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44163BAE" wp14:editId="23FC6A70">
                <wp:simplePos x="0" y="0"/>
                <wp:positionH relativeFrom="column">
                  <wp:posOffset>3289846</wp:posOffset>
                </wp:positionH>
                <wp:positionV relativeFrom="paragraph">
                  <wp:posOffset>204144</wp:posOffset>
                </wp:positionV>
                <wp:extent cx="2647506" cy="3179135"/>
                <wp:effectExtent l="0" t="0" r="19685" b="21590"/>
                <wp:wrapNone/>
                <wp:docPr id="223" name="Прямоугольник 223"/>
                <wp:cNvGraphicFramePr/>
                <a:graphic xmlns:a="http://schemas.openxmlformats.org/drawingml/2006/main">
                  <a:graphicData uri="http://schemas.microsoft.com/office/word/2010/wordprocessingShape">
                    <wps:wsp>
                      <wps:cNvSpPr/>
                      <wps:spPr>
                        <a:xfrm>
                          <a:off x="0" y="0"/>
                          <a:ext cx="2647506" cy="31791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9A8AA7"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реконструкцію, переобладнання, перепрофілювання будівель бюджетних установ з метою їх використання відповідно до повноважень та потреб об’єднаних територіальних громад з обов’язковим застосуванням енергозберігаючих технологій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63BAE" id="Прямоугольник 223" o:spid="_x0000_s1167" style="position:absolute;left:0;text-align:left;margin-left:259.05pt;margin-top:16.05pt;width:208.45pt;height:250.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" fillcolor="white [3201]" strokecolor="black [3200]" strokeweight=".25pt">
                <v:textbox>
                  <w:txbxContent>
                    <w:p w14:paraId="6D9A8AA7"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реконструкцію, переобладнання, перепрофілювання будівель бюджетних установ з метою їх використання відповідно до повноважень та потреб об’єднаних територіальних громад з обов’язковим застосуванням енергозберігаючих технологій</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258C1791" wp14:editId="0A70D717">
                <wp:simplePos x="0" y="0"/>
                <wp:positionH relativeFrom="column">
                  <wp:posOffset>110712</wp:posOffset>
                </wp:positionH>
                <wp:positionV relativeFrom="paragraph">
                  <wp:posOffset>204145</wp:posOffset>
                </wp:positionV>
                <wp:extent cx="2647506" cy="2743200"/>
                <wp:effectExtent l="0" t="0" r="19685" b="19050"/>
                <wp:wrapNone/>
                <wp:docPr id="222" name="Прямоугольник 222"/>
                <wp:cNvGraphicFramePr/>
                <a:graphic xmlns:a="http://schemas.openxmlformats.org/drawingml/2006/main">
                  <a:graphicData uri="http://schemas.microsoft.com/office/word/2010/wordprocessingShape">
                    <wps:wsp>
                      <wps:cNvSpPr/>
                      <wps:spPr>
                        <a:xfrm>
                          <a:off x="0" y="0"/>
                          <a:ext cx="2647506"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5662F70"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підвищення якості адміністративних послуг: створення центрів надання адміністративних послуг, сучасних систем організації управління громадою – комунікаційних мереж, баз даних, систем оповіщення населення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C1791" id="Прямоугольник 222" o:spid="_x0000_s1168" style="position:absolute;left:0;text-align:left;margin-left:8.7pt;margin-top:16.05pt;width:208.45pt;height:3in;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" fillcolor="white [3201]" strokecolor="black [3200]" strokeweight=".25pt">
                <v:textbox>
                  <w:txbxContent>
                    <w:p w14:paraId="35662F70"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підвищення якості адміністративних послуг: створення центрів надання адміністративних послуг, сучасних систем організації управління громадою – комунікаційних мереж, баз даних, систем оповіщення населення</w:t>
                      </w:r>
                    </w:p>
                  </w:txbxContent>
                </v:textbox>
              </v:rect>
            </w:pict>
          </mc:Fallback>
        </mc:AlternateContent>
      </w:r>
    </w:p>
    <w:p w14:paraId="21F1DE26" w14:textId="77777777" w:rsidR="00445016" w:rsidRDefault="00445016" w:rsidP="00974FCE">
      <w:pPr>
        <w:pStyle w:val="ab"/>
        <w:spacing w:line="360" w:lineRule="auto"/>
        <w:jc w:val="both"/>
        <w:rPr>
          <w:rFonts w:ascii="Times New Roman" w:hAnsi="Times New Roman" w:cs="Times New Roman"/>
          <w:sz w:val="28"/>
          <w:szCs w:val="28"/>
          <w:lang w:val="uk-UA"/>
        </w:rPr>
      </w:pPr>
    </w:p>
    <w:p w14:paraId="56E41AF0" w14:textId="77777777" w:rsidR="00445016" w:rsidRDefault="00445016" w:rsidP="00974FCE">
      <w:pPr>
        <w:pStyle w:val="ab"/>
        <w:spacing w:line="360" w:lineRule="auto"/>
        <w:jc w:val="both"/>
        <w:rPr>
          <w:rFonts w:ascii="Times New Roman" w:hAnsi="Times New Roman" w:cs="Times New Roman"/>
          <w:sz w:val="28"/>
          <w:szCs w:val="28"/>
          <w:lang w:val="uk-UA"/>
        </w:rPr>
      </w:pPr>
    </w:p>
    <w:p w14:paraId="07EA5FCD" w14:textId="77777777" w:rsidR="00445016" w:rsidRDefault="00445016" w:rsidP="00974FCE">
      <w:pPr>
        <w:pStyle w:val="ab"/>
        <w:spacing w:line="360" w:lineRule="auto"/>
        <w:jc w:val="both"/>
        <w:rPr>
          <w:rFonts w:ascii="Times New Roman" w:hAnsi="Times New Roman" w:cs="Times New Roman"/>
          <w:sz w:val="28"/>
          <w:szCs w:val="28"/>
          <w:lang w:val="uk-UA"/>
        </w:rPr>
      </w:pPr>
    </w:p>
    <w:p w14:paraId="456A038E" w14:textId="77777777" w:rsidR="00445016" w:rsidRDefault="00445016" w:rsidP="00974FCE">
      <w:pPr>
        <w:pStyle w:val="ab"/>
        <w:spacing w:line="360" w:lineRule="auto"/>
        <w:jc w:val="both"/>
        <w:rPr>
          <w:rFonts w:ascii="Times New Roman" w:hAnsi="Times New Roman" w:cs="Times New Roman"/>
          <w:sz w:val="28"/>
          <w:szCs w:val="28"/>
          <w:lang w:val="uk-UA"/>
        </w:rPr>
      </w:pPr>
    </w:p>
    <w:p w14:paraId="0F172E63"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6160" behindDoc="0" locked="0" layoutInCell="1" allowOverlap="1" wp14:anchorId="25F856CA" wp14:editId="43263729">
                <wp:simplePos x="0" y="0"/>
                <wp:positionH relativeFrom="column">
                  <wp:posOffset>2758218</wp:posOffset>
                </wp:positionH>
                <wp:positionV relativeFrom="paragraph">
                  <wp:posOffset>106015</wp:posOffset>
                </wp:positionV>
                <wp:extent cx="531628" cy="10633"/>
                <wp:effectExtent l="0" t="0" r="20955" b="27940"/>
                <wp:wrapNone/>
                <wp:docPr id="228" name="Прямая соединительная линия 228"/>
                <wp:cNvGraphicFramePr/>
                <a:graphic xmlns:a="http://schemas.openxmlformats.org/drawingml/2006/main">
                  <a:graphicData uri="http://schemas.microsoft.com/office/word/2010/wordprocessingShape">
                    <wps:wsp>
                      <wps:cNvCnPr/>
                      <wps:spPr>
                        <a:xfrm flipV="1">
                          <a:off x="0" y="0"/>
                          <a:ext cx="531628" cy="10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DFE31B" id="Прямая соединительная линия 228" o:spid="_x0000_s1026" style="position:absolute;flip:y;z-index:251996160;visibility:visible;mso-wrap-style:square;mso-wrap-distance-left:9pt;mso-wrap-distance-top:0;mso-wrap-distance-right:9pt;mso-wrap-distance-bottom:0;mso-position-horizontal:absolute;mso-position-horizontal-relative:text;mso-position-vertical:absolute;mso-position-vertical-relative:text" from="217.2pt,8.35pt" to="259.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" strokecolor="black [3040]"/>
            </w:pict>
          </mc:Fallback>
        </mc:AlternateContent>
      </w:r>
    </w:p>
    <w:p w14:paraId="075B509A" w14:textId="77777777" w:rsidR="00445016" w:rsidRDefault="00445016" w:rsidP="00974FCE">
      <w:pPr>
        <w:pStyle w:val="ab"/>
        <w:spacing w:line="360" w:lineRule="auto"/>
        <w:jc w:val="both"/>
        <w:rPr>
          <w:rFonts w:ascii="Times New Roman" w:hAnsi="Times New Roman" w:cs="Times New Roman"/>
          <w:sz w:val="28"/>
          <w:szCs w:val="28"/>
          <w:lang w:val="uk-UA"/>
        </w:rPr>
      </w:pPr>
    </w:p>
    <w:p w14:paraId="552FE61B" w14:textId="77777777" w:rsidR="00445016" w:rsidRDefault="00445016" w:rsidP="00974FCE">
      <w:pPr>
        <w:pStyle w:val="ab"/>
        <w:spacing w:line="360" w:lineRule="auto"/>
        <w:jc w:val="both"/>
        <w:rPr>
          <w:rFonts w:ascii="Times New Roman" w:hAnsi="Times New Roman" w:cs="Times New Roman"/>
          <w:sz w:val="28"/>
          <w:szCs w:val="28"/>
          <w:lang w:val="uk-UA"/>
        </w:rPr>
      </w:pPr>
    </w:p>
    <w:p w14:paraId="299B828F" w14:textId="77777777" w:rsidR="00445016" w:rsidRDefault="00445016" w:rsidP="00974FCE">
      <w:pPr>
        <w:pStyle w:val="ab"/>
        <w:spacing w:line="360" w:lineRule="auto"/>
        <w:jc w:val="both"/>
        <w:rPr>
          <w:rFonts w:ascii="Times New Roman" w:hAnsi="Times New Roman" w:cs="Times New Roman"/>
          <w:sz w:val="28"/>
          <w:szCs w:val="28"/>
          <w:lang w:val="uk-UA"/>
        </w:rPr>
      </w:pPr>
    </w:p>
    <w:p w14:paraId="4DEC7F3D" w14:textId="77777777" w:rsidR="00445016" w:rsidRDefault="00445016" w:rsidP="00974FCE">
      <w:pPr>
        <w:pStyle w:val="ab"/>
        <w:spacing w:line="360" w:lineRule="auto"/>
        <w:jc w:val="both"/>
        <w:rPr>
          <w:rFonts w:ascii="Times New Roman" w:hAnsi="Times New Roman" w:cs="Times New Roman"/>
          <w:sz w:val="28"/>
          <w:szCs w:val="28"/>
          <w:lang w:val="uk-UA"/>
        </w:rPr>
      </w:pPr>
    </w:p>
    <w:p w14:paraId="04DA3875" w14:textId="77777777" w:rsidR="00445016" w:rsidRDefault="00445016" w:rsidP="00974FCE">
      <w:pPr>
        <w:pStyle w:val="ab"/>
        <w:spacing w:line="360" w:lineRule="auto"/>
        <w:jc w:val="both"/>
        <w:rPr>
          <w:rFonts w:ascii="Times New Roman" w:hAnsi="Times New Roman" w:cs="Times New Roman"/>
          <w:sz w:val="28"/>
          <w:szCs w:val="28"/>
          <w:lang w:val="uk-UA"/>
        </w:rPr>
      </w:pPr>
    </w:p>
    <w:p w14:paraId="42B48631"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2C1EE714" wp14:editId="3893B32C">
                <wp:simplePos x="0" y="0"/>
                <wp:positionH relativeFrom="column">
                  <wp:posOffset>113665</wp:posOffset>
                </wp:positionH>
                <wp:positionV relativeFrom="paragraph">
                  <wp:posOffset>12700</wp:posOffset>
                </wp:positionV>
                <wp:extent cx="2647315" cy="2743200"/>
                <wp:effectExtent l="0" t="0" r="19685" b="19050"/>
                <wp:wrapNone/>
                <wp:docPr id="224" name="Прямоугольник 224"/>
                <wp:cNvGraphicFramePr/>
                <a:graphic xmlns:a="http://schemas.openxmlformats.org/drawingml/2006/main">
                  <a:graphicData uri="http://schemas.microsoft.com/office/word/2010/wordprocessingShape">
                    <wps:wsp>
                      <wps:cNvSpPr/>
                      <wps:spPr>
                        <a:xfrm>
                          <a:off x="0" y="0"/>
                          <a:ext cx="2647315"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AE46EF"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реконструкцію, капітальний ремонт доріг, мостів, переходів комунальної форми власності, що поліпшують доступність жителів до об’єктів та установ, у яких надаються адміністративні, соціальні та інші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E714" id="Прямоугольник 224" o:spid="_x0000_s1169" style="position:absolute;left:0;text-align:left;margin-left:8.95pt;margin-top:1pt;width:208.45pt;height:3in;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" fillcolor="white [3201]" strokecolor="black [3200]" strokeweight=".25pt">
                <v:textbox>
                  <w:txbxContent>
                    <w:p w14:paraId="47AE46EF"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реконструкцію, капітальний ремонт доріг, мостів, переходів комунальної форми власності, що поліпшують доступність жителів до об’єктів та установ, у яких надаються адміністративні, соціальні та інші послуги</w:t>
                      </w:r>
                    </w:p>
                  </w:txbxContent>
                </v:textbox>
              </v:rect>
            </w:pict>
          </mc:Fallback>
        </mc:AlternateContent>
      </w:r>
    </w:p>
    <w:p w14:paraId="228CEDA7"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154D6EB6" wp14:editId="569CF9C8">
                <wp:simplePos x="0" y="0"/>
                <wp:positionH relativeFrom="column">
                  <wp:posOffset>3289846</wp:posOffset>
                </wp:positionH>
                <wp:positionV relativeFrom="paragraph">
                  <wp:posOffset>171288</wp:posOffset>
                </wp:positionV>
                <wp:extent cx="2647315" cy="3115339"/>
                <wp:effectExtent l="0" t="0" r="19685" b="27940"/>
                <wp:wrapNone/>
                <wp:docPr id="225" name="Прямоугольник 225"/>
                <wp:cNvGraphicFramePr/>
                <a:graphic xmlns:a="http://schemas.openxmlformats.org/drawingml/2006/main">
                  <a:graphicData uri="http://schemas.microsoft.com/office/word/2010/wordprocessingShape">
                    <wps:wsp>
                      <wps:cNvSpPr/>
                      <wps:spPr>
                        <a:xfrm>
                          <a:off x="0" y="0"/>
                          <a:ext cx="2647315" cy="311533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3427B2"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закупівлю транспортних засобів для підвезення дітей до навчальних закладів, транспортних засобів спеціального призначення для комунальних підприємств, пожежної і спеціальної рятувальної техніки та пожежно-рятувального оснащення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6EB6" id="Прямоугольник 225" o:spid="_x0000_s1170" style="position:absolute;left:0;text-align:left;margin-left:259.05pt;margin-top:13.5pt;width:208.45pt;height:245.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" fillcolor="white [3201]" strokecolor="black [3200]" strokeweight=".25pt">
                <v:textbox>
                  <w:txbxContent>
                    <w:p w14:paraId="603427B2"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закупівлю транспортних засобів для підвезення дітей до навчальних закладів, транспортних засобів спеціального призначення для комунальних підприємств, пожежної і спеціальної рятувальної техніки та пожежно-рятувального оснащення</w:t>
                      </w:r>
                    </w:p>
                  </w:txbxContent>
                </v:textbox>
              </v:rect>
            </w:pict>
          </mc:Fallback>
        </mc:AlternateContent>
      </w:r>
    </w:p>
    <w:p w14:paraId="1385F012" w14:textId="77777777" w:rsidR="00445016" w:rsidRDefault="00445016" w:rsidP="00974FCE">
      <w:pPr>
        <w:pStyle w:val="ab"/>
        <w:spacing w:line="360" w:lineRule="auto"/>
        <w:jc w:val="both"/>
        <w:rPr>
          <w:rFonts w:ascii="Times New Roman" w:hAnsi="Times New Roman" w:cs="Times New Roman"/>
          <w:sz w:val="28"/>
          <w:szCs w:val="28"/>
          <w:lang w:val="uk-UA"/>
        </w:rPr>
      </w:pPr>
    </w:p>
    <w:p w14:paraId="14579232" w14:textId="77777777" w:rsidR="00445016" w:rsidRDefault="00445016" w:rsidP="00974FCE">
      <w:pPr>
        <w:pStyle w:val="ab"/>
        <w:spacing w:line="360" w:lineRule="auto"/>
        <w:jc w:val="both"/>
        <w:rPr>
          <w:rFonts w:ascii="Times New Roman" w:hAnsi="Times New Roman" w:cs="Times New Roman"/>
          <w:sz w:val="28"/>
          <w:szCs w:val="28"/>
          <w:lang w:val="uk-UA"/>
        </w:rPr>
      </w:pPr>
    </w:p>
    <w:p w14:paraId="7E904FB8" w14:textId="77777777" w:rsidR="00445016" w:rsidRDefault="00445016" w:rsidP="00974FCE">
      <w:pPr>
        <w:pStyle w:val="ab"/>
        <w:spacing w:line="360" w:lineRule="auto"/>
        <w:jc w:val="both"/>
        <w:rPr>
          <w:rFonts w:ascii="Times New Roman" w:hAnsi="Times New Roman" w:cs="Times New Roman"/>
          <w:sz w:val="28"/>
          <w:szCs w:val="28"/>
          <w:lang w:val="uk-UA"/>
        </w:rPr>
      </w:pPr>
    </w:p>
    <w:p w14:paraId="014F3198" w14:textId="77777777" w:rsidR="00445016" w:rsidRDefault="00445016" w:rsidP="00974FCE">
      <w:pPr>
        <w:pStyle w:val="ab"/>
        <w:spacing w:line="360" w:lineRule="auto"/>
        <w:jc w:val="both"/>
        <w:rPr>
          <w:rFonts w:ascii="Times New Roman" w:hAnsi="Times New Roman" w:cs="Times New Roman"/>
          <w:sz w:val="28"/>
          <w:szCs w:val="28"/>
          <w:lang w:val="uk-UA"/>
        </w:rPr>
      </w:pPr>
    </w:p>
    <w:p w14:paraId="562E4F7C"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5F275A4D" wp14:editId="03C0245A">
                <wp:simplePos x="0" y="0"/>
                <wp:positionH relativeFrom="column">
                  <wp:posOffset>2758027</wp:posOffset>
                </wp:positionH>
                <wp:positionV relativeFrom="paragraph">
                  <wp:posOffset>126247</wp:posOffset>
                </wp:positionV>
                <wp:extent cx="531819" cy="0"/>
                <wp:effectExtent l="0" t="0" r="20955" b="19050"/>
                <wp:wrapNone/>
                <wp:docPr id="227" name="Прямая соединительная линия 227"/>
                <wp:cNvGraphicFramePr/>
                <a:graphic xmlns:a="http://schemas.openxmlformats.org/drawingml/2006/main">
                  <a:graphicData uri="http://schemas.microsoft.com/office/word/2010/wordprocessingShape">
                    <wps:wsp>
                      <wps:cNvCnPr/>
                      <wps:spPr>
                        <a:xfrm>
                          <a:off x="0" y="0"/>
                          <a:ext cx="5318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CCDE7F" id="Прямая соединительная линия 227" o:spid="_x0000_s1026" style="position:absolute;z-index:251995136;visibility:visible;mso-wrap-style:square;mso-wrap-distance-left:9pt;mso-wrap-distance-top:0;mso-wrap-distance-right:9pt;mso-wrap-distance-bottom:0;mso-position-horizontal:absolute;mso-position-horizontal-relative:text;mso-position-vertical:absolute;mso-position-vertical-relative:text" from="217.15pt,9.95pt" to="259.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" strokecolor="black [3040]"/>
            </w:pict>
          </mc:Fallback>
        </mc:AlternateContent>
      </w:r>
    </w:p>
    <w:p w14:paraId="49AC3BE3" w14:textId="77777777" w:rsidR="00445016" w:rsidRDefault="00445016" w:rsidP="00974FCE">
      <w:pPr>
        <w:pStyle w:val="ab"/>
        <w:spacing w:line="360" w:lineRule="auto"/>
        <w:jc w:val="both"/>
        <w:rPr>
          <w:rFonts w:ascii="Times New Roman" w:hAnsi="Times New Roman" w:cs="Times New Roman"/>
          <w:sz w:val="28"/>
          <w:szCs w:val="28"/>
          <w:lang w:val="uk-UA"/>
        </w:rPr>
      </w:pPr>
    </w:p>
    <w:p w14:paraId="6F8251B9" w14:textId="77777777" w:rsidR="00445016" w:rsidRDefault="00445016" w:rsidP="00974FCE">
      <w:pPr>
        <w:pStyle w:val="ab"/>
        <w:spacing w:line="360" w:lineRule="auto"/>
        <w:jc w:val="both"/>
        <w:rPr>
          <w:rFonts w:ascii="Times New Roman" w:hAnsi="Times New Roman" w:cs="Times New Roman"/>
          <w:sz w:val="28"/>
          <w:szCs w:val="28"/>
          <w:lang w:val="uk-UA"/>
        </w:rPr>
      </w:pPr>
    </w:p>
    <w:p w14:paraId="75861360" w14:textId="77777777" w:rsidR="00445016" w:rsidRDefault="00445016" w:rsidP="00974FCE">
      <w:pPr>
        <w:pStyle w:val="ab"/>
        <w:spacing w:line="360" w:lineRule="auto"/>
        <w:jc w:val="both"/>
        <w:rPr>
          <w:rFonts w:ascii="Times New Roman" w:hAnsi="Times New Roman" w:cs="Times New Roman"/>
          <w:sz w:val="28"/>
          <w:szCs w:val="28"/>
          <w:lang w:val="uk-UA"/>
        </w:rPr>
      </w:pPr>
    </w:p>
    <w:p w14:paraId="33A23CBE" w14:textId="77777777" w:rsidR="00445016" w:rsidRDefault="00445016" w:rsidP="00974FCE">
      <w:pPr>
        <w:pStyle w:val="ab"/>
        <w:spacing w:line="360" w:lineRule="auto"/>
        <w:jc w:val="both"/>
        <w:rPr>
          <w:rFonts w:ascii="Times New Roman" w:hAnsi="Times New Roman" w:cs="Times New Roman"/>
          <w:sz w:val="28"/>
          <w:szCs w:val="28"/>
          <w:lang w:val="uk-UA"/>
        </w:rPr>
      </w:pPr>
    </w:p>
    <w:p w14:paraId="72010A08" w14:textId="77777777" w:rsidR="00445016" w:rsidRDefault="00445016" w:rsidP="00974FCE">
      <w:pPr>
        <w:pStyle w:val="ab"/>
        <w:spacing w:line="360" w:lineRule="auto"/>
        <w:jc w:val="both"/>
        <w:rPr>
          <w:rFonts w:ascii="Times New Roman" w:hAnsi="Times New Roman" w:cs="Times New Roman"/>
          <w:sz w:val="28"/>
          <w:szCs w:val="28"/>
          <w:lang w:val="uk-UA"/>
        </w:rPr>
      </w:pPr>
    </w:p>
    <w:p w14:paraId="2CEAB9E9" w14:textId="77777777" w:rsidR="00445016" w:rsidRDefault="00445016" w:rsidP="00974FCE">
      <w:pPr>
        <w:pStyle w:val="ab"/>
        <w:spacing w:line="360" w:lineRule="auto"/>
        <w:jc w:val="both"/>
        <w:rPr>
          <w:rFonts w:ascii="Times New Roman" w:hAnsi="Times New Roman" w:cs="Times New Roman"/>
          <w:sz w:val="28"/>
          <w:szCs w:val="28"/>
          <w:lang w:val="uk-UA"/>
        </w:rPr>
      </w:pPr>
    </w:p>
    <w:p w14:paraId="43EAF3CA"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998208" behindDoc="0" locked="0" layoutInCell="1" allowOverlap="1" wp14:anchorId="7D3F4524" wp14:editId="7F4C7BF9">
                <wp:simplePos x="0" y="0"/>
                <wp:positionH relativeFrom="column">
                  <wp:posOffset>102870</wp:posOffset>
                </wp:positionH>
                <wp:positionV relativeFrom="paragraph">
                  <wp:posOffset>80645</wp:posOffset>
                </wp:positionV>
                <wp:extent cx="5911215" cy="552450"/>
                <wp:effectExtent l="0" t="0" r="13335" b="19050"/>
                <wp:wrapNone/>
                <wp:docPr id="229" name="Прямоугольник 229"/>
                <wp:cNvGraphicFramePr/>
                <a:graphic xmlns:a="http://schemas.openxmlformats.org/drawingml/2006/main">
                  <a:graphicData uri="http://schemas.microsoft.com/office/word/2010/wordprocessingShape">
                    <wps:wsp>
                      <wps:cNvSpPr/>
                      <wps:spPr>
                        <a:xfrm>
                          <a:off x="0" y="0"/>
                          <a:ext cx="591121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C2E303A"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lang w:val="uk-UA"/>
                              </w:rPr>
                              <w:t>Мета виділення державної субвенції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3F4524" id="Прямоугольник 229" o:spid="_x0000_s1171" style="position:absolute;left:0;text-align:left;margin-left:8.1pt;margin-top:6.35pt;width:465.45pt;height:43.5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" fillcolor="white [3201]" strokecolor="black [3200]" strokeweight=".25pt">
                <v:textbox>
                  <w:txbxContent>
                    <w:p w14:paraId="7C2E303A"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sidRPr="00445016">
                        <w:rPr>
                          <w:rFonts w:ascii="Times New Roman" w:hAnsi="Times New Roman" w:cs="Times New Roman"/>
                          <w:sz w:val="28"/>
                          <w:szCs w:val="28"/>
                          <w:lang w:val="uk-UA"/>
                        </w:rPr>
                        <w:t>Мета виділення державної субвенції</w:t>
                      </w:r>
                    </w:p>
                  </w:txbxContent>
                </v:textbox>
              </v:rect>
            </w:pict>
          </mc:Fallback>
        </mc:AlternateContent>
      </w:r>
    </w:p>
    <w:p w14:paraId="2797658D" w14:textId="77777777" w:rsidR="00445016" w:rsidRDefault="00445016" w:rsidP="00974FCE">
      <w:pPr>
        <w:pStyle w:val="ab"/>
        <w:spacing w:line="360" w:lineRule="auto"/>
        <w:jc w:val="both"/>
        <w:rPr>
          <w:rFonts w:ascii="Times New Roman" w:hAnsi="Times New Roman" w:cs="Times New Roman"/>
          <w:sz w:val="28"/>
          <w:szCs w:val="28"/>
          <w:lang w:val="uk-UA"/>
        </w:rPr>
      </w:pPr>
    </w:p>
    <w:p w14:paraId="761F8B8A"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5376" behindDoc="0" locked="0" layoutInCell="1" allowOverlap="1" wp14:anchorId="343CF013" wp14:editId="20D2E30B">
                <wp:simplePos x="0" y="0"/>
                <wp:positionH relativeFrom="column">
                  <wp:posOffset>2949605</wp:posOffset>
                </wp:positionH>
                <wp:positionV relativeFrom="paragraph">
                  <wp:posOffset>16391</wp:posOffset>
                </wp:positionV>
                <wp:extent cx="0" cy="4583075"/>
                <wp:effectExtent l="0" t="0" r="19050" b="27305"/>
                <wp:wrapNone/>
                <wp:docPr id="233" name="Прямая соединительная линия 233"/>
                <wp:cNvGraphicFramePr/>
                <a:graphic xmlns:a="http://schemas.openxmlformats.org/drawingml/2006/main">
                  <a:graphicData uri="http://schemas.microsoft.com/office/word/2010/wordprocessingShape">
                    <wps:wsp>
                      <wps:cNvCnPr/>
                      <wps:spPr>
                        <a:xfrm>
                          <a:off x="0" y="0"/>
                          <a:ext cx="0" cy="458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F20633" id="Прямая соединительная линия 233"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232.25pt,1.3pt" to="232.25pt,3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" strokecolor="black [3040]"/>
            </w:pict>
          </mc:Fallback>
        </mc:AlternateContent>
      </w:r>
    </w:p>
    <w:p w14:paraId="33392B9D"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2304" behindDoc="0" locked="0" layoutInCell="1" allowOverlap="1" wp14:anchorId="555CE42D" wp14:editId="67AA819D">
                <wp:simplePos x="0" y="0"/>
                <wp:positionH relativeFrom="column">
                  <wp:posOffset>3246120</wp:posOffset>
                </wp:positionH>
                <wp:positionV relativeFrom="paragraph">
                  <wp:posOffset>292735</wp:posOffset>
                </wp:positionV>
                <wp:extent cx="2647315" cy="2743200"/>
                <wp:effectExtent l="0" t="0" r="19685" b="19050"/>
                <wp:wrapNone/>
                <wp:docPr id="231" name="Прямоугольник 231"/>
                <wp:cNvGraphicFramePr/>
                <a:graphic xmlns:a="http://schemas.openxmlformats.org/drawingml/2006/main">
                  <a:graphicData uri="http://schemas.microsoft.com/office/word/2010/wordprocessingShape">
                    <wps:wsp>
                      <wps:cNvSpPr/>
                      <wps:spPr>
                        <a:xfrm>
                          <a:off x="0" y="0"/>
                          <a:ext cx="2647315"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20102A1"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реконструкцію, капітальний ремонт інших об’єктів, які є важливими для посилення спроможності та забезпечення територіальної згуртованості громади, належного рівня безпеки та цивільного захисту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CE42D" id="Прямоугольник 231" o:spid="_x0000_s1172" style="position:absolute;left:0;text-align:left;margin-left:255.6pt;margin-top:23.05pt;width:208.45pt;height:3in;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" fillcolor="white [3201]" strokecolor="black [3200]" strokeweight=".25pt">
                <v:textbox>
                  <w:txbxContent>
                    <w:p w14:paraId="120102A1"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реконструкцію, капітальний ремонт інших об’єктів, які є важливими для посилення спроможності та забезпечення територіальної згуртованості громади, належного рівня безпеки та цивільного захисту громади</w:t>
                      </w:r>
                    </w:p>
                  </w:txbxContent>
                </v:textbox>
              </v:rect>
            </w:pict>
          </mc:Fallback>
        </mc:AlternateContent>
      </w:r>
    </w:p>
    <w:p w14:paraId="334AF0E4" w14:textId="77777777" w:rsidR="00445016" w:rsidRDefault="00445016" w:rsidP="00974FCE">
      <w:pPr>
        <w:pStyle w:val="ab"/>
        <w:spacing w:line="360" w:lineRule="auto"/>
        <w:jc w:val="both"/>
        <w:rPr>
          <w:rFonts w:ascii="Times New Roman" w:hAnsi="Times New Roman" w:cs="Times New Roman"/>
          <w:sz w:val="28"/>
          <w:szCs w:val="28"/>
          <w:lang w:val="uk-UA"/>
        </w:rPr>
      </w:pPr>
    </w:p>
    <w:p w14:paraId="5D081FE9" w14:textId="77777777" w:rsidR="00445016" w:rsidRDefault="00445016" w:rsidP="00974FCE">
      <w:pPr>
        <w:pStyle w:val="ab"/>
        <w:spacing w:line="360" w:lineRule="auto"/>
        <w:jc w:val="both"/>
        <w:rPr>
          <w:rFonts w:ascii="Times New Roman" w:hAnsi="Times New Roman" w:cs="Times New Roman"/>
          <w:sz w:val="28"/>
          <w:szCs w:val="28"/>
          <w:lang w:val="uk-UA"/>
        </w:rPr>
      </w:pPr>
    </w:p>
    <w:p w14:paraId="1BBD199E"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anchorId="133B5A20" wp14:editId="66FD3B4A">
                <wp:simplePos x="0" y="0"/>
                <wp:positionH relativeFrom="column">
                  <wp:posOffset>95885</wp:posOffset>
                </wp:positionH>
                <wp:positionV relativeFrom="paragraph">
                  <wp:posOffset>28575</wp:posOffset>
                </wp:positionV>
                <wp:extent cx="2647315" cy="2743200"/>
                <wp:effectExtent l="0" t="0" r="19685" b="19050"/>
                <wp:wrapNone/>
                <wp:docPr id="230" name="Прямоугольник 230"/>
                <wp:cNvGraphicFramePr/>
                <a:graphic xmlns:a="http://schemas.openxmlformats.org/drawingml/2006/main">
                  <a:graphicData uri="http://schemas.microsoft.com/office/word/2010/wordprocessingShape">
                    <wps:wsp>
                      <wps:cNvSpPr/>
                      <wps:spPr>
                        <a:xfrm>
                          <a:off x="0" y="0"/>
                          <a:ext cx="2647315"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CA32AB"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водогонів, систем водовідведення, нових полігонів твердих побутових відходів та рекультивацію територій сміттєзвалищ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B5A20" id="Прямоугольник 230" o:spid="_x0000_s1173" style="position:absolute;left:0;text-align:left;margin-left:7.55pt;margin-top:2.25pt;width:208.45pt;height:3in;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" fillcolor="white [3201]" strokecolor="black [3200]" strokeweight=".25pt">
                <v:textbox>
                  <w:txbxContent>
                    <w:p w14:paraId="4DCA32AB"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будівництво водогонів, систем водовідведення, нових полігонів твердих побутових відходів та рекультивацію територій сміттєзвалищ тощо</w:t>
                      </w:r>
                    </w:p>
                  </w:txbxContent>
                </v:textbox>
              </v:rect>
            </w:pict>
          </mc:Fallback>
        </mc:AlternateContent>
      </w:r>
    </w:p>
    <w:p w14:paraId="408C926C" w14:textId="77777777" w:rsidR="00445016" w:rsidRDefault="00445016" w:rsidP="00974FCE">
      <w:pPr>
        <w:pStyle w:val="ab"/>
        <w:spacing w:line="360" w:lineRule="auto"/>
        <w:jc w:val="both"/>
        <w:rPr>
          <w:rFonts w:ascii="Times New Roman" w:hAnsi="Times New Roman" w:cs="Times New Roman"/>
          <w:sz w:val="28"/>
          <w:szCs w:val="28"/>
          <w:lang w:val="uk-UA"/>
        </w:rPr>
      </w:pPr>
    </w:p>
    <w:p w14:paraId="6BDA12C5" w14:textId="77777777" w:rsidR="00445016" w:rsidRDefault="00445016" w:rsidP="00974FCE">
      <w:pPr>
        <w:pStyle w:val="ab"/>
        <w:spacing w:line="360" w:lineRule="auto"/>
        <w:jc w:val="both"/>
        <w:rPr>
          <w:rFonts w:ascii="Times New Roman" w:hAnsi="Times New Roman" w:cs="Times New Roman"/>
          <w:sz w:val="28"/>
          <w:szCs w:val="28"/>
          <w:lang w:val="uk-UA"/>
        </w:rPr>
      </w:pPr>
    </w:p>
    <w:p w14:paraId="280F1218"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6400" behindDoc="0" locked="0" layoutInCell="1" allowOverlap="1" wp14:anchorId="1BD87288" wp14:editId="59AE8D6B">
                <wp:simplePos x="0" y="0"/>
                <wp:positionH relativeFrom="column">
                  <wp:posOffset>2747394</wp:posOffset>
                </wp:positionH>
                <wp:positionV relativeFrom="paragraph">
                  <wp:posOffset>28309</wp:posOffset>
                </wp:positionV>
                <wp:extent cx="499922" cy="0"/>
                <wp:effectExtent l="0" t="0" r="14605" b="19050"/>
                <wp:wrapNone/>
                <wp:docPr id="234" name="Прямая соединительная линия 234"/>
                <wp:cNvGraphicFramePr/>
                <a:graphic xmlns:a="http://schemas.openxmlformats.org/drawingml/2006/main">
                  <a:graphicData uri="http://schemas.microsoft.com/office/word/2010/wordprocessingShape">
                    <wps:wsp>
                      <wps:cNvCnPr/>
                      <wps:spPr>
                        <a:xfrm>
                          <a:off x="0" y="0"/>
                          <a:ext cx="4999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A71A2" id="Прямая соединительная линия 234"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216.35pt,2.25pt" to="255.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" strokecolor="black [3040]"/>
            </w:pict>
          </mc:Fallback>
        </mc:AlternateContent>
      </w:r>
    </w:p>
    <w:p w14:paraId="6535E661" w14:textId="77777777" w:rsidR="00445016" w:rsidRDefault="00445016" w:rsidP="00974FCE">
      <w:pPr>
        <w:pStyle w:val="ab"/>
        <w:spacing w:line="360" w:lineRule="auto"/>
        <w:jc w:val="both"/>
        <w:rPr>
          <w:rFonts w:ascii="Times New Roman" w:hAnsi="Times New Roman" w:cs="Times New Roman"/>
          <w:sz w:val="28"/>
          <w:szCs w:val="28"/>
          <w:lang w:val="uk-UA"/>
        </w:rPr>
      </w:pPr>
    </w:p>
    <w:p w14:paraId="5FD3F1E6" w14:textId="77777777" w:rsidR="00445016" w:rsidRDefault="00445016" w:rsidP="00974FCE">
      <w:pPr>
        <w:pStyle w:val="ab"/>
        <w:spacing w:line="360" w:lineRule="auto"/>
        <w:jc w:val="both"/>
        <w:rPr>
          <w:rFonts w:ascii="Times New Roman" w:hAnsi="Times New Roman" w:cs="Times New Roman"/>
          <w:sz w:val="28"/>
          <w:szCs w:val="28"/>
          <w:lang w:val="uk-UA"/>
        </w:rPr>
      </w:pPr>
    </w:p>
    <w:p w14:paraId="60F3FC83" w14:textId="77777777" w:rsidR="00445016" w:rsidRDefault="00445016" w:rsidP="00974FCE">
      <w:pPr>
        <w:pStyle w:val="ab"/>
        <w:spacing w:line="360" w:lineRule="auto"/>
        <w:jc w:val="both"/>
        <w:rPr>
          <w:rFonts w:ascii="Times New Roman" w:hAnsi="Times New Roman" w:cs="Times New Roman"/>
          <w:sz w:val="28"/>
          <w:szCs w:val="28"/>
          <w:lang w:val="uk-UA"/>
        </w:rPr>
      </w:pPr>
    </w:p>
    <w:p w14:paraId="0B2B2661" w14:textId="77777777" w:rsidR="00445016" w:rsidRDefault="00445016" w:rsidP="00974FCE">
      <w:pPr>
        <w:pStyle w:val="ab"/>
        <w:spacing w:line="360" w:lineRule="auto"/>
        <w:jc w:val="both"/>
        <w:rPr>
          <w:rFonts w:ascii="Times New Roman" w:hAnsi="Times New Roman" w:cs="Times New Roman"/>
          <w:sz w:val="28"/>
          <w:szCs w:val="28"/>
          <w:lang w:val="uk-UA"/>
        </w:rPr>
      </w:pPr>
    </w:p>
    <w:p w14:paraId="116C0339" w14:textId="77777777" w:rsidR="00445016" w:rsidRDefault="00445016" w:rsidP="00974FCE">
      <w:pPr>
        <w:pStyle w:val="ab"/>
        <w:spacing w:line="360" w:lineRule="auto"/>
        <w:jc w:val="both"/>
        <w:rPr>
          <w:rFonts w:ascii="Times New Roman" w:hAnsi="Times New Roman" w:cs="Times New Roman"/>
          <w:sz w:val="28"/>
          <w:szCs w:val="28"/>
          <w:lang w:val="uk-UA"/>
        </w:rPr>
      </w:pPr>
    </w:p>
    <w:p w14:paraId="77C46D15" w14:textId="77777777" w:rsidR="00445016" w:rsidRDefault="00445016" w:rsidP="00974FCE">
      <w:pPr>
        <w:pStyle w:val="ab"/>
        <w:spacing w:line="360" w:lineRule="auto"/>
        <w:jc w:val="both"/>
        <w:rPr>
          <w:rFonts w:ascii="Times New Roman" w:hAnsi="Times New Roman" w:cs="Times New Roman"/>
          <w:sz w:val="28"/>
          <w:szCs w:val="28"/>
          <w:lang w:val="uk-UA"/>
        </w:rPr>
      </w:pPr>
    </w:p>
    <w:p w14:paraId="4599B47E" w14:textId="77777777" w:rsidR="00445016" w:rsidRDefault="00445016" w:rsidP="00974FCE">
      <w:pPr>
        <w:pStyle w:val="ab"/>
        <w:spacing w:line="360" w:lineRule="auto"/>
        <w:jc w:val="both"/>
        <w:rPr>
          <w:rFonts w:ascii="Times New Roman" w:hAnsi="Times New Roman" w:cs="Times New Roman"/>
          <w:sz w:val="28"/>
          <w:szCs w:val="28"/>
          <w:lang w:val="uk-UA"/>
        </w:rPr>
      </w:pPr>
    </w:p>
    <w:p w14:paraId="34AE14F9"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4352" behindDoc="0" locked="0" layoutInCell="1" allowOverlap="1" wp14:anchorId="18741CB0" wp14:editId="397D451C">
                <wp:simplePos x="0" y="0"/>
                <wp:positionH relativeFrom="column">
                  <wp:posOffset>1577340</wp:posOffset>
                </wp:positionH>
                <wp:positionV relativeFrom="paragraph">
                  <wp:posOffset>-3175</wp:posOffset>
                </wp:positionV>
                <wp:extent cx="2647315" cy="2743200"/>
                <wp:effectExtent l="0" t="0" r="19685" b="19050"/>
                <wp:wrapNone/>
                <wp:docPr id="232" name="Прямоугольник 232"/>
                <wp:cNvGraphicFramePr/>
                <a:graphic xmlns:a="http://schemas.openxmlformats.org/drawingml/2006/main">
                  <a:graphicData uri="http://schemas.microsoft.com/office/word/2010/wordprocessingShape">
                    <wps:wsp>
                      <wps:cNvSpPr/>
                      <wps:spPr>
                        <a:xfrm>
                          <a:off x="0" y="0"/>
                          <a:ext cx="2647315" cy="27432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DDA2BB"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Постанова Кабінету Міністрів України від 16.03.2016 р. № 200 про Порядок та умови надання субвенції з державного бюджету місцевим бюджетам на формування інфраструктури об'єднаних територіальних громад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41CB0" id="Прямоугольник 232" o:spid="_x0000_s1174" style="position:absolute;left:0;text-align:left;margin-left:124.2pt;margin-top:-.25pt;width:208.45pt;height:3in;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" fillcolor="white [3201]" strokecolor="black [3200]" strokeweight=".25pt">
                <v:textbox>
                  <w:txbxContent>
                    <w:p w14:paraId="59DDA2BB" w14:textId="77777777" w:rsidR="002F1416" w:rsidRPr="00445016" w:rsidRDefault="002F1416" w:rsidP="00445016">
                      <w:pPr>
                        <w:pStyle w:val="ab"/>
                        <w:spacing w:line="360" w:lineRule="auto"/>
                        <w:jc w:val="center"/>
                        <w:rPr>
                          <w:rFonts w:ascii="Times New Roman" w:hAnsi="Times New Roman" w:cs="Times New Roman"/>
                          <w:b/>
                          <w:sz w:val="28"/>
                          <w:szCs w:val="28"/>
                          <w:lang w:val="uk-UA"/>
                        </w:rPr>
                      </w:pPr>
                      <w:r w:rsidRPr="00445016">
                        <w:rPr>
                          <w:rFonts w:ascii="Times New Roman" w:hAnsi="Times New Roman" w:cs="Times New Roman"/>
                          <w:sz w:val="28"/>
                          <w:szCs w:val="28"/>
                        </w:rPr>
                        <w:t>Постанова Кабінету Міністрів України від 16.03.2016 р. № 200 про Порядок та умови надання субвенції з державного бюджету місцевим бюджетам на формування інфраструктури об'єднаних територіальних громад</w:t>
                      </w:r>
                    </w:p>
                  </w:txbxContent>
                </v:textbox>
              </v:rect>
            </w:pict>
          </mc:Fallback>
        </mc:AlternateContent>
      </w:r>
    </w:p>
    <w:p w14:paraId="15676E13" w14:textId="77777777" w:rsidR="00445016" w:rsidRDefault="00445016" w:rsidP="00974FCE">
      <w:pPr>
        <w:pStyle w:val="ab"/>
        <w:spacing w:line="360" w:lineRule="auto"/>
        <w:jc w:val="both"/>
        <w:rPr>
          <w:rFonts w:ascii="Times New Roman" w:hAnsi="Times New Roman" w:cs="Times New Roman"/>
          <w:sz w:val="28"/>
          <w:szCs w:val="28"/>
          <w:lang w:val="uk-UA"/>
        </w:rPr>
      </w:pPr>
    </w:p>
    <w:p w14:paraId="3BF68BAB" w14:textId="77777777" w:rsidR="00445016" w:rsidRDefault="00445016" w:rsidP="00974FCE">
      <w:pPr>
        <w:pStyle w:val="ab"/>
        <w:spacing w:line="360" w:lineRule="auto"/>
        <w:jc w:val="both"/>
        <w:rPr>
          <w:rFonts w:ascii="Times New Roman" w:hAnsi="Times New Roman" w:cs="Times New Roman"/>
          <w:sz w:val="28"/>
          <w:szCs w:val="28"/>
          <w:lang w:val="uk-UA"/>
        </w:rPr>
      </w:pPr>
    </w:p>
    <w:p w14:paraId="7C5904DF" w14:textId="77777777" w:rsidR="00445016" w:rsidRDefault="00445016" w:rsidP="00974FCE">
      <w:pPr>
        <w:pStyle w:val="ab"/>
        <w:spacing w:line="360" w:lineRule="auto"/>
        <w:jc w:val="both"/>
        <w:rPr>
          <w:rFonts w:ascii="Times New Roman" w:hAnsi="Times New Roman" w:cs="Times New Roman"/>
          <w:sz w:val="28"/>
          <w:szCs w:val="28"/>
          <w:lang w:val="uk-UA"/>
        </w:rPr>
      </w:pPr>
    </w:p>
    <w:p w14:paraId="7E1CD279" w14:textId="77777777" w:rsidR="00445016" w:rsidRDefault="00445016" w:rsidP="00974FCE">
      <w:pPr>
        <w:pStyle w:val="ab"/>
        <w:spacing w:line="360" w:lineRule="auto"/>
        <w:jc w:val="both"/>
        <w:rPr>
          <w:rFonts w:ascii="Times New Roman" w:hAnsi="Times New Roman" w:cs="Times New Roman"/>
          <w:sz w:val="28"/>
          <w:szCs w:val="28"/>
          <w:lang w:val="uk-UA"/>
        </w:rPr>
      </w:pPr>
    </w:p>
    <w:p w14:paraId="32C368B7" w14:textId="77777777" w:rsidR="00445016" w:rsidRDefault="00445016" w:rsidP="00974FCE">
      <w:pPr>
        <w:pStyle w:val="ab"/>
        <w:spacing w:line="360" w:lineRule="auto"/>
        <w:jc w:val="both"/>
        <w:rPr>
          <w:rFonts w:ascii="Times New Roman" w:hAnsi="Times New Roman" w:cs="Times New Roman"/>
          <w:sz w:val="28"/>
          <w:szCs w:val="28"/>
          <w:lang w:val="uk-UA"/>
        </w:rPr>
      </w:pPr>
    </w:p>
    <w:p w14:paraId="0D94F898" w14:textId="77777777" w:rsidR="00445016" w:rsidRDefault="00445016" w:rsidP="00974FCE">
      <w:pPr>
        <w:pStyle w:val="ab"/>
        <w:spacing w:line="360" w:lineRule="auto"/>
        <w:jc w:val="both"/>
        <w:rPr>
          <w:rFonts w:ascii="Times New Roman" w:hAnsi="Times New Roman" w:cs="Times New Roman"/>
          <w:sz w:val="28"/>
          <w:szCs w:val="28"/>
          <w:lang w:val="uk-UA"/>
        </w:rPr>
      </w:pPr>
    </w:p>
    <w:p w14:paraId="271196F8" w14:textId="77777777" w:rsidR="00445016" w:rsidRDefault="00445016" w:rsidP="00974FCE">
      <w:pPr>
        <w:pStyle w:val="ab"/>
        <w:spacing w:line="360" w:lineRule="auto"/>
        <w:jc w:val="both"/>
        <w:rPr>
          <w:rFonts w:ascii="Times New Roman" w:hAnsi="Times New Roman" w:cs="Times New Roman"/>
          <w:sz w:val="28"/>
          <w:szCs w:val="28"/>
          <w:lang w:val="uk-UA"/>
        </w:rPr>
      </w:pPr>
    </w:p>
    <w:p w14:paraId="68D960F6" w14:textId="77777777" w:rsidR="00445016" w:rsidRDefault="00445016" w:rsidP="00974FCE">
      <w:pPr>
        <w:pStyle w:val="ab"/>
        <w:spacing w:line="360" w:lineRule="auto"/>
        <w:jc w:val="both"/>
        <w:rPr>
          <w:rFonts w:ascii="Times New Roman" w:hAnsi="Times New Roman" w:cs="Times New Roman"/>
          <w:sz w:val="28"/>
          <w:szCs w:val="28"/>
          <w:lang w:val="uk-UA"/>
        </w:rPr>
      </w:pPr>
    </w:p>
    <w:p w14:paraId="7669B865" w14:textId="77777777" w:rsidR="00445016" w:rsidRDefault="00445016" w:rsidP="00974FCE">
      <w:pPr>
        <w:pStyle w:val="ab"/>
        <w:spacing w:line="360" w:lineRule="auto"/>
        <w:jc w:val="both"/>
        <w:rPr>
          <w:rFonts w:ascii="Times New Roman" w:hAnsi="Times New Roman" w:cs="Times New Roman"/>
          <w:sz w:val="28"/>
          <w:szCs w:val="28"/>
          <w:lang w:val="uk-UA"/>
        </w:rPr>
      </w:pPr>
    </w:p>
    <w:p w14:paraId="50D404A2" w14:textId="77777777" w:rsidR="00445016" w:rsidRDefault="00445016" w:rsidP="00974FCE">
      <w:pPr>
        <w:pStyle w:val="ab"/>
        <w:spacing w:line="360" w:lineRule="auto"/>
        <w:jc w:val="both"/>
        <w:rPr>
          <w:rFonts w:ascii="Times New Roman" w:hAnsi="Times New Roman" w:cs="Times New Roman"/>
          <w:sz w:val="28"/>
          <w:szCs w:val="28"/>
          <w:lang w:val="uk-UA"/>
        </w:rPr>
      </w:pPr>
    </w:p>
    <w:p w14:paraId="70C2A420" w14:textId="77777777" w:rsidR="00445016" w:rsidRDefault="00445016" w:rsidP="00974FCE">
      <w:pPr>
        <w:pStyle w:val="ab"/>
        <w:spacing w:line="360" w:lineRule="auto"/>
        <w:jc w:val="both"/>
        <w:rPr>
          <w:rFonts w:ascii="Times New Roman" w:hAnsi="Times New Roman" w:cs="Times New Roman"/>
          <w:sz w:val="28"/>
          <w:szCs w:val="28"/>
          <w:lang w:val="uk-UA"/>
        </w:rPr>
      </w:pPr>
    </w:p>
    <w:p w14:paraId="761F4154" w14:textId="77777777" w:rsidR="00445016" w:rsidRDefault="00445016" w:rsidP="00974FCE">
      <w:pPr>
        <w:pStyle w:val="ab"/>
        <w:spacing w:line="360" w:lineRule="auto"/>
        <w:jc w:val="both"/>
        <w:rPr>
          <w:rFonts w:ascii="Times New Roman" w:hAnsi="Times New Roman" w:cs="Times New Roman"/>
          <w:sz w:val="28"/>
          <w:szCs w:val="28"/>
          <w:lang w:val="uk-UA"/>
        </w:rPr>
      </w:pPr>
    </w:p>
    <w:p w14:paraId="281A2E53" w14:textId="77777777" w:rsidR="00445016" w:rsidRDefault="0044501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08448" behindDoc="0" locked="0" layoutInCell="1" allowOverlap="1" wp14:anchorId="15D10D5B" wp14:editId="0FFA08CB">
                <wp:simplePos x="0" y="0"/>
                <wp:positionH relativeFrom="column">
                  <wp:posOffset>95781</wp:posOffset>
                </wp:positionH>
                <wp:positionV relativeFrom="paragraph">
                  <wp:posOffset>233045</wp:posOffset>
                </wp:positionV>
                <wp:extent cx="5911215" cy="552450"/>
                <wp:effectExtent l="0" t="0" r="13335" b="19050"/>
                <wp:wrapNone/>
                <wp:docPr id="236" name="Прямоугольник 236"/>
                <wp:cNvGraphicFramePr/>
                <a:graphic xmlns:a="http://schemas.openxmlformats.org/drawingml/2006/main">
                  <a:graphicData uri="http://schemas.microsoft.com/office/word/2010/wordprocessingShape">
                    <wps:wsp>
                      <wps:cNvSpPr/>
                      <wps:spPr>
                        <a:xfrm>
                          <a:off x="0" y="0"/>
                          <a:ext cx="591121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B8A26C3"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отримання державної субвенції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10D5B" id="Прямоугольник 236" o:spid="_x0000_s1175" style="position:absolute;left:0;text-align:left;margin-left:7.55pt;margin-top:18.35pt;width:465.45pt;height:43.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" fillcolor="white [3201]" strokecolor="black [3200]" strokeweight=".25pt">
                <v:textbox>
                  <w:txbxContent>
                    <w:p w14:paraId="1B8A26C3" w14:textId="77777777" w:rsidR="002F1416" w:rsidRPr="00445016" w:rsidRDefault="002F1416" w:rsidP="0044501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Умови отримання державної субвенції</w:t>
                      </w:r>
                    </w:p>
                  </w:txbxContent>
                </v:textbox>
              </v:rect>
            </w:pict>
          </mc:Fallback>
        </mc:AlternateContent>
      </w:r>
    </w:p>
    <w:p w14:paraId="0F6FF4E8" w14:textId="77777777" w:rsidR="00445016" w:rsidRDefault="00445016" w:rsidP="00974FCE">
      <w:pPr>
        <w:pStyle w:val="ab"/>
        <w:spacing w:line="360" w:lineRule="auto"/>
        <w:jc w:val="both"/>
        <w:rPr>
          <w:rFonts w:ascii="Times New Roman" w:hAnsi="Times New Roman" w:cs="Times New Roman"/>
          <w:sz w:val="28"/>
          <w:szCs w:val="28"/>
          <w:lang w:val="uk-UA"/>
        </w:rPr>
      </w:pPr>
    </w:p>
    <w:p w14:paraId="55131816"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09472" behindDoc="0" locked="0" layoutInCell="1" allowOverlap="1" wp14:anchorId="06301816" wp14:editId="7E18AA47">
                <wp:simplePos x="0" y="0"/>
                <wp:positionH relativeFrom="column">
                  <wp:posOffset>2534624</wp:posOffset>
                </wp:positionH>
                <wp:positionV relativeFrom="paragraph">
                  <wp:posOffset>240030</wp:posOffset>
                </wp:positionV>
                <wp:extent cx="978195" cy="382772"/>
                <wp:effectExtent l="38100" t="0" r="0" b="36830"/>
                <wp:wrapNone/>
                <wp:docPr id="237" name="Стрелка вниз 237"/>
                <wp:cNvGraphicFramePr/>
                <a:graphic xmlns:a="http://schemas.openxmlformats.org/drawingml/2006/main">
                  <a:graphicData uri="http://schemas.microsoft.com/office/word/2010/wordprocessingShape">
                    <wps:wsp>
                      <wps:cNvSpPr/>
                      <wps:spPr>
                        <a:xfrm>
                          <a:off x="0" y="0"/>
                          <a:ext cx="978195" cy="382772"/>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4D9DA" id="Стрелка вниз 237" o:spid="_x0000_s1026" type="#_x0000_t67" style="position:absolute;margin-left:199.6pt;margin-top:18.9pt;width:77pt;height:30.1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" adj="10800" fillcolor="white [3201]" strokecolor="black [3200]" strokeweight=".25pt"/>
            </w:pict>
          </mc:Fallback>
        </mc:AlternateContent>
      </w:r>
    </w:p>
    <w:p w14:paraId="588FD97C" w14:textId="77777777" w:rsidR="00445016" w:rsidRDefault="00445016" w:rsidP="00974FCE">
      <w:pPr>
        <w:pStyle w:val="ab"/>
        <w:spacing w:line="360" w:lineRule="auto"/>
        <w:jc w:val="both"/>
        <w:rPr>
          <w:rFonts w:ascii="Times New Roman" w:hAnsi="Times New Roman" w:cs="Times New Roman"/>
          <w:sz w:val="28"/>
          <w:szCs w:val="28"/>
          <w:lang w:val="uk-UA"/>
        </w:rPr>
      </w:pPr>
    </w:p>
    <w:p w14:paraId="21974D8E" w14:textId="77777777" w:rsidR="00336605" w:rsidRDefault="00336605" w:rsidP="00974FCE">
      <w:pPr>
        <w:pStyle w:val="ab"/>
        <w:spacing w:line="360" w:lineRule="auto"/>
        <w:jc w:val="both"/>
        <w:rPr>
          <w:noProof/>
          <w:lang w:val="uk-UA"/>
        </w:rPr>
      </w:pPr>
    </w:p>
    <w:p w14:paraId="4486FC74" w14:textId="77777777" w:rsidR="00445016" w:rsidRDefault="00445016" w:rsidP="00336605">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13495F08" wp14:editId="00CF657D">
            <wp:extent cx="5762846" cy="7035159"/>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348" t="17608" r="31478" b="21086"/>
                    <a:stretch/>
                  </pic:blipFill>
                  <pic:spPr bwMode="auto">
                    <a:xfrm>
                      <a:off x="0" y="0"/>
                      <a:ext cx="5768888" cy="7042535"/>
                    </a:xfrm>
                    <a:prstGeom prst="rect">
                      <a:avLst/>
                    </a:prstGeom>
                    <a:ln>
                      <a:noFill/>
                    </a:ln>
                    <a:extLst>
                      <a:ext uri="{53640926-AAD7-44D8-BBD7-CCE9431645EC}">
                        <a14:shadowObscured xmlns:a14="http://schemas.microsoft.com/office/drawing/2010/main"/>
                      </a:ext>
                    </a:extLst>
                  </pic:spPr>
                </pic:pic>
              </a:graphicData>
            </a:graphic>
          </wp:inline>
        </w:drawing>
      </w:r>
    </w:p>
    <w:p w14:paraId="098FCD01" w14:textId="77777777" w:rsidR="00445016" w:rsidRDefault="00445016" w:rsidP="00974FCE">
      <w:pPr>
        <w:pStyle w:val="ab"/>
        <w:spacing w:line="360" w:lineRule="auto"/>
        <w:jc w:val="both"/>
        <w:rPr>
          <w:rFonts w:ascii="Times New Roman" w:hAnsi="Times New Roman" w:cs="Times New Roman"/>
          <w:sz w:val="28"/>
          <w:szCs w:val="28"/>
          <w:lang w:val="uk-UA"/>
        </w:rPr>
      </w:pPr>
    </w:p>
    <w:p w14:paraId="6CB85130" w14:textId="77777777" w:rsidR="00445016" w:rsidRDefault="00445016" w:rsidP="00974FCE">
      <w:pPr>
        <w:pStyle w:val="ab"/>
        <w:spacing w:line="360" w:lineRule="auto"/>
        <w:jc w:val="both"/>
        <w:rPr>
          <w:rFonts w:ascii="Times New Roman" w:hAnsi="Times New Roman" w:cs="Times New Roman"/>
          <w:sz w:val="28"/>
          <w:szCs w:val="28"/>
          <w:lang w:val="uk-UA"/>
        </w:rPr>
      </w:pPr>
    </w:p>
    <w:p w14:paraId="760F969F"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11520" behindDoc="0" locked="0" layoutInCell="1" allowOverlap="1" wp14:anchorId="2F752D00" wp14:editId="3D4C2282">
                <wp:simplePos x="0" y="0"/>
                <wp:positionH relativeFrom="column">
                  <wp:posOffset>130175</wp:posOffset>
                </wp:positionH>
                <wp:positionV relativeFrom="paragraph">
                  <wp:posOffset>119380</wp:posOffset>
                </wp:positionV>
                <wp:extent cx="5911215" cy="552450"/>
                <wp:effectExtent l="0" t="0" r="13335" b="19050"/>
                <wp:wrapNone/>
                <wp:docPr id="238" name="Прямоугольник 238"/>
                <wp:cNvGraphicFramePr/>
                <a:graphic xmlns:a="http://schemas.openxmlformats.org/drawingml/2006/main">
                  <a:graphicData uri="http://schemas.microsoft.com/office/word/2010/wordprocessingShape">
                    <wps:wsp>
                      <wps:cNvSpPr/>
                      <wps:spPr>
                        <a:xfrm>
                          <a:off x="0" y="0"/>
                          <a:ext cx="591121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2BC135"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Форма проєктної заявки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752D00" id="Прямоугольник 238" o:spid="_x0000_s1176" style="position:absolute;left:0;text-align:left;margin-left:10.25pt;margin-top:9.4pt;width:465.45pt;height:43.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" fillcolor="white [3201]" strokecolor="black [3200]" strokeweight=".25pt">
                <v:textbox>
                  <w:txbxContent>
                    <w:p w14:paraId="2D2BC135"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Форма проєктної заявки</w:t>
                      </w:r>
                    </w:p>
                  </w:txbxContent>
                </v:textbox>
              </v:rect>
            </w:pict>
          </mc:Fallback>
        </mc:AlternateContent>
      </w:r>
    </w:p>
    <w:p w14:paraId="4F123916" w14:textId="77777777" w:rsidR="00445016" w:rsidRDefault="00445016" w:rsidP="00974FCE">
      <w:pPr>
        <w:pStyle w:val="ab"/>
        <w:spacing w:line="360" w:lineRule="auto"/>
        <w:jc w:val="both"/>
        <w:rPr>
          <w:rFonts w:ascii="Times New Roman" w:hAnsi="Times New Roman" w:cs="Times New Roman"/>
          <w:sz w:val="28"/>
          <w:szCs w:val="28"/>
          <w:lang w:val="uk-UA"/>
        </w:rPr>
      </w:pPr>
    </w:p>
    <w:p w14:paraId="0924ED6B"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3568" behindDoc="0" locked="0" layoutInCell="1" allowOverlap="1" wp14:anchorId="2CD49B79" wp14:editId="735D42A0">
                <wp:simplePos x="0" y="0"/>
                <wp:positionH relativeFrom="column">
                  <wp:posOffset>2505710</wp:posOffset>
                </wp:positionH>
                <wp:positionV relativeFrom="paragraph">
                  <wp:posOffset>126365</wp:posOffset>
                </wp:positionV>
                <wp:extent cx="977900" cy="382270"/>
                <wp:effectExtent l="38100" t="0" r="0" b="36830"/>
                <wp:wrapNone/>
                <wp:docPr id="239" name="Стрелка вниз 239"/>
                <wp:cNvGraphicFramePr/>
                <a:graphic xmlns:a="http://schemas.openxmlformats.org/drawingml/2006/main">
                  <a:graphicData uri="http://schemas.microsoft.com/office/word/2010/wordprocessingShape">
                    <wps:wsp>
                      <wps:cNvSpPr/>
                      <wps:spPr>
                        <a:xfrm>
                          <a:off x="0" y="0"/>
                          <a:ext cx="977900" cy="382270"/>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0DC41" id="Стрелка вниз 239" o:spid="_x0000_s1026" type="#_x0000_t67" style="position:absolute;margin-left:197.3pt;margin-top:9.95pt;width:77pt;height:30.1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" adj="10800" fillcolor="white [3201]" strokecolor="black [3200]" strokeweight=".25pt"/>
            </w:pict>
          </mc:Fallback>
        </mc:AlternateContent>
      </w:r>
    </w:p>
    <w:p w14:paraId="68B4CEFA" w14:textId="77777777" w:rsidR="00336605" w:rsidRDefault="00336605" w:rsidP="00336605">
      <w:pPr>
        <w:pStyle w:val="ab"/>
        <w:spacing w:line="360" w:lineRule="auto"/>
        <w:jc w:val="center"/>
        <w:rPr>
          <w:noProof/>
          <w:lang w:val="uk-UA"/>
        </w:rPr>
      </w:pPr>
    </w:p>
    <w:p w14:paraId="7B7533FE" w14:textId="77777777" w:rsidR="00445016" w:rsidRDefault="00336605" w:rsidP="00336605">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5BD1F3E0" wp14:editId="2085CD0A">
            <wp:extent cx="5114260" cy="5674724"/>
            <wp:effectExtent l="0" t="0" r="0" b="254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130" t="17825" r="30782" b="29347"/>
                    <a:stretch/>
                  </pic:blipFill>
                  <pic:spPr bwMode="auto">
                    <a:xfrm>
                      <a:off x="0" y="0"/>
                      <a:ext cx="5119621" cy="5680673"/>
                    </a:xfrm>
                    <a:prstGeom prst="rect">
                      <a:avLst/>
                    </a:prstGeom>
                    <a:ln>
                      <a:noFill/>
                    </a:ln>
                    <a:extLst>
                      <a:ext uri="{53640926-AAD7-44D8-BBD7-CCE9431645EC}">
                        <a14:shadowObscured xmlns:a14="http://schemas.microsoft.com/office/drawing/2010/main"/>
                      </a:ext>
                    </a:extLst>
                  </pic:spPr>
                </pic:pic>
              </a:graphicData>
            </a:graphic>
          </wp:inline>
        </w:drawing>
      </w:r>
    </w:p>
    <w:p w14:paraId="5A589C0C" w14:textId="77777777" w:rsidR="00445016" w:rsidRDefault="00336605" w:rsidP="00336605">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4817CB5A" wp14:editId="53E129EA">
            <wp:extent cx="5199321" cy="1913860"/>
            <wp:effectExtent l="0" t="0" r="190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391" t="24783" r="31478" b="56304"/>
                    <a:stretch/>
                  </pic:blipFill>
                  <pic:spPr bwMode="auto">
                    <a:xfrm>
                      <a:off x="0" y="0"/>
                      <a:ext cx="5226950" cy="1924030"/>
                    </a:xfrm>
                    <a:prstGeom prst="rect">
                      <a:avLst/>
                    </a:prstGeom>
                    <a:ln>
                      <a:noFill/>
                    </a:ln>
                    <a:extLst>
                      <a:ext uri="{53640926-AAD7-44D8-BBD7-CCE9431645EC}">
                        <a14:shadowObscured xmlns:a14="http://schemas.microsoft.com/office/drawing/2010/main"/>
                      </a:ext>
                    </a:extLst>
                  </pic:spPr>
                </pic:pic>
              </a:graphicData>
            </a:graphic>
          </wp:inline>
        </w:drawing>
      </w:r>
    </w:p>
    <w:p w14:paraId="14674D1B" w14:textId="77777777" w:rsidR="00445016" w:rsidRDefault="00445016" w:rsidP="00974FCE">
      <w:pPr>
        <w:pStyle w:val="ab"/>
        <w:spacing w:line="360" w:lineRule="auto"/>
        <w:jc w:val="both"/>
        <w:rPr>
          <w:rFonts w:ascii="Times New Roman" w:hAnsi="Times New Roman" w:cs="Times New Roman"/>
          <w:sz w:val="28"/>
          <w:szCs w:val="28"/>
          <w:lang w:val="uk-UA"/>
        </w:rPr>
      </w:pPr>
    </w:p>
    <w:p w14:paraId="5A05C8FE"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15616" behindDoc="0" locked="0" layoutInCell="1" allowOverlap="1" wp14:anchorId="0011D745" wp14:editId="477C1CB3">
                <wp:simplePos x="0" y="0"/>
                <wp:positionH relativeFrom="column">
                  <wp:posOffset>80556</wp:posOffset>
                </wp:positionH>
                <wp:positionV relativeFrom="paragraph">
                  <wp:posOffset>165454</wp:posOffset>
                </wp:positionV>
                <wp:extent cx="5911215" cy="552450"/>
                <wp:effectExtent l="0" t="0" r="13335" b="19050"/>
                <wp:wrapNone/>
                <wp:docPr id="242" name="Прямоугольник 242"/>
                <wp:cNvGraphicFramePr/>
                <a:graphic xmlns:a="http://schemas.openxmlformats.org/drawingml/2006/main">
                  <a:graphicData uri="http://schemas.microsoft.com/office/word/2010/wordprocessingShape">
                    <wps:wsp>
                      <wps:cNvSpPr/>
                      <wps:spPr>
                        <a:xfrm>
                          <a:off x="0" y="0"/>
                          <a:ext cx="591121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8CBF298"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Фактичний розподіл субвенцій за напрямами у 2019 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11D745" id="Прямоугольник 242" o:spid="_x0000_s1177" style="position:absolute;left:0;text-align:left;margin-left:6.35pt;margin-top:13.05pt;width:465.45pt;height:43.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" fillcolor="white [3201]" strokecolor="black [3200]" strokeweight=".25pt">
                <v:textbox>
                  <w:txbxContent>
                    <w:p w14:paraId="48CBF298"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Фактичний розподіл субвенцій за напрямами у 2019 р.</w:t>
                      </w:r>
                    </w:p>
                  </w:txbxContent>
                </v:textbox>
              </v:rect>
            </w:pict>
          </mc:Fallback>
        </mc:AlternateContent>
      </w:r>
    </w:p>
    <w:p w14:paraId="2AFC9D5A" w14:textId="77777777" w:rsidR="00445016" w:rsidRDefault="00445016" w:rsidP="00974FCE">
      <w:pPr>
        <w:pStyle w:val="ab"/>
        <w:spacing w:line="360" w:lineRule="auto"/>
        <w:jc w:val="both"/>
        <w:rPr>
          <w:rFonts w:ascii="Times New Roman" w:hAnsi="Times New Roman" w:cs="Times New Roman"/>
          <w:sz w:val="28"/>
          <w:szCs w:val="28"/>
          <w:lang w:val="uk-UA"/>
        </w:rPr>
      </w:pPr>
    </w:p>
    <w:p w14:paraId="382D60CF"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7664" behindDoc="0" locked="0" layoutInCell="1" allowOverlap="1" wp14:anchorId="7F65E66D" wp14:editId="0345E48E">
                <wp:simplePos x="0" y="0"/>
                <wp:positionH relativeFrom="column">
                  <wp:posOffset>2487930</wp:posOffset>
                </wp:positionH>
                <wp:positionV relativeFrom="paragraph">
                  <wp:posOffset>151130</wp:posOffset>
                </wp:positionV>
                <wp:extent cx="977900" cy="382270"/>
                <wp:effectExtent l="38100" t="0" r="0" b="36830"/>
                <wp:wrapNone/>
                <wp:docPr id="243" name="Стрелка вниз 243"/>
                <wp:cNvGraphicFramePr/>
                <a:graphic xmlns:a="http://schemas.openxmlformats.org/drawingml/2006/main">
                  <a:graphicData uri="http://schemas.microsoft.com/office/word/2010/wordprocessingShape">
                    <wps:wsp>
                      <wps:cNvSpPr/>
                      <wps:spPr>
                        <a:xfrm>
                          <a:off x="0" y="0"/>
                          <a:ext cx="977900" cy="382270"/>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BAC7DB" id="Стрелка вниз 243" o:spid="_x0000_s1026" type="#_x0000_t67" style="position:absolute;margin-left:195.9pt;margin-top:11.9pt;width:77pt;height:30.1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" adj="10800" fillcolor="white [3201]" strokecolor="black [3200]" strokeweight=".25pt"/>
            </w:pict>
          </mc:Fallback>
        </mc:AlternateContent>
      </w:r>
    </w:p>
    <w:p w14:paraId="3FE7BA3E" w14:textId="77777777" w:rsidR="00336605" w:rsidRDefault="00336605" w:rsidP="00974FCE">
      <w:pPr>
        <w:pStyle w:val="ab"/>
        <w:spacing w:line="360" w:lineRule="auto"/>
        <w:jc w:val="both"/>
        <w:rPr>
          <w:noProof/>
          <w:lang w:val="uk-UA"/>
        </w:rPr>
      </w:pPr>
    </w:p>
    <w:p w14:paraId="37E0BC95" w14:textId="77777777" w:rsidR="00445016" w:rsidRDefault="00336605" w:rsidP="00336605">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2B5DBFEE" wp14:editId="4698C49C">
            <wp:extent cx="5766103" cy="7070651"/>
            <wp:effectExtent l="0" t="0" r="635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913" t="31956" r="31652" b="9129"/>
                    <a:stretch/>
                  </pic:blipFill>
                  <pic:spPr bwMode="auto">
                    <a:xfrm>
                      <a:off x="0" y="0"/>
                      <a:ext cx="5772150" cy="7078066"/>
                    </a:xfrm>
                    <a:prstGeom prst="rect">
                      <a:avLst/>
                    </a:prstGeom>
                    <a:ln>
                      <a:noFill/>
                    </a:ln>
                    <a:extLst>
                      <a:ext uri="{53640926-AAD7-44D8-BBD7-CCE9431645EC}">
                        <a14:shadowObscured xmlns:a14="http://schemas.microsoft.com/office/drawing/2010/main"/>
                      </a:ext>
                    </a:extLst>
                  </pic:spPr>
                </pic:pic>
              </a:graphicData>
            </a:graphic>
          </wp:inline>
        </w:drawing>
      </w:r>
    </w:p>
    <w:p w14:paraId="43AF74B9" w14:textId="77777777" w:rsidR="00445016" w:rsidRDefault="00445016" w:rsidP="00974FCE">
      <w:pPr>
        <w:pStyle w:val="ab"/>
        <w:spacing w:line="360" w:lineRule="auto"/>
        <w:jc w:val="both"/>
        <w:rPr>
          <w:rFonts w:ascii="Times New Roman" w:hAnsi="Times New Roman" w:cs="Times New Roman"/>
          <w:sz w:val="28"/>
          <w:szCs w:val="28"/>
          <w:lang w:val="uk-UA"/>
        </w:rPr>
      </w:pPr>
    </w:p>
    <w:p w14:paraId="3D1DB9D2" w14:textId="77777777" w:rsidR="00445016" w:rsidRDefault="00445016" w:rsidP="00974FCE">
      <w:pPr>
        <w:pStyle w:val="ab"/>
        <w:spacing w:line="360" w:lineRule="auto"/>
        <w:jc w:val="both"/>
        <w:rPr>
          <w:rFonts w:ascii="Times New Roman" w:hAnsi="Times New Roman" w:cs="Times New Roman"/>
          <w:sz w:val="28"/>
          <w:szCs w:val="28"/>
          <w:lang w:val="uk-UA"/>
        </w:rPr>
      </w:pPr>
    </w:p>
    <w:p w14:paraId="386E743F" w14:textId="77777777" w:rsidR="00445016" w:rsidRDefault="00445016" w:rsidP="00974FCE">
      <w:pPr>
        <w:pStyle w:val="ab"/>
        <w:spacing w:line="360" w:lineRule="auto"/>
        <w:jc w:val="both"/>
        <w:rPr>
          <w:rFonts w:ascii="Times New Roman" w:hAnsi="Times New Roman" w:cs="Times New Roman"/>
          <w:sz w:val="28"/>
          <w:szCs w:val="28"/>
          <w:lang w:val="uk-UA"/>
        </w:rPr>
      </w:pPr>
    </w:p>
    <w:p w14:paraId="006E6F41"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2.18 Освітній округ: загальна характеристика</w:t>
      </w:r>
    </w:p>
    <w:p w14:paraId="27AEC657" w14:textId="77777777" w:rsidR="00445016" w:rsidRDefault="00445016" w:rsidP="00974FCE">
      <w:pPr>
        <w:pStyle w:val="ab"/>
        <w:spacing w:line="360" w:lineRule="auto"/>
        <w:jc w:val="both"/>
        <w:rPr>
          <w:rFonts w:ascii="Times New Roman" w:hAnsi="Times New Roman" w:cs="Times New Roman"/>
          <w:sz w:val="28"/>
          <w:szCs w:val="28"/>
          <w:lang w:val="uk-UA"/>
        </w:rPr>
      </w:pPr>
    </w:p>
    <w:p w14:paraId="76FBB425" w14:textId="77777777" w:rsidR="00445016"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19712" behindDoc="0" locked="0" layoutInCell="1" allowOverlap="1" wp14:anchorId="6DBB7986" wp14:editId="4C31F640">
                <wp:simplePos x="0" y="0"/>
                <wp:positionH relativeFrom="column">
                  <wp:posOffset>158750</wp:posOffset>
                </wp:positionH>
                <wp:positionV relativeFrom="paragraph">
                  <wp:posOffset>33020</wp:posOffset>
                </wp:positionV>
                <wp:extent cx="5911215" cy="552450"/>
                <wp:effectExtent l="0" t="0" r="13335" b="19050"/>
                <wp:wrapNone/>
                <wp:docPr id="245" name="Прямоугольник 245"/>
                <wp:cNvGraphicFramePr/>
                <a:graphic xmlns:a="http://schemas.openxmlformats.org/drawingml/2006/main">
                  <a:graphicData uri="http://schemas.microsoft.com/office/word/2010/wordprocessingShape">
                    <wps:wsp>
                      <wps:cNvSpPr/>
                      <wps:spPr>
                        <a:xfrm>
                          <a:off x="0" y="0"/>
                          <a:ext cx="5911215" cy="5524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72D9896"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Освітній округ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B7986" id="Прямоугольник 245" o:spid="_x0000_s1178" style="position:absolute;left:0;text-align:left;margin-left:12.5pt;margin-top:2.6pt;width:465.45pt;height:43.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" fillcolor="white [3201]" strokecolor="black [3200]" strokeweight=".25pt">
                <v:textbox>
                  <w:txbxContent>
                    <w:p w14:paraId="072D9896" w14:textId="77777777" w:rsidR="002F1416" w:rsidRPr="00445016"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Освітній округ</w:t>
                      </w:r>
                    </w:p>
                  </w:txbxContent>
                </v:textbox>
              </v:rect>
            </w:pict>
          </mc:Fallback>
        </mc:AlternateContent>
      </w:r>
    </w:p>
    <w:p w14:paraId="313AF228"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7360" behindDoc="0" locked="0" layoutInCell="1" allowOverlap="1" wp14:anchorId="33C0D6BC" wp14:editId="07FAA9D7">
                <wp:simplePos x="0" y="0"/>
                <wp:positionH relativeFrom="column">
                  <wp:posOffset>3028569</wp:posOffset>
                </wp:positionH>
                <wp:positionV relativeFrom="paragraph">
                  <wp:posOffset>277749</wp:posOffset>
                </wp:positionV>
                <wp:extent cx="0" cy="337566"/>
                <wp:effectExtent l="95250" t="0" r="76200" b="62865"/>
                <wp:wrapNone/>
                <wp:docPr id="259" name="Прямая со стрелкой 259"/>
                <wp:cNvGraphicFramePr/>
                <a:graphic xmlns:a="http://schemas.openxmlformats.org/drawingml/2006/main">
                  <a:graphicData uri="http://schemas.microsoft.com/office/word/2010/wordprocessingShape">
                    <wps:wsp>
                      <wps:cNvCnPr/>
                      <wps:spPr>
                        <a:xfrm>
                          <a:off x="0" y="0"/>
                          <a:ext cx="0" cy="3375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96309A" id="Прямая со стрелкой 259" o:spid="_x0000_s1026" type="#_x0000_t32" style="position:absolute;margin-left:238.45pt;margin-top:21.85pt;width:0;height:26.6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" strokecolor="black [3040]">
                <v:stroke endarrow="open"/>
              </v:shape>
            </w:pict>
          </mc:Fallback>
        </mc:AlternateContent>
      </w:r>
    </w:p>
    <w:p w14:paraId="3D68AA65" w14:textId="77777777" w:rsidR="00336605" w:rsidRDefault="00336605" w:rsidP="00974FCE">
      <w:pPr>
        <w:pStyle w:val="ab"/>
        <w:spacing w:line="360" w:lineRule="auto"/>
        <w:jc w:val="both"/>
        <w:rPr>
          <w:rFonts w:ascii="Times New Roman" w:hAnsi="Times New Roman" w:cs="Times New Roman"/>
          <w:sz w:val="28"/>
          <w:szCs w:val="28"/>
          <w:lang w:val="uk-UA"/>
        </w:rPr>
      </w:pPr>
    </w:p>
    <w:p w14:paraId="735DB191" w14:textId="77777777" w:rsidR="00336605"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21760" behindDoc="0" locked="0" layoutInCell="1" allowOverlap="1" wp14:anchorId="365251C8" wp14:editId="0F1833BC">
                <wp:simplePos x="0" y="0"/>
                <wp:positionH relativeFrom="column">
                  <wp:posOffset>102489</wp:posOffset>
                </wp:positionH>
                <wp:positionV relativeFrom="paragraph">
                  <wp:posOffset>1905</wp:posOffset>
                </wp:positionV>
                <wp:extent cx="5911215" cy="707136"/>
                <wp:effectExtent l="0" t="0" r="13335" b="17145"/>
                <wp:wrapNone/>
                <wp:docPr id="246" name="Прямоугольник 246"/>
                <wp:cNvGraphicFramePr/>
                <a:graphic xmlns:a="http://schemas.openxmlformats.org/drawingml/2006/main">
                  <a:graphicData uri="http://schemas.microsoft.com/office/word/2010/wordprocessingShape">
                    <wps:wsp>
                      <wps:cNvSpPr/>
                      <wps:spPr>
                        <a:xfrm>
                          <a:off x="0" y="0"/>
                          <a:ext cx="5911215" cy="70713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215BF4"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sidRPr="00336605">
                              <w:rPr>
                                <w:rFonts w:ascii="Times New Roman" w:hAnsi="Times New Roman" w:cs="Times New Roman"/>
                                <w:sz w:val="28"/>
                                <w:szCs w:val="28"/>
                              </w:rPr>
                              <w:t xml:space="preserve">об’єднання навчальних закладів, закладів культури, фізичної культури і спорту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5251C8" id="Прямоугольник 246" o:spid="_x0000_s1179" style="position:absolute;left:0;text-align:left;margin-left:8.05pt;margin-top:.15pt;width:465.45pt;height:55.7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" fillcolor="white [3201]" strokecolor="black [3200]" strokeweight=".25pt">
                <v:textbox>
                  <w:txbxContent>
                    <w:p w14:paraId="65215BF4"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sidRPr="00336605">
                        <w:rPr>
                          <w:rFonts w:ascii="Times New Roman" w:hAnsi="Times New Roman" w:cs="Times New Roman"/>
                          <w:sz w:val="28"/>
                          <w:szCs w:val="28"/>
                        </w:rPr>
                        <w:t xml:space="preserve">об’єднання навчальних закладів, закладів культури, фізичної культури і спорту </w:t>
                      </w:r>
                    </w:p>
                  </w:txbxContent>
                </v:textbox>
              </v:rect>
            </w:pict>
          </mc:Fallback>
        </mc:AlternateContent>
      </w:r>
    </w:p>
    <w:p w14:paraId="6C71EF73" w14:textId="77777777" w:rsidR="00336605" w:rsidRDefault="00336605" w:rsidP="00974FCE">
      <w:pPr>
        <w:pStyle w:val="ab"/>
        <w:spacing w:line="360" w:lineRule="auto"/>
        <w:jc w:val="both"/>
        <w:rPr>
          <w:rFonts w:ascii="Times New Roman" w:hAnsi="Times New Roman" w:cs="Times New Roman"/>
          <w:sz w:val="28"/>
          <w:szCs w:val="28"/>
          <w:lang w:val="uk-UA"/>
        </w:rPr>
      </w:pPr>
    </w:p>
    <w:p w14:paraId="69FBFEA5"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8384" behindDoc="0" locked="0" layoutInCell="1" allowOverlap="1" wp14:anchorId="2E85711D" wp14:editId="505139C1">
                <wp:simplePos x="0" y="0"/>
                <wp:positionH relativeFrom="column">
                  <wp:posOffset>3028569</wp:posOffset>
                </wp:positionH>
                <wp:positionV relativeFrom="paragraph">
                  <wp:posOffset>95250</wp:posOffset>
                </wp:positionV>
                <wp:extent cx="0" cy="219837"/>
                <wp:effectExtent l="95250" t="0" r="57150" b="66040"/>
                <wp:wrapNone/>
                <wp:docPr id="260" name="Прямая со стрелкой 260"/>
                <wp:cNvGraphicFramePr/>
                <a:graphic xmlns:a="http://schemas.openxmlformats.org/drawingml/2006/main">
                  <a:graphicData uri="http://schemas.microsoft.com/office/word/2010/wordprocessingShape">
                    <wps:wsp>
                      <wps:cNvCnPr/>
                      <wps:spPr>
                        <a:xfrm>
                          <a:off x="0" y="0"/>
                          <a:ext cx="0" cy="2198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FC2B09" id="Прямая со стрелкой 260" o:spid="_x0000_s1026" type="#_x0000_t32" style="position:absolute;margin-left:238.45pt;margin-top:7.5pt;width:0;height:17.3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" strokecolor="black [3040]">
                <v:stroke endarrow="open"/>
              </v:shape>
            </w:pict>
          </mc:Fallback>
        </mc:AlternateContent>
      </w:r>
    </w:p>
    <w:p w14:paraId="0364E121" w14:textId="77777777" w:rsidR="00336605"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23808" behindDoc="0" locked="0" layoutInCell="1" allowOverlap="1" wp14:anchorId="5721813F" wp14:editId="3B682973">
                <wp:simplePos x="0" y="0"/>
                <wp:positionH relativeFrom="column">
                  <wp:posOffset>102489</wp:posOffset>
                </wp:positionH>
                <wp:positionV relativeFrom="paragraph">
                  <wp:posOffset>8383</wp:posOffset>
                </wp:positionV>
                <wp:extent cx="5911215" cy="426720"/>
                <wp:effectExtent l="0" t="0" r="13335" b="11430"/>
                <wp:wrapNone/>
                <wp:docPr id="247" name="Прямоугольник 247"/>
                <wp:cNvGraphicFramePr/>
                <a:graphic xmlns:a="http://schemas.openxmlformats.org/drawingml/2006/main">
                  <a:graphicData uri="http://schemas.microsoft.com/office/word/2010/wordprocessingShape">
                    <wps:wsp>
                      <wps:cNvSpPr/>
                      <wps:spPr>
                        <a:xfrm>
                          <a:off x="0" y="0"/>
                          <a:ext cx="5911215" cy="426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50B3CE"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складу округу можуть входити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21813F" id="Прямоугольник 247" o:spid="_x0000_s1180" style="position:absolute;left:0;text-align:left;margin-left:8.05pt;margin-top:.65pt;width:465.45pt;height:33.6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" fillcolor="white [3201]" strokecolor="black [3200]" strokeweight=".25pt">
                <v:textbox>
                  <w:txbxContent>
                    <w:p w14:paraId="3E50B3CE"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 складу округу можуть входити</w:t>
                      </w:r>
                    </w:p>
                  </w:txbxContent>
                </v:textbox>
              </v:rect>
            </w:pict>
          </mc:Fallback>
        </mc:AlternateContent>
      </w:r>
    </w:p>
    <w:p w14:paraId="501D52A7"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9408" behindDoc="0" locked="0" layoutInCell="1" allowOverlap="1" wp14:anchorId="260AF945" wp14:editId="0E099367">
                <wp:simplePos x="0" y="0"/>
                <wp:positionH relativeFrom="column">
                  <wp:posOffset>3028569</wp:posOffset>
                </wp:positionH>
                <wp:positionV relativeFrom="paragraph">
                  <wp:posOffset>128397</wp:posOffset>
                </wp:positionV>
                <wp:extent cx="0" cy="365760"/>
                <wp:effectExtent l="95250" t="0" r="95250" b="53340"/>
                <wp:wrapNone/>
                <wp:docPr id="261" name="Прямая со стрелкой 261"/>
                <wp:cNvGraphicFramePr/>
                <a:graphic xmlns:a="http://schemas.openxmlformats.org/drawingml/2006/main">
                  <a:graphicData uri="http://schemas.microsoft.com/office/word/2010/wordprocessingShape">
                    <wps:wsp>
                      <wps:cNvCnPr/>
                      <wps:spPr>
                        <a:xfrm>
                          <a:off x="0" y="0"/>
                          <a:ext cx="0" cy="3657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8914AF" id="Прямая со стрелкой 261" o:spid="_x0000_s1026" type="#_x0000_t32" style="position:absolute;margin-left:238.45pt;margin-top:10.1pt;width:0;height:28.8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" strokecolor="black [3040]">
                <v:stroke endarrow="open"/>
              </v:shape>
            </w:pict>
          </mc:Fallback>
        </mc:AlternateContent>
      </w:r>
    </w:p>
    <w:p w14:paraId="0FF8BC31" w14:textId="77777777" w:rsidR="00336605" w:rsidRDefault="0033660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25856" behindDoc="0" locked="0" layoutInCell="1" allowOverlap="1" wp14:anchorId="206886E6" wp14:editId="650BED09">
                <wp:simplePos x="0" y="0"/>
                <wp:positionH relativeFrom="column">
                  <wp:posOffset>102489</wp:posOffset>
                </wp:positionH>
                <wp:positionV relativeFrom="paragraph">
                  <wp:posOffset>187452</wp:posOffset>
                </wp:positionV>
                <wp:extent cx="5911215" cy="1865376"/>
                <wp:effectExtent l="0" t="0" r="13335" b="20955"/>
                <wp:wrapNone/>
                <wp:docPr id="248" name="Прямоугольник 248"/>
                <wp:cNvGraphicFramePr/>
                <a:graphic xmlns:a="http://schemas.openxmlformats.org/drawingml/2006/main">
                  <a:graphicData uri="http://schemas.microsoft.com/office/word/2010/wordprocessingShape">
                    <wps:wsp>
                      <wps:cNvSpPr/>
                      <wps:spPr>
                        <a:xfrm>
                          <a:off x="0" y="0"/>
                          <a:ext cx="5911215" cy="186537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4217571"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sidRPr="00336605">
                              <w:rPr>
                                <w:rFonts w:ascii="Times New Roman" w:hAnsi="Times New Roman" w:cs="Times New Roman"/>
                                <w:sz w:val="28"/>
                                <w:szCs w:val="28"/>
                              </w:rPr>
                              <w:t>навчальні заклади незалежно від типу та форми власності, у тому числі загальноосвітні навчальні заклади, що є опорними (далі – опорні заклади), та міжшкільні навчально-виробничі комбінати. До діяльності округу можуть залучатися також інші юридичні особи, їх відокремлені підрозділи.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6886E6" id="Прямоугольник 248" o:spid="_x0000_s1181" style="position:absolute;left:0;text-align:left;margin-left:8.05pt;margin-top:14.75pt;width:465.45pt;height:146.9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" fillcolor="white [3201]" strokecolor="black [3200]" strokeweight=".25pt">
                <v:textbox>
                  <w:txbxContent>
                    <w:p w14:paraId="04217571" w14:textId="77777777" w:rsidR="002F1416" w:rsidRPr="00336605" w:rsidRDefault="002F1416" w:rsidP="00336605">
                      <w:pPr>
                        <w:pStyle w:val="ab"/>
                        <w:spacing w:line="360" w:lineRule="auto"/>
                        <w:jc w:val="center"/>
                        <w:rPr>
                          <w:rFonts w:ascii="Times New Roman" w:hAnsi="Times New Roman" w:cs="Times New Roman"/>
                          <w:sz w:val="28"/>
                          <w:szCs w:val="28"/>
                          <w:lang w:val="uk-UA"/>
                        </w:rPr>
                      </w:pPr>
                      <w:r w:rsidRPr="00336605">
                        <w:rPr>
                          <w:rFonts w:ascii="Times New Roman" w:hAnsi="Times New Roman" w:cs="Times New Roman"/>
                          <w:sz w:val="28"/>
                          <w:szCs w:val="28"/>
                        </w:rPr>
                        <w:t>навчальні заклади незалежно від типу та форми власності, у тому числі загальноосвітні навчальні заклади, що є опорними (далі – опорні заклади), та міжшкільні навчально-виробничі комбінати. До діяльності округу можуть залучатися також інші юридичні особи, їх відокремлені підрозділи.</w:t>
                      </w:r>
                    </w:p>
                  </w:txbxContent>
                </v:textbox>
              </v:rect>
            </w:pict>
          </mc:Fallback>
        </mc:AlternateContent>
      </w:r>
    </w:p>
    <w:p w14:paraId="54587060" w14:textId="77777777" w:rsidR="00336605" w:rsidRDefault="00336605" w:rsidP="00974FCE">
      <w:pPr>
        <w:pStyle w:val="ab"/>
        <w:spacing w:line="360" w:lineRule="auto"/>
        <w:jc w:val="both"/>
        <w:rPr>
          <w:rFonts w:ascii="Times New Roman" w:hAnsi="Times New Roman" w:cs="Times New Roman"/>
          <w:sz w:val="28"/>
          <w:szCs w:val="28"/>
          <w:lang w:val="uk-UA"/>
        </w:rPr>
      </w:pPr>
    </w:p>
    <w:p w14:paraId="5FDC0524" w14:textId="77777777" w:rsidR="00336605" w:rsidRDefault="00336605" w:rsidP="00974FCE">
      <w:pPr>
        <w:pStyle w:val="ab"/>
        <w:spacing w:line="360" w:lineRule="auto"/>
        <w:jc w:val="both"/>
        <w:rPr>
          <w:rFonts w:ascii="Times New Roman" w:hAnsi="Times New Roman" w:cs="Times New Roman"/>
          <w:sz w:val="28"/>
          <w:szCs w:val="28"/>
          <w:lang w:val="uk-UA"/>
        </w:rPr>
      </w:pPr>
    </w:p>
    <w:p w14:paraId="16BE0FFF" w14:textId="77777777" w:rsidR="00336605" w:rsidRDefault="00336605" w:rsidP="00974FCE">
      <w:pPr>
        <w:pStyle w:val="ab"/>
        <w:spacing w:line="360" w:lineRule="auto"/>
        <w:jc w:val="both"/>
        <w:rPr>
          <w:rFonts w:ascii="Times New Roman" w:hAnsi="Times New Roman" w:cs="Times New Roman"/>
          <w:sz w:val="28"/>
          <w:szCs w:val="28"/>
          <w:lang w:val="uk-UA"/>
        </w:rPr>
      </w:pPr>
    </w:p>
    <w:p w14:paraId="14785BEB" w14:textId="77777777" w:rsidR="00336605" w:rsidRDefault="00336605" w:rsidP="00974FCE">
      <w:pPr>
        <w:pStyle w:val="ab"/>
        <w:spacing w:line="360" w:lineRule="auto"/>
        <w:jc w:val="both"/>
        <w:rPr>
          <w:rFonts w:ascii="Times New Roman" w:hAnsi="Times New Roman" w:cs="Times New Roman"/>
          <w:sz w:val="28"/>
          <w:szCs w:val="28"/>
          <w:lang w:val="uk-UA"/>
        </w:rPr>
      </w:pPr>
    </w:p>
    <w:p w14:paraId="686AF546" w14:textId="77777777" w:rsidR="00336605" w:rsidRDefault="00336605" w:rsidP="00974FCE">
      <w:pPr>
        <w:pStyle w:val="ab"/>
        <w:spacing w:line="360" w:lineRule="auto"/>
        <w:jc w:val="both"/>
        <w:rPr>
          <w:rFonts w:ascii="Times New Roman" w:hAnsi="Times New Roman" w:cs="Times New Roman"/>
          <w:sz w:val="28"/>
          <w:szCs w:val="28"/>
          <w:lang w:val="uk-UA"/>
        </w:rPr>
      </w:pPr>
    </w:p>
    <w:p w14:paraId="6A507364"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51456" behindDoc="0" locked="0" layoutInCell="1" allowOverlap="1" wp14:anchorId="1591570D" wp14:editId="03C54CF7">
                <wp:simplePos x="0" y="0"/>
                <wp:positionH relativeFrom="column">
                  <wp:posOffset>3101593</wp:posOffset>
                </wp:positionH>
                <wp:positionV relativeFrom="paragraph">
                  <wp:posOffset>213233</wp:posOffset>
                </wp:positionV>
                <wp:extent cx="1926463" cy="268224"/>
                <wp:effectExtent l="0" t="0" r="74295" b="93980"/>
                <wp:wrapNone/>
                <wp:docPr id="263" name="Прямая со стрелкой 263"/>
                <wp:cNvGraphicFramePr/>
                <a:graphic xmlns:a="http://schemas.openxmlformats.org/drawingml/2006/main">
                  <a:graphicData uri="http://schemas.microsoft.com/office/word/2010/wordprocessingShape">
                    <wps:wsp>
                      <wps:cNvCnPr/>
                      <wps:spPr>
                        <a:xfrm>
                          <a:off x="0" y="0"/>
                          <a:ext cx="1926463" cy="2682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5CFAFC" id="Прямая со стрелкой 263" o:spid="_x0000_s1026" type="#_x0000_t32" style="position:absolute;margin-left:244.2pt;margin-top:16.8pt;width:151.7pt;height:21.1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50432" behindDoc="0" locked="0" layoutInCell="1" allowOverlap="1" wp14:anchorId="43265EE5" wp14:editId="321355C1">
                <wp:simplePos x="0" y="0"/>
                <wp:positionH relativeFrom="column">
                  <wp:posOffset>1016889</wp:posOffset>
                </wp:positionH>
                <wp:positionV relativeFrom="paragraph">
                  <wp:posOffset>212852</wp:posOffset>
                </wp:positionV>
                <wp:extent cx="2084832" cy="268605"/>
                <wp:effectExtent l="38100" t="0" r="10795" b="93345"/>
                <wp:wrapNone/>
                <wp:docPr id="262" name="Прямая со стрелкой 262"/>
                <wp:cNvGraphicFramePr/>
                <a:graphic xmlns:a="http://schemas.openxmlformats.org/drawingml/2006/main">
                  <a:graphicData uri="http://schemas.microsoft.com/office/word/2010/wordprocessingShape">
                    <wps:wsp>
                      <wps:cNvCnPr/>
                      <wps:spPr>
                        <a:xfrm flipH="1">
                          <a:off x="0" y="0"/>
                          <a:ext cx="2084832" cy="268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BC38B" id="Прямая со стрелкой 262" o:spid="_x0000_s1026" type="#_x0000_t32" style="position:absolute;margin-left:80.05pt;margin-top:16.75pt;width:164.15pt;height:21.15pt;flip:x;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" strokecolor="black [3040]">
                <v:stroke endarrow="open"/>
              </v:shape>
            </w:pict>
          </mc:Fallback>
        </mc:AlternateContent>
      </w:r>
    </w:p>
    <w:p w14:paraId="2B67B1ED"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29952" behindDoc="0" locked="0" layoutInCell="1" allowOverlap="1" wp14:anchorId="2ACD896F" wp14:editId="2A1E2345">
                <wp:simplePos x="0" y="0"/>
                <wp:positionH relativeFrom="column">
                  <wp:posOffset>3605911</wp:posOffset>
                </wp:positionH>
                <wp:positionV relativeFrom="paragraph">
                  <wp:posOffset>180086</wp:posOffset>
                </wp:positionV>
                <wp:extent cx="2413635" cy="426720"/>
                <wp:effectExtent l="0" t="0" r="24765" b="11430"/>
                <wp:wrapNone/>
                <wp:docPr id="250" name="Прямоугольник 250"/>
                <wp:cNvGraphicFramePr/>
                <a:graphic xmlns:a="http://schemas.openxmlformats.org/drawingml/2006/main">
                  <a:graphicData uri="http://schemas.microsoft.com/office/word/2010/wordprocessingShape">
                    <wps:wsp>
                      <wps:cNvSpPr/>
                      <wps:spPr>
                        <a:xfrm>
                          <a:off x="0" y="0"/>
                          <a:ext cx="2413635" cy="426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4E4E2C2" w14:textId="77777777" w:rsidR="002F1416" w:rsidRPr="00336605"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Школа-філія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D896F" id="Прямоугольник 250" o:spid="_x0000_s1182" style="position:absolute;left:0;text-align:left;margin-left:283.95pt;margin-top:14.2pt;width:190.05pt;height:33.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" fillcolor="white [3201]" strokecolor="black [3200]" strokeweight=".25pt">
                <v:textbox>
                  <w:txbxContent>
                    <w:p w14:paraId="14E4E2C2" w14:textId="77777777" w:rsidR="002F1416" w:rsidRPr="00336605"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Школа-філія</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27904" behindDoc="0" locked="0" layoutInCell="1" allowOverlap="1" wp14:anchorId="613BCD87" wp14:editId="4E48AE7A">
                <wp:simplePos x="0" y="0"/>
                <wp:positionH relativeFrom="column">
                  <wp:posOffset>102235</wp:posOffset>
                </wp:positionH>
                <wp:positionV relativeFrom="paragraph">
                  <wp:posOffset>173990</wp:posOffset>
                </wp:positionV>
                <wp:extent cx="2413635" cy="426720"/>
                <wp:effectExtent l="0" t="0" r="24765" b="11430"/>
                <wp:wrapNone/>
                <wp:docPr id="249" name="Прямоугольник 249"/>
                <wp:cNvGraphicFramePr/>
                <a:graphic xmlns:a="http://schemas.openxmlformats.org/drawingml/2006/main">
                  <a:graphicData uri="http://schemas.microsoft.com/office/word/2010/wordprocessingShape">
                    <wps:wsp>
                      <wps:cNvSpPr/>
                      <wps:spPr>
                        <a:xfrm>
                          <a:off x="0" y="0"/>
                          <a:ext cx="2413635" cy="426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D83493" w14:textId="77777777" w:rsidR="002F1416" w:rsidRPr="00336605"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Опорна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BCD87" id="Прямоугольник 249" o:spid="_x0000_s1183" style="position:absolute;left:0;text-align:left;margin-left:8.05pt;margin-top:13.7pt;width:190.05pt;height:33.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" fillcolor="white [3201]" strokecolor="black [3200]" strokeweight=".25pt">
                <v:textbox>
                  <w:txbxContent>
                    <w:p w14:paraId="2BD83493" w14:textId="77777777" w:rsidR="002F1416" w:rsidRPr="00336605"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Опорна школа</w:t>
                      </w:r>
                    </w:p>
                  </w:txbxContent>
                </v:textbox>
              </v:rect>
            </w:pict>
          </mc:Fallback>
        </mc:AlternateContent>
      </w:r>
    </w:p>
    <w:p w14:paraId="44218878" w14:textId="77777777" w:rsidR="00336605" w:rsidRDefault="00336605" w:rsidP="00974FCE">
      <w:pPr>
        <w:pStyle w:val="ab"/>
        <w:spacing w:line="360" w:lineRule="auto"/>
        <w:jc w:val="both"/>
        <w:rPr>
          <w:rFonts w:ascii="Times New Roman" w:hAnsi="Times New Roman" w:cs="Times New Roman"/>
          <w:sz w:val="28"/>
          <w:szCs w:val="28"/>
          <w:lang w:val="uk-UA"/>
        </w:rPr>
      </w:pPr>
    </w:p>
    <w:p w14:paraId="557D4659"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0192" behindDoc="0" locked="0" layoutInCell="1" allowOverlap="1" wp14:anchorId="555A5084" wp14:editId="04CFBBC3">
                <wp:simplePos x="0" y="0"/>
                <wp:positionH relativeFrom="column">
                  <wp:posOffset>3601593</wp:posOffset>
                </wp:positionH>
                <wp:positionV relativeFrom="paragraph">
                  <wp:posOffset>158750</wp:posOffset>
                </wp:positionV>
                <wp:extent cx="2413635" cy="585216"/>
                <wp:effectExtent l="0" t="0" r="24765" b="24765"/>
                <wp:wrapNone/>
                <wp:docPr id="255" name="Прямоугольник 255"/>
                <wp:cNvGraphicFramePr/>
                <a:graphic xmlns:a="http://schemas.openxmlformats.org/drawingml/2006/main">
                  <a:graphicData uri="http://schemas.microsoft.com/office/word/2010/wordprocessingShape">
                    <wps:wsp>
                      <wps:cNvSpPr/>
                      <wps:spPr>
                        <a:xfrm>
                          <a:off x="0" y="0"/>
                          <a:ext cx="2413635" cy="58521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95E4370"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Не має статусу юридичної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A5084" id="Прямоугольник 255" o:spid="_x0000_s1184" style="position:absolute;left:0;text-align:left;margin-left:283.6pt;margin-top:12.5pt;width:190.05pt;height:46.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" fillcolor="white [3201]" strokecolor="black [3200]" strokeweight=".25pt">
                <v:textbox>
                  <w:txbxContent>
                    <w:p w14:paraId="795E4370"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Не має статусу юридичної особи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32000" behindDoc="0" locked="0" layoutInCell="1" allowOverlap="1" wp14:anchorId="3062D938" wp14:editId="5B3407B8">
                <wp:simplePos x="0" y="0"/>
                <wp:positionH relativeFrom="column">
                  <wp:posOffset>107950</wp:posOffset>
                </wp:positionH>
                <wp:positionV relativeFrom="paragraph">
                  <wp:posOffset>163195</wp:posOffset>
                </wp:positionV>
                <wp:extent cx="2413635" cy="426720"/>
                <wp:effectExtent l="0" t="0" r="24765" b="11430"/>
                <wp:wrapNone/>
                <wp:docPr id="251" name="Прямоугольник 251"/>
                <wp:cNvGraphicFramePr/>
                <a:graphic xmlns:a="http://schemas.openxmlformats.org/drawingml/2006/main">
                  <a:graphicData uri="http://schemas.microsoft.com/office/word/2010/wordprocessingShape">
                    <wps:wsp>
                      <wps:cNvSpPr/>
                      <wps:spPr>
                        <a:xfrm>
                          <a:off x="0" y="0"/>
                          <a:ext cx="2413635" cy="4267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16A30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статус юридичної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2D938" id="Прямоугольник 251" o:spid="_x0000_s1185" style="position:absolute;left:0;text-align:left;margin-left:8.5pt;margin-top:12.85pt;width:190.05pt;height:33.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" fillcolor="white [3201]" strokecolor="black [3200]" strokeweight=".25pt">
                <v:textbox>
                  <w:txbxContent>
                    <w:p w14:paraId="3D16A30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статус юридичної особи</w:t>
                      </w:r>
                    </w:p>
                  </w:txbxContent>
                </v:textbox>
              </v:rect>
            </w:pict>
          </mc:Fallback>
        </mc:AlternateContent>
      </w:r>
    </w:p>
    <w:p w14:paraId="4200AD9B" w14:textId="77777777" w:rsidR="00336605" w:rsidRDefault="00336605" w:rsidP="00974FCE">
      <w:pPr>
        <w:pStyle w:val="ab"/>
        <w:spacing w:line="360" w:lineRule="auto"/>
        <w:jc w:val="both"/>
        <w:rPr>
          <w:rFonts w:ascii="Times New Roman" w:hAnsi="Times New Roman" w:cs="Times New Roman"/>
          <w:sz w:val="28"/>
          <w:szCs w:val="28"/>
          <w:lang w:val="uk-UA"/>
        </w:rPr>
      </w:pPr>
    </w:p>
    <w:p w14:paraId="2F10F504"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4048" behindDoc="0" locked="0" layoutInCell="1" allowOverlap="1" wp14:anchorId="7618F788" wp14:editId="36DD0681">
                <wp:simplePos x="0" y="0"/>
                <wp:positionH relativeFrom="column">
                  <wp:posOffset>102489</wp:posOffset>
                </wp:positionH>
                <wp:positionV relativeFrom="paragraph">
                  <wp:posOffset>130556</wp:posOffset>
                </wp:positionV>
                <wp:extent cx="2413635" cy="646176"/>
                <wp:effectExtent l="0" t="0" r="24765" b="20955"/>
                <wp:wrapNone/>
                <wp:docPr id="252" name="Прямоугольник 252"/>
                <wp:cNvGraphicFramePr/>
                <a:graphic xmlns:a="http://schemas.openxmlformats.org/drawingml/2006/main">
                  <a:graphicData uri="http://schemas.microsoft.com/office/word/2010/wordprocessingShape">
                    <wps:wsp>
                      <wps:cNvSpPr/>
                      <wps:spPr>
                        <a:xfrm>
                          <a:off x="0" y="0"/>
                          <a:ext cx="2413635" cy="64617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0228D6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рахунки в органах Казначейства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F788" id="Прямоугольник 252" o:spid="_x0000_s1186" style="position:absolute;left:0;text-align:left;margin-left:8.05pt;margin-top:10.3pt;width:190.05pt;height:50.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" fillcolor="white [3201]" strokecolor="black [3200]" strokeweight=".25pt">
                <v:textbox>
                  <w:txbxContent>
                    <w:p w14:paraId="30228D6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рахунки в органах Казначейства</w:t>
                      </w:r>
                    </w:p>
                  </w:txbxContent>
                </v:textbox>
              </v:rect>
            </w:pict>
          </mc:Fallback>
        </mc:AlternateContent>
      </w:r>
    </w:p>
    <w:p w14:paraId="38946EE6"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2240" behindDoc="0" locked="0" layoutInCell="1" allowOverlap="1" wp14:anchorId="584F647E" wp14:editId="78CF299C">
                <wp:simplePos x="0" y="0"/>
                <wp:positionH relativeFrom="column">
                  <wp:posOffset>3606800</wp:posOffset>
                </wp:positionH>
                <wp:positionV relativeFrom="paragraph">
                  <wp:posOffset>36830</wp:posOffset>
                </wp:positionV>
                <wp:extent cx="2413635" cy="584835"/>
                <wp:effectExtent l="0" t="0" r="24765" b="24765"/>
                <wp:wrapNone/>
                <wp:docPr id="256" name="Прямоугольник 256"/>
                <wp:cNvGraphicFramePr/>
                <a:graphic xmlns:a="http://schemas.openxmlformats.org/drawingml/2006/main">
                  <a:graphicData uri="http://schemas.microsoft.com/office/word/2010/wordprocessingShape">
                    <wps:wsp>
                      <wps:cNvSpPr/>
                      <wps:spPr>
                        <a:xfrm>
                          <a:off x="0" y="0"/>
                          <a:ext cx="2413635" cy="5848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F402617"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Не має власних рахунків в органах Казначейства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647E" id="Прямоугольник 256" o:spid="_x0000_s1187" style="position:absolute;left:0;text-align:left;margin-left:284pt;margin-top:2.9pt;width:190.05pt;height:46.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" fillcolor="white [3201]" strokecolor="black [3200]" strokeweight=".25pt">
                <v:textbox>
                  <w:txbxContent>
                    <w:p w14:paraId="0F402617"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Не має власних рахунків в органах Казначейства</w:t>
                      </w:r>
                    </w:p>
                  </w:txbxContent>
                </v:textbox>
              </v:rect>
            </w:pict>
          </mc:Fallback>
        </mc:AlternateContent>
      </w:r>
    </w:p>
    <w:p w14:paraId="316F3C3B" w14:textId="77777777" w:rsidR="00336605" w:rsidRDefault="00336605" w:rsidP="00974FCE">
      <w:pPr>
        <w:pStyle w:val="ab"/>
        <w:spacing w:line="360" w:lineRule="auto"/>
        <w:jc w:val="both"/>
        <w:rPr>
          <w:rFonts w:ascii="Times New Roman" w:hAnsi="Times New Roman" w:cs="Times New Roman"/>
          <w:sz w:val="28"/>
          <w:szCs w:val="28"/>
          <w:lang w:val="uk-UA"/>
        </w:rPr>
      </w:pPr>
    </w:p>
    <w:p w14:paraId="136672A3"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4288" behindDoc="0" locked="0" layoutInCell="1" allowOverlap="1" wp14:anchorId="3E7C3ED5" wp14:editId="3F834047">
                <wp:simplePos x="0" y="0"/>
                <wp:positionH relativeFrom="column">
                  <wp:posOffset>3600450</wp:posOffset>
                </wp:positionH>
                <wp:positionV relativeFrom="paragraph">
                  <wp:posOffset>160655</wp:posOffset>
                </wp:positionV>
                <wp:extent cx="2413635" cy="584835"/>
                <wp:effectExtent l="0" t="0" r="24765" b="24765"/>
                <wp:wrapNone/>
                <wp:docPr id="257" name="Прямоугольник 257"/>
                <wp:cNvGraphicFramePr/>
                <a:graphic xmlns:a="http://schemas.openxmlformats.org/drawingml/2006/main">
                  <a:graphicData uri="http://schemas.microsoft.com/office/word/2010/wordprocessingShape">
                    <wps:wsp>
                      <wps:cNvSpPr/>
                      <wps:spPr>
                        <a:xfrm>
                          <a:off x="0" y="0"/>
                          <a:ext cx="2413635" cy="5848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7DD256"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Входить в освітню мережу опорної школи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C3ED5" id="Прямоугольник 257" o:spid="_x0000_s1188" style="position:absolute;left:0;text-align:left;margin-left:283.5pt;margin-top:12.65pt;width:190.05pt;height:46.0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" fillcolor="white [3201]" strokecolor="black [3200]" strokeweight=".25pt">
                <v:textbox>
                  <w:txbxContent>
                    <w:p w14:paraId="067DD256"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Входить в освітню мережу опорної школи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036096" behindDoc="0" locked="0" layoutInCell="1" allowOverlap="1" wp14:anchorId="2945C7E6" wp14:editId="75128FCE">
                <wp:simplePos x="0" y="0"/>
                <wp:positionH relativeFrom="column">
                  <wp:posOffset>107950</wp:posOffset>
                </wp:positionH>
                <wp:positionV relativeFrom="paragraph">
                  <wp:posOffset>8255</wp:posOffset>
                </wp:positionV>
                <wp:extent cx="2413635" cy="645795"/>
                <wp:effectExtent l="0" t="0" r="24765" b="20955"/>
                <wp:wrapNone/>
                <wp:docPr id="253" name="Прямоугольник 253"/>
                <wp:cNvGraphicFramePr/>
                <a:graphic xmlns:a="http://schemas.openxmlformats.org/drawingml/2006/main">
                  <a:graphicData uri="http://schemas.microsoft.com/office/word/2010/wordprocessingShape">
                    <wps:wsp>
                      <wps:cNvSpPr/>
                      <wps:spPr>
                        <a:xfrm>
                          <a:off x="0" y="0"/>
                          <a:ext cx="2413635" cy="6457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C1B5289"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не менше 3-х шкіл-філій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5C7E6" id="Прямоугольник 253" o:spid="_x0000_s1189" style="position:absolute;left:0;text-align:left;margin-left:8.5pt;margin-top:.65pt;width:190.05pt;height:50.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" fillcolor="white [3201]" strokecolor="black [3200]" strokeweight=".25pt">
                <v:textbox>
                  <w:txbxContent>
                    <w:p w14:paraId="6C1B5289"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не менше 3-х шкіл-філій</w:t>
                      </w:r>
                    </w:p>
                  </w:txbxContent>
                </v:textbox>
              </v:rect>
            </w:pict>
          </mc:Fallback>
        </mc:AlternateContent>
      </w:r>
    </w:p>
    <w:p w14:paraId="5C488A77" w14:textId="77777777" w:rsidR="00336605" w:rsidRDefault="00336605" w:rsidP="00974FCE">
      <w:pPr>
        <w:pStyle w:val="ab"/>
        <w:spacing w:line="360" w:lineRule="auto"/>
        <w:jc w:val="both"/>
        <w:rPr>
          <w:rFonts w:ascii="Times New Roman" w:hAnsi="Times New Roman" w:cs="Times New Roman"/>
          <w:sz w:val="28"/>
          <w:szCs w:val="28"/>
          <w:lang w:val="uk-UA"/>
        </w:rPr>
      </w:pPr>
    </w:p>
    <w:p w14:paraId="65F4DA5C"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38144" behindDoc="0" locked="0" layoutInCell="1" allowOverlap="1" wp14:anchorId="6423B617" wp14:editId="490D6BB1">
                <wp:simplePos x="0" y="0"/>
                <wp:positionH relativeFrom="column">
                  <wp:posOffset>102489</wp:posOffset>
                </wp:positionH>
                <wp:positionV relativeFrom="paragraph">
                  <wp:posOffset>121031</wp:posOffset>
                </wp:positionV>
                <wp:extent cx="2413635" cy="1011936"/>
                <wp:effectExtent l="0" t="0" r="24765" b="17145"/>
                <wp:wrapNone/>
                <wp:docPr id="254" name="Прямоугольник 254"/>
                <wp:cNvGraphicFramePr/>
                <a:graphic xmlns:a="http://schemas.openxmlformats.org/drawingml/2006/main">
                  <a:graphicData uri="http://schemas.microsoft.com/office/word/2010/wordprocessingShape">
                    <wps:wsp>
                      <wps:cNvSpPr/>
                      <wps:spPr>
                        <a:xfrm>
                          <a:off x="0" y="0"/>
                          <a:ext cx="2413635" cy="101193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BAEB61"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матеріально-технічну базу (спортивні об’єкти, спеціалізовані кабінети, лабораторії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3B617" id="Прямоугольник 254" o:spid="_x0000_s1190" style="position:absolute;left:0;text-align:left;margin-left:8.05pt;margin-top:9.55pt;width:190.05pt;height:79.7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" fillcolor="white [3201]" strokecolor="black [3200]" strokeweight=".25pt">
                <v:textbox>
                  <w:txbxContent>
                    <w:p w14:paraId="2BBAEB61"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Має матеріально-технічну базу (спортивні об’єкти, спеціалізовані кабінети, лабораторії тощо)</w:t>
                      </w:r>
                    </w:p>
                  </w:txbxContent>
                </v:textbox>
              </v:rect>
            </w:pict>
          </mc:Fallback>
        </mc:AlternateContent>
      </w:r>
    </w:p>
    <w:p w14:paraId="7D69E12C"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46336" behindDoc="0" locked="0" layoutInCell="1" allowOverlap="1" wp14:anchorId="22E94F40" wp14:editId="6B921DF1">
                <wp:simplePos x="0" y="0"/>
                <wp:positionH relativeFrom="column">
                  <wp:posOffset>3606165</wp:posOffset>
                </wp:positionH>
                <wp:positionV relativeFrom="paragraph">
                  <wp:posOffset>38735</wp:posOffset>
                </wp:positionV>
                <wp:extent cx="2413635" cy="584835"/>
                <wp:effectExtent l="0" t="0" r="24765" b="24765"/>
                <wp:wrapNone/>
                <wp:docPr id="258" name="Прямоугольник 258"/>
                <wp:cNvGraphicFramePr/>
                <a:graphic xmlns:a="http://schemas.openxmlformats.org/drawingml/2006/main">
                  <a:graphicData uri="http://schemas.microsoft.com/office/word/2010/wordprocessingShape">
                    <wps:wsp>
                      <wps:cNvSpPr/>
                      <wps:spPr>
                        <a:xfrm>
                          <a:off x="0" y="0"/>
                          <a:ext cx="2413635" cy="5848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3E5337"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Керівником є завідувач філії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94F40" id="Прямоугольник 258" o:spid="_x0000_s1191" style="position:absolute;left:0;text-align:left;margin-left:283.95pt;margin-top:3.05pt;width:190.05pt;height:46.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" fillcolor="white [3201]" strokecolor="black [3200]" strokeweight=".25pt">
                <v:textbox>
                  <w:txbxContent>
                    <w:p w14:paraId="2E3E5337"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sidRPr="006B1450">
                        <w:rPr>
                          <w:rFonts w:ascii="Times New Roman" w:hAnsi="Times New Roman" w:cs="Times New Roman"/>
                          <w:sz w:val="28"/>
                          <w:szCs w:val="28"/>
                        </w:rPr>
                        <w:t>Керівником є завідувач філії</w:t>
                      </w:r>
                    </w:p>
                  </w:txbxContent>
                </v:textbox>
              </v:rect>
            </w:pict>
          </mc:Fallback>
        </mc:AlternateContent>
      </w:r>
    </w:p>
    <w:p w14:paraId="61F04872" w14:textId="77777777" w:rsidR="00336605" w:rsidRDefault="00336605" w:rsidP="00974FCE">
      <w:pPr>
        <w:pStyle w:val="ab"/>
        <w:spacing w:line="360" w:lineRule="auto"/>
        <w:jc w:val="both"/>
        <w:rPr>
          <w:rFonts w:ascii="Times New Roman" w:hAnsi="Times New Roman" w:cs="Times New Roman"/>
          <w:sz w:val="28"/>
          <w:szCs w:val="28"/>
          <w:lang w:val="uk-UA"/>
        </w:rPr>
      </w:pPr>
    </w:p>
    <w:p w14:paraId="5A183A2B" w14:textId="77777777" w:rsidR="00336605" w:rsidRDefault="00336605" w:rsidP="00974FCE">
      <w:pPr>
        <w:pStyle w:val="ab"/>
        <w:spacing w:line="360" w:lineRule="auto"/>
        <w:jc w:val="both"/>
        <w:rPr>
          <w:rFonts w:ascii="Times New Roman" w:hAnsi="Times New Roman" w:cs="Times New Roman"/>
          <w:sz w:val="28"/>
          <w:szCs w:val="28"/>
          <w:lang w:val="uk-UA"/>
        </w:rPr>
      </w:pPr>
    </w:p>
    <w:p w14:paraId="6E7C6E04" w14:textId="77777777" w:rsidR="00336605"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53504" behindDoc="0" locked="0" layoutInCell="1" allowOverlap="1" wp14:anchorId="5F93A2A1" wp14:editId="3DD2F2E6">
                <wp:simplePos x="0" y="0"/>
                <wp:positionH relativeFrom="column">
                  <wp:posOffset>132715</wp:posOffset>
                </wp:positionH>
                <wp:positionV relativeFrom="paragraph">
                  <wp:posOffset>41910</wp:posOffset>
                </wp:positionV>
                <wp:extent cx="5911215" cy="706755"/>
                <wp:effectExtent l="0" t="0" r="13335" b="17145"/>
                <wp:wrapNone/>
                <wp:docPr id="265" name="Прямоугольник 265"/>
                <wp:cNvGraphicFramePr/>
                <a:graphic xmlns:a="http://schemas.openxmlformats.org/drawingml/2006/main">
                  <a:graphicData uri="http://schemas.microsoft.com/office/word/2010/wordprocessingShape">
                    <wps:wsp>
                      <wps:cNvSpPr/>
                      <wps:spPr>
                        <a:xfrm>
                          <a:off x="0" y="0"/>
                          <a:ext cx="5911215" cy="7067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1AC990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Схема освітнього округу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93A2A1" id="Прямоугольник 265" o:spid="_x0000_s1192" style="position:absolute;left:0;text-align:left;margin-left:10.45pt;margin-top:3.3pt;width:465.45pt;height:55.65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" fillcolor="white [3201]" strokecolor="black [3200]" strokeweight=".25pt">
                <v:textbox>
                  <w:txbxContent>
                    <w:p w14:paraId="51AC9903" w14:textId="77777777" w:rsidR="002F1416" w:rsidRPr="006B1450" w:rsidRDefault="002F1416" w:rsidP="006B145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Схема освітнього округу</w:t>
                      </w:r>
                    </w:p>
                  </w:txbxContent>
                </v:textbox>
              </v:rect>
            </w:pict>
          </mc:Fallback>
        </mc:AlternateContent>
      </w:r>
    </w:p>
    <w:p w14:paraId="36958CF5" w14:textId="77777777" w:rsidR="006B1450" w:rsidRDefault="006B1450" w:rsidP="00974FCE">
      <w:pPr>
        <w:pStyle w:val="ab"/>
        <w:spacing w:line="360" w:lineRule="auto"/>
        <w:jc w:val="both"/>
        <w:rPr>
          <w:rFonts w:ascii="Times New Roman" w:hAnsi="Times New Roman" w:cs="Times New Roman"/>
          <w:sz w:val="28"/>
          <w:szCs w:val="28"/>
          <w:lang w:val="uk-UA"/>
        </w:rPr>
      </w:pPr>
    </w:p>
    <w:p w14:paraId="224D7670" w14:textId="77777777" w:rsidR="006B1450"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54528" behindDoc="0" locked="0" layoutInCell="1" allowOverlap="1" wp14:anchorId="60BD376C" wp14:editId="56040A37">
                <wp:simplePos x="0" y="0"/>
                <wp:positionH relativeFrom="column">
                  <wp:posOffset>2662809</wp:posOffset>
                </wp:positionH>
                <wp:positionV relativeFrom="paragraph">
                  <wp:posOffset>202692</wp:posOffset>
                </wp:positionV>
                <wp:extent cx="865632" cy="512064"/>
                <wp:effectExtent l="38100" t="0" r="29845" b="40640"/>
                <wp:wrapNone/>
                <wp:docPr id="266" name="Стрелка вниз 266"/>
                <wp:cNvGraphicFramePr/>
                <a:graphic xmlns:a="http://schemas.openxmlformats.org/drawingml/2006/main">
                  <a:graphicData uri="http://schemas.microsoft.com/office/word/2010/wordprocessingShape">
                    <wps:wsp>
                      <wps:cNvSpPr/>
                      <wps:spPr>
                        <a:xfrm>
                          <a:off x="0" y="0"/>
                          <a:ext cx="865632" cy="512064"/>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D50F9D" id="Стрелка вниз 266" o:spid="_x0000_s1026" type="#_x0000_t67" style="position:absolute;margin-left:209.65pt;margin-top:15.95pt;width:68.15pt;height:40.3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" adj="10800" fillcolor="white [3201]" strokecolor="black [3200]" strokeweight=".25pt"/>
            </w:pict>
          </mc:Fallback>
        </mc:AlternateContent>
      </w:r>
    </w:p>
    <w:p w14:paraId="10C55B97" w14:textId="77777777" w:rsidR="006B1450" w:rsidRDefault="006B1450" w:rsidP="00974FCE">
      <w:pPr>
        <w:pStyle w:val="ab"/>
        <w:spacing w:line="360" w:lineRule="auto"/>
        <w:jc w:val="both"/>
        <w:rPr>
          <w:rFonts w:ascii="Times New Roman" w:hAnsi="Times New Roman" w:cs="Times New Roman"/>
          <w:sz w:val="28"/>
          <w:szCs w:val="28"/>
          <w:lang w:val="uk-UA"/>
        </w:rPr>
      </w:pPr>
    </w:p>
    <w:p w14:paraId="7E576C78" w14:textId="77777777" w:rsidR="006B1450" w:rsidRDefault="006B1450" w:rsidP="00974FCE">
      <w:pPr>
        <w:pStyle w:val="ab"/>
        <w:spacing w:line="360" w:lineRule="auto"/>
        <w:jc w:val="both"/>
        <w:rPr>
          <w:rFonts w:ascii="Times New Roman" w:hAnsi="Times New Roman" w:cs="Times New Roman"/>
          <w:sz w:val="28"/>
          <w:szCs w:val="28"/>
          <w:lang w:val="uk-UA"/>
        </w:rPr>
      </w:pPr>
    </w:p>
    <w:p w14:paraId="7AE935C5" w14:textId="77777777" w:rsidR="006B1450" w:rsidRDefault="006B1450" w:rsidP="00974FCE">
      <w:pPr>
        <w:pStyle w:val="ab"/>
        <w:spacing w:line="360" w:lineRule="auto"/>
        <w:jc w:val="both"/>
        <w:rPr>
          <w:noProof/>
          <w:lang w:val="uk-UA"/>
        </w:rPr>
      </w:pPr>
    </w:p>
    <w:p w14:paraId="5FC0C245" w14:textId="77777777" w:rsidR="006B1450" w:rsidRDefault="006B1450" w:rsidP="006B1450">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7408D3F7" wp14:editId="11B8B1D4">
            <wp:extent cx="6159192" cy="6693408"/>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0676" t="31873" r="30280" b="15088"/>
                    <a:stretch/>
                  </pic:blipFill>
                  <pic:spPr bwMode="auto">
                    <a:xfrm>
                      <a:off x="0" y="0"/>
                      <a:ext cx="6158937" cy="6693131"/>
                    </a:xfrm>
                    <a:prstGeom prst="rect">
                      <a:avLst/>
                    </a:prstGeom>
                    <a:ln>
                      <a:noFill/>
                    </a:ln>
                    <a:extLst>
                      <a:ext uri="{53640926-AAD7-44D8-BBD7-CCE9431645EC}">
                        <a14:shadowObscured xmlns:a14="http://schemas.microsoft.com/office/drawing/2010/main"/>
                      </a:ext>
                    </a:extLst>
                  </pic:spPr>
                </pic:pic>
              </a:graphicData>
            </a:graphic>
          </wp:inline>
        </w:drawing>
      </w:r>
    </w:p>
    <w:p w14:paraId="00E9CD14" w14:textId="77777777" w:rsidR="006B1450" w:rsidRDefault="006B1450" w:rsidP="00974FCE">
      <w:pPr>
        <w:pStyle w:val="ab"/>
        <w:spacing w:line="360" w:lineRule="auto"/>
        <w:jc w:val="both"/>
        <w:rPr>
          <w:rFonts w:ascii="Times New Roman" w:hAnsi="Times New Roman" w:cs="Times New Roman"/>
          <w:sz w:val="28"/>
          <w:szCs w:val="28"/>
          <w:lang w:val="uk-UA"/>
        </w:rPr>
      </w:pPr>
    </w:p>
    <w:p w14:paraId="246D1CFC" w14:textId="77777777" w:rsidR="006B1450" w:rsidRDefault="006B1450" w:rsidP="00974FCE">
      <w:pPr>
        <w:pStyle w:val="ab"/>
        <w:spacing w:line="360" w:lineRule="auto"/>
        <w:jc w:val="both"/>
        <w:rPr>
          <w:rFonts w:ascii="Times New Roman" w:hAnsi="Times New Roman" w:cs="Times New Roman"/>
          <w:sz w:val="28"/>
          <w:szCs w:val="28"/>
          <w:lang w:val="uk-UA"/>
        </w:rPr>
      </w:pPr>
    </w:p>
    <w:p w14:paraId="08FDA32D" w14:textId="77777777" w:rsidR="006B1450" w:rsidRDefault="006B145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2.19 Децентралізація у медичній сфері</w:t>
      </w:r>
    </w:p>
    <w:p w14:paraId="0569BA19" w14:textId="77777777" w:rsidR="006B1450" w:rsidRDefault="006B1450" w:rsidP="00974FCE">
      <w:pPr>
        <w:pStyle w:val="ab"/>
        <w:spacing w:line="360" w:lineRule="auto"/>
        <w:jc w:val="both"/>
        <w:rPr>
          <w:rFonts w:ascii="Times New Roman" w:hAnsi="Times New Roman" w:cs="Times New Roman"/>
          <w:sz w:val="28"/>
          <w:szCs w:val="28"/>
          <w:lang w:val="uk-UA"/>
        </w:rPr>
      </w:pPr>
    </w:p>
    <w:p w14:paraId="44150A84" w14:textId="77777777" w:rsidR="006B1450" w:rsidRDefault="006B1450"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3284"/>
        <w:gridCol w:w="3285"/>
        <w:gridCol w:w="3285"/>
      </w:tblGrid>
      <w:tr w:rsidR="006B1450" w14:paraId="43823D55" w14:textId="77777777" w:rsidTr="006B1450">
        <w:tc>
          <w:tcPr>
            <w:tcW w:w="3284" w:type="dxa"/>
          </w:tcPr>
          <w:p w14:paraId="76413956" w14:textId="77777777" w:rsidR="006B1450" w:rsidRPr="006B1450" w:rsidRDefault="006B1450" w:rsidP="00974FCE">
            <w:pPr>
              <w:pStyle w:val="ab"/>
              <w:spacing w:line="360" w:lineRule="auto"/>
              <w:jc w:val="both"/>
              <w:rPr>
                <w:rFonts w:ascii="Times New Roman" w:hAnsi="Times New Roman" w:cs="Times New Roman"/>
                <w:sz w:val="28"/>
                <w:szCs w:val="28"/>
                <w:lang w:val="uk-UA"/>
              </w:rPr>
            </w:pPr>
            <w:proofErr w:type="spellStart"/>
            <w:r w:rsidRPr="006B1450">
              <w:rPr>
                <w:rFonts w:ascii="Times New Roman" w:hAnsi="Times New Roman" w:cs="Times New Roman"/>
                <w:sz w:val="28"/>
                <w:szCs w:val="28"/>
              </w:rPr>
              <w:t>Первинна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допомога</w:t>
            </w:r>
            <w:proofErr w:type="spellEnd"/>
          </w:p>
        </w:tc>
        <w:tc>
          <w:tcPr>
            <w:tcW w:w="3285" w:type="dxa"/>
          </w:tcPr>
          <w:p w14:paraId="3F41966C" w14:textId="77777777" w:rsidR="006B1450" w:rsidRPr="006B1450" w:rsidRDefault="006B1450" w:rsidP="00974FCE">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lang w:val="uk-UA"/>
              </w:rPr>
              <w:t>Рівень громади</w:t>
            </w:r>
          </w:p>
        </w:tc>
        <w:tc>
          <w:tcPr>
            <w:tcW w:w="3285" w:type="dxa"/>
          </w:tcPr>
          <w:p w14:paraId="52348294" w14:textId="77777777" w:rsidR="006B1450" w:rsidRPr="006B1450" w:rsidRDefault="006B1450" w:rsidP="00974FCE">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rPr>
              <w:t xml:space="preserve">За </w:t>
            </w:r>
            <w:proofErr w:type="spellStart"/>
            <w:r w:rsidRPr="006B1450">
              <w:rPr>
                <w:rFonts w:ascii="Times New Roman" w:hAnsi="Times New Roman" w:cs="Times New Roman"/>
                <w:sz w:val="28"/>
                <w:szCs w:val="28"/>
              </w:rPr>
              <w:t>надання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медичних</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послуг</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відповідатиме</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сільський</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селищний</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міський</w:t>
            </w:r>
            <w:proofErr w:type="spellEnd"/>
            <w:r w:rsidRPr="006B1450">
              <w:rPr>
                <w:rFonts w:ascii="Times New Roman" w:hAnsi="Times New Roman" w:cs="Times New Roman"/>
                <w:sz w:val="28"/>
                <w:szCs w:val="28"/>
              </w:rPr>
              <w:t xml:space="preserve"> голова </w:t>
            </w:r>
            <w:proofErr w:type="spellStart"/>
            <w:r w:rsidRPr="006B1450">
              <w:rPr>
                <w:rFonts w:ascii="Times New Roman" w:hAnsi="Times New Roman" w:cs="Times New Roman"/>
                <w:sz w:val="28"/>
                <w:szCs w:val="28"/>
              </w:rPr>
              <w:t>об’єднаної</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громади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якого</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обрали</w:t>
            </w:r>
            <w:proofErr w:type="spellEnd"/>
            <w:r w:rsidRPr="006B1450">
              <w:rPr>
                <w:rFonts w:ascii="Times New Roman" w:hAnsi="Times New Roman" w:cs="Times New Roman"/>
                <w:sz w:val="28"/>
                <w:szCs w:val="28"/>
              </w:rPr>
              <w:t xml:space="preserve"> люди, </w:t>
            </w:r>
            <w:proofErr w:type="spellStart"/>
            <w:r w:rsidRPr="006B1450">
              <w:rPr>
                <w:rFonts w:ascii="Times New Roman" w:hAnsi="Times New Roman" w:cs="Times New Roman"/>
                <w:sz w:val="28"/>
                <w:szCs w:val="28"/>
              </w:rPr>
              <w:t>який</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має</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вирішувати</w:t>
            </w:r>
            <w:proofErr w:type="spellEnd"/>
            <w:r w:rsidRPr="006B1450">
              <w:rPr>
                <w:rFonts w:ascii="Times New Roman" w:hAnsi="Times New Roman" w:cs="Times New Roman"/>
                <w:sz w:val="28"/>
                <w:szCs w:val="28"/>
              </w:rPr>
              <w:t xml:space="preserve">, в </w:t>
            </w:r>
            <w:proofErr w:type="spellStart"/>
            <w:r w:rsidRPr="006B1450">
              <w:rPr>
                <w:rFonts w:ascii="Times New Roman" w:hAnsi="Times New Roman" w:cs="Times New Roman"/>
                <w:sz w:val="28"/>
                <w:szCs w:val="28"/>
              </w:rPr>
              <w:t>якій</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формі</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організувати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надання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медичних</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послуг</w:t>
            </w:r>
            <w:proofErr w:type="spellEnd"/>
            <w:r w:rsidRPr="006B1450">
              <w:rPr>
                <w:rFonts w:ascii="Times New Roman" w:hAnsi="Times New Roman" w:cs="Times New Roman"/>
                <w:sz w:val="28"/>
                <w:szCs w:val="28"/>
              </w:rPr>
              <w:t xml:space="preserve"> у </w:t>
            </w:r>
            <w:proofErr w:type="spellStart"/>
            <w:r w:rsidRPr="006B1450">
              <w:rPr>
                <w:rFonts w:ascii="Times New Roman" w:hAnsi="Times New Roman" w:cs="Times New Roman"/>
                <w:sz w:val="28"/>
                <w:szCs w:val="28"/>
              </w:rPr>
              <w:t>громаді</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Амбулаторії</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фельдшерсько-акушерські</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пункти</w:t>
            </w:r>
            <w:proofErr w:type="spellEnd"/>
            <w:r w:rsidRPr="006B1450">
              <w:rPr>
                <w:rFonts w:ascii="Times New Roman" w:hAnsi="Times New Roman" w:cs="Times New Roman"/>
                <w:sz w:val="28"/>
                <w:szCs w:val="28"/>
              </w:rPr>
              <w:t xml:space="preserve"> у </w:t>
            </w:r>
            <w:proofErr w:type="spellStart"/>
            <w:r w:rsidRPr="006B1450">
              <w:rPr>
                <w:rFonts w:ascii="Times New Roman" w:hAnsi="Times New Roman" w:cs="Times New Roman"/>
                <w:sz w:val="28"/>
                <w:szCs w:val="28"/>
              </w:rPr>
              <w:t>кожній</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громаді</w:t>
            </w:r>
            <w:proofErr w:type="spellEnd"/>
            <w:r w:rsidRPr="006B1450">
              <w:rPr>
                <w:rFonts w:ascii="Times New Roman" w:hAnsi="Times New Roman" w:cs="Times New Roman"/>
                <w:sz w:val="28"/>
                <w:szCs w:val="28"/>
              </w:rPr>
              <w:t>.</w:t>
            </w:r>
          </w:p>
        </w:tc>
      </w:tr>
      <w:tr w:rsidR="006B1450" w14:paraId="35214749" w14:textId="77777777" w:rsidTr="006B1450">
        <w:tc>
          <w:tcPr>
            <w:tcW w:w="3284" w:type="dxa"/>
          </w:tcPr>
          <w:p w14:paraId="7677D059" w14:textId="77777777" w:rsidR="006B1450" w:rsidRPr="006B1450" w:rsidRDefault="006B1450" w:rsidP="00974FCE">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lang w:val="uk-UA"/>
              </w:rPr>
              <w:t>Вторинна медична допомога</w:t>
            </w:r>
          </w:p>
        </w:tc>
        <w:tc>
          <w:tcPr>
            <w:tcW w:w="3285" w:type="dxa"/>
          </w:tcPr>
          <w:p w14:paraId="6D80EACE" w14:textId="77777777" w:rsidR="006B1450" w:rsidRPr="006B1450" w:rsidRDefault="006B1450" w:rsidP="00974FCE">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lang w:val="uk-UA"/>
              </w:rPr>
              <w:t>Рівень районів</w:t>
            </w:r>
          </w:p>
        </w:tc>
        <w:tc>
          <w:tcPr>
            <w:tcW w:w="3285" w:type="dxa"/>
          </w:tcPr>
          <w:p w14:paraId="05BCC013" w14:textId="77777777" w:rsidR="006B1450" w:rsidRPr="006B1450" w:rsidRDefault="006B1450" w:rsidP="00974FCE">
            <w:pPr>
              <w:pStyle w:val="ab"/>
              <w:spacing w:line="360" w:lineRule="auto"/>
              <w:jc w:val="both"/>
              <w:rPr>
                <w:rFonts w:ascii="Times New Roman" w:hAnsi="Times New Roman" w:cs="Times New Roman"/>
                <w:sz w:val="28"/>
                <w:szCs w:val="28"/>
                <w:lang w:val="uk-UA"/>
              </w:rPr>
            </w:pPr>
            <w:proofErr w:type="spellStart"/>
            <w:r w:rsidRPr="006B1450">
              <w:rPr>
                <w:rFonts w:ascii="Times New Roman" w:hAnsi="Times New Roman" w:cs="Times New Roman"/>
                <w:sz w:val="28"/>
                <w:szCs w:val="28"/>
              </w:rPr>
              <w:t>Надаватиметься</w:t>
            </w:r>
            <w:proofErr w:type="spellEnd"/>
            <w:r w:rsidRPr="006B1450">
              <w:rPr>
                <w:rFonts w:ascii="Times New Roman" w:hAnsi="Times New Roman" w:cs="Times New Roman"/>
                <w:sz w:val="28"/>
                <w:szCs w:val="28"/>
              </w:rPr>
              <w:t xml:space="preserve"> на </w:t>
            </w:r>
            <w:proofErr w:type="spellStart"/>
            <w:r w:rsidRPr="006B1450">
              <w:rPr>
                <w:rFonts w:ascii="Times New Roman" w:hAnsi="Times New Roman" w:cs="Times New Roman"/>
                <w:sz w:val="28"/>
                <w:szCs w:val="28"/>
              </w:rPr>
              <w:t>рівні</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медичних</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округів</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Багатопрофільна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лікарня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інтенсивного</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лікування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першого</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рівня</w:t>
            </w:r>
            <w:proofErr w:type="spellEnd"/>
            <w:r w:rsidRPr="006B1450">
              <w:rPr>
                <w:rFonts w:ascii="Times New Roman" w:hAnsi="Times New Roman" w:cs="Times New Roman"/>
                <w:sz w:val="28"/>
                <w:szCs w:val="28"/>
              </w:rPr>
              <w:t xml:space="preserve"> повинна </w:t>
            </w:r>
            <w:proofErr w:type="spellStart"/>
            <w:r w:rsidRPr="006B1450">
              <w:rPr>
                <w:rFonts w:ascii="Times New Roman" w:hAnsi="Times New Roman" w:cs="Times New Roman"/>
                <w:sz w:val="28"/>
                <w:szCs w:val="28"/>
              </w:rPr>
              <w:t>забезпечувати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надання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медичної</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допомоги</w:t>
            </w:r>
            <w:proofErr w:type="spellEnd"/>
            <w:r w:rsidRPr="006B1450">
              <w:rPr>
                <w:rFonts w:ascii="Times New Roman" w:hAnsi="Times New Roman" w:cs="Times New Roman"/>
                <w:sz w:val="28"/>
                <w:szCs w:val="28"/>
              </w:rPr>
              <w:t xml:space="preserve"> не </w:t>
            </w:r>
            <w:proofErr w:type="spellStart"/>
            <w:r w:rsidRPr="006B1450">
              <w:rPr>
                <w:rFonts w:ascii="Times New Roman" w:hAnsi="Times New Roman" w:cs="Times New Roman"/>
                <w:sz w:val="28"/>
                <w:szCs w:val="28"/>
              </w:rPr>
              <w:t>менш</w:t>
            </w:r>
            <w:proofErr w:type="spellEnd"/>
            <w:r w:rsidRPr="006B1450">
              <w:rPr>
                <w:rFonts w:ascii="Times New Roman" w:hAnsi="Times New Roman" w:cs="Times New Roman"/>
                <w:sz w:val="28"/>
                <w:szCs w:val="28"/>
              </w:rPr>
              <w:t xml:space="preserve"> як 120 тис. </w:t>
            </w:r>
            <w:proofErr w:type="spellStart"/>
            <w:r w:rsidRPr="006B1450">
              <w:rPr>
                <w:rFonts w:ascii="Times New Roman" w:hAnsi="Times New Roman" w:cs="Times New Roman"/>
                <w:sz w:val="28"/>
                <w:szCs w:val="28"/>
              </w:rPr>
              <w:t>осіб</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Багатопрофільна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лікарня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інтенсивного</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лікування</w:t>
            </w:r>
            <w:proofErr w:type="spellEnd"/>
            <w:r w:rsidRPr="006B1450">
              <w:rPr>
                <w:rFonts w:ascii="Times New Roman" w:hAnsi="Times New Roman" w:cs="Times New Roman"/>
                <w:sz w:val="28"/>
                <w:szCs w:val="28"/>
              </w:rPr>
              <w:t xml:space="preserve"> другого </w:t>
            </w:r>
            <w:proofErr w:type="spellStart"/>
            <w:r w:rsidRPr="006B1450">
              <w:rPr>
                <w:rFonts w:ascii="Times New Roman" w:hAnsi="Times New Roman" w:cs="Times New Roman"/>
                <w:sz w:val="28"/>
                <w:szCs w:val="28"/>
              </w:rPr>
              <w:t>рівня</w:t>
            </w:r>
            <w:proofErr w:type="spellEnd"/>
            <w:r w:rsidRPr="006B1450">
              <w:rPr>
                <w:rFonts w:ascii="Times New Roman" w:hAnsi="Times New Roman" w:cs="Times New Roman"/>
                <w:sz w:val="28"/>
                <w:szCs w:val="28"/>
              </w:rPr>
              <w:t xml:space="preserve"> повинна </w:t>
            </w:r>
            <w:proofErr w:type="spellStart"/>
            <w:r w:rsidRPr="006B1450">
              <w:rPr>
                <w:rFonts w:ascii="Times New Roman" w:hAnsi="Times New Roman" w:cs="Times New Roman"/>
                <w:sz w:val="28"/>
                <w:szCs w:val="28"/>
              </w:rPr>
              <w:t>забезпечувати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надання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медичної</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допомоги</w:t>
            </w:r>
            <w:proofErr w:type="spellEnd"/>
            <w:r w:rsidRPr="006B1450">
              <w:rPr>
                <w:rFonts w:ascii="Times New Roman" w:hAnsi="Times New Roman" w:cs="Times New Roman"/>
                <w:sz w:val="28"/>
                <w:szCs w:val="28"/>
              </w:rPr>
              <w:t xml:space="preserve"> не </w:t>
            </w:r>
            <w:proofErr w:type="spellStart"/>
            <w:r w:rsidRPr="006B1450">
              <w:rPr>
                <w:rFonts w:ascii="Times New Roman" w:hAnsi="Times New Roman" w:cs="Times New Roman"/>
                <w:sz w:val="28"/>
                <w:szCs w:val="28"/>
              </w:rPr>
              <w:lastRenderedPageBreak/>
              <w:t>менш</w:t>
            </w:r>
            <w:proofErr w:type="spellEnd"/>
            <w:r w:rsidRPr="006B1450">
              <w:rPr>
                <w:rFonts w:ascii="Times New Roman" w:hAnsi="Times New Roman" w:cs="Times New Roman"/>
                <w:sz w:val="28"/>
                <w:szCs w:val="28"/>
              </w:rPr>
              <w:t xml:space="preserve"> як 200 тис. </w:t>
            </w:r>
            <w:proofErr w:type="spellStart"/>
            <w:r w:rsidRPr="006B1450">
              <w:rPr>
                <w:rFonts w:ascii="Times New Roman" w:hAnsi="Times New Roman" w:cs="Times New Roman"/>
                <w:sz w:val="28"/>
                <w:szCs w:val="28"/>
              </w:rPr>
              <w:t>осіб</w:t>
            </w:r>
            <w:proofErr w:type="spellEnd"/>
            <w:r w:rsidRPr="006B1450">
              <w:rPr>
                <w:rFonts w:ascii="Times New Roman" w:hAnsi="Times New Roman" w:cs="Times New Roman"/>
                <w:sz w:val="28"/>
                <w:szCs w:val="28"/>
              </w:rPr>
              <w:t>.</w:t>
            </w:r>
          </w:p>
        </w:tc>
      </w:tr>
      <w:tr w:rsidR="006B1450" w14:paraId="78257BCB" w14:textId="77777777" w:rsidTr="006B1450">
        <w:tc>
          <w:tcPr>
            <w:tcW w:w="3284" w:type="dxa"/>
          </w:tcPr>
          <w:p w14:paraId="58B87FB4" w14:textId="77777777" w:rsidR="006B1450" w:rsidRPr="006B1450" w:rsidRDefault="006B1450" w:rsidP="006B1450">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lang w:val="uk-UA"/>
              </w:rPr>
              <w:lastRenderedPageBreak/>
              <w:t>Третинна медична допомога</w:t>
            </w:r>
          </w:p>
        </w:tc>
        <w:tc>
          <w:tcPr>
            <w:tcW w:w="3285" w:type="dxa"/>
          </w:tcPr>
          <w:p w14:paraId="39080178" w14:textId="77777777" w:rsidR="006B1450" w:rsidRPr="006B1450" w:rsidRDefault="006B1450" w:rsidP="00974FCE">
            <w:pPr>
              <w:pStyle w:val="ab"/>
              <w:spacing w:line="360" w:lineRule="auto"/>
              <w:jc w:val="both"/>
              <w:rPr>
                <w:rFonts w:ascii="Times New Roman" w:hAnsi="Times New Roman" w:cs="Times New Roman"/>
                <w:sz w:val="28"/>
                <w:szCs w:val="28"/>
                <w:lang w:val="uk-UA"/>
              </w:rPr>
            </w:pPr>
            <w:r w:rsidRPr="006B1450">
              <w:rPr>
                <w:rFonts w:ascii="Times New Roman" w:hAnsi="Times New Roman" w:cs="Times New Roman"/>
                <w:sz w:val="28"/>
                <w:szCs w:val="28"/>
                <w:lang w:val="uk-UA"/>
              </w:rPr>
              <w:t>Рівень регіону</w:t>
            </w:r>
          </w:p>
        </w:tc>
        <w:tc>
          <w:tcPr>
            <w:tcW w:w="3285" w:type="dxa"/>
          </w:tcPr>
          <w:p w14:paraId="032D33B6" w14:textId="77777777" w:rsidR="006B1450" w:rsidRPr="006B1450" w:rsidRDefault="006B1450" w:rsidP="00974FCE">
            <w:pPr>
              <w:pStyle w:val="ab"/>
              <w:spacing w:line="360" w:lineRule="auto"/>
              <w:jc w:val="both"/>
              <w:rPr>
                <w:rFonts w:ascii="Times New Roman" w:hAnsi="Times New Roman" w:cs="Times New Roman"/>
                <w:sz w:val="28"/>
                <w:szCs w:val="28"/>
                <w:lang w:val="uk-UA"/>
              </w:rPr>
            </w:pPr>
            <w:proofErr w:type="spellStart"/>
            <w:r w:rsidRPr="006B1450">
              <w:rPr>
                <w:rFonts w:ascii="Times New Roman" w:hAnsi="Times New Roman" w:cs="Times New Roman"/>
                <w:sz w:val="28"/>
                <w:szCs w:val="28"/>
              </w:rPr>
              <w:t>Надаватиметься</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спеціалізована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медична</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допомога</w:t>
            </w:r>
            <w:proofErr w:type="spellEnd"/>
            <w:r w:rsidRPr="006B1450">
              <w:rPr>
                <w:rFonts w:ascii="Times New Roman" w:hAnsi="Times New Roman" w:cs="Times New Roman"/>
                <w:sz w:val="28"/>
                <w:szCs w:val="28"/>
              </w:rPr>
              <w:t xml:space="preserve"> – </w:t>
            </w:r>
            <w:proofErr w:type="spellStart"/>
            <w:r w:rsidRPr="006B1450">
              <w:rPr>
                <w:rFonts w:ascii="Times New Roman" w:hAnsi="Times New Roman" w:cs="Times New Roman"/>
                <w:sz w:val="28"/>
                <w:szCs w:val="28"/>
              </w:rPr>
              <w:t>онкологічні</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центри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кардіоцентри</w:t>
            </w:r>
            <w:proofErr w:type="spellEnd"/>
            <w:r w:rsidRPr="006B1450">
              <w:rPr>
                <w:rFonts w:ascii="Times New Roman" w:hAnsi="Times New Roman" w:cs="Times New Roman"/>
                <w:sz w:val="28"/>
                <w:szCs w:val="28"/>
              </w:rPr>
              <w:t xml:space="preserve"> </w:t>
            </w:r>
            <w:proofErr w:type="spellStart"/>
            <w:r w:rsidRPr="006B1450">
              <w:rPr>
                <w:rFonts w:ascii="Times New Roman" w:hAnsi="Times New Roman" w:cs="Times New Roman"/>
                <w:sz w:val="28"/>
                <w:szCs w:val="28"/>
              </w:rPr>
              <w:t>тощо</w:t>
            </w:r>
            <w:proofErr w:type="spellEnd"/>
            <w:r w:rsidRPr="006B1450">
              <w:rPr>
                <w:rFonts w:ascii="Times New Roman" w:hAnsi="Times New Roman" w:cs="Times New Roman"/>
                <w:sz w:val="28"/>
                <w:szCs w:val="28"/>
              </w:rPr>
              <w:t>.</w:t>
            </w:r>
          </w:p>
        </w:tc>
      </w:tr>
      <w:tr w:rsidR="00D67C10" w14:paraId="33045A4B" w14:textId="77777777" w:rsidTr="002259AB">
        <w:tc>
          <w:tcPr>
            <w:tcW w:w="9854" w:type="dxa"/>
            <w:gridSpan w:val="3"/>
          </w:tcPr>
          <w:p w14:paraId="510B212B" w14:textId="77777777" w:rsidR="00D67C10" w:rsidRPr="00D67C10" w:rsidRDefault="00D67C10" w:rsidP="00974FCE">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 xml:space="preserve">Склад, </w:t>
            </w:r>
            <w:proofErr w:type="spellStart"/>
            <w:r w:rsidRPr="00D67C10">
              <w:rPr>
                <w:rFonts w:ascii="Times New Roman" w:hAnsi="Times New Roman" w:cs="Times New Roman"/>
                <w:sz w:val="28"/>
                <w:szCs w:val="28"/>
              </w:rPr>
              <w:t>межі</w:t>
            </w:r>
            <w:proofErr w:type="spellEnd"/>
            <w:r w:rsidRPr="00D67C10">
              <w:rPr>
                <w:rFonts w:ascii="Times New Roman" w:hAnsi="Times New Roman" w:cs="Times New Roman"/>
                <w:sz w:val="28"/>
                <w:szCs w:val="28"/>
              </w:rPr>
              <w:t xml:space="preserve"> та зона </w:t>
            </w:r>
            <w:proofErr w:type="spellStart"/>
            <w:r w:rsidRPr="00D67C10">
              <w:rPr>
                <w:rFonts w:ascii="Times New Roman" w:hAnsi="Times New Roman" w:cs="Times New Roman"/>
                <w:sz w:val="28"/>
                <w:szCs w:val="28"/>
              </w:rPr>
              <w:t>обслуговування</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госпітального</w:t>
            </w:r>
            <w:proofErr w:type="spellEnd"/>
            <w:r w:rsidRPr="00D67C10">
              <w:rPr>
                <w:rFonts w:ascii="Times New Roman" w:hAnsi="Times New Roman" w:cs="Times New Roman"/>
                <w:sz w:val="28"/>
                <w:szCs w:val="28"/>
              </w:rPr>
              <w:t xml:space="preserve"> округу </w:t>
            </w:r>
            <w:proofErr w:type="spellStart"/>
            <w:r w:rsidRPr="00D67C10">
              <w:rPr>
                <w:rFonts w:ascii="Times New Roman" w:hAnsi="Times New Roman" w:cs="Times New Roman"/>
                <w:sz w:val="28"/>
                <w:szCs w:val="28"/>
              </w:rPr>
              <w:t>повинні</w:t>
            </w:r>
            <w:proofErr w:type="spellEnd"/>
            <w:r w:rsidRPr="00D67C10">
              <w:rPr>
                <w:rFonts w:ascii="Times New Roman" w:hAnsi="Times New Roman" w:cs="Times New Roman"/>
                <w:sz w:val="28"/>
                <w:szCs w:val="28"/>
              </w:rPr>
              <w:t xml:space="preserve"> бути </w:t>
            </w:r>
            <w:proofErr w:type="spellStart"/>
            <w:r w:rsidRPr="00D67C10">
              <w:rPr>
                <w:rFonts w:ascii="Times New Roman" w:hAnsi="Times New Roman" w:cs="Times New Roman"/>
                <w:sz w:val="28"/>
                <w:szCs w:val="28"/>
              </w:rPr>
              <w:t>визначені</w:t>
            </w:r>
            <w:proofErr w:type="spellEnd"/>
            <w:r w:rsidRPr="00D67C10">
              <w:rPr>
                <w:rFonts w:ascii="Times New Roman" w:hAnsi="Times New Roman" w:cs="Times New Roman"/>
                <w:sz w:val="28"/>
                <w:szCs w:val="28"/>
              </w:rPr>
              <w:t xml:space="preserve"> таким чином, </w:t>
            </w:r>
            <w:proofErr w:type="spellStart"/>
            <w:r w:rsidRPr="00D67C10">
              <w:rPr>
                <w:rFonts w:ascii="Times New Roman" w:hAnsi="Times New Roman" w:cs="Times New Roman"/>
                <w:sz w:val="28"/>
                <w:szCs w:val="28"/>
              </w:rPr>
              <w:t>щоб</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жителі</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які</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проживають</w:t>
            </w:r>
            <w:proofErr w:type="spellEnd"/>
            <w:r w:rsidRPr="00D67C10">
              <w:rPr>
                <w:rFonts w:ascii="Times New Roman" w:hAnsi="Times New Roman" w:cs="Times New Roman"/>
                <w:sz w:val="28"/>
                <w:szCs w:val="28"/>
              </w:rPr>
              <w:t xml:space="preserve"> у </w:t>
            </w:r>
            <w:proofErr w:type="spellStart"/>
            <w:r w:rsidRPr="00D67C10">
              <w:rPr>
                <w:rFonts w:ascii="Times New Roman" w:hAnsi="Times New Roman" w:cs="Times New Roman"/>
                <w:sz w:val="28"/>
                <w:szCs w:val="28"/>
              </w:rPr>
              <w:t>його</w:t>
            </w:r>
            <w:proofErr w:type="spellEnd"/>
            <w:r w:rsidRPr="00D67C10">
              <w:rPr>
                <w:rFonts w:ascii="Times New Roman" w:hAnsi="Times New Roman" w:cs="Times New Roman"/>
                <w:sz w:val="28"/>
                <w:szCs w:val="28"/>
              </w:rPr>
              <w:t xml:space="preserve"> межах, </w:t>
            </w:r>
            <w:proofErr w:type="spellStart"/>
            <w:r w:rsidRPr="00D67C10">
              <w:rPr>
                <w:rFonts w:ascii="Times New Roman" w:hAnsi="Times New Roman" w:cs="Times New Roman"/>
                <w:sz w:val="28"/>
                <w:szCs w:val="28"/>
              </w:rPr>
              <w:t>мали</w:t>
            </w:r>
            <w:proofErr w:type="spellEnd"/>
            <w:r w:rsidRPr="00D67C10">
              <w:rPr>
                <w:rFonts w:ascii="Times New Roman" w:hAnsi="Times New Roman" w:cs="Times New Roman"/>
                <w:sz w:val="28"/>
                <w:szCs w:val="28"/>
              </w:rPr>
              <w:t xml:space="preserve"> доступ до </w:t>
            </w:r>
            <w:proofErr w:type="spellStart"/>
            <w:r w:rsidRPr="00D67C10">
              <w:rPr>
                <w:rFonts w:ascii="Times New Roman" w:hAnsi="Times New Roman" w:cs="Times New Roman"/>
                <w:sz w:val="28"/>
                <w:szCs w:val="28"/>
              </w:rPr>
              <w:t>вторинної</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спеціалізованої</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медичної</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допомоги</w:t>
            </w:r>
            <w:proofErr w:type="spellEnd"/>
            <w:r w:rsidRPr="00D67C10">
              <w:rPr>
                <w:rFonts w:ascii="Times New Roman" w:hAnsi="Times New Roman" w:cs="Times New Roman"/>
                <w:sz w:val="28"/>
                <w:szCs w:val="28"/>
              </w:rPr>
              <w:t xml:space="preserve"> у межах </w:t>
            </w:r>
            <w:proofErr w:type="spellStart"/>
            <w:r w:rsidRPr="00D67C10">
              <w:rPr>
                <w:rFonts w:ascii="Times New Roman" w:hAnsi="Times New Roman" w:cs="Times New Roman"/>
                <w:sz w:val="28"/>
                <w:szCs w:val="28"/>
              </w:rPr>
              <w:t>свого</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госпітального</w:t>
            </w:r>
            <w:proofErr w:type="spellEnd"/>
            <w:r w:rsidRPr="00D67C10">
              <w:rPr>
                <w:rFonts w:ascii="Times New Roman" w:hAnsi="Times New Roman" w:cs="Times New Roman"/>
                <w:sz w:val="28"/>
                <w:szCs w:val="28"/>
              </w:rPr>
              <w:t xml:space="preserve"> округу</w:t>
            </w:r>
            <w:r w:rsidRPr="00D67C10">
              <w:rPr>
                <w:rFonts w:ascii="Times New Roman" w:hAnsi="Times New Roman" w:cs="Times New Roman"/>
                <w:sz w:val="28"/>
                <w:szCs w:val="28"/>
                <w:lang w:val="uk-UA"/>
              </w:rPr>
              <w:t>.</w:t>
            </w:r>
          </w:p>
        </w:tc>
      </w:tr>
      <w:tr w:rsidR="00D67C10" w14:paraId="7131017F" w14:textId="77777777" w:rsidTr="002259AB">
        <w:tc>
          <w:tcPr>
            <w:tcW w:w="9854" w:type="dxa"/>
            <w:gridSpan w:val="3"/>
          </w:tcPr>
          <w:p w14:paraId="4908C9C2" w14:textId="77777777" w:rsidR="00D67C10" w:rsidRPr="00D67C10" w:rsidRDefault="00D67C10" w:rsidP="00974FCE">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 xml:space="preserve">Центром </w:t>
            </w:r>
            <w:proofErr w:type="spellStart"/>
            <w:r w:rsidRPr="00D67C10">
              <w:rPr>
                <w:rFonts w:ascii="Times New Roman" w:hAnsi="Times New Roman" w:cs="Times New Roman"/>
                <w:sz w:val="28"/>
                <w:szCs w:val="28"/>
              </w:rPr>
              <w:t>госпітального</w:t>
            </w:r>
            <w:proofErr w:type="spellEnd"/>
            <w:r w:rsidRPr="00D67C10">
              <w:rPr>
                <w:rFonts w:ascii="Times New Roman" w:hAnsi="Times New Roman" w:cs="Times New Roman"/>
                <w:sz w:val="28"/>
                <w:szCs w:val="28"/>
              </w:rPr>
              <w:t xml:space="preserve"> округу </w:t>
            </w:r>
            <w:proofErr w:type="spellStart"/>
            <w:r w:rsidRPr="00D67C10">
              <w:rPr>
                <w:rFonts w:ascii="Times New Roman" w:hAnsi="Times New Roman" w:cs="Times New Roman"/>
                <w:sz w:val="28"/>
                <w:szCs w:val="28"/>
              </w:rPr>
              <w:t>визначається</w:t>
            </w:r>
            <w:proofErr w:type="spellEnd"/>
            <w:r w:rsidRPr="00D67C10">
              <w:rPr>
                <w:rFonts w:ascii="Times New Roman" w:hAnsi="Times New Roman" w:cs="Times New Roman"/>
                <w:sz w:val="28"/>
                <w:szCs w:val="28"/>
              </w:rPr>
              <w:t xml:space="preserve"> населений пункт, як правило, </w:t>
            </w:r>
            <w:proofErr w:type="spellStart"/>
            <w:r w:rsidRPr="00D67C10">
              <w:rPr>
                <w:rFonts w:ascii="Times New Roman" w:hAnsi="Times New Roman" w:cs="Times New Roman"/>
                <w:sz w:val="28"/>
                <w:szCs w:val="28"/>
              </w:rPr>
              <w:t>місто</w:t>
            </w:r>
            <w:proofErr w:type="spellEnd"/>
            <w:r w:rsidRPr="00D67C10">
              <w:rPr>
                <w:rFonts w:ascii="Times New Roman" w:hAnsi="Times New Roman" w:cs="Times New Roman"/>
                <w:sz w:val="28"/>
                <w:szCs w:val="28"/>
              </w:rPr>
              <w:t xml:space="preserve"> з </w:t>
            </w:r>
            <w:proofErr w:type="spellStart"/>
            <w:r w:rsidRPr="00D67C10">
              <w:rPr>
                <w:rFonts w:ascii="Times New Roman" w:hAnsi="Times New Roman" w:cs="Times New Roman"/>
                <w:sz w:val="28"/>
                <w:szCs w:val="28"/>
              </w:rPr>
              <w:t>населенням</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понад</w:t>
            </w:r>
            <w:proofErr w:type="spellEnd"/>
            <w:r w:rsidRPr="00D67C10">
              <w:rPr>
                <w:rFonts w:ascii="Times New Roman" w:hAnsi="Times New Roman" w:cs="Times New Roman"/>
                <w:sz w:val="28"/>
                <w:szCs w:val="28"/>
              </w:rPr>
              <w:t xml:space="preserve"> 40 тис. </w:t>
            </w:r>
            <w:proofErr w:type="spellStart"/>
            <w:r w:rsidRPr="00D67C10">
              <w:rPr>
                <w:rFonts w:ascii="Times New Roman" w:hAnsi="Times New Roman" w:cs="Times New Roman"/>
                <w:sz w:val="28"/>
                <w:szCs w:val="28"/>
              </w:rPr>
              <w:t>осіб</w:t>
            </w:r>
            <w:proofErr w:type="spellEnd"/>
            <w:r w:rsidRPr="00D67C10">
              <w:rPr>
                <w:rFonts w:ascii="Times New Roman" w:hAnsi="Times New Roman" w:cs="Times New Roman"/>
                <w:sz w:val="28"/>
                <w:szCs w:val="28"/>
              </w:rPr>
              <w:t xml:space="preserve">, в </w:t>
            </w:r>
            <w:proofErr w:type="spellStart"/>
            <w:r w:rsidRPr="00D67C10">
              <w:rPr>
                <w:rFonts w:ascii="Times New Roman" w:hAnsi="Times New Roman" w:cs="Times New Roman"/>
                <w:sz w:val="28"/>
                <w:szCs w:val="28"/>
              </w:rPr>
              <w:t>якому</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розміщена</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багатопрофільна</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лікарня</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інтенсивного</w:t>
            </w:r>
            <w:proofErr w:type="spellEnd"/>
            <w:r w:rsidRPr="00D67C10">
              <w:rPr>
                <w:rFonts w:ascii="Times New Roman" w:hAnsi="Times New Roman" w:cs="Times New Roman"/>
                <w:sz w:val="28"/>
                <w:szCs w:val="28"/>
              </w:rPr>
              <w:t xml:space="preserve"> </w:t>
            </w:r>
            <w:proofErr w:type="spellStart"/>
            <w:r w:rsidRPr="00D67C10">
              <w:rPr>
                <w:rFonts w:ascii="Times New Roman" w:hAnsi="Times New Roman" w:cs="Times New Roman"/>
                <w:sz w:val="28"/>
                <w:szCs w:val="28"/>
              </w:rPr>
              <w:t>лікування</w:t>
            </w:r>
            <w:proofErr w:type="spellEnd"/>
            <w:r w:rsidRPr="00D67C10">
              <w:rPr>
                <w:rFonts w:ascii="Times New Roman" w:hAnsi="Times New Roman" w:cs="Times New Roman"/>
                <w:sz w:val="28"/>
                <w:szCs w:val="28"/>
              </w:rPr>
              <w:t xml:space="preserve"> другого </w:t>
            </w:r>
            <w:proofErr w:type="spellStart"/>
            <w:r w:rsidRPr="00D67C10">
              <w:rPr>
                <w:rFonts w:ascii="Times New Roman" w:hAnsi="Times New Roman" w:cs="Times New Roman"/>
                <w:sz w:val="28"/>
                <w:szCs w:val="28"/>
              </w:rPr>
              <w:t>рівня</w:t>
            </w:r>
            <w:proofErr w:type="spellEnd"/>
            <w:r w:rsidRPr="00D67C10">
              <w:rPr>
                <w:rFonts w:ascii="Times New Roman" w:hAnsi="Times New Roman" w:cs="Times New Roman"/>
                <w:sz w:val="28"/>
                <w:szCs w:val="28"/>
              </w:rPr>
              <w:t>.</w:t>
            </w:r>
          </w:p>
        </w:tc>
      </w:tr>
    </w:tbl>
    <w:p w14:paraId="0013662B" w14:textId="77777777" w:rsidR="00FC676A" w:rsidRDefault="00FC676A" w:rsidP="00974FCE">
      <w:pPr>
        <w:pStyle w:val="ab"/>
        <w:spacing w:line="360" w:lineRule="auto"/>
        <w:jc w:val="both"/>
        <w:rPr>
          <w:rFonts w:ascii="Times New Roman" w:hAnsi="Times New Roman" w:cs="Times New Roman"/>
          <w:sz w:val="28"/>
          <w:szCs w:val="28"/>
          <w:lang w:val="uk-UA"/>
        </w:rPr>
      </w:pPr>
    </w:p>
    <w:p w14:paraId="03432B02" w14:textId="77777777" w:rsidR="00D67C10" w:rsidRDefault="00FC676A"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16672" behindDoc="0" locked="0" layoutInCell="1" allowOverlap="1" wp14:anchorId="758AD8AC" wp14:editId="6AA72356">
                <wp:simplePos x="0" y="0"/>
                <wp:positionH relativeFrom="column">
                  <wp:posOffset>-233829</wp:posOffset>
                </wp:positionH>
                <wp:positionV relativeFrom="paragraph">
                  <wp:posOffset>278333</wp:posOffset>
                </wp:positionV>
                <wp:extent cx="6264613" cy="544749"/>
                <wp:effectExtent l="0" t="0" r="22225" b="27305"/>
                <wp:wrapNone/>
                <wp:docPr id="447" name="Скругленный прямоугольник 447"/>
                <wp:cNvGraphicFramePr/>
                <a:graphic xmlns:a="http://schemas.openxmlformats.org/drawingml/2006/main">
                  <a:graphicData uri="http://schemas.microsoft.com/office/word/2010/wordprocessingShape">
                    <wps:wsp>
                      <wps:cNvSpPr/>
                      <wps:spPr>
                        <a:xfrm>
                          <a:off x="0" y="0"/>
                          <a:ext cx="6264613" cy="544749"/>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FB19783" w14:textId="77777777" w:rsidR="00FC676A" w:rsidRPr="00FC676A" w:rsidRDefault="00FC676A" w:rsidP="00FC676A">
                            <w:pPr>
                              <w:jc w:val="center"/>
                              <w:rPr>
                                <w:sz w:val="28"/>
                                <w:szCs w:val="28"/>
                                <w:lang w:val="uk-UA"/>
                              </w:rPr>
                            </w:pPr>
                            <w:r w:rsidRPr="00FC676A">
                              <w:rPr>
                                <w:sz w:val="28"/>
                                <w:szCs w:val="28"/>
                                <w:lang w:val="uk-UA"/>
                              </w:rPr>
                              <w:t xml:space="preserve">Три етапи </w:t>
                            </w:r>
                            <w:r>
                              <w:rPr>
                                <w:sz w:val="28"/>
                                <w:szCs w:val="28"/>
                                <w:lang w:val="uk-UA"/>
                              </w:rPr>
                              <w:t>децентралізації</w:t>
                            </w:r>
                            <w:r w:rsidRPr="00FC676A">
                              <w:rPr>
                                <w:sz w:val="28"/>
                                <w:szCs w:val="28"/>
                                <w:lang w:val="uk-UA"/>
                              </w:rPr>
                              <w:t xml:space="preserve"> в </w:t>
                            </w:r>
                            <w:r w:rsidR="00FC78E4">
                              <w:rPr>
                                <w:sz w:val="28"/>
                                <w:szCs w:val="28"/>
                                <w:lang w:val="uk-UA"/>
                              </w:rPr>
                              <w:t xml:space="preserve">медичній </w:t>
                            </w:r>
                            <w:r w:rsidRPr="00FC676A">
                              <w:rPr>
                                <w:sz w:val="28"/>
                                <w:szCs w:val="28"/>
                                <w:lang w:val="uk-UA"/>
                              </w:rPr>
                              <w:t xml:space="preserve">сфері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8AD8AC" id="Скругленный прямоугольник 447" o:spid="_x0000_s1193" style="position:absolute;left:0;text-align:left;margin-left:-18.4pt;margin-top:21.9pt;width:493.3pt;height:42.9pt;z-index:25231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" fillcolor="white [3201]" strokecolor="#4f81bd [3204]" strokeweight="2pt">
                <v:textbox>
                  <w:txbxContent>
                    <w:p w14:paraId="1FB19783" w14:textId="77777777" w:rsidR="00FC676A" w:rsidRPr="00FC676A" w:rsidRDefault="00FC676A" w:rsidP="00FC676A">
                      <w:pPr>
                        <w:jc w:val="center"/>
                        <w:rPr>
                          <w:sz w:val="28"/>
                          <w:szCs w:val="28"/>
                          <w:lang w:val="uk-UA"/>
                        </w:rPr>
                      </w:pPr>
                      <w:r w:rsidRPr="00FC676A">
                        <w:rPr>
                          <w:sz w:val="28"/>
                          <w:szCs w:val="28"/>
                          <w:lang w:val="uk-UA"/>
                        </w:rPr>
                        <w:t xml:space="preserve">Три етапи </w:t>
                      </w:r>
                      <w:r>
                        <w:rPr>
                          <w:sz w:val="28"/>
                          <w:szCs w:val="28"/>
                          <w:lang w:val="uk-UA"/>
                        </w:rPr>
                        <w:t>децентралізації</w:t>
                      </w:r>
                      <w:r w:rsidRPr="00FC676A">
                        <w:rPr>
                          <w:sz w:val="28"/>
                          <w:szCs w:val="28"/>
                          <w:lang w:val="uk-UA"/>
                        </w:rPr>
                        <w:t xml:space="preserve"> в </w:t>
                      </w:r>
                      <w:r w:rsidR="00FC78E4">
                        <w:rPr>
                          <w:sz w:val="28"/>
                          <w:szCs w:val="28"/>
                          <w:lang w:val="uk-UA"/>
                        </w:rPr>
                        <w:t xml:space="preserve">медичній </w:t>
                      </w:r>
                      <w:r w:rsidRPr="00FC676A">
                        <w:rPr>
                          <w:sz w:val="28"/>
                          <w:szCs w:val="28"/>
                          <w:lang w:val="uk-UA"/>
                        </w:rPr>
                        <w:t xml:space="preserve">сфері </w:t>
                      </w:r>
                    </w:p>
                  </w:txbxContent>
                </v:textbox>
              </v:roundrect>
            </w:pict>
          </mc:Fallback>
        </mc:AlternateContent>
      </w:r>
    </w:p>
    <w:p w14:paraId="42D5A5B9" w14:textId="77777777" w:rsidR="00FC676A" w:rsidRDefault="00FC676A">
      <w:pPr>
        <w:spacing w:line="360" w:lineRule="auto"/>
        <w:ind w:firstLine="709"/>
        <w:jc w:val="center"/>
        <w:rPr>
          <w:noProof/>
          <w:sz w:val="28"/>
          <w:szCs w:val="28"/>
          <w:lang w:val="uk-UA"/>
        </w:rPr>
      </w:pPr>
    </w:p>
    <w:p w14:paraId="194381F8" w14:textId="77777777" w:rsidR="00FC676A" w:rsidRDefault="00FC676A">
      <w:pPr>
        <w:spacing w:line="360" w:lineRule="auto"/>
        <w:ind w:firstLine="709"/>
        <w:jc w:val="center"/>
        <w:rPr>
          <w:noProof/>
          <w:sz w:val="28"/>
          <w:szCs w:val="28"/>
          <w:lang w:val="uk-UA"/>
        </w:rPr>
      </w:pPr>
      <w:r>
        <w:rPr>
          <w:noProof/>
          <w:sz w:val="28"/>
          <w:szCs w:val="28"/>
        </w:rPr>
        <w:drawing>
          <wp:anchor distT="0" distB="0" distL="114300" distR="114300" simplePos="0" relativeHeight="252317696" behindDoc="1" locked="0" layoutInCell="1" allowOverlap="1" wp14:anchorId="290386F7" wp14:editId="075D7AB7">
            <wp:simplePos x="0" y="0"/>
            <wp:positionH relativeFrom="column">
              <wp:posOffset>-234315</wp:posOffset>
            </wp:positionH>
            <wp:positionV relativeFrom="paragraph">
              <wp:posOffset>301625</wp:posOffset>
            </wp:positionV>
            <wp:extent cx="6264275" cy="3813175"/>
            <wp:effectExtent l="0" t="0" r="22225" b="0"/>
            <wp:wrapNone/>
            <wp:docPr id="449" name="Схема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p>
    <w:p w14:paraId="4DDDCD9A" w14:textId="77777777" w:rsidR="00FC676A" w:rsidRDefault="00FC676A">
      <w:pPr>
        <w:spacing w:line="360" w:lineRule="auto"/>
        <w:ind w:firstLine="709"/>
        <w:jc w:val="center"/>
        <w:rPr>
          <w:noProof/>
          <w:sz w:val="28"/>
          <w:szCs w:val="28"/>
          <w:lang w:val="uk-UA"/>
        </w:rPr>
      </w:pPr>
    </w:p>
    <w:p w14:paraId="512563DD" w14:textId="77777777" w:rsidR="00D67C10" w:rsidRDefault="00D67C10">
      <w:pPr>
        <w:spacing w:line="360" w:lineRule="auto"/>
        <w:ind w:firstLine="709"/>
        <w:jc w:val="center"/>
        <w:rPr>
          <w:rFonts w:eastAsiaTheme="minorHAnsi"/>
          <w:sz w:val="28"/>
          <w:szCs w:val="28"/>
          <w:lang w:val="uk-UA" w:eastAsia="en-US"/>
        </w:rPr>
      </w:pPr>
      <w:r>
        <w:rPr>
          <w:sz w:val="28"/>
          <w:szCs w:val="28"/>
          <w:lang w:val="uk-UA"/>
        </w:rPr>
        <w:br w:type="page"/>
      </w:r>
    </w:p>
    <w:p w14:paraId="2274E3BD"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2.20 Порядок добровільного приєднання до об’єднаної територіальної громади</w:t>
      </w:r>
    </w:p>
    <w:p w14:paraId="795183F4" w14:textId="77777777" w:rsidR="006B1450" w:rsidRDefault="006B1450" w:rsidP="00974FCE">
      <w:pPr>
        <w:pStyle w:val="ab"/>
        <w:spacing w:line="360" w:lineRule="auto"/>
        <w:jc w:val="both"/>
        <w:rPr>
          <w:rFonts w:ascii="Times New Roman" w:hAnsi="Times New Roman" w:cs="Times New Roman"/>
          <w:sz w:val="28"/>
          <w:szCs w:val="28"/>
          <w:lang w:val="uk-UA"/>
        </w:rPr>
      </w:pPr>
    </w:p>
    <w:p w14:paraId="47400D9E"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55552" behindDoc="0" locked="0" layoutInCell="1" allowOverlap="1" wp14:anchorId="28396ED0" wp14:editId="3E5CDB1C">
                <wp:simplePos x="0" y="0"/>
                <wp:positionH relativeFrom="column">
                  <wp:posOffset>139065</wp:posOffset>
                </wp:positionH>
                <wp:positionV relativeFrom="paragraph">
                  <wp:posOffset>54483</wp:posOffset>
                </wp:positionV>
                <wp:extent cx="5986272" cy="536448"/>
                <wp:effectExtent l="0" t="0" r="14605" b="16510"/>
                <wp:wrapNone/>
                <wp:docPr id="267" name="Прямоугольник 267"/>
                <wp:cNvGraphicFramePr/>
                <a:graphic xmlns:a="http://schemas.openxmlformats.org/drawingml/2006/main">
                  <a:graphicData uri="http://schemas.microsoft.com/office/word/2010/wordprocessingShape">
                    <wps:wsp>
                      <wps:cNvSpPr/>
                      <wps:spPr>
                        <a:xfrm>
                          <a:off x="0" y="0"/>
                          <a:ext cx="5986272" cy="53644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AD09F7"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sidRPr="00D67C10">
                              <w:rPr>
                                <w:rFonts w:ascii="Times New Roman" w:hAnsi="Times New Roman" w:cs="Times New Roman"/>
                                <w:sz w:val="28"/>
                                <w:szCs w:val="28"/>
                                <w:lang w:val="uk-UA"/>
                              </w:rPr>
                              <w:t>Переваги приєднання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96ED0" id="Прямоугольник 267" o:spid="_x0000_s1194" style="position:absolute;left:0;text-align:left;margin-left:10.95pt;margin-top:4.3pt;width:471.35pt;height:42.25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" fillcolor="white [3201]" strokecolor="black [3200]" strokeweight=".25pt">
                <v:textbox>
                  <w:txbxContent>
                    <w:p w14:paraId="6AAD09F7"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sidRPr="00D67C10">
                        <w:rPr>
                          <w:rFonts w:ascii="Times New Roman" w:hAnsi="Times New Roman" w:cs="Times New Roman"/>
                          <w:sz w:val="28"/>
                          <w:szCs w:val="28"/>
                          <w:lang w:val="uk-UA"/>
                        </w:rPr>
                        <w:t>Переваги приєднання</w:t>
                      </w:r>
                    </w:p>
                  </w:txbxContent>
                </v:textbox>
              </v:rect>
            </w:pict>
          </mc:Fallback>
        </mc:AlternateContent>
      </w:r>
    </w:p>
    <w:p w14:paraId="7F57487A"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3744" behindDoc="0" locked="0" layoutInCell="1" allowOverlap="1" wp14:anchorId="0B4E87D5" wp14:editId="5EBDB4DE">
                <wp:simplePos x="0" y="0"/>
                <wp:positionH relativeFrom="column">
                  <wp:posOffset>2882138</wp:posOffset>
                </wp:positionH>
                <wp:positionV relativeFrom="paragraph">
                  <wp:posOffset>283718</wp:posOffset>
                </wp:positionV>
                <wp:extent cx="0" cy="415036"/>
                <wp:effectExtent l="95250" t="0" r="57150" b="61595"/>
                <wp:wrapNone/>
                <wp:docPr id="272" name="Прямая со стрелкой 272"/>
                <wp:cNvGraphicFramePr/>
                <a:graphic xmlns:a="http://schemas.openxmlformats.org/drawingml/2006/main">
                  <a:graphicData uri="http://schemas.microsoft.com/office/word/2010/wordprocessingShape">
                    <wps:wsp>
                      <wps:cNvCnPr/>
                      <wps:spPr>
                        <a:xfrm>
                          <a:off x="0" y="0"/>
                          <a:ext cx="0" cy="4150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E0E333" id="Прямая со стрелкой 272" o:spid="_x0000_s1026" type="#_x0000_t32" style="position:absolute;margin-left:226.95pt;margin-top:22.35pt;width:0;height:32.7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" strokecolor="black [3040]">
                <v:stroke endarrow="open"/>
              </v:shape>
            </w:pict>
          </mc:Fallback>
        </mc:AlternateContent>
      </w:r>
    </w:p>
    <w:p w14:paraId="5284679B" w14:textId="77777777" w:rsidR="006B1450" w:rsidRDefault="006B1450" w:rsidP="00974FCE">
      <w:pPr>
        <w:pStyle w:val="ab"/>
        <w:spacing w:line="360" w:lineRule="auto"/>
        <w:jc w:val="both"/>
        <w:rPr>
          <w:rFonts w:ascii="Times New Roman" w:hAnsi="Times New Roman" w:cs="Times New Roman"/>
          <w:sz w:val="28"/>
          <w:szCs w:val="28"/>
          <w:lang w:val="uk-UA"/>
        </w:rPr>
      </w:pPr>
    </w:p>
    <w:p w14:paraId="3C8785BE"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57600" behindDoc="0" locked="0" layoutInCell="1" allowOverlap="1" wp14:anchorId="2ED09539" wp14:editId="12F966C1">
                <wp:simplePos x="0" y="0"/>
                <wp:positionH relativeFrom="column">
                  <wp:posOffset>126873</wp:posOffset>
                </wp:positionH>
                <wp:positionV relativeFrom="paragraph">
                  <wp:posOffset>85344</wp:posOffset>
                </wp:positionV>
                <wp:extent cx="5986145" cy="2365248"/>
                <wp:effectExtent l="0" t="0" r="14605" b="16510"/>
                <wp:wrapNone/>
                <wp:docPr id="268" name="Прямоугольник 268"/>
                <wp:cNvGraphicFramePr/>
                <a:graphic xmlns:a="http://schemas.openxmlformats.org/drawingml/2006/main">
                  <a:graphicData uri="http://schemas.microsoft.com/office/word/2010/wordprocessingShape">
                    <wps:wsp>
                      <wps:cNvSpPr/>
                      <wps:spPr>
                        <a:xfrm>
                          <a:off x="0" y="0"/>
                          <a:ext cx="5986145" cy="2365248"/>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F5DA04"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67C10">
                              <w:rPr>
                                <w:rFonts w:ascii="Times New Roman" w:hAnsi="Times New Roman" w:cs="Times New Roman"/>
                                <w:sz w:val="28"/>
                                <w:szCs w:val="28"/>
                              </w:rPr>
                              <w:t>Голову ОТГ не переобирають при приєднанні</w:t>
                            </w:r>
                            <w:r>
                              <w:rPr>
                                <w:rFonts w:ascii="Times New Roman" w:hAnsi="Times New Roman" w:cs="Times New Roman"/>
                                <w:sz w:val="28"/>
                                <w:szCs w:val="28"/>
                                <w:lang w:val="uk-UA"/>
                              </w:rPr>
                              <w:t>.</w:t>
                            </w:r>
                          </w:p>
                          <w:p w14:paraId="35B9A0A6"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67C10">
                              <w:rPr>
                                <w:rFonts w:ascii="Times New Roman" w:hAnsi="Times New Roman" w:cs="Times New Roman"/>
                                <w:sz w:val="28"/>
                                <w:szCs w:val="28"/>
                              </w:rPr>
                              <w:t xml:space="preserve"> Вибори депутатів проводяться лише в приєднаній громаді</w:t>
                            </w:r>
                            <w:r>
                              <w:rPr>
                                <w:rFonts w:ascii="Times New Roman" w:hAnsi="Times New Roman" w:cs="Times New Roman"/>
                                <w:sz w:val="28"/>
                                <w:szCs w:val="28"/>
                                <w:lang w:val="uk-UA"/>
                              </w:rPr>
                              <w:t>.</w:t>
                            </w:r>
                          </w:p>
                          <w:p w14:paraId="2D54C7F0"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D67C10">
                              <w:rPr>
                                <w:rFonts w:ascii="Times New Roman" w:hAnsi="Times New Roman" w:cs="Times New Roman"/>
                                <w:sz w:val="28"/>
                                <w:szCs w:val="28"/>
                              </w:rPr>
                              <w:t xml:space="preserve"> Схожа процедура до загального порядку добровільного об’єднання</w:t>
                            </w:r>
                            <w:r>
                              <w:rPr>
                                <w:rFonts w:ascii="Times New Roman" w:hAnsi="Times New Roman" w:cs="Times New Roman"/>
                                <w:sz w:val="28"/>
                                <w:szCs w:val="28"/>
                                <w:lang w:val="uk-UA"/>
                              </w:rPr>
                              <w:t>.</w:t>
                            </w:r>
                          </w:p>
                          <w:p w14:paraId="28870E8B"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D67C10">
                              <w:rPr>
                                <w:rFonts w:ascii="Times New Roman" w:hAnsi="Times New Roman" w:cs="Times New Roman"/>
                                <w:sz w:val="28"/>
                                <w:szCs w:val="28"/>
                                <w:lang w:val="uk-UA"/>
                              </w:rPr>
                              <w:t>Голова приєднаної громади стає старостою</w:t>
                            </w:r>
                            <w:r>
                              <w:rPr>
                                <w:rFonts w:ascii="Times New Roman" w:hAnsi="Times New Roman" w:cs="Times New Roman"/>
                                <w:sz w:val="28"/>
                                <w:szCs w:val="28"/>
                                <w:lang w:val="uk-UA"/>
                              </w:rPr>
                              <w:t>.</w:t>
                            </w:r>
                          </w:p>
                          <w:p w14:paraId="6045A17E"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D67C10">
                              <w:rPr>
                                <w:rFonts w:ascii="Times New Roman" w:hAnsi="Times New Roman" w:cs="Times New Roman"/>
                                <w:sz w:val="28"/>
                                <w:szCs w:val="28"/>
                                <w:lang w:val="uk-UA"/>
                              </w:rPr>
                              <w:t xml:space="preserve"> Інтереси жителів приєднаної громади будуть представлені в раді ОТГ</w:t>
                            </w:r>
                            <w:r>
                              <w:rPr>
                                <w:rFonts w:ascii="Times New Roman" w:hAnsi="Times New Roman" w:cs="Times New Roman"/>
                                <w:sz w:val="28"/>
                                <w:szCs w:val="28"/>
                                <w:lang w:val="uk-UA"/>
                              </w:rPr>
                              <w:t>.</w:t>
                            </w:r>
                            <w:r w:rsidRPr="00D67C10">
                              <w:rPr>
                                <w:rFonts w:ascii="Times New Roman" w:hAnsi="Times New Roman" w:cs="Times New Roman"/>
                                <w:sz w:val="28"/>
                                <w:szCs w:val="28"/>
                                <w:lang w:val="uk-UA"/>
                              </w:rPr>
                              <w:t xml:space="preserve"> </w:t>
                            </w:r>
                          </w:p>
                          <w:p w14:paraId="6A51450C"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D67C10">
                              <w:rPr>
                                <w:rFonts w:ascii="Times New Roman" w:hAnsi="Times New Roman" w:cs="Times New Roman"/>
                                <w:sz w:val="28"/>
                                <w:szCs w:val="28"/>
                                <w:lang w:val="uk-UA"/>
                              </w:rPr>
                              <w:t>Відмова ОТГ громаді, що хоче приєднатися, загрожує втратою статусу спроможної</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D09539" id="Прямоугольник 268" o:spid="_x0000_s1195" style="position:absolute;left:0;text-align:left;margin-left:10pt;margin-top:6.7pt;width:471.35pt;height:186.25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" fillcolor="white [3201]" strokecolor="black [3200]" strokeweight=".25pt">
                <v:textbox>
                  <w:txbxContent>
                    <w:p w14:paraId="1FF5DA04"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67C10">
                        <w:rPr>
                          <w:rFonts w:ascii="Times New Roman" w:hAnsi="Times New Roman" w:cs="Times New Roman"/>
                          <w:sz w:val="28"/>
                          <w:szCs w:val="28"/>
                        </w:rPr>
                        <w:t>Голову ОТГ не переобирають при приєднанні</w:t>
                      </w:r>
                      <w:r>
                        <w:rPr>
                          <w:rFonts w:ascii="Times New Roman" w:hAnsi="Times New Roman" w:cs="Times New Roman"/>
                          <w:sz w:val="28"/>
                          <w:szCs w:val="28"/>
                          <w:lang w:val="uk-UA"/>
                        </w:rPr>
                        <w:t>.</w:t>
                      </w:r>
                    </w:p>
                    <w:p w14:paraId="35B9A0A6"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D67C10">
                        <w:rPr>
                          <w:rFonts w:ascii="Times New Roman" w:hAnsi="Times New Roman" w:cs="Times New Roman"/>
                          <w:sz w:val="28"/>
                          <w:szCs w:val="28"/>
                        </w:rPr>
                        <w:t xml:space="preserve"> Вибори депутатів проводяться лише в приєднаній громаді</w:t>
                      </w:r>
                      <w:r>
                        <w:rPr>
                          <w:rFonts w:ascii="Times New Roman" w:hAnsi="Times New Roman" w:cs="Times New Roman"/>
                          <w:sz w:val="28"/>
                          <w:szCs w:val="28"/>
                          <w:lang w:val="uk-UA"/>
                        </w:rPr>
                        <w:t>.</w:t>
                      </w:r>
                    </w:p>
                    <w:p w14:paraId="2D54C7F0"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D67C10">
                        <w:rPr>
                          <w:rFonts w:ascii="Times New Roman" w:hAnsi="Times New Roman" w:cs="Times New Roman"/>
                          <w:sz w:val="28"/>
                          <w:szCs w:val="28"/>
                        </w:rPr>
                        <w:t xml:space="preserve"> Схожа процедура до загального порядку добровільного об’єднання</w:t>
                      </w:r>
                      <w:r>
                        <w:rPr>
                          <w:rFonts w:ascii="Times New Roman" w:hAnsi="Times New Roman" w:cs="Times New Roman"/>
                          <w:sz w:val="28"/>
                          <w:szCs w:val="28"/>
                          <w:lang w:val="uk-UA"/>
                        </w:rPr>
                        <w:t>.</w:t>
                      </w:r>
                    </w:p>
                    <w:p w14:paraId="28870E8B"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D67C10">
                        <w:rPr>
                          <w:rFonts w:ascii="Times New Roman" w:hAnsi="Times New Roman" w:cs="Times New Roman"/>
                          <w:sz w:val="28"/>
                          <w:szCs w:val="28"/>
                          <w:lang w:val="uk-UA"/>
                        </w:rPr>
                        <w:t>Голова приєднаної громади стає старостою</w:t>
                      </w:r>
                      <w:r>
                        <w:rPr>
                          <w:rFonts w:ascii="Times New Roman" w:hAnsi="Times New Roman" w:cs="Times New Roman"/>
                          <w:sz w:val="28"/>
                          <w:szCs w:val="28"/>
                          <w:lang w:val="uk-UA"/>
                        </w:rPr>
                        <w:t>.</w:t>
                      </w:r>
                    </w:p>
                    <w:p w14:paraId="6045A17E" w14:textId="77777777" w:rsidR="002F1416"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D67C10">
                        <w:rPr>
                          <w:rFonts w:ascii="Times New Roman" w:hAnsi="Times New Roman" w:cs="Times New Roman"/>
                          <w:sz w:val="28"/>
                          <w:szCs w:val="28"/>
                          <w:lang w:val="uk-UA"/>
                        </w:rPr>
                        <w:t xml:space="preserve"> Інтереси жителів приєднаної громади будуть представлені в раді ОТГ</w:t>
                      </w:r>
                      <w:r>
                        <w:rPr>
                          <w:rFonts w:ascii="Times New Roman" w:hAnsi="Times New Roman" w:cs="Times New Roman"/>
                          <w:sz w:val="28"/>
                          <w:szCs w:val="28"/>
                          <w:lang w:val="uk-UA"/>
                        </w:rPr>
                        <w:t>.</w:t>
                      </w:r>
                      <w:r w:rsidRPr="00D67C10">
                        <w:rPr>
                          <w:rFonts w:ascii="Times New Roman" w:hAnsi="Times New Roman" w:cs="Times New Roman"/>
                          <w:sz w:val="28"/>
                          <w:szCs w:val="28"/>
                          <w:lang w:val="uk-UA"/>
                        </w:rPr>
                        <w:t xml:space="preserve"> </w:t>
                      </w:r>
                    </w:p>
                    <w:p w14:paraId="6A51450C"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D67C10">
                        <w:rPr>
                          <w:rFonts w:ascii="Times New Roman" w:hAnsi="Times New Roman" w:cs="Times New Roman"/>
                          <w:sz w:val="28"/>
                          <w:szCs w:val="28"/>
                          <w:lang w:val="uk-UA"/>
                        </w:rPr>
                        <w:t>Відмова ОТГ громаді, що хоче приєднатися, загрожує втратою статусу спроможної</w:t>
                      </w:r>
                      <w:r>
                        <w:rPr>
                          <w:rFonts w:ascii="Times New Roman" w:hAnsi="Times New Roman" w:cs="Times New Roman"/>
                          <w:sz w:val="28"/>
                          <w:szCs w:val="28"/>
                          <w:lang w:val="uk-UA"/>
                        </w:rPr>
                        <w:t>.</w:t>
                      </w:r>
                    </w:p>
                  </w:txbxContent>
                </v:textbox>
              </v:rect>
            </w:pict>
          </mc:Fallback>
        </mc:AlternateContent>
      </w:r>
    </w:p>
    <w:p w14:paraId="36229B19" w14:textId="77777777" w:rsidR="006B1450" w:rsidRDefault="006B1450" w:rsidP="00974FCE">
      <w:pPr>
        <w:pStyle w:val="ab"/>
        <w:spacing w:line="360" w:lineRule="auto"/>
        <w:jc w:val="both"/>
        <w:rPr>
          <w:rFonts w:ascii="Times New Roman" w:hAnsi="Times New Roman" w:cs="Times New Roman"/>
          <w:sz w:val="28"/>
          <w:szCs w:val="28"/>
          <w:lang w:val="uk-UA"/>
        </w:rPr>
      </w:pPr>
    </w:p>
    <w:p w14:paraId="68A4D616" w14:textId="77777777" w:rsidR="006B1450" w:rsidRDefault="006B1450" w:rsidP="00974FCE">
      <w:pPr>
        <w:pStyle w:val="ab"/>
        <w:spacing w:line="360" w:lineRule="auto"/>
        <w:jc w:val="both"/>
        <w:rPr>
          <w:rFonts w:ascii="Times New Roman" w:hAnsi="Times New Roman" w:cs="Times New Roman"/>
          <w:sz w:val="28"/>
          <w:szCs w:val="28"/>
          <w:lang w:val="uk-UA"/>
        </w:rPr>
      </w:pPr>
    </w:p>
    <w:p w14:paraId="16B5F930" w14:textId="77777777" w:rsidR="006B1450" w:rsidRDefault="006B1450" w:rsidP="00974FCE">
      <w:pPr>
        <w:pStyle w:val="ab"/>
        <w:spacing w:line="360" w:lineRule="auto"/>
        <w:jc w:val="both"/>
        <w:rPr>
          <w:rFonts w:ascii="Times New Roman" w:hAnsi="Times New Roman" w:cs="Times New Roman"/>
          <w:sz w:val="28"/>
          <w:szCs w:val="28"/>
          <w:lang w:val="uk-UA"/>
        </w:rPr>
      </w:pPr>
    </w:p>
    <w:p w14:paraId="5E256F31" w14:textId="77777777" w:rsidR="006B1450" w:rsidRDefault="006B1450" w:rsidP="00974FCE">
      <w:pPr>
        <w:pStyle w:val="ab"/>
        <w:spacing w:line="360" w:lineRule="auto"/>
        <w:jc w:val="both"/>
        <w:rPr>
          <w:rFonts w:ascii="Times New Roman" w:hAnsi="Times New Roman" w:cs="Times New Roman"/>
          <w:sz w:val="28"/>
          <w:szCs w:val="28"/>
          <w:lang w:val="uk-UA"/>
        </w:rPr>
      </w:pPr>
    </w:p>
    <w:p w14:paraId="5D2792F3" w14:textId="77777777" w:rsidR="006B1450" w:rsidRDefault="006B1450" w:rsidP="00974FCE">
      <w:pPr>
        <w:pStyle w:val="ab"/>
        <w:spacing w:line="360" w:lineRule="auto"/>
        <w:jc w:val="both"/>
        <w:rPr>
          <w:rFonts w:ascii="Times New Roman" w:hAnsi="Times New Roman" w:cs="Times New Roman"/>
          <w:sz w:val="28"/>
          <w:szCs w:val="28"/>
          <w:lang w:val="uk-UA"/>
        </w:rPr>
      </w:pPr>
    </w:p>
    <w:p w14:paraId="523D608C" w14:textId="77777777" w:rsidR="006B1450" w:rsidRDefault="006B1450" w:rsidP="00974FCE">
      <w:pPr>
        <w:pStyle w:val="ab"/>
        <w:spacing w:line="360" w:lineRule="auto"/>
        <w:jc w:val="both"/>
        <w:rPr>
          <w:rFonts w:ascii="Times New Roman" w:hAnsi="Times New Roman" w:cs="Times New Roman"/>
          <w:sz w:val="28"/>
          <w:szCs w:val="28"/>
          <w:lang w:val="uk-UA"/>
        </w:rPr>
      </w:pPr>
    </w:p>
    <w:p w14:paraId="17ADC6C2" w14:textId="77777777" w:rsidR="006B1450" w:rsidRDefault="006B1450" w:rsidP="00974FCE">
      <w:pPr>
        <w:pStyle w:val="ab"/>
        <w:spacing w:line="360" w:lineRule="auto"/>
        <w:jc w:val="both"/>
        <w:rPr>
          <w:rFonts w:ascii="Times New Roman" w:hAnsi="Times New Roman" w:cs="Times New Roman"/>
          <w:sz w:val="28"/>
          <w:szCs w:val="28"/>
          <w:lang w:val="uk-UA"/>
        </w:rPr>
      </w:pPr>
    </w:p>
    <w:p w14:paraId="00AEC989" w14:textId="77777777" w:rsidR="006B1450" w:rsidRDefault="006B1450" w:rsidP="00974FCE">
      <w:pPr>
        <w:pStyle w:val="ab"/>
        <w:spacing w:line="360" w:lineRule="auto"/>
        <w:jc w:val="both"/>
        <w:rPr>
          <w:rFonts w:ascii="Times New Roman" w:hAnsi="Times New Roman" w:cs="Times New Roman"/>
          <w:sz w:val="28"/>
          <w:szCs w:val="28"/>
          <w:lang w:val="uk-UA"/>
        </w:rPr>
      </w:pPr>
    </w:p>
    <w:p w14:paraId="4C764411"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59648" behindDoc="0" locked="0" layoutInCell="1" allowOverlap="1" wp14:anchorId="04E7B2B0" wp14:editId="47BEC2BC">
                <wp:simplePos x="0" y="0"/>
                <wp:positionH relativeFrom="column">
                  <wp:posOffset>47625</wp:posOffset>
                </wp:positionH>
                <wp:positionV relativeFrom="paragraph">
                  <wp:posOffset>147320</wp:posOffset>
                </wp:positionV>
                <wp:extent cx="5986145" cy="535940"/>
                <wp:effectExtent l="0" t="0" r="14605" b="16510"/>
                <wp:wrapNone/>
                <wp:docPr id="269" name="Прямоугольник 269"/>
                <wp:cNvGraphicFramePr/>
                <a:graphic xmlns:a="http://schemas.openxmlformats.org/drawingml/2006/main">
                  <a:graphicData uri="http://schemas.microsoft.com/office/word/2010/wordprocessingShape">
                    <wps:wsp>
                      <wps:cNvSpPr/>
                      <wps:spPr>
                        <a:xfrm>
                          <a:off x="0" y="0"/>
                          <a:ext cx="5986145" cy="5359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63192FF"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Спроможна територіальна 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7B2B0" id="Прямоугольник 269" o:spid="_x0000_s1196" style="position:absolute;left:0;text-align:left;margin-left:3.75pt;margin-top:11.6pt;width:471.35pt;height:42.2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" fillcolor="white [3201]" strokecolor="black [3200]" strokeweight=".25pt">
                <v:textbox>
                  <w:txbxContent>
                    <w:p w14:paraId="163192FF"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Спроможна територіальна громада</w:t>
                      </w:r>
                    </w:p>
                  </w:txbxContent>
                </v:textbox>
              </v:rect>
            </w:pict>
          </mc:Fallback>
        </mc:AlternateContent>
      </w:r>
    </w:p>
    <w:p w14:paraId="701E1BF6" w14:textId="77777777" w:rsidR="006B1450" w:rsidRDefault="006B1450" w:rsidP="00974FCE">
      <w:pPr>
        <w:pStyle w:val="ab"/>
        <w:spacing w:line="360" w:lineRule="auto"/>
        <w:jc w:val="both"/>
        <w:rPr>
          <w:rFonts w:ascii="Times New Roman" w:hAnsi="Times New Roman" w:cs="Times New Roman"/>
          <w:sz w:val="28"/>
          <w:szCs w:val="28"/>
          <w:lang w:val="uk-UA"/>
        </w:rPr>
      </w:pPr>
    </w:p>
    <w:p w14:paraId="4E23A53A"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2720" behindDoc="0" locked="0" layoutInCell="1" allowOverlap="1" wp14:anchorId="7C4173FF" wp14:editId="760BE556">
                <wp:simplePos x="0" y="0"/>
                <wp:positionH relativeFrom="column">
                  <wp:posOffset>2870073</wp:posOffset>
                </wp:positionH>
                <wp:positionV relativeFrom="paragraph">
                  <wp:posOffset>64516</wp:posOffset>
                </wp:positionV>
                <wp:extent cx="12192" cy="780796"/>
                <wp:effectExtent l="76200" t="0" r="64135" b="57785"/>
                <wp:wrapNone/>
                <wp:docPr id="271" name="Прямая со стрелкой 271"/>
                <wp:cNvGraphicFramePr/>
                <a:graphic xmlns:a="http://schemas.openxmlformats.org/drawingml/2006/main">
                  <a:graphicData uri="http://schemas.microsoft.com/office/word/2010/wordprocessingShape">
                    <wps:wsp>
                      <wps:cNvCnPr/>
                      <wps:spPr>
                        <a:xfrm>
                          <a:off x="0" y="0"/>
                          <a:ext cx="12192" cy="7807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D71679" id="Прямая со стрелкой 271" o:spid="_x0000_s1026" type="#_x0000_t32" style="position:absolute;margin-left:226pt;margin-top:5.1pt;width:.95pt;height:61.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" strokecolor="black [3040]">
                <v:stroke endarrow="open"/>
              </v:shape>
            </w:pict>
          </mc:Fallback>
        </mc:AlternateContent>
      </w:r>
    </w:p>
    <w:p w14:paraId="48867B76" w14:textId="77777777" w:rsidR="00D67C10" w:rsidRDefault="00D67C10" w:rsidP="00974FCE">
      <w:pPr>
        <w:pStyle w:val="ab"/>
        <w:spacing w:line="360" w:lineRule="auto"/>
        <w:jc w:val="both"/>
        <w:rPr>
          <w:rFonts w:ascii="Times New Roman" w:hAnsi="Times New Roman" w:cs="Times New Roman"/>
          <w:sz w:val="28"/>
          <w:szCs w:val="28"/>
          <w:lang w:val="uk-UA"/>
        </w:rPr>
      </w:pPr>
    </w:p>
    <w:p w14:paraId="6A3B2C17"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1696" behindDoc="0" locked="0" layoutInCell="1" allowOverlap="1" wp14:anchorId="4169FD11" wp14:editId="1A1E5383">
                <wp:simplePos x="0" y="0"/>
                <wp:positionH relativeFrom="column">
                  <wp:posOffset>53340</wp:posOffset>
                </wp:positionH>
                <wp:positionV relativeFrom="paragraph">
                  <wp:posOffset>231140</wp:posOffset>
                </wp:positionV>
                <wp:extent cx="5986145" cy="2633345"/>
                <wp:effectExtent l="0" t="0" r="14605" b="14605"/>
                <wp:wrapNone/>
                <wp:docPr id="270" name="Прямоугольник 270"/>
                <wp:cNvGraphicFramePr/>
                <a:graphic xmlns:a="http://schemas.openxmlformats.org/drawingml/2006/main">
                  <a:graphicData uri="http://schemas.microsoft.com/office/word/2010/wordprocessingShape">
                    <wps:wsp>
                      <wps:cNvSpPr/>
                      <wps:spPr>
                        <a:xfrm>
                          <a:off x="0" y="0"/>
                          <a:ext cx="5986145" cy="26333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0D65922"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за умови її утворення навколо населеного пункту, визнач</w:t>
                            </w:r>
                            <w:r>
                              <w:rPr>
                                <w:rFonts w:ascii="Times New Roman" w:hAnsi="Times New Roman" w:cs="Times New Roman"/>
                                <w:sz w:val="28"/>
                                <w:szCs w:val="28"/>
                              </w:rPr>
                              <w:t>еного перспективним планом</w:t>
                            </w:r>
                            <w:r>
                              <w:rPr>
                                <w:rFonts w:ascii="Times New Roman" w:hAnsi="Times New Roman" w:cs="Times New Roman"/>
                                <w:sz w:val="28"/>
                                <w:szCs w:val="28"/>
                                <w:lang w:val="uk-UA"/>
                              </w:rPr>
                              <w:t xml:space="preserve"> </w:t>
                            </w:r>
                            <w:r w:rsidRPr="00D67C10">
                              <w:rPr>
                                <w:rFonts w:ascii="Times New Roman" w:hAnsi="Times New Roman" w:cs="Times New Roman"/>
                                <w:sz w:val="28"/>
                                <w:szCs w:val="28"/>
                              </w:rPr>
                              <w:t>формування територій громад Автономної Республіки Крим, області як адміністративного центру об’єднаної територіальної громади, а також якщо кількість населення об’єднаної територіальної громади становить не менше половини кількості населення територіальних громад, які мали увійти до такої об’єднаної територіальної громади відповідно до перспективного плану формування територій громад Автономної Республіки Крим,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9FD11" id="Прямоугольник 270" o:spid="_x0000_s1197" style="position:absolute;left:0;text-align:left;margin-left:4.2pt;margin-top:18.2pt;width:471.35pt;height:207.35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" fillcolor="white [3201]" strokecolor="black [3200]" strokeweight=".25pt">
                <v:textbox>
                  <w:txbxContent>
                    <w:p w14:paraId="00D65922"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за умови її утворення навколо населеного пункту, визнач</w:t>
                      </w:r>
                      <w:r>
                        <w:rPr>
                          <w:rFonts w:ascii="Times New Roman" w:hAnsi="Times New Roman" w:cs="Times New Roman"/>
                          <w:sz w:val="28"/>
                          <w:szCs w:val="28"/>
                        </w:rPr>
                        <w:t>еного перспективним планом</w:t>
                      </w:r>
                      <w:r>
                        <w:rPr>
                          <w:rFonts w:ascii="Times New Roman" w:hAnsi="Times New Roman" w:cs="Times New Roman"/>
                          <w:sz w:val="28"/>
                          <w:szCs w:val="28"/>
                          <w:lang w:val="uk-UA"/>
                        </w:rPr>
                        <w:t xml:space="preserve"> </w:t>
                      </w:r>
                      <w:r w:rsidRPr="00D67C10">
                        <w:rPr>
                          <w:rFonts w:ascii="Times New Roman" w:hAnsi="Times New Roman" w:cs="Times New Roman"/>
                          <w:sz w:val="28"/>
                          <w:szCs w:val="28"/>
                        </w:rPr>
                        <w:t>формування територій громад Автономної Республіки Крим, області як адміністративного центру об’єднаної територіальної громади, а також якщо кількість населення об’єднаної територіальної громади становить не менше половини кількості населення територіальних громад, які мали увійти до такої об’єднаної територіальної громади відповідно до перспективного плану формування територій громад Автономної Республіки Крим, області.</w:t>
                      </w:r>
                    </w:p>
                  </w:txbxContent>
                </v:textbox>
              </v:rect>
            </w:pict>
          </mc:Fallback>
        </mc:AlternateContent>
      </w:r>
    </w:p>
    <w:p w14:paraId="7B176078" w14:textId="77777777" w:rsidR="00D67C10" w:rsidRDefault="00D67C10" w:rsidP="00974FCE">
      <w:pPr>
        <w:pStyle w:val="ab"/>
        <w:spacing w:line="360" w:lineRule="auto"/>
        <w:jc w:val="both"/>
        <w:rPr>
          <w:rFonts w:ascii="Times New Roman" w:hAnsi="Times New Roman" w:cs="Times New Roman"/>
          <w:sz w:val="28"/>
          <w:szCs w:val="28"/>
          <w:lang w:val="uk-UA"/>
        </w:rPr>
      </w:pPr>
    </w:p>
    <w:p w14:paraId="4ADCCDEF" w14:textId="77777777" w:rsidR="00D67C10" w:rsidRDefault="00D67C10" w:rsidP="00974FCE">
      <w:pPr>
        <w:pStyle w:val="ab"/>
        <w:spacing w:line="360" w:lineRule="auto"/>
        <w:jc w:val="both"/>
        <w:rPr>
          <w:rFonts w:ascii="Times New Roman" w:hAnsi="Times New Roman" w:cs="Times New Roman"/>
          <w:sz w:val="28"/>
          <w:szCs w:val="28"/>
          <w:lang w:val="uk-UA"/>
        </w:rPr>
      </w:pPr>
    </w:p>
    <w:p w14:paraId="13D52ADC" w14:textId="77777777" w:rsidR="00D67C10" w:rsidRDefault="00D67C10" w:rsidP="00974FCE">
      <w:pPr>
        <w:pStyle w:val="ab"/>
        <w:spacing w:line="360" w:lineRule="auto"/>
        <w:jc w:val="both"/>
        <w:rPr>
          <w:rFonts w:ascii="Times New Roman" w:hAnsi="Times New Roman" w:cs="Times New Roman"/>
          <w:sz w:val="28"/>
          <w:szCs w:val="28"/>
          <w:lang w:val="uk-UA"/>
        </w:rPr>
      </w:pPr>
    </w:p>
    <w:p w14:paraId="73D9F603" w14:textId="77777777" w:rsidR="00D67C10" w:rsidRDefault="00D67C10" w:rsidP="00974FCE">
      <w:pPr>
        <w:pStyle w:val="ab"/>
        <w:spacing w:line="360" w:lineRule="auto"/>
        <w:jc w:val="both"/>
        <w:rPr>
          <w:rFonts w:ascii="Times New Roman" w:hAnsi="Times New Roman" w:cs="Times New Roman"/>
          <w:sz w:val="28"/>
          <w:szCs w:val="28"/>
          <w:lang w:val="uk-UA"/>
        </w:rPr>
      </w:pPr>
    </w:p>
    <w:p w14:paraId="0BBFC4DC" w14:textId="77777777" w:rsidR="00D67C10" w:rsidRDefault="00D67C10" w:rsidP="00974FCE">
      <w:pPr>
        <w:pStyle w:val="ab"/>
        <w:spacing w:line="360" w:lineRule="auto"/>
        <w:jc w:val="both"/>
        <w:rPr>
          <w:rFonts w:ascii="Times New Roman" w:hAnsi="Times New Roman" w:cs="Times New Roman"/>
          <w:sz w:val="28"/>
          <w:szCs w:val="28"/>
          <w:lang w:val="uk-UA"/>
        </w:rPr>
      </w:pPr>
    </w:p>
    <w:p w14:paraId="56EFD176" w14:textId="77777777" w:rsidR="00D67C10" w:rsidRDefault="00D67C10" w:rsidP="00974FCE">
      <w:pPr>
        <w:pStyle w:val="ab"/>
        <w:spacing w:line="360" w:lineRule="auto"/>
        <w:jc w:val="both"/>
        <w:rPr>
          <w:rFonts w:ascii="Times New Roman" w:hAnsi="Times New Roman" w:cs="Times New Roman"/>
          <w:sz w:val="28"/>
          <w:szCs w:val="28"/>
          <w:lang w:val="uk-UA"/>
        </w:rPr>
      </w:pPr>
    </w:p>
    <w:p w14:paraId="494375C8" w14:textId="77777777" w:rsidR="00D67C10" w:rsidRDefault="00D67C10" w:rsidP="00974FCE">
      <w:pPr>
        <w:pStyle w:val="ab"/>
        <w:spacing w:line="360" w:lineRule="auto"/>
        <w:jc w:val="both"/>
        <w:rPr>
          <w:rFonts w:ascii="Times New Roman" w:hAnsi="Times New Roman" w:cs="Times New Roman"/>
          <w:sz w:val="28"/>
          <w:szCs w:val="28"/>
          <w:lang w:val="uk-UA"/>
        </w:rPr>
      </w:pPr>
    </w:p>
    <w:p w14:paraId="3C0A524C" w14:textId="77777777" w:rsidR="00D67C10" w:rsidRDefault="00D67C10" w:rsidP="00974FCE">
      <w:pPr>
        <w:pStyle w:val="ab"/>
        <w:spacing w:line="360" w:lineRule="auto"/>
        <w:jc w:val="both"/>
        <w:rPr>
          <w:rFonts w:ascii="Times New Roman" w:hAnsi="Times New Roman" w:cs="Times New Roman"/>
          <w:sz w:val="28"/>
          <w:szCs w:val="28"/>
          <w:lang w:val="uk-UA"/>
        </w:rPr>
      </w:pPr>
    </w:p>
    <w:p w14:paraId="730402E0" w14:textId="77777777" w:rsidR="00D67C10" w:rsidRDefault="00D67C10" w:rsidP="00974FCE">
      <w:pPr>
        <w:pStyle w:val="ab"/>
        <w:spacing w:line="360" w:lineRule="auto"/>
        <w:jc w:val="both"/>
        <w:rPr>
          <w:rFonts w:ascii="Times New Roman" w:hAnsi="Times New Roman" w:cs="Times New Roman"/>
          <w:sz w:val="28"/>
          <w:szCs w:val="28"/>
          <w:lang w:val="uk-UA"/>
        </w:rPr>
      </w:pPr>
    </w:p>
    <w:p w14:paraId="7BEF4056" w14:textId="77777777" w:rsidR="00D67C10" w:rsidRDefault="00D67C10" w:rsidP="00974FCE">
      <w:pPr>
        <w:pStyle w:val="ab"/>
        <w:spacing w:line="360" w:lineRule="auto"/>
        <w:jc w:val="both"/>
        <w:rPr>
          <w:rFonts w:ascii="Times New Roman" w:hAnsi="Times New Roman" w:cs="Times New Roman"/>
          <w:sz w:val="28"/>
          <w:szCs w:val="28"/>
          <w:lang w:val="uk-UA"/>
        </w:rPr>
      </w:pPr>
    </w:p>
    <w:p w14:paraId="248411EA" w14:textId="77777777" w:rsidR="00D67C10" w:rsidRDefault="00D67C10" w:rsidP="00974FCE">
      <w:pPr>
        <w:pStyle w:val="ab"/>
        <w:spacing w:line="360" w:lineRule="auto"/>
        <w:jc w:val="both"/>
        <w:rPr>
          <w:rFonts w:ascii="Times New Roman" w:hAnsi="Times New Roman" w:cs="Times New Roman"/>
          <w:sz w:val="28"/>
          <w:szCs w:val="28"/>
          <w:lang w:val="uk-UA"/>
        </w:rPr>
      </w:pPr>
    </w:p>
    <w:p w14:paraId="79AFFC6B" w14:textId="77777777" w:rsidR="006B145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5792" behindDoc="0" locked="0" layoutInCell="1" allowOverlap="1" wp14:anchorId="1876965E" wp14:editId="18735C75">
                <wp:simplePos x="0" y="0"/>
                <wp:positionH relativeFrom="column">
                  <wp:posOffset>126365</wp:posOffset>
                </wp:positionH>
                <wp:positionV relativeFrom="paragraph">
                  <wp:posOffset>20320</wp:posOffset>
                </wp:positionV>
                <wp:extent cx="5986145" cy="535940"/>
                <wp:effectExtent l="0" t="0" r="14605" b="16510"/>
                <wp:wrapNone/>
                <wp:docPr id="273" name="Прямоугольник 273"/>
                <wp:cNvGraphicFramePr/>
                <a:graphic xmlns:a="http://schemas.openxmlformats.org/drawingml/2006/main">
                  <a:graphicData uri="http://schemas.microsoft.com/office/word/2010/wordprocessingShape">
                    <wps:wsp>
                      <wps:cNvSpPr/>
                      <wps:spPr>
                        <a:xfrm>
                          <a:off x="0" y="0"/>
                          <a:ext cx="5986145" cy="5359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0C6B938"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добровільного приєднання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6965E" id="Прямоугольник 273" o:spid="_x0000_s1198" style="position:absolute;left:0;text-align:left;margin-left:9.95pt;margin-top:1.6pt;width:471.35pt;height:42.2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" fillcolor="white [3201]" strokecolor="black [3200]" strokeweight=".25pt">
                <v:textbox>
                  <w:txbxContent>
                    <w:p w14:paraId="60C6B938" w14:textId="77777777" w:rsidR="002F1416" w:rsidRPr="00D67C10" w:rsidRDefault="002F1416" w:rsidP="00D67C1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Особливості добровільного приєднання</w:t>
                      </w:r>
                    </w:p>
                  </w:txbxContent>
                </v:textbox>
              </v:rect>
            </w:pict>
          </mc:Fallback>
        </mc:AlternateContent>
      </w:r>
    </w:p>
    <w:p w14:paraId="6F73A0D6" w14:textId="77777777" w:rsidR="00336605"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5008" behindDoc="0" locked="0" layoutInCell="1" allowOverlap="1" wp14:anchorId="1CAEB2D9" wp14:editId="750FE71A">
                <wp:simplePos x="0" y="0"/>
                <wp:positionH relativeFrom="column">
                  <wp:posOffset>3113913</wp:posOffset>
                </wp:positionH>
                <wp:positionV relativeFrom="paragraph">
                  <wp:posOffset>250952</wp:posOffset>
                </wp:positionV>
                <wp:extent cx="36576" cy="6718300"/>
                <wp:effectExtent l="0" t="0" r="20955" b="25400"/>
                <wp:wrapNone/>
                <wp:docPr id="278" name="Прямая соединительная линия 278"/>
                <wp:cNvGraphicFramePr/>
                <a:graphic xmlns:a="http://schemas.openxmlformats.org/drawingml/2006/main">
                  <a:graphicData uri="http://schemas.microsoft.com/office/word/2010/wordprocessingShape">
                    <wps:wsp>
                      <wps:cNvCnPr/>
                      <wps:spPr>
                        <a:xfrm>
                          <a:off x="0" y="0"/>
                          <a:ext cx="36576" cy="6718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00CE63" id="Прямая соединительная линия 278"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45.2pt,19.75pt" to="248.1pt,5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" strokecolor="black [3040]"/>
            </w:pict>
          </mc:Fallback>
        </mc:AlternateContent>
      </w:r>
    </w:p>
    <w:p w14:paraId="41EE1745" w14:textId="77777777" w:rsidR="00D67C10" w:rsidRDefault="00D67C10" w:rsidP="00974FCE">
      <w:pPr>
        <w:pStyle w:val="ab"/>
        <w:spacing w:line="360" w:lineRule="auto"/>
        <w:jc w:val="both"/>
        <w:rPr>
          <w:rFonts w:ascii="Times New Roman" w:hAnsi="Times New Roman" w:cs="Times New Roman"/>
          <w:sz w:val="28"/>
          <w:szCs w:val="28"/>
          <w:lang w:val="uk-UA"/>
        </w:rPr>
      </w:pPr>
    </w:p>
    <w:p w14:paraId="65FF90B3" w14:textId="77777777" w:rsidR="00D67C10" w:rsidRDefault="00D67C10" w:rsidP="00974FCE">
      <w:pPr>
        <w:pStyle w:val="ab"/>
        <w:spacing w:line="360" w:lineRule="auto"/>
        <w:jc w:val="both"/>
        <w:rPr>
          <w:rFonts w:ascii="Times New Roman" w:hAnsi="Times New Roman" w:cs="Times New Roman"/>
          <w:sz w:val="28"/>
          <w:szCs w:val="28"/>
          <w:lang w:val="uk-UA"/>
        </w:rPr>
      </w:pPr>
    </w:p>
    <w:p w14:paraId="185F0CAE"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7840" behindDoc="0" locked="0" layoutInCell="1" allowOverlap="1" wp14:anchorId="7E21BA17" wp14:editId="6EED090D">
                <wp:simplePos x="0" y="0"/>
                <wp:positionH relativeFrom="column">
                  <wp:posOffset>126873</wp:posOffset>
                </wp:positionH>
                <wp:positionV relativeFrom="paragraph">
                  <wp:posOffset>196977</wp:posOffset>
                </wp:positionV>
                <wp:extent cx="2718435" cy="3974592"/>
                <wp:effectExtent l="0" t="0" r="24765" b="26035"/>
                <wp:wrapNone/>
                <wp:docPr id="274" name="Прямоугольник 274"/>
                <wp:cNvGraphicFramePr/>
                <a:graphic xmlns:a="http://schemas.openxmlformats.org/drawingml/2006/main">
                  <a:graphicData uri="http://schemas.microsoft.com/office/word/2010/wordprocessingShape">
                    <wps:wsp>
                      <wps:cNvSpPr/>
                      <wps:spPr>
                        <a:xfrm>
                          <a:off x="0" y="0"/>
                          <a:ext cx="2718435" cy="397459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26DA5D1"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Добровільно приєднатися до об’єднаної територіальної громади, визнаної спроможною, має право суміжна сільська, селищна територіальна громада, яка відповідно до перспективного плану формування територій громад Автономної Республіки Крим, області належить до цієї об’єднаної територіальної громади.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1BA17" id="Прямоугольник 274" o:spid="_x0000_s1199" style="position:absolute;left:0;text-align:left;margin-left:10pt;margin-top:15.5pt;width:214.05pt;height:312.9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" fillcolor="white [3201]" strokecolor="black [3200]" strokeweight=".25pt">
                <v:textbox>
                  <w:txbxContent>
                    <w:p w14:paraId="526DA5D1"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Добровільно приєднатися до об’єднаної територіальної громади, визнаної спроможною, має право суміжна сільська, селищна територіальна громада, яка відповідно до перспективного плану формування територій громад Автономної Республіки Крим, області належить до цієї об’єднаної територіальної громади.</w:t>
                      </w:r>
                    </w:p>
                  </w:txbxContent>
                </v:textbox>
              </v:rect>
            </w:pict>
          </mc:Fallback>
        </mc:AlternateContent>
      </w:r>
    </w:p>
    <w:p w14:paraId="11762709" w14:textId="77777777" w:rsidR="00D67C10" w:rsidRDefault="00D67C10" w:rsidP="00974FCE">
      <w:pPr>
        <w:pStyle w:val="ab"/>
        <w:spacing w:line="360" w:lineRule="auto"/>
        <w:jc w:val="both"/>
        <w:rPr>
          <w:rFonts w:ascii="Times New Roman" w:hAnsi="Times New Roman" w:cs="Times New Roman"/>
          <w:sz w:val="28"/>
          <w:szCs w:val="28"/>
          <w:lang w:val="uk-UA"/>
        </w:rPr>
      </w:pPr>
    </w:p>
    <w:p w14:paraId="7CC4441B" w14:textId="77777777" w:rsidR="00D67C10" w:rsidRDefault="00D67C10" w:rsidP="00974FCE">
      <w:pPr>
        <w:pStyle w:val="ab"/>
        <w:spacing w:line="360" w:lineRule="auto"/>
        <w:jc w:val="both"/>
        <w:rPr>
          <w:rFonts w:ascii="Times New Roman" w:hAnsi="Times New Roman" w:cs="Times New Roman"/>
          <w:sz w:val="28"/>
          <w:szCs w:val="28"/>
          <w:lang w:val="uk-UA"/>
        </w:rPr>
      </w:pPr>
    </w:p>
    <w:p w14:paraId="1075B6B9" w14:textId="77777777" w:rsidR="00D67C10" w:rsidRDefault="00D67C10" w:rsidP="00974FCE">
      <w:pPr>
        <w:pStyle w:val="ab"/>
        <w:spacing w:line="360" w:lineRule="auto"/>
        <w:jc w:val="both"/>
        <w:rPr>
          <w:rFonts w:ascii="Times New Roman" w:hAnsi="Times New Roman" w:cs="Times New Roman"/>
          <w:sz w:val="28"/>
          <w:szCs w:val="28"/>
          <w:lang w:val="uk-UA"/>
        </w:rPr>
      </w:pPr>
    </w:p>
    <w:p w14:paraId="0EEF94E0"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69888" behindDoc="0" locked="0" layoutInCell="1" allowOverlap="1" wp14:anchorId="16812BF0" wp14:editId="747F6589">
                <wp:simplePos x="0" y="0"/>
                <wp:positionH relativeFrom="column">
                  <wp:posOffset>3399790</wp:posOffset>
                </wp:positionH>
                <wp:positionV relativeFrom="paragraph">
                  <wp:posOffset>158115</wp:posOffset>
                </wp:positionV>
                <wp:extent cx="2718435" cy="3974465"/>
                <wp:effectExtent l="0" t="0" r="24765" b="26035"/>
                <wp:wrapNone/>
                <wp:docPr id="275" name="Прямоугольник 275"/>
                <wp:cNvGraphicFramePr/>
                <a:graphic xmlns:a="http://schemas.openxmlformats.org/drawingml/2006/main">
                  <a:graphicData uri="http://schemas.microsoft.com/office/word/2010/wordprocessingShape">
                    <wps:wsp>
                      <wps:cNvSpPr/>
                      <wps:spPr>
                        <a:xfrm>
                          <a:off x="0" y="0"/>
                          <a:ext cx="2718435" cy="397446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CD03046"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Якщо рада об’єднаної територіальної громади прийняла рішення про відмову у наданні згоди на добровільне приєднання до неї іншої територіальної громади за її ініціативою, Кабінет Міністрів України може скасувати рішення про визнання такої об’єднаної територіальної громади спроможною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12BF0" id="Прямоугольник 275" o:spid="_x0000_s1200" style="position:absolute;left:0;text-align:left;margin-left:267.7pt;margin-top:12.45pt;width:214.05pt;height:312.9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" fillcolor="white [3201]" strokecolor="black [3200]" strokeweight=".25pt">
                <v:textbox>
                  <w:txbxContent>
                    <w:p w14:paraId="4CD03046"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Якщо рада об’єднаної територіальної громади прийняла рішення про відмову у наданні згоди на добровільне приєднання до неї іншої територіальної громади за її ініціативою, Кабінет Міністрів України може скасувати рішення про визнання такої об’єднаної територіальної громади спроможною</w:t>
                      </w:r>
                    </w:p>
                  </w:txbxContent>
                </v:textbox>
              </v:rect>
            </w:pict>
          </mc:Fallback>
        </mc:AlternateContent>
      </w:r>
    </w:p>
    <w:p w14:paraId="182F1BA9" w14:textId="77777777" w:rsidR="00D67C10" w:rsidRDefault="00D67C10" w:rsidP="00974FCE">
      <w:pPr>
        <w:pStyle w:val="ab"/>
        <w:spacing w:line="360" w:lineRule="auto"/>
        <w:jc w:val="both"/>
        <w:rPr>
          <w:rFonts w:ascii="Times New Roman" w:hAnsi="Times New Roman" w:cs="Times New Roman"/>
          <w:sz w:val="28"/>
          <w:szCs w:val="28"/>
          <w:lang w:val="uk-UA"/>
        </w:rPr>
      </w:pPr>
    </w:p>
    <w:p w14:paraId="6244E468" w14:textId="77777777" w:rsidR="00D67C10" w:rsidRDefault="00D67C10" w:rsidP="00974FCE">
      <w:pPr>
        <w:pStyle w:val="ab"/>
        <w:spacing w:line="360" w:lineRule="auto"/>
        <w:jc w:val="both"/>
        <w:rPr>
          <w:rFonts w:ascii="Times New Roman" w:hAnsi="Times New Roman" w:cs="Times New Roman"/>
          <w:sz w:val="28"/>
          <w:szCs w:val="28"/>
          <w:lang w:val="uk-UA"/>
        </w:rPr>
      </w:pPr>
    </w:p>
    <w:p w14:paraId="07FB4499" w14:textId="77777777" w:rsidR="00D67C10"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6032" behindDoc="0" locked="0" layoutInCell="1" allowOverlap="1" wp14:anchorId="56672052" wp14:editId="4D4FC4D4">
                <wp:simplePos x="0" y="0"/>
                <wp:positionH relativeFrom="column">
                  <wp:posOffset>2845308</wp:posOffset>
                </wp:positionH>
                <wp:positionV relativeFrom="paragraph">
                  <wp:posOffset>256794</wp:posOffset>
                </wp:positionV>
                <wp:extent cx="549021" cy="0"/>
                <wp:effectExtent l="0" t="0" r="22860" b="19050"/>
                <wp:wrapNone/>
                <wp:docPr id="279" name="Прямая соединительная линия 279"/>
                <wp:cNvGraphicFramePr/>
                <a:graphic xmlns:a="http://schemas.openxmlformats.org/drawingml/2006/main">
                  <a:graphicData uri="http://schemas.microsoft.com/office/word/2010/wordprocessingShape">
                    <wps:wsp>
                      <wps:cNvCnPr/>
                      <wps:spPr>
                        <a:xfrm>
                          <a:off x="0" y="0"/>
                          <a:ext cx="5490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2078FE" id="Прямая соединительная линия 279"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24.05pt,20.2pt" to="267.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" strokecolor="black [3040]"/>
            </w:pict>
          </mc:Fallback>
        </mc:AlternateContent>
      </w:r>
    </w:p>
    <w:p w14:paraId="4D835AC0" w14:textId="77777777" w:rsidR="00D67C10" w:rsidRDefault="00D67C10" w:rsidP="00974FCE">
      <w:pPr>
        <w:pStyle w:val="ab"/>
        <w:spacing w:line="360" w:lineRule="auto"/>
        <w:jc w:val="both"/>
        <w:rPr>
          <w:rFonts w:ascii="Times New Roman" w:hAnsi="Times New Roman" w:cs="Times New Roman"/>
          <w:sz w:val="28"/>
          <w:szCs w:val="28"/>
          <w:lang w:val="uk-UA"/>
        </w:rPr>
      </w:pPr>
    </w:p>
    <w:p w14:paraId="433D684B" w14:textId="77777777" w:rsidR="00D67C10" w:rsidRDefault="00D67C10" w:rsidP="00974FCE">
      <w:pPr>
        <w:pStyle w:val="ab"/>
        <w:spacing w:line="360" w:lineRule="auto"/>
        <w:jc w:val="both"/>
        <w:rPr>
          <w:rFonts w:ascii="Times New Roman" w:hAnsi="Times New Roman" w:cs="Times New Roman"/>
          <w:sz w:val="28"/>
          <w:szCs w:val="28"/>
          <w:lang w:val="uk-UA"/>
        </w:rPr>
      </w:pPr>
    </w:p>
    <w:p w14:paraId="25D6D858" w14:textId="77777777" w:rsidR="00D67C10" w:rsidRDefault="00D67C10" w:rsidP="00974FCE">
      <w:pPr>
        <w:pStyle w:val="ab"/>
        <w:spacing w:line="360" w:lineRule="auto"/>
        <w:jc w:val="both"/>
        <w:rPr>
          <w:rFonts w:ascii="Times New Roman" w:hAnsi="Times New Roman" w:cs="Times New Roman"/>
          <w:sz w:val="28"/>
          <w:szCs w:val="28"/>
          <w:lang w:val="uk-UA"/>
        </w:rPr>
      </w:pPr>
    </w:p>
    <w:p w14:paraId="3E366C4E" w14:textId="77777777" w:rsidR="00D67C10" w:rsidRDefault="00D67C10" w:rsidP="00974FCE">
      <w:pPr>
        <w:pStyle w:val="ab"/>
        <w:spacing w:line="360" w:lineRule="auto"/>
        <w:jc w:val="both"/>
        <w:rPr>
          <w:rFonts w:ascii="Times New Roman" w:hAnsi="Times New Roman" w:cs="Times New Roman"/>
          <w:sz w:val="28"/>
          <w:szCs w:val="28"/>
          <w:lang w:val="uk-UA"/>
        </w:rPr>
      </w:pPr>
    </w:p>
    <w:p w14:paraId="48E5B8FD" w14:textId="77777777" w:rsidR="00D67C10" w:rsidRDefault="00D67C10" w:rsidP="00974FCE">
      <w:pPr>
        <w:pStyle w:val="ab"/>
        <w:spacing w:line="360" w:lineRule="auto"/>
        <w:jc w:val="both"/>
        <w:rPr>
          <w:rFonts w:ascii="Times New Roman" w:hAnsi="Times New Roman" w:cs="Times New Roman"/>
          <w:sz w:val="28"/>
          <w:szCs w:val="28"/>
          <w:lang w:val="uk-UA"/>
        </w:rPr>
      </w:pPr>
    </w:p>
    <w:p w14:paraId="2FF694C8" w14:textId="77777777" w:rsidR="00D67C10" w:rsidRDefault="00D67C10" w:rsidP="00974FCE">
      <w:pPr>
        <w:pStyle w:val="ab"/>
        <w:spacing w:line="360" w:lineRule="auto"/>
        <w:jc w:val="both"/>
        <w:rPr>
          <w:rFonts w:ascii="Times New Roman" w:hAnsi="Times New Roman" w:cs="Times New Roman"/>
          <w:sz w:val="28"/>
          <w:szCs w:val="28"/>
          <w:lang w:val="uk-UA"/>
        </w:rPr>
      </w:pPr>
    </w:p>
    <w:p w14:paraId="21B69274" w14:textId="77777777" w:rsidR="00D67C10" w:rsidRDefault="00D67C10" w:rsidP="00974FCE">
      <w:pPr>
        <w:pStyle w:val="ab"/>
        <w:spacing w:line="360" w:lineRule="auto"/>
        <w:jc w:val="both"/>
        <w:rPr>
          <w:rFonts w:ascii="Times New Roman" w:hAnsi="Times New Roman" w:cs="Times New Roman"/>
          <w:sz w:val="28"/>
          <w:szCs w:val="28"/>
          <w:lang w:val="uk-UA"/>
        </w:rPr>
      </w:pPr>
    </w:p>
    <w:p w14:paraId="741D1ECA" w14:textId="77777777" w:rsidR="00D67C10" w:rsidRDefault="00D67C10" w:rsidP="00974FCE">
      <w:pPr>
        <w:pStyle w:val="ab"/>
        <w:spacing w:line="360" w:lineRule="auto"/>
        <w:jc w:val="both"/>
        <w:rPr>
          <w:rFonts w:ascii="Times New Roman" w:hAnsi="Times New Roman" w:cs="Times New Roman"/>
          <w:sz w:val="28"/>
          <w:szCs w:val="28"/>
          <w:lang w:val="uk-UA"/>
        </w:rPr>
      </w:pPr>
    </w:p>
    <w:p w14:paraId="1C33237F"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1936" behindDoc="0" locked="0" layoutInCell="1" allowOverlap="1" wp14:anchorId="083EC718" wp14:editId="6B68A188">
                <wp:simplePos x="0" y="0"/>
                <wp:positionH relativeFrom="column">
                  <wp:posOffset>52705</wp:posOffset>
                </wp:positionH>
                <wp:positionV relativeFrom="paragraph">
                  <wp:posOffset>240030</wp:posOffset>
                </wp:positionV>
                <wp:extent cx="2718435" cy="1206500"/>
                <wp:effectExtent l="0" t="0" r="24765" b="12700"/>
                <wp:wrapNone/>
                <wp:docPr id="276" name="Прямоугольник 276"/>
                <wp:cNvGraphicFramePr/>
                <a:graphic xmlns:a="http://schemas.openxmlformats.org/drawingml/2006/main">
                  <a:graphicData uri="http://schemas.microsoft.com/office/word/2010/wordprocessingShape">
                    <wps:wsp>
                      <wps:cNvSpPr/>
                      <wps:spPr>
                        <a:xfrm>
                          <a:off x="0" y="0"/>
                          <a:ext cx="2718435" cy="1206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F6ED04"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Тобто, громада повинна бути суміжною та належати до даної ОТГ за перспективним планом.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EC718" id="Прямоугольник 276" o:spid="_x0000_s1201" style="position:absolute;left:0;text-align:left;margin-left:4.15pt;margin-top:18.9pt;width:214.05pt;height:9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" fillcolor="white [3201]" strokecolor="black [3200]" strokeweight=".25pt">
                <v:textbox>
                  <w:txbxContent>
                    <w:p w14:paraId="3CF6ED04"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Тобто, громада повинна бути суміжною та належати до даної ОТГ за перспективним планом.</w:t>
                      </w:r>
                    </w:p>
                  </w:txbxContent>
                </v:textbox>
              </v:rect>
            </w:pict>
          </mc:Fallback>
        </mc:AlternateContent>
      </w:r>
    </w:p>
    <w:p w14:paraId="70E57934" w14:textId="77777777" w:rsidR="00D67C10" w:rsidRDefault="00D67C10" w:rsidP="00974FCE">
      <w:pPr>
        <w:pStyle w:val="ab"/>
        <w:spacing w:line="360" w:lineRule="auto"/>
        <w:jc w:val="both"/>
        <w:rPr>
          <w:rFonts w:ascii="Times New Roman" w:hAnsi="Times New Roman" w:cs="Times New Roman"/>
          <w:sz w:val="28"/>
          <w:szCs w:val="28"/>
          <w:lang w:val="uk-UA"/>
        </w:rPr>
      </w:pPr>
    </w:p>
    <w:p w14:paraId="2E67B754" w14:textId="77777777" w:rsidR="00D67C10" w:rsidRDefault="00D67C1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3984" behindDoc="0" locked="0" layoutInCell="1" allowOverlap="1" wp14:anchorId="2809D8FE" wp14:editId="1CD6420C">
                <wp:simplePos x="0" y="0"/>
                <wp:positionH relativeFrom="column">
                  <wp:posOffset>3394075</wp:posOffset>
                </wp:positionH>
                <wp:positionV relativeFrom="paragraph">
                  <wp:posOffset>297180</wp:posOffset>
                </wp:positionV>
                <wp:extent cx="2718435" cy="1608455"/>
                <wp:effectExtent l="0" t="0" r="24765" b="10795"/>
                <wp:wrapNone/>
                <wp:docPr id="277" name="Прямоугольник 277"/>
                <wp:cNvGraphicFramePr/>
                <a:graphic xmlns:a="http://schemas.openxmlformats.org/drawingml/2006/main">
                  <a:graphicData uri="http://schemas.microsoft.com/office/word/2010/wordprocessingShape">
                    <wps:wsp>
                      <wps:cNvSpPr/>
                      <wps:spPr>
                        <a:xfrm>
                          <a:off x="0" y="0"/>
                          <a:ext cx="2718435" cy="16084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76527D"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При відмові від приєднання іншої громади, яка входить до неї за перспективним планом, така ОТГ може втратити статус спроможної.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9D8FE" id="Прямоугольник 277" o:spid="_x0000_s1202" style="position:absolute;left:0;text-align:left;margin-left:267.25pt;margin-top:23.4pt;width:214.05pt;height:126.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" fillcolor="white [3201]" strokecolor="black [3200]" strokeweight=".25pt">
                <v:textbox>
                  <w:txbxContent>
                    <w:p w14:paraId="6876527D" w14:textId="77777777" w:rsidR="002F1416" w:rsidRPr="00D67C10" w:rsidRDefault="002F1416" w:rsidP="00D67C10">
                      <w:pPr>
                        <w:pStyle w:val="ab"/>
                        <w:spacing w:line="360" w:lineRule="auto"/>
                        <w:jc w:val="both"/>
                        <w:rPr>
                          <w:rFonts w:ascii="Times New Roman" w:hAnsi="Times New Roman" w:cs="Times New Roman"/>
                          <w:sz w:val="28"/>
                          <w:szCs w:val="28"/>
                          <w:lang w:val="uk-UA"/>
                        </w:rPr>
                      </w:pPr>
                      <w:r w:rsidRPr="00D67C10">
                        <w:rPr>
                          <w:rFonts w:ascii="Times New Roman" w:hAnsi="Times New Roman" w:cs="Times New Roman"/>
                          <w:sz w:val="28"/>
                          <w:szCs w:val="28"/>
                        </w:rPr>
                        <w:t>При відмові від приєднання іншої громади, яка входить до неї за перспективним планом, така ОТГ може втратити статус спроможної.</w:t>
                      </w:r>
                    </w:p>
                  </w:txbxContent>
                </v:textbox>
              </v:rect>
            </w:pict>
          </mc:Fallback>
        </mc:AlternateContent>
      </w:r>
    </w:p>
    <w:p w14:paraId="5BF0D9AC" w14:textId="77777777" w:rsidR="00D67C10"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7056" behindDoc="0" locked="0" layoutInCell="1" allowOverlap="1" wp14:anchorId="62B07B8F" wp14:editId="2780F571">
                <wp:simplePos x="0" y="0"/>
                <wp:positionH relativeFrom="column">
                  <wp:posOffset>2772156</wp:posOffset>
                </wp:positionH>
                <wp:positionV relativeFrom="paragraph">
                  <wp:posOffset>222885</wp:posOffset>
                </wp:positionV>
                <wp:extent cx="622173" cy="0"/>
                <wp:effectExtent l="0" t="0" r="26035" b="19050"/>
                <wp:wrapNone/>
                <wp:docPr id="280" name="Прямая соединительная линия 280"/>
                <wp:cNvGraphicFramePr/>
                <a:graphic xmlns:a="http://schemas.openxmlformats.org/drawingml/2006/main">
                  <a:graphicData uri="http://schemas.microsoft.com/office/word/2010/wordprocessingShape">
                    <wps:wsp>
                      <wps:cNvCnPr/>
                      <wps:spPr>
                        <a:xfrm>
                          <a:off x="0" y="0"/>
                          <a:ext cx="62217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B8475" id="Прямая соединительная линия 280"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218.3pt,17.55pt" to="267.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" strokecolor="black [3040]"/>
            </w:pict>
          </mc:Fallback>
        </mc:AlternateContent>
      </w:r>
    </w:p>
    <w:p w14:paraId="41DB7240" w14:textId="77777777" w:rsidR="00D67C10" w:rsidRDefault="00D67C10" w:rsidP="00974FCE">
      <w:pPr>
        <w:pStyle w:val="ab"/>
        <w:spacing w:line="360" w:lineRule="auto"/>
        <w:jc w:val="both"/>
        <w:rPr>
          <w:rFonts w:ascii="Times New Roman" w:hAnsi="Times New Roman" w:cs="Times New Roman"/>
          <w:sz w:val="28"/>
          <w:szCs w:val="28"/>
          <w:lang w:val="uk-UA"/>
        </w:rPr>
      </w:pPr>
    </w:p>
    <w:p w14:paraId="1ABAE821" w14:textId="77777777" w:rsidR="00D67C10" w:rsidRDefault="00D67C10" w:rsidP="00974FCE">
      <w:pPr>
        <w:pStyle w:val="ab"/>
        <w:spacing w:line="360" w:lineRule="auto"/>
        <w:jc w:val="both"/>
        <w:rPr>
          <w:rFonts w:ascii="Times New Roman" w:hAnsi="Times New Roman" w:cs="Times New Roman"/>
          <w:sz w:val="28"/>
          <w:szCs w:val="28"/>
          <w:lang w:val="uk-UA"/>
        </w:rPr>
      </w:pPr>
    </w:p>
    <w:p w14:paraId="0F67FC87" w14:textId="77777777" w:rsidR="00D67C10" w:rsidRDefault="00D67C10" w:rsidP="00974FCE">
      <w:pPr>
        <w:pStyle w:val="ab"/>
        <w:spacing w:line="360" w:lineRule="auto"/>
        <w:jc w:val="both"/>
        <w:rPr>
          <w:rFonts w:ascii="Times New Roman" w:hAnsi="Times New Roman" w:cs="Times New Roman"/>
          <w:sz w:val="28"/>
          <w:szCs w:val="28"/>
          <w:lang w:val="uk-UA"/>
        </w:rPr>
      </w:pPr>
    </w:p>
    <w:p w14:paraId="234F85E9" w14:textId="77777777" w:rsidR="00D67C10" w:rsidRDefault="00D67C10" w:rsidP="00974FCE">
      <w:pPr>
        <w:pStyle w:val="ab"/>
        <w:spacing w:line="360" w:lineRule="auto"/>
        <w:jc w:val="both"/>
        <w:rPr>
          <w:rFonts w:ascii="Times New Roman" w:hAnsi="Times New Roman" w:cs="Times New Roman"/>
          <w:sz w:val="28"/>
          <w:szCs w:val="28"/>
          <w:lang w:val="uk-UA"/>
        </w:rPr>
      </w:pPr>
    </w:p>
    <w:p w14:paraId="3CD0FE55" w14:textId="77777777" w:rsidR="00D67C10" w:rsidRDefault="00D67C10" w:rsidP="00974FCE">
      <w:pPr>
        <w:pStyle w:val="ab"/>
        <w:spacing w:line="360" w:lineRule="auto"/>
        <w:jc w:val="both"/>
        <w:rPr>
          <w:rFonts w:ascii="Times New Roman" w:hAnsi="Times New Roman" w:cs="Times New Roman"/>
          <w:sz w:val="28"/>
          <w:szCs w:val="28"/>
          <w:lang w:val="uk-UA"/>
        </w:rPr>
      </w:pPr>
    </w:p>
    <w:p w14:paraId="38B9CFAE" w14:textId="77777777" w:rsidR="00D67C10"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2.21 Базові засади проектного менеджменту в ОТГ</w:t>
      </w:r>
    </w:p>
    <w:p w14:paraId="4B612705" w14:textId="77777777" w:rsidR="00210CEC" w:rsidRDefault="00210CEC" w:rsidP="00974FCE">
      <w:pPr>
        <w:pStyle w:val="ab"/>
        <w:spacing w:line="360" w:lineRule="auto"/>
        <w:jc w:val="both"/>
        <w:rPr>
          <w:rFonts w:ascii="Times New Roman" w:hAnsi="Times New Roman" w:cs="Times New Roman"/>
          <w:sz w:val="28"/>
          <w:szCs w:val="28"/>
          <w:lang w:val="uk-UA"/>
        </w:rPr>
      </w:pPr>
    </w:p>
    <w:p w14:paraId="6922B85D" w14:textId="77777777" w:rsidR="00D67C10"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79104" behindDoc="0" locked="0" layoutInCell="1" allowOverlap="1" wp14:anchorId="1954B763" wp14:editId="620C0171">
                <wp:simplePos x="0" y="0"/>
                <wp:positionH relativeFrom="column">
                  <wp:posOffset>492633</wp:posOffset>
                </wp:positionH>
                <wp:positionV relativeFrom="paragraph">
                  <wp:posOffset>216789</wp:posOffset>
                </wp:positionV>
                <wp:extent cx="5059680" cy="1206500"/>
                <wp:effectExtent l="0" t="0" r="26670" b="12700"/>
                <wp:wrapNone/>
                <wp:docPr id="281" name="Прямоугольник 281"/>
                <wp:cNvGraphicFramePr/>
                <a:graphic xmlns:a="http://schemas.openxmlformats.org/drawingml/2006/main">
                  <a:graphicData uri="http://schemas.microsoft.com/office/word/2010/wordprocessingShape">
                    <wps:wsp>
                      <wps:cNvSpPr/>
                      <wps:spPr>
                        <a:xfrm>
                          <a:off x="0" y="0"/>
                          <a:ext cx="5059680" cy="1206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80EB305"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Проект – це захід, що має початок і кінець. Це запланований контрольований процес, який повинен привести до позитивного результату і створити новий рівень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B763" id="Прямоугольник 281" o:spid="_x0000_s1203" style="position:absolute;left:0;text-align:left;margin-left:38.8pt;margin-top:17.05pt;width:398.4pt;height:9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" fillcolor="white [3201]" strokecolor="black [3200]" strokeweight=".25pt">
                <v:textbox>
                  <w:txbxContent>
                    <w:p w14:paraId="380EB305"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Проект – це захід, що має початок і кінець. Це запланований контрольований процес, який повинен привести до позитивного результату і створити новий рівень якості.</w:t>
                      </w:r>
                    </w:p>
                  </w:txbxContent>
                </v:textbox>
              </v:rect>
            </w:pict>
          </mc:Fallback>
        </mc:AlternateContent>
      </w:r>
    </w:p>
    <w:p w14:paraId="7407C7E9" w14:textId="77777777" w:rsidR="00D67C10" w:rsidRDefault="00D67C10" w:rsidP="00974FCE">
      <w:pPr>
        <w:pStyle w:val="ab"/>
        <w:spacing w:line="360" w:lineRule="auto"/>
        <w:jc w:val="both"/>
        <w:rPr>
          <w:rFonts w:ascii="Times New Roman" w:hAnsi="Times New Roman" w:cs="Times New Roman"/>
          <w:sz w:val="28"/>
          <w:szCs w:val="28"/>
          <w:lang w:val="uk-UA"/>
        </w:rPr>
      </w:pPr>
    </w:p>
    <w:p w14:paraId="698D26B6" w14:textId="77777777" w:rsidR="00D67C10" w:rsidRDefault="00D67C10" w:rsidP="00974FCE">
      <w:pPr>
        <w:pStyle w:val="ab"/>
        <w:spacing w:line="360" w:lineRule="auto"/>
        <w:jc w:val="both"/>
        <w:rPr>
          <w:rFonts w:ascii="Times New Roman" w:hAnsi="Times New Roman" w:cs="Times New Roman"/>
          <w:sz w:val="28"/>
          <w:szCs w:val="28"/>
          <w:lang w:val="uk-UA"/>
        </w:rPr>
      </w:pPr>
    </w:p>
    <w:p w14:paraId="6712F1B3" w14:textId="77777777" w:rsidR="00D67C10" w:rsidRDefault="00D67C10" w:rsidP="00974FCE">
      <w:pPr>
        <w:pStyle w:val="ab"/>
        <w:spacing w:line="360" w:lineRule="auto"/>
        <w:jc w:val="both"/>
        <w:rPr>
          <w:rFonts w:ascii="Times New Roman" w:hAnsi="Times New Roman" w:cs="Times New Roman"/>
          <w:sz w:val="28"/>
          <w:szCs w:val="28"/>
          <w:lang w:val="uk-UA"/>
        </w:rPr>
      </w:pPr>
    </w:p>
    <w:p w14:paraId="5CCF5B35"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82176" behindDoc="0" locked="0" layoutInCell="1" allowOverlap="1" wp14:anchorId="01A039E6" wp14:editId="7AD9EAF7">
                <wp:simplePos x="0" y="0"/>
                <wp:positionH relativeFrom="column">
                  <wp:posOffset>3004185</wp:posOffset>
                </wp:positionH>
                <wp:positionV relativeFrom="paragraph">
                  <wp:posOffset>196469</wp:posOffset>
                </wp:positionV>
                <wp:extent cx="12192" cy="463804"/>
                <wp:effectExtent l="76200" t="0" r="64135" b="50800"/>
                <wp:wrapNone/>
                <wp:docPr id="283" name="Прямая со стрелкой 283"/>
                <wp:cNvGraphicFramePr/>
                <a:graphic xmlns:a="http://schemas.openxmlformats.org/drawingml/2006/main">
                  <a:graphicData uri="http://schemas.microsoft.com/office/word/2010/wordprocessingShape">
                    <wps:wsp>
                      <wps:cNvCnPr/>
                      <wps:spPr>
                        <a:xfrm>
                          <a:off x="0" y="0"/>
                          <a:ext cx="12192" cy="463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09BD40" id="Прямая со стрелкой 283" o:spid="_x0000_s1026" type="#_x0000_t32" style="position:absolute;margin-left:236.55pt;margin-top:15.45pt;width:.95pt;height:36.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" strokecolor="black [3040]">
                <v:stroke endarrow="open"/>
              </v:shape>
            </w:pict>
          </mc:Fallback>
        </mc:AlternateContent>
      </w:r>
    </w:p>
    <w:p w14:paraId="19EAF1C6" w14:textId="77777777" w:rsidR="001835EC" w:rsidRDefault="001835EC" w:rsidP="00974FCE">
      <w:pPr>
        <w:pStyle w:val="ab"/>
        <w:spacing w:line="360" w:lineRule="auto"/>
        <w:jc w:val="both"/>
        <w:rPr>
          <w:rFonts w:ascii="Times New Roman" w:hAnsi="Times New Roman" w:cs="Times New Roman"/>
          <w:sz w:val="28"/>
          <w:szCs w:val="28"/>
          <w:lang w:val="uk-UA"/>
        </w:rPr>
      </w:pPr>
    </w:p>
    <w:p w14:paraId="6549F386"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81152" behindDoc="0" locked="0" layoutInCell="1" allowOverlap="1" wp14:anchorId="151811B3" wp14:editId="576BCABB">
                <wp:simplePos x="0" y="0"/>
                <wp:positionH relativeFrom="column">
                  <wp:posOffset>497967</wp:posOffset>
                </wp:positionH>
                <wp:positionV relativeFrom="paragraph">
                  <wp:posOffset>52705</wp:posOffset>
                </wp:positionV>
                <wp:extent cx="5059680" cy="1206500"/>
                <wp:effectExtent l="0" t="0" r="26670" b="12700"/>
                <wp:wrapNone/>
                <wp:docPr id="282" name="Прямоугольник 282"/>
                <wp:cNvGraphicFramePr/>
                <a:graphic xmlns:a="http://schemas.openxmlformats.org/drawingml/2006/main">
                  <a:graphicData uri="http://schemas.microsoft.com/office/word/2010/wordprocessingShape">
                    <wps:wsp>
                      <wps:cNvSpPr/>
                      <wps:spPr>
                        <a:xfrm>
                          <a:off x="0" y="0"/>
                          <a:ext cx="5059680" cy="1206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CE5F111"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Проект завжди приводить до змін. Досягнуті завдяки проекту зміни повинні в</w:t>
                            </w:r>
                            <w:r>
                              <w:rPr>
                                <w:rFonts w:ascii="Times New Roman" w:hAnsi="Times New Roman" w:cs="Times New Roman"/>
                                <w:sz w:val="28"/>
                                <w:szCs w:val="28"/>
                              </w:rPr>
                              <w:t xml:space="preserve"> </w:t>
                            </w:r>
                            <w:r w:rsidRPr="001835EC">
                              <w:rPr>
                                <w:rFonts w:ascii="Times New Roman" w:hAnsi="Times New Roman" w:cs="Times New Roman"/>
                                <w:sz w:val="28"/>
                                <w:szCs w:val="28"/>
                              </w:rPr>
                              <w:t>певній</w:t>
                            </w:r>
                            <w:r>
                              <w:rPr>
                                <w:rFonts w:ascii="Times New Roman" w:hAnsi="Times New Roman" w:cs="Times New Roman"/>
                                <w:sz w:val="28"/>
                                <w:szCs w:val="28"/>
                              </w:rPr>
                              <w:t xml:space="preserve"> </w:t>
                            </w:r>
                            <w:r w:rsidRPr="001835EC">
                              <w:rPr>
                                <w:rFonts w:ascii="Times New Roman" w:hAnsi="Times New Roman" w:cs="Times New Roman"/>
                                <w:sz w:val="28"/>
                                <w:szCs w:val="28"/>
                              </w:rPr>
                              <w:t>мірі реалізовувати довготермінову мету, визначену програмою.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11B3" id="Прямоугольник 282" o:spid="_x0000_s1204" style="position:absolute;left:0;text-align:left;margin-left:39.2pt;margin-top:4.15pt;width:398.4pt;height:9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" fillcolor="white [3201]" strokecolor="black [3200]" strokeweight=".25pt">
                <v:textbox>
                  <w:txbxContent>
                    <w:p w14:paraId="5CE5F111"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Проект завжди приводить до змін. Досягнуті завдяки проекту зміни повинні в</w:t>
                      </w:r>
                      <w:r>
                        <w:rPr>
                          <w:rFonts w:ascii="Times New Roman" w:hAnsi="Times New Roman" w:cs="Times New Roman"/>
                          <w:sz w:val="28"/>
                          <w:szCs w:val="28"/>
                        </w:rPr>
                        <w:t xml:space="preserve"> </w:t>
                      </w:r>
                      <w:r w:rsidRPr="001835EC">
                        <w:rPr>
                          <w:rFonts w:ascii="Times New Roman" w:hAnsi="Times New Roman" w:cs="Times New Roman"/>
                          <w:sz w:val="28"/>
                          <w:szCs w:val="28"/>
                        </w:rPr>
                        <w:t>певній</w:t>
                      </w:r>
                      <w:r>
                        <w:rPr>
                          <w:rFonts w:ascii="Times New Roman" w:hAnsi="Times New Roman" w:cs="Times New Roman"/>
                          <w:sz w:val="28"/>
                          <w:szCs w:val="28"/>
                        </w:rPr>
                        <w:t xml:space="preserve"> </w:t>
                      </w:r>
                      <w:r w:rsidRPr="001835EC">
                        <w:rPr>
                          <w:rFonts w:ascii="Times New Roman" w:hAnsi="Times New Roman" w:cs="Times New Roman"/>
                          <w:sz w:val="28"/>
                          <w:szCs w:val="28"/>
                        </w:rPr>
                        <w:t>мірі реалізовувати довготермінову мету, визначену програмою.</w:t>
                      </w:r>
                    </w:p>
                  </w:txbxContent>
                </v:textbox>
              </v:rect>
            </w:pict>
          </mc:Fallback>
        </mc:AlternateContent>
      </w:r>
    </w:p>
    <w:p w14:paraId="6110372A" w14:textId="77777777" w:rsidR="001835EC" w:rsidRDefault="001835EC" w:rsidP="00974FCE">
      <w:pPr>
        <w:pStyle w:val="ab"/>
        <w:spacing w:line="360" w:lineRule="auto"/>
        <w:jc w:val="both"/>
        <w:rPr>
          <w:rFonts w:ascii="Times New Roman" w:hAnsi="Times New Roman" w:cs="Times New Roman"/>
          <w:sz w:val="28"/>
          <w:szCs w:val="28"/>
          <w:lang w:val="uk-UA"/>
        </w:rPr>
      </w:pPr>
    </w:p>
    <w:p w14:paraId="46213E25" w14:textId="77777777" w:rsidR="001835EC" w:rsidRDefault="001835EC" w:rsidP="00974FCE">
      <w:pPr>
        <w:pStyle w:val="ab"/>
        <w:spacing w:line="360" w:lineRule="auto"/>
        <w:jc w:val="both"/>
        <w:rPr>
          <w:rFonts w:ascii="Times New Roman" w:hAnsi="Times New Roman" w:cs="Times New Roman"/>
          <w:sz w:val="28"/>
          <w:szCs w:val="28"/>
          <w:lang w:val="uk-UA"/>
        </w:rPr>
      </w:pPr>
    </w:p>
    <w:p w14:paraId="0459DCE6" w14:textId="77777777" w:rsidR="001835EC" w:rsidRDefault="001835EC" w:rsidP="00974FCE">
      <w:pPr>
        <w:pStyle w:val="ab"/>
        <w:spacing w:line="360" w:lineRule="auto"/>
        <w:jc w:val="both"/>
        <w:rPr>
          <w:rFonts w:ascii="Times New Roman" w:hAnsi="Times New Roman" w:cs="Times New Roman"/>
          <w:sz w:val="28"/>
          <w:szCs w:val="28"/>
          <w:lang w:val="uk-UA"/>
        </w:rPr>
      </w:pPr>
    </w:p>
    <w:p w14:paraId="067C13AA"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83200" behindDoc="0" locked="0" layoutInCell="1" allowOverlap="1" wp14:anchorId="5D4D4571" wp14:editId="786DF443">
                <wp:simplePos x="0" y="0"/>
                <wp:positionH relativeFrom="column">
                  <wp:posOffset>2431161</wp:posOffset>
                </wp:positionH>
                <wp:positionV relativeFrom="paragraph">
                  <wp:posOffset>124587</wp:posOffset>
                </wp:positionV>
                <wp:extent cx="1146048" cy="341376"/>
                <wp:effectExtent l="38100" t="0" r="0" b="40005"/>
                <wp:wrapNone/>
                <wp:docPr id="285" name="Стрелка вниз 285"/>
                <wp:cNvGraphicFramePr/>
                <a:graphic xmlns:a="http://schemas.openxmlformats.org/drawingml/2006/main">
                  <a:graphicData uri="http://schemas.microsoft.com/office/word/2010/wordprocessingShape">
                    <wps:wsp>
                      <wps:cNvSpPr/>
                      <wps:spPr>
                        <a:xfrm>
                          <a:off x="0" y="0"/>
                          <a:ext cx="1146048" cy="341376"/>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0453D" id="Стрелка вниз 285" o:spid="_x0000_s1026" type="#_x0000_t67" style="position:absolute;margin-left:191.45pt;margin-top:9.8pt;width:90.25pt;height:26.9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" adj="10800" fillcolor="white [3201]" strokecolor="black [3200]" strokeweight=".25pt"/>
            </w:pict>
          </mc:Fallback>
        </mc:AlternateContent>
      </w:r>
    </w:p>
    <w:p w14:paraId="610B0565" w14:textId="77777777" w:rsidR="001835EC" w:rsidRDefault="00631527"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76064" behindDoc="0" locked="0" layoutInCell="1" allowOverlap="1" wp14:anchorId="2D40A3FB" wp14:editId="23DF8E8E">
                <wp:simplePos x="0" y="0"/>
                <wp:positionH relativeFrom="column">
                  <wp:posOffset>544384</wp:posOffset>
                </wp:positionH>
                <wp:positionV relativeFrom="paragraph">
                  <wp:posOffset>271172</wp:posOffset>
                </wp:positionV>
                <wp:extent cx="5311302" cy="505838"/>
                <wp:effectExtent l="0" t="0" r="22860" b="27940"/>
                <wp:wrapNone/>
                <wp:docPr id="489" name="Скругленный прямоугольник 489"/>
                <wp:cNvGraphicFramePr/>
                <a:graphic xmlns:a="http://schemas.openxmlformats.org/drawingml/2006/main">
                  <a:graphicData uri="http://schemas.microsoft.com/office/word/2010/wordprocessingShape">
                    <wps:wsp>
                      <wps:cNvSpPr/>
                      <wps:spPr>
                        <a:xfrm>
                          <a:off x="0" y="0"/>
                          <a:ext cx="5311302" cy="505838"/>
                        </a:xfrm>
                        <a:prstGeom prst="roundRect">
                          <a:avLst/>
                        </a:prstGeom>
                        <a:ln>
                          <a:prstDash val="sysDot"/>
                        </a:ln>
                      </wps:spPr>
                      <wps:style>
                        <a:lnRef idx="2">
                          <a:schemeClr val="dk1"/>
                        </a:lnRef>
                        <a:fillRef idx="1">
                          <a:schemeClr val="lt1"/>
                        </a:fillRef>
                        <a:effectRef idx="0">
                          <a:schemeClr val="dk1"/>
                        </a:effectRef>
                        <a:fontRef idx="minor">
                          <a:schemeClr val="dk1"/>
                        </a:fontRef>
                      </wps:style>
                      <wps:txbx>
                        <w:txbxContent>
                          <w:p w14:paraId="3CA52217" w14:textId="77777777" w:rsidR="00631527" w:rsidRPr="00631527" w:rsidRDefault="00631527" w:rsidP="00631527">
                            <w:pPr>
                              <w:jc w:val="center"/>
                              <w:rPr>
                                <w:sz w:val="28"/>
                                <w:szCs w:val="28"/>
                                <w:lang w:val="uk-UA"/>
                              </w:rPr>
                            </w:pPr>
                            <w:r w:rsidRPr="00631527">
                              <w:rPr>
                                <w:sz w:val="28"/>
                                <w:szCs w:val="28"/>
                                <w:lang w:val="uk-UA"/>
                              </w:rPr>
                              <w:t>Специфіка міжнародних проектів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0A3FB" id="Скругленный прямоугольник 489" o:spid="_x0000_s1205" style="position:absolute;left:0;text-align:left;margin-left:42.85pt;margin-top:21.35pt;width:418.2pt;height:39.8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" fillcolor="white [3201]" strokecolor="black [3200]" strokeweight="2pt">
                <v:stroke dashstyle="1 1"/>
                <v:textbox>
                  <w:txbxContent>
                    <w:p w14:paraId="3CA52217" w14:textId="77777777" w:rsidR="00631527" w:rsidRPr="00631527" w:rsidRDefault="00631527" w:rsidP="00631527">
                      <w:pPr>
                        <w:jc w:val="center"/>
                        <w:rPr>
                          <w:sz w:val="28"/>
                          <w:szCs w:val="28"/>
                          <w:lang w:val="uk-UA"/>
                        </w:rPr>
                      </w:pPr>
                      <w:r w:rsidRPr="00631527">
                        <w:rPr>
                          <w:sz w:val="28"/>
                          <w:szCs w:val="28"/>
                          <w:lang w:val="uk-UA"/>
                        </w:rPr>
                        <w:t>Специфіка міжнародних проектів</w:t>
                      </w:r>
                    </w:p>
                  </w:txbxContent>
                </v:textbox>
              </v:roundrect>
            </w:pict>
          </mc:Fallback>
        </mc:AlternateContent>
      </w:r>
    </w:p>
    <w:p w14:paraId="7EDAED12" w14:textId="77777777" w:rsidR="00631527" w:rsidRDefault="00631527" w:rsidP="00974FCE">
      <w:pPr>
        <w:pStyle w:val="ab"/>
        <w:spacing w:line="360" w:lineRule="auto"/>
        <w:jc w:val="both"/>
        <w:rPr>
          <w:rFonts w:ascii="Times New Roman" w:hAnsi="Times New Roman" w:cs="Times New Roman"/>
          <w:sz w:val="28"/>
          <w:szCs w:val="28"/>
          <w:lang w:val="uk-UA"/>
        </w:rPr>
      </w:pPr>
    </w:p>
    <w:p w14:paraId="2FC5D5A2" w14:textId="77777777" w:rsidR="00631527" w:rsidRDefault="00631527" w:rsidP="00974FCE">
      <w:pPr>
        <w:pStyle w:val="ab"/>
        <w:spacing w:line="360" w:lineRule="auto"/>
        <w:jc w:val="both"/>
        <w:rPr>
          <w:noProof/>
          <w:lang w:val="uk-UA"/>
        </w:rPr>
      </w:pPr>
    </w:p>
    <w:p w14:paraId="53A178B3" w14:textId="77777777" w:rsidR="00631527" w:rsidRDefault="00631527" w:rsidP="00974FCE">
      <w:pPr>
        <w:pStyle w:val="ab"/>
        <w:spacing w:line="360" w:lineRule="auto"/>
        <w:jc w:val="both"/>
        <w:rPr>
          <w:noProof/>
          <w:lang w:val="uk-UA"/>
        </w:rPr>
      </w:pPr>
    </w:p>
    <w:tbl>
      <w:tblPr>
        <w:tblStyle w:val="af1"/>
        <w:tblW w:w="8884" w:type="dxa"/>
        <w:tblInd w:w="392" w:type="dxa"/>
        <w:tblLook w:val="04A0" w:firstRow="1" w:lastRow="0" w:firstColumn="1" w:lastColumn="0" w:noHBand="0" w:noVBand="1"/>
      </w:tblPr>
      <w:tblGrid>
        <w:gridCol w:w="2916"/>
        <w:gridCol w:w="3339"/>
        <w:gridCol w:w="2820"/>
      </w:tblGrid>
      <w:tr w:rsidR="00631527" w14:paraId="6D9B52CA" w14:textId="77777777" w:rsidTr="00631527">
        <w:trPr>
          <w:trHeight w:val="1711"/>
        </w:trPr>
        <w:tc>
          <w:tcPr>
            <w:tcW w:w="2977" w:type="dxa"/>
            <w:vAlign w:val="center"/>
          </w:tcPr>
          <w:p w14:paraId="74A0447D"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Ефективність</w:t>
            </w:r>
          </w:p>
        </w:tc>
        <w:tc>
          <w:tcPr>
            <w:tcW w:w="3009" w:type="dxa"/>
            <w:vAlign w:val="center"/>
          </w:tcPr>
          <w:p w14:paraId="43706AF8"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Відповідальність та зобов</w:t>
            </w:r>
            <w:r w:rsidRPr="00631527">
              <w:rPr>
                <w:rFonts w:ascii="Times New Roman" w:hAnsi="Times New Roman" w:cs="Times New Roman"/>
                <w:noProof/>
                <w:sz w:val="28"/>
                <w:szCs w:val="28"/>
                <w:lang w:val="en-US"/>
              </w:rPr>
              <w:t>’</w:t>
            </w:r>
            <w:r w:rsidRPr="00631527">
              <w:rPr>
                <w:rFonts w:ascii="Times New Roman" w:hAnsi="Times New Roman" w:cs="Times New Roman"/>
                <w:noProof/>
                <w:sz w:val="28"/>
                <w:szCs w:val="28"/>
                <w:lang w:val="uk-UA"/>
              </w:rPr>
              <w:t>язання</w:t>
            </w:r>
          </w:p>
        </w:tc>
        <w:tc>
          <w:tcPr>
            <w:tcW w:w="2898" w:type="dxa"/>
            <w:vAlign w:val="center"/>
          </w:tcPr>
          <w:p w14:paraId="4AC473CD"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Рівність</w:t>
            </w:r>
          </w:p>
        </w:tc>
      </w:tr>
      <w:tr w:rsidR="00631527" w14:paraId="1CB781AC" w14:textId="77777777" w:rsidTr="00631527">
        <w:trPr>
          <w:trHeight w:val="1711"/>
        </w:trPr>
        <w:tc>
          <w:tcPr>
            <w:tcW w:w="2977" w:type="dxa"/>
            <w:vAlign w:val="center"/>
          </w:tcPr>
          <w:p w14:paraId="7AC40EFC"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Економія і зв</w:t>
            </w:r>
            <w:r w:rsidRPr="00631527">
              <w:rPr>
                <w:rFonts w:ascii="Times New Roman" w:hAnsi="Times New Roman" w:cs="Times New Roman"/>
                <w:noProof/>
                <w:sz w:val="28"/>
                <w:szCs w:val="28"/>
                <w:lang w:val="en-US"/>
              </w:rPr>
              <w:t>’</w:t>
            </w:r>
            <w:r w:rsidRPr="00631527">
              <w:rPr>
                <w:rFonts w:ascii="Times New Roman" w:hAnsi="Times New Roman" w:cs="Times New Roman"/>
                <w:noProof/>
                <w:sz w:val="28"/>
                <w:szCs w:val="28"/>
                <w:lang w:val="uk-UA"/>
              </w:rPr>
              <w:t>язність</w:t>
            </w:r>
          </w:p>
        </w:tc>
        <w:tc>
          <w:tcPr>
            <w:tcW w:w="3009" w:type="dxa"/>
            <w:vAlign w:val="center"/>
          </w:tcPr>
          <w:p w14:paraId="4E7FC046"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Якість</w:t>
            </w:r>
          </w:p>
        </w:tc>
        <w:tc>
          <w:tcPr>
            <w:tcW w:w="2898" w:type="dxa"/>
            <w:vAlign w:val="center"/>
          </w:tcPr>
          <w:p w14:paraId="16001878"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Реалізм</w:t>
            </w:r>
          </w:p>
        </w:tc>
      </w:tr>
      <w:tr w:rsidR="00631527" w14:paraId="28D25A77" w14:textId="77777777" w:rsidTr="00631527">
        <w:trPr>
          <w:trHeight w:val="1711"/>
        </w:trPr>
        <w:tc>
          <w:tcPr>
            <w:tcW w:w="2977" w:type="dxa"/>
            <w:vAlign w:val="center"/>
          </w:tcPr>
          <w:p w14:paraId="46F6614D"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Еластичність</w:t>
            </w:r>
          </w:p>
        </w:tc>
        <w:tc>
          <w:tcPr>
            <w:tcW w:w="3009" w:type="dxa"/>
            <w:vAlign w:val="center"/>
          </w:tcPr>
          <w:p w14:paraId="74FF9B30"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Творчість та інновації</w:t>
            </w:r>
          </w:p>
        </w:tc>
        <w:tc>
          <w:tcPr>
            <w:tcW w:w="2898" w:type="dxa"/>
            <w:vAlign w:val="center"/>
          </w:tcPr>
          <w:p w14:paraId="0CF186F0" w14:textId="77777777" w:rsidR="00631527" w:rsidRPr="00631527" w:rsidRDefault="00631527" w:rsidP="00631527">
            <w:pPr>
              <w:pStyle w:val="ab"/>
              <w:numPr>
                <w:ilvl w:val="0"/>
                <w:numId w:val="28"/>
              </w:numPr>
              <w:spacing w:line="360" w:lineRule="auto"/>
              <w:jc w:val="center"/>
              <w:rPr>
                <w:rFonts w:ascii="Times New Roman" w:hAnsi="Times New Roman" w:cs="Times New Roman"/>
                <w:noProof/>
                <w:sz w:val="28"/>
                <w:szCs w:val="28"/>
                <w:lang w:val="uk-UA"/>
              </w:rPr>
            </w:pPr>
            <w:r w:rsidRPr="00631527">
              <w:rPr>
                <w:rFonts w:ascii="Times New Roman" w:hAnsi="Times New Roman" w:cs="Times New Roman"/>
                <w:noProof/>
                <w:sz w:val="28"/>
                <w:szCs w:val="28"/>
                <w:lang w:val="uk-UA"/>
              </w:rPr>
              <w:t>Конкуренція</w:t>
            </w:r>
          </w:p>
        </w:tc>
      </w:tr>
    </w:tbl>
    <w:p w14:paraId="28E54054" w14:textId="77777777" w:rsidR="00631527" w:rsidRDefault="00631527" w:rsidP="00974FCE">
      <w:pPr>
        <w:pStyle w:val="ab"/>
        <w:spacing w:line="360" w:lineRule="auto"/>
        <w:jc w:val="both"/>
        <w:rPr>
          <w:noProof/>
          <w:lang w:val="uk-UA"/>
        </w:rPr>
      </w:pPr>
    </w:p>
    <w:p w14:paraId="7DE199B9" w14:textId="77777777" w:rsidR="001835EC" w:rsidRDefault="001835EC" w:rsidP="00974FCE">
      <w:pPr>
        <w:pStyle w:val="ab"/>
        <w:spacing w:line="360" w:lineRule="auto"/>
        <w:jc w:val="both"/>
        <w:rPr>
          <w:rFonts w:ascii="Times New Roman" w:hAnsi="Times New Roman" w:cs="Times New Roman"/>
          <w:sz w:val="28"/>
          <w:szCs w:val="28"/>
          <w:lang w:val="uk-UA"/>
        </w:rPr>
      </w:pPr>
    </w:p>
    <w:p w14:paraId="52D34BC9" w14:textId="77777777" w:rsidR="001835EC" w:rsidRDefault="001835EC" w:rsidP="00974FCE">
      <w:pPr>
        <w:pStyle w:val="ab"/>
        <w:spacing w:line="360" w:lineRule="auto"/>
        <w:jc w:val="both"/>
        <w:rPr>
          <w:rFonts w:ascii="Times New Roman" w:hAnsi="Times New Roman" w:cs="Times New Roman"/>
          <w:sz w:val="28"/>
          <w:szCs w:val="28"/>
          <w:lang w:val="uk-UA"/>
        </w:rPr>
      </w:pPr>
    </w:p>
    <w:p w14:paraId="0F0F4859"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87296" behindDoc="0" locked="0" layoutInCell="1" allowOverlap="1" wp14:anchorId="526CA42B" wp14:editId="2CE2E382">
                <wp:simplePos x="0" y="0"/>
                <wp:positionH relativeFrom="column">
                  <wp:posOffset>1016889</wp:posOffset>
                </wp:positionH>
                <wp:positionV relativeFrom="paragraph">
                  <wp:posOffset>96774</wp:posOffset>
                </wp:positionV>
                <wp:extent cx="3877056" cy="1206500"/>
                <wp:effectExtent l="0" t="0" r="28575" b="12700"/>
                <wp:wrapNone/>
                <wp:docPr id="287" name="Прямоугольник 287"/>
                <wp:cNvGraphicFramePr/>
                <a:graphic xmlns:a="http://schemas.openxmlformats.org/drawingml/2006/main">
                  <a:graphicData uri="http://schemas.microsoft.com/office/word/2010/wordprocessingShape">
                    <wps:wsp>
                      <wps:cNvSpPr/>
                      <wps:spPr>
                        <a:xfrm>
                          <a:off x="0" y="0"/>
                          <a:ext cx="3877056" cy="1206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F26B390"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оформлений згідно до вимог донора проект з усіма передбаченими частинами та додатками.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CA42B" id="Прямоугольник 287" o:spid="_x0000_s1206" style="position:absolute;left:0;text-align:left;margin-left:80.05pt;margin-top:7.6pt;width:305.3pt;height: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" fillcolor="white [3201]" strokecolor="black [3200]" strokeweight=".25pt">
                <v:textbox>
                  <w:txbxContent>
                    <w:p w14:paraId="3F26B390"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sidRPr="001835EC">
                        <w:rPr>
                          <w:rFonts w:ascii="Times New Roman" w:hAnsi="Times New Roman" w:cs="Times New Roman"/>
                          <w:sz w:val="28"/>
                          <w:szCs w:val="28"/>
                        </w:rPr>
                        <w:t>оформлений згідно до вимог донора проект з усіма передбаченими частинами та додатками.</w:t>
                      </w:r>
                    </w:p>
                  </w:txbxContent>
                </v:textbox>
              </v:rect>
            </w:pict>
          </mc:Fallback>
        </mc:AlternateContent>
      </w:r>
    </w:p>
    <w:p w14:paraId="58572824" w14:textId="77777777" w:rsidR="001835EC" w:rsidRDefault="001835EC" w:rsidP="00974FCE">
      <w:pPr>
        <w:pStyle w:val="ab"/>
        <w:spacing w:line="360" w:lineRule="auto"/>
        <w:jc w:val="both"/>
        <w:rPr>
          <w:rFonts w:ascii="Times New Roman" w:hAnsi="Times New Roman" w:cs="Times New Roman"/>
          <w:sz w:val="28"/>
          <w:szCs w:val="28"/>
          <w:lang w:val="uk-UA"/>
        </w:rPr>
      </w:pPr>
    </w:p>
    <w:p w14:paraId="22ABD48E" w14:textId="77777777" w:rsidR="001835EC" w:rsidRDefault="001835EC" w:rsidP="00974FCE">
      <w:pPr>
        <w:pStyle w:val="ab"/>
        <w:spacing w:line="360" w:lineRule="auto"/>
        <w:jc w:val="both"/>
        <w:rPr>
          <w:rFonts w:ascii="Times New Roman" w:hAnsi="Times New Roman" w:cs="Times New Roman"/>
          <w:sz w:val="28"/>
          <w:szCs w:val="28"/>
          <w:lang w:val="uk-UA"/>
        </w:rPr>
      </w:pPr>
    </w:p>
    <w:p w14:paraId="35061F82" w14:textId="77777777" w:rsidR="001835EC" w:rsidRDefault="001835EC" w:rsidP="00974FCE">
      <w:pPr>
        <w:pStyle w:val="ab"/>
        <w:spacing w:line="360" w:lineRule="auto"/>
        <w:jc w:val="both"/>
        <w:rPr>
          <w:rFonts w:ascii="Times New Roman" w:hAnsi="Times New Roman" w:cs="Times New Roman"/>
          <w:sz w:val="28"/>
          <w:szCs w:val="28"/>
          <w:lang w:val="uk-UA"/>
        </w:rPr>
      </w:pPr>
    </w:p>
    <w:p w14:paraId="46F3827C"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4464" behindDoc="0" locked="0" layoutInCell="1" allowOverlap="1" wp14:anchorId="173EBC8F" wp14:editId="5CD4749E">
                <wp:simplePos x="0" y="0"/>
                <wp:positionH relativeFrom="column">
                  <wp:posOffset>2918714</wp:posOffset>
                </wp:positionH>
                <wp:positionV relativeFrom="paragraph">
                  <wp:posOffset>76454</wp:posOffset>
                </wp:positionV>
                <wp:extent cx="0" cy="488188"/>
                <wp:effectExtent l="95250" t="38100" r="57150" b="26670"/>
                <wp:wrapNone/>
                <wp:docPr id="292" name="Прямая со стрелкой 292"/>
                <wp:cNvGraphicFramePr/>
                <a:graphic xmlns:a="http://schemas.openxmlformats.org/drawingml/2006/main">
                  <a:graphicData uri="http://schemas.microsoft.com/office/word/2010/wordprocessingShape">
                    <wps:wsp>
                      <wps:cNvCnPr/>
                      <wps:spPr>
                        <a:xfrm flipV="1">
                          <a:off x="0" y="0"/>
                          <a:ext cx="0" cy="4881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B09F6F" id="Прямая со стрелкой 292" o:spid="_x0000_s1026" type="#_x0000_t32" style="position:absolute;margin-left:229.8pt;margin-top:6pt;width:0;height:38.45pt;flip:y;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" strokecolor="black [3040]">
                <v:stroke endarrow="open"/>
              </v:shape>
            </w:pict>
          </mc:Fallback>
        </mc:AlternateContent>
      </w:r>
    </w:p>
    <w:p w14:paraId="06E1BB19"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85248" behindDoc="0" locked="0" layoutInCell="1" allowOverlap="1" wp14:anchorId="5D8AB3DA" wp14:editId="2D22A5F6">
                <wp:simplePos x="0" y="0"/>
                <wp:positionH relativeFrom="column">
                  <wp:posOffset>2296160</wp:posOffset>
                </wp:positionH>
                <wp:positionV relativeFrom="paragraph">
                  <wp:posOffset>257175</wp:posOffset>
                </wp:positionV>
                <wp:extent cx="1304290" cy="1206500"/>
                <wp:effectExtent l="0" t="0" r="10160" b="12700"/>
                <wp:wrapNone/>
                <wp:docPr id="286" name="Прямоугольник 286"/>
                <wp:cNvGraphicFramePr/>
                <a:graphic xmlns:a="http://schemas.openxmlformats.org/drawingml/2006/main">
                  <a:graphicData uri="http://schemas.microsoft.com/office/word/2010/wordprocessingShape">
                    <wps:wsp>
                      <wps:cNvSpPr/>
                      <wps:spPr>
                        <a:xfrm>
                          <a:off x="0" y="0"/>
                          <a:ext cx="1304290" cy="12065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A5E883"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Заявка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B3DA" id="Прямоугольник 286" o:spid="_x0000_s1207" style="position:absolute;left:0;text-align:left;margin-left:180.8pt;margin-top:20.25pt;width:102.7pt;height:9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" fillcolor="white [3201]" strokecolor="black [3200]" strokeweight=".25pt">
                <v:textbox>
                  <w:txbxContent>
                    <w:p w14:paraId="47A5E883"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Заявка</w:t>
                      </w:r>
                    </w:p>
                  </w:txbxContent>
                </v:textbox>
              </v:rect>
            </w:pict>
          </mc:Fallback>
        </mc:AlternateContent>
      </w:r>
    </w:p>
    <w:p w14:paraId="1CD35EB7" w14:textId="77777777" w:rsidR="001835EC" w:rsidRDefault="001835EC" w:rsidP="00974FCE">
      <w:pPr>
        <w:pStyle w:val="ab"/>
        <w:spacing w:line="360" w:lineRule="auto"/>
        <w:jc w:val="both"/>
        <w:rPr>
          <w:rFonts w:ascii="Times New Roman" w:hAnsi="Times New Roman" w:cs="Times New Roman"/>
          <w:sz w:val="28"/>
          <w:szCs w:val="28"/>
          <w:lang w:val="uk-UA"/>
        </w:rPr>
      </w:pPr>
    </w:p>
    <w:p w14:paraId="73E54188" w14:textId="77777777" w:rsidR="001835EC" w:rsidRDefault="001835EC" w:rsidP="00974FCE">
      <w:pPr>
        <w:pStyle w:val="ab"/>
        <w:spacing w:line="360" w:lineRule="auto"/>
        <w:jc w:val="both"/>
        <w:rPr>
          <w:rFonts w:ascii="Times New Roman" w:hAnsi="Times New Roman" w:cs="Times New Roman"/>
          <w:sz w:val="28"/>
          <w:szCs w:val="28"/>
          <w:lang w:val="uk-UA"/>
        </w:rPr>
      </w:pPr>
    </w:p>
    <w:p w14:paraId="3D10014E" w14:textId="77777777" w:rsidR="001835EC" w:rsidRDefault="001835EC" w:rsidP="00974FCE">
      <w:pPr>
        <w:pStyle w:val="ab"/>
        <w:spacing w:line="360" w:lineRule="auto"/>
        <w:jc w:val="both"/>
        <w:rPr>
          <w:rFonts w:ascii="Times New Roman" w:hAnsi="Times New Roman" w:cs="Times New Roman"/>
          <w:sz w:val="28"/>
          <w:szCs w:val="28"/>
          <w:lang w:val="uk-UA"/>
        </w:rPr>
      </w:pPr>
    </w:p>
    <w:p w14:paraId="2A0EF3C4"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3440" behindDoc="0" locked="0" layoutInCell="1" allowOverlap="1" wp14:anchorId="25459A32" wp14:editId="7A39431B">
                <wp:simplePos x="0" y="0"/>
                <wp:positionH relativeFrom="column">
                  <wp:posOffset>2979801</wp:posOffset>
                </wp:positionH>
                <wp:positionV relativeFrom="paragraph">
                  <wp:posOffset>237617</wp:posOffset>
                </wp:positionV>
                <wp:extent cx="0" cy="329692"/>
                <wp:effectExtent l="95250" t="38100" r="57150" b="13335"/>
                <wp:wrapNone/>
                <wp:docPr id="291" name="Прямая со стрелкой 291"/>
                <wp:cNvGraphicFramePr/>
                <a:graphic xmlns:a="http://schemas.openxmlformats.org/drawingml/2006/main">
                  <a:graphicData uri="http://schemas.microsoft.com/office/word/2010/wordprocessingShape">
                    <wps:wsp>
                      <wps:cNvCnPr/>
                      <wps:spPr>
                        <a:xfrm flipV="1">
                          <a:off x="0" y="0"/>
                          <a:ext cx="0" cy="3296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5399C2" id="Прямая со стрелкой 291" o:spid="_x0000_s1026" type="#_x0000_t32" style="position:absolute;margin-left:234.65pt;margin-top:18.7pt;width:0;height:25.95pt;flip:y;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" strokecolor="black [3040]">
                <v:stroke endarrow="open"/>
              </v:shape>
            </w:pict>
          </mc:Fallback>
        </mc:AlternateContent>
      </w:r>
    </w:p>
    <w:p w14:paraId="1AAA654C"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89344" behindDoc="0" locked="0" layoutInCell="1" allowOverlap="1" wp14:anchorId="01D065F0" wp14:editId="32E356DE">
                <wp:simplePos x="0" y="0"/>
                <wp:positionH relativeFrom="column">
                  <wp:posOffset>1016889</wp:posOffset>
                </wp:positionH>
                <wp:positionV relativeFrom="paragraph">
                  <wp:posOffset>260604</wp:posOffset>
                </wp:positionV>
                <wp:extent cx="3876675" cy="853440"/>
                <wp:effectExtent l="0" t="0" r="28575" b="22860"/>
                <wp:wrapNone/>
                <wp:docPr id="288" name="Прямоугольник 288"/>
                <wp:cNvGraphicFramePr/>
                <a:graphic xmlns:a="http://schemas.openxmlformats.org/drawingml/2006/main">
                  <a:graphicData uri="http://schemas.microsoft.com/office/word/2010/wordprocessingShape">
                    <wps:wsp>
                      <wps:cNvSpPr/>
                      <wps:spPr>
                        <a:xfrm>
                          <a:off x="0" y="0"/>
                          <a:ext cx="3876675" cy="8534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E07A104"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Стандартні складові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065F0" id="Прямоугольник 288" o:spid="_x0000_s1208" style="position:absolute;left:0;text-align:left;margin-left:80.05pt;margin-top:20.5pt;width:305.25pt;height:67.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" fillcolor="white [3201]" strokecolor="black [3200]" strokeweight=".25pt">
                <v:textbox>
                  <w:txbxContent>
                    <w:p w14:paraId="1E07A104"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Стандартні складові</w:t>
                      </w:r>
                    </w:p>
                  </w:txbxContent>
                </v:textbox>
              </v:rect>
            </w:pict>
          </mc:Fallback>
        </mc:AlternateContent>
      </w:r>
    </w:p>
    <w:p w14:paraId="15FCC5D7" w14:textId="77777777" w:rsidR="001835EC" w:rsidRDefault="001835EC" w:rsidP="00974FCE">
      <w:pPr>
        <w:pStyle w:val="ab"/>
        <w:spacing w:line="360" w:lineRule="auto"/>
        <w:jc w:val="both"/>
        <w:rPr>
          <w:rFonts w:ascii="Times New Roman" w:hAnsi="Times New Roman" w:cs="Times New Roman"/>
          <w:sz w:val="28"/>
          <w:szCs w:val="28"/>
          <w:lang w:val="uk-UA"/>
        </w:rPr>
      </w:pPr>
    </w:p>
    <w:p w14:paraId="1D3E898C" w14:textId="77777777" w:rsidR="001835EC" w:rsidRDefault="001835EC" w:rsidP="00974FCE">
      <w:pPr>
        <w:pStyle w:val="ab"/>
        <w:spacing w:line="360" w:lineRule="auto"/>
        <w:jc w:val="both"/>
        <w:rPr>
          <w:rFonts w:ascii="Times New Roman" w:hAnsi="Times New Roman" w:cs="Times New Roman"/>
          <w:sz w:val="28"/>
          <w:szCs w:val="28"/>
          <w:lang w:val="uk-UA"/>
        </w:rPr>
      </w:pPr>
    </w:p>
    <w:p w14:paraId="032F7B6E"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2416" behindDoc="0" locked="0" layoutInCell="1" allowOverlap="1" wp14:anchorId="568862B5" wp14:editId="493FA55A">
                <wp:simplePos x="0" y="0"/>
                <wp:positionH relativeFrom="column">
                  <wp:posOffset>2906649</wp:posOffset>
                </wp:positionH>
                <wp:positionV relativeFrom="paragraph">
                  <wp:posOffset>194564</wp:posOffset>
                </wp:positionV>
                <wp:extent cx="12192" cy="816864"/>
                <wp:effectExtent l="95250" t="0" r="64135" b="59690"/>
                <wp:wrapNone/>
                <wp:docPr id="290" name="Прямая со стрелкой 290"/>
                <wp:cNvGraphicFramePr/>
                <a:graphic xmlns:a="http://schemas.openxmlformats.org/drawingml/2006/main">
                  <a:graphicData uri="http://schemas.microsoft.com/office/word/2010/wordprocessingShape">
                    <wps:wsp>
                      <wps:cNvCnPr/>
                      <wps:spPr>
                        <a:xfrm flipH="1">
                          <a:off x="0" y="0"/>
                          <a:ext cx="12192" cy="8168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E9AF5E" id="Прямая со стрелкой 290" o:spid="_x0000_s1026" type="#_x0000_t32" style="position:absolute;margin-left:228.85pt;margin-top:15.3pt;width:.95pt;height:64.3pt;flip:x;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" strokecolor="black [3040]">
                <v:stroke endarrow="open"/>
              </v:shape>
            </w:pict>
          </mc:Fallback>
        </mc:AlternateContent>
      </w:r>
    </w:p>
    <w:p w14:paraId="4F9EEDF2" w14:textId="77777777" w:rsidR="001835EC" w:rsidRDefault="001835EC" w:rsidP="00974FCE">
      <w:pPr>
        <w:pStyle w:val="ab"/>
        <w:spacing w:line="360" w:lineRule="auto"/>
        <w:jc w:val="both"/>
        <w:rPr>
          <w:rFonts w:ascii="Times New Roman" w:hAnsi="Times New Roman" w:cs="Times New Roman"/>
          <w:sz w:val="28"/>
          <w:szCs w:val="28"/>
          <w:lang w:val="uk-UA"/>
        </w:rPr>
      </w:pPr>
    </w:p>
    <w:p w14:paraId="1F1B4598" w14:textId="77777777" w:rsidR="001835EC" w:rsidRDefault="001835EC" w:rsidP="00974FCE">
      <w:pPr>
        <w:pStyle w:val="ab"/>
        <w:spacing w:line="360" w:lineRule="auto"/>
        <w:jc w:val="both"/>
        <w:rPr>
          <w:rFonts w:ascii="Times New Roman" w:hAnsi="Times New Roman" w:cs="Times New Roman"/>
          <w:sz w:val="28"/>
          <w:szCs w:val="28"/>
          <w:lang w:val="uk-UA"/>
        </w:rPr>
      </w:pPr>
    </w:p>
    <w:p w14:paraId="7449992E"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1392" behindDoc="0" locked="0" layoutInCell="1" allowOverlap="1" wp14:anchorId="29B7413E" wp14:editId="764EAF4D">
                <wp:simplePos x="0" y="0"/>
                <wp:positionH relativeFrom="column">
                  <wp:posOffset>1016889</wp:posOffset>
                </wp:positionH>
                <wp:positionV relativeFrom="paragraph">
                  <wp:posOffset>91313</wp:posOffset>
                </wp:positionV>
                <wp:extent cx="3876675" cy="3255264"/>
                <wp:effectExtent l="0" t="0" r="28575" b="21590"/>
                <wp:wrapNone/>
                <wp:docPr id="289" name="Прямоугольник 289"/>
                <wp:cNvGraphicFramePr/>
                <a:graphic xmlns:a="http://schemas.openxmlformats.org/drawingml/2006/main">
                  <a:graphicData uri="http://schemas.microsoft.com/office/word/2010/wordprocessingShape">
                    <wps:wsp>
                      <wps:cNvSpPr/>
                      <wps:spPr>
                        <a:xfrm>
                          <a:off x="0" y="0"/>
                          <a:ext cx="3876675" cy="325526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D0AC26D"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1835EC">
                              <w:rPr>
                                <w:rFonts w:ascii="Times New Roman" w:hAnsi="Times New Roman" w:cs="Times New Roman"/>
                                <w:sz w:val="28"/>
                                <w:szCs w:val="28"/>
                              </w:rPr>
                              <w:t>Назва проекту</w:t>
                            </w:r>
                            <w:r>
                              <w:rPr>
                                <w:rFonts w:ascii="Times New Roman" w:hAnsi="Times New Roman" w:cs="Times New Roman"/>
                                <w:sz w:val="28"/>
                                <w:szCs w:val="28"/>
                                <w:lang w:val="uk-UA"/>
                              </w:rPr>
                              <w:t>.</w:t>
                            </w:r>
                          </w:p>
                          <w:p w14:paraId="60D1ABD5"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1835EC">
                              <w:rPr>
                                <w:rFonts w:ascii="Times New Roman" w:hAnsi="Times New Roman" w:cs="Times New Roman"/>
                                <w:sz w:val="28"/>
                                <w:szCs w:val="28"/>
                              </w:rPr>
                              <w:t xml:space="preserve"> Коротка інформація про організацію</w:t>
                            </w:r>
                            <w:r>
                              <w:rPr>
                                <w:rFonts w:ascii="Times New Roman" w:hAnsi="Times New Roman" w:cs="Times New Roman"/>
                                <w:sz w:val="28"/>
                                <w:szCs w:val="28"/>
                                <w:lang w:val="uk-UA"/>
                              </w:rPr>
                              <w:t>.</w:t>
                            </w:r>
                          </w:p>
                          <w:p w14:paraId="66B9FB38"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Pr="001835EC">
                              <w:rPr>
                                <w:rFonts w:ascii="Times New Roman" w:hAnsi="Times New Roman" w:cs="Times New Roman"/>
                                <w:sz w:val="28"/>
                                <w:szCs w:val="28"/>
                              </w:rPr>
                              <w:t xml:space="preserve"> Повна аплікаційна форма</w:t>
                            </w:r>
                            <w:r>
                              <w:rPr>
                                <w:rFonts w:ascii="Times New Roman" w:hAnsi="Times New Roman" w:cs="Times New Roman"/>
                                <w:sz w:val="28"/>
                                <w:szCs w:val="28"/>
                                <w:lang w:val="uk-UA"/>
                              </w:rPr>
                              <w:t>.</w:t>
                            </w:r>
                          </w:p>
                          <w:p w14:paraId="07E78251"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1835EC">
                              <w:rPr>
                                <w:rFonts w:ascii="Times New Roman" w:hAnsi="Times New Roman" w:cs="Times New Roman"/>
                                <w:sz w:val="28"/>
                                <w:szCs w:val="28"/>
                              </w:rPr>
                              <w:t xml:space="preserve"> Формулювання проблеми</w:t>
                            </w:r>
                            <w:r>
                              <w:rPr>
                                <w:rFonts w:ascii="Times New Roman" w:hAnsi="Times New Roman" w:cs="Times New Roman"/>
                                <w:sz w:val="28"/>
                                <w:szCs w:val="28"/>
                                <w:lang w:val="uk-UA"/>
                              </w:rPr>
                              <w:t>.</w:t>
                            </w:r>
                          </w:p>
                          <w:p w14:paraId="577F1146"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1835EC">
                              <w:rPr>
                                <w:rFonts w:ascii="Times New Roman" w:hAnsi="Times New Roman" w:cs="Times New Roman"/>
                                <w:sz w:val="28"/>
                                <w:szCs w:val="28"/>
                              </w:rPr>
                              <w:t xml:space="preserve"> Мета проекту</w:t>
                            </w:r>
                            <w:r>
                              <w:rPr>
                                <w:rFonts w:ascii="Times New Roman" w:hAnsi="Times New Roman" w:cs="Times New Roman"/>
                                <w:sz w:val="28"/>
                                <w:szCs w:val="28"/>
                                <w:lang w:val="uk-UA"/>
                              </w:rPr>
                              <w:t>.</w:t>
                            </w:r>
                          </w:p>
                          <w:p w14:paraId="40C69EF2"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rPr>
                              <w:t xml:space="preserve"> Завдання проекту</w:t>
                            </w:r>
                            <w:r>
                              <w:rPr>
                                <w:rFonts w:ascii="Times New Roman" w:hAnsi="Times New Roman" w:cs="Times New Roman"/>
                                <w:sz w:val="28"/>
                                <w:szCs w:val="28"/>
                                <w:lang w:val="uk-UA"/>
                              </w:rPr>
                              <w:t>.</w:t>
                            </w:r>
                          </w:p>
                          <w:p w14:paraId="1ECC6EB3"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1835EC">
                              <w:rPr>
                                <w:rFonts w:ascii="Times New Roman" w:hAnsi="Times New Roman" w:cs="Times New Roman"/>
                                <w:sz w:val="28"/>
                                <w:szCs w:val="28"/>
                              </w:rPr>
                              <w:t>Робочий план виконання проекту</w:t>
                            </w:r>
                            <w:r>
                              <w:rPr>
                                <w:rFonts w:ascii="Times New Roman" w:hAnsi="Times New Roman" w:cs="Times New Roman"/>
                                <w:sz w:val="28"/>
                                <w:szCs w:val="28"/>
                                <w:lang w:val="uk-UA"/>
                              </w:rPr>
                              <w:t>.</w:t>
                            </w:r>
                          </w:p>
                          <w:p w14:paraId="23BF9921"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Pr="001835EC">
                              <w:rPr>
                                <w:rFonts w:ascii="Times New Roman" w:hAnsi="Times New Roman" w:cs="Times New Roman"/>
                                <w:sz w:val="28"/>
                                <w:szCs w:val="28"/>
                              </w:rPr>
                              <w:t xml:space="preserve"> Оцінка виконання проекту</w:t>
                            </w:r>
                            <w:r>
                              <w:rPr>
                                <w:rFonts w:ascii="Times New Roman" w:hAnsi="Times New Roman" w:cs="Times New Roman"/>
                                <w:sz w:val="28"/>
                                <w:szCs w:val="28"/>
                                <w:lang w:val="uk-UA"/>
                              </w:rPr>
                              <w:t>.</w:t>
                            </w:r>
                          </w:p>
                          <w:p w14:paraId="08624123"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Pr="001835EC">
                              <w:rPr>
                                <w:rFonts w:ascii="Times New Roman" w:hAnsi="Times New Roman" w:cs="Times New Roman"/>
                                <w:sz w:val="28"/>
                                <w:szCs w:val="28"/>
                              </w:rPr>
                              <w:t xml:space="preserve"> Бюджет</w:t>
                            </w:r>
                            <w:r>
                              <w:rPr>
                                <w:rFonts w:ascii="Times New Roman" w:hAnsi="Times New Roman" w:cs="Times New Roman"/>
                                <w:sz w:val="28"/>
                                <w:szCs w:val="28"/>
                                <w:lang w:val="uk-UA"/>
                              </w:rPr>
                              <w:t>.</w:t>
                            </w:r>
                          </w:p>
                          <w:p w14:paraId="3C698D65"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Pr="001835EC">
                              <w:rPr>
                                <w:rFonts w:ascii="Times New Roman" w:hAnsi="Times New Roman" w:cs="Times New Roman"/>
                                <w:sz w:val="28"/>
                                <w:szCs w:val="28"/>
                              </w:rPr>
                              <w:t xml:space="preserve"> Додатки</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7413E" id="Прямоугольник 289" o:spid="_x0000_s1209" style="position:absolute;left:0;text-align:left;margin-left:80.05pt;margin-top:7.2pt;width:305.25pt;height:256.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" fillcolor="white [3201]" strokecolor="black [3200]" strokeweight=".25pt">
                <v:textbox>
                  <w:txbxContent>
                    <w:p w14:paraId="3D0AC26D"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1835EC">
                        <w:rPr>
                          <w:rFonts w:ascii="Times New Roman" w:hAnsi="Times New Roman" w:cs="Times New Roman"/>
                          <w:sz w:val="28"/>
                          <w:szCs w:val="28"/>
                        </w:rPr>
                        <w:t>Назва проекту</w:t>
                      </w:r>
                      <w:r>
                        <w:rPr>
                          <w:rFonts w:ascii="Times New Roman" w:hAnsi="Times New Roman" w:cs="Times New Roman"/>
                          <w:sz w:val="28"/>
                          <w:szCs w:val="28"/>
                          <w:lang w:val="uk-UA"/>
                        </w:rPr>
                        <w:t>.</w:t>
                      </w:r>
                    </w:p>
                    <w:p w14:paraId="60D1ABD5"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Pr="001835EC">
                        <w:rPr>
                          <w:rFonts w:ascii="Times New Roman" w:hAnsi="Times New Roman" w:cs="Times New Roman"/>
                          <w:sz w:val="28"/>
                          <w:szCs w:val="28"/>
                        </w:rPr>
                        <w:t xml:space="preserve"> Коротка інформація про організацію</w:t>
                      </w:r>
                      <w:r>
                        <w:rPr>
                          <w:rFonts w:ascii="Times New Roman" w:hAnsi="Times New Roman" w:cs="Times New Roman"/>
                          <w:sz w:val="28"/>
                          <w:szCs w:val="28"/>
                          <w:lang w:val="uk-UA"/>
                        </w:rPr>
                        <w:t>.</w:t>
                      </w:r>
                    </w:p>
                    <w:p w14:paraId="66B9FB38"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Pr="001835EC">
                        <w:rPr>
                          <w:rFonts w:ascii="Times New Roman" w:hAnsi="Times New Roman" w:cs="Times New Roman"/>
                          <w:sz w:val="28"/>
                          <w:szCs w:val="28"/>
                        </w:rPr>
                        <w:t xml:space="preserve"> Повна аплікаційна форма</w:t>
                      </w:r>
                      <w:r>
                        <w:rPr>
                          <w:rFonts w:ascii="Times New Roman" w:hAnsi="Times New Roman" w:cs="Times New Roman"/>
                          <w:sz w:val="28"/>
                          <w:szCs w:val="28"/>
                          <w:lang w:val="uk-UA"/>
                        </w:rPr>
                        <w:t>.</w:t>
                      </w:r>
                    </w:p>
                    <w:p w14:paraId="07E78251"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1835EC">
                        <w:rPr>
                          <w:rFonts w:ascii="Times New Roman" w:hAnsi="Times New Roman" w:cs="Times New Roman"/>
                          <w:sz w:val="28"/>
                          <w:szCs w:val="28"/>
                        </w:rPr>
                        <w:t xml:space="preserve"> Формулювання проблеми</w:t>
                      </w:r>
                      <w:r>
                        <w:rPr>
                          <w:rFonts w:ascii="Times New Roman" w:hAnsi="Times New Roman" w:cs="Times New Roman"/>
                          <w:sz w:val="28"/>
                          <w:szCs w:val="28"/>
                          <w:lang w:val="uk-UA"/>
                        </w:rPr>
                        <w:t>.</w:t>
                      </w:r>
                    </w:p>
                    <w:p w14:paraId="577F1146"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Pr="001835EC">
                        <w:rPr>
                          <w:rFonts w:ascii="Times New Roman" w:hAnsi="Times New Roman" w:cs="Times New Roman"/>
                          <w:sz w:val="28"/>
                          <w:szCs w:val="28"/>
                        </w:rPr>
                        <w:t xml:space="preserve"> Мета проекту</w:t>
                      </w:r>
                      <w:r>
                        <w:rPr>
                          <w:rFonts w:ascii="Times New Roman" w:hAnsi="Times New Roman" w:cs="Times New Roman"/>
                          <w:sz w:val="28"/>
                          <w:szCs w:val="28"/>
                          <w:lang w:val="uk-UA"/>
                        </w:rPr>
                        <w:t>.</w:t>
                      </w:r>
                    </w:p>
                    <w:p w14:paraId="40C69EF2"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Pr>
                          <w:rFonts w:ascii="Times New Roman" w:hAnsi="Times New Roman" w:cs="Times New Roman"/>
                          <w:sz w:val="28"/>
                          <w:szCs w:val="28"/>
                        </w:rPr>
                        <w:t xml:space="preserve"> Завдання проекту</w:t>
                      </w:r>
                      <w:r>
                        <w:rPr>
                          <w:rFonts w:ascii="Times New Roman" w:hAnsi="Times New Roman" w:cs="Times New Roman"/>
                          <w:sz w:val="28"/>
                          <w:szCs w:val="28"/>
                          <w:lang w:val="uk-UA"/>
                        </w:rPr>
                        <w:t>.</w:t>
                      </w:r>
                    </w:p>
                    <w:p w14:paraId="1ECC6EB3"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1835EC">
                        <w:rPr>
                          <w:rFonts w:ascii="Times New Roman" w:hAnsi="Times New Roman" w:cs="Times New Roman"/>
                          <w:sz w:val="28"/>
                          <w:szCs w:val="28"/>
                        </w:rPr>
                        <w:t>Робочий план виконання проекту</w:t>
                      </w:r>
                      <w:r>
                        <w:rPr>
                          <w:rFonts w:ascii="Times New Roman" w:hAnsi="Times New Roman" w:cs="Times New Roman"/>
                          <w:sz w:val="28"/>
                          <w:szCs w:val="28"/>
                          <w:lang w:val="uk-UA"/>
                        </w:rPr>
                        <w:t>.</w:t>
                      </w:r>
                    </w:p>
                    <w:p w14:paraId="23BF9921"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r w:rsidRPr="001835EC">
                        <w:rPr>
                          <w:rFonts w:ascii="Times New Roman" w:hAnsi="Times New Roman" w:cs="Times New Roman"/>
                          <w:sz w:val="28"/>
                          <w:szCs w:val="28"/>
                        </w:rPr>
                        <w:t xml:space="preserve"> Оцінка виконання проекту</w:t>
                      </w:r>
                      <w:r>
                        <w:rPr>
                          <w:rFonts w:ascii="Times New Roman" w:hAnsi="Times New Roman" w:cs="Times New Roman"/>
                          <w:sz w:val="28"/>
                          <w:szCs w:val="28"/>
                          <w:lang w:val="uk-UA"/>
                        </w:rPr>
                        <w:t>.</w:t>
                      </w:r>
                    </w:p>
                    <w:p w14:paraId="08624123" w14:textId="77777777" w:rsidR="002F1416"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r w:rsidRPr="001835EC">
                        <w:rPr>
                          <w:rFonts w:ascii="Times New Roman" w:hAnsi="Times New Roman" w:cs="Times New Roman"/>
                          <w:sz w:val="28"/>
                          <w:szCs w:val="28"/>
                        </w:rPr>
                        <w:t xml:space="preserve"> Бюджет</w:t>
                      </w:r>
                      <w:r>
                        <w:rPr>
                          <w:rFonts w:ascii="Times New Roman" w:hAnsi="Times New Roman" w:cs="Times New Roman"/>
                          <w:sz w:val="28"/>
                          <w:szCs w:val="28"/>
                          <w:lang w:val="uk-UA"/>
                        </w:rPr>
                        <w:t>.</w:t>
                      </w:r>
                    </w:p>
                    <w:p w14:paraId="3C698D65"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r w:rsidRPr="001835EC">
                        <w:rPr>
                          <w:rFonts w:ascii="Times New Roman" w:hAnsi="Times New Roman" w:cs="Times New Roman"/>
                          <w:sz w:val="28"/>
                          <w:szCs w:val="28"/>
                        </w:rPr>
                        <w:t xml:space="preserve"> Додатки</w:t>
                      </w:r>
                      <w:r>
                        <w:rPr>
                          <w:rFonts w:ascii="Times New Roman" w:hAnsi="Times New Roman" w:cs="Times New Roman"/>
                          <w:sz w:val="28"/>
                          <w:szCs w:val="28"/>
                          <w:lang w:val="uk-UA"/>
                        </w:rPr>
                        <w:t>.</w:t>
                      </w:r>
                    </w:p>
                  </w:txbxContent>
                </v:textbox>
              </v:rect>
            </w:pict>
          </mc:Fallback>
        </mc:AlternateContent>
      </w:r>
    </w:p>
    <w:p w14:paraId="4686660F" w14:textId="77777777" w:rsidR="001835EC" w:rsidRDefault="001835EC" w:rsidP="00974FCE">
      <w:pPr>
        <w:pStyle w:val="ab"/>
        <w:spacing w:line="360" w:lineRule="auto"/>
        <w:jc w:val="both"/>
        <w:rPr>
          <w:rFonts w:ascii="Times New Roman" w:hAnsi="Times New Roman" w:cs="Times New Roman"/>
          <w:sz w:val="28"/>
          <w:szCs w:val="28"/>
          <w:lang w:val="uk-UA"/>
        </w:rPr>
      </w:pPr>
    </w:p>
    <w:p w14:paraId="2D061A1A" w14:textId="77777777" w:rsidR="001835EC" w:rsidRDefault="001835EC" w:rsidP="00974FCE">
      <w:pPr>
        <w:pStyle w:val="ab"/>
        <w:spacing w:line="360" w:lineRule="auto"/>
        <w:jc w:val="both"/>
        <w:rPr>
          <w:rFonts w:ascii="Times New Roman" w:hAnsi="Times New Roman" w:cs="Times New Roman"/>
          <w:sz w:val="28"/>
          <w:szCs w:val="28"/>
          <w:lang w:val="uk-UA"/>
        </w:rPr>
      </w:pPr>
    </w:p>
    <w:p w14:paraId="5E242A51" w14:textId="77777777" w:rsidR="001835EC" w:rsidRDefault="001835EC" w:rsidP="00974FCE">
      <w:pPr>
        <w:pStyle w:val="ab"/>
        <w:spacing w:line="360" w:lineRule="auto"/>
        <w:jc w:val="both"/>
        <w:rPr>
          <w:rFonts w:ascii="Times New Roman" w:hAnsi="Times New Roman" w:cs="Times New Roman"/>
          <w:sz w:val="28"/>
          <w:szCs w:val="28"/>
          <w:lang w:val="uk-UA"/>
        </w:rPr>
      </w:pPr>
    </w:p>
    <w:p w14:paraId="2C783B38" w14:textId="77777777" w:rsidR="001835EC" w:rsidRDefault="001835EC" w:rsidP="00974FCE">
      <w:pPr>
        <w:pStyle w:val="ab"/>
        <w:spacing w:line="360" w:lineRule="auto"/>
        <w:jc w:val="both"/>
        <w:rPr>
          <w:rFonts w:ascii="Times New Roman" w:hAnsi="Times New Roman" w:cs="Times New Roman"/>
          <w:sz w:val="28"/>
          <w:szCs w:val="28"/>
          <w:lang w:val="uk-UA"/>
        </w:rPr>
      </w:pPr>
    </w:p>
    <w:p w14:paraId="1B84AC5C" w14:textId="77777777" w:rsidR="001835EC" w:rsidRDefault="001835EC" w:rsidP="00974FCE">
      <w:pPr>
        <w:pStyle w:val="ab"/>
        <w:spacing w:line="360" w:lineRule="auto"/>
        <w:jc w:val="both"/>
        <w:rPr>
          <w:rFonts w:ascii="Times New Roman" w:hAnsi="Times New Roman" w:cs="Times New Roman"/>
          <w:sz w:val="28"/>
          <w:szCs w:val="28"/>
          <w:lang w:val="uk-UA"/>
        </w:rPr>
      </w:pPr>
    </w:p>
    <w:p w14:paraId="4BD5172B" w14:textId="77777777" w:rsidR="001835EC" w:rsidRDefault="001835EC" w:rsidP="00974FCE">
      <w:pPr>
        <w:pStyle w:val="ab"/>
        <w:spacing w:line="360" w:lineRule="auto"/>
        <w:jc w:val="both"/>
        <w:rPr>
          <w:rFonts w:ascii="Times New Roman" w:hAnsi="Times New Roman" w:cs="Times New Roman"/>
          <w:sz w:val="28"/>
          <w:szCs w:val="28"/>
          <w:lang w:val="uk-UA"/>
        </w:rPr>
      </w:pPr>
    </w:p>
    <w:p w14:paraId="48E6ACFB" w14:textId="77777777" w:rsidR="001835EC" w:rsidRDefault="001835EC" w:rsidP="00974FCE">
      <w:pPr>
        <w:pStyle w:val="ab"/>
        <w:spacing w:line="360" w:lineRule="auto"/>
        <w:jc w:val="both"/>
        <w:rPr>
          <w:rFonts w:ascii="Times New Roman" w:hAnsi="Times New Roman" w:cs="Times New Roman"/>
          <w:sz w:val="28"/>
          <w:szCs w:val="28"/>
          <w:lang w:val="uk-UA"/>
        </w:rPr>
      </w:pPr>
    </w:p>
    <w:p w14:paraId="5486E349" w14:textId="77777777" w:rsidR="001835EC" w:rsidRDefault="001835EC" w:rsidP="00974FCE">
      <w:pPr>
        <w:pStyle w:val="ab"/>
        <w:spacing w:line="360" w:lineRule="auto"/>
        <w:jc w:val="both"/>
        <w:rPr>
          <w:rFonts w:ascii="Times New Roman" w:hAnsi="Times New Roman" w:cs="Times New Roman"/>
          <w:sz w:val="28"/>
          <w:szCs w:val="28"/>
          <w:lang w:val="uk-UA"/>
        </w:rPr>
      </w:pPr>
    </w:p>
    <w:p w14:paraId="55CA5A02" w14:textId="77777777" w:rsidR="001835EC" w:rsidRDefault="001835EC" w:rsidP="00974FCE">
      <w:pPr>
        <w:pStyle w:val="ab"/>
        <w:spacing w:line="360" w:lineRule="auto"/>
        <w:jc w:val="both"/>
        <w:rPr>
          <w:rFonts w:ascii="Times New Roman" w:hAnsi="Times New Roman" w:cs="Times New Roman"/>
          <w:sz w:val="28"/>
          <w:szCs w:val="28"/>
          <w:lang w:val="uk-UA"/>
        </w:rPr>
      </w:pPr>
    </w:p>
    <w:p w14:paraId="4EEBED8B" w14:textId="77777777" w:rsidR="001835EC" w:rsidRDefault="001835EC" w:rsidP="00974FCE">
      <w:pPr>
        <w:pStyle w:val="ab"/>
        <w:spacing w:line="360" w:lineRule="auto"/>
        <w:jc w:val="both"/>
        <w:rPr>
          <w:rFonts w:ascii="Times New Roman" w:hAnsi="Times New Roman" w:cs="Times New Roman"/>
          <w:sz w:val="28"/>
          <w:szCs w:val="28"/>
          <w:lang w:val="uk-UA"/>
        </w:rPr>
      </w:pPr>
    </w:p>
    <w:p w14:paraId="4C04E023" w14:textId="77777777" w:rsidR="001835EC" w:rsidRDefault="001835EC" w:rsidP="00974FCE">
      <w:pPr>
        <w:pStyle w:val="ab"/>
        <w:spacing w:line="360" w:lineRule="auto"/>
        <w:jc w:val="both"/>
        <w:rPr>
          <w:rFonts w:ascii="Times New Roman" w:hAnsi="Times New Roman" w:cs="Times New Roman"/>
          <w:sz w:val="28"/>
          <w:szCs w:val="28"/>
          <w:lang w:val="uk-UA"/>
        </w:rPr>
      </w:pPr>
    </w:p>
    <w:p w14:paraId="7217751B" w14:textId="77777777" w:rsidR="001835EC" w:rsidRDefault="001835EC" w:rsidP="00974FCE">
      <w:pPr>
        <w:pStyle w:val="ab"/>
        <w:spacing w:line="360" w:lineRule="auto"/>
        <w:jc w:val="both"/>
        <w:rPr>
          <w:rFonts w:ascii="Times New Roman" w:hAnsi="Times New Roman" w:cs="Times New Roman"/>
          <w:sz w:val="28"/>
          <w:szCs w:val="28"/>
          <w:lang w:val="uk-UA"/>
        </w:rPr>
      </w:pPr>
    </w:p>
    <w:p w14:paraId="08F47736" w14:textId="77777777" w:rsidR="001835EC" w:rsidRDefault="001835EC" w:rsidP="00974FCE">
      <w:pPr>
        <w:pStyle w:val="ab"/>
        <w:spacing w:line="360" w:lineRule="auto"/>
        <w:jc w:val="both"/>
        <w:rPr>
          <w:rFonts w:ascii="Times New Roman" w:hAnsi="Times New Roman" w:cs="Times New Roman"/>
          <w:sz w:val="28"/>
          <w:szCs w:val="28"/>
          <w:lang w:val="uk-UA"/>
        </w:rPr>
      </w:pPr>
    </w:p>
    <w:p w14:paraId="258E0366"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96512" behindDoc="0" locked="0" layoutInCell="1" allowOverlap="1" wp14:anchorId="43A81DA0" wp14:editId="23855852">
                <wp:simplePos x="0" y="0"/>
                <wp:positionH relativeFrom="column">
                  <wp:posOffset>1071499</wp:posOffset>
                </wp:positionH>
                <wp:positionV relativeFrom="paragraph">
                  <wp:posOffset>53848</wp:posOffset>
                </wp:positionV>
                <wp:extent cx="3876675" cy="853440"/>
                <wp:effectExtent l="0" t="0" r="28575" b="22860"/>
                <wp:wrapNone/>
                <wp:docPr id="293" name="Прямоугольник 293"/>
                <wp:cNvGraphicFramePr/>
                <a:graphic xmlns:a="http://schemas.openxmlformats.org/drawingml/2006/main">
                  <a:graphicData uri="http://schemas.microsoft.com/office/word/2010/wordprocessingShape">
                    <wps:wsp>
                      <wps:cNvSpPr/>
                      <wps:spPr>
                        <a:xfrm>
                          <a:off x="0" y="0"/>
                          <a:ext cx="3876675" cy="8534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76239F9"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Формулювання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81DA0" id="Прямоугольник 293" o:spid="_x0000_s1210" style="position:absolute;left:0;text-align:left;margin-left:84.35pt;margin-top:4.25pt;width:305.25pt;height:67.2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" fillcolor="white [3201]" strokecolor="black [3200]" strokeweight=".25pt">
                <v:textbox>
                  <w:txbxContent>
                    <w:p w14:paraId="276239F9" w14:textId="77777777" w:rsidR="002F1416" w:rsidRPr="001835EC" w:rsidRDefault="002F1416" w:rsidP="001835EC">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Формулювання проблеми</w:t>
                      </w:r>
                    </w:p>
                  </w:txbxContent>
                </v:textbox>
              </v:rect>
            </w:pict>
          </mc:Fallback>
        </mc:AlternateContent>
      </w:r>
    </w:p>
    <w:p w14:paraId="54251D0C" w14:textId="77777777" w:rsidR="001835EC" w:rsidRDefault="001835EC" w:rsidP="00974FCE">
      <w:pPr>
        <w:pStyle w:val="ab"/>
        <w:spacing w:line="360" w:lineRule="auto"/>
        <w:jc w:val="both"/>
        <w:rPr>
          <w:rFonts w:ascii="Times New Roman" w:hAnsi="Times New Roman" w:cs="Times New Roman"/>
          <w:sz w:val="28"/>
          <w:szCs w:val="28"/>
          <w:lang w:val="uk-UA"/>
        </w:rPr>
      </w:pPr>
    </w:p>
    <w:p w14:paraId="2ED829A8" w14:textId="77777777" w:rsidR="001835EC" w:rsidRDefault="001835EC" w:rsidP="00974FCE">
      <w:pPr>
        <w:pStyle w:val="ab"/>
        <w:spacing w:line="360" w:lineRule="auto"/>
        <w:jc w:val="both"/>
        <w:rPr>
          <w:rFonts w:ascii="Times New Roman" w:hAnsi="Times New Roman" w:cs="Times New Roman"/>
          <w:sz w:val="28"/>
          <w:szCs w:val="28"/>
          <w:lang w:val="uk-UA"/>
        </w:rPr>
      </w:pPr>
    </w:p>
    <w:p w14:paraId="35C2D2C5" w14:textId="77777777" w:rsidR="001835EC" w:rsidRDefault="001835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097536" behindDoc="0" locked="0" layoutInCell="1" allowOverlap="1" wp14:anchorId="4D9A096C" wp14:editId="29684097">
                <wp:simplePos x="0" y="0"/>
                <wp:positionH relativeFrom="column">
                  <wp:posOffset>2589403</wp:posOffset>
                </wp:positionH>
                <wp:positionV relativeFrom="paragraph">
                  <wp:posOffset>53975</wp:posOffset>
                </wp:positionV>
                <wp:extent cx="938784" cy="475488"/>
                <wp:effectExtent l="38100" t="0" r="33020" b="39370"/>
                <wp:wrapNone/>
                <wp:docPr id="294" name="Стрелка вниз 294"/>
                <wp:cNvGraphicFramePr/>
                <a:graphic xmlns:a="http://schemas.openxmlformats.org/drawingml/2006/main">
                  <a:graphicData uri="http://schemas.microsoft.com/office/word/2010/wordprocessingShape">
                    <wps:wsp>
                      <wps:cNvSpPr/>
                      <wps:spPr>
                        <a:xfrm>
                          <a:off x="0" y="0"/>
                          <a:ext cx="938784" cy="475488"/>
                        </a:xfrm>
                        <a:prstGeom prst="downArrow">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2B7A3" id="Стрелка вниз 294" o:spid="_x0000_s1026" type="#_x0000_t67" style="position:absolute;margin-left:203.9pt;margin-top:4.25pt;width:73.9pt;height:37.4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" adj="10800" fillcolor="white [3201]" strokecolor="black [3200]" strokeweight=".25pt"/>
            </w:pict>
          </mc:Fallback>
        </mc:AlternateContent>
      </w:r>
    </w:p>
    <w:p w14:paraId="0E1CA703" w14:textId="77777777" w:rsidR="001835EC" w:rsidRDefault="001835EC"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4927"/>
        <w:gridCol w:w="4927"/>
      </w:tblGrid>
      <w:tr w:rsidR="00C57AA9" w:rsidRPr="003C03A6" w14:paraId="1843C438" w14:textId="77777777" w:rsidTr="00C57AA9">
        <w:tc>
          <w:tcPr>
            <w:tcW w:w="4927" w:type="dxa"/>
          </w:tcPr>
          <w:p w14:paraId="7C3FD097" w14:textId="77777777" w:rsidR="00C57AA9" w:rsidRPr="00C57AA9" w:rsidRDefault="00C57AA9" w:rsidP="00C57AA9">
            <w:pPr>
              <w:pStyle w:val="ab"/>
              <w:spacing w:line="360" w:lineRule="auto"/>
              <w:jc w:val="both"/>
              <w:rPr>
                <w:rFonts w:ascii="Times New Roman" w:hAnsi="Times New Roman" w:cs="Times New Roman"/>
                <w:sz w:val="28"/>
                <w:szCs w:val="28"/>
                <w:lang w:val="uk-UA"/>
              </w:rPr>
            </w:pPr>
            <w:proofErr w:type="spellStart"/>
            <w:r w:rsidRPr="00C57AA9">
              <w:rPr>
                <w:rFonts w:ascii="Times New Roman" w:hAnsi="Times New Roman" w:cs="Times New Roman"/>
                <w:sz w:val="28"/>
                <w:szCs w:val="28"/>
              </w:rPr>
              <w:t>Опис</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проблемної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ситуації</w:t>
            </w:r>
            <w:proofErr w:type="spellEnd"/>
          </w:p>
        </w:tc>
        <w:tc>
          <w:tcPr>
            <w:tcW w:w="4927" w:type="dxa"/>
          </w:tcPr>
          <w:p w14:paraId="37321B08" w14:textId="77777777" w:rsidR="00C57AA9" w:rsidRPr="00C57AA9" w:rsidRDefault="00C57AA9" w:rsidP="00C57AA9">
            <w:pPr>
              <w:pStyle w:val="ab"/>
              <w:spacing w:line="360" w:lineRule="auto"/>
              <w:jc w:val="both"/>
              <w:rPr>
                <w:rFonts w:ascii="Times New Roman" w:hAnsi="Times New Roman" w:cs="Times New Roman"/>
                <w:sz w:val="28"/>
                <w:szCs w:val="28"/>
                <w:lang w:val="uk-UA"/>
              </w:rPr>
            </w:pPr>
            <w:r w:rsidRPr="00C57AA9">
              <w:rPr>
                <w:rFonts w:ascii="Times New Roman" w:hAnsi="Times New Roman" w:cs="Times New Roman"/>
                <w:sz w:val="28"/>
                <w:szCs w:val="28"/>
                <w:lang w:val="uk-UA"/>
              </w:rPr>
              <w:t>стисло описує ситуацію, яка потребує змін; окреслює коло тих, кого проблема стосується; дає кількісну інформацію; показує динаміку розвитку ситуації в цифрах; розглядає потреби та цілі клієнтів задля покращення ситуації.</w:t>
            </w:r>
          </w:p>
        </w:tc>
      </w:tr>
      <w:tr w:rsidR="00C57AA9" w:rsidRPr="00C57AA9" w14:paraId="5A005EBC" w14:textId="77777777" w:rsidTr="00C57AA9">
        <w:tc>
          <w:tcPr>
            <w:tcW w:w="4927" w:type="dxa"/>
          </w:tcPr>
          <w:p w14:paraId="7ACB68AA" w14:textId="77777777" w:rsidR="00C57AA9" w:rsidRPr="00C57AA9" w:rsidRDefault="00C57AA9" w:rsidP="00C57AA9">
            <w:pPr>
              <w:pStyle w:val="ab"/>
              <w:spacing w:line="360" w:lineRule="auto"/>
              <w:jc w:val="both"/>
              <w:rPr>
                <w:rFonts w:ascii="Times New Roman" w:hAnsi="Times New Roman" w:cs="Times New Roman"/>
                <w:sz w:val="28"/>
                <w:szCs w:val="28"/>
                <w:lang w:val="uk-UA"/>
              </w:rPr>
            </w:pPr>
            <w:r w:rsidRPr="00C57AA9">
              <w:rPr>
                <w:rFonts w:ascii="Times New Roman" w:hAnsi="Times New Roman" w:cs="Times New Roman"/>
                <w:sz w:val="28"/>
                <w:szCs w:val="28"/>
              </w:rPr>
              <w:t xml:space="preserve">Причини </w:t>
            </w:r>
            <w:proofErr w:type="spellStart"/>
            <w:r w:rsidRPr="00C57AA9">
              <w:rPr>
                <w:rFonts w:ascii="Times New Roman" w:hAnsi="Times New Roman" w:cs="Times New Roman"/>
                <w:sz w:val="28"/>
                <w:szCs w:val="28"/>
              </w:rPr>
              <w:t>виникнення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проблеми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проблемної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ситуації</w:t>
            </w:r>
            <w:proofErr w:type="spellEnd"/>
            <w:r w:rsidRPr="00C57AA9">
              <w:rPr>
                <w:rFonts w:ascii="Times New Roman" w:hAnsi="Times New Roman" w:cs="Times New Roman"/>
                <w:sz w:val="28"/>
                <w:szCs w:val="28"/>
              </w:rPr>
              <w:t>:</w:t>
            </w:r>
          </w:p>
        </w:tc>
        <w:tc>
          <w:tcPr>
            <w:tcW w:w="4927" w:type="dxa"/>
          </w:tcPr>
          <w:p w14:paraId="687B372B" w14:textId="77777777" w:rsidR="00C57AA9" w:rsidRPr="00C57AA9" w:rsidRDefault="00C57AA9" w:rsidP="00D46342">
            <w:pPr>
              <w:pStyle w:val="ab"/>
              <w:spacing w:line="360" w:lineRule="auto"/>
              <w:jc w:val="both"/>
              <w:rPr>
                <w:rFonts w:ascii="Times New Roman" w:hAnsi="Times New Roman" w:cs="Times New Roman"/>
                <w:sz w:val="28"/>
                <w:szCs w:val="28"/>
                <w:lang w:val="uk-UA"/>
              </w:rPr>
            </w:pPr>
            <w:proofErr w:type="spellStart"/>
            <w:r w:rsidRPr="00C57AA9">
              <w:rPr>
                <w:rFonts w:ascii="Times New Roman" w:hAnsi="Times New Roman" w:cs="Times New Roman"/>
                <w:sz w:val="28"/>
                <w:szCs w:val="28"/>
              </w:rPr>
              <w:t>що</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спричинило</w:t>
            </w:r>
            <w:proofErr w:type="spellEnd"/>
            <w:r w:rsidRPr="00C57AA9">
              <w:rPr>
                <w:rFonts w:ascii="Times New Roman" w:hAnsi="Times New Roman" w:cs="Times New Roman"/>
                <w:sz w:val="28"/>
                <w:szCs w:val="28"/>
              </w:rPr>
              <w:t xml:space="preserve"> проблему? </w:t>
            </w:r>
            <w:proofErr w:type="spellStart"/>
            <w:r w:rsidRPr="00C57AA9">
              <w:rPr>
                <w:rFonts w:ascii="Times New Roman" w:hAnsi="Times New Roman" w:cs="Times New Roman"/>
                <w:sz w:val="28"/>
                <w:szCs w:val="28"/>
              </w:rPr>
              <w:t>існує</w:t>
            </w:r>
            <w:proofErr w:type="spellEnd"/>
            <w:r w:rsidRPr="00C57AA9">
              <w:rPr>
                <w:rFonts w:ascii="Times New Roman" w:hAnsi="Times New Roman" w:cs="Times New Roman"/>
                <w:sz w:val="28"/>
                <w:szCs w:val="28"/>
              </w:rPr>
              <w:t xml:space="preserve"> одна причина </w:t>
            </w:r>
            <w:proofErr w:type="spellStart"/>
            <w:r w:rsidRPr="00C57AA9">
              <w:rPr>
                <w:rFonts w:ascii="Times New Roman" w:hAnsi="Times New Roman" w:cs="Times New Roman"/>
                <w:sz w:val="28"/>
                <w:szCs w:val="28"/>
              </w:rPr>
              <w:t>чи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їх</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декілька</w:t>
            </w:r>
            <w:proofErr w:type="spellEnd"/>
            <w:r w:rsidRPr="00C57AA9">
              <w:rPr>
                <w:rFonts w:ascii="Times New Roman" w:hAnsi="Times New Roman" w:cs="Times New Roman"/>
                <w:sz w:val="28"/>
                <w:szCs w:val="28"/>
              </w:rPr>
              <w:t xml:space="preserve">? </w:t>
            </w:r>
          </w:p>
        </w:tc>
      </w:tr>
      <w:tr w:rsidR="00C57AA9" w:rsidRPr="003C03A6" w14:paraId="17124D9B" w14:textId="77777777" w:rsidTr="00C57AA9">
        <w:tc>
          <w:tcPr>
            <w:tcW w:w="4927" w:type="dxa"/>
          </w:tcPr>
          <w:p w14:paraId="5B3F44A3" w14:textId="77777777" w:rsidR="00C57AA9" w:rsidRPr="00C57AA9" w:rsidRDefault="00C57AA9" w:rsidP="00C57AA9">
            <w:pPr>
              <w:pStyle w:val="ab"/>
              <w:spacing w:line="360" w:lineRule="auto"/>
              <w:jc w:val="both"/>
              <w:rPr>
                <w:rFonts w:ascii="Times New Roman" w:hAnsi="Times New Roman" w:cs="Times New Roman"/>
                <w:sz w:val="28"/>
                <w:szCs w:val="28"/>
                <w:lang w:val="uk-UA"/>
              </w:rPr>
            </w:pPr>
            <w:proofErr w:type="spellStart"/>
            <w:r w:rsidRPr="00C57AA9">
              <w:rPr>
                <w:rFonts w:ascii="Times New Roman" w:hAnsi="Times New Roman" w:cs="Times New Roman"/>
                <w:sz w:val="28"/>
                <w:szCs w:val="28"/>
              </w:rPr>
              <w:t>Наслідки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проблемної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ситуації</w:t>
            </w:r>
            <w:proofErr w:type="spellEnd"/>
          </w:p>
        </w:tc>
        <w:tc>
          <w:tcPr>
            <w:tcW w:w="4927" w:type="dxa"/>
          </w:tcPr>
          <w:p w14:paraId="25390219" w14:textId="77777777" w:rsidR="00C57AA9" w:rsidRPr="00C57AA9" w:rsidRDefault="00C57AA9" w:rsidP="00C57AA9">
            <w:pPr>
              <w:pStyle w:val="ab"/>
              <w:spacing w:line="360" w:lineRule="auto"/>
              <w:jc w:val="both"/>
              <w:rPr>
                <w:rFonts w:ascii="Times New Roman" w:hAnsi="Times New Roman" w:cs="Times New Roman"/>
                <w:sz w:val="28"/>
                <w:szCs w:val="28"/>
                <w:lang w:val="uk-UA"/>
              </w:rPr>
            </w:pPr>
            <w:r w:rsidRPr="00C57AA9">
              <w:rPr>
                <w:rFonts w:ascii="Times New Roman" w:hAnsi="Times New Roman" w:cs="Times New Roman"/>
                <w:sz w:val="28"/>
                <w:szCs w:val="28"/>
                <w:lang w:val="uk-UA"/>
              </w:rPr>
              <w:t>які наслідки проблеми, що не вирішується? на яку кількість людей впливають ці наслідки? прогноз/гіпотеза щодо динаміки розвитку проблемної ситуації, якщо її не вирішувати.</w:t>
            </w:r>
          </w:p>
        </w:tc>
      </w:tr>
      <w:tr w:rsidR="00C57AA9" w:rsidRPr="00C57AA9" w14:paraId="18AAFBD1" w14:textId="77777777" w:rsidTr="00C57AA9">
        <w:tc>
          <w:tcPr>
            <w:tcW w:w="4927" w:type="dxa"/>
          </w:tcPr>
          <w:p w14:paraId="3437E297" w14:textId="77777777" w:rsidR="00C57AA9" w:rsidRPr="00C57AA9" w:rsidRDefault="00C57AA9" w:rsidP="00C57AA9">
            <w:pPr>
              <w:pStyle w:val="ab"/>
              <w:spacing w:line="360" w:lineRule="auto"/>
              <w:jc w:val="both"/>
              <w:rPr>
                <w:rFonts w:ascii="Times New Roman" w:hAnsi="Times New Roman" w:cs="Times New Roman"/>
                <w:sz w:val="28"/>
                <w:szCs w:val="28"/>
                <w:lang w:val="uk-UA"/>
              </w:rPr>
            </w:pPr>
            <w:proofErr w:type="spellStart"/>
            <w:r w:rsidRPr="00C57AA9">
              <w:rPr>
                <w:rFonts w:ascii="Times New Roman" w:hAnsi="Times New Roman" w:cs="Times New Roman"/>
                <w:sz w:val="28"/>
                <w:szCs w:val="28"/>
              </w:rPr>
              <w:t>Чому</w:t>
            </w:r>
            <w:proofErr w:type="spellEnd"/>
            <w:r w:rsidRPr="00C57AA9">
              <w:rPr>
                <w:rFonts w:ascii="Times New Roman" w:hAnsi="Times New Roman" w:cs="Times New Roman"/>
                <w:sz w:val="28"/>
                <w:szCs w:val="28"/>
              </w:rPr>
              <w:t xml:space="preserve"> ваша </w:t>
            </w:r>
            <w:proofErr w:type="spellStart"/>
            <w:r w:rsidRPr="00C57AA9">
              <w:rPr>
                <w:rFonts w:ascii="Times New Roman" w:hAnsi="Times New Roman" w:cs="Times New Roman"/>
                <w:sz w:val="28"/>
                <w:szCs w:val="28"/>
              </w:rPr>
              <w:t>організації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береться</w:t>
            </w:r>
            <w:proofErr w:type="spellEnd"/>
            <w:r w:rsidRPr="00C57AA9">
              <w:rPr>
                <w:rFonts w:ascii="Times New Roman" w:hAnsi="Times New Roman" w:cs="Times New Roman"/>
                <w:sz w:val="28"/>
                <w:szCs w:val="28"/>
              </w:rPr>
              <w:t xml:space="preserve"> за </w:t>
            </w:r>
            <w:proofErr w:type="spellStart"/>
            <w:r w:rsidRPr="00C57AA9">
              <w:rPr>
                <w:rFonts w:ascii="Times New Roman" w:hAnsi="Times New Roman" w:cs="Times New Roman"/>
                <w:sz w:val="28"/>
                <w:szCs w:val="28"/>
              </w:rPr>
              <w:t>вирішення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проблеми</w:t>
            </w:r>
            <w:proofErr w:type="spellEnd"/>
            <w:r w:rsidRPr="00C57AA9">
              <w:rPr>
                <w:rFonts w:ascii="Times New Roman" w:hAnsi="Times New Roman" w:cs="Times New Roman"/>
                <w:sz w:val="28"/>
                <w:szCs w:val="28"/>
              </w:rPr>
              <w:t>?</w:t>
            </w:r>
          </w:p>
        </w:tc>
        <w:tc>
          <w:tcPr>
            <w:tcW w:w="4927" w:type="dxa"/>
          </w:tcPr>
          <w:p w14:paraId="5EFC85EF" w14:textId="77777777" w:rsidR="00C57AA9" w:rsidRPr="00C57AA9" w:rsidRDefault="00C57AA9" w:rsidP="00C57AA9">
            <w:pPr>
              <w:pStyle w:val="ab"/>
              <w:spacing w:line="360" w:lineRule="auto"/>
              <w:jc w:val="both"/>
              <w:rPr>
                <w:rFonts w:ascii="Times New Roman" w:hAnsi="Times New Roman" w:cs="Times New Roman"/>
                <w:sz w:val="28"/>
                <w:szCs w:val="28"/>
                <w:lang w:val="uk-UA"/>
              </w:rPr>
            </w:pPr>
            <w:proofErr w:type="spellStart"/>
            <w:r w:rsidRPr="00C57AA9">
              <w:rPr>
                <w:rFonts w:ascii="Times New Roman" w:hAnsi="Times New Roman" w:cs="Times New Roman"/>
                <w:sz w:val="28"/>
                <w:szCs w:val="28"/>
              </w:rPr>
              <w:t>Чи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відповідає</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поданий</w:t>
            </w:r>
            <w:proofErr w:type="spellEnd"/>
            <w:r w:rsidRPr="00C57AA9">
              <w:rPr>
                <w:rFonts w:ascii="Times New Roman" w:hAnsi="Times New Roman" w:cs="Times New Roman"/>
                <w:sz w:val="28"/>
                <w:szCs w:val="28"/>
              </w:rPr>
              <w:t xml:space="preserve"> проект </w:t>
            </w:r>
            <w:proofErr w:type="spellStart"/>
            <w:r w:rsidRPr="00C57AA9">
              <w:rPr>
                <w:rFonts w:ascii="Times New Roman" w:hAnsi="Times New Roman" w:cs="Times New Roman"/>
                <w:sz w:val="28"/>
                <w:szCs w:val="28"/>
              </w:rPr>
              <w:t>програмній</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діяльності</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організації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Чи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має</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організація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попередній</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досвід</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роботи</w:t>
            </w:r>
            <w:proofErr w:type="spellEnd"/>
            <w:r w:rsidRPr="00C57AA9">
              <w:rPr>
                <w:rFonts w:ascii="Times New Roman" w:hAnsi="Times New Roman" w:cs="Times New Roman"/>
                <w:sz w:val="28"/>
                <w:szCs w:val="28"/>
              </w:rPr>
              <w:t xml:space="preserve"> в </w:t>
            </w:r>
            <w:proofErr w:type="spellStart"/>
            <w:r w:rsidRPr="00C57AA9">
              <w:rPr>
                <w:rFonts w:ascii="Times New Roman" w:hAnsi="Times New Roman" w:cs="Times New Roman"/>
                <w:sz w:val="28"/>
                <w:szCs w:val="28"/>
              </w:rPr>
              <w:t>подібній</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сфері</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Чи</w:t>
            </w:r>
            <w:proofErr w:type="spellEnd"/>
            <w:r w:rsidRPr="00C57AA9">
              <w:rPr>
                <w:rFonts w:ascii="Times New Roman" w:hAnsi="Times New Roman" w:cs="Times New Roman"/>
                <w:sz w:val="28"/>
                <w:szCs w:val="28"/>
              </w:rPr>
              <w:t xml:space="preserve"> є в </w:t>
            </w:r>
            <w:proofErr w:type="spellStart"/>
            <w:r w:rsidRPr="00C57AA9">
              <w:rPr>
                <w:rFonts w:ascii="Times New Roman" w:hAnsi="Times New Roman" w:cs="Times New Roman"/>
                <w:sz w:val="28"/>
                <w:szCs w:val="28"/>
              </w:rPr>
              <w:t>організації</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фахівці</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які</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забезпечать</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ефективне</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виконання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завдань</w:t>
            </w:r>
            <w:proofErr w:type="spellEnd"/>
            <w:r w:rsidRPr="00C57AA9">
              <w:rPr>
                <w:rFonts w:ascii="Times New Roman" w:hAnsi="Times New Roman" w:cs="Times New Roman"/>
                <w:sz w:val="28"/>
                <w:szCs w:val="28"/>
              </w:rPr>
              <w:t xml:space="preserve"> проекту? </w:t>
            </w:r>
            <w:proofErr w:type="spellStart"/>
            <w:r w:rsidRPr="00C57AA9">
              <w:rPr>
                <w:rFonts w:ascii="Times New Roman" w:hAnsi="Times New Roman" w:cs="Times New Roman"/>
                <w:sz w:val="28"/>
                <w:szCs w:val="28"/>
              </w:rPr>
              <w:t>Чи</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володіє</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організація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відповідними</w:t>
            </w:r>
            <w:proofErr w:type="spellEnd"/>
            <w:r w:rsidRPr="00C57AA9">
              <w:rPr>
                <w:rFonts w:ascii="Times New Roman" w:hAnsi="Times New Roman" w:cs="Times New Roman"/>
                <w:sz w:val="28"/>
                <w:szCs w:val="28"/>
              </w:rPr>
              <w:t xml:space="preserve"> методиками та </w:t>
            </w:r>
            <w:proofErr w:type="spellStart"/>
            <w:r w:rsidRPr="00C57AA9">
              <w:rPr>
                <w:rFonts w:ascii="Times New Roman" w:hAnsi="Times New Roman" w:cs="Times New Roman"/>
                <w:sz w:val="28"/>
                <w:szCs w:val="28"/>
              </w:rPr>
              <w:t>досвідом</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виконання</w:t>
            </w:r>
            <w:proofErr w:type="spellEnd"/>
            <w:r w:rsidRPr="00C57AA9">
              <w:rPr>
                <w:rFonts w:ascii="Times New Roman" w:hAnsi="Times New Roman" w:cs="Times New Roman"/>
                <w:sz w:val="28"/>
                <w:szCs w:val="28"/>
              </w:rPr>
              <w:t xml:space="preserve"> </w:t>
            </w:r>
            <w:proofErr w:type="spellStart"/>
            <w:r w:rsidRPr="00C57AA9">
              <w:rPr>
                <w:rFonts w:ascii="Times New Roman" w:hAnsi="Times New Roman" w:cs="Times New Roman"/>
                <w:sz w:val="28"/>
                <w:szCs w:val="28"/>
              </w:rPr>
              <w:t>проектів</w:t>
            </w:r>
            <w:proofErr w:type="spellEnd"/>
          </w:p>
        </w:tc>
      </w:tr>
    </w:tbl>
    <w:p w14:paraId="728B3A2B" w14:textId="77777777" w:rsidR="00D46342" w:rsidRDefault="00D46342" w:rsidP="00974FCE">
      <w:pPr>
        <w:pStyle w:val="ab"/>
        <w:spacing w:line="360" w:lineRule="auto"/>
        <w:jc w:val="both"/>
        <w:rPr>
          <w:rFonts w:ascii="Times New Roman" w:hAnsi="Times New Roman" w:cs="Times New Roman"/>
          <w:sz w:val="28"/>
          <w:szCs w:val="28"/>
          <w:lang w:val="uk-UA"/>
        </w:rPr>
      </w:pPr>
    </w:p>
    <w:p w14:paraId="62437B21"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099584" behindDoc="0" locked="0" layoutInCell="1" allowOverlap="1" wp14:anchorId="1F8297DB" wp14:editId="70086C78">
                <wp:simplePos x="0" y="0"/>
                <wp:positionH relativeFrom="column">
                  <wp:posOffset>1223645</wp:posOffset>
                </wp:positionH>
                <wp:positionV relativeFrom="paragraph">
                  <wp:posOffset>205740</wp:posOffset>
                </wp:positionV>
                <wp:extent cx="3876675" cy="853440"/>
                <wp:effectExtent l="0" t="0" r="28575" b="22860"/>
                <wp:wrapNone/>
                <wp:docPr id="295" name="Прямоугольник 295"/>
                <wp:cNvGraphicFramePr/>
                <a:graphic xmlns:a="http://schemas.openxmlformats.org/drawingml/2006/main">
                  <a:graphicData uri="http://schemas.microsoft.com/office/word/2010/wordprocessingShape">
                    <wps:wsp>
                      <wps:cNvSpPr/>
                      <wps:spPr>
                        <a:xfrm>
                          <a:off x="0" y="0"/>
                          <a:ext cx="3876675" cy="85344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2AABBD8" w14:textId="77777777" w:rsidR="002F1416" w:rsidRPr="001835EC"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297DB" id="Прямоугольник 295" o:spid="_x0000_s1211" style="position:absolute;left:0;text-align:left;margin-left:96.35pt;margin-top:16.2pt;width:305.25pt;height:67.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" fillcolor="white [3201]" strokecolor="black [3200]" strokeweight=".25pt">
                <v:textbox>
                  <w:txbxContent>
                    <w:p w14:paraId="62AABBD8" w14:textId="77777777" w:rsidR="002F1416" w:rsidRPr="001835EC"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Мета</w:t>
                      </w:r>
                    </w:p>
                  </w:txbxContent>
                </v:textbox>
              </v:rect>
            </w:pict>
          </mc:Fallback>
        </mc:AlternateContent>
      </w:r>
    </w:p>
    <w:p w14:paraId="51D79666" w14:textId="77777777" w:rsidR="001835EC" w:rsidRDefault="001835EC" w:rsidP="00974FCE">
      <w:pPr>
        <w:pStyle w:val="ab"/>
        <w:spacing w:line="360" w:lineRule="auto"/>
        <w:jc w:val="both"/>
        <w:rPr>
          <w:rFonts w:ascii="Times New Roman" w:hAnsi="Times New Roman" w:cs="Times New Roman"/>
          <w:sz w:val="28"/>
          <w:szCs w:val="28"/>
          <w:lang w:val="uk-UA"/>
        </w:rPr>
      </w:pPr>
    </w:p>
    <w:p w14:paraId="56B1B918" w14:textId="77777777" w:rsidR="001835EC" w:rsidRDefault="001835EC" w:rsidP="00974FCE">
      <w:pPr>
        <w:pStyle w:val="ab"/>
        <w:spacing w:line="360" w:lineRule="auto"/>
        <w:jc w:val="both"/>
        <w:rPr>
          <w:rFonts w:ascii="Times New Roman" w:hAnsi="Times New Roman" w:cs="Times New Roman"/>
          <w:sz w:val="28"/>
          <w:szCs w:val="28"/>
          <w:lang w:val="uk-UA"/>
        </w:rPr>
      </w:pPr>
    </w:p>
    <w:p w14:paraId="7B16B916"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14944" behindDoc="0" locked="0" layoutInCell="1" allowOverlap="1" wp14:anchorId="0E36357A" wp14:editId="50AE42CA">
                <wp:simplePos x="0" y="0"/>
                <wp:positionH relativeFrom="column">
                  <wp:posOffset>3113913</wp:posOffset>
                </wp:positionH>
                <wp:positionV relativeFrom="paragraph">
                  <wp:posOffset>139827</wp:posOffset>
                </wp:positionV>
                <wp:extent cx="97536" cy="2279904"/>
                <wp:effectExtent l="0" t="0" r="93345" b="63500"/>
                <wp:wrapNone/>
                <wp:docPr id="304" name="Прямая со стрелкой 304"/>
                <wp:cNvGraphicFramePr/>
                <a:graphic xmlns:a="http://schemas.openxmlformats.org/drawingml/2006/main">
                  <a:graphicData uri="http://schemas.microsoft.com/office/word/2010/wordprocessingShape">
                    <wps:wsp>
                      <wps:cNvCnPr/>
                      <wps:spPr>
                        <a:xfrm>
                          <a:off x="0" y="0"/>
                          <a:ext cx="97536" cy="22799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93405B" id="Прямая со стрелкой 304" o:spid="_x0000_s1026" type="#_x0000_t32" style="position:absolute;margin-left:245.2pt;margin-top:11pt;width:7.7pt;height:179.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13920" behindDoc="0" locked="0" layoutInCell="1" allowOverlap="1" wp14:anchorId="4845256F" wp14:editId="1FB9FC4D">
                <wp:simplePos x="0" y="0"/>
                <wp:positionH relativeFrom="column">
                  <wp:posOffset>3113913</wp:posOffset>
                </wp:positionH>
                <wp:positionV relativeFrom="paragraph">
                  <wp:posOffset>139827</wp:posOffset>
                </wp:positionV>
                <wp:extent cx="1816608" cy="560832"/>
                <wp:effectExtent l="0" t="0" r="69850" b="86995"/>
                <wp:wrapNone/>
                <wp:docPr id="303" name="Прямая со стрелкой 303"/>
                <wp:cNvGraphicFramePr/>
                <a:graphic xmlns:a="http://schemas.openxmlformats.org/drawingml/2006/main">
                  <a:graphicData uri="http://schemas.microsoft.com/office/word/2010/wordprocessingShape">
                    <wps:wsp>
                      <wps:cNvCnPr/>
                      <wps:spPr>
                        <a:xfrm>
                          <a:off x="0" y="0"/>
                          <a:ext cx="1816608" cy="56083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6B7648" id="Прямая со стрелкой 303" o:spid="_x0000_s1026" type="#_x0000_t32" style="position:absolute;margin-left:245.2pt;margin-top:11pt;width:143.05pt;height:44.1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12896" behindDoc="0" locked="0" layoutInCell="1" allowOverlap="1" wp14:anchorId="3D10DBCE" wp14:editId="4ACD52C4">
                <wp:simplePos x="0" y="0"/>
                <wp:positionH relativeFrom="column">
                  <wp:posOffset>1224153</wp:posOffset>
                </wp:positionH>
                <wp:positionV relativeFrom="paragraph">
                  <wp:posOffset>139827</wp:posOffset>
                </wp:positionV>
                <wp:extent cx="1889760" cy="536448"/>
                <wp:effectExtent l="38100" t="0" r="15240" b="92710"/>
                <wp:wrapNone/>
                <wp:docPr id="302" name="Прямая со стрелкой 302"/>
                <wp:cNvGraphicFramePr/>
                <a:graphic xmlns:a="http://schemas.openxmlformats.org/drawingml/2006/main">
                  <a:graphicData uri="http://schemas.microsoft.com/office/word/2010/wordprocessingShape">
                    <wps:wsp>
                      <wps:cNvCnPr/>
                      <wps:spPr>
                        <a:xfrm flipH="1">
                          <a:off x="0" y="0"/>
                          <a:ext cx="1889760" cy="5364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3CDF11" id="Прямая со стрелкой 302" o:spid="_x0000_s1026" type="#_x0000_t32" style="position:absolute;margin-left:96.4pt;margin-top:11pt;width:148.8pt;height:42.25pt;flip:x;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" strokecolor="black [3040]">
                <v:stroke endarrow="open"/>
              </v:shape>
            </w:pict>
          </mc:Fallback>
        </mc:AlternateContent>
      </w:r>
    </w:p>
    <w:p w14:paraId="31C78C5C" w14:textId="77777777" w:rsidR="00D67C10" w:rsidRDefault="00D67C10" w:rsidP="00974FCE">
      <w:pPr>
        <w:pStyle w:val="ab"/>
        <w:spacing w:line="360" w:lineRule="auto"/>
        <w:jc w:val="both"/>
        <w:rPr>
          <w:rFonts w:ascii="Times New Roman" w:hAnsi="Times New Roman" w:cs="Times New Roman"/>
          <w:sz w:val="28"/>
          <w:szCs w:val="28"/>
          <w:lang w:val="uk-UA"/>
        </w:rPr>
      </w:pPr>
    </w:p>
    <w:p w14:paraId="4F607991" w14:textId="77777777" w:rsidR="00D67C10"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03680" behindDoc="0" locked="0" layoutInCell="1" allowOverlap="1" wp14:anchorId="41ECF661" wp14:editId="3AB4C486">
                <wp:simplePos x="0" y="0"/>
                <wp:positionH relativeFrom="column">
                  <wp:posOffset>3625977</wp:posOffset>
                </wp:positionH>
                <wp:positionV relativeFrom="paragraph">
                  <wp:posOffset>87249</wp:posOffset>
                </wp:positionV>
                <wp:extent cx="2243328" cy="1231392"/>
                <wp:effectExtent l="0" t="0" r="24130" b="26035"/>
                <wp:wrapNone/>
                <wp:docPr id="297" name="Прямоугольник 297"/>
                <wp:cNvGraphicFramePr/>
                <a:graphic xmlns:a="http://schemas.openxmlformats.org/drawingml/2006/main">
                  <a:graphicData uri="http://schemas.microsoft.com/office/word/2010/wordprocessingShape">
                    <wps:wsp>
                      <wps:cNvSpPr/>
                      <wps:spPr>
                        <a:xfrm>
                          <a:off x="0" y="0"/>
                          <a:ext cx="2243328" cy="123139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CFFB032"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ті позитивні здобутки, які отримає суспільство, якщо ви вирішите окреслену конкретну проблему.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F661" id="Прямоугольник 297" o:spid="_x0000_s1212" style="position:absolute;left:0;text-align:left;margin-left:285.5pt;margin-top:6.85pt;width:176.65pt;height:96.9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" fillcolor="white [3201]" strokecolor="black [3200]" strokeweight=".25pt">
                <v:textbox>
                  <w:txbxContent>
                    <w:p w14:paraId="3CFFB032"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ті позитивні здобутки, які отримає суспільство, якщо ви вирішите окреслену конкретну проблему.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01632" behindDoc="0" locked="0" layoutInCell="1" allowOverlap="1" wp14:anchorId="43E427FD" wp14:editId="22DEF08D">
                <wp:simplePos x="0" y="0"/>
                <wp:positionH relativeFrom="column">
                  <wp:posOffset>65913</wp:posOffset>
                </wp:positionH>
                <wp:positionV relativeFrom="paragraph">
                  <wp:posOffset>62865</wp:posOffset>
                </wp:positionV>
                <wp:extent cx="2243328" cy="1036320"/>
                <wp:effectExtent l="0" t="0" r="24130" b="11430"/>
                <wp:wrapNone/>
                <wp:docPr id="296" name="Прямоугольник 296"/>
                <wp:cNvGraphicFramePr/>
                <a:graphic xmlns:a="http://schemas.openxmlformats.org/drawingml/2006/main">
                  <a:graphicData uri="http://schemas.microsoft.com/office/word/2010/wordprocessingShape">
                    <wps:wsp>
                      <wps:cNvSpPr/>
                      <wps:spPr>
                        <a:xfrm>
                          <a:off x="0" y="0"/>
                          <a:ext cx="2243328"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EDEEF4B"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позитивний кінцевий результат, який планується досягти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427FD" id="Прямоугольник 296" o:spid="_x0000_s1213" style="position:absolute;left:0;text-align:left;margin-left:5.2pt;margin-top:4.95pt;width:176.65pt;height:81.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" fillcolor="white [3201]" strokecolor="black [3200]" strokeweight=".25pt">
                <v:textbox>
                  <w:txbxContent>
                    <w:p w14:paraId="6EDEEF4B"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позитивний кінцевий результат, який планується досягти</w:t>
                      </w:r>
                    </w:p>
                  </w:txbxContent>
                </v:textbox>
              </v:rect>
            </w:pict>
          </mc:Fallback>
        </mc:AlternateContent>
      </w:r>
    </w:p>
    <w:p w14:paraId="432488D7" w14:textId="77777777" w:rsidR="001835EC" w:rsidRDefault="001835EC" w:rsidP="00974FCE">
      <w:pPr>
        <w:pStyle w:val="ab"/>
        <w:spacing w:line="360" w:lineRule="auto"/>
        <w:jc w:val="both"/>
        <w:rPr>
          <w:rFonts w:ascii="Times New Roman" w:hAnsi="Times New Roman" w:cs="Times New Roman"/>
          <w:sz w:val="28"/>
          <w:szCs w:val="28"/>
          <w:lang w:val="uk-UA"/>
        </w:rPr>
      </w:pPr>
    </w:p>
    <w:p w14:paraId="6BA27FC9" w14:textId="77777777" w:rsidR="001835EC" w:rsidRDefault="001835EC" w:rsidP="00974FCE">
      <w:pPr>
        <w:pStyle w:val="ab"/>
        <w:spacing w:line="360" w:lineRule="auto"/>
        <w:jc w:val="both"/>
        <w:rPr>
          <w:rFonts w:ascii="Times New Roman" w:hAnsi="Times New Roman" w:cs="Times New Roman"/>
          <w:sz w:val="28"/>
          <w:szCs w:val="28"/>
          <w:lang w:val="uk-UA"/>
        </w:rPr>
      </w:pPr>
    </w:p>
    <w:p w14:paraId="540D407F" w14:textId="77777777" w:rsidR="001835EC" w:rsidRDefault="001835EC" w:rsidP="00974FCE">
      <w:pPr>
        <w:pStyle w:val="ab"/>
        <w:spacing w:line="360" w:lineRule="auto"/>
        <w:jc w:val="both"/>
        <w:rPr>
          <w:rFonts w:ascii="Times New Roman" w:hAnsi="Times New Roman" w:cs="Times New Roman"/>
          <w:sz w:val="28"/>
          <w:szCs w:val="28"/>
          <w:lang w:val="uk-UA"/>
        </w:rPr>
      </w:pPr>
    </w:p>
    <w:p w14:paraId="1B70395B" w14:textId="77777777" w:rsidR="001835EC" w:rsidRDefault="001835EC" w:rsidP="00974FCE">
      <w:pPr>
        <w:pStyle w:val="ab"/>
        <w:spacing w:line="360" w:lineRule="auto"/>
        <w:jc w:val="both"/>
        <w:rPr>
          <w:rFonts w:ascii="Times New Roman" w:hAnsi="Times New Roman" w:cs="Times New Roman"/>
          <w:sz w:val="28"/>
          <w:szCs w:val="28"/>
          <w:lang w:val="uk-UA"/>
        </w:rPr>
      </w:pPr>
    </w:p>
    <w:p w14:paraId="3B551D25"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05728" behindDoc="0" locked="0" layoutInCell="1" allowOverlap="1" wp14:anchorId="5DBF0A51" wp14:editId="04FBAF01">
                <wp:simplePos x="0" y="0"/>
                <wp:positionH relativeFrom="column">
                  <wp:posOffset>1345565</wp:posOffset>
                </wp:positionH>
                <wp:positionV relativeFrom="paragraph">
                  <wp:posOffset>272415</wp:posOffset>
                </wp:positionV>
                <wp:extent cx="4145280" cy="657860"/>
                <wp:effectExtent l="0" t="0" r="26670" b="27940"/>
                <wp:wrapNone/>
                <wp:docPr id="298" name="Прямоугольник 298"/>
                <wp:cNvGraphicFramePr/>
                <a:graphic xmlns:a="http://schemas.openxmlformats.org/drawingml/2006/main">
                  <a:graphicData uri="http://schemas.microsoft.com/office/word/2010/wordprocessingShape">
                    <wps:wsp>
                      <wps:cNvSpPr/>
                      <wps:spPr>
                        <a:xfrm>
                          <a:off x="0" y="0"/>
                          <a:ext cx="4145280" cy="6578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E8873C4"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В формулюванні мети повинна бути вказана: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F0A51" id="Прямоугольник 298" o:spid="_x0000_s1214" style="position:absolute;left:0;text-align:left;margin-left:105.95pt;margin-top:21.45pt;width:326.4pt;height:51.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" fillcolor="white [3201]" strokecolor="black [3200]" strokeweight=".25pt">
                <v:textbox>
                  <w:txbxContent>
                    <w:p w14:paraId="7E8873C4"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В формулюванні мети повинна бути вказана:</w:t>
                      </w:r>
                    </w:p>
                  </w:txbxContent>
                </v:textbox>
              </v:rect>
            </w:pict>
          </mc:Fallback>
        </mc:AlternateContent>
      </w:r>
    </w:p>
    <w:p w14:paraId="4B4BDA0D" w14:textId="77777777" w:rsidR="001835EC" w:rsidRDefault="001835EC" w:rsidP="00974FCE">
      <w:pPr>
        <w:pStyle w:val="ab"/>
        <w:spacing w:line="360" w:lineRule="auto"/>
        <w:jc w:val="both"/>
        <w:rPr>
          <w:rFonts w:ascii="Times New Roman" w:hAnsi="Times New Roman" w:cs="Times New Roman"/>
          <w:sz w:val="28"/>
          <w:szCs w:val="28"/>
          <w:lang w:val="uk-UA"/>
        </w:rPr>
      </w:pPr>
    </w:p>
    <w:p w14:paraId="37F8F4BF" w14:textId="77777777" w:rsidR="001835EC" w:rsidRDefault="001835EC" w:rsidP="00974FCE">
      <w:pPr>
        <w:pStyle w:val="ab"/>
        <w:spacing w:line="360" w:lineRule="auto"/>
        <w:jc w:val="both"/>
        <w:rPr>
          <w:rFonts w:ascii="Times New Roman" w:hAnsi="Times New Roman" w:cs="Times New Roman"/>
          <w:sz w:val="28"/>
          <w:szCs w:val="28"/>
          <w:lang w:val="uk-UA"/>
        </w:rPr>
      </w:pPr>
    </w:p>
    <w:p w14:paraId="64D21CED"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18016" behindDoc="0" locked="0" layoutInCell="1" allowOverlap="1" wp14:anchorId="46756A37" wp14:editId="2178AA4E">
                <wp:simplePos x="0" y="0"/>
                <wp:positionH relativeFrom="column">
                  <wp:posOffset>2906649</wp:posOffset>
                </wp:positionH>
                <wp:positionV relativeFrom="paragraph">
                  <wp:posOffset>11684</wp:posOffset>
                </wp:positionV>
                <wp:extent cx="304800" cy="2609088"/>
                <wp:effectExtent l="76200" t="0" r="19050" b="58420"/>
                <wp:wrapNone/>
                <wp:docPr id="307" name="Прямая со стрелкой 307"/>
                <wp:cNvGraphicFramePr/>
                <a:graphic xmlns:a="http://schemas.openxmlformats.org/drawingml/2006/main">
                  <a:graphicData uri="http://schemas.microsoft.com/office/word/2010/wordprocessingShape">
                    <wps:wsp>
                      <wps:cNvCnPr/>
                      <wps:spPr>
                        <a:xfrm flipH="1">
                          <a:off x="0" y="0"/>
                          <a:ext cx="304800" cy="26090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645E5D" id="Прямая со стрелкой 307" o:spid="_x0000_s1026" type="#_x0000_t32" style="position:absolute;margin-left:228.85pt;margin-top:.9pt;width:24pt;height:205.45pt;flip:x;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16992" behindDoc="0" locked="0" layoutInCell="1" allowOverlap="1" wp14:anchorId="2D2A4283" wp14:editId="49465CB4">
                <wp:simplePos x="0" y="0"/>
                <wp:positionH relativeFrom="column">
                  <wp:posOffset>3211067</wp:posOffset>
                </wp:positionH>
                <wp:positionV relativeFrom="paragraph">
                  <wp:posOffset>11684</wp:posOffset>
                </wp:positionV>
                <wp:extent cx="1816989" cy="377952"/>
                <wp:effectExtent l="0" t="0" r="31115" b="98425"/>
                <wp:wrapNone/>
                <wp:docPr id="306" name="Прямая со стрелкой 306"/>
                <wp:cNvGraphicFramePr/>
                <a:graphic xmlns:a="http://schemas.openxmlformats.org/drawingml/2006/main">
                  <a:graphicData uri="http://schemas.microsoft.com/office/word/2010/wordprocessingShape">
                    <wps:wsp>
                      <wps:cNvCnPr/>
                      <wps:spPr>
                        <a:xfrm>
                          <a:off x="0" y="0"/>
                          <a:ext cx="1816989" cy="377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198940" id="Прямая со стрелкой 306" o:spid="_x0000_s1026" type="#_x0000_t32" style="position:absolute;margin-left:252.85pt;margin-top:.9pt;width:143.05pt;height:29.7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15968" behindDoc="0" locked="0" layoutInCell="1" allowOverlap="1" wp14:anchorId="2B5F3950" wp14:editId="7F267652">
                <wp:simplePos x="0" y="0"/>
                <wp:positionH relativeFrom="column">
                  <wp:posOffset>1516761</wp:posOffset>
                </wp:positionH>
                <wp:positionV relativeFrom="paragraph">
                  <wp:posOffset>11176</wp:posOffset>
                </wp:positionV>
                <wp:extent cx="1694307" cy="439420"/>
                <wp:effectExtent l="38100" t="0" r="20320" b="93980"/>
                <wp:wrapNone/>
                <wp:docPr id="305" name="Прямая со стрелкой 305"/>
                <wp:cNvGraphicFramePr/>
                <a:graphic xmlns:a="http://schemas.openxmlformats.org/drawingml/2006/main">
                  <a:graphicData uri="http://schemas.microsoft.com/office/word/2010/wordprocessingShape">
                    <wps:wsp>
                      <wps:cNvCnPr/>
                      <wps:spPr>
                        <a:xfrm flipH="1">
                          <a:off x="0" y="0"/>
                          <a:ext cx="1694307" cy="439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C3A8D7" id="Прямая со стрелкой 305" o:spid="_x0000_s1026" type="#_x0000_t32" style="position:absolute;margin-left:119.45pt;margin-top:.9pt;width:133.4pt;height:34.6pt;flip:x;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" strokecolor="black [3040]">
                <v:stroke endarrow="open"/>
              </v:shape>
            </w:pict>
          </mc:Fallback>
        </mc:AlternateContent>
      </w:r>
    </w:p>
    <w:p w14:paraId="6BAC8C42"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09824" behindDoc="0" locked="0" layoutInCell="1" allowOverlap="1" wp14:anchorId="019613D7" wp14:editId="7583CFE1">
                <wp:simplePos x="0" y="0"/>
                <wp:positionH relativeFrom="column">
                  <wp:posOffset>3723005</wp:posOffset>
                </wp:positionH>
                <wp:positionV relativeFrom="paragraph">
                  <wp:posOffset>143510</wp:posOffset>
                </wp:positionV>
                <wp:extent cx="2242820" cy="1925955"/>
                <wp:effectExtent l="0" t="0" r="24130" b="17145"/>
                <wp:wrapNone/>
                <wp:docPr id="300" name="Прямоугольник 300"/>
                <wp:cNvGraphicFramePr/>
                <a:graphic xmlns:a="http://schemas.openxmlformats.org/drawingml/2006/main">
                  <a:graphicData uri="http://schemas.microsoft.com/office/word/2010/wordprocessingShape">
                    <wps:wsp>
                      <wps:cNvSpPr/>
                      <wps:spPr>
                        <a:xfrm>
                          <a:off x="0" y="0"/>
                          <a:ext cx="2242820" cy="192595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49ECCCF"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цільова група, чию проблему вирішує 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13D7" id="Прямоугольник 300" o:spid="_x0000_s1215" style="position:absolute;left:0;text-align:left;margin-left:293.15pt;margin-top:11.3pt;width:176.6pt;height:151.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" fillcolor="white [3201]" strokecolor="black [3200]" strokeweight=".25pt">
                <v:textbox>
                  <w:txbxContent>
                    <w:p w14:paraId="249ECCCF"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цільова група, чию проблему вирішує проект;</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07776" behindDoc="0" locked="0" layoutInCell="1" allowOverlap="1" wp14:anchorId="5CCAF475" wp14:editId="71110C56">
                <wp:simplePos x="0" y="0"/>
                <wp:positionH relativeFrom="column">
                  <wp:posOffset>65405</wp:posOffset>
                </wp:positionH>
                <wp:positionV relativeFrom="paragraph">
                  <wp:posOffset>143510</wp:posOffset>
                </wp:positionV>
                <wp:extent cx="2242820" cy="1804035"/>
                <wp:effectExtent l="0" t="0" r="24130" b="24765"/>
                <wp:wrapNone/>
                <wp:docPr id="299" name="Прямоугольник 299"/>
                <wp:cNvGraphicFramePr/>
                <a:graphic xmlns:a="http://schemas.openxmlformats.org/drawingml/2006/main">
                  <a:graphicData uri="http://schemas.microsoft.com/office/word/2010/wordprocessingShape">
                    <wps:wsp>
                      <wps:cNvSpPr/>
                      <wps:spPr>
                        <a:xfrm>
                          <a:off x="0" y="0"/>
                          <a:ext cx="2242820" cy="180403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8B4107"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специфічна проблема, яка вирішується в проекті, наприклад, безробіття, бездомність, брак інформації, залежність від наркотиків і т.п.)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F475" id="Прямоугольник 299" o:spid="_x0000_s1216" style="position:absolute;left:0;text-align:left;margin-left:5.15pt;margin-top:11.3pt;width:176.6pt;height:14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" fillcolor="white [3201]" strokecolor="black [3200]" strokeweight=".25pt">
                <v:textbox>
                  <w:txbxContent>
                    <w:p w14:paraId="2B8B4107"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специфічна проблема, яка вирішується в проекті, наприклад, безробіття, бездомність, брак інформації, залежність від наркотиків і т.п.)</w:t>
                      </w:r>
                    </w:p>
                  </w:txbxContent>
                </v:textbox>
              </v:rect>
            </w:pict>
          </mc:Fallback>
        </mc:AlternateContent>
      </w:r>
    </w:p>
    <w:p w14:paraId="558DA9D9" w14:textId="77777777" w:rsidR="001835EC" w:rsidRDefault="001835EC" w:rsidP="00974FCE">
      <w:pPr>
        <w:pStyle w:val="ab"/>
        <w:spacing w:line="360" w:lineRule="auto"/>
        <w:jc w:val="both"/>
        <w:rPr>
          <w:rFonts w:ascii="Times New Roman" w:hAnsi="Times New Roman" w:cs="Times New Roman"/>
          <w:sz w:val="28"/>
          <w:szCs w:val="28"/>
          <w:lang w:val="uk-UA"/>
        </w:rPr>
      </w:pPr>
    </w:p>
    <w:p w14:paraId="36B9DCFF" w14:textId="77777777" w:rsidR="001835EC" w:rsidRDefault="001835EC" w:rsidP="00974FCE">
      <w:pPr>
        <w:pStyle w:val="ab"/>
        <w:spacing w:line="360" w:lineRule="auto"/>
        <w:jc w:val="both"/>
        <w:rPr>
          <w:rFonts w:ascii="Times New Roman" w:hAnsi="Times New Roman" w:cs="Times New Roman"/>
          <w:sz w:val="28"/>
          <w:szCs w:val="28"/>
          <w:lang w:val="uk-UA"/>
        </w:rPr>
      </w:pPr>
    </w:p>
    <w:p w14:paraId="13600372" w14:textId="77777777" w:rsidR="001835EC" w:rsidRDefault="001835EC" w:rsidP="00974FCE">
      <w:pPr>
        <w:pStyle w:val="ab"/>
        <w:spacing w:line="360" w:lineRule="auto"/>
        <w:jc w:val="both"/>
        <w:rPr>
          <w:rFonts w:ascii="Times New Roman" w:hAnsi="Times New Roman" w:cs="Times New Roman"/>
          <w:sz w:val="28"/>
          <w:szCs w:val="28"/>
          <w:lang w:val="uk-UA"/>
        </w:rPr>
      </w:pPr>
    </w:p>
    <w:p w14:paraId="6570F9F6" w14:textId="77777777" w:rsidR="001835EC" w:rsidRDefault="001835EC" w:rsidP="00974FCE">
      <w:pPr>
        <w:pStyle w:val="ab"/>
        <w:spacing w:line="360" w:lineRule="auto"/>
        <w:jc w:val="both"/>
        <w:rPr>
          <w:rFonts w:ascii="Times New Roman" w:hAnsi="Times New Roman" w:cs="Times New Roman"/>
          <w:sz w:val="28"/>
          <w:szCs w:val="28"/>
          <w:lang w:val="uk-UA"/>
        </w:rPr>
      </w:pPr>
    </w:p>
    <w:p w14:paraId="3A32527F" w14:textId="77777777" w:rsidR="001835EC" w:rsidRDefault="001835EC" w:rsidP="00974FCE">
      <w:pPr>
        <w:pStyle w:val="ab"/>
        <w:spacing w:line="360" w:lineRule="auto"/>
        <w:jc w:val="both"/>
        <w:rPr>
          <w:rFonts w:ascii="Times New Roman" w:hAnsi="Times New Roman" w:cs="Times New Roman"/>
          <w:sz w:val="28"/>
          <w:szCs w:val="28"/>
          <w:lang w:val="uk-UA"/>
        </w:rPr>
      </w:pPr>
    </w:p>
    <w:p w14:paraId="37939CD7" w14:textId="77777777" w:rsidR="001835EC" w:rsidRDefault="001835EC" w:rsidP="00974FCE">
      <w:pPr>
        <w:pStyle w:val="ab"/>
        <w:spacing w:line="360" w:lineRule="auto"/>
        <w:jc w:val="both"/>
        <w:rPr>
          <w:rFonts w:ascii="Times New Roman" w:hAnsi="Times New Roman" w:cs="Times New Roman"/>
          <w:sz w:val="28"/>
          <w:szCs w:val="28"/>
          <w:lang w:val="uk-UA"/>
        </w:rPr>
      </w:pPr>
    </w:p>
    <w:p w14:paraId="34F4C19E" w14:textId="77777777" w:rsidR="001835EC"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11872" behindDoc="0" locked="0" layoutInCell="1" allowOverlap="1" wp14:anchorId="3613254C" wp14:editId="178A9760">
                <wp:simplePos x="0" y="0"/>
                <wp:positionH relativeFrom="column">
                  <wp:posOffset>1686560</wp:posOffset>
                </wp:positionH>
                <wp:positionV relativeFrom="paragraph">
                  <wp:posOffset>167005</wp:posOffset>
                </wp:positionV>
                <wp:extent cx="2242820" cy="1036320"/>
                <wp:effectExtent l="0" t="0" r="24130" b="11430"/>
                <wp:wrapNone/>
                <wp:docPr id="301" name="Прямоугольник 301"/>
                <wp:cNvGraphicFramePr/>
                <a:graphic xmlns:a="http://schemas.openxmlformats.org/drawingml/2006/main">
                  <a:graphicData uri="http://schemas.microsoft.com/office/word/2010/wordprocessingShape">
                    <wps:wsp>
                      <wps:cNvSpPr/>
                      <wps:spPr>
                        <a:xfrm>
                          <a:off x="0" y="0"/>
                          <a:ext cx="224282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8D68F5D"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за допомогою чого або в якій спосіб буде досягнута мета.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3254C" id="Прямоугольник 301" o:spid="_x0000_s1217" style="position:absolute;left:0;text-align:left;margin-left:132.8pt;margin-top:13.15pt;width:176.6pt;height:81.6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" fillcolor="white [3201]" strokecolor="black [3200]" strokeweight=".25pt">
                <v:textbox>
                  <w:txbxContent>
                    <w:p w14:paraId="78D68F5D"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sidRPr="00C57AA9">
                        <w:rPr>
                          <w:rFonts w:ascii="Times New Roman" w:hAnsi="Times New Roman" w:cs="Times New Roman"/>
                          <w:sz w:val="28"/>
                          <w:szCs w:val="28"/>
                        </w:rPr>
                        <w:t>за допомогою чого або в якій спосіб буде досягнута мета.</w:t>
                      </w:r>
                    </w:p>
                  </w:txbxContent>
                </v:textbox>
              </v:rect>
            </w:pict>
          </mc:Fallback>
        </mc:AlternateContent>
      </w:r>
    </w:p>
    <w:p w14:paraId="2CB49840" w14:textId="77777777" w:rsidR="001835EC" w:rsidRDefault="001835EC" w:rsidP="00974FCE">
      <w:pPr>
        <w:pStyle w:val="ab"/>
        <w:spacing w:line="360" w:lineRule="auto"/>
        <w:jc w:val="both"/>
        <w:rPr>
          <w:rFonts w:ascii="Times New Roman" w:hAnsi="Times New Roman" w:cs="Times New Roman"/>
          <w:sz w:val="28"/>
          <w:szCs w:val="28"/>
          <w:lang w:val="uk-UA"/>
        </w:rPr>
      </w:pPr>
    </w:p>
    <w:p w14:paraId="27419E87" w14:textId="77777777" w:rsidR="001835EC" w:rsidRDefault="001835EC" w:rsidP="00974FCE">
      <w:pPr>
        <w:pStyle w:val="ab"/>
        <w:spacing w:line="360" w:lineRule="auto"/>
        <w:jc w:val="both"/>
        <w:rPr>
          <w:rFonts w:ascii="Times New Roman" w:hAnsi="Times New Roman" w:cs="Times New Roman"/>
          <w:sz w:val="28"/>
          <w:szCs w:val="28"/>
          <w:lang w:val="uk-UA"/>
        </w:rPr>
      </w:pPr>
    </w:p>
    <w:p w14:paraId="1B6B5B44" w14:textId="77777777" w:rsidR="001835EC" w:rsidRDefault="001835EC" w:rsidP="00974FCE">
      <w:pPr>
        <w:pStyle w:val="ab"/>
        <w:spacing w:line="360" w:lineRule="auto"/>
        <w:jc w:val="both"/>
        <w:rPr>
          <w:rFonts w:ascii="Times New Roman" w:hAnsi="Times New Roman" w:cs="Times New Roman"/>
          <w:sz w:val="28"/>
          <w:szCs w:val="28"/>
          <w:lang w:val="uk-UA"/>
        </w:rPr>
      </w:pPr>
    </w:p>
    <w:p w14:paraId="0098F85A" w14:textId="77777777" w:rsidR="001835EC" w:rsidRDefault="001835EC" w:rsidP="00974FCE">
      <w:pPr>
        <w:pStyle w:val="ab"/>
        <w:spacing w:line="360" w:lineRule="auto"/>
        <w:jc w:val="both"/>
        <w:rPr>
          <w:rFonts w:ascii="Times New Roman" w:hAnsi="Times New Roman" w:cs="Times New Roman"/>
          <w:sz w:val="28"/>
          <w:szCs w:val="28"/>
          <w:lang w:val="uk-UA"/>
        </w:rPr>
      </w:pPr>
    </w:p>
    <w:p w14:paraId="077C5477" w14:textId="77777777" w:rsidR="001835EC" w:rsidRDefault="001835EC" w:rsidP="00974FCE">
      <w:pPr>
        <w:pStyle w:val="ab"/>
        <w:spacing w:line="360" w:lineRule="auto"/>
        <w:jc w:val="both"/>
        <w:rPr>
          <w:rFonts w:ascii="Times New Roman" w:hAnsi="Times New Roman" w:cs="Times New Roman"/>
          <w:sz w:val="28"/>
          <w:szCs w:val="28"/>
          <w:lang w:val="uk-UA"/>
        </w:rPr>
      </w:pPr>
    </w:p>
    <w:p w14:paraId="47C0FC73" w14:textId="77777777" w:rsidR="001835EC" w:rsidRDefault="001835EC" w:rsidP="00974FCE">
      <w:pPr>
        <w:pStyle w:val="ab"/>
        <w:spacing w:line="360" w:lineRule="auto"/>
        <w:jc w:val="both"/>
        <w:rPr>
          <w:rFonts w:ascii="Times New Roman" w:hAnsi="Times New Roman" w:cs="Times New Roman"/>
          <w:sz w:val="28"/>
          <w:szCs w:val="28"/>
          <w:lang w:val="uk-UA"/>
        </w:rPr>
      </w:pPr>
    </w:p>
    <w:p w14:paraId="51A194FD" w14:textId="77777777" w:rsidR="00C57AA9" w:rsidRDefault="00C57AA9" w:rsidP="00974FCE">
      <w:pPr>
        <w:pStyle w:val="ab"/>
        <w:spacing w:line="360" w:lineRule="auto"/>
        <w:jc w:val="both"/>
        <w:rPr>
          <w:rFonts w:ascii="Times New Roman" w:hAnsi="Times New Roman" w:cs="Times New Roman"/>
          <w:sz w:val="28"/>
          <w:szCs w:val="28"/>
          <w:lang w:val="uk-UA"/>
        </w:rPr>
      </w:pPr>
    </w:p>
    <w:p w14:paraId="3EDDA1E6" w14:textId="77777777" w:rsidR="00C57AA9" w:rsidRDefault="00C57AA9" w:rsidP="00974FCE">
      <w:pPr>
        <w:pStyle w:val="ab"/>
        <w:spacing w:line="360" w:lineRule="auto"/>
        <w:jc w:val="both"/>
        <w:rPr>
          <w:rFonts w:ascii="Times New Roman" w:hAnsi="Times New Roman" w:cs="Times New Roman"/>
          <w:sz w:val="28"/>
          <w:szCs w:val="28"/>
          <w:lang w:val="uk-UA"/>
        </w:rPr>
      </w:pPr>
    </w:p>
    <w:p w14:paraId="5798D549" w14:textId="77777777" w:rsidR="00C57AA9" w:rsidRDefault="00D2656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20064" behindDoc="0" locked="0" layoutInCell="1" allowOverlap="1" wp14:anchorId="3ADDEB48" wp14:editId="6E9805D7">
                <wp:simplePos x="0" y="0"/>
                <wp:positionH relativeFrom="column">
                  <wp:posOffset>1517015</wp:posOffset>
                </wp:positionH>
                <wp:positionV relativeFrom="paragraph">
                  <wp:posOffset>181610</wp:posOffset>
                </wp:positionV>
                <wp:extent cx="2925445" cy="739140"/>
                <wp:effectExtent l="0" t="0" r="27305" b="22860"/>
                <wp:wrapNone/>
                <wp:docPr id="308" name="Прямоугольник 308"/>
                <wp:cNvGraphicFramePr/>
                <a:graphic xmlns:a="http://schemas.openxmlformats.org/drawingml/2006/main">
                  <a:graphicData uri="http://schemas.microsoft.com/office/word/2010/wordprocessingShape">
                    <wps:wsp>
                      <wps:cNvSpPr/>
                      <wps:spPr>
                        <a:xfrm>
                          <a:off x="0" y="0"/>
                          <a:ext cx="2925445" cy="73914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B0EE635"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 формулювання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EB48" id="Прямоугольник 308" o:spid="_x0000_s1218" style="position:absolute;left:0;text-align:left;margin-left:119.45pt;margin-top:14.3pt;width:230.35pt;height:58.2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" fillcolor="white [3201]" strokecolor="#8064a2 [3207]" strokeweight="2pt">
                <v:textbox>
                  <w:txbxContent>
                    <w:p w14:paraId="6B0EE635"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 формулювання мети</w:t>
                      </w:r>
                    </w:p>
                  </w:txbxContent>
                </v:textbox>
              </v:rect>
            </w:pict>
          </mc:Fallback>
        </mc:AlternateContent>
      </w:r>
    </w:p>
    <w:p w14:paraId="1D3B3E78" w14:textId="77777777" w:rsidR="001835EC" w:rsidRDefault="001835EC" w:rsidP="00974FCE">
      <w:pPr>
        <w:pStyle w:val="ab"/>
        <w:spacing w:line="360" w:lineRule="auto"/>
        <w:jc w:val="both"/>
        <w:rPr>
          <w:rFonts w:ascii="Times New Roman" w:hAnsi="Times New Roman" w:cs="Times New Roman"/>
          <w:sz w:val="28"/>
          <w:szCs w:val="28"/>
          <w:lang w:val="uk-UA"/>
        </w:rPr>
      </w:pPr>
    </w:p>
    <w:p w14:paraId="04D8391F" w14:textId="77777777" w:rsidR="001835EC" w:rsidRDefault="001835EC" w:rsidP="00974FCE">
      <w:pPr>
        <w:pStyle w:val="ab"/>
        <w:spacing w:line="360" w:lineRule="auto"/>
        <w:jc w:val="both"/>
        <w:rPr>
          <w:rFonts w:ascii="Times New Roman" w:hAnsi="Times New Roman" w:cs="Times New Roman"/>
          <w:sz w:val="28"/>
          <w:szCs w:val="28"/>
          <w:lang w:val="uk-UA"/>
        </w:rPr>
      </w:pPr>
    </w:p>
    <w:p w14:paraId="7613FE39" w14:textId="77777777" w:rsidR="001835EC" w:rsidRDefault="00D2656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21088" behindDoc="0" locked="0" layoutInCell="1" allowOverlap="1" wp14:anchorId="5924FD65" wp14:editId="7B19E1EE">
                <wp:simplePos x="0" y="0"/>
                <wp:positionH relativeFrom="column">
                  <wp:posOffset>2003533</wp:posOffset>
                </wp:positionH>
                <wp:positionV relativeFrom="paragraph">
                  <wp:posOffset>59366</wp:posOffset>
                </wp:positionV>
                <wp:extent cx="1938020" cy="690664"/>
                <wp:effectExtent l="38100" t="0" r="5080" b="33655"/>
                <wp:wrapNone/>
                <wp:docPr id="310" name="Стрелка вниз 310"/>
                <wp:cNvGraphicFramePr/>
                <a:graphic xmlns:a="http://schemas.openxmlformats.org/drawingml/2006/main">
                  <a:graphicData uri="http://schemas.microsoft.com/office/word/2010/wordprocessingShape">
                    <wps:wsp>
                      <wps:cNvSpPr/>
                      <wps:spPr>
                        <a:xfrm>
                          <a:off x="0" y="0"/>
                          <a:ext cx="1938020" cy="690664"/>
                        </a:xfrm>
                        <a:prstGeom prst="downArrow">
                          <a:avLst/>
                        </a:prstGeom>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BED9E0" id="Стрелка вниз 310" o:spid="_x0000_s1026" type="#_x0000_t67" style="position:absolute;margin-left:157.75pt;margin-top:4.65pt;width:152.6pt;height:54.4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" adj="10800" fillcolor="white [3201]" strokecolor="#8064a2 [3207]" strokeweight="2pt"/>
            </w:pict>
          </mc:Fallback>
        </mc:AlternateContent>
      </w:r>
    </w:p>
    <w:p w14:paraId="780CD819" w14:textId="77777777" w:rsidR="001835EC" w:rsidRDefault="001835EC" w:rsidP="00974FCE">
      <w:pPr>
        <w:pStyle w:val="ab"/>
        <w:spacing w:line="360" w:lineRule="auto"/>
        <w:jc w:val="both"/>
        <w:rPr>
          <w:rFonts w:ascii="Times New Roman" w:hAnsi="Times New Roman" w:cs="Times New Roman"/>
          <w:sz w:val="28"/>
          <w:szCs w:val="28"/>
          <w:lang w:val="uk-UA"/>
        </w:rPr>
      </w:pPr>
    </w:p>
    <w:p w14:paraId="1FCB3FFA" w14:textId="77777777" w:rsidR="001835EC" w:rsidRDefault="00E72C1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21792" behindDoc="0" locked="0" layoutInCell="1" allowOverlap="1" wp14:anchorId="2AFD6A4A" wp14:editId="56E3520D">
                <wp:simplePos x="0" y="0"/>
                <wp:positionH relativeFrom="column">
                  <wp:posOffset>3034665</wp:posOffset>
                </wp:positionH>
                <wp:positionV relativeFrom="paragraph">
                  <wp:posOffset>282534</wp:posOffset>
                </wp:positionV>
                <wp:extent cx="2042809" cy="513972"/>
                <wp:effectExtent l="0" t="0" r="14605" b="19685"/>
                <wp:wrapNone/>
                <wp:docPr id="453" name="Скругленный прямоугольник 453"/>
                <wp:cNvGraphicFramePr/>
                <a:graphic xmlns:a="http://schemas.openxmlformats.org/drawingml/2006/main">
                  <a:graphicData uri="http://schemas.microsoft.com/office/word/2010/wordprocessingShape">
                    <wps:wsp>
                      <wps:cNvSpPr/>
                      <wps:spPr>
                        <a:xfrm>
                          <a:off x="0" y="0"/>
                          <a:ext cx="2042809" cy="513972"/>
                        </a:xfrm>
                        <a:prstGeom prst="roundRect">
                          <a:avLst/>
                        </a:prstGeom>
                        <a:solidFill>
                          <a:schemeClr val="accent4">
                            <a:lumMod val="20000"/>
                            <a:lumOff val="8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358AA2A1" w14:textId="77777777" w:rsidR="00E72C12" w:rsidRPr="00E72C12" w:rsidRDefault="00E72C12" w:rsidP="00E72C12">
                            <w:pPr>
                              <w:jc w:val="center"/>
                              <w:rPr>
                                <w:sz w:val="28"/>
                                <w:szCs w:val="28"/>
                                <w:lang w:val="uk-UA"/>
                              </w:rPr>
                            </w:pPr>
                            <w:r w:rsidRPr="00E72C12">
                              <w:rPr>
                                <w:sz w:val="28"/>
                                <w:szCs w:val="28"/>
                                <w:lang w:val="uk-UA"/>
                              </w:rPr>
                              <w:t>Конкретна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D6A4A" id="Скругленный прямоугольник 453" o:spid="_x0000_s1219" style="position:absolute;left:0;text-align:left;margin-left:238.95pt;margin-top:22.25pt;width:160.85pt;height:40.4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" fillcolor="#e5dfec [663]" strokecolor="black [3200]" strokeweight="2pt">
                <v:stroke dashstyle="dash"/>
                <v:textbox>
                  <w:txbxContent>
                    <w:p w14:paraId="358AA2A1" w14:textId="77777777" w:rsidR="00E72C12" w:rsidRPr="00E72C12" w:rsidRDefault="00E72C12" w:rsidP="00E72C12">
                      <w:pPr>
                        <w:jc w:val="center"/>
                        <w:rPr>
                          <w:sz w:val="28"/>
                          <w:szCs w:val="28"/>
                          <w:lang w:val="uk-UA"/>
                        </w:rPr>
                      </w:pPr>
                      <w:r w:rsidRPr="00E72C12">
                        <w:rPr>
                          <w:sz w:val="28"/>
                          <w:szCs w:val="28"/>
                          <w:lang w:val="uk-UA"/>
                        </w:rPr>
                        <w:t>Конкретна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0768" behindDoc="0" locked="0" layoutInCell="1" allowOverlap="1" wp14:anchorId="69CFAD43" wp14:editId="5F36DCCC">
                <wp:simplePos x="0" y="0"/>
                <wp:positionH relativeFrom="column">
                  <wp:posOffset>777240</wp:posOffset>
                </wp:positionH>
                <wp:positionV relativeFrom="paragraph">
                  <wp:posOffset>281940</wp:posOffset>
                </wp:positionV>
                <wp:extent cx="1974215" cy="514350"/>
                <wp:effectExtent l="0" t="0" r="26035" b="19050"/>
                <wp:wrapNone/>
                <wp:docPr id="452" name="Скругленный прямоугольник 452"/>
                <wp:cNvGraphicFramePr/>
                <a:graphic xmlns:a="http://schemas.openxmlformats.org/drawingml/2006/main">
                  <a:graphicData uri="http://schemas.microsoft.com/office/word/2010/wordprocessingShape">
                    <wps:wsp>
                      <wps:cNvSpPr/>
                      <wps:spPr>
                        <a:xfrm>
                          <a:off x="0" y="0"/>
                          <a:ext cx="1974215" cy="514350"/>
                        </a:xfrm>
                        <a:prstGeom prst="roundRect">
                          <a:avLst/>
                        </a:prstGeom>
                        <a:solidFill>
                          <a:schemeClr val="accent5">
                            <a:lumMod val="20000"/>
                            <a:lumOff val="8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34B01C5B" w14:textId="77777777" w:rsidR="00E72C12" w:rsidRPr="00E72C12" w:rsidRDefault="00E72C12" w:rsidP="00E72C12">
                            <w:pPr>
                              <w:jc w:val="center"/>
                              <w:rPr>
                                <w:sz w:val="28"/>
                                <w:szCs w:val="28"/>
                                <w:lang w:val="en-US"/>
                              </w:rPr>
                            </w:pPr>
                            <w:r w:rsidRPr="00E72C12">
                              <w:rPr>
                                <w:sz w:val="28"/>
                                <w:szCs w:val="28"/>
                                <w:lang w:val="en-US"/>
                              </w:rPr>
                              <w:t>(Specific)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CFAD43" id="Скругленный прямоугольник 452" o:spid="_x0000_s1220" style="position:absolute;left:0;text-align:left;margin-left:61.2pt;margin-top:22.2pt;width:155.45pt;height:40.5pt;z-index:25232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" fillcolor="#daeef3 [664]" strokecolor="black [3200]" strokeweight="2pt">
                <v:stroke dashstyle="dash"/>
                <v:textbox>
                  <w:txbxContent>
                    <w:p w14:paraId="34B01C5B" w14:textId="77777777" w:rsidR="00E72C12" w:rsidRPr="00E72C12" w:rsidRDefault="00E72C12" w:rsidP="00E72C12">
                      <w:pPr>
                        <w:jc w:val="center"/>
                        <w:rPr>
                          <w:sz w:val="28"/>
                          <w:szCs w:val="28"/>
                          <w:lang w:val="en-US"/>
                        </w:rPr>
                      </w:pPr>
                      <w:r w:rsidRPr="00E72C12">
                        <w:rPr>
                          <w:sz w:val="28"/>
                          <w:szCs w:val="28"/>
                          <w:lang w:val="en-US"/>
                        </w:rPr>
                        <w:t>(Specific)</w:t>
                      </w:r>
                    </w:p>
                  </w:txbxContent>
                </v:textbox>
              </v:roundrect>
            </w:pict>
          </mc:Fallback>
        </mc:AlternateContent>
      </w:r>
      <w:r w:rsidR="00D2656C">
        <w:rPr>
          <w:rFonts w:ascii="Times New Roman" w:hAnsi="Times New Roman" w:cs="Times New Roman"/>
          <w:noProof/>
          <w:sz w:val="28"/>
          <w:szCs w:val="28"/>
          <w:lang w:eastAsia="ru-RU"/>
        </w:rPr>
        <mc:AlternateContent>
          <mc:Choice Requires="wps">
            <w:drawing>
              <wp:anchor distT="0" distB="0" distL="114300" distR="114300" simplePos="0" relativeHeight="252319744" behindDoc="0" locked="0" layoutInCell="1" allowOverlap="1" wp14:anchorId="56C168CE" wp14:editId="54DE99DA">
                <wp:simplePos x="0" y="0"/>
                <wp:positionH relativeFrom="column">
                  <wp:posOffset>-365</wp:posOffset>
                </wp:positionH>
                <wp:positionV relativeFrom="paragraph">
                  <wp:posOffset>282534</wp:posOffset>
                </wp:positionV>
                <wp:extent cx="593387" cy="515566"/>
                <wp:effectExtent l="0" t="0" r="16510" b="18415"/>
                <wp:wrapNone/>
                <wp:docPr id="451" name="Прямоугольник 451"/>
                <wp:cNvGraphicFramePr/>
                <a:graphic xmlns:a="http://schemas.openxmlformats.org/drawingml/2006/main">
                  <a:graphicData uri="http://schemas.microsoft.com/office/word/2010/wordprocessingShape">
                    <wps:wsp>
                      <wps:cNvSpPr/>
                      <wps:spPr>
                        <a:xfrm>
                          <a:off x="0" y="0"/>
                          <a:ext cx="593387" cy="51556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5CCD7E6" w14:textId="77777777" w:rsidR="00D2656C" w:rsidRPr="00D2656C" w:rsidRDefault="00D2656C" w:rsidP="00D2656C">
                            <w:pPr>
                              <w:jc w:val="center"/>
                              <w:rPr>
                                <w:sz w:val="28"/>
                                <w:szCs w:val="28"/>
                                <w:lang w:val="en-US"/>
                              </w:rPr>
                            </w:pPr>
                            <w:r w:rsidRPr="00D2656C">
                              <w:rPr>
                                <w:sz w:val="28"/>
                                <w:szCs w:val="28"/>
                                <w:lang w:val="en-US"/>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C168CE" id="Прямоугольник 451" o:spid="_x0000_s1221" style="position:absolute;left:0;text-align:left;margin-left:-.05pt;margin-top:22.25pt;width:46.7pt;height:40.6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" fillcolor="white [3201]" strokecolor="black [3200]" strokeweight=".5pt">
                <v:textbox>
                  <w:txbxContent>
                    <w:p w14:paraId="25CCD7E6" w14:textId="77777777" w:rsidR="00D2656C" w:rsidRPr="00D2656C" w:rsidRDefault="00D2656C" w:rsidP="00D2656C">
                      <w:pPr>
                        <w:jc w:val="center"/>
                        <w:rPr>
                          <w:sz w:val="28"/>
                          <w:szCs w:val="28"/>
                          <w:lang w:val="en-US"/>
                        </w:rPr>
                      </w:pPr>
                      <w:r w:rsidRPr="00D2656C">
                        <w:rPr>
                          <w:sz w:val="28"/>
                          <w:szCs w:val="28"/>
                          <w:lang w:val="en-US"/>
                        </w:rPr>
                        <w:t>S.</w:t>
                      </w:r>
                    </w:p>
                  </w:txbxContent>
                </v:textbox>
              </v:rect>
            </w:pict>
          </mc:Fallback>
        </mc:AlternateContent>
      </w:r>
    </w:p>
    <w:p w14:paraId="53622E43" w14:textId="77777777" w:rsidR="001835EC" w:rsidRDefault="001835EC" w:rsidP="00E72C12">
      <w:pPr>
        <w:pStyle w:val="ab"/>
        <w:spacing w:line="360" w:lineRule="auto"/>
        <w:jc w:val="center"/>
        <w:rPr>
          <w:rFonts w:ascii="Times New Roman" w:hAnsi="Times New Roman" w:cs="Times New Roman"/>
          <w:sz w:val="28"/>
          <w:szCs w:val="28"/>
          <w:lang w:val="uk-UA"/>
        </w:rPr>
      </w:pPr>
    </w:p>
    <w:p w14:paraId="7895B560" w14:textId="77777777" w:rsidR="001835EC" w:rsidRDefault="001835EC" w:rsidP="00974FCE">
      <w:pPr>
        <w:pStyle w:val="ab"/>
        <w:spacing w:line="360" w:lineRule="auto"/>
        <w:jc w:val="both"/>
        <w:rPr>
          <w:rFonts w:ascii="Times New Roman" w:hAnsi="Times New Roman" w:cs="Times New Roman"/>
          <w:sz w:val="28"/>
          <w:szCs w:val="28"/>
          <w:lang w:val="uk-UA"/>
        </w:rPr>
      </w:pPr>
    </w:p>
    <w:p w14:paraId="225C1971" w14:textId="77777777" w:rsidR="00C57AA9" w:rsidRDefault="00E72C12" w:rsidP="00E72C12">
      <w:pPr>
        <w:pStyle w:val="ab"/>
        <w:tabs>
          <w:tab w:val="center" w:pos="4819"/>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27936" behindDoc="0" locked="0" layoutInCell="1" allowOverlap="1" wp14:anchorId="7AC11310" wp14:editId="5C0548F8">
                <wp:simplePos x="0" y="0"/>
                <wp:positionH relativeFrom="column">
                  <wp:posOffset>3030855</wp:posOffset>
                </wp:positionH>
                <wp:positionV relativeFrom="paragraph">
                  <wp:posOffset>27940</wp:posOffset>
                </wp:positionV>
                <wp:extent cx="2042795" cy="513715"/>
                <wp:effectExtent l="0" t="0" r="14605" b="19685"/>
                <wp:wrapNone/>
                <wp:docPr id="456" name="Скругленный прямоугольник 456"/>
                <wp:cNvGraphicFramePr/>
                <a:graphic xmlns:a="http://schemas.openxmlformats.org/drawingml/2006/main">
                  <a:graphicData uri="http://schemas.microsoft.com/office/word/2010/wordprocessingShape">
                    <wps:wsp>
                      <wps:cNvSpPr/>
                      <wps:spPr>
                        <a:xfrm>
                          <a:off x="0" y="0"/>
                          <a:ext cx="2042795" cy="513715"/>
                        </a:xfrm>
                        <a:prstGeom prst="roundRect">
                          <a:avLst/>
                        </a:prstGeom>
                        <a:solidFill>
                          <a:schemeClr val="accent4">
                            <a:lumMod val="40000"/>
                            <a:lumOff val="6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4DC08B77" w14:textId="77777777" w:rsidR="00E72C12" w:rsidRPr="00E72C12" w:rsidRDefault="00E72C12" w:rsidP="00E72C12">
                            <w:pPr>
                              <w:jc w:val="center"/>
                              <w:rPr>
                                <w:sz w:val="28"/>
                                <w:szCs w:val="28"/>
                                <w:lang w:val="uk-UA"/>
                              </w:rPr>
                            </w:pPr>
                            <w:r>
                              <w:rPr>
                                <w:sz w:val="28"/>
                                <w:szCs w:val="28"/>
                                <w:lang w:val="uk-UA"/>
                              </w:rPr>
                              <w:t>Вимірювальна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11310" id="Скругленный прямоугольник 456" o:spid="_x0000_s1222" style="position:absolute;left:0;text-align:left;margin-left:238.65pt;margin-top:2.2pt;width:160.85pt;height:40.45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" fillcolor="#ccc0d9 [1303]" strokecolor="black [3200]" strokeweight="2pt">
                <v:stroke dashstyle="dash"/>
                <v:textbox>
                  <w:txbxContent>
                    <w:p w14:paraId="4DC08B77" w14:textId="77777777" w:rsidR="00E72C12" w:rsidRPr="00E72C12" w:rsidRDefault="00E72C12" w:rsidP="00E72C12">
                      <w:pPr>
                        <w:jc w:val="center"/>
                        <w:rPr>
                          <w:sz w:val="28"/>
                          <w:szCs w:val="28"/>
                          <w:lang w:val="uk-UA"/>
                        </w:rPr>
                      </w:pPr>
                      <w:r>
                        <w:rPr>
                          <w:sz w:val="28"/>
                          <w:szCs w:val="28"/>
                          <w:lang w:val="uk-UA"/>
                        </w:rPr>
                        <w:t>Вимірювальна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5888" behindDoc="0" locked="0" layoutInCell="1" allowOverlap="1" wp14:anchorId="51CD2B2F" wp14:editId="46FE82CA">
                <wp:simplePos x="0" y="0"/>
                <wp:positionH relativeFrom="column">
                  <wp:posOffset>773997</wp:posOffset>
                </wp:positionH>
                <wp:positionV relativeFrom="paragraph">
                  <wp:posOffset>40154</wp:posOffset>
                </wp:positionV>
                <wp:extent cx="1974215" cy="514350"/>
                <wp:effectExtent l="0" t="0" r="26035" b="19050"/>
                <wp:wrapNone/>
                <wp:docPr id="455" name="Скругленный прямоугольник 455"/>
                <wp:cNvGraphicFramePr/>
                <a:graphic xmlns:a="http://schemas.openxmlformats.org/drawingml/2006/main">
                  <a:graphicData uri="http://schemas.microsoft.com/office/word/2010/wordprocessingShape">
                    <wps:wsp>
                      <wps:cNvSpPr/>
                      <wps:spPr>
                        <a:xfrm>
                          <a:off x="0" y="0"/>
                          <a:ext cx="1974215" cy="514350"/>
                        </a:xfrm>
                        <a:prstGeom prst="roundRect">
                          <a:avLst/>
                        </a:prstGeom>
                        <a:solidFill>
                          <a:schemeClr val="accent5">
                            <a:lumMod val="40000"/>
                            <a:lumOff val="6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6B7114E8"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Measurable</w:t>
                            </w:r>
                            <w:r w:rsidRPr="00E72C12">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CD2B2F" id="Скругленный прямоугольник 455" o:spid="_x0000_s1223" style="position:absolute;left:0;text-align:left;margin-left:60.95pt;margin-top:3.15pt;width:155.45pt;height:40.5pt;z-index:25232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" fillcolor="#b6dde8 [1304]" strokecolor="black [3200]" strokeweight="2pt">
                <v:stroke dashstyle="dash"/>
                <v:textbox>
                  <w:txbxContent>
                    <w:p w14:paraId="6B7114E8"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Measurable</w:t>
                      </w:r>
                      <w:r w:rsidRPr="00E72C12">
                        <w:rPr>
                          <w:sz w:val="28"/>
                          <w:szCs w:val="28"/>
                          <w:lang w:val="en-US"/>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3840" behindDoc="0" locked="0" layoutInCell="1" allowOverlap="1" wp14:anchorId="2CEC5B9F" wp14:editId="0283AD3F">
                <wp:simplePos x="0" y="0"/>
                <wp:positionH relativeFrom="column">
                  <wp:posOffset>-3243</wp:posOffset>
                </wp:positionH>
                <wp:positionV relativeFrom="paragraph">
                  <wp:posOffset>40100</wp:posOffset>
                </wp:positionV>
                <wp:extent cx="593387" cy="515566"/>
                <wp:effectExtent l="0" t="0" r="16510" b="18415"/>
                <wp:wrapNone/>
                <wp:docPr id="454" name="Прямоугольник 454"/>
                <wp:cNvGraphicFramePr/>
                <a:graphic xmlns:a="http://schemas.openxmlformats.org/drawingml/2006/main">
                  <a:graphicData uri="http://schemas.microsoft.com/office/word/2010/wordprocessingShape">
                    <wps:wsp>
                      <wps:cNvSpPr/>
                      <wps:spPr>
                        <a:xfrm>
                          <a:off x="0" y="0"/>
                          <a:ext cx="593387" cy="515566"/>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3BCEA36" w14:textId="77777777" w:rsidR="00E72C12" w:rsidRPr="00D2656C" w:rsidRDefault="00E72C12" w:rsidP="00E72C12">
                            <w:pPr>
                              <w:jc w:val="center"/>
                              <w:rPr>
                                <w:sz w:val="28"/>
                                <w:szCs w:val="28"/>
                                <w:lang w:val="en-US"/>
                              </w:rPr>
                            </w:pPr>
                            <w:r>
                              <w:rPr>
                                <w:sz w:val="28"/>
                                <w:szCs w:val="28"/>
                                <w:lang w:val="en-US"/>
                              </w:rPr>
                              <w:t>M</w:t>
                            </w:r>
                            <w:r w:rsidRPr="00D2656C">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C5B9F" id="Прямоугольник 454" o:spid="_x0000_s1224" style="position:absolute;left:0;text-align:left;margin-left:-.25pt;margin-top:3.15pt;width:46.7pt;height:40.6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" fillcolor="white [3201]" strokecolor="black [3200]" strokeweight=".5pt">
                <v:textbox>
                  <w:txbxContent>
                    <w:p w14:paraId="53BCEA36" w14:textId="77777777" w:rsidR="00E72C12" w:rsidRPr="00D2656C" w:rsidRDefault="00E72C12" w:rsidP="00E72C12">
                      <w:pPr>
                        <w:jc w:val="center"/>
                        <w:rPr>
                          <w:sz w:val="28"/>
                          <w:szCs w:val="28"/>
                          <w:lang w:val="en-US"/>
                        </w:rPr>
                      </w:pPr>
                      <w:r>
                        <w:rPr>
                          <w:sz w:val="28"/>
                          <w:szCs w:val="28"/>
                          <w:lang w:val="en-US"/>
                        </w:rPr>
                        <w:t>M</w:t>
                      </w:r>
                      <w:r w:rsidRPr="00D2656C">
                        <w:rPr>
                          <w:sz w:val="28"/>
                          <w:szCs w:val="28"/>
                          <w:lang w:val="en-US"/>
                        </w:rPr>
                        <w:t>.</w:t>
                      </w:r>
                    </w:p>
                  </w:txbxContent>
                </v:textbox>
              </v:rect>
            </w:pict>
          </mc:Fallback>
        </mc:AlternateContent>
      </w:r>
      <w:r>
        <w:rPr>
          <w:rFonts w:ascii="Times New Roman" w:hAnsi="Times New Roman" w:cs="Times New Roman"/>
          <w:sz w:val="28"/>
          <w:szCs w:val="28"/>
          <w:lang w:val="uk-UA"/>
        </w:rPr>
        <w:tab/>
      </w:r>
    </w:p>
    <w:p w14:paraId="4248B760" w14:textId="77777777" w:rsidR="00C57AA9" w:rsidRDefault="00E72C12" w:rsidP="00E72C12">
      <w:pPr>
        <w:pStyle w:val="ab"/>
        <w:tabs>
          <w:tab w:val="left" w:pos="1241"/>
        </w:tabs>
        <w:spacing w:line="360" w:lineRule="auto"/>
        <w:jc w:val="both"/>
        <w:rPr>
          <w:noProof/>
          <w:lang w:val="en-US"/>
        </w:rPr>
      </w:pPr>
      <w:r>
        <w:rPr>
          <w:noProof/>
          <w:lang w:val="uk-UA"/>
        </w:rPr>
        <w:tab/>
      </w:r>
    </w:p>
    <w:p w14:paraId="7AAFC7F8" w14:textId="77777777" w:rsidR="00E72C12" w:rsidRDefault="00E72C12" w:rsidP="00E72C12">
      <w:pPr>
        <w:pStyle w:val="ab"/>
        <w:tabs>
          <w:tab w:val="left" w:pos="1241"/>
        </w:tabs>
        <w:spacing w:line="360" w:lineRule="auto"/>
        <w:jc w:val="both"/>
        <w:rPr>
          <w:noProof/>
          <w:lang w:val="en-US"/>
        </w:rPr>
      </w:pPr>
      <w:r>
        <w:rPr>
          <w:rFonts w:ascii="Times New Roman" w:hAnsi="Times New Roman" w:cs="Times New Roman"/>
          <w:noProof/>
          <w:sz w:val="28"/>
          <w:szCs w:val="28"/>
          <w:lang w:eastAsia="ru-RU"/>
        </w:rPr>
        <mc:AlternateContent>
          <mc:Choice Requires="wps">
            <w:drawing>
              <wp:anchor distT="0" distB="0" distL="114300" distR="114300" simplePos="0" relativeHeight="252334080" behindDoc="0" locked="0" layoutInCell="1" allowOverlap="1" wp14:anchorId="1099EC22" wp14:editId="7C048833">
                <wp:simplePos x="0" y="0"/>
                <wp:positionH relativeFrom="column">
                  <wp:posOffset>3037205</wp:posOffset>
                </wp:positionH>
                <wp:positionV relativeFrom="paragraph">
                  <wp:posOffset>212725</wp:posOffset>
                </wp:positionV>
                <wp:extent cx="2042795" cy="513715"/>
                <wp:effectExtent l="0" t="0" r="14605" b="19685"/>
                <wp:wrapNone/>
                <wp:docPr id="459" name="Скругленный прямоугольник 459"/>
                <wp:cNvGraphicFramePr/>
                <a:graphic xmlns:a="http://schemas.openxmlformats.org/drawingml/2006/main">
                  <a:graphicData uri="http://schemas.microsoft.com/office/word/2010/wordprocessingShape">
                    <wps:wsp>
                      <wps:cNvSpPr/>
                      <wps:spPr>
                        <a:xfrm>
                          <a:off x="0" y="0"/>
                          <a:ext cx="2042795" cy="513715"/>
                        </a:xfrm>
                        <a:prstGeom prst="roundRect">
                          <a:avLst/>
                        </a:prstGeom>
                        <a:solidFill>
                          <a:schemeClr val="accent4">
                            <a:lumMod val="60000"/>
                            <a:lumOff val="4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5B4524CC" w14:textId="77777777" w:rsidR="00E72C12" w:rsidRPr="00E72C12" w:rsidRDefault="00E72C12" w:rsidP="00E72C12">
                            <w:pPr>
                              <w:jc w:val="center"/>
                              <w:rPr>
                                <w:sz w:val="28"/>
                                <w:szCs w:val="28"/>
                                <w:lang w:val="uk-UA"/>
                              </w:rPr>
                            </w:pPr>
                            <w:r>
                              <w:rPr>
                                <w:sz w:val="28"/>
                                <w:szCs w:val="28"/>
                                <w:lang w:val="uk-UA"/>
                              </w:rPr>
                              <w:t>Досяжна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9EC22" id="Скругленный прямоугольник 459" o:spid="_x0000_s1225" style="position:absolute;left:0;text-align:left;margin-left:239.15pt;margin-top:16.75pt;width:160.85pt;height:40.4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" fillcolor="#b2a1c7 [1943]" strokecolor="black [3200]" strokeweight="2pt">
                <v:stroke dashstyle="dash"/>
                <v:textbox>
                  <w:txbxContent>
                    <w:p w14:paraId="5B4524CC" w14:textId="77777777" w:rsidR="00E72C12" w:rsidRPr="00E72C12" w:rsidRDefault="00E72C12" w:rsidP="00E72C12">
                      <w:pPr>
                        <w:jc w:val="center"/>
                        <w:rPr>
                          <w:sz w:val="28"/>
                          <w:szCs w:val="28"/>
                          <w:lang w:val="uk-UA"/>
                        </w:rPr>
                      </w:pPr>
                      <w:r>
                        <w:rPr>
                          <w:sz w:val="28"/>
                          <w:szCs w:val="28"/>
                          <w:lang w:val="uk-UA"/>
                        </w:rPr>
                        <w:t>Досяжна</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32032" behindDoc="0" locked="0" layoutInCell="1" allowOverlap="1" wp14:anchorId="54EA180B" wp14:editId="33A9403A">
                <wp:simplePos x="0" y="0"/>
                <wp:positionH relativeFrom="column">
                  <wp:posOffset>779780</wp:posOffset>
                </wp:positionH>
                <wp:positionV relativeFrom="paragraph">
                  <wp:posOffset>214630</wp:posOffset>
                </wp:positionV>
                <wp:extent cx="1974215" cy="514350"/>
                <wp:effectExtent l="0" t="0" r="26035" b="19050"/>
                <wp:wrapNone/>
                <wp:docPr id="458" name="Скругленный прямоугольник 458"/>
                <wp:cNvGraphicFramePr/>
                <a:graphic xmlns:a="http://schemas.openxmlformats.org/drawingml/2006/main">
                  <a:graphicData uri="http://schemas.microsoft.com/office/word/2010/wordprocessingShape">
                    <wps:wsp>
                      <wps:cNvSpPr/>
                      <wps:spPr>
                        <a:xfrm>
                          <a:off x="0" y="0"/>
                          <a:ext cx="1974215" cy="514350"/>
                        </a:xfrm>
                        <a:prstGeom prst="roundRect">
                          <a:avLst/>
                        </a:prstGeom>
                        <a:solidFill>
                          <a:schemeClr val="accent5">
                            <a:lumMod val="60000"/>
                            <a:lumOff val="4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7CB09F34"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Achievable</w:t>
                            </w:r>
                            <w:r w:rsidRPr="00E72C12">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EA180B" id="Скругленный прямоугольник 458" o:spid="_x0000_s1226" style="position:absolute;left:0;text-align:left;margin-left:61.4pt;margin-top:16.9pt;width:155.45pt;height:40.5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" fillcolor="#92cddc [1944]" strokecolor="black [3200]" strokeweight="2pt">
                <v:stroke dashstyle="dash"/>
                <v:textbox>
                  <w:txbxContent>
                    <w:p w14:paraId="7CB09F34"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Achievable</w:t>
                      </w:r>
                      <w:r w:rsidRPr="00E72C12">
                        <w:rPr>
                          <w:sz w:val="28"/>
                          <w:szCs w:val="28"/>
                          <w:lang w:val="en-US"/>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29984" behindDoc="0" locked="0" layoutInCell="1" allowOverlap="1" wp14:anchorId="7F11CFED" wp14:editId="6962B5A6">
                <wp:simplePos x="0" y="0"/>
                <wp:positionH relativeFrom="column">
                  <wp:posOffset>3175</wp:posOffset>
                </wp:positionH>
                <wp:positionV relativeFrom="paragraph">
                  <wp:posOffset>213995</wp:posOffset>
                </wp:positionV>
                <wp:extent cx="593090" cy="514985"/>
                <wp:effectExtent l="0" t="0" r="16510" b="18415"/>
                <wp:wrapNone/>
                <wp:docPr id="457" name="Прямоугольник 457"/>
                <wp:cNvGraphicFramePr/>
                <a:graphic xmlns:a="http://schemas.openxmlformats.org/drawingml/2006/main">
                  <a:graphicData uri="http://schemas.microsoft.com/office/word/2010/wordprocessingShape">
                    <wps:wsp>
                      <wps:cNvSpPr/>
                      <wps:spPr>
                        <a:xfrm>
                          <a:off x="0" y="0"/>
                          <a:ext cx="593090" cy="514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5FAF303" w14:textId="77777777" w:rsidR="00E72C12" w:rsidRPr="00D2656C" w:rsidRDefault="00E72C12" w:rsidP="00E72C12">
                            <w:pPr>
                              <w:jc w:val="center"/>
                              <w:rPr>
                                <w:sz w:val="28"/>
                                <w:szCs w:val="28"/>
                                <w:lang w:val="en-US"/>
                              </w:rPr>
                            </w:pPr>
                            <w:r>
                              <w:rPr>
                                <w:sz w:val="28"/>
                                <w:szCs w:val="28"/>
                                <w:lang w:val="en-US"/>
                              </w:rPr>
                              <w:t>A</w:t>
                            </w:r>
                            <w:r w:rsidRPr="00D2656C">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1CFED" id="Прямоугольник 457" o:spid="_x0000_s1227" style="position:absolute;left:0;text-align:left;margin-left:.25pt;margin-top:16.85pt;width:46.7pt;height:40.55pt;z-index:25232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" fillcolor="white [3201]" strokecolor="black [3200]" strokeweight=".5pt">
                <v:textbox>
                  <w:txbxContent>
                    <w:p w14:paraId="75FAF303" w14:textId="77777777" w:rsidR="00E72C12" w:rsidRPr="00D2656C" w:rsidRDefault="00E72C12" w:rsidP="00E72C12">
                      <w:pPr>
                        <w:jc w:val="center"/>
                        <w:rPr>
                          <w:sz w:val="28"/>
                          <w:szCs w:val="28"/>
                          <w:lang w:val="en-US"/>
                        </w:rPr>
                      </w:pPr>
                      <w:r>
                        <w:rPr>
                          <w:sz w:val="28"/>
                          <w:szCs w:val="28"/>
                          <w:lang w:val="en-US"/>
                        </w:rPr>
                        <w:t>A</w:t>
                      </w:r>
                      <w:r w:rsidRPr="00D2656C">
                        <w:rPr>
                          <w:sz w:val="28"/>
                          <w:szCs w:val="28"/>
                          <w:lang w:val="en-US"/>
                        </w:rPr>
                        <w:t>.</w:t>
                      </w:r>
                    </w:p>
                  </w:txbxContent>
                </v:textbox>
              </v:rect>
            </w:pict>
          </mc:Fallback>
        </mc:AlternateContent>
      </w:r>
    </w:p>
    <w:p w14:paraId="44977D17" w14:textId="77777777" w:rsidR="00E72C12" w:rsidRDefault="00E72C12" w:rsidP="00E72C12">
      <w:pPr>
        <w:pStyle w:val="ab"/>
        <w:tabs>
          <w:tab w:val="left" w:pos="1241"/>
          <w:tab w:val="center" w:pos="4819"/>
        </w:tabs>
        <w:spacing w:line="360" w:lineRule="auto"/>
        <w:jc w:val="both"/>
        <w:rPr>
          <w:noProof/>
          <w:lang w:val="en-US"/>
        </w:rPr>
      </w:pPr>
      <w:r>
        <w:rPr>
          <w:noProof/>
          <w:lang w:val="en-US"/>
        </w:rPr>
        <w:tab/>
      </w:r>
      <w:r>
        <w:rPr>
          <w:noProof/>
          <w:lang w:val="en-US"/>
        </w:rPr>
        <w:tab/>
      </w:r>
    </w:p>
    <w:p w14:paraId="02A6A8E9" w14:textId="77777777" w:rsidR="00E72C12" w:rsidRDefault="00E72C12" w:rsidP="00E72C12">
      <w:pPr>
        <w:pStyle w:val="ab"/>
        <w:tabs>
          <w:tab w:val="left" w:pos="1241"/>
        </w:tabs>
        <w:spacing w:line="360" w:lineRule="auto"/>
        <w:jc w:val="both"/>
        <w:rPr>
          <w:noProof/>
          <w:lang w:val="en-US"/>
        </w:rPr>
      </w:pPr>
    </w:p>
    <w:p w14:paraId="4EAAA60B" w14:textId="77777777" w:rsidR="00E72C12" w:rsidRDefault="00E72C12" w:rsidP="00E72C12">
      <w:pPr>
        <w:pStyle w:val="ab"/>
        <w:tabs>
          <w:tab w:val="left" w:pos="1241"/>
          <w:tab w:val="center" w:pos="4819"/>
        </w:tabs>
        <w:spacing w:line="360" w:lineRule="auto"/>
        <w:jc w:val="both"/>
        <w:rPr>
          <w:noProof/>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40224" behindDoc="0" locked="0" layoutInCell="1" allowOverlap="1" wp14:anchorId="0ADF9991" wp14:editId="3F13179B">
                <wp:simplePos x="0" y="0"/>
                <wp:positionH relativeFrom="column">
                  <wp:posOffset>3034665</wp:posOffset>
                </wp:positionH>
                <wp:positionV relativeFrom="paragraph">
                  <wp:posOffset>114449</wp:posOffset>
                </wp:positionV>
                <wp:extent cx="2042795" cy="564204"/>
                <wp:effectExtent l="0" t="0" r="14605" b="26670"/>
                <wp:wrapNone/>
                <wp:docPr id="462" name="Скругленный прямоугольник 462"/>
                <wp:cNvGraphicFramePr/>
                <a:graphic xmlns:a="http://schemas.openxmlformats.org/drawingml/2006/main">
                  <a:graphicData uri="http://schemas.microsoft.com/office/word/2010/wordprocessingShape">
                    <wps:wsp>
                      <wps:cNvSpPr/>
                      <wps:spPr>
                        <a:xfrm>
                          <a:off x="0" y="0"/>
                          <a:ext cx="2042795" cy="564204"/>
                        </a:xfrm>
                        <a:prstGeom prst="roundRect">
                          <a:avLst/>
                        </a:prstGeom>
                        <a:solidFill>
                          <a:schemeClr val="accent4">
                            <a:lumMod val="75000"/>
                          </a:schemeClr>
                        </a:solidFill>
                        <a:ln>
                          <a:prstDash val="dash"/>
                        </a:ln>
                      </wps:spPr>
                      <wps:style>
                        <a:lnRef idx="2">
                          <a:schemeClr val="dk1"/>
                        </a:lnRef>
                        <a:fillRef idx="1">
                          <a:schemeClr val="lt1"/>
                        </a:fillRef>
                        <a:effectRef idx="0">
                          <a:schemeClr val="dk1"/>
                        </a:effectRef>
                        <a:fontRef idx="minor">
                          <a:schemeClr val="dk1"/>
                        </a:fontRef>
                      </wps:style>
                      <wps:txbx>
                        <w:txbxContent>
                          <w:p w14:paraId="2279C133" w14:textId="77777777" w:rsidR="00E72C12" w:rsidRPr="00E72C12" w:rsidRDefault="00E72C12" w:rsidP="00E72C12">
                            <w:pPr>
                              <w:jc w:val="center"/>
                              <w:rPr>
                                <w:sz w:val="28"/>
                                <w:szCs w:val="28"/>
                                <w:lang w:val="uk-UA"/>
                              </w:rPr>
                            </w:pPr>
                            <w:r>
                              <w:rPr>
                                <w:sz w:val="28"/>
                                <w:szCs w:val="28"/>
                                <w:lang w:val="uk-UA"/>
                              </w:rPr>
                              <w:t>Орієнтована на результат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F9991" id="Скругленный прямоугольник 462" o:spid="_x0000_s1228" style="position:absolute;left:0;text-align:left;margin-left:238.95pt;margin-top:9pt;width:160.85pt;height:44.4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" fillcolor="#5f497a [2407]" strokecolor="black [3200]" strokeweight="2pt">
                <v:stroke dashstyle="dash"/>
                <v:textbox>
                  <w:txbxContent>
                    <w:p w14:paraId="2279C133" w14:textId="77777777" w:rsidR="00E72C12" w:rsidRPr="00E72C12" w:rsidRDefault="00E72C12" w:rsidP="00E72C12">
                      <w:pPr>
                        <w:jc w:val="center"/>
                        <w:rPr>
                          <w:sz w:val="28"/>
                          <w:szCs w:val="28"/>
                          <w:lang w:val="uk-UA"/>
                        </w:rPr>
                      </w:pPr>
                      <w:r>
                        <w:rPr>
                          <w:sz w:val="28"/>
                          <w:szCs w:val="28"/>
                          <w:lang w:val="uk-UA"/>
                        </w:rPr>
                        <w:t>Орієнтована на результат</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38176" behindDoc="0" locked="0" layoutInCell="1" allowOverlap="1" wp14:anchorId="5A7D7D88" wp14:editId="1B45BDA6">
                <wp:simplePos x="0" y="0"/>
                <wp:positionH relativeFrom="column">
                  <wp:posOffset>775970</wp:posOffset>
                </wp:positionH>
                <wp:positionV relativeFrom="paragraph">
                  <wp:posOffset>114935</wp:posOffset>
                </wp:positionV>
                <wp:extent cx="1974215" cy="514350"/>
                <wp:effectExtent l="0" t="0" r="26035" b="19050"/>
                <wp:wrapNone/>
                <wp:docPr id="461" name="Скругленный прямоугольник 461"/>
                <wp:cNvGraphicFramePr/>
                <a:graphic xmlns:a="http://schemas.openxmlformats.org/drawingml/2006/main">
                  <a:graphicData uri="http://schemas.microsoft.com/office/word/2010/wordprocessingShape">
                    <wps:wsp>
                      <wps:cNvSpPr/>
                      <wps:spPr>
                        <a:xfrm>
                          <a:off x="0" y="0"/>
                          <a:ext cx="1974215" cy="514350"/>
                        </a:xfrm>
                        <a:prstGeom prst="roundRect">
                          <a:avLst/>
                        </a:prstGeom>
                        <a:solidFill>
                          <a:schemeClr val="accent5">
                            <a:lumMod val="75000"/>
                          </a:schemeClr>
                        </a:solidFill>
                        <a:ln>
                          <a:prstDash val="dash"/>
                        </a:ln>
                      </wps:spPr>
                      <wps:style>
                        <a:lnRef idx="2">
                          <a:schemeClr val="dk1"/>
                        </a:lnRef>
                        <a:fillRef idx="1">
                          <a:schemeClr val="lt1"/>
                        </a:fillRef>
                        <a:effectRef idx="0">
                          <a:schemeClr val="dk1"/>
                        </a:effectRef>
                        <a:fontRef idx="minor">
                          <a:schemeClr val="dk1"/>
                        </a:fontRef>
                      </wps:style>
                      <wps:txbx>
                        <w:txbxContent>
                          <w:p w14:paraId="6D39FAA4"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Result-oriented</w:t>
                            </w:r>
                            <w:r w:rsidRPr="00E72C12">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D7D88" id="Скругленный прямоугольник 461" o:spid="_x0000_s1229" style="position:absolute;left:0;text-align:left;margin-left:61.1pt;margin-top:9.05pt;width:155.45pt;height:40.5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" fillcolor="#31849b [2408]" strokecolor="black [3200]" strokeweight="2pt">
                <v:stroke dashstyle="dash"/>
                <v:textbox>
                  <w:txbxContent>
                    <w:p w14:paraId="6D39FAA4" w14:textId="77777777" w:rsidR="00E72C12" w:rsidRPr="00E72C12" w:rsidRDefault="00E72C12" w:rsidP="00E72C12">
                      <w:pPr>
                        <w:jc w:val="center"/>
                        <w:rPr>
                          <w:sz w:val="28"/>
                          <w:szCs w:val="28"/>
                          <w:lang w:val="en-US"/>
                        </w:rPr>
                      </w:pPr>
                      <w:r w:rsidRPr="00E72C12">
                        <w:rPr>
                          <w:sz w:val="28"/>
                          <w:szCs w:val="28"/>
                          <w:lang w:val="en-US"/>
                        </w:rPr>
                        <w:t>(</w:t>
                      </w:r>
                      <w:r>
                        <w:rPr>
                          <w:sz w:val="28"/>
                          <w:szCs w:val="28"/>
                          <w:lang w:val="en-US"/>
                        </w:rPr>
                        <w:t>Result-oriented</w:t>
                      </w:r>
                      <w:r w:rsidRPr="00E72C12">
                        <w:rPr>
                          <w:sz w:val="28"/>
                          <w:szCs w:val="28"/>
                          <w:lang w:val="en-US"/>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36128" behindDoc="0" locked="0" layoutInCell="1" allowOverlap="1" wp14:anchorId="5D894AB7" wp14:editId="77043E45">
                <wp:simplePos x="0" y="0"/>
                <wp:positionH relativeFrom="column">
                  <wp:posOffset>-635</wp:posOffset>
                </wp:positionH>
                <wp:positionV relativeFrom="paragraph">
                  <wp:posOffset>113665</wp:posOffset>
                </wp:positionV>
                <wp:extent cx="593090" cy="514985"/>
                <wp:effectExtent l="0" t="0" r="16510" b="18415"/>
                <wp:wrapNone/>
                <wp:docPr id="460" name="Прямоугольник 460"/>
                <wp:cNvGraphicFramePr/>
                <a:graphic xmlns:a="http://schemas.openxmlformats.org/drawingml/2006/main">
                  <a:graphicData uri="http://schemas.microsoft.com/office/word/2010/wordprocessingShape">
                    <wps:wsp>
                      <wps:cNvSpPr/>
                      <wps:spPr>
                        <a:xfrm>
                          <a:off x="0" y="0"/>
                          <a:ext cx="593090" cy="514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041EC46" w14:textId="77777777" w:rsidR="00E72C12" w:rsidRPr="00D2656C" w:rsidRDefault="00E72C12" w:rsidP="00E72C12">
                            <w:pPr>
                              <w:jc w:val="center"/>
                              <w:rPr>
                                <w:sz w:val="28"/>
                                <w:szCs w:val="28"/>
                                <w:lang w:val="en-US"/>
                              </w:rPr>
                            </w:pPr>
                            <w:r>
                              <w:rPr>
                                <w:sz w:val="28"/>
                                <w:szCs w:val="28"/>
                                <w:lang w:val="en-US"/>
                              </w:rPr>
                              <w:t>R</w:t>
                            </w:r>
                            <w:r w:rsidRPr="00D2656C">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894AB7" id="Прямоугольник 460" o:spid="_x0000_s1230" style="position:absolute;left:0;text-align:left;margin-left:-.05pt;margin-top:8.95pt;width:46.7pt;height:40.5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" fillcolor="white [3201]" strokecolor="black [3200]" strokeweight=".5pt">
                <v:textbox>
                  <w:txbxContent>
                    <w:p w14:paraId="2041EC46" w14:textId="77777777" w:rsidR="00E72C12" w:rsidRPr="00D2656C" w:rsidRDefault="00E72C12" w:rsidP="00E72C12">
                      <w:pPr>
                        <w:jc w:val="center"/>
                        <w:rPr>
                          <w:sz w:val="28"/>
                          <w:szCs w:val="28"/>
                          <w:lang w:val="en-US"/>
                        </w:rPr>
                      </w:pPr>
                      <w:r>
                        <w:rPr>
                          <w:sz w:val="28"/>
                          <w:szCs w:val="28"/>
                          <w:lang w:val="en-US"/>
                        </w:rPr>
                        <w:t>R</w:t>
                      </w:r>
                      <w:r w:rsidRPr="00D2656C">
                        <w:rPr>
                          <w:sz w:val="28"/>
                          <w:szCs w:val="28"/>
                          <w:lang w:val="en-US"/>
                        </w:rPr>
                        <w:t>.</w:t>
                      </w:r>
                    </w:p>
                  </w:txbxContent>
                </v:textbox>
              </v:rect>
            </w:pict>
          </mc:Fallback>
        </mc:AlternateContent>
      </w:r>
      <w:r>
        <w:rPr>
          <w:noProof/>
          <w:lang w:val="uk-UA"/>
        </w:rPr>
        <w:tab/>
      </w:r>
      <w:r>
        <w:rPr>
          <w:noProof/>
          <w:lang w:val="uk-UA"/>
        </w:rPr>
        <w:tab/>
      </w:r>
    </w:p>
    <w:p w14:paraId="03B0E512" w14:textId="77777777" w:rsidR="00E72C12" w:rsidRPr="00E72C12" w:rsidRDefault="00E72C12" w:rsidP="00E72C12">
      <w:pPr>
        <w:pStyle w:val="ab"/>
        <w:tabs>
          <w:tab w:val="left" w:pos="1241"/>
        </w:tabs>
        <w:spacing w:line="360" w:lineRule="auto"/>
        <w:jc w:val="both"/>
        <w:rPr>
          <w:noProof/>
          <w:lang w:val="uk-UA"/>
        </w:rPr>
      </w:pPr>
    </w:p>
    <w:p w14:paraId="34508B54" w14:textId="77777777" w:rsidR="00E72C12" w:rsidRDefault="00BE5FE6" w:rsidP="00E72C12">
      <w:pPr>
        <w:pStyle w:val="ab"/>
        <w:tabs>
          <w:tab w:val="left" w:pos="1241"/>
        </w:tabs>
        <w:spacing w:line="360" w:lineRule="auto"/>
        <w:jc w:val="both"/>
        <w:rPr>
          <w:noProof/>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44320" behindDoc="0" locked="0" layoutInCell="1" allowOverlap="1" wp14:anchorId="78D5DD91" wp14:editId="3FA1F14C">
                <wp:simplePos x="0" y="0"/>
                <wp:positionH relativeFrom="column">
                  <wp:posOffset>782320</wp:posOffset>
                </wp:positionH>
                <wp:positionV relativeFrom="paragraph">
                  <wp:posOffset>241300</wp:posOffset>
                </wp:positionV>
                <wp:extent cx="1974215" cy="514350"/>
                <wp:effectExtent l="0" t="0" r="26035" b="19050"/>
                <wp:wrapNone/>
                <wp:docPr id="464" name="Скругленный прямоугольник 464"/>
                <wp:cNvGraphicFramePr/>
                <a:graphic xmlns:a="http://schemas.openxmlformats.org/drawingml/2006/main">
                  <a:graphicData uri="http://schemas.microsoft.com/office/word/2010/wordprocessingShape">
                    <wps:wsp>
                      <wps:cNvSpPr/>
                      <wps:spPr>
                        <a:xfrm>
                          <a:off x="0" y="0"/>
                          <a:ext cx="1974215" cy="514350"/>
                        </a:xfrm>
                        <a:prstGeom prst="roundRect">
                          <a:avLst/>
                        </a:prstGeom>
                        <a:solidFill>
                          <a:schemeClr val="accent5">
                            <a:lumMod val="5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77136DF1" w14:textId="77777777" w:rsidR="00BE5FE6" w:rsidRPr="00E72C12" w:rsidRDefault="00BE5FE6" w:rsidP="00BE5FE6">
                            <w:pPr>
                              <w:jc w:val="center"/>
                              <w:rPr>
                                <w:sz w:val="28"/>
                                <w:szCs w:val="28"/>
                                <w:lang w:val="en-US"/>
                              </w:rPr>
                            </w:pPr>
                            <w:r w:rsidRPr="00E72C12">
                              <w:rPr>
                                <w:sz w:val="28"/>
                                <w:szCs w:val="28"/>
                                <w:lang w:val="en-US"/>
                              </w:rPr>
                              <w:t>(</w:t>
                            </w:r>
                            <w:r>
                              <w:rPr>
                                <w:sz w:val="28"/>
                                <w:szCs w:val="28"/>
                                <w:lang w:val="en-US"/>
                              </w:rPr>
                              <w:t>Timed</w:t>
                            </w:r>
                            <w:r w:rsidRPr="00E72C12">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D5DD91" id="Скругленный прямоугольник 464" o:spid="_x0000_s1231" style="position:absolute;left:0;text-align:left;margin-left:61.6pt;margin-top:19pt;width:155.45pt;height:40.5pt;z-index:25234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" fillcolor="#205867 [1608]" strokecolor="black [3200]" strokeweight="2pt">
                <v:stroke dashstyle="dash"/>
                <v:textbox>
                  <w:txbxContent>
                    <w:p w14:paraId="77136DF1" w14:textId="77777777" w:rsidR="00BE5FE6" w:rsidRPr="00E72C12" w:rsidRDefault="00BE5FE6" w:rsidP="00BE5FE6">
                      <w:pPr>
                        <w:jc w:val="center"/>
                        <w:rPr>
                          <w:sz w:val="28"/>
                          <w:szCs w:val="28"/>
                          <w:lang w:val="en-US"/>
                        </w:rPr>
                      </w:pPr>
                      <w:r w:rsidRPr="00E72C12">
                        <w:rPr>
                          <w:sz w:val="28"/>
                          <w:szCs w:val="28"/>
                          <w:lang w:val="en-US"/>
                        </w:rPr>
                        <w:t>(</w:t>
                      </w:r>
                      <w:r>
                        <w:rPr>
                          <w:sz w:val="28"/>
                          <w:szCs w:val="28"/>
                          <w:lang w:val="en-US"/>
                        </w:rPr>
                        <w:t>Timed</w:t>
                      </w:r>
                      <w:r w:rsidRPr="00E72C12">
                        <w:rPr>
                          <w:sz w:val="28"/>
                          <w:szCs w:val="28"/>
                          <w:lang w:val="en-US"/>
                        </w:rPr>
                        <w:t>)</w:t>
                      </w:r>
                    </w:p>
                  </w:txbxContent>
                </v:textbox>
              </v:roundrect>
            </w:pict>
          </mc:Fallback>
        </mc:AlternateContent>
      </w:r>
    </w:p>
    <w:p w14:paraId="10FDDA4E" w14:textId="77777777" w:rsidR="00E72C12" w:rsidRDefault="00BE5FE6" w:rsidP="00BE5FE6">
      <w:pPr>
        <w:pStyle w:val="ab"/>
        <w:tabs>
          <w:tab w:val="left" w:pos="1241"/>
          <w:tab w:val="center" w:pos="4819"/>
        </w:tabs>
        <w:spacing w:line="360" w:lineRule="auto"/>
        <w:jc w:val="both"/>
        <w:rPr>
          <w:noProof/>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46368" behindDoc="0" locked="0" layoutInCell="1" allowOverlap="1" wp14:anchorId="42B2C08F" wp14:editId="5E920085">
                <wp:simplePos x="0" y="0"/>
                <wp:positionH relativeFrom="column">
                  <wp:posOffset>3034665</wp:posOffset>
                </wp:positionH>
                <wp:positionV relativeFrom="paragraph">
                  <wp:posOffset>8849</wp:posOffset>
                </wp:positionV>
                <wp:extent cx="2042795" cy="583660"/>
                <wp:effectExtent l="0" t="0" r="14605" b="26035"/>
                <wp:wrapNone/>
                <wp:docPr id="465" name="Скругленный прямоугольник 465"/>
                <wp:cNvGraphicFramePr/>
                <a:graphic xmlns:a="http://schemas.openxmlformats.org/drawingml/2006/main">
                  <a:graphicData uri="http://schemas.microsoft.com/office/word/2010/wordprocessingShape">
                    <wps:wsp>
                      <wps:cNvSpPr/>
                      <wps:spPr>
                        <a:xfrm>
                          <a:off x="0" y="0"/>
                          <a:ext cx="2042795" cy="583660"/>
                        </a:xfrm>
                        <a:prstGeom prst="roundRect">
                          <a:avLst/>
                        </a:prstGeom>
                        <a:solidFill>
                          <a:schemeClr val="accent4">
                            <a:lumMod val="50000"/>
                          </a:schemeClr>
                        </a:solidFill>
                        <a:ln>
                          <a:prstDash val="dash"/>
                        </a:ln>
                      </wps:spPr>
                      <wps:style>
                        <a:lnRef idx="2">
                          <a:schemeClr val="dk1"/>
                        </a:lnRef>
                        <a:fillRef idx="1">
                          <a:schemeClr val="lt1"/>
                        </a:fillRef>
                        <a:effectRef idx="0">
                          <a:schemeClr val="dk1"/>
                        </a:effectRef>
                        <a:fontRef idx="minor">
                          <a:schemeClr val="dk1"/>
                        </a:fontRef>
                      </wps:style>
                      <wps:txbx>
                        <w:txbxContent>
                          <w:p w14:paraId="6D11D26A" w14:textId="77777777" w:rsidR="00BE5FE6" w:rsidRPr="00BE5FE6" w:rsidRDefault="00BE5FE6" w:rsidP="00BE5FE6">
                            <w:pPr>
                              <w:jc w:val="center"/>
                              <w:rPr>
                                <w:sz w:val="28"/>
                                <w:szCs w:val="28"/>
                                <w:lang w:val="uk-UA"/>
                              </w:rPr>
                            </w:pPr>
                            <w:r>
                              <w:rPr>
                                <w:sz w:val="28"/>
                                <w:szCs w:val="28"/>
                                <w:lang w:val="uk-UA"/>
                              </w:rPr>
                              <w:t>Орієнтована на певний термін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2C08F" id="Скругленный прямоугольник 465" o:spid="_x0000_s1232" style="position:absolute;left:0;text-align:left;margin-left:238.95pt;margin-top:.7pt;width:160.85pt;height:45.9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" fillcolor="#3f3151 [1607]" strokecolor="black [3200]" strokeweight="2pt">
                <v:stroke dashstyle="dash"/>
                <v:textbox>
                  <w:txbxContent>
                    <w:p w14:paraId="6D11D26A" w14:textId="77777777" w:rsidR="00BE5FE6" w:rsidRPr="00BE5FE6" w:rsidRDefault="00BE5FE6" w:rsidP="00BE5FE6">
                      <w:pPr>
                        <w:jc w:val="center"/>
                        <w:rPr>
                          <w:sz w:val="28"/>
                          <w:szCs w:val="28"/>
                          <w:lang w:val="uk-UA"/>
                        </w:rPr>
                      </w:pPr>
                      <w:r>
                        <w:rPr>
                          <w:sz w:val="28"/>
                          <w:szCs w:val="28"/>
                          <w:lang w:val="uk-UA"/>
                        </w:rPr>
                        <w:t>Орієнтована на певний термін</w:t>
                      </w:r>
                    </w:p>
                  </w:txbxContent>
                </v:textbox>
              </v:roundrect>
            </w:pict>
          </mc:Fallback>
        </mc:AlternateContent>
      </w:r>
      <w:r w:rsidR="00E72C12">
        <w:rPr>
          <w:rFonts w:ascii="Times New Roman" w:hAnsi="Times New Roman" w:cs="Times New Roman"/>
          <w:noProof/>
          <w:sz w:val="28"/>
          <w:szCs w:val="28"/>
          <w:lang w:eastAsia="ru-RU"/>
        </w:rPr>
        <mc:AlternateContent>
          <mc:Choice Requires="wps">
            <w:drawing>
              <wp:anchor distT="0" distB="0" distL="114300" distR="114300" simplePos="0" relativeHeight="252342272" behindDoc="0" locked="0" layoutInCell="1" allowOverlap="1" wp14:anchorId="222ACE9A" wp14:editId="5F44AD14">
                <wp:simplePos x="0" y="0"/>
                <wp:positionH relativeFrom="column">
                  <wp:posOffset>-3878</wp:posOffset>
                </wp:positionH>
                <wp:positionV relativeFrom="paragraph">
                  <wp:posOffset>4242</wp:posOffset>
                </wp:positionV>
                <wp:extent cx="593090" cy="514985"/>
                <wp:effectExtent l="0" t="0" r="16510" b="18415"/>
                <wp:wrapNone/>
                <wp:docPr id="463" name="Прямоугольник 463"/>
                <wp:cNvGraphicFramePr/>
                <a:graphic xmlns:a="http://schemas.openxmlformats.org/drawingml/2006/main">
                  <a:graphicData uri="http://schemas.microsoft.com/office/word/2010/wordprocessingShape">
                    <wps:wsp>
                      <wps:cNvSpPr/>
                      <wps:spPr>
                        <a:xfrm>
                          <a:off x="0" y="0"/>
                          <a:ext cx="593090" cy="51498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600C209" w14:textId="77777777" w:rsidR="00E72C12" w:rsidRPr="00D2656C" w:rsidRDefault="00BE5FE6" w:rsidP="00E72C12">
                            <w:pPr>
                              <w:jc w:val="center"/>
                              <w:rPr>
                                <w:sz w:val="28"/>
                                <w:szCs w:val="28"/>
                                <w:lang w:val="en-US"/>
                              </w:rPr>
                            </w:pPr>
                            <w:r>
                              <w:rPr>
                                <w:sz w:val="28"/>
                                <w:szCs w:val="28"/>
                                <w:lang w:val="en-US"/>
                              </w:rPr>
                              <w:t>T</w:t>
                            </w:r>
                            <w:r w:rsidR="00E72C12" w:rsidRPr="00D2656C">
                              <w:rPr>
                                <w:sz w:val="28"/>
                                <w:szCs w:val="2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ACE9A" id="Прямоугольник 463" o:spid="_x0000_s1233" style="position:absolute;left:0;text-align:left;margin-left:-.3pt;margin-top:.35pt;width:46.7pt;height:40.55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" fillcolor="white [3201]" strokecolor="black [3200]" strokeweight=".5pt">
                <v:textbox>
                  <w:txbxContent>
                    <w:p w14:paraId="3600C209" w14:textId="77777777" w:rsidR="00E72C12" w:rsidRPr="00D2656C" w:rsidRDefault="00BE5FE6" w:rsidP="00E72C12">
                      <w:pPr>
                        <w:jc w:val="center"/>
                        <w:rPr>
                          <w:sz w:val="28"/>
                          <w:szCs w:val="28"/>
                          <w:lang w:val="en-US"/>
                        </w:rPr>
                      </w:pPr>
                      <w:r>
                        <w:rPr>
                          <w:sz w:val="28"/>
                          <w:szCs w:val="28"/>
                          <w:lang w:val="en-US"/>
                        </w:rPr>
                        <w:t>T</w:t>
                      </w:r>
                      <w:r w:rsidR="00E72C12" w:rsidRPr="00D2656C">
                        <w:rPr>
                          <w:sz w:val="28"/>
                          <w:szCs w:val="28"/>
                          <w:lang w:val="en-US"/>
                        </w:rPr>
                        <w:t>.</w:t>
                      </w:r>
                    </w:p>
                  </w:txbxContent>
                </v:textbox>
              </v:rect>
            </w:pict>
          </mc:Fallback>
        </mc:AlternateContent>
      </w:r>
      <w:r>
        <w:rPr>
          <w:noProof/>
          <w:lang w:val="uk-UA"/>
        </w:rPr>
        <w:tab/>
      </w:r>
      <w:r>
        <w:rPr>
          <w:noProof/>
          <w:lang w:val="uk-UA"/>
        </w:rPr>
        <w:tab/>
      </w:r>
    </w:p>
    <w:p w14:paraId="75AC8C11" w14:textId="77777777" w:rsidR="00E72C12" w:rsidRPr="00E72C12" w:rsidRDefault="00E72C12" w:rsidP="00E72C12">
      <w:pPr>
        <w:pStyle w:val="ab"/>
        <w:tabs>
          <w:tab w:val="left" w:pos="1241"/>
        </w:tabs>
        <w:spacing w:line="360" w:lineRule="auto"/>
        <w:jc w:val="both"/>
        <w:rPr>
          <w:noProof/>
          <w:lang w:val="uk-UA"/>
        </w:rPr>
      </w:pPr>
    </w:p>
    <w:p w14:paraId="77866F0B" w14:textId="77777777" w:rsidR="00E72C12" w:rsidRPr="00E72C12" w:rsidRDefault="00E72C12" w:rsidP="00E72C12">
      <w:pPr>
        <w:pStyle w:val="ab"/>
        <w:tabs>
          <w:tab w:val="left" w:pos="1241"/>
        </w:tabs>
        <w:spacing w:line="360" w:lineRule="auto"/>
        <w:jc w:val="both"/>
        <w:rPr>
          <w:noProof/>
          <w:lang w:val="en-US"/>
        </w:rPr>
      </w:pPr>
    </w:p>
    <w:p w14:paraId="7B5EF766" w14:textId="77777777" w:rsidR="00C57AA9" w:rsidRDefault="00210CEC" w:rsidP="00974FCE">
      <w:pPr>
        <w:pStyle w:val="ab"/>
        <w:spacing w:line="360" w:lineRule="auto"/>
        <w:jc w:val="both"/>
        <w:rPr>
          <w:noProof/>
          <w:lang w:val="uk-UA" w:eastAsia="ru-RU"/>
        </w:rPr>
      </w:pPr>
      <w:r>
        <w:rPr>
          <w:noProof/>
          <w:lang w:eastAsia="ru-RU"/>
        </w:rPr>
        <mc:AlternateContent>
          <mc:Choice Requires="wps">
            <w:drawing>
              <wp:anchor distT="0" distB="0" distL="114300" distR="114300" simplePos="0" relativeHeight="252347392" behindDoc="0" locked="0" layoutInCell="1" allowOverlap="1" wp14:anchorId="68B0CEE0" wp14:editId="61FD55D1">
                <wp:simplePos x="0" y="0"/>
                <wp:positionH relativeFrom="column">
                  <wp:posOffset>-366</wp:posOffset>
                </wp:positionH>
                <wp:positionV relativeFrom="paragraph">
                  <wp:posOffset>174990</wp:posOffset>
                </wp:positionV>
                <wp:extent cx="5991617" cy="350196"/>
                <wp:effectExtent l="0" t="0" r="28575" b="12065"/>
                <wp:wrapNone/>
                <wp:docPr id="466" name="Прямоугольник 466"/>
                <wp:cNvGraphicFramePr/>
                <a:graphic xmlns:a="http://schemas.openxmlformats.org/drawingml/2006/main">
                  <a:graphicData uri="http://schemas.microsoft.com/office/word/2010/wordprocessingShape">
                    <wps:wsp>
                      <wps:cNvSpPr/>
                      <wps:spPr>
                        <a:xfrm>
                          <a:off x="0" y="0"/>
                          <a:ext cx="5991617" cy="35019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F6F8D6" w14:textId="77777777" w:rsidR="00210CEC" w:rsidRPr="00210CEC" w:rsidRDefault="00210CEC" w:rsidP="00210CEC">
                            <w:pPr>
                              <w:jc w:val="center"/>
                              <w:rPr>
                                <w:sz w:val="28"/>
                                <w:szCs w:val="28"/>
                                <w:lang w:val="uk-UA"/>
                              </w:rPr>
                            </w:pPr>
                            <w:r>
                              <w:rPr>
                                <w:sz w:val="28"/>
                                <w:szCs w:val="28"/>
                                <w:lang w:val="uk-UA"/>
                              </w:rPr>
                              <w:t>Прое</w:t>
                            </w:r>
                            <w:r w:rsidRPr="00210CEC">
                              <w:rPr>
                                <w:sz w:val="28"/>
                                <w:szCs w:val="28"/>
                                <w:lang w:val="uk-UA"/>
                              </w:rPr>
                              <w:t>кт як система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B0CEE0" id="Прямоугольник 466" o:spid="_x0000_s1234" style="position:absolute;left:0;text-align:left;margin-left:-.05pt;margin-top:13.8pt;width:471.8pt;height:27.55pt;z-index:25234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" fillcolor="white [3201]" strokecolor="black [3200]" strokeweight=".25pt">
                <v:textbox>
                  <w:txbxContent>
                    <w:p w14:paraId="3EF6F8D6" w14:textId="77777777" w:rsidR="00210CEC" w:rsidRPr="00210CEC" w:rsidRDefault="00210CEC" w:rsidP="00210CEC">
                      <w:pPr>
                        <w:jc w:val="center"/>
                        <w:rPr>
                          <w:sz w:val="28"/>
                          <w:szCs w:val="28"/>
                          <w:lang w:val="uk-UA"/>
                        </w:rPr>
                      </w:pPr>
                      <w:r>
                        <w:rPr>
                          <w:sz w:val="28"/>
                          <w:szCs w:val="28"/>
                          <w:lang w:val="uk-UA"/>
                        </w:rPr>
                        <w:t>Прое</w:t>
                      </w:r>
                      <w:r w:rsidRPr="00210CEC">
                        <w:rPr>
                          <w:sz w:val="28"/>
                          <w:szCs w:val="28"/>
                          <w:lang w:val="uk-UA"/>
                        </w:rPr>
                        <w:t>кт як система</w:t>
                      </w:r>
                    </w:p>
                  </w:txbxContent>
                </v:textbox>
              </v:rect>
            </w:pict>
          </mc:Fallback>
        </mc:AlternateContent>
      </w:r>
    </w:p>
    <w:p w14:paraId="0545EE62" w14:textId="77777777" w:rsidR="00BE5FE6" w:rsidRDefault="00BE5FE6" w:rsidP="00974FCE">
      <w:pPr>
        <w:pStyle w:val="ab"/>
        <w:spacing w:line="360" w:lineRule="auto"/>
        <w:jc w:val="both"/>
        <w:rPr>
          <w:noProof/>
          <w:lang w:val="uk-UA" w:eastAsia="ru-RU"/>
        </w:rPr>
      </w:pPr>
    </w:p>
    <w:p w14:paraId="66D6CF7C" w14:textId="77777777" w:rsidR="00BE5FE6" w:rsidRDefault="00210CEC" w:rsidP="00974FCE">
      <w:pPr>
        <w:pStyle w:val="ab"/>
        <w:spacing w:line="360" w:lineRule="auto"/>
        <w:jc w:val="both"/>
        <w:rPr>
          <w:noProof/>
          <w:lang w:val="uk-UA" w:eastAsia="ru-RU"/>
        </w:rPr>
      </w:pPr>
      <w:r>
        <w:rPr>
          <w:noProof/>
          <w:lang w:eastAsia="ru-RU"/>
        </w:rPr>
        <mc:AlternateContent>
          <mc:Choice Requires="wps">
            <w:drawing>
              <wp:anchor distT="0" distB="0" distL="114300" distR="114300" simplePos="0" relativeHeight="252356608" behindDoc="0" locked="0" layoutInCell="1" allowOverlap="1" wp14:anchorId="4ED22916" wp14:editId="6F7F1BFD">
                <wp:simplePos x="0" y="0"/>
                <wp:positionH relativeFrom="column">
                  <wp:posOffset>592117</wp:posOffset>
                </wp:positionH>
                <wp:positionV relativeFrom="paragraph">
                  <wp:posOffset>120609</wp:posOffset>
                </wp:positionV>
                <wp:extent cx="4464995" cy="729574"/>
                <wp:effectExtent l="0" t="0" r="12065" b="13970"/>
                <wp:wrapNone/>
                <wp:docPr id="474" name="Прямоугольник 474"/>
                <wp:cNvGraphicFramePr/>
                <a:graphic xmlns:a="http://schemas.openxmlformats.org/drawingml/2006/main">
                  <a:graphicData uri="http://schemas.microsoft.com/office/word/2010/wordprocessingShape">
                    <wps:wsp>
                      <wps:cNvSpPr/>
                      <wps:spPr>
                        <a:xfrm>
                          <a:off x="0" y="0"/>
                          <a:ext cx="4464995" cy="729574"/>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060336E" w14:textId="77777777" w:rsidR="00210CEC" w:rsidRPr="00210CEC" w:rsidRDefault="00210CEC" w:rsidP="00210CEC">
                            <w:pPr>
                              <w:spacing w:line="360" w:lineRule="auto"/>
                              <w:jc w:val="center"/>
                              <w:rPr>
                                <w:sz w:val="28"/>
                                <w:szCs w:val="28"/>
                                <w:lang w:val="uk-UA"/>
                              </w:rPr>
                            </w:pPr>
                            <w:r w:rsidRPr="00210CEC">
                              <w:rPr>
                                <w:sz w:val="28"/>
                                <w:szCs w:val="28"/>
                                <w:lang w:val="uk-UA"/>
                              </w:rPr>
                              <w:t>Обмеження (часові, ресурсні, нормативно-правові, вимоги якості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22916" id="Прямоугольник 474" o:spid="_x0000_s1235" style="position:absolute;left:0;text-align:left;margin-left:46.6pt;margin-top:9.5pt;width:351.55pt;height:57.4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" fillcolor="white [3201]" strokecolor="black [3200]" strokeweight=".25pt">
                <v:textbox>
                  <w:txbxContent>
                    <w:p w14:paraId="7060336E" w14:textId="77777777" w:rsidR="00210CEC" w:rsidRPr="00210CEC" w:rsidRDefault="00210CEC" w:rsidP="00210CEC">
                      <w:pPr>
                        <w:spacing w:line="360" w:lineRule="auto"/>
                        <w:jc w:val="center"/>
                        <w:rPr>
                          <w:sz w:val="28"/>
                          <w:szCs w:val="28"/>
                          <w:lang w:val="uk-UA"/>
                        </w:rPr>
                      </w:pPr>
                      <w:r w:rsidRPr="00210CEC">
                        <w:rPr>
                          <w:sz w:val="28"/>
                          <w:szCs w:val="28"/>
                          <w:lang w:val="uk-UA"/>
                        </w:rPr>
                        <w:t>Обмеження (часові, ресурсні, нормативно-правові, вимоги якості тощо)</w:t>
                      </w:r>
                    </w:p>
                  </w:txbxContent>
                </v:textbox>
              </v:rect>
            </w:pict>
          </mc:Fallback>
        </mc:AlternateContent>
      </w:r>
    </w:p>
    <w:p w14:paraId="59E2B67D" w14:textId="77777777" w:rsidR="00BE5FE6" w:rsidRDefault="00BE5FE6" w:rsidP="00974FCE">
      <w:pPr>
        <w:pStyle w:val="ab"/>
        <w:spacing w:line="360" w:lineRule="auto"/>
        <w:jc w:val="both"/>
        <w:rPr>
          <w:noProof/>
          <w:lang w:val="uk-UA" w:eastAsia="ru-RU"/>
        </w:rPr>
      </w:pPr>
    </w:p>
    <w:p w14:paraId="697FCF92" w14:textId="77777777" w:rsidR="00BE5FE6" w:rsidRDefault="00BE5FE6" w:rsidP="00974FCE">
      <w:pPr>
        <w:pStyle w:val="ab"/>
        <w:spacing w:line="360" w:lineRule="auto"/>
        <w:jc w:val="both"/>
        <w:rPr>
          <w:noProof/>
          <w:lang w:val="uk-UA" w:eastAsia="ru-RU"/>
        </w:rPr>
      </w:pPr>
    </w:p>
    <w:p w14:paraId="674AFF09" w14:textId="77777777" w:rsidR="00BE5FE6" w:rsidRDefault="00210CEC" w:rsidP="00974FCE">
      <w:pPr>
        <w:pStyle w:val="ab"/>
        <w:spacing w:line="360" w:lineRule="auto"/>
        <w:jc w:val="both"/>
        <w:rPr>
          <w:noProof/>
          <w:lang w:val="uk-UA" w:eastAsia="ru-RU"/>
        </w:rPr>
      </w:pPr>
      <w:r>
        <w:rPr>
          <w:noProof/>
          <w:lang w:eastAsia="ru-RU"/>
        </w:rPr>
        <mc:AlternateContent>
          <mc:Choice Requires="wps">
            <w:drawing>
              <wp:anchor distT="0" distB="0" distL="114300" distR="114300" simplePos="0" relativeHeight="252349440" behindDoc="0" locked="0" layoutInCell="1" allowOverlap="1" wp14:anchorId="7A61A16F" wp14:editId="0E7B0827">
                <wp:simplePos x="0" y="0"/>
                <wp:positionH relativeFrom="column">
                  <wp:posOffset>2801201</wp:posOffset>
                </wp:positionH>
                <wp:positionV relativeFrom="paragraph">
                  <wp:posOffset>82874</wp:posOffset>
                </wp:positionV>
                <wp:extent cx="9728" cy="457200"/>
                <wp:effectExtent l="76200" t="38100" r="66675" b="19050"/>
                <wp:wrapNone/>
                <wp:docPr id="468" name="Прямая со стрелкой 468"/>
                <wp:cNvGraphicFramePr/>
                <a:graphic xmlns:a="http://schemas.openxmlformats.org/drawingml/2006/main">
                  <a:graphicData uri="http://schemas.microsoft.com/office/word/2010/wordprocessingShape">
                    <wps:wsp>
                      <wps:cNvCnPr/>
                      <wps:spPr>
                        <a:xfrm flipH="1" flipV="1">
                          <a:off x="0" y="0"/>
                          <a:ext cx="9728"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D83524" id="Прямая со стрелкой 468" o:spid="_x0000_s1026" type="#_x0000_t32" style="position:absolute;margin-left:220.55pt;margin-top:6.55pt;width:.75pt;height:36pt;flip:x y;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" strokecolor="black [3040]">
                <v:stroke endarrow="open"/>
              </v:shape>
            </w:pict>
          </mc:Fallback>
        </mc:AlternateContent>
      </w:r>
    </w:p>
    <w:p w14:paraId="4326E4CB" w14:textId="77777777" w:rsidR="00BE5FE6" w:rsidRPr="00BE5FE6" w:rsidRDefault="00210C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5584" behindDoc="0" locked="0" layoutInCell="1" allowOverlap="1" wp14:anchorId="20F47824" wp14:editId="5DB1CADA">
                <wp:simplePos x="0" y="0"/>
                <wp:positionH relativeFrom="column">
                  <wp:posOffset>4328349</wp:posOffset>
                </wp:positionH>
                <wp:positionV relativeFrom="paragraph">
                  <wp:posOffset>107869</wp:posOffset>
                </wp:positionV>
                <wp:extent cx="1517515" cy="972766"/>
                <wp:effectExtent l="0" t="0" r="26035" b="18415"/>
                <wp:wrapNone/>
                <wp:docPr id="473" name="Прямоугольник 473"/>
                <wp:cNvGraphicFramePr/>
                <a:graphic xmlns:a="http://schemas.openxmlformats.org/drawingml/2006/main">
                  <a:graphicData uri="http://schemas.microsoft.com/office/word/2010/wordprocessingShape">
                    <wps:wsp>
                      <wps:cNvSpPr/>
                      <wps:spPr>
                        <a:xfrm>
                          <a:off x="0" y="0"/>
                          <a:ext cx="1517515" cy="97276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226E22E" w14:textId="77777777" w:rsidR="00210CEC" w:rsidRPr="00210CEC" w:rsidRDefault="00210CEC" w:rsidP="00210CEC">
                            <w:pPr>
                              <w:spacing w:line="360" w:lineRule="auto"/>
                              <w:jc w:val="center"/>
                              <w:rPr>
                                <w:sz w:val="28"/>
                                <w:szCs w:val="28"/>
                                <w:lang w:val="uk-UA"/>
                              </w:rPr>
                            </w:pPr>
                            <w:r w:rsidRPr="00210CEC">
                              <w:rPr>
                                <w:sz w:val="28"/>
                                <w:szCs w:val="28"/>
                                <w:lang w:val="uk-UA"/>
                              </w:rPr>
                              <w:t>В</w:t>
                            </w:r>
                            <w:r>
                              <w:rPr>
                                <w:sz w:val="28"/>
                                <w:szCs w:val="28"/>
                                <w:lang w:val="uk-UA"/>
                              </w:rPr>
                              <w:t>и</w:t>
                            </w:r>
                            <w:r w:rsidRPr="00210CEC">
                              <w:rPr>
                                <w:sz w:val="28"/>
                                <w:szCs w:val="28"/>
                                <w:lang w:val="uk-UA"/>
                              </w:rPr>
                              <w:t xml:space="preserve">хід </w:t>
                            </w:r>
                          </w:p>
                          <w:p w14:paraId="48BFB482" w14:textId="77777777" w:rsidR="00210CEC" w:rsidRPr="00210CEC" w:rsidRDefault="00210CEC" w:rsidP="00210CEC">
                            <w:pPr>
                              <w:spacing w:line="360" w:lineRule="auto"/>
                              <w:jc w:val="center"/>
                              <w:rPr>
                                <w:sz w:val="28"/>
                                <w:szCs w:val="28"/>
                                <w:lang w:val="uk-UA"/>
                              </w:rPr>
                            </w:pPr>
                            <w:r>
                              <w:rPr>
                                <w:sz w:val="28"/>
                                <w:szCs w:val="28"/>
                                <w:lang w:val="uk-UA"/>
                              </w:rPr>
                              <w:t>(Задоволені потреби)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47824" id="Прямоугольник 473" o:spid="_x0000_s1236" style="position:absolute;left:0;text-align:left;margin-left:340.8pt;margin-top:8.5pt;width:119.5pt;height:76.6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" fillcolor="white [3201]" strokecolor="black [3200]" strokeweight=".25pt">
                <v:textbox>
                  <w:txbxContent>
                    <w:p w14:paraId="2226E22E" w14:textId="77777777" w:rsidR="00210CEC" w:rsidRPr="00210CEC" w:rsidRDefault="00210CEC" w:rsidP="00210CEC">
                      <w:pPr>
                        <w:spacing w:line="360" w:lineRule="auto"/>
                        <w:jc w:val="center"/>
                        <w:rPr>
                          <w:sz w:val="28"/>
                          <w:szCs w:val="28"/>
                          <w:lang w:val="uk-UA"/>
                        </w:rPr>
                      </w:pPr>
                      <w:r w:rsidRPr="00210CEC">
                        <w:rPr>
                          <w:sz w:val="28"/>
                          <w:szCs w:val="28"/>
                          <w:lang w:val="uk-UA"/>
                        </w:rPr>
                        <w:t>В</w:t>
                      </w:r>
                      <w:r>
                        <w:rPr>
                          <w:sz w:val="28"/>
                          <w:szCs w:val="28"/>
                          <w:lang w:val="uk-UA"/>
                        </w:rPr>
                        <w:t>и</w:t>
                      </w:r>
                      <w:r w:rsidRPr="00210CEC">
                        <w:rPr>
                          <w:sz w:val="28"/>
                          <w:szCs w:val="28"/>
                          <w:lang w:val="uk-UA"/>
                        </w:rPr>
                        <w:t xml:space="preserve">хід </w:t>
                      </w:r>
                    </w:p>
                    <w:p w14:paraId="48BFB482" w14:textId="77777777" w:rsidR="00210CEC" w:rsidRPr="00210CEC" w:rsidRDefault="00210CEC" w:rsidP="00210CEC">
                      <w:pPr>
                        <w:spacing w:line="360" w:lineRule="auto"/>
                        <w:jc w:val="center"/>
                        <w:rPr>
                          <w:sz w:val="28"/>
                          <w:szCs w:val="28"/>
                          <w:lang w:val="uk-UA"/>
                        </w:rPr>
                      </w:pPr>
                      <w:r>
                        <w:rPr>
                          <w:sz w:val="28"/>
                          <w:szCs w:val="28"/>
                          <w:lang w:val="uk-UA"/>
                        </w:rPr>
                        <w:t>(Задоволені потреби)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53536" behindDoc="0" locked="0" layoutInCell="1" allowOverlap="1" wp14:anchorId="08BFFBDE" wp14:editId="482E31FD">
                <wp:simplePos x="0" y="0"/>
                <wp:positionH relativeFrom="column">
                  <wp:posOffset>-49530</wp:posOffset>
                </wp:positionH>
                <wp:positionV relativeFrom="paragraph">
                  <wp:posOffset>234950</wp:posOffset>
                </wp:positionV>
                <wp:extent cx="1449070" cy="631190"/>
                <wp:effectExtent l="0" t="0" r="17780" b="16510"/>
                <wp:wrapNone/>
                <wp:docPr id="472" name="Прямоугольник 472"/>
                <wp:cNvGraphicFramePr/>
                <a:graphic xmlns:a="http://schemas.openxmlformats.org/drawingml/2006/main">
                  <a:graphicData uri="http://schemas.microsoft.com/office/word/2010/wordprocessingShape">
                    <wps:wsp>
                      <wps:cNvSpPr/>
                      <wps:spPr>
                        <a:xfrm>
                          <a:off x="0" y="0"/>
                          <a:ext cx="1449070" cy="6311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3BB72C" w14:textId="77777777" w:rsidR="00210CEC" w:rsidRPr="00210CEC" w:rsidRDefault="00210CEC" w:rsidP="00210CEC">
                            <w:pPr>
                              <w:spacing w:line="360" w:lineRule="auto"/>
                              <w:jc w:val="center"/>
                              <w:rPr>
                                <w:sz w:val="28"/>
                                <w:szCs w:val="28"/>
                                <w:lang w:val="uk-UA"/>
                              </w:rPr>
                            </w:pPr>
                            <w:r w:rsidRPr="00210CEC">
                              <w:rPr>
                                <w:sz w:val="28"/>
                                <w:szCs w:val="28"/>
                                <w:lang w:val="uk-UA"/>
                              </w:rPr>
                              <w:t xml:space="preserve">Вхід </w:t>
                            </w:r>
                          </w:p>
                          <w:p w14:paraId="08EEECD4" w14:textId="77777777" w:rsidR="00210CEC" w:rsidRPr="00210CEC" w:rsidRDefault="00210CEC" w:rsidP="00210CEC">
                            <w:pPr>
                              <w:spacing w:line="360" w:lineRule="auto"/>
                              <w:jc w:val="center"/>
                              <w:rPr>
                                <w:sz w:val="28"/>
                                <w:szCs w:val="28"/>
                                <w:lang w:val="uk-UA"/>
                              </w:rPr>
                            </w:pPr>
                            <w:r>
                              <w:rPr>
                                <w:sz w:val="28"/>
                                <w:szCs w:val="28"/>
                                <w:lang w:val="uk-UA"/>
                              </w:rPr>
                              <w:t>(</w:t>
                            </w:r>
                            <w:r w:rsidRPr="00210CEC">
                              <w:rPr>
                                <w:sz w:val="28"/>
                                <w:szCs w:val="28"/>
                                <w:lang w:val="uk-UA"/>
                              </w:rPr>
                              <w:t>П</w:t>
                            </w:r>
                            <w:r>
                              <w:rPr>
                                <w:sz w:val="28"/>
                                <w:szCs w:val="28"/>
                                <w:lang w:val="uk-UA"/>
                              </w:rPr>
                              <w:t>отреби)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FFBDE" id="Прямоугольник 472" o:spid="_x0000_s1237" style="position:absolute;left:0;text-align:left;margin-left:-3.9pt;margin-top:18.5pt;width:114.1pt;height:49.7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" fillcolor="white [3201]" strokecolor="black [3200]" strokeweight=".25pt">
                <v:textbox>
                  <w:txbxContent>
                    <w:p w14:paraId="373BB72C" w14:textId="77777777" w:rsidR="00210CEC" w:rsidRPr="00210CEC" w:rsidRDefault="00210CEC" w:rsidP="00210CEC">
                      <w:pPr>
                        <w:spacing w:line="360" w:lineRule="auto"/>
                        <w:jc w:val="center"/>
                        <w:rPr>
                          <w:sz w:val="28"/>
                          <w:szCs w:val="28"/>
                          <w:lang w:val="uk-UA"/>
                        </w:rPr>
                      </w:pPr>
                      <w:r w:rsidRPr="00210CEC">
                        <w:rPr>
                          <w:sz w:val="28"/>
                          <w:szCs w:val="28"/>
                          <w:lang w:val="uk-UA"/>
                        </w:rPr>
                        <w:t xml:space="preserve">Вхід </w:t>
                      </w:r>
                    </w:p>
                    <w:p w14:paraId="08EEECD4" w14:textId="77777777" w:rsidR="00210CEC" w:rsidRPr="00210CEC" w:rsidRDefault="00210CEC" w:rsidP="00210CEC">
                      <w:pPr>
                        <w:spacing w:line="360" w:lineRule="auto"/>
                        <w:jc w:val="center"/>
                        <w:rPr>
                          <w:sz w:val="28"/>
                          <w:szCs w:val="28"/>
                          <w:lang w:val="uk-UA"/>
                        </w:rPr>
                      </w:pPr>
                      <w:r>
                        <w:rPr>
                          <w:sz w:val="28"/>
                          <w:szCs w:val="28"/>
                          <w:lang w:val="uk-UA"/>
                        </w:rPr>
                        <w:t>(</w:t>
                      </w:r>
                      <w:r w:rsidRPr="00210CEC">
                        <w:rPr>
                          <w:sz w:val="28"/>
                          <w:szCs w:val="28"/>
                          <w:lang w:val="uk-UA"/>
                        </w:rPr>
                        <w:t>П</w:t>
                      </w:r>
                      <w:r>
                        <w:rPr>
                          <w:sz w:val="28"/>
                          <w:szCs w:val="28"/>
                          <w:lang w:val="uk-UA"/>
                        </w:rPr>
                        <w:t>отреби)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48416" behindDoc="0" locked="0" layoutInCell="1" allowOverlap="1" wp14:anchorId="2F40958C" wp14:editId="5BB5DF25">
                <wp:simplePos x="0" y="0"/>
                <wp:positionH relativeFrom="column">
                  <wp:posOffset>2120144</wp:posOffset>
                </wp:positionH>
                <wp:positionV relativeFrom="paragraph">
                  <wp:posOffset>283845</wp:posOffset>
                </wp:positionV>
                <wp:extent cx="1391055" cy="583660"/>
                <wp:effectExtent l="0" t="0" r="19050" b="26035"/>
                <wp:wrapNone/>
                <wp:docPr id="467" name="Прямоугольник 467"/>
                <wp:cNvGraphicFramePr/>
                <a:graphic xmlns:a="http://schemas.openxmlformats.org/drawingml/2006/main">
                  <a:graphicData uri="http://schemas.microsoft.com/office/word/2010/wordprocessingShape">
                    <wps:wsp>
                      <wps:cNvSpPr/>
                      <wps:spPr>
                        <a:xfrm>
                          <a:off x="0" y="0"/>
                          <a:ext cx="1391055" cy="5836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EB1458C" w14:textId="77777777" w:rsidR="00210CEC" w:rsidRPr="00210CEC" w:rsidRDefault="00210CEC" w:rsidP="00210CEC">
                            <w:pPr>
                              <w:jc w:val="center"/>
                              <w:rPr>
                                <w:sz w:val="28"/>
                                <w:szCs w:val="28"/>
                                <w:lang w:val="uk-UA"/>
                              </w:rPr>
                            </w:pPr>
                            <w:r>
                              <w:rPr>
                                <w:sz w:val="28"/>
                                <w:szCs w:val="28"/>
                                <w:lang w:val="uk-UA"/>
                              </w:rPr>
                              <w:t>Прое</w:t>
                            </w:r>
                            <w:r w:rsidRPr="00210CEC">
                              <w:rPr>
                                <w:sz w:val="28"/>
                                <w:szCs w:val="28"/>
                                <w:lang w:val="uk-UA"/>
                              </w:rPr>
                              <w:t xml:space="preserve">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40958C" id="Прямоугольник 467" o:spid="_x0000_s1238" style="position:absolute;left:0;text-align:left;margin-left:166.95pt;margin-top:22.35pt;width:109.55pt;height:45.95pt;z-index:25234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" fillcolor="white [3201]" strokecolor="black [3200]" strokeweight=".25pt">
                <v:textbox>
                  <w:txbxContent>
                    <w:p w14:paraId="0EB1458C" w14:textId="77777777" w:rsidR="00210CEC" w:rsidRPr="00210CEC" w:rsidRDefault="00210CEC" w:rsidP="00210CEC">
                      <w:pPr>
                        <w:jc w:val="center"/>
                        <w:rPr>
                          <w:sz w:val="28"/>
                          <w:szCs w:val="28"/>
                          <w:lang w:val="uk-UA"/>
                        </w:rPr>
                      </w:pPr>
                      <w:r>
                        <w:rPr>
                          <w:sz w:val="28"/>
                          <w:szCs w:val="28"/>
                          <w:lang w:val="uk-UA"/>
                        </w:rPr>
                        <w:t>Прое</w:t>
                      </w:r>
                      <w:r w:rsidRPr="00210CEC">
                        <w:rPr>
                          <w:sz w:val="28"/>
                          <w:szCs w:val="28"/>
                          <w:lang w:val="uk-UA"/>
                        </w:rPr>
                        <w:t xml:space="preserve">кт </w:t>
                      </w:r>
                    </w:p>
                  </w:txbxContent>
                </v:textbox>
              </v:rect>
            </w:pict>
          </mc:Fallback>
        </mc:AlternateContent>
      </w:r>
    </w:p>
    <w:p w14:paraId="4624287F" w14:textId="77777777" w:rsidR="00C57AA9" w:rsidRDefault="00210CEC" w:rsidP="00210CEC">
      <w:pPr>
        <w:pStyle w:val="ab"/>
        <w:tabs>
          <w:tab w:val="left" w:pos="7001"/>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2512" behindDoc="0" locked="0" layoutInCell="1" allowOverlap="1" wp14:anchorId="6B3E6CA0" wp14:editId="54DA1C54">
                <wp:simplePos x="0" y="0"/>
                <wp:positionH relativeFrom="column">
                  <wp:posOffset>3510915</wp:posOffset>
                </wp:positionH>
                <wp:positionV relativeFrom="paragraph">
                  <wp:posOffset>259566</wp:posOffset>
                </wp:positionV>
                <wp:extent cx="710524" cy="0"/>
                <wp:effectExtent l="0" t="76200" r="13970" b="114300"/>
                <wp:wrapNone/>
                <wp:docPr id="471" name="Прямая со стрелкой 471"/>
                <wp:cNvGraphicFramePr/>
                <a:graphic xmlns:a="http://schemas.openxmlformats.org/drawingml/2006/main">
                  <a:graphicData uri="http://schemas.microsoft.com/office/word/2010/wordprocessingShape">
                    <wps:wsp>
                      <wps:cNvCnPr/>
                      <wps:spPr>
                        <a:xfrm>
                          <a:off x="0" y="0"/>
                          <a:ext cx="7105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CA1ED8" id="Прямая со стрелкой 471" o:spid="_x0000_s1026" type="#_x0000_t32" style="position:absolute;margin-left:276.45pt;margin-top:20.45pt;width:55.95pt;height:0;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351488" behindDoc="0" locked="0" layoutInCell="1" allowOverlap="1" wp14:anchorId="4E7D9310" wp14:editId="427FB0C4">
                <wp:simplePos x="0" y="0"/>
                <wp:positionH relativeFrom="column">
                  <wp:posOffset>1449056</wp:posOffset>
                </wp:positionH>
                <wp:positionV relativeFrom="paragraph">
                  <wp:posOffset>259566</wp:posOffset>
                </wp:positionV>
                <wp:extent cx="671209" cy="0"/>
                <wp:effectExtent l="0" t="76200" r="14605" b="114300"/>
                <wp:wrapNone/>
                <wp:docPr id="470" name="Прямая со стрелкой 470"/>
                <wp:cNvGraphicFramePr/>
                <a:graphic xmlns:a="http://schemas.openxmlformats.org/drawingml/2006/main">
                  <a:graphicData uri="http://schemas.microsoft.com/office/word/2010/wordprocessingShape">
                    <wps:wsp>
                      <wps:cNvCnPr/>
                      <wps:spPr>
                        <a:xfrm>
                          <a:off x="0" y="0"/>
                          <a:ext cx="67120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9FCF17" id="Прямая со стрелкой 470" o:spid="_x0000_s1026" type="#_x0000_t32" style="position:absolute;margin-left:114.1pt;margin-top:20.45pt;width:52.85pt;height:0;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" strokecolor="black [3040]">
                <v:stroke endarrow="open"/>
              </v:shape>
            </w:pict>
          </mc:Fallback>
        </mc:AlternateContent>
      </w:r>
      <w:r>
        <w:rPr>
          <w:rFonts w:ascii="Times New Roman" w:hAnsi="Times New Roman" w:cs="Times New Roman"/>
          <w:sz w:val="28"/>
          <w:szCs w:val="28"/>
          <w:lang w:val="uk-UA"/>
        </w:rPr>
        <w:tab/>
      </w:r>
    </w:p>
    <w:p w14:paraId="7432676D" w14:textId="77777777" w:rsidR="00C57AA9" w:rsidRDefault="00210CEC"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50464" behindDoc="0" locked="0" layoutInCell="1" allowOverlap="1" wp14:anchorId="37AD34E2" wp14:editId="0AD2883D">
                <wp:simplePos x="0" y="0"/>
                <wp:positionH relativeFrom="column">
                  <wp:posOffset>2810929</wp:posOffset>
                </wp:positionH>
                <wp:positionV relativeFrom="paragraph">
                  <wp:posOffset>254419</wp:posOffset>
                </wp:positionV>
                <wp:extent cx="0" cy="437745"/>
                <wp:effectExtent l="95250" t="0" r="57150" b="57785"/>
                <wp:wrapNone/>
                <wp:docPr id="469" name="Прямая со стрелкой 469"/>
                <wp:cNvGraphicFramePr/>
                <a:graphic xmlns:a="http://schemas.openxmlformats.org/drawingml/2006/main">
                  <a:graphicData uri="http://schemas.microsoft.com/office/word/2010/wordprocessingShape">
                    <wps:wsp>
                      <wps:cNvCnPr/>
                      <wps:spPr>
                        <a:xfrm>
                          <a:off x="0" y="0"/>
                          <a:ext cx="0" cy="437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EDECA" id="Прямая со стрелкой 469" o:spid="_x0000_s1026" type="#_x0000_t32" style="position:absolute;margin-left:221.35pt;margin-top:20.05pt;width:0;height:34.4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" strokecolor="black [3040]">
                <v:stroke endarrow="open"/>
              </v:shape>
            </w:pict>
          </mc:Fallback>
        </mc:AlternateContent>
      </w:r>
    </w:p>
    <w:p w14:paraId="4CB6B1E4" w14:textId="77777777" w:rsidR="00C57AA9" w:rsidRDefault="00C57AA9" w:rsidP="00974FCE">
      <w:pPr>
        <w:pStyle w:val="ab"/>
        <w:spacing w:line="360" w:lineRule="auto"/>
        <w:jc w:val="both"/>
        <w:rPr>
          <w:rFonts w:ascii="Times New Roman" w:hAnsi="Times New Roman" w:cs="Times New Roman"/>
          <w:sz w:val="28"/>
          <w:szCs w:val="28"/>
          <w:lang w:val="uk-UA"/>
        </w:rPr>
      </w:pPr>
    </w:p>
    <w:p w14:paraId="17D343E2" w14:textId="77777777" w:rsidR="00C57AA9" w:rsidRDefault="00210CEC" w:rsidP="00210CEC">
      <w:pPr>
        <w:pStyle w:val="ab"/>
        <w:tabs>
          <w:tab w:val="left" w:pos="1241"/>
        </w:tabs>
        <w:spacing w:line="360" w:lineRule="auto"/>
        <w:jc w:val="both"/>
        <w:rPr>
          <w:rFonts w:ascii="Times New Roman" w:hAnsi="Times New Roman" w:cs="Times New Roman"/>
          <w:sz w:val="28"/>
          <w:szCs w:val="28"/>
          <w:lang w:val="uk-UA"/>
        </w:rPr>
      </w:pPr>
      <w:r>
        <w:rPr>
          <w:noProof/>
          <w:lang w:eastAsia="ru-RU"/>
        </w:rPr>
        <mc:AlternateContent>
          <mc:Choice Requires="wps">
            <w:drawing>
              <wp:anchor distT="0" distB="0" distL="114300" distR="114300" simplePos="0" relativeHeight="252358656" behindDoc="0" locked="0" layoutInCell="1" allowOverlap="1" wp14:anchorId="49C1403C" wp14:editId="15CA20DB">
                <wp:simplePos x="0" y="0"/>
                <wp:positionH relativeFrom="column">
                  <wp:posOffset>529590</wp:posOffset>
                </wp:positionH>
                <wp:positionV relativeFrom="paragraph">
                  <wp:posOffset>74295</wp:posOffset>
                </wp:positionV>
                <wp:extent cx="4464685" cy="728980"/>
                <wp:effectExtent l="0" t="0" r="12065" b="13970"/>
                <wp:wrapNone/>
                <wp:docPr id="475" name="Прямоугольник 475"/>
                <wp:cNvGraphicFramePr/>
                <a:graphic xmlns:a="http://schemas.openxmlformats.org/drawingml/2006/main">
                  <a:graphicData uri="http://schemas.microsoft.com/office/word/2010/wordprocessingShape">
                    <wps:wsp>
                      <wps:cNvSpPr/>
                      <wps:spPr>
                        <a:xfrm>
                          <a:off x="0" y="0"/>
                          <a:ext cx="4464685" cy="7289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88C8BF5" w14:textId="77777777" w:rsidR="00210CEC" w:rsidRPr="00210CEC" w:rsidRDefault="00210CEC" w:rsidP="00210CEC">
                            <w:pPr>
                              <w:spacing w:line="360" w:lineRule="auto"/>
                              <w:jc w:val="center"/>
                              <w:rPr>
                                <w:sz w:val="28"/>
                                <w:szCs w:val="28"/>
                                <w:lang w:val="uk-UA"/>
                              </w:rPr>
                            </w:pPr>
                            <w:r>
                              <w:rPr>
                                <w:sz w:val="28"/>
                                <w:szCs w:val="28"/>
                                <w:lang w:val="uk-UA"/>
                              </w:rPr>
                              <w:t>Забезпечення</w:t>
                            </w:r>
                            <w:r w:rsidRPr="00210CEC">
                              <w:rPr>
                                <w:sz w:val="28"/>
                                <w:szCs w:val="28"/>
                                <w:lang w:val="uk-UA"/>
                              </w:rPr>
                              <w:t xml:space="preserve"> (</w:t>
                            </w:r>
                            <w:r>
                              <w:rPr>
                                <w:sz w:val="28"/>
                                <w:szCs w:val="28"/>
                                <w:lang w:val="uk-UA"/>
                              </w:rPr>
                              <w:t>персонал, знання та досвід, техніка та обладнання, технологія</w:t>
                            </w:r>
                            <w:r w:rsidRPr="00210CEC">
                              <w:rPr>
                                <w:sz w:val="28"/>
                                <w:szCs w:val="28"/>
                                <w:lang w:val="uk-UA"/>
                              </w:rPr>
                              <w:t xml:space="preserve">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403C" id="Прямоугольник 475" o:spid="_x0000_s1239" style="position:absolute;left:0;text-align:left;margin-left:41.7pt;margin-top:5.85pt;width:351.55pt;height:57.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" fillcolor="white [3201]" strokecolor="black [3200]" strokeweight=".25pt">
                <v:textbox>
                  <w:txbxContent>
                    <w:p w14:paraId="588C8BF5" w14:textId="77777777" w:rsidR="00210CEC" w:rsidRPr="00210CEC" w:rsidRDefault="00210CEC" w:rsidP="00210CEC">
                      <w:pPr>
                        <w:spacing w:line="360" w:lineRule="auto"/>
                        <w:jc w:val="center"/>
                        <w:rPr>
                          <w:sz w:val="28"/>
                          <w:szCs w:val="28"/>
                          <w:lang w:val="uk-UA"/>
                        </w:rPr>
                      </w:pPr>
                      <w:r>
                        <w:rPr>
                          <w:sz w:val="28"/>
                          <w:szCs w:val="28"/>
                          <w:lang w:val="uk-UA"/>
                        </w:rPr>
                        <w:t>Забезпечення</w:t>
                      </w:r>
                      <w:r w:rsidRPr="00210CEC">
                        <w:rPr>
                          <w:sz w:val="28"/>
                          <w:szCs w:val="28"/>
                          <w:lang w:val="uk-UA"/>
                        </w:rPr>
                        <w:t xml:space="preserve"> (</w:t>
                      </w:r>
                      <w:r>
                        <w:rPr>
                          <w:sz w:val="28"/>
                          <w:szCs w:val="28"/>
                          <w:lang w:val="uk-UA"/>
                        </w:rPr>
                        <w:t>персонал, знання та досвід, техніка та обладнання, технологія</w:t>
                      </w:r>
                      <w:r w:rsidRPr="00210CEC">
                        <w:rPr>
                          <w:sz w:val="28"/>
                          <w:szCs w:val="28"/>
                          <w:lang w:val="uk-UA"/>
                        </w:rPr>
                        <w:t xml:space="preserve"> тощо)</w:t>
                      </w:r>
                    </w:p>
                  </w:txbxContent>
                </v:textbox>
              </v:rect>
            </w:pict>
          </mc:Fallback>
        </mc:AlternateContent>
      </w:r>
      <w:r>
        <w:rPr>
          <w:rFonts w:ascii="Times New Roman" w:hAnsi="Times New Roman" w:cs="Times New Roman"/>
          <w:sz w:val="28"/>
          <w:szCs w:val="28"/>
          <w:lang w:val="uk-UA"/>
        </w:rPr>
        <w:tab/>
      </w:r>
    </w:p>
    <w:p w14:paraId="1EDFF697" w14:textId="77777777" w:rsidR="00C57AA9" w:rsidRDefault="00C57AA9" w:rsidP="00974FCE">
      <w:pPr>
        <w:pStyle w:val="ab"/>
        <w:spacing w:line="360" w:lineRule="auto"/>
        <w:jc w:val="both"/>
        <w:rPr>
          <w:rFonts w:ascii="Times New Roman" w:hAnsi="Times New Roman" w:cs="Times New Roman"/>
          <w:sz w:val="28"/>
          <w:szCs w:val="28"/>
          <w:lang w:val="uk-UA"/>
        </w:rPr>
      </w:pPr>
    </w:p>
    <w:p w14:paraId="1103CF42" w14:textId="77777777" w:rsidR="00C57AA9" w:rsidRDefault="00C57AA9" w:rsidP="00974FCE">
      <w:pPr>
        <w:pStyle w:val="ab"/>
        <w:spacing w:line="360" w:lineRule="auto"/>
        <w:jc w:val="both"/>
        <w:rPr>
          <w:rFonts w:ascii="Times New Roman" w:hAnsi="Times New Roman" w:cs="Times New Roman"/>
          <w:sz w:val="28"/>
          <w:szCs w:val="28"/>
          <w:lang w:val="uk-UA"/>
        </w:rPr>
      </w:pPr>
    </w:p>
    <w:p w14:paraId="5A32C6A1" w14:textId="77777777" w:rsidR="00C57AA9" w:rsidRDefault="00C57AA9" w:rsidP="00974FCE">
      <w:pPr>
        <w:pStyle w:val="ab"/>
        <w:spacing w:line="360" w:lineRule="auto"/>
        <w:jc w:val="both"/>
        <w:rPr>
          <w:rFonts w:ascii="Times New Roman" w:hAnsi="Times New Roman" w:cs="Times New Roman"/>
          <w:sz w:val="28"/>
          <w:szCs w:val="28"/>
          <w:lang w:val="uk-UA"/>
        </w:rPr>
      </w:pPr>
    </w:p>
    <w:p w14:paraId="68FAFC68" w14:textId="77777777" w:rsidR="00C57AA9"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23136" behindDoc="0" locked="0" layoutInCell="1" allowOverlap="1" wp14:anchorId="065B29FC" wp14:editId="72665367">
                <wp:simplePos x="0" y="0"/>
                <wp:positionH relativeFrom="column">
                  <wp:posOffset>1668145</wp:posOffset>
                </wp:positionH>
                <wp:positionV relativeFrom="paragraph">
                  <wp:posOffset>16510</wp:posOffset>
                </wp:positionV>
                <wp:extent cx="2925445" cy="1036320"/>
                <wp:effectExtent l="0" t="0" r="27305" b="11430"/>
                <wp:wrapNone/>
                <wp:docPr id="311" name="Прямоугольник 311"/>
                <wp:cNvGraphicFramePr/>
                <a:graphic xmlns:a="http://schemas.openxmlformats.org/drawingml/2006/main">
                  <a:graphicData uri="http://schemas.microsoft.com/office/word/2010/wordprocessingShape">
                    <wps:wsp>
                      <wps:cNvSpPr/>
                      <wps:spPr>
                        <a:xfrm>
                          <a:off x="0" y="0"/>
                          <a:ext cx="2925445"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3298DA"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29FC" id="Прямоугольник 311" o:spid="_x0000_s1240" style="position:absolute;left:0;text-align:left;margin-left:131.35pt;margin-top:1.3pt;width:230.35pt;height:81.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" fillcolor="white [3201]" strokecolor="black [3200]" strokeweight=".25pt">
                <v:textbox>
                  <w:txbxContent>
                    <w:p w14:paraId="593298DA" w14:textId="77777777" w:rsidR="002F1416" w:rsidRPr="00C57AA9" w:rsidRDefault="002F1416" w:rsidP="00C57AA9">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Завдання проекту</w:t>
                      </w:r>
                    </w:p>
                  </w:txbxContent>
                </v:textbox>
              </v:rect>
            </w:pict>
          </mc:Fallback>
        </mc:AlternateContent>
      </w:r>
    </w:p>
    <w:p w14:paraId="7FB20D86" w14:textId="77777777" w:rsidR="00C57AA9" w:rsidRDefault="00C57AA9" w:rsidP="00974FCE">
      <w:pPr>
        <w:pStyle w:val="ab"/>
        <w:spacing w:line="360" w:lineRule="auto"/>
        <w:jc w:val="both"/>
        <w:rPr>
          <w:rFonts w:ascii="Times New Roman" w:hAnsi="Times New Roman" w:cs="Times New Roman"/>
          <w:sz w:val="28"/>
          <w:szCs w:val="28"/>
          <w:lang w:val="uk-UA"/>
        </w:rPr>
      </w:pPr>
    </w:p>
    <w:p w14:paraId="6CBDD586" w14:textId="77777777" w:rsidR="00C57AA9" w:rsidRDefault="00C57AA9" w:rsidP="00974FCE">
      <w:pPr>
        <w:pStyle w:val="ab"/>
        <w:spacing w:line="360" w:lineRule="auto"/>
        <w:jc w:val="both"/>
        <w:rPr>
          <w:rFonts w:ascii="Times New Roman" w:hAnsi="Times New Roman" w:cs="Times New Roman"/>
          <w:sz w:val="28"/>
          <w:szCs w:val="28"/>
          <w:lang w:val="uk-UA"/>
        </w:rPr>
      </w:pPr>
    </w:p>
    <w:p w14:paraId="49B55BA8"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2352" behindDoc="0" locked="0" layoutInCell="1" allowOverlap="1" wp14:anchorId="5A9A92B9" wp14:editId="76FBAA3B">
                <wp:simplePos x="0" y="0"/>
                <wp:positionH relativeFrom="column">
                  <wp:posOffset>3138297</wp:posOffset>
                </wp:positionH>
                <wp:positionV relativeFrom="paragraph">
                  <wp:posOffset>127635</wp:posOffset>
                </wp:positionV>
                <wp:extent cx="0" cy="390144"/>
                <wp:effectExtent l="95250" t="0" r="114300" b="48260"/>
                <wp:wrapNone/>
                <wp:docPr id="316" name="Прямая со стрелкой 316"/>
                <wp:cNvGraphicFramePr/>
                <a:graphic xmlns:a="http://schemas.openxmlformats.org/drawingml/2006/main">
                  <a:graphicData uri="http://schemas.microsoft.com/office/word/2010/wordprocessingShape">
                    <wps:wsp>
                      <wps:cNvCnPr/>
                      <wps:spPr>
                        <a:xfrm>
                          <a:off x="0" y="0"/>
                          <a:ext cx="0" cy="3901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8EF066" id="Прямая со стрелкой 316" o:spid="_x0000_s1026" type="#_x0000_t32" style="position:absolute;margin-left:247.1pt;margin-top:10.05pt;width:0;height:30.7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" strokecolor="black [3040]">
                <v:stroke endarrow="open"/>
              </v:shape>
            </w:pict>
          </mc:Fallback>
        </mc:AlternateContent>
      </w:r>
    </w:p>
    <w:p w14:paraId="4D8A1E1D" w14:textId="77777777" w:rsidR="00C57AA9" w:rsidRDefault="00C57AA9"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25184" behindDoc="0" locked="0" layoutInCell="1" allowOverlap="1" wp14:anchorId="2FBE9045" wp14:editId="3CB18434">
                <wp:simplePos x="0" y="0"/>
                <wp:positionH relativeFrom="column">
                  <wp:posOffset>529209</wp:posOffset>
                </wp:positionH>
                <wp:positionV relativeFrom="paragraph">
                  <wp:posOffset>211074</wp:posOffset>
                </wp:positionV>
                <wp:extent cx="5425440" cy="1036320"/>
                <wp:effectExtent l="0" t="0" r="22860" b="11430"/>
                <wp:wrapNone/>
                <wp:docPr id="312" name="Прямоугольник 312"/>
                <wp:cNvGraphicFramePr/>
                <a:graphic xmlns:a="http://schemas.openxmlformats.org/drawingml/2006/main">
                  <a:graphicData uri="http://schemas.microsoft.com/office/word/2010/wordprocessingShape">
                    <wps:wsp>
                      <wps:cNvSpPr/>
                      <wps:spPr>
                        <a:xfrm>
                          <a:off x="0" y="0"/>
                          <a:ext cx="542544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67ABD21" w14:textId="77777777" w:rsidR="002F1416" w:rsidRPr="005F55B8" w:rsidRDefault="002F1416" w:rsidP="00C57AA9">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ряд конкретних (специфічних) досягнень, спрямованих на розв’язання визначеної проблеми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E9045" id="Прямоугольник 312" o:spid="_x0000_s1241" style="position:absolute;left:0;text-align:left;margin-left:41.65pt;margin-top:16.6pt;width:427.2pt;height:81.6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" fillcolor="white [3201]" strokecolor="black [3200]" strokeweight=".25pt">
                <v:textbox>
                  <w:txbxContent>
                    <w:p w14:paraId="067ABD21" w14:textId="77777777" w:rsidR="002F1416" w:rsidRPr="005F55B8" w:rsidRDefault="002F1416" w:rsidP="00C57AA9">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ряд конкретних (специфічних) досягнень, спрямованих на розв’язання визначеної проблеми</w:t>
                      </w:r>
                    </w:p>
                  </w:txbxContent>
                </v:textbox>
              </v:rect>
            </w:pict>
          </mc:Fallback>
        </mc:AlternateContent>
      </w:r>
    </w:p>
    <w:p w14:paraId="46B20F75" w14:textId="77777777" w:rsidR="00C57AA9" w:rsidRDefault="00C57AA9" w:rsidP="00974FCE">
      <w:pPr>
        <w:pStyle w:val="ab"/>
        <w:spacing w:line="360" w:lineRule="auto"/>
        <w:jc w:val="both"/>
        <w:rPr>
          <w:rFonts w:ascii="Times New Roman" w:hAnsi="Times New Roman" w:cs="Times New Roman"/>
          <w:sz w:val="28"/>
          <w:szCs w:val="28"/>
          <w:lang w:val="uk-UA"/>
        </w:rPr>
      </w:pPr>
    </w:p>
    <w:p w14:paraId="3807DBF0" w14:textId="77777777" w:rsidR="00C57AA9" w:rsidRDefault="00C57AA9" w:rsidP="00974FCE">
      <w:pPr>
        <w:pStyle w:val="ab"/>
        <w:spacing w:line="360" w:lineRule="auto"/>
        <w:jc w:val="both"/>
        <w:rPr>
          <w:rFonts w:ascii="Times New Roman" w:hAnsi="Times New Roman" w:cs="Times New Roman"/>
          <w:sz w:val="28"/>
          <w:szCs w:val="28"/>
          <w:lang w:val="uk-UA"/>
        </w:rPr>
      </w:pPr>
    </w:p>
    <w:p w14:paraId="208D5743" w14:textId="77777777" w:rsidR="00C57AA9" w:rsidRDefault="00C57AA9" w:rsidP="00974FCE">
      <w:pPr>
        <w:pStyle w:val="ab"/>
        <w:spacing w:line="360" w:lineRule="auto"/>
        <w:jc w:val="both"/>
        <w:rPr>
          <w:rFonts w:ascii="Times New Roman" w:hAnsi="Times New Roman" w:cs="Times New Roman"/>
          <w:sz w:val="28"/>
          <w:szCs w:val="28"/>
          <w:lang w:val="uk-UA"/>
        </w:rPr>
      </w:pPr>
    </w:p>
    <w:p w14:paraId="69596D58"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3376" behindDoc="0" locked="0" layoutInCell="1" allowOverlap="1" wp14:anchorId="01299044" wp14:editId="32903E38">
                <wp:simplePos x="0" y="0"/>
                <wp:positionH relativeFrom="column">
                  <wp:posOffset>3138297</wp:posOffset>
                </wp:positionH>
                <wp:positionV relativeFrom="paragraph">
                  <wp:posOffset>20574</wp:posOffset>
                </wp:positionV>
                <wp:extent cx="0" cy="377952"/>
                <wp:effectExtent l="95250" t="0" r="114300" b="60325"/>
                <wp:wrapNone/>
                <wp:docPr id="317" name="Прямая со стрелкой 317"/>
                <wp:cNvGraphicFramePr/>
                <a:graphic xmlns:a="http://schemas.openxmlformats.org/drawingml/2006/main">
                  <a:graphicData uri="http://schemas.microsoft.com/office/word/2010/wordprocessingShape">
                    <wps:wsp>
                      <wps:cNvCnPr/>
                      <wps:spPr>
                        <a:xfrm>
                          <a:off x="0" y="0"/>
                          <a:ext cx="0" cy="377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F72165" id="Прямая со стрелкой 317" o:spid="_x0000_s1026" type="#_x0000_t32" style="position:absolute;margin-left:247.1pt;margin-top:1.6pt;width:0;height:29.7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" strokecolor="black [3040]">
                <v:stroke endarrow="open"/>
              </v:shape>
            </w:pict>
          </mc:Fallback>
        </mc:AlternateContent>
      </w:r>
    </w:p>
    <w:p w14:paraId="26C4B82A"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27232" behindDoc="0" locked="0" layoutInCell="1" allowOverlap="1" wp14:anchorId="62AFC90D" wp14:editId="0CC0F3D8">
                <wp:simplePos x="0" y="0"/>
                <wp:positionH relativeFrom="column">
                  <wp:posOffset>534670</wp:posOffset>
                </wp:positionH>
                <wp:positionV relativeFrom="paragraph">
                  <wp:posOffset>97155</wp:posOffset>
                </wp:positionV>
                <wp:extent cx="5425440" cy="1036320"/>
                <wp:effectExtent l="0" t="0" r="22860" b="11430"/>
                <wp:wrapNone/>
                <wp:docPr id="313" name="Прямоугольник 313"/>
                <wp:cNvGraphicFramePr/>
                <a:graphic xmlns:a="http://schemas.openxmlformats.org/drawingml/2006/main">
                  <a:graphicData uri="http://schemas.microsoft.com/office/word/2010/wordprocessingShape">
                    <wps:wsp>
                      <wps:cNvSpPr/>
                      <wps:spPr>
                        <a:xfrm>
                          <a:off x="0" y="0"/>
                          <a:ext cx="542544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3B6B661"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короткі конкретні формулювання, що більш детально та конкретно описують результати, що очікуються, і в сукупності забезпечать досягнення головної мети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FC90D" id="Прямоугольник 313" o:spid="_x0000_s1242" style="position:absolute;left:0;text-align:left;margin-left:42.1pt;margin-top:7.65pt;width:427.2pt;height:81.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" fillcolor="white [3201]" strokecolor="black [3200]" strokeweight=".25pt">
                <v:textbox>
                  <w:txbxContent>
                    <w:p w14:paraId="43B6B661"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короткі конкретні формулювання, що більш детально та конкретно описують результати, що очікуються, і в сукупності забезпечать досягнення головної мети проекту</w:t>
                      </w:r>
                    </w:p>
                  </w:txbxContent>
                </v:textbox>
              </v:rect>
            </w:pict>
          </mc:Fallback>
        </mc:AlternateContent>
      </w:r>
    </w:p>
    <w:p w14:paraId="63D9EC03" w14:textId="77777777" w:rsidR="00C57AA9" w:rsidRDefault="00C57AA9" w:rsidP="00974FCE">
      <w:pPr>
        <w:pStyle w:val="ab"/>
        <w:spacing w:line="360" w:lineRule="auto"/>
        <w:jc w:val="both"/>
        <w:rPr>
          <w:rFonts w:ascii="Times New Roman" w:hAnsi="Times New Roman" w:cs="Times New Roman"/>
          <w:sz w:val="28"/>
          <w:szCs w:val="28"/>
          <w:lang w:val="uk-UA"/>
        </w:rPr>
      </w:pPr>
    </w:p>
    <w:p w14:paraId="3A40173E" w14:textId="77777777" w:rsidR="00C57AA9" w:rsidRDefault="00C57AA9" w:rsidP="00974FCE">
      <w:pPr>
        <w:pStyle w:val="ab"/>
        <w:spacing w:line="360" w:lineRule="auto"/>
        <w:jc w:val="both"/>
        <w:rPr>
          <w:rFonts w:ascii="Times New Roman" w:hAnsi="Times New Roman" w:cs="Times New Roman"/>
          <w:sz w:val="28"/>
          <w:szCs w:val="28"/>
          <w:lang w:val="uk-UA"/>
        </w:rPr>
      </w:pPr>
    </w:p>
    <w:p w14:paraId="47C86B6E" w14:textId="77777777" w:rsidR="00D67C10" w:rsidRDefault="00D67C10" w:rsidP="00974FCE">
      <w:pPr>
        <w:pStyle w:val="ab"/>
        <w:spacing w:line="360" w:lineRule="auto"/>
        <w:jc w:val="both"/>
        <w:rPr>
          <w:rFonts w:ascii="Times New Roman" w:hAnsi="Times New Roman" w:cs="Times New Roman"/>
          <w:sz w:val="28"/>
          <w:szCs w:val="28"/>
          <w:lang w:val="uk-UA"/>
        </w:rPr>
      </w:pPr>
    </w:p>
    <w:p w14:paraId="6ECE46DB"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29280" behindDoc="0" locked="0" layoutInCell="1" allowOverlap="1" wp14:anchorId="615767DA" wp14:editId="713813D9">
                <wp:simplePos x="0" y="0"/>
                <wp:positionH relativeFrom="column">
                  <wp:posOffset>1881505</wp:posOffset>
                </wp:positionH>
                <wp:positionV relativeFrom="paragraph">
                  <wp:posOffset>132080</wp:posOffset>
                </wp:positionV>
                <wp:extent cx="2925445" cy="1036320"/>
                <wp:effectExtent l="0" t="0" r="27305" b="11430"/>
                <wp:wrapNone/>
                <wp:docPr id="314" name="Прямоугольник 314"/>
                <wp:cNvGraphicFramePr/>
                <a:graphic xmlns:a="http://schemas.openxmlformats.org/drawingml/2006/main">
                  <a:graphicData uri="http://schemas.microsoft.com/office/word/2010/wordprocessingShape">
                    <wps:wsp>
                      <wps:cNvSpPr/>
                      <wps:spPr>
                        <a:xfrm>
                          <a:off x="0" y="0"/>
                          <a:ext cx="2925445"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E6503FA"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В кожному завданні повинні бути вказані: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767DA" id="Прямоугольник 314" o:spid="_x0000_s1243" style="position:absolute;left:0;text-align:left;margin-left:148.15pt;margin-top:10.4pt;width:230.35pt;height:81.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" fillcolor="white [3201]" strokecolor="black [3200]" strokeweight=".25pt">
                <v:textbox>
                  <w:txbxContent>
                    <w:p w14:paraId="5E6503FA"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sidRPr="005F55B8">
                        <w:rPr>
                          <w:rFonts w:ascii="Times New Roman" w:hAnsi="Times New Roman" w:cs="Times New Roman"/>
                          <w:sz w:val="28"/>
                          <w:szCs w:val="28"/>
                        </w:rPr>
                        <w:t>В кожному завданні повинні бути вказані:</w:t>
                      </w:r>
                    </w:p>
                  </w:txbxContent>
                </v:textbox>
              </v:rect>
            </w:pict>
          </mc:Fallback>
        </mc:AlternateContent>
      </w:r>
    </w:p>
    <w:p w14:paraId="7A812EF9" w14:textId="77777777" w:rsidR="00C57AA9" w:rsidRDefault="00C57AA9" w:rsidP="00974FCE">
      <w:pPr>
        <w:pStyle w:val="ab"/>
        <w:spacing w:line="360" w:lineRule="auto"/>
        <w:jc w:val="both"/>
        <w:rPr>
          <w:rFonts w:ascii="Times New Roman" w:hAnsi="Times New Roman" w:cs="Times New Roman"/>
          <w:sz w:val="28"/>
          <w:szCs w:val="28"/>
          <w:lang w:val="uk-UA"/>
        </w:rPr>
      </w:pPr>
    </w:p>
    <w:p w14:paraId="48F40A8E" w14:textId="77777777" w:rsidR="00C57AA9" w:rsidRDefault="00C57AA9" w:rsidP="00974FCE">
      <w:pPr>
        <w:pStyle w:val="ab"/>
        <w:spacing w:line="360" w:lineRule="auto"/>
        <w:jc w:val="both"/>
        <w:rPr>
          <w:rFonts w:ascii="Times New Roman" w:hAnsi="Times New Roman" w:cs="Times New Roman"/>
          <w:sz w:val="28"/>
          <w:szCs w:val="28"/>
          <w:lang w:val="uk-UA"/>
        </w:rPr>
      </w:pPr>
    </w:p>
    <w:p w14:paraId="5545CC6A"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4400" behindDoc="0" locked="0" layoutInCell="1" allowOverlap="1" wp14:anchorId="0F5E5D20" wp14:editId="322760AE">
                <wp:simplePos x="0" y="0"/>
                <wp:positionH relativeFrom="column">
                  <wp:posOffset>3345561</wp:posOffset>
                </wp:positionH>
                <wp:positionV relativeFrom="paragraph">
                  <wp:posOffset>249809</wp:posOffset>
                </wp:positionV>
                <wp:extent cx="0" cy="621665"/>
                <wp:effectExtent l="95250" t="0" r="76200" b="64135"/>
                <wp:wrapNone/>
                <wp:docPr id="318" name="Прямая со стрелкой 318"/>
                <wp:cNvGraphicFramePr/>
                <a:graphic xmlns:a="http://schemas.openxmlformats.org/drawingml/2006/main">
                  <a:graphicData uri="http://schemas.microsoft.com/office/word/2010/wordprocessingShape">
                    <wps:wsp>
                      <wps:cNvCnPr/>
                      <wps:spPr>
                        <a:xfrm>
                          <a:off x="0" y="0"/>
                          <a:ext cx="0" cy="621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CE4101A" id="Прямая со стрелкой 318" o:spid="_x0000_s1026" type="#_x0000_t32" style="position:absolute;margin-left:263.45pt;margin-top:19.65pt;width:0;height:48.95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" strokecolor="black [3040]">
                <v:stroke endarrow="open"/>
              </v:shape>
            </w:pict>
          </mc:Fallback>
        </mc:AlternateContent>
      </w:r>
    </w:p>
    <w:p w14:paraId="71BFEEBF" w14:textId="77777777" w:rsidR="00C57AA9" w:rsidRDefault="00C57AA9" w:rsidP="00974FCE">
      <w:pPr>
        <w:pStyle w:val="ab"/>
        <w:spacing w:line="360" w:lineRule="auto"/>
        <w:jc w:val="both"/>
        <w:rPr>
          <w:rFonts w:ascii="Times New Roman" w:hAnsi="Times New Roman" w:cs="Times New Roman"/>
          <w:sz w:val="28"/>
          <w:szCs w:val="28"/>
          <w:lang w:val="uk-UA"/>
        </w:rPr>
      </w:pPr>
    </w:p>
    <w:p w14:paraId="6B371955" w14:textId="77777777" w:rsidR="00C57AA9" w:rsidRDefault="005F55B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1328" behindDoc="0" locked="0" layoutInCell="1" allowOverlap="1" wp14:anchorId="2BB4B4B3" wp14:editId="4E85076D">
                <wp:simplePos x="0" y="0"/>
                <wp:positionH relativeFrom="column">
                  <wp:posOffset>602361</wp:posOffset>
                </wp:positionH>
                <wp:positionV relativeFrom="paragraph">
                  <wp:posOffset>184658</wp:posOffset>
                </wp:positionV>
                <wp:extent cx="5425440" cy="2170176"/>
                <wp:effectExtent l="0" t="0" r="22860" b="20955"/>
                <wp:wrapNone/>
                <wp:docPr id="315" name="Прямоугольник 315"/>
                <wp:cNvGraphicFramePr/>
                <a:graphic xmlns:a="http://schemas.openxmlformats.org/drawingml/2006/main">
                  <a:graphicData uri="http://schemas.microsoft.com/office/word/2010/wordprocessingShape">
                    <wps:wsp>
                      <wps:cNvSpPr/>
                      <wps:spPr>
                        <a:xfrm>
                          <a:off x="0" y="0"/>
                          <a:ext cx="5425440" cy="2170176"/>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5F2809A"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Ж</w:t>
                            </w:r>
                            <w:r w:rsidRPr="005F55B8">
                              <w:rPr>
                                <w:rFonts w:ascii="Times New Roman" w:hAnsi="Times New Roman" w:cs="Times New Roman"/>
                                <w:sz w:val="28"/>
                                <w:szCs w:val="28"/>
                              </w:rPr>
                              <w:t xml:space="preserve">иттєво важливі зміни, які відбудуться стосовно проекту в </w:t>
                            </w:r>
                            <w:r>
                              <w:rPr>
                                <w:rFonts w:ascii="Times New Roman" w:hAnsi="Times New Roman" w:cs="Times New Roman"/>
                                <w:sz w:val="28"/>
                                <w:szCs w:val="28"/>
                              </w:rPr>
                              <w:t>результаті виконання завдання</w:t>
                            </w:r>
                            <w:r>
                              <w:rPr>
                                <w:rFonts w:ascii="Times New Roman" w:hAnsi="Times New Roman" w:cs="Times New Roman"/>
                                <w:sz w:val="28"/>
                                <w:szCs w:val="28"/>
                                <w:lang w:val="uk-UA"/>
                              </w:rPr>
                              <w:t>.</w:t>
                            </w:r>
                          </w:p>
                          <w:p w14:paraId="233C8371"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 К</w:t>
                            </w:r>
                            <w:r w:rsidRPr="005F55B8">
                              <w:rPr>
                                <w:rFonts w:ascii="Times New Roman" w:hAnsi="Times New Roman" w:cs="Times New Roman"/>
                                <w:sz w:val="28"/>
                                <w:szCs w:val="28"/>
                              </w:rPr>
                              <w:t xml:space="preserve">лієнти, </w:t>
                            </w:r>
                            <w:r>
                              <w:rPr>
                                <w:rFonts w:ascii="Times New Roman" w:hAnsi="Times New Roman" w:cs="Times New Roman"/>
                                <w:sz w:val="28"/>
                                <w:szCs w:val="28"/>
                              </w:rPr>
                              <w:t>в житті яких відбудуться зміни</w:t>
                            </w:r>
                            <w:r>
                              <w:rPr>
                                <w:rFonts w:ascii="Times New Roman" w:hAnsi="Times New Roman" w:cs="Times New Roman"/>
                                <w:sz w:val="28"/>
                                <w:szCs w:val="28"/>
                                <w:lang w:val="uk-UA"/>
                              </w:rPr>
                              <w:t>.</w:t>
                            </w:r>
                          </w:p>
                          <w:p w14:paraId="638B4450"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 К</w:t>
                            </w:r>
                            <w:r w:rsidRPr="005F55B8">
                              <w:rPr>
                                <w:rFonts w:ascii="Times New Roman" w:hAnsi="Times New Roman" w:cs="Times New Roman"/>
                                <w:sz w:val="28"/>
                                <w:szCs w:val="28"/>
                              </w:rPr>
                              <w:t>ількісний показник резул</w:t>
                            </w:r>
                            <w:r>
                              <w:rPr>
                                <w:rFonts w:ascii="Times New Roman" w:hAnsi="Times New Roman" w:cs="Times New Roman"/>
                                <w:sz w:val="28"/>
                                <w:szCs w:val="28"/>
                              </w:rPr>
                              <w:t>ьтату виконання цього завдання</w:t>
                            </w:r>
                            <w:r>
                              <w:rPr>
                                <w:rFonts w:ascii="Times New Roman" w:hAnsi="Times New Roman" w:cs="Times New Roman"/>
                                <w:sz w:val="28"/>
                                <w:szCs w:val="28"/>
                                <w:lang w:val="uk-UA"/>
                              </w:rPr>
                              <w:t>.</w:t>
                            </w:r>
                          </w:p>
                          <w:p w14:paraId="70C8AF17"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 Ч</w:t>
                            </w:r>
                            <w:r w:rsidRPr="005F55B8">
                              <w:rPr>
                                <w:rFonts w:ascii="Times New Roman" w:hAnsi="Times New Roman" w:cs="Times New Roman"/>
                                <w:sz w:val="28"/>
                                <w:szCs w:val="28"/>
                              </w:rPr>
                              <w:t>ас, протягом якого планується виконати завдання.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B4B3" id="Прямоугольник 315" o:spid="_x0000_s1244" style="position:absolute;left:0;text-align:left;margin-left:47.45pt;margin-top:14.55pt;width:427.2pt;height:170.9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" fillcolor="white [3201]" strokecolor="black [3200]" strokeweight=".25pt">
                <v:textbox>
                  <w:txbxContent>
                    <w:p w14:paraId="65F2809A"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 Ж</w:t>
                      </w:r>
                      <w:r w:rsidRPr="005F55B8">
                        <w:rPr>
                          <w:rFonts w:ascii="Times New Roman" w:hAnsi="Times New Roman" w:cs="Times New Roman"/>
                          <w:sz w:val="28"/>
                          <w:szCs w:val="28"/>
                        </w:rPr>
                        <w:t xml:space="preserve">иттєво важливі зміни, які відбудуться стосовно проекту в </w:t>
                      </w:r>
                      <w:r>
                        <w:rPr>
                          <w:rFonts w:ascii="Times New Roman" w:hAnsi="Times New Roman" w:cs="Times New Roman"/>
                          <w:sz w:val="28"/>
                          <w:szCs w:val="28"/>
                        </w:rPr>
                        <w:t>результаті виконання завдання</w:t>
                      </w:r>
                      <w:r>
                        <w:rPr>
                          <w:rFonts w:ascii="Times New Roman" w:hAnsi="Times New Roman" w:cs="Times New Roman"/>
                          <w:sz w:val="28"/>
                          <w:szCs w:val="28"/>
                          <w:lang w:val="uk-UA"/>
                        </w:rPr>
                        <w:t>.</w:t>
                      </w:r>
                    </w:p>
                    <w:p w14:paraId="233C8371"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 К</w:t>
                      </w:r>
                      <w:r w:rsidRPr="005F55B8">
                        <w:rPr>
                          <w:rFonts w:ascii="Times New Roman" w:hAnsi="Times New Roman" w:cs="Times New Roman"/>
                          <w:sz w:val="28"/>
                          <w:szCs w:val="28"/>
                        </w:rPr>
                        <w:t xml:space="preserve">лієнти, </w:t>
                      </w:r>
                      <w:r>
                        <w:rPr>
                          <w:rFonts w:ascii="Times New Roman" w:hAnsi="Times New Roman" w:cs="Times New Roman"/>
                          <w:sz w:val="28"/>
                          <w:szCs w:val="28"/>
                        </w:rPr>
                        <w:t>в житті яких відбудуться зміни</w:t>
                      </w:r>
                      <w:r>
                        <w:rPr>
                          <w:rFonts w:ascii="Times New Roman" w:hAnsi="Times New Roman" w:cs="Times New Roman"/>
                          <w:sz w:val="28"/>
                          <w:szCs w:val="28"/>
                          <w:lang w:val="uk-UA"/>
                        </w:rPr>
                        <w:t>.</w:t>
                      </w:r>
                    </w:p>
                    <w:p w14:paraId="638B4450" w14:textId="77777777" w:rsidR="002F1416"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 К</w:t>
                      </w:r>
                      <w:r w:rsidRPr="005F55B8">
                        <w:rPr>
                          <w:rFonts w:ascii="Times New Roman" w:hAnsi="Times New Roman" w:cs="Times New Roman"/>
                          <w:sz w:val="28"/>
                          <w:szCs w:val="28"/>
                        </w:rPr>
                        <w:t>ількісний показник резул</w:t>
                      </w:r>
                      <w:r>
                        <w:rPr>
                          <w:rFonts w:ascii="Times New Roman" w:hAnsi="Times New Roman" w:cs="Times New Roman"/>
                          <w:sz w:val="28"/>
                          <w:szCs w:val="28"/>
                        </w:rPr>
                        <w:t>ьтату виконання цього завдання</w:t>
                      </w:r>
                      <w:r>
                        <w:rPr>
                          <w:rFonts w:ascii="Times New Roman" w:hAnsi="Times New Roman" w:cs="Times New Roman"/>
                          <w:sz w:val="28"/>
                          <w:szCs w:val="28"/>
                          <w:lang w:val="uk-UA"/>
                        </w:rPr>
                        <w:t>.</w:t>
                      </w:r>
                    </w:p>
                    <w:p w14:paraId="70C8AF17" w14:textId="77777777" w:rsidR="002F1416" w:rsidRPr="005F55B8" w:rsidRDefault="002F1416" w:rsidP="005F55B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 Ч</w:t>
                      </w:r>
                      <w:r w:rsidRPr="005F55B8">
                        <w:rPr>
                          <w:rFonts w:ascii="Times New Roman" w:hAnsi="Times New Roman" w:cs="Times New Roman"/>
                          <w:sz w:val="28"/>
                          <w:szCs w:val="28"/>
                        </w:rPr>
                        <w:t>ас, протягом якого планується виконати завдання.</w:t>
                      </w:r>
                    </w:p>
                  </w:txbxContent>
                </v:textbox>
              </v:rect>
            </w:pict>
          </mc:Fallback>
        </mc:AlternateContent>
      </w:r>
    </w:p>
    <w:p w14:paraId="3BD3CD23" w14:textId="77777777" w:rsidR="00C57AA9" w:rsidRDefault="00C57AA9" w:rsidP="00974FCE">
      <w:pPr>
        <w:pStyle w:val="ab"/>
        <w:spacing w:line="360" w:lineRule="auto"/>
        <w:jc w:val="both"/>
        <w:rPr>
          <w:rFonts w:ascii="Times New Roman" w:hAnsi="Times New Roman" w:cs="Times New Roman"/>
          <w:sz w:val="28"/>
          <w:szCs w:val="28"/>
          <w:lang w:val="uk-UA"/>
        </w:rPr>
      </w:pPr>
    </w:p>
    <w:p w14:paraId="477189E9" w14:textId="77777777" w:rsidR="00C57AA9" w:rsidRDefault="00C57AA9" w:rsidP="00974FCE">
      <w:pPr>
        <w:pStyle w:val="ab"/>
        <w:spacing w:line="360" w:lineRule="auto"/>
        <w:jc w:val="both"/>
        <w:rPr>
          <w:rFonts w:ascii="Times New Roman" w:hAnsi="Times New Roman" w:cs="Times New Roman"/>
          <w:sz w:val="28"/>
          <w:szCs w:val="28"/>
          <w:lang w:val="uk-UA"/>
        </w:rPr>
      </w:pPr>
    </w:p>
    <w:p w14:paraId="69C49372" w14:textId="77777777" w:rsidR="00C57AA9" w:rsidRDefault="00C57AA9" w:rsidP="00974FCE">
      <w:pPr>
        <w:pStyle w:val="ab"/>
        <w:spacing w:line="360" w:lineRule="auto"/>
        <w:jc w:val="both"/>
        <w:rPr>
          <w:rFonts w:ascii="Times New Roman" w:hAnsi="Times New Roman" w:cs="Times New Roman"/>
          <w:sz w:val="28"/>
          <w:szCs w:val="28"/>
          <w:lang w:val="uk-UA"/>
        </w:rPr>
      </w:pPr>
    </w:p>
    <w:p w14:paraId="35597A85" w14:textId="77777777" w:rsidR="00C57AA9" w:rsidRDefault="00C57AA9" w:rsidP="00974FCE">
      <w:pPr>
        <w:pStyle w:val="ab"/>
        <w:spacing w:line="360" w:lineRule="auto"/>
        <w:jc w:val="both"/>
        <w:rPr>
          <w:rFonts w:ascii="Times New Roman" w:hAnsi="Times New Roman" w:cs="Times New Roman"/>
          <w:sz w:val="28"/>
          <w:szCs w:val="28"/>
          <w:lang w:val="uk-UA"/>
        </w:rPr>
      </w:pPr>
    </w:p>
    <w:p w14:paraId="44BE0EB1" w14:textId="77777777" w:rsidR="00C57AA9" w:rsidRDefault="00C57AA9" w:rsidP="00974FCE">
      <w:pPr>
        <w:pStyle w:val="ab"/>
        <w:spacing w:line="360" w:lineRule="auto"/>
        <w:jc w:val="both"/>
        <w:rPr>
          <w:rFonts w:ascii="Times New Roman" w:hAnsi="Times New Roman" w:cs="Times New Roman"/>
          <w:sz w:val="28"/>
          <w:szCs w:val="28"/>
          <w:lang w:val="uk-UA"/>
        </w:rPr>
      </w:pPr>
    </w:p>
    <w:p w14:paraId="4A4675FD" w14:textId="77777777" w:rsidR="00C57AA9" w:rsidRDefault="00C57AA9" w:rsidP="00974FCE">
      <w:pPr>
        <w:pStyle w:val="ab"/>
        <w:spacing w:line="360" w:lineRule="auto"/>
        <w:jc w:val="both"/>
        <w:rPr>
          <w:rFonts w:ascii="Times New Roman" w:hAnsi="Times New Roman" w:cs="Times New Roman"/>
          <w:sz w:val="28"/>
          <w:szCs w:val="28"/>
          <w:lang w:val="uk-UA"/>
        </w:rPr>
      </w:pPr>
    </w:p>
    <w:p w14:paraId="0C295503" w14:textId="77777777" w:rsidR="00C57AA9" w:rsidRDefault="00C57AA9" w:rsidP="00974FCE">
      <w:pPr>
        <w:pStyle w:val="ab"/>
        <w:spacing w:line="360" w:lineRule="auto"/>
        <w:jc w:val="both"/>
        <w:rPr>
          <w:rFonts w:ascii="Times New Roman" w:hAnsi="Times New Roman" w:cs="Times New Roman"/>
          <w:sz w:val="28"/>
          <w:szCs w:val="28"/>
          <w:lang w:val="uk-UA"/>
        </w:rPr>
      </w:pPr>
    </w:p>
    <w:p w14:paraId="28AF0F5C" w14:textId="77777777" w:rsidR="00C57AA9" w:rsidRDefault="00C57AA9" w:rsidP="00974FCE">
      <w:pPr>
        <w:pStyle w:val="ab"/>
        <w:spacing w:line="360" w:lineRule="auto"/>
        <w:jc w:val="both"/>
        <w:rPr>
          <w:rFonts w:ascii="Times New Roman" w:hAnsi="Times New Roman" w:cs="Times New Roman"/>
          <w:sz w:val="28"/>
          <w:szCs w:val="28"/>
          <w:lang w:val="uk-UA"/>
        </w:rPr>
      </w:pPr>
    </w:p>
    <w:p w14:paraId="5EED09E5" w14:textId="77777777" w:rsidR="00C57AA9" w:rsidRDefault="00C57AA9" w:rsidP="00974FCE">
      <w:pPr>
        <w:pStyle w:val="ab"/>
        <w:spacing w:line="360" w:lineRule="auto"/>
        <w:jc w:val="both"/>
        <w:rPr>
          <w:rFonts w:ascii="Times New Roman" w:hAnsi="Times New Roman" w:cs="Times New Roman"/>
          <w:sz w:val="28"/>
          <w:szCs w:val="28"/>
          <w:lang w:val="uk-UA"/>
        </w:rPr>
      </w:pPr>
    </w:p>
    <w:p w14:paraId="46A18F5A" w14:textId="77777777" w:rsidR="00C57AA9" w:rsidRDefault="00C57AA9" w:rsidP="00974FCE">
      <w:pPr>
        <w:pStyle w:val="ab"/>
        <w:spacing w:line="360" w:lineRule="auto"/>
        <w:jc w:val="both"/>
        <w:rPr>
          <w:rFonts w:ascii="Times New Roman" w:hAnsi="Times New Roman" w:cs="Times New Roman"/>
          <w:sz w:val="28"/>
          <w:szCs w:val="28"/>
          <w:lang w:val="uk-UA"/>
        </w:rPr>
      </w:pPr>
    </w:p>
    <w:p w14:paraId="3F053E85" w14:textId="77777777" w:rsidR="00C57AA9" w:rsidRDefault="00C57AA9" w:rsidP="00974FCE">
      <w:pPr>
        <w:pStyle w:val="ab"/>
        <w:spacing w:line="360" w:lineRule="auto"/>
        <w:jc w:val="both"/>
        <w:rPr>
          <w:rFonts w:ascii="Times New Roman" w:hAnsi="Times New Roman" w:cs="Times New Roman"/>
          <w:sz w:val="28"/>
          <w:szCs w:val="28"/>
          <w:lang w:val="uk-UA"/>
        </w:rPr>
      </w:pPr>
    </w:p>
    <w:p w14:paraId="473C5174" w14:textId="77777777" w:rsidR="00C57AA9" w:rsidRDefault="002259A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36448" behindDoc="0" locked="0" layoutInCell="1" allowOverlap="1" wp14:anchorId="607AB69D" wp14:editId="5EBC92F4">
                <wp:simplePos x="0" y="0"/>
                <wp:positionH relativeFrom="column">
                  <wp:posOffset>1820545</wp:posOffset>
                </wp:positionH>
                <wp:positionV relativeFrom="paragraph">
                  <wp:posOffset>168910</wp:posOffset>
                </wp:positionV>
                <wp:extent cx="2925445" cy="1036320"/>
                <wp:effectExtent l="0" t="0" r="27305" b="11430"/>
                <wp:wrapNone/>
                <wp:docPr id="319" name="Прямоугольник 319"/>
                <wp:cNvGraphicFramePr/>
                <a:graphic xmlns:a="http://schemas.openxmlformats.org/drawingml/2006/main">
                  <a:graphicData uri="http://schemas.microsoft.com/office/word/2010/wordprocessingShape">
                    <wps:wsp>
                      <wps:cNvSpPr/>
                      <wps:spPr>
                        <a:xfrm>
                          <a:off x="0" y="0"/>
                          <a:ext cx="2925445"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608F083"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Методологія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AB69D" id="Прямоугольник 319" o:spid="_x0000_s1245" style="position:absolute;left:0;text-align:left;margin-left:143.35pt;margin-top:13.3pt;width:230.35pt;height:81.6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" fillcolor="white [3201]" strokecolor="black [3200]" strokeweight=".25pt">
                <v:textbox>
                  <w:txbxContent>
                    <w:p w14:paraId="2608F083"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Методологія  проекту</w:t>
                      </w:r>
                    </w:p>
                  </w:txbxContent>
                </v:textbox>
              </v:rect>
            </w:pict>
          </mc:Fallback>
        </mc:AlternateContent>
      </w:r>
    </w:p>
    <w:p w14:paraId="700DA083" w14:textId="77777777" w:rsidR="005F55B8" w:rsidRDefault="005F55B8" w:rsidP="00974FCE">
      <w:pPr>
        <w:pStyle w:val="ab"/>
        <w:spacing w:line="360" w:lineRule="auto"/>
        <w:jc w:val="both"/>
        <w:rPr>
          <w:rFonts w:ascii="Times New Roman" w:hAnsi="Times New Roman" w:cs="Times New Roman"/>
          <w:sz w:val="28"/>
          <w:szCs w:val="28"/>
          <w:lang w:val="uk-UA"/>
        </w:rPr>
      </w:pPr>
    </w:p>
    <w:p w14:paraId="55D3A578" w14:textId="77777777" w:rsidR="005F55B8" w:rsidRDefault="005F55B8" w:rsidP="00974FCE">
      <w:pPr>
        <w:pStyle w:val="ab"/>
        <w:spacing w:line="360" w:lineRule="auto"/>
        <w:jc w:val="both"/>
        <w:rPr>
          <w:rFonts w:ascii="Times New Roman" w:hAnsi="Times New Roman" w:cs="Times New Roman"/>
          <w:sz w:val="28"/>
          <w:szCs w:val="28"/>
          <w:lang w:val="uk-UA"/>
        </w:rPr>
      </w:pPr>
    </w:p>
    <w:p w14:paraId="337FCB61" w14:textId="77777777" w:rsidR="005F55B8" w:rsidRDefault="002259A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9520" behindDoc="0" locked="0" layoutInCell="1" allowOverlap="1" wp14:anchorId="035E8664" wp14:editId="5C566572">
                <wp:simplePos x="0" y="0"/>
                <wp:positionH relativeFrom="column">
                  <wp:posOffset>3246205</wp:posOffset>
                </wp:positionH>
                <wp:positionV relativeFrom="paragraph">
                  <wp:posOffset>284129</wp:posOffset>
                </wp:positionV>
                <wp:extent cx="68239" cy="696036"/>
                <wp:effectExtent l="76200" t="0" r="46355" b="66040"/>
                <wp:wrapNone/>
                <wp:docPr id="321" name="Прямая со стрелкой 321"/>
                <wp:cNvGraphicFramePr/>
                <a:graphic xmlns:a="http://schemas.openxmlformats.org/drawingml/2006/main">
                  <a:graphicData uri="http://schemas.microsoft.com/office/word/2010/wordprocessingShape">
                    <wps:wsp>
                      <wps:cNvCnPr/>
                      <wps:spPr>
                        <a:xfrm flipH="1">
                          <a:off x="0" y="0"/>
                          <a:ext cx="68239" cy="6960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0B7129D" id="Прямая со стрелкой 321" o:spid="_x0000_s1026" type="#_x0000_t32" style="position:absolute;margin-left:255.6pt;margin-top:22.35pt;width:5.35pt;height:54.8pt;flip:x;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" strokecolor="black [3040]">
                <v:stroke endarrow="open"/>
              </v:shape>
            </w:pict>
          </mc:Fallback>
        </mc:AlternateContent>
      </w:r>
    </w:p>
    <w:p w14:paraId="48AA1976" w14:textId="77777777" w:rsidR="005F55B8" w:rsidRDefault="005F55B8" w:rsidP="00974FCE">
      <w:pPr>
        <w:pStyle w:val="ab"/>
        <w:spacing w:line="360" w:lineRule="auto"/>
        <w:jc w:val="both"/>
        <w:rPr>
          <w:rFonts w:ascii="Times New Roman" w:hAnsi="Times New Roman" w:cs="Times New Roman"/>
          <w:sz w:val="28"/>
          <w:szCs w:val="28"/>
          <w:lang w:val="uk-UA"/>
        </w:rPr>
      </w:pPr>
    </w:p>
    <w:p w14:paraId="409F99CF" w14:textId="77777777" w:rsidR="005F55B8" w:rsidRDefault="005F55B8" w:rsidP="00974FCE">
      <w:pPr>
        <w:pStyle w:val="ab"/>
        <w:spacing w:line="360" w:lineRule="auto"/>
        <w:jc w:val="both"/>
        <w:rPr>
          <w:rFonts w:ascii="Times New Roman" w:hAnsi="Times New Roman" w:cs="Times New Roman"/>
          <w:sz w:val="28"/>
          <w:szCs w:val="28"/>
          <w:lang w:val="uk-UA"/>
        </w:rPr>
      </w:pPr>
    </w:p>
    <w:p w14:paraId="45DC8127" w14:textId="77777777" w:rsidR="005F55B8" w:rsidRDefault="002259A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38496" behindDoc="0" locked="0" layoutInCell="1" allowOverlap="1" wp14:anchorId="797EAC50" wp14:editId="0BA57A78">
                <wp:simplePos x="0" y="0"/>
                <wp:positionH relativeFrom="column">
                  <wp:posOffset>448310</wp:posOffset>
                </wp:positionH>
                <wp:positionV relativeFrom="paragraph">
                  <wp:posOffset>59690</wp:posOffset>
                </wp:positionV>
                <wp:extent cx="5594985" cy="640080"/>
                <wp:effectExtent l="0" t="0" r="24765" b="26670"/>
                <wp:wrapNone/>
                <wp:docPr id="320" name="Прямоугольник 320"/>
                <wp:cNvGraphicFramePr/>
                <a:graphic xmlns:a="http://schemas.openxmlformats.org/drawingml/2006/main">
                  <a:graphicData uri="http://schemas.microsoft.com/office/word/2010/wordprocessingShape">
                    <wps:wsp>
                      <wps:cNvSpPr/>
                      <wps:spPr>
                        <a:xfrm>
                          <a:off x="0" y="0"/>
                          <a:ext cx="5594985" cy="6400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C0D6767"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Методи, які використовуються для досягнення мети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AC50" id="Прямоугольник 320" o:spid="_x0000_s1246" style="position:absolute;left:0;text-align:left;margin-left:35.3pt;margin-top:4.7pt;width:440.55pt;height:50.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" fillcolor="white [3201]" strokecolor="black [3200]" strokeweight=".25pt">
                <v:textbox>
                  <w:txbxContent>
                    <w:p w14:paraId="4C0D6767"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Методи, які використовуються для досягнення мети проекту</w:t>
                      </w:r>
                    </w:p>
                  </w:txbxContent>
                </v:textbox>
              </v:rect>
            </w:pict>
          </mc:Fallback>
        </mc:AlternateContent>
      </w:r>
    </w:p>
    <w:p w14:paraId="37537EAC" w14:textId="77777777" w:rsidR="005F55B8" w:rsidRDefault="005F55B8" w:rsidP="00974FCE">
      <w:pPr>
        <w:pStyle w:val="ab"/>
        <w:spacing w:line="360" w:lineRule="auto"/>
        <w:jc w:val="both"/>
        <w:rPr>
          <w:rFonts w:ascii="Times New Roman" w:hAnsi="Times New Roman" w:cs="Times New Roman"/>
          <w:sz w:val="28"/>
          <w:szCs w:val="28"/>
          <w:lang w:val="uk-UA"/>
        </w:rPr>
      </w:pPr>
    </w:p>
    <w:p w14:paraId="192F6D98" w14:textId="77777777" w:rsidR="005F55B8" w:rsidRDefault="005F55B8" w:rsidP="00974FCE">
      <w:pPr>
        <w:pStyle w:val="ab"/>
        <w:spacing w:line="360" w:lineRule="auto"/>
        <w:jc w:val="both"/>
        <w:rPr>
          <w:rFonts w:ascii="Times New Roman" w:hAnsi="Times New Roman" w:cs="Times New Roman"/>
          <w:sz w:val="28"/>
          <w:szCs w:val="28"/>
          <w:lang w:val="uk-UA"/>
        </w:rPr>
      </w:pPr>
    </w:p>
    <w:p w14:paraId="4B8C2347" w14:textId="77777777" w:rsidR="002259AB" w:rsidRDefault="002259AB" w:rsidP="00974FCE">
      <w:pPr>
        <w:pStyle w:val="ab"/>
        <w:spacing w:line="360" w:lineRule="auto"/>
        <w:jc w:val="both"/>
        <w:rPr>
          <w:rFonts w:ascii="Times New Roman" w:hAnsi="Times New Roman" w:cs="Times New Roman"/>
          <w:sz w:val="28"/>
          <w:szCs w:val="28"/>
          <w:lang w:val="uk-UA"/>
        </w:rPr>
      </w:pPr>
    </w:p>
    <w:p w14:paraId="5A324A6F" w14:textId="77777777" w:rsidR="002259AB" w:rsidRDefault="002259AB"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4927"/>
        <w:gridCol w:w="4927"/>
      </w:tblGrid>
      <w:tr w:rsidR="002259AB" w14:paraId="0B8BFDC6" w14:textId="77777777" w:rsidTr="002259AB">
        <w:tc>
          <w:tcPr>
            <w:tcW w:w="4927" w:type="dxa"/>
          </w:tcPr>
          <w:p w14:paraId="565E76E3" w14:textId="77777777" w:rsidR="002259AB" w:rsidRPr="002259AB" w:rsidRDefault="002259AB"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lang w:val="uk-UA"/>
              </w:rPr>
              <w:t>Назва методу</w:t>
            </w:r>
          </w:p>
        </w:tc>
        <w:tc>
          <w:tcPr>
            <w:tcW w:w="4927" w:type="dxa"/>
          </w:tcPr>
          <w:p w14:paraId="0103D842" w14:textId="77777777" w:rsidR="002259AB" w:rsidRPr="002259AB" w:rsidRDefault="002259AB"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lang w:val="uk-UA"/>
              </w:rPr>
              <w:t>Приклад</w:t>
            </w:r>
          </w:p>
        </w:tc>
      </w:tr>
      <w:tr w:rsidR="002259AB" w14:paraId="1FF7752A" w14:textId="77777777" w:rsidTr="002259AB">
        <w:tc>
          <w:tcPr>
            <w:tcW w:w="4927" w:type="dxa"/>
          </w:tcPr>
          <w:p w14:paraId="14934556" w14:textId="77777777" w:rsidR="002259AB" w:rsidRPr="002259AB" w:rsidRDefault="002259AB" w:rsidP="00974FCE">
            <w:pPr>
              <w:pStyle w:val="ab"/>
              <w:spacing w:line="360" w:lineRule="auto"/>
              <w:jc w:val="both"/>
              <w:rPr>
                <w:rFonts w:ascii="Times New Roman" w:hAnsi="Times New Roman" w:cs="Times New Roman"/>
                <w:sz w:val="28"/>
                <w:szCs w:val="28"/>
                <w:lang w:val="uk-UA"/>
              </w:rPr>
            </w:pPr>
            <w:r w:rsidRPr="002259AB">
              <w:rPr>
                <w:rFonts w:ascii="Times New Roman" w:hAnsi="Times New Roman" w:cs="Times New Roman"/>
                <w:sz w:val="28"/>
                <w:szCs w:val="28"/>
                <w:lang w:val="uk-UA"/>
              </w:rPr>
              <w:t>Дослідження</w:t>
            </w:r>
          </w:p>
        </w:tc>
        <w:tc>
          <w:tcPr>
            <w:tcW w:w="4927" w:type="dxa"/>
          </w:tcPr>
          <w:p w14:paraId="70D7C041" w14:textId="77777777" w:rsidR="002259AB" w:rsidRPr="002259AB" w:rsidRDefault="002259AB" w:rsidP="00974FCE">
            <w:pPr>
              <w:pStyle w:val="ab"/>
              <w:spacing w:line="360" w:lineRule="auto"/>
              <w:jc w:val="both"/>
              <w:rPr>
                <w:rFonts w:ascii="Times New Roman" w:hAnsi="Times New Roman" w:cs="Times New Roman"/>
                <w:sz w:val="28"/>
                <w:szCs w:val="28"/>
                <w:lang w:val="uk-UA"/>
              </w:rPr>
            </w:pPr>
            <w:r w:rsidRPr="002259AB">
              <w:rPr>
                <w:rFonts w:ascii="Times New Roman" w:hAnsi="Times New Roman" w:cs="Times New Roman"/>
                <w:sz w:val="28"/>
                <w:szCs w:val="28"/>
              </w:rPr>
              <w:t xml:space="preserve">яке дозволить </w:t>
            </w:r>
            <w:proofErr w:type="spellStart"/>
            <w:r w:rsidRPr="002259AB">
              <w:rPr>
                <w:rFonts w:ascii="Times New Roman" w:hAnsi="Times New Roman" w:cs="Times New Roman"/>
                <w:sz w:val="28"/>
                <w:szCs w:val="28"/>
              </w:rPr>
              <w:t>з’ясувати</w:t>
            </w:r>
            <w:proofErr w:type="spellEnd"/>
            <w:r w:rsidRPr="002259AB">
              <w:rPr>
                <w:rFonts w:ascii="Times New Roman" w:hAnsi="Times New Roman" w:cs="Times New Roman"/>
                <w:sz w:val="28"/>
                <w:szCs w:val="28"/>
              </w:rPr>
              <w:t xml:space="preserve"> стан </w:t>
            </w:r>
            <w:proofErr w:type="spellStart"/>
            <w:r w:rsidRPr="002259AB">
              <w:rPr>
                <w:rFonts w:ascii="Times New Roman" w:hAnsi="Times New Roman" w:cs="Times New Roman"/>
                <w:sz w:val="28"/>
                <w:szCs w:val="28"/>
              </w:rPr>
              <w:t>безпритульності</w:t>
            </w:r>
            <w:proofErr w:type="spellEnd"/>
            <w:r w:rsidRPr="002259AB">
              <w:rPr>
                <w:rFonts w:ascii="Times New Roman" w:hAnsi="Times New Roman" w:cs="Times New Roman"/>
                <w:sz w:val="28"/>
                <w:szCs w:val="28"/>
              </w:rPr>
              <w:t xml:space="preserve"> одиноких людей </w:t>
            </w:r>
            <w:proofErr w:type="spellStart"/>
            <w:r w:rsidRPr="002259AB">
              <w:rPr>
                <w:rFonts w:ascii="Times New Roman" w:hAnsi="Times New Roman" w:cs="Times New Roman"/>
                <w:sz w:val="28"/>
                <w:szCs w:val="28"/>
              </w:rPr>
              <w:t>похилого</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віку</w:t>
            </w:r>
            <w:proofErr w:type="spellEnd"/>
            <w:r w:rsidRPr="002259AB">
              <w:rPr>
                <w:rFonts w:ascii="Times New Roman" w:hAnsi="Times New Roman" w:cs="Times New Roman"/>
                <w:sz w:val="28"/>
                <w:szCs w:val="28"/>
              </w:rPr>
              <w:t xml:space="preserve"> в </w:t>
            </w:r>
            <w:proofErr w:type="spellStart"/>
            <w:r w:rsidRPr="002259AB">
              <w:rPr>
                <w:rFonts w:ascii="Times New Roman" w:hAnsi="Times New Roman" w:cs="Times New Roman"/>
                <w:sz w:val="28"/>
                <w:szCs w:val="28"/>
              </w:rPr>
              <w:t>місті</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Запоріжжя</w:t>
            </w:r>
            <w:proofErr w:type="spellEnd"/>
          </w:p>
        </w:tc>
      </w:tr>
      <w:tr w:rsidR="002259AB" w14:paraId="49C5FE35" w14:textId="77777777" w:rsidTr="002259AB">
        <w:tc>
          <w:tcPr>
            <w:tcW w:w="4927" w:type="dxa"/>
          </w:tcPr>
          <w:p w14:paraId="73568B92" w14:textId="77777777" w:rsidR="002259AB" w:rsidRPr="002259AB" w:rsidRDefault="002259AB" w:rsidP="00974FCE">
            <w:pPr>
              <w:pStyle w:val="ab"/>
              <w:spacing w:line="360" w:lineRule="auto"/>
              <w:jc w:val="both"/>
              <w:rPr>
                <w:rFonts w:ascii="Times New Roman" w:hAnsi="Times New Roman" w:cs="Times New Roman"/>
                <w:sz w:val="28"/>
                <w:szCs w:val="28"/>
                <w:lang w:val="uk-UA"/>
              </w:rPr>
            </w:pPr>
            <w:r w:rsidRPr="002259AB">
              <w:rPr>
                <w:rFonts w:ascii="Times New Roman" w:hAnsi="Times New Roman" w:cs="Times New Roman"/>
                <w:sz w:val="28"/>
                <w:szCs w:val="28"/>
                <w:lang w:val="uk-UA"/>
              </w:rPr>
              <w:t>Тренінги</w:t>
            </w:r>
          </w:p>
        </w:tc>
        <w:tc>
          <w:tcPr>
            <w:tcW w:w="4927" w:type="dxa"/>
          </w:tcPr>
          <w:p w14:paraId="5A354C89" w14:textId="77777777" w:rsidR="002259AB" w:rsidRPr="002259AB" w:rsidRDefault="002259AB" w:rsidP="00974FCE">
            <w:pPr>
              <w:pStyle w:val="ab"/>
              <w:spacing w:line="360" w:lineRule="auto"/>
              <w:jc w:val="both"/>
              <w:rPr>
                <w:rFonts w:ascii="Times New Roman" w:hAnsi="Times New Roman" w:cs="Times New Roman"/>
                <w:sz w:val="28"/>
                <w:szCs w:val="28"/>
                <w:lang w:val="uk-UA"/>
              </w:rPr>
            </w:pPr>
            <w:proofErr w:type="spellStart"/>
            <w:r w:rsidRPr="002259AB">
              <w:rPr>
                <w:rFonts w:ascii="Times New Roman" w:hAnsi="Times New Roman" w:cs="Times New Roman"/>
                <w:sz w:val="28"/>
                <w:szCs w:val="28"/>
              </w:rPr>
              <w:t>які</w:t>
            </w:r>
            <w:proofErr w:type="spellEnd"/>
            <w:r w:rsidRPr="002259AB">
              <w:rPr>
                <w:rFonts w:ascii="Times New Roman" w:hAnsi="Times New Roman" w:cs="Times New Roman"/>
                <w:sz w:val="28"/>
                <w:szCs w:val="28"/>
              </w:rPr>
              <w:t xml:space="preserve"> дозволять </w:t>
            </w:r>
            <w:proofErr w:type="spellStart"/>
            <w:r w:rsidRPr="002259AB">
              <w:rPr>
                <w:rFonts w:ascii="Times New Roman" w:hAnsi="Times New Roman" w:cs="Times New Roman"/>
                <w:sz w:val="28"/>
                <w:szCs w:val="28"/>
              </w:rPr>
              <w:t>підвищити</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організаційну</w:t>
            </w:r>
            <w:proofErr w:type="spellEnd"/>
            <w:r w:rsidRPr="002259AB">
              <w:rPr>
                <w:rFonts w:ascii="Times New Roman" w:hAnsi="Times New Roman" w:cs="Times New Roman"/>
                <w:sz w:val="28"/>
                <w:szCs w:val="28"/>
              </w:rPr>
              <w:t xml:space="preserve"> та </w:t>
            </w:r>
            <w:proofErr w:type="spellStart"/>
            <w:r w:rsidRPr="002259AB">
              <w:rPr>
                <w:rFonts w:ascii="Times New Roman" w:hAnsi="Times New Roman" w:cs="Times New Roman"/>
                <w:sz w:val="28"/>
                <w:szCs w:val="28"/>
              </w:rPr>
              <w:t>інституціональну</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спроможність</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місцевих</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соціально</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орієнтованих</w:t>
            </w:r>
            <w:proofErr w:type="spellEnd"/>
            <w:r w:rsidRPr="002259AB">
              <w:rPr>
                <w:rFonts w:ascii="Times New Roman" w:hAnsi="Times New Roman" w:cs="Times New Roman"/>
                <w:sz w:val="28"/>
                <w:szCs w:val="28"/>
              </w:rPr>
              <w:t xml:space="preserve"> НУО, а </w:t>
            </w:r>
            <w:proofErr w:type="spellStart"/>
            <w:r w:rsidRPr="002259AB">
              <w:rPr>
                <w:rFonts w:ascii="Times New Roman" w:hAnsi="Times New Roman" w:cs="Times New Roman"/>
                <w:sz w:val="28"/>
                <w:szCs w:val="28"/>
              </w:rPr>
              <w:t>також</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застосувати</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отримані</w:t>
            </w:r>
            <w:proofErr w:type="spellEnd"/>
            <w:r w:rsidRPr="002259AB">
              <w:rPr>
                <w:rFonts w:ascii="Times New Roman" w:hAnsi="Times New Roman" w:cs="Times New Roman"/>
                <w:sz w:val="28"/>
                <w:szCs w:val="28"/>
              </w:rPr>
              <w:t xml:space="preserve"> </w:t>
            </w:r>
            <w:proofErr w:type="spellStart"/>
            <w:r w:rsidRPr="002259AB">
              <w:rPr>
                <w:rFonts w:ascii="Times New Roman" w:hAnsi="Times New Roman" w:cs="Times New Roman"/>
                <w:sz w:val="28"/>
                <w:szCs w:val="28"/>
              </w:rPr>
              <w:t>навички</w:t>
            </w:r>
            <w:proofErr w:type="spellEnd"/>
            <w:r w:rsidRPr="002259AB">
              <w:rPr>
                <w:rFonts w:ascii="Times New Roman" w:hAnsi="Times New Roman" w:cs="Times New Roman"/>
                <w:sz w:val="28"/>
                <w:szCs w:val="28"/>
              </w:rPr>
              <w:t xml:space="preserve"> на </w:t>
            </w:r>
            <w:proofErr w:type="spellStart"/>
            <w:r w:rsidRPr="002259AB">
              <w:rPr>
                <w:rFonts w:ascii="Times New Roman" w:hAnsi="Times New Roman" w:cs="Times New Roman"/>
                <w:sz w:val="28"/>
                <w:szCs w:val="28"/>
              </w:rPr>
              <w:t>практиці</w:t>
            </w:r>
            <w:proofErr w:type="spellEnd"/>
            <w:r w:rsidRPr="002259AB">
              <w:rPr>
                <w:rFonts w:ascii="Times New Roman" w:hAnsi="Times New Roman" w:cs="Times New Roman"/>
                <w:sz w:val="28"/>
                <w:szCs w:val="28"/>
                <w:lang w:val="uk-UA"/>
              </w:rPr>
              <w:t>.</w:t>
            </w:r>
          </w:p>
        </w:tc>
      </w:tr>
      <w:tr w:rsidR="002259AB" w:rsidRPr="003C03A6" w14:paraId="67239144" w14:textId="77777777" w:rsidTr="002259AB">
        <w:tc>
          <w:tcPr>
            <w:tcW w:w="4927" w:type="dxa"/>
          </w:tcPr>
          <w:p w14:paraId="4BB61A4F" w14:textId="77777777" w:rsidR="002259AB" w:rsidRPr="002259AB" w:rsidRDefault="002259AB" w:rsidP="00974FCE">
            <w:pPr>
              <w:pStyle w:val="ab"/>
              <w:spacing w:line="360" w:lineRule="auto"/>
              <w:jc w:val="both"/>
              <w:rPr>
                <w:rFonts w:ascii="Times New Roman" w:hAnsi="Times New Roman" w:cs="Times New Roman"/>
                <w:sz w:val="28"/>
                <w:szCs w:val="28"/>
                <w:lang w:val="uk-UA"/>
              </w:rPr>
            </w:pPr>
            <w:r w:rsidRPr="002259AB">
              <w:rPr>
                <w:rFonts w:ascii="Times New Roman" w:hAnsi="Times New Roman" w:cs="Times New Roman"/>
                <w:sz w:val="28"/>
                <w:szCs w:val="28"/>
                <w:lang w:val="uk-UA"/>
              </w:rPr>
              <w:t>Інформаційна кампанія</w:t>
            </w:r>
          </w:p>
        </w:tc>
        <w:tc>
          <w:tcPr>
            <w:tcW w:w="4927" w:type="dxa"/>
          </w:tcPr>
          <w:p w14:paraId="241C277C" w14:textId="77777777" w:rsidR="002259AB" w:rsidRPr="002259AB" w:rsidRDefault="002259AB" w:rsidP="00974FCE">
            <w:pPr>
              <w:pStyle w:val="ab"/>
              <w:spacing w:line="360" w:lineRule="auto"/>
              <w:jc w:val="both"/>
              <w:rPr>
                <w:rFonts w:ascii="Times New Roman" w:hAnsi="Times New Roman" w:cs="Times New Roman"/>
                <w:sz w:val="28"/>
                <w:szCs w:val="28"/>
                <w:lang w:val="uk-UA"/>
              </w:rPr>
            </w:pPr>
            <w:r w:rsidRPr="002259AB">
              <w:rPr>
                <w:rFonts w:ascii="Times New Roman" w:hAnsi="Times New Roman" w:cs="Times New Roman"/>
                <w:sz w:val="28"/>
                <w:szCs w:val="28"/>
                <w:lang w:val="uk-UA"/>
              </w:rPr>
              <w:t>буде проведена для стимулювання розвитку благодійної діяльності бізнес-компаній та громадян, а також для поширення різноманітної інформації про шляхи допомоги безпритульним людям силами місцевої громади.</w:t>
            </w:r>
          </w:p>
        </w:tc>
      </w:tr>
    </w:tbl>
    <w:p w14:paraId="5A88DA02" w14:textId="77777777" w:rsidR="005F55B8" w:rsidRDefault="005F55B8" w:rsidP="00974FCE">
      <w:pPr>
        <w:pStyle w:val="ab"/>
        <w:spacing w:line="360" w:lineRule="auto"/>
        <w:jc w:val="both"/>
        <w:rPr>
          <w:rFonts w:ascii="Times New Roman" w:hAnsi="Times New Roman" w:cs="Times New Roman"/>
          <w:sz w:val="28"/>
          <w:szCs w:val="28"/>
          <w:lang w:val="uk-UA"/>
        </w:rPr>
      </w:pPr>
    </w:p>
    <w:p w14:paraId="4F2065AD" w14:textId="77777777" w:rsidR="005F55B8" w:rsidRDefault="005F55B8" w:rsidP="00974FCE">
      <w:pPr>
        <w:pStyle w:val="ab"/>
        <w:spacing w:line="360" w:lineRule="auto"/>
        <w:jc w:val="both"/>
        <w:rPr>
          <w:rFonts w:ascii="Times New Roman" w:hAnsi="Times New Roman" w:cs="Times New Roman"/>
          <w:sz w:val="28"/>
          <w:szCs w:val="28"/>
          <w:lang w:val="uk-UA"/>
        </w:rPr>
      </w:pPr>
    </w:p>
    <w:p w14:paraId="28E98DB8" w14:textId="77777777" w:rsidR="005F55B8" w:rsidRDefault="005F55B8" w:rsidP="00974FCE">
      <w:pPr>
        <w:pStyle w:val="ab"/>
        <w:spacing w:line="360" w:lineRule="auto"/>
        <w:jc w:val="both"/>
        <w:rPr>
          <w:rFonts w:ascii="Times New Roman" w:hAnsi="Times New Roman" w:cs="Times New Roman"/>
          <w:sz w:val="28"/>
          <w:szCs w:val="28"/>
          <w:lang w:val="uk-UA"/>
        </w:rPr>
      </w:pPr>
    </w:p>
    <w:p w14:paraId="22EE8697" w14:textId="77777777" w:rsidR="005F55B8" w:rsidRDefault="002259A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43616" behindDoc="0" locked="0" layoutInCell="1" allowOverlap="1" wp14:anchorId="6657F561" wp14:editId="576D7562">
                <wp:simplePos x="0" y="0"/>
                <wp:positionH relativeFrom="column">
                  <wp:posOffset>93571</wp:posOffset>
                </wp:positionH>
                <wp:positionV relativeFrom="paragraph">
                  <wp:posOffset>30537</wp:posOffset>
                </wp:positionV>
                <wp:extent cx="5895833" cy="1036320"/>
                <wp:effectExtent l="0" t="0" r="10160" b="11430"/>
                <wp:wrapNone/>
                <wp:docPr id="323" name="Прямоугольник 323"/>
                <wp:cNvGraphicFramePr/>
                <a:graphic xmlns:a="http://schemas.openxmlformats.org/drawingml/2006/main">
                  <a:graphicData uri="http://schemas.microsoft.com/office/word/2010/wordprocessingShape">
                    <wps:wsp>
                      <wps:cNvSpPr/>
                      <wps:spPr>
                        <a:xfrm>
                          <a:off x="0" y="0"/>
                          <a:ext cx="5895833"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D0EAAC7" w14:textId="77777777" w:rsidR="002F1416" w:rsidRPr="002259AB" w:rsidRDefault="002F1416"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rPr>
                              <w:t>графічний метод презентації та інструмент планування та моніторингу всіх планованих для реалізації заходів та дій в рамках проекту. Відображає їх логічну послідовність, визначає планування в часі.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7F561" id="Прямоугольник 323" o:spid="_x0000_s1247" style="position:absolute;left:0;text-align:left;margin-left:7.35pt;margin-top:2.4pt;width:464.25pt;height:81.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" fillcolor="white [3201]" strokecolor="black [3200]" strokeweight=".25pt">
                <v:textbox>
                  <w:txbxContent>
                    <w:p w14:paraId="1D0EAAC7" w14:textId="77777777" w:rsidR="002F1416" w:rsidRPr="002259AB" w:rsidRDefault="002F1416"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rPr>
                        <w:t>графічний метод презентації та інструмент планування та моніторингу всіх планованих для реалізації заходів та дій в рамках проекту. Відображає їх логічну послідовність, визначає планування в часі.</w:t>
                      </w:r>
                    </w:p>
                  </w:txbxContent>
                </v:textbox>
              </v:rect>
            </w:pict>
          </mc:Fallback>
        </mc:AlternateContent>
      </w:r>
    </w:p>
    <w:p w14:paraId="33AE11EB" w14:textId="77777777" w:rsidR="005F55B8" w:rsidRDefault="005F55B8" w:rsidP="00974FCE">
      <w:pPr>
        <w:pStyle w:val="ab"/>
        <w:spacing w:line="360" w:lineRule="auto"/>
        <w:jc w:val="both"/>
        <w:rPr>
          <w:rFonts w:ascii="Times New Roman" w:hAnsi="Times New Roman" w:cs="Times New Roman"/>
          <w:sz w:val="28"/>
          <w:szCs w:val="28"/>
          <w:lang w:val="uk-UA"/>
        </w:rPr>
      </w:pPr>
    </w:p>
    <w:p w14:paraId="37F22DA7" w14:textId="77777777" w:rsidR="005F55B8" w:rsidRDefault="005F55B8" w:rsidP="00974FCE">
      <w:pPr>
        <w:pStyle w:val="ab"/>
        <w:spacing w:line="360" w:lineRule="auto"/>
        <w:jc w:val="both"/>
        <w:rPr>
          <w:rFonts w:ascii="Times New Roman" w:hAnsi="Times New Roman" w:cs="Times New Roman"/>
          <w:sz w:val="28"/>
          <w:szCs w:val="28"/>
          <w:lang w:val="uk-UA"/>
        </w:rPr>
      </w:pPr>
    </w:p>
    <w:p w14:paraId="60CE2BDE"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2832" behindDoc="0" locked="0" layoutInCell="1" allowOverlap="1" wp14:anchorId="1D3D2711" wp14:editId="4E107152">
                <wp:simplePos x="0" y="0"/>
                <wp:positionH relativeFrom="column">
                  <wp:posOffset>3096080</wp:posOffset>
                </wp:positionH>
                <wp:positionV relativeFrom="paragraph">
                  <wp:posOffset>146742</wp:posOffset>
                </wp:positionV>
                <wp:extent cx="13648" cy="833423"/>
                <wp:effectExtent l="95250" t="38100" r="62865" b="24130"/>
                <wp:wrapNone/>
                <wp:docPr id="328" name="Прямая со стрелкой 328"/>
                <wp:cNvGraphicFramePr/>
                <a:graphic xmlns:a="http://schemas.openxmlformats.org/drawingml/2006/main">
                  <a:graphicData uri="http://schemas.microsoft.com/office/word/2010/wordprocessingShape">
                    <wps:wsp>
                      <wps:cNvCnPr/>
                      <wps:spPr>
                        <a:xfrm flipH="1" flipV="1">
                          <a:off x="0" y="0"/>
                          <a:ext cx="13648" cy="83342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0F4493" id="Прямая со стрелкой 328" o:spid="_x0000_s1026" type="#_x0000_t32" style="position:absolute;margin-left:243.8pt;margin-top:11.55pt;width:1.05pt;height:65.6pt;flip:x 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" strokecolor="black [3040]">
                <v:stroke endarrow="open"/>
              </v:shape>
            </w:pict>
          </mc:Fallback>
        </mc:AlternateContent>
      </w:r>
    </w:p>
    <w:p w14:paraId="6075D96F" w14:textId="77777777" w:rsidR="005F55B8" w:rsidRDefault="002259A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47712" behindDoc="0" locked="0" layoutInCell="1" allowOverlap="1" wp14:anchorId="67D82ED4" wp14:editId="6B896543">
                <wp:simplePos x="0" y="0"/>
                <wp:positionH relativeFrom="column">
                  <wp:posOffset>4285406</wp:posOffset>
                </wp:positionH>
                <wp:positionV relativeFrom="paragraph">
                  <wp:posOffset>142609</wp:posOffset>
                </wp:positionV>
                <wp:extent cx="1705610" cy="4053205"/>
                <wp:effectExtent l="0" t="0" r="27940" b="23495"/>
                <wp:wrapNone/>
                <wp:docPr id="325" name="Прямоугольник 325"/>
                <wp:cNvGraphicFramePr/>
                <a:graphic xmlns:a="http://schemas.openxmlformats.org/drawingml/2006/main">
                  <a:graphicData uri="http://schemas.microsoft.com/office/word/2010/wordprocessingShape">
                    <wps:wsp>
                      <wps:cNvSpPr/>
                      <wps:spPr>
                        <a:xfrm>
                          <a:off x="0" y="0"/>
                          <a:ext cx="1705610" cy="40532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065835" w14:textId="77777777" w:rsidR="002F1416" w:rsidRPr="00FA7506" w:rsidRDefault="002F1416" w:rsidP="002259AB">
                            <w:pPr>
                              <w:pStyle w:val="ab"/>
                              <w:spacing w:line="360" w:lineRule="auto"/>
                              <w:jc w:val="center"/>
                              <w:rPr>
                                <w:rFonts w:ascii="Times New Roman" w:hAnsi="Times New Roman" w:cs="Times New Roman"/>
                                <w:sz w:val="28"/>
                                <w:szCs w:val="28"/>
                                <w:lang w:val="uk-UA"/>
                              </w:rPr>
                            </w:pPr>
                            <w:r w:rsidRPr="00FA7506">
                              <w:rPr>
                                <w:rFonts w:ascii="Times New Roman" w:hAnsi="Times New Roman" w:cs="Times New Roman"/>
                                <w:sz w:val="28"/>
                                <w:szCs w:val="28"/>
                              </w:rPr>
                              <w:t>Досліджуючи черговість задач, ми можемо легко побачити, які дії є критичними щодо реалізації наступних подій і потребують чіткого обмеження в часі.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82ED4" id="Прямоугольник 325" o:spid="_x0000_s1248" style="position:absolute;left:0;text-align:left;margin-left:337.45pt;margin-top:11.25pt;width:134.3pt;height:319.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" fillcolor="white [3201]" strokecolor="black [3200]" strokeweight=".25pt">
                <v:textbox>
                  <w:txbxContent>
                    <w:p w14:paraId="47065835" w14:textId="77777777" w:rsidR="002F1416" w:rsidRPr="00FA7506" w:rsidRDefault="002F1416" w:rsidP="002259AB">
                      <w:pPr>
                        <w:pStyle w:val="ab"/>
                        <w:spacing w:line="360" w:lineRule="auto"/>
                        <w:jc w:val="center"/>
                        <w:rPr>
                          <w:rFonts w:ascii="Times New Roman" w:hAnsi="Times New Roman" w:cs="Times New Roman"/>
                          <w:sz w:val="28"/>
                          <w:szCs w:val="28"/>
                          <w:lang w:val="uk-UA"/>
                        </w:rPr>
                      </w:pPr>
                      <w:r w:rsidRPr="00FA7506">
                        <w:rPr>
                          <w:rFonts w:ascii="Times New Roman" w:hAnsi="Times New Roman" w:cs="Times New Roman"/>
                          <w:sz w:val="28"/>
                          <w:szCs w:val="28"/>
                        </w:rPr>
                        <w:t>Досліджуючи черговість задач, ми можемо легко побачити, які дії є критичними щодо реалізації наступних подій і потребують чіткого обмеження в часі.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45664" behindDoc="0" locked="0" layoutInCell="1" allowOverlap="1" wp14:anchorId="10FEAAE9" wp14:editId="14EF71F5">
                <wp:simplePos x="0" y="0"/>
                <wp:positionH relativeFrom="column">
                  <wp:posOffset>257175</wp:posOffset>
                </wp:positionH>
                <wp:positionV relativeFrom="paragraph">
                  <wp:posOffset>140335</wp:posOffset>
                </wp:positionV>
                <wp:extent cx="1705610" cy="4053205"/>
                <wp:effectExtent l="0" t="0" r="27940" b="23495"/>
                <wp:wrapNone/>
                <wp:docPr id="324" name="Прямоугольник 324"/>
                <wp:cNvGraphicFramePr/>
                <a:graphic xmlns:a="http://schemas.openxmlformats.org/drawingml/2006/main">
                  <a:graphicData uri="http://schemas.microsoft.com/office/word/2010/wordprocessingShape">
                    <wps:wsp>
                      <wps:cNvSpPr/>
                      <wps:spPr>
                        <a:xfrm>
                          <a:off x="0" y="0"/>
                          <a:ext cx="1705610" cy="405320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3235C59" w14:textId="77777777" w:rsidR="002F1416" w:rsidRPr="002259AB" w:rsidRDefault="002F1416"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rPr>
                              <w:t>Дозволяє зробити швидкий аналіз: чи не буде певний період перевантажений великою кількістю задач, і що з цим пов’язано – чи не буде надто багато витрат, скільки людей потрібно для реалізації поставлених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EAAE9" id="Прямоугольник 324" o:spid="_x0000_s1249" style="position:absolute;left:0;text-align:left;margin-left:20.25pt;margin-top:11.05pt;width:134.3pt;height:319.1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" fillcolor="white [3201]" strokecolor="black [3200]" strokeweight=".25pt">
                <v:textbox>
                  <w:txbxContent>
                    <w:p w14:paraId="23235C59" w14:textId="77777777" w:rsidR="002F1416" w:rsidRPr="002259AB" w:rsidRDefault="002F1416" w:rsidP="002259AB">
                      <w:pPr>
                        <w:pStyle w:val="ab"/>
                        <w:spacing w:line="360" w:lineRule="auto"/>
                        <w:jc w:val="center"/>
                        <w:rPr>
                          <w:rFonts w:ascii="Times New Roman" w:hAnsi="Times New Roman" w:cs="Times New Roman"/>
                          <w:sz w:val="28"/>
                          <w:szCs w:val="28"/>
                          <w:lang w:val="uk-UA"/>
                        </w:rPr>
                      </w:pPr>
                      <w:r w:rsidRPr="002259AB">
                        <w:rPr>
                          <w:rFonts w:ascii="Times New Roman" w:hAnsi="Times New Roman" w:cs="Times New Roman"/>
                          <w:sz w:val="28"/>
                          <w:szCs w:val="28"/>
                        </w:rPr>
                        <w:t>Дозволяє зробити швидкий аналіз: чи не буде певний період перевантажений великою кількістю задач, і що з цим пов’язано – чи не буде надто багато витрат, скільки людей потрібно для реалізації поставлених задач</w:t>
                      </w:r>
                    </w:p>
                  </w:txbxContent>
                </v:textbox>
              </v:rect>
            </w:pict>
          </mc:Fallback>
        </mc:AlternateContent>
      </w:r>
    </w:p>
    <w:p w14:paraId="242365D8" w14:textId="77777777" w:rsidR="005F55B8" w:rsidRDefault="005F55B8" w:rsidP="00974FCE">
      <w:pPr>
        <w:pStyle w:val="ab"/>
        <w:spacing w:line="360" w:lineRule="auto"/>
        <w:jc w:val="both"/>
        <w:rPr>
          <w:rFonts w:ascii="Times New Roman" w:hAnsi="Times New Roman" w:cs="Times New Roman"/>
          <w:sz w:val="28"/>
          <w:szCs w:val="28"/>
          <w:lang w:val="uk-UA"/>
        </w:rPr>
      </w:pPr>
    </w:p>
    <w:p w14:paraId="7D06E63B"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5904" behindDoc="0" locked="0" layoutInCell="1" allowOverlap="1" wp14:anchorId="40F37827" wp14:editId="57555A31">
                <wp:simplePos x="0" y="0"/>
                <wp:positionH relativeFrom="column">
                  <wp:posOffset>3750973</wp:posOffset>
                </wp:positionH>
                <wp:positionV relativeFrom="paragraph">
                  <wp:posOffset>196528</wp:posOffset>
                </wp:positionV>
                <wp:extent cx="532462" cy="300251"/>
                <wp:effectExtent l="0" t="38100" r="58420" b="24130"/>
                <wp:wrapNone/>
                <wp:docPr id="331" name="Прямая со стрелкой 331"/>
                <wp:cNvGraphicFramePr/>
                <a:graphic xmlns:a="http://schemas.openxmlformats.org/drawingml/2006/main">
                  <a:graphicData uri="http://schemas.microsoft.com/office/word/2010/wordprocessingShape">
                    <wps:wsp>
                      <wps:cNvCnPr/>
                      <wps:spPr>
                        <a:xfrm flipV="1">
                          <a:off x="0" y="0"/>
                          <a:ext cx="532462" cy="3002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1ADF9" id="Прямая со стрелкой 331" o:spid="_x0000_s1026" type="#_x0000_t32" style="position:absolute;margin-left:295.35pt;margin-top:15.45pt;width:41.95pt;height:23.65pt;flip: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" strokecolor="black [3040]">
                <v:stroke endarrow="open"/>
              </v:shape>
            </w:pict>
          </mc:Fallback>
        </mc:AlternateContent>
      </w:r>
      <w:r w:rsidR="002259AB">
        <w:rPr>
          <w:rFonts w:ascii="Times New Roman" w:hAnsi="Times New Roman" w:cs="Times New Roman"/>
          <w:noProof/>
          <w:sz w:val="28"/>
          <w:szCs w:val="28"/>
          <w:lang w:eastAsia="ru-RU"/>
        </w:rPr>
        <mc:AlternateContent>
          <mc:Choice Requires="wps">
            <w:drawing>
              <wp:anchor distT="0" distB="0" distL="114300" distR="114300" simplePos="0" relativeHeight="252141568" behindDoc="0" locked="0" layoutInCell="1" allowOverlap="1" wp14:anchorId="0071E478" wp14:editId="2C567AD4">
                <wp:simplePos x="0" y="0"/>
                <wp:positionH relativeFrom="column">
                  <wp:posOffset>2494962</wp:posOffset>
                </wp:positionH>
                <wp:positionV relativeFrom="paragraph">
                  <wp:posOffset>59093</wp:posOffset>
                </wp:positionV>
                <wp:extent cx="1255594" cy="1036320"/>
                <wp:effectExtent l="0" t="0" r="20955" b="11430"/>
                <wp:wrapNone/>
                <wp:docPr id="322" name="Прямоугольник 322"/>
                <wp:cNvGraphicFramePr/>
                <a:graphic xmlns:a="http://schemas.openxmlformats.org/drawingml/2006/main">
                  <a:graphicData uri="http://schemas.microsoft.com/office/word/2010/wordprocessingShape">
                    <wps:wsp>
                      <wps:cNvSpPr/>
                      <wps:spPr>
                        <a:xfrm>
                          <a:off x="0" y="0"/>
                          <a:ext cx="1255594"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B3E02FA"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Схема Ганта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1E478" id="Прямоугольник 322" o:spid="_x0000_s1250" style="position:absolute;left:0;text-align:left;margin-left:196.45pt;margin-top:4.65pt;width:98.85pt;height:81.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" fillcolor="white [3201]" strokecolor="black [3200]" strokeweight=".25pt">
                <v:textbox>
                  <w:txbxContent>
                    <w:p w14:paraId="2B3E02FA" w14:textId="77777777" w:rsidR="002F1416" w:rsidRPr="00C57AA9" w:rsidRDefault="002F1416" w:rsidP="002259A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Схема Ганта</w:t>
                      </w:r>
                    </w:p>
                  </w:txbxContent>
                </v:textbox>
              </v:rect>
            </w:pict>
          </mc:Fallback>
        </mc:AlternateContent>
      </w:r>
    </w:p>
    <w:p w14:paraId="0CBB72AD"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4880" behindDoc="0" locked="0" layoutInCell="1" allowOverlap="1" wp14:anchorId="0CB2E971" wp14:editId="46B24B89">
                <wp:simplePos x="0" y="0"/>
                <wp:positionH relativeFrom="column">
                  <wp:posOffset>1962956</wp:posOffset>
                </wp:positionH>
                <wp:positionV relativeFrom="paragraph">
                  <wp:posOffset>190074</wp:posOffset>
                </wp:positionV>
                <wp:extent cx="532622" cy="40943"/>
                <wp:effectExtent l="38100" t="76200" r="20320" b="73660"/>
                <wp:wrapNone/>
                <wp:docPr id="330" name="Прямая со стрелкой 330"/>
                <wp:cNvGraphicFramePr/>
                <a:graphic xmlns:a="http://schemas.openxmlformats.org/drawingml/2006/main">
                  <a:graphicData uri="http://schemas.microsoft.com/office/word/2010/wordprocessingShape">
                    <wps:wsp>
                      <wps:cNvCnPr/>
                      <wps:spPr>
                        <a:xfrm flipH="1" flipV="1">
                          <a:off x="0" y="0"/>
                          <a:ext cx="532622" cy="409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A5D542" id="Прямая со стрелкой 330" o:spid="_x0000_s1026" type="#_x0000_t32" style="position:absolute;margin-left:154.55pt;margin-top:14.95pt;width:41.95pt;height:3.2pt;flip:x y;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" strokecolor="black [3040]">
                <v:stroke endarrow="open"/>
              </v:shape>
            </w:pict>
          </mc:Fallback>
        </mc:AlternateContent>
      </w:r>
    </w:p>
    <w:p w14:paraId="0E2B1976" w14:textId="77777777" w:rsidR="005F55B8" w:rsidRDefault="005F55B8" w:rsidP="00974FCE">
      <w:pPr>
        <w:pStyle w:val="ab"/>
        <w:spacing w:line="360" w:lineRule="auto"/>
        <w:jc w:val="both"/>
        <w:rPr>
          <w:rFonts w:ascii="Times New Roman" w:hAnsi="Times New Roman" w:cs="Times New Roman"/>
          <w:sz w:val="28"/>
          <w:szCs w:val="28"/>
          <w:lang w:val="uk-UA"/>
        </w:rPr>
      </w:pPr>
    </w:p>
    <w:p w14:paraId="267C89B4"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3856" behindDoc="0" locked="0" layoutInCell="1" allowOverlap="1" wp14:anchorId="4108A0CC" wp14:editId="030D81FD">
                <wp:simplePos x="0" y="0"/>
                <wp:positionH relativeFrom="column">
                  <wp:posOffset>3109415</wp:posOffset>
                </wp:positionH>
                <wp:positionV relativeFrom="paragraph">
                  <wp:posOffset>176254</wp:posOffset>
                </wp:positionV>
                <wp:extent cx="0" cy="1201913"/>
                <wp:effectExtent l="95250" t="0" r="57150" b="55880"/>
                <wp:wrapNone/>
                <wp:docPr id="329" name="Прямая со стрелкой 329"/>
                <wp:cNvGraphicFramePr/>
                <a:graphic xmlns:a="http://schemas.openxmlformats.org/drawingml/2006/main">
                  <a:graphicData uri="http://schemas.microsoft.com/office/word/2010/wordprocessingShape">
                    <wps:wsp>
                      <wps:cNvCnPr/>
                      <wps:spPr>
                        <a:xfrm>
                          <a:off x="0" y="0"/>
                          <a:ext cx="0" cy="1201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C3291" id="Прямая со стрелкой 329" o:spid="_x0000_s1026" type="#_x0000_t32" style="position:absolute;margin-left:244.85pt;margin-top:13.9pt;width:0;height:94.6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" strokecolor="black [3040]">
                <v:stroke endarrow="open"/>
              </v:shape>
            </w:pict>
          </mc:Fallback>
        </mc:AlternateContent>
      </w:r>
    </w:p>
    <w:p w14:paraId="12BB7CF5" w14:textId="77777777" w:rsidR="005F55B8" w:rsidRDefault="005F55B8" w:rsidP="00974FCE">
      <w:pPr>
        <w:pStyle w:val="ab"/>
        <w:spacing w:line="360" w:lineRule="auto"/>
        <w:jc w:val="both"/>
        <w:rPr>
          <w:rFonts w:ascii="Times New Roman" w:hAnsi="Times New Roman" w:cs="Times New Roman"/>
          <w:sz w:val="28"/>
          <w:szCs w:val="28"/>
          <w:lang w:val="uk-UA"/>
        </w:rPr>
      </w:pPr>
    </w:p>
    <w:p w14:paraId="3DB5902E" w14:textId="77777777" w:rsidR="005F55B8" w:rsidRDefault="005F55B8" w:rsidP="00974FCE">
      <w:pPr>
        <w:pStyle w:val="ab"/>
        <w:spacing w:line="360" w:lineRule="auto"/>
        <w:jc w:val="both"/>
        <w:rPr>
          <w:rFonts w:ascii="Times New Roman" w:hAnsi="Times New Roman" w:cs="Times New Roman"/>
          <w:sz w:val="28"/>
          <w:szCs w:val="28"/>
          <w:lang w:val="uk-UA"/>
        </w:rPr>
      </w:pPr>
    </w:p>
    <w:p w14:paraId="796911FE" w14:textId="77777777" w:rsidR="005F55B8" w:rsidRDefault="005F55B8" w:rsidP="00974FCE">
      <w:pPr>
        <w:pStyle w:val="ab"/>
        <w:spacing w:line="360" w:lineRule="auto"/>
        <w:jc w:val="both"/>
        <w:rPr>
          <w:rFonts w:ascii="Times New Roman" w:hAnsi="Times New Roman" w:cs="Times New Roman"/>
          <w:sz w:val="28"/>
          <w:szCs w:val="28"/>
          <w:lang w:val="uk-UA"/>
        </w:rPr>
      </w:pPr>
    </w:p>
    <w:p w14:paraId="4EE442F2"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49760" behindDoc="0" locked="0" layoutInCell="1" allowOverlap="1" wp14:anchorId="38406C26" wp14:editId="1A81D237">
                <wp:simplePos x="0" y="0"/>
                <wp:positionH relativeFrom="column">
                  <wp:posOffset>2495521</wp:posOffset>
                </wp:positionH>
                <wp:positionV relativeFrom="paragraph">
                  <wp:posOffset>151130</wp:posOffset>
                </wp:positionV>
                <wp:extent cx="1459865" cy="777875"/>
                <wp:effectExtent l="0" t="0" r="26035" b="22225"/>
                <wp:wrapNone/>
                <wp:docPr id="326" name="Прямоугольник 326"/>
                <wp:cNvGraphicFramePr/>
                <a:graphic xmlns:a="http://schemas.openxmlformats.org/drawingml/2006/main">
                  <a:graphicData uri="http://schemas.microsoft.com/office/word/2010/wordprocessingShape">
                    <wps:wsp>
                      <wps:cNvSpPr/>
                      <wps:spPr>
                        <a:xfrm>
                          <a:off x="0" y="0"/>
                          <a:ext cx="1459865" cy="77787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DC46393"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Послідовність складання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06C26" id="Прямоугольник 326" o:spid="_x0000_s1251" style="position:absolute;left:0;text-align:left;margin-left:196.5pt;margin-top:11.9pt;width:114.95pt;height:61.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" fillcolor="white [3201]" strokecolor="black [3200]" strokeweight=".25pt">
                <v:textbox>
                  <w:txbxContent>
                    <w:p w14:paraId="2DC46393"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Послідовність складання</w:t>
                      </w:r>
                    </w:p>
                  </w:txbxContent>
                </v:textbox>
              </v:rect>
            </w:pict>
          </mc:Fallback>
        </mc:AlternateContent>
      </w:r>
    </w:p>
    <w:p w14:paraId="25E9198E" w14:textId="77777777" w:rsidR="005F55B8" w:rsidRDefault="005F55B8" w:rsidP="00974FCE">
      <w:pPr>
        <w:pStyle w:val="ab"/>
        <w:spacing w:line="360" w:lineRule="auto"/>
        <w:jc w:val="both"/>
        <w:rPr>
          <w:rFonts w:ascii="Times New Roman" w:hAnsi="Times New Roman" w:cs="Times New Roman"/>
          <w:sz w:val="28"/>
          <w:szCs w:val="28"/>
          <w:lang w:val="uk-UA"/>
        </w:rPr>
      </w:pPr>
    </w:p>
    <w:p w14:paraId="7A8615AE" w14:textId="77777777" w:rsidR="005F55B8" w:rsidRDefault="005F55B8" w:rsidP="00974FCE">
      <w:pPr>
        <w:pStyle w:val="ab"/>
        <w:spacing w:line="360" w:lineRule="auto"/>
        <w:jc w:val="both"/>
        <w:rPr>
          <w:rFonts w:ascii="Times New Roman" w:hAnsi="Times New Roman" w:cs="Times New Roman"/>
          <w:sz w:val="28"/>
          <w:szCs w:val="28"/>
          <w:lang w:val="uk-UA"/>
        </w:rPr>
      </w:pPr>
    </w:p>
    <w:p w14:paraId="04FA9DCA"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6928" behindDoc="0" locked="0" layoutInCell="1" allowOverlap="1" wp14:anchorId="016A3B63" wp14:editId="6374E94E">
                <wp:simplePos x="0" y="0"/>
                <wp:positionH relativeFrom="column">
                  <wp:posOffset>3205262</wp:posOffset>
                </wp:positionH>
                <wp:positionV relativeFrom="paragraph">
                  <wp:posOffset>9742</wp:posOffset>
                </wp:positionV>
                <wp:extent cx="27296" cy="1187403"/>
                <wp:effectExtent l="95250" t="0" r="68580" b="51435"/>
                <wp:wrapNone/>
                <wp:docPr id="332" name="Прямая со стрелкой 332"/>
                <wp:cNvGraphicFramePr/>
                <a:graphic xmlns:a="http://schemas.openxmlformats.org/drawingml/2006/main">
                  <a:graphicData uri="http://schemas.microsoft.com/office/word/2010/wordprocessingShape">
                    <wps:wsp>
                      <wps:cNvCnPr/>
                      <wps:spPr>
                        <a:xfrm flipH="1">
                          <a:off x="0" y="0"/>
                          <a:ext cx="27296" cy="118740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0A153D" id="Прямая со стрелкой 332" o:spid="_x0000_s1026" type="#_x0000_t32" style="position:absolute;margin-left:252.4pt;margin-top:.75pt;width:2.15pt;height:93.5pt;flip:x;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" strokecolor="black [3040]">
                <v:stroke endarrow="open"/>
              </v:shape>
            </w:pict>
          </mc:Fallback>
        </mc:AlternateContent>
      </w:r>
    </w:p>
    <w:p w14:paraId="1D83FF50" w14:textId="77777777" w:rsidR="005F55B8" w:rsidRDefault="005F55B8" w:rsidP="00974FCE">
      <w:pPr>
        <w:pStyle w:val="ab"/>
        <w:spacing w:line="360" w:lineRule="auto"/>
        <w:jc w:val="both"/>
        <w:rPr>
          <w:rFonts w:ascii="Times New Roman" w:hAnsi="Times New Roman" w:cs="Times New Roman"/>
          <w:sz w:val="28"/>
          <w:szCs w:val="28"/>
          <w:lang w:val="uk-UA"/>
        </w:rPr>
      </w:pPr>
    </w:p>
    <w:p w14:paraId="6BE66AFD" w14:textId="77777777" w:rsidR="005F55B8" w:rsidRDefault="005F55B8" w:rsidP="00974FCE">
      <w:pPr>
        <w:pStyle w:val="ab"/>
        <w:spacing w:line="360" w:lineRule="auto"/>
        <w:jc w:val="both"/>
        <w:rPr>
          <w:rFonts w:ascii="Times New Roman" w:hAnsi="Times New Roman" w:cs="Times New Roman"/>
          <w:sz w:val="28"/>
          <w:szCs w:val="28"/>
          <w:lang w:val="uk-UA"/>
        </w:rPr>
      </w:pPr>
    </w:p>
    <w:p w14:paraId="01A35E54" w14:textId="77777777" w:rsidR="005F55B8"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51808" behindDoc="0" locked="0" layoutInCell="1" allowOverlap="1" wp14:anchorId="172732DA" wp14:editId="55D68825">
                <wp:simplePos x="0" y="0"/>
                <wp:positionH relativeFrom="column">
                  <wp:posOffset>93572</wp:posOffset>
                </wp:positionH>
                <wp:positionV relativeFrom="paragraph">
                  <wp:posOffset>277031</wp:posOffset>
                </wp:positionV>
                <wp:extent cx="5895833" cy="2729552"/>
                <wp:effectExtent l="0" t="0" r="10160" b="13970"/>
                <wp:wrapNone/>
                <wp:docPr id="327" name="Прямоугольник 327"/>
                <wp:cNvGraphicFramePr/>
                <a:graphic xmlns:a="http://schemas.openxmlformats.org/drawingml/2006/main">
                  <a:graphicData uri="http://schemas.microsoft.com/office/word/2010/wordprocessingShape">
                    <wps:wsp>
                      <wps:cNvSpPr/>
                      <wps:spPr>
                        <a:xfrm>
                          <a:off x="0" y="0"/>
                          <a:ext cx="5895833" cy="272955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F1EE60"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A7506">
                              <w:rPr>
                                <w:rFonts w:ascii="Times New Roman" w:hAnsi="Times New Roman" w:cs="Times New Roman"/>
                                <w:sz w:val="28"/>
                                <w:szCs w:val="28"/>
                              </w:rPr>
                              <w:t xml:space="preserve">На листочку паперу випишіть всі дії, виконання яких можна визначити в часі. </w:t>
                            </w:r>
                          </w:p>
                          <w:p w14:paraId="7552B8A1"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A7506">
                              <w:rPr>
                                <w:rFonts w:ascii="Times New Roman" w:hAnsi="Times New Roman" w:cs="Times New Roman"/>
                                <w:sz w:val="28"/>
                                <w:szCs w:val="28"/>
                              </w:rPr>
                              <w:t xml:space="preserve">Зробіть це відповідно до черговості виконання. </w:t>
                            </w:r>
                          </w:p>
                          <w:p w14:paraId="0181FE17"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A7506">
                              <w:rPr>
                                <w:rFonts w:ascii="Times New Roman" w:hAnsi="Times New Roman" w:cs="Times New Roman"/>
                                <w:sz w:val="28"/>
                                <w:szCs w:val="28"/>
                              </w:rPr>
                              <w:t xml:space="preserve">Визначте одиницю часу, яка оптимально виміряє тривалість всіх дій (квартал, місяць, тиждень). </w:t>
                            </w:r>
                          </w:p>
                          <w:p w14:paraId="72FD66BC"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FA7506">
                              <w:rPr>
                                <w:rFonts w:ascii="Times New Roman" w:hAnsi="Times New Roman" w:cs="Times New Roman"/>
                                <w:sz w:val="28"/>
                                <w:szCs w:val="28"/>
                              </w:rPr>
                              <w:t xml:space="preserve">Чим більший проект, тим більша одиниця виміру часу. </w:t>
                            </w:r>
                          </w:p>
                          <w:p w14:paraId="7E5B24D8"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A7506">
                              <w:rPr>
                                <w:rFonts w:ascii="Times New Roman" w:hAnsi="Times New Roman" w:cs="Times New Roman"/>
                                <w:sz w:val="28"/>
                                <w:szCs w:val="28"/>
                              </w:rPr>
                              <w:t xml:space="preserve">Для кожної дії визначте необхідну кількість одиниць часу. </w:t>
                            </w:r>
                          </w:p>
                          <w:p w14:paraId="09A16317" w14:textId="77777777" w:rsidR="002F1416" w:rsidRPr="00FA750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FA7506">
                              <w:rPr>
                                <w:rFonts w:ascii="Times New Roman" w:hAnsi="Times New Roman" w:cs="Times New Roman"/>
                                <w:sz w:val="28"/>
                                <w:szCs w:val="28"/>
                              </w:rPr>
                              <w:t>Все це перенесіть на схему.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732DA" id="Прямоугольник 327" o:spid="_x0000_s1252" style="position:absolute;left:0;text-align:left;margin-left:7.35pt;margin-top:21.8pt;width:464.25pt;height:214.9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" fillcolor="white [3201]" strokecolor="black [3200]" strokeweight=".25pt">
                <v:textbox>
                  <w:txbxContent>
                    <w:p w14:paraId="6DF1EE60"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FA7506">
                        <w:rPr>
                          <w:rFonts w:ascii="Times New Roman" w:hAnsi="Times New Roman" w:cs="Times New Roman"/>
                          <w:sz w:val="28"/>
                          <w:szCs w:val="28"/>
                        </w:rPr>
                        <w:t xml:space="preserve">На листочку паперу випишіть всі дії, виконання яких можна визначити в часі. </w:t>
                      </w:r>
                    </w:p>
                    <w:p w14:paraId="7552B8A1"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A7506">
                        <w:rPr>
                          <w:rFonts w:ascii="Times New Roman" w:hAnsi="Times New Roman" w:cs="Times New Roman"/>
                          <w:sz w:val="28"/>
                          <w:szCs w:val="28"/>
                        </w:rPr>
                        <w:t xml:space="preserve">Зробіть це відповідно до черговості виконання. </w:t>
                      </w:r>
                    </w:p>
                    <w:p w14:paraId="0181FE17"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A7506">
                        <w:rPr>
                          <w:rFonts w:ascii="Times New Roman" w:hAnsi="Times New Roman" w:cs="Times New Roman"/>
                          <w:sz w:val="28"/>
                          <w:szCs w:val="28"/>
                        </w:rPr>
                        <w:t xml:space="preserve">Визначте одиницю часу, яка оптимально виміряє тривалість всіх дій (квартал, місяць, тиждень). </w:t>
                      </w:r>
                    </w:p>
                    <w:p w14:paraId="72FD66BC"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Pr="00FA7506">
                        <w:rPr>
                          <w:rFonts w:ascii="Times New Roman" w:hAnsi="Times New Roman" w:cs="Times New Roman"/>
                          <w:sz w:val="28"/>
                          <w:szCs w:val="28"/>
                        </w:rPr>
                        <w:t xml:space="preserve">Чим більший проект, тим більша одиниця виміру часу. </w:t>
                      </w:r>
                    </w:p>
                    <w:p w14:paraId="7E5B24D8" w14:textId="77777777" w:rsidR="002F141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A7506">
                        <w:rPr>
                          <w:rFonts w:ascii="Times New Roman" w:hAnsi="Times New Roman" w:cs="Times New Roman"/>
                          <w:sz w:val="28"/>
                          <w:szCs w:val="28"/>
                        </w:rPr>
                        <w:t xml:space="preserve">Для кожної дії визначте необхідну кількість одиниць часу. </w:t>
                      </w:r>
                    </w:p>
                    <w:p w14:paraId="09A16317" w14:textId="77777777" w:rsidR="002F1416" w:rsidRPr="00FA7506"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FA7506">
                        <w:rPr>
                          <w:rFonts w:ascii="Times New Roman" w:hAnsi="Times New Roman" w:cs="Times New Roman"/>
                          <w:sz w:val="28"/>
                          <w:szCs w:val="28"/>
                        </w:rPr>
                        <w:t>Все це перенесіть на схему.</w:t>
                      </w:r>
                    </w:p>
                  </w:txbxContent>
                </v:textbox>
              </v:rect>
            </w:pict>
          </mc:Fallback>
        </mc:AlternateContent>
      </w:r>
    </w:p>
    <w:p w14:paraId="73667E13" w14:textId="77777777" w:rsidR="00C57AA9" w:rsidRDefault="00C57AA9" w:rsidP="00974FCE">
      <w:pPr>
        <w:pStyle w:val="ab"/>
        <w:spacing w:line="360" w:lineRule="auto"/>
        <w:jc w:val="both"/>
        <w:rPr>
          <w:rFonts w:ascii="Times New Roman" w:hAnsi="Times New Roman" w:cs="Times New Roman"/>
          <w:sz w:val="28"/>
          <w:szCs w:val="28"/>
          <w:lang w:val="uk-UA"/>
        </w:rPr>
      </w:pPr>
    </w:p>
    <w:p w14:paraId="3DFF9CA2" w14:textId="77777777" w:rsidR="00C57AA9" w:rsidRDefault="00C57AA9" w:rsidP="00974FCE">
      <w:pPr>
        <w:pStyle w:val="ab"/>
        <w:spacing w:line="360" w:lineRule="auto"/>
        <w:jc w:val="both"/>
        <w:rPr>
          <w:rFonts w:ascii="Times New Roman" w:hAnsi="Times New Roman" w:cs="Times New Roman"/>
          <w:sz w:val="28"/>
          <w:szCs w:val="28"/>
          <w:lang w:val="uk-UA"/>
        </w:rPr>
      </w:pPr>
    </w:p>
    <w:p w14:paraId="1228D04A" w14:textId="77777777" w:rsidR="00C57AA9" w:rsidRDefault="00C57AA9" w:rsidP="00974FCE">
      <w:pPr>
        <w:pStyle w:val="ab"/>
        <w:spacing w:line="360" w:lineRule="auto"/>
        <w:jc w:val="both"/>
        <w:rPr>
          <w:rFonts w:ascii="Times New Roman" w:hAnsi="Times New Roman" w:cs="Times New Roman"/>
          <w:sz w:val="28"/>
          <w:szCs w:val="28"/>
          <w:lang w:val="uk-UA"/>
        </w:rPr>
      </w:pPr>
    </w:p>
    <w:p w14:paraId="42CB6DC4" w14:textId="77777777" w:rsidR="00C57AA9" w:rsidRDefault="00C57AA9" w:rsidP="00974FCE">
      <w:pPr>
        <w:pStyle w:val="ab"/>
        <w:spacing w:line="360" w:lineRule="auto"/>
        <w:jc w:val="both"/>
        <w:rPr>
          <w:rFonts w:ascii="Times New Roman" w:hAnsi="Times New Roman" w:cs="Times New Roman"/>
          <w:sz w:val="28"/>
          <w:szCs w:val="28"/>
          <w:lang w:val="uk-UA"/>
        </w:rPr>
      </w:pPr>
    </w:p>
    <w:p w14:paraId="113ECB9A" w14:textId="77777777" w:rsidR="00C57AA9" w:rsidRDefault="00C57AA9" w:rsidP="00974FCE">
      <w:pPr>
        <w:pStyle w:val="ab"/>
        <w:spacing w:line="360" w:lineRule="auto"/>
        <w:jc w:val="both"/>
        <w:rPr>
          <w:rFonts w:ascii="Times New Roman" w:hAnsi="Times New Roman" w:cs="Times New Roman"/>
          <w:sz w:val="28"/>
          <w:szCs w:val="28"/>
          <w:lang w:val="uk-UA"/>
        </w:rPr>
      </w:pPr>
    </w:p>
    <w:p w14:paraId="31158CCB" w14:textId="77777777" w:rsidR="00C57AA9" w:rsidRDefault="00C57AA9" w:rsidP="00974FCE">
      <w:pPr>
        <w:pStyle w:val="ab"/>
        <w:spacing w:line="360" w:lineRule="auto"/>
        <w:jc w:val="both"/>
        <w:rPr>
          <w:rFonts w:ascii="Times New Roman" w:hAnsi="Times New Roman" w:cs="Times New Roman"/>
          <w:sz w:val="28"/>
          <w:szCs w:val="28"/>
          <w:lang w:val="uk-UA"/>
        </w:rPr>
      </w:pPr>
    </w:p>
    <w:p w14:paraId="22C703EA" w14:textId="77777777" w:rsidR="00C57AA9" w:rsidRDefault="00C57AA9" w:rsidP="00974FCE">
      <w:pPr>
        <w:pStyle w:val="ab"/>
        <w:spacing w:line="360" w:lineRule="auto"/>
        <w:jc w:val="both"/>
        <w:rPr>
          <w:rFonts w:ascii="Times New Roman" w:hAnsi="Times New Roman" w:cs="Times New Roman"/>
          <w:sz w:val="28"/>
          <w:szCs w:val="28"/>
          <w:lang w:val="uk-UA"/>
        </w:rPr>
      </w:pPr>
    </w:p>
    <w:p w14:paraId="47EDFC60" w14:textId="77777777" w:rsidR="00C57AA9" w:rsidRDefault="00C57AA9" w:rsidP="00974FCE">
      <w:pPr>
        <w:pStyle w:val="ab"/>
        <w:spacing w:line="360" w:lineRule="auto"/>
        <w:jc w:val="both"/>
        <w:rPr>
          <w:rFonts w:ascii="Times New Roman" w:hAnsi="Times New Roman" w:cs="Times New Roman"/>
          <w:sz w:val="28"/>
          <w:szCs w:val="28"/>
          <w:lang w:val="uk-UA"/>
        </w:rPr>
      </w:pPr>
    </w:p>
    <w:p w14:paraId="0FF7DCF3" w14:textId="77777777" w:rsidR="00C57AA9" w:rsidRDefault="00C57AA9" w:rsidP="00974FCE">
      <w:pPr>
        <w:pStyle w:val="ab"/>
        <w:spacing w:line="360" w:lineRule="auto"/>
        <w:jc w:val="both"/>
        <w:rPr>
          <w:rFonts w:ascii="Times New Roman" w:hAnsi="Times New Roman" w:cs="Times New Roman"/>
          <w:sz w:val="28"/>
          <w:szCs w:val="28"/>
          <w:lang w:val="uk-UA"/>
        </w:rPr>
      </w:pPr>
    </w:p>
    <w:p w14:paraId="32E4033C" w14:textId="77777777" w:rsidR="00C57AA9" w:rsidRDefault="00C57AA9" w:rsidP="00974FCE">
      <w:pPr>
        <w:pStyle w:val="ab"/>
        <w:spacing w:line="360" w:lineRule="auto"/>
        <w:jc w:val="both"/>
        <w:rPr>
          <w:rFonts w:ascii="Times New Roman" w:hAnsi="Times New Roman" w:cs="Times New Roman"/>
          <w:sz w:val="28"/>
          <w:szCs w:val="28"/>
          <w:lang w:val="uk-UA"/>
        </w:rPr>
      </w:pPr>
    </w:p>
    <w:p w14:paraId="705CEE09" w14:textId="77777777" w:rsidR="00FA7506" w:rsidRDefault="00FA7506" w:rsidP="00974FCE">
      <w:pPr>
        <w:pStyle w:val="ab"/>
        <w:spacing w:line="360" w:lineRule="auto"/>
        <w:jc w:val="both"/>
        <w:rPr>
          <w:rFonts w:ascii="Times New Roman" w:hAnsi="Times New Roman" w:cs="Times New Roman"/>
          <w:sz w:val="28"/>
          <w:szCs w:val="28"/>
          <w:lang w:val="uk-UA"/>
        </w:rPr>
        <w:sectPr w:rsidR="00FA7506" w:rsidSect="000A2EFA">
          <w:pgSz w:w="11906" w:h="16838"/>
          <w:pgMar w:top="1134" w:right="567" w:bottom="1134" w:left="1701" w:header="709" w:footer="709" w:gutter="0"/>
          <w:cols w:space="708"/>
          <w:titlePg/>
          <w:docGrid w:linePitch="360"/>
        </w:sectPr>
      </w:pPr>
    </w:p>
    <w:p w14:paraId="3824B5EC" w14:textId="77777777" w:rsidR="00C57AA9" w:rsidRDefault="00660FDA" w:rsidP="00974FCE">
      <w:pPr>
        <w:pStyle w:val="ab"/>
        <w:spacing w:line="360" w:lineRule="auto"/>
        <w:jc w:val="both"/>
        <w:rPr>
          <w:rFonts w:ascii="Times New Roman" w:hAnsi="Times New Roman" w:cs="Times New Roman"/>
          <w:sz w:val="28"/>
          <w:szCs w:val="28"/>
          <w:lang w:val="uk-UA"/>
        </w:rPr>
      </w:pPr>
      <w:r>
        <w:rPr>
          <w:noProof/>
          <w:lang w:eastAsia="ru-RU"/>
        </w:rPr>
        <w:lastRenderedPageBreak/>
        <w:drawing>
          <wp:anchor distT="0" distB="0" distL="114300" distR="114300" simplePos="0" relativeHeight="252377088" behindDoc="1" locked="0" layoutInCell="1" allowOverlap="1" wp14:anchorId="2231E110" wp14:editId="6E93F2AF">
            <wp:simplePos x="0" y="0"/>
            <wp:positionH relativeFrom="column">
              <wp:posOffset>1921129</wp:posOffset>
            </wp:positionH>
            <wp:positionV relativeFrom="paragraph">
              <wp:posOffset>31072</wp:posOffset>
            </wp:positionV>
            <wp:extent cx="3774180" cy="6215898"/>
            <wp:effectExtent l="0" t="1587" r="0"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5568" t="14691" r="46203" b="23064"/>
                    <a:stretch/>
                  </pic:blipFill>
                  <pic:spPr bwMode="auto">
                    <a:xfrm rot="5400000">
                      <a:off x="0" y="0"/>
                      <a:ext cx="3773805" cy="6215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mc:AlternateContent>
          <mc:Choice Requires="wps">
            <w:drawing>
              <wp:anchor distT="0" distB="0" distL="114300" distR="114300" simplePos="0" relativeHeight="252158976" behindDoc="0" locked="0" layoutInCell="1" allowOverlap="1" wp14:anchorId="3CD2158A" wp14:editId="6291339C">
                <wp:simplePos x="0" y="0"/>
                <wp:positionH relativeFrom="column">
                  <wp:posOffset>2168525</wp:posOffset>
                </wp:positionH>
                <wp:positionV relativeFrom="paragraph">
                  <wp:posOffset>240030</wp:posOffset>
                </wp:positionV>
                <wp:extent cx="2251710" cy="855980"/>
                <wp:effectExtent l="0" t="0" r="15240" b="20320"/>
                <wp:wrapNone/>
                <wp:docPr id="334" name="Прямоугольник 334"/>
                <wp:cNvGraphicFramePr/>
                <a:graphic xmlns:a="http://schemas.openxmlformats.org/drawingml/2006/main">
                  <a:graphicData uri="http://schemas.microsoft.com/office/word/2010/wordprocessingShape">
                    <wps:wsp>
                      <wps:cNvSpPr/>
                      <wps:spPr>
                        <a:xfrm>
                          <a:off x="0" y="0"/>
                          <a:ext cx="2251710" cy="8559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616888"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w:t>
                            </w:r>
                            <w:r w:rsidR="00660FDA">
                              <w:rPr>
                                <w:rFonts w:ascii="Times New Roman" w:hAnsi="Times New Roman" w:cs="Times New Roman"/>
                                <w:sz w:val="28"/>
                                <w:szCs w:val="28"/>
                                <w:lang w:val="uk-UA"/>
                              </w:rPr>
                              <w:t>и</w:t>
                            </w:r>
                            <w:r>
                              <w:rPr>
                                <w:rFonts w:ascii="Times New Roman" w:hAnsi="Times New Roman" w:cs="Times New Roman"/>
                                <w:sz w:val="28"/>
                                <w:szCs w:val="28"/>
                                <w:lang w:val="uk-UA"/>
                              </w:rPr>
                              <w:t xml:space="preserve"> схеми Ганта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158A" id="Прямоугольник 334" o:spid="_x0000_s1253" style="position:absolute;left:0;text-align:left;margin-left:170.75pt;margin-top:18.9pt;width:177.3pt;height:67.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" fillcolor="white [3201]" strokecolor="black [3200]" strokeweight=".25pt">
                <v:textbox>
                  <w:txbxContent>
                    <w:p w14:paraId="68616888"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Приклад</w:t>
                      </w:r>
                      <w:r w:rsidR="00660FDA">
                        <w:rPr>
                          <w:rFonts w:ascii="Times New Roman" w:hAnsi="Times New Roman" w:cs="Times New Roman"/>
                          <w:sz w:val="28"/>
                          <w:szCs w:val="28"/>
                          <w:lang w:val="uk-UA"/>
                        </w:rPr>
                        <w:t>и</w:t>
                      </w:r>
                      <w:r>
                        <w:rPr>
                          <w:rFonts w:ascii="Times New Roman" w:hAnsi="Times New Roman" w:cs="Times New Roman"/>
                          <w:sz w:val="28"/>
                          <w:szCs w:val="28"/>
                          <w:lang w:val="uk-UA"/>
                        </w:rPr>
                        <w:t xml:space="preserve"> схеми Ганта</w:t>
                      </w:r>
                    </w:p>
                  </w:txbxContent>
                </v:textbox>
              </v:rect>
            </w:pict>
          </mc:Fallback>
        </mc:AlternateContent>
      </w:r>
    </w:p>
    <w:p w14:paraId="7363F2E0" w14:textId="77777777" w:rsidR="00FA7506" w:rsidRDefault="00FA7506" w:rsidP="00974FCE">
      <w:pPr>
        <w:pStyle w:val="ab"/>
        <w:spacing w:line="360" w:lineRule="auto"/>
        <w:jc w:val="both"/>
        <w:rPr>
          <w:rFonts w:ascii="Times New Roman" w:hAnsi="Times New Roman" w:cs="Times New Roman"/>
          <w:sz w:val="28"/>
          <w:szCs w:val="28"/>
          <w:lang w:val="uk-UA"/>
        </w:rPr>
      </w:pPr>
    </w:p>
    <w:p w14:paraId="5C697AE7" w14:textId="77777777" w:rsidR="00FA7506" w:rsidRDefault="00FA7506" w:rsidP="00974FCE">
      <w:pPr>
        <w:pStyle w:val="ab"/>
        <w:spacing w:line="360" w:lineRule="auto"/>
        <w:jc w:val="both"/>
        <w:rPr>
          <w:rFonts w:ascii="Times New Roman" w:hAnsi="Times New Roman" w:cs="Times New Roman"/>
          <w:sz w:val="28"/>
          <w:szCs w:val="28"/>
          <w:lang w:val="uk-UA"/>
        </w:rPr>
      </w:pPr>
    </w:p>
    <w:p w14:paraId="559CCFC0" w14:textId="77777777" w:rsidR="00FA7506" w:rsidRDefault="00FA7506" w:rsidP="00974FCE">
      <w:pPr>
        <w:pStyle w:val="ab"/>
        <w:spacing w:line="360" w:lineRule="auto"/>
        <w:jc w:val="both"/>
        <w:rPr>
          <w:noProof/>
          <w:lang w:val="uk-UA"/>
        </w:rPr>
      </w:pPr>
    </w:p>
    <w:p w14:paraId="7BDADECD" w14:textId="77777777" w:rsidR="00FA7506" w:rsidRDefault="00FA7506" w:rsidP="00974FCE">
      <w:pPr>
        <w:pStyle w:val="ab"/>
        <w:spacing w:line="360" w:lineRule="auto"/>
        <w:jc w:val="both"/>
        <w:rPr>
          <w:rFonts w:ascii="Times New Roman" w:hAnsi="Times New Roman" w:cs="Times New Roman"/>
          <w:sz w:val="28"/>
          <w:szCs w:val="28"/>
          <w:lang w:val="uk-UA"/>
        </w:rPr>
      </w:pPr>
    </w:p>
    <w:p w14:paraId="16A24773" w14:textId="77777777" w:rsidR="00FA7506" w:rsidRDefault="00FA7506" w:rsidP="00974FCE">
      <w:pPr>
        <w:pStyle w:val="ab"/>
        <w:spacing w:line="360" w:lineRule="auto"/>
        <w:jc w:val="both"/>
        <w:rPr>
          <w:rFonts w:ascii="Times New Roman" w:hAnsi="Times New Roman" w:cs="Times New Roman"/>
          <w:sz w:val="28"/>
          <w:szCs w:val="28"/>
          <w:lang w:val="uk-UA"/>
        </w:rPr>
      </w:pPr>
    </w:p>
    <w:p w14:paraId="6A9BCCAF" w14:textId="77777777" w:rsidR="00FA7506" w:rsidRDefault="00FA7506" w:rsidP="00974FCE">
      <w:pPr>
        <w:pStyle w:val="ab"/>
        <w:spacing w:line="360" w:lineRule="auto"/>
        <w:jc w:val="both"/>
        <w:rPr>
          <w:rFonts w:ascii="Times New Roman" w:hAnsi="Times New Roman" w:cs="Times New Roman"/>
          <w:sz w:val="28"/>
          <w:szCs w:val="28"/>
          <w:lang w:val="uk-UA"/>
        </w:rPr>
      </w:pPr>
    </w:p>
    <w:p w14:paraId="76084178" w14:textId="77777777" w:rsidR="00660FDA" w:rsidRDefault="00660FDA" w:rsidP="00974FCE">
      <w:pPr>
        <w:pStyle w:val="ab"/>
        <w:spacing w:line="360" w:lineRule="auto"/>
        <w:jc w:val="both"/>
        <w:rPr>
          <w:rFonts w:ascii="Times New Roman" w:hAnsi="Times New Roman" w:cs="Times New Roman"/>
          <w:sz w:val="28"/>
          <w:szCs w:val="28"/>
          <w:lang w:val="uk-UA"/>
        </w:rPr>
      </w:pPr>
    </w:p>
    <w:p w14:paraId="35C48803" w14:textId="77777777" w:rsidR="00660FDA" w:rsidRPr="00660FDA" w:rsidRDefault="00660FDA" w:rsidP="00660FDA">
      <w:pPr>
        <w:rPr>
          <w:lang w:val="uk-UA" w:eastAsia="en-US"/>
        </w:rPr>
      </w:pPr>
    </w:p>
    <w:p w14:paraId="4FA2B8D3" w14:textId="77777777" w:rsidR="00660FDA" w:rsidRPr="00660FDA" w:rsidRDefault="00660FDA" w:rsidP="00660FDA">
      <w:pPr>
        <w:rPr>
          <w:lang w:val="uk-UA" w:eastAsia="en-US"/>
        </w:rPr>
      </w:pPr>
    </w:p>
    <w:p w14:paraId="30995969" w14:textId="77777777" w:rsidR="00660FDA" w:rsidRPr="00660FDA" w:rsidRDefault="00660FDA" w:rsidP="00660FDA">
      <w:pPr>
        <w:rPr>
          <w:lang w:val="uk-UA" w:eastAsia="en-US"/>
        </w:rPr>
      </w:pPr>
    </w:p>
    <w:p w14:paraId="0607D40F" w14:textId="77777777" w:rsidR="00660FDA" w:rsidRPr="00660FDA" w:rsidRDefault="00660FDA" w:rsidP="00660FDA">
      <w:pPr>
        <w:rPr>
          <w:lang w:val="uk-UA" w:eastAsia="en-US"/>
        </w:rPr>
      </w:pPr>
    </w:p>
    <w:p w14:paraId="755EFECA" w14:textId="77777777" w:rsidR="00660FDA" w:rsidRPr="00660FDA" w:rsidRDefault="00660FDA" w:rsidP="00660FDA">
      <w:pPr>
        <w:rPr>
          <w:lang w:val="uk-UA" w:eastAsia="en-US"/>
        </w:rPr>
      </w:pPr>
    </w:p>
    <w:p w14:paraId="58618630" w14:textId="77777777" w:rsidR="00660FDA" w:rsidRPr="00660FDA" w:rsidRDefault="00660FDA" w:rsidP="00660FDA">
      <w:pPr>
        <w:rPr>
          <w:lang w:val="uk-UA" w:eastAsia="en-US"/>
        </w:rPr>
      </w:pPr>
    </w:p>
    <w:p w14:paraId="3065D48D" w14:textId="77777777" w:rsidR="00660FDA" w:rsidRPr="00660FDA" w:rsidRDefault="00660FDA" w:rsidP="00660FDA">
      <w:pPr>
        <w:rPr>
          <w:lang w:val="uk-UA" w:eastAsia="en-US"/>
        </w:rPr>
      </w:pPr>
    </w:p>
    <w:p w14:paraId="4D97FB64" w14:textId="77777777" w:rsidR="00660FDA" w:rsidRPr="00660FDA" w:rsidRDefault="00660FDA" w:rsidP="00660FDA">
      <w:pPr>
        <w:rPr>
          <w:lang w:val="uk-UA" w:eastAsia="en-US"/>
        </w:rPr>
      </w:pPr>
    </w:p>
    <w:p w14:paraId="5A9400D2" w14:textId="77777777" w:rsidR="00660FDA" w:rsidRPr="00660FDA" w:rsidRDefault="00660FDA" w:rsidP="00660FDA">
      <w:pPr>
        <w:rPr>
          <w:lang w:val="uk-UA" w:eastAsia="en-US"/>
        </w:rPr>
      </w:pPr>
    </w:p>
    <w:p w14:paraId="7AF05BCA" w14:textId="77777777" w:rsidR="00660FDA" w:rsidRPr="00660FDA" w:rsidRDefault="00660FDA" w:rsidP="00660FDA">
      <w:pPr>
        <w:rPr>
          <w:lang w:val="uk-UA" w:eastAsia="en-US"/>
        </w:rPr>
      </w:pPr>
    </w:p>
    <w:p w14:paraId="71FE5CF9" w14:textId="77777777" w:rsidR="00660FDA" w:rsidRPr="00660FDA" w:rsidRDefault="00660FDA" w:rsidP="00660FDA">
      <w:pPr>
        <w:rPr>
          <w:lang w:val="uk-UA" w:eastAsia="en-US"/>
        </w:rPr>
      </w:pPr>
    </w:p>
    <w:p w14:paraId="4641C1C1" w14:textId="77777777" w:rsidR="00660FDA" w:rsidRPr="00660FDA" w:rsidRDefault="00660FDA" w:rsidP="00660FDA">
      <w:pPr>
        <w:rPr>
          <w:lang w:val="uk-UA" w:eastAsia="en-US"/>
        </w:rPr>
      </w:pPr>
    </w:p>
    <w:p w14:paraId="63B2E858" w14:textId="77777777" w:rsidR="00660FDA" w:rsidRPr="00660FDA" w:rsidRDefault="00660FDA" w:rsidP="00660FDA">
      <w:pPr>
        <w:rPr>
          <w:lang w:val="uk-UA" w:eastAsia="en-US"/>
        </w:rPr>
      </w:pPr>
    </w:p>
    <w:p w14:paraId="61887300" w14:textId="77777777" w:rsidR="00660FDA" w:rsidRPr="00660FDA" w:rsidRDefault="00660FDA" w:rsidP="00660FDA">
      <w:pPr>
        <w:rPr>
          <w:lang w:val="uk-UA" w:eastAsia="en-US"/>
        </w:rPr>
      </w:pPr>
    </w:p>
    <w:p w14:paraId="4AB0AA94" w14:textId="77777777" w:rsidR="00660FDA" w:rsidRPr="00660FDA" w:rsidRDefault="00660FDA" w:rsidP="00660FDA">
      <w:pPr>
        <w:rPr>
          <w:lang w:val="uk-UA" w:eastAsia="en-US"/>
        </w:rPr>
      </w:pPr>
    </w:p>
    <w:p w14:paraId="768CD8F6" w14:textId="77777777" w:rsidR="00660FDA" w:rsidRPr="00660FDA" w:rsidRDefault="00660FDA" w:rsidP="00660FDA">
      <w:pPr>
        <w:rPr>
          <w:lang w:val="uk-UA" w:eastAsia="en-US"/>
        </w:rPr>
      </w:pPr>
    </w:p>
    <w:p w14:paraId="146C5679" w14:textId="77777777" w:rsidR="00660FDA" w:rsidRPr="00660FDA" w:rsidRDefault="00660FDA" w:rsidP="00660FDA">
      <w:pPr>
        <w:rPr>
          <w:lang w:val="uk-UA" w:eastAsia="en-US"/>
        </w:rPr>
      </w:pPr>
    </w:p>
    <w:p w14:paraId="1B3E123D" w14:textId="77777777" w:rsidR="000F7C61" w:rsidRDefault="00660FDA" w:rsidP="000F7C61">
      <w:pPr>
        <w:tabs>
          <w:tab w:val="left" w:pos="980"/>
        </w:tabs>
        <w:rPr>
          <w:lang w:val="uk-UA" w:eastAsia="en-US"/>
        </w:rPr>
      </w:pPr>
      <w:r>
        <w:rPr>
          <w:lang w:val="uk-UA" w:eastAsia="en-US"/>
        </w:rPr>
        <w:tab/>
      </w:r>
    </w:p>
    <w:p w14:paraId="374E5D11" w14:textId="77777777" w:rsidR="00BF1FEF" w:rsidRDefault="00BF1FEF" w:rsidP="000F7C61">
      <w:pPr>
        <w:tabs>
          <w:tab w:val="left" w:pos="980"/>
        </w:tabs>
        <w:rPr>
          <w:lang w:val="uk-UA" w:eastAsia="en-US"/>
        </w:rPr>
      </w:pPr>
    </w:p>
    <w:p w14:paraId="545523C6" w14:textId="77777777" w:rsidR="00BF1FEF" w:rsidRDefault="00BF1FEF" w:rsidP="000F7C61">
      <w:pPr>
        <w:tabs>
          <w:tab w:val="left" w:pos="980"/>
        </w:tabs>
        <w:rPr>
          <w:lang w:val="uk-UA" w:eastAsia="en-US"/>
        </w:rPr>
      </w:pPr>
    </w:p>
    <w:p w14:paraId="614A5186" w14:textId="77777777" w:rsidR="000F7C61" w:rsidRPr="000F7C61" w:rsidRDefault="000F7C61" w:rsidP="000F7C61">
      <w:pPr>
        <w:tabs>
          <w:tab w:val="left" w:pos="2803"/>
        </w:tabs>
        <w:rPr>
          <w:sz w:val="28"/>
          <w:szCs w:val="28"/>
          <w:lang w:val="uk-UA" w:eastAsia="en-US"/>
        </w:rPr>
      </w:pPr>
      <w:r>
        <w:rPr>
          <w:lang w:val="uk-UA" w:eastAsia="en-US"/>
        </w:rPr>
        <w:tab/>
        <w:t xml:space="preserve">           </w:t>
      </w:r>
      <w:r w:rsidRPr="000F7C61">
        <w:rPr>
          <w:sz w:val="26"/>
          <w:szCs w:val="26"/>
          <w:lang w:val="uk-UA" w:eastAsia="en-US"/>
        </w:rPr>
        <w:t xml:space="preserve"> </w:t>
      </w:r>
      <w:r>
        <w:rPr>
          <w:sz w:val="26"/>
          <w:szCs w:val="26"/>
          <w:lang w:val="uk-UA" w:eastAsia="en-US"/>
        </w:rPr>
        <w:t xml:space="preserve">  </w:t>
      </w:r>
      <w:r w:rsidRPr="000F7C61">
        <w:rPr>
          <w:sz w:val="28"/>
          <w:szCs w:val="28"/>
          <w:lang w:val="uk-UA" w:eastAsia="en-US"/>
        </w:rPr>
        <w:t xml:space="preserve">Січень </w:t>
      </w:r>
      <w:r>
        <w:rPr>
          <w:sz w:val="28"/>
          <w:szCs w:val="28"/>
          <w:lang w:val="uk-UA" w:eastAsia="en-US"/>
        </w:rPr>
        <w:t xml:space="preserve"> </w:t>
      </w:r>
      <w:r w:rsidRPr="000F7C61">
        <w:rPr>
          <w:sz w:val="28"/>
          <w:szCs w:val="28"/>
          <w:lang w:val="uk-UA" w:eastAsia="en-US"/>
        </w:rPr>
        <w:t xml:space="preserve">Лютий </w:t>
      </w:r>
      <w:r>
        <w:rPr>
          <w:sz w:val="28"/>
          <w:szCs w:val="28"/>
          <w:lang w:val="uk-UA" w:eastAsia="en-US"/>
        </w:rPr>
        <w:t xml:space="preserve"> </w:t>
      </w:r>
      <w:r w:rsidRPr="000F7C61">
        <w:rPr>
          <w:sz w:val="28"/>
          <w:szCs w:val="28"/>
          <w:lang w:val="uk-UA" w:eastAsia="en-US"/>
        </w:rPr>
        <w:t xml:space="preserve">Березень Квітень Травень Червень  </w:t>
      </w:r>
    </w:p>
    <w:p w14:paraId="7B265F69" w14:textId="77777777" w:rsidR="000F7C61" w:rsidRDefault="000F7C61" w:rsidP="00660FDA">
      <w:pPr>
        <w:tabs>
          <w:tab w:val="left" w:pos="980"/>
        </w:tabs>
        <w:rPr>
          <w:lang w:val="uk-UA" w:eastAsia="en-US"/>
        </w:rPr>
      </w:pPr>
    </w:p>
    <w:tbl>
      <w:tblPr>
        <w:tblStyle w:val="af1"/>
        <w:tblW w:w="8720" w:type="dxa"/>
        <w:tblInd w:w="1134" w:type="dxa"/>
        <w:tblLook w:val="04A0" w:firstRow="1" w:lastRow="0" w:firstColumn="1" w:lastColumn="0" w:noHBand="0" w:noVBand="1"/>
      </w:tblPr>
      <w:tblGrid>
        <w:gridCol w:w="2428"/>
        <w:gridCol w:w="384"/>
        <w:gridCol w:w="698"/>
        <w:gridCol w:w="993"/>
        <w:gridCol w:w="1134"/>
        <w:gridCol w:w="992"/>
        <w:gridCol w:w="425"/>
        <w:gridCol w:w="557"/>
        <w:gridCol w:w="294"/>
        <w:gridCol w:w="815"/>
      </w:tblGrid>
      <w:tr w:rsidR="00C974E5" w14:paraId="35EAC716" w14:textId="77777777" w:rsidTr="00E83FBD">
        <w:trPr>
          <w:trHeight w:val="726"/>
        </w:trPr>
        <w:tc>
          <w:tcPr>
            <w:tcW w:w="2428" w:type="dxa"/>
          </w:tcPr>
          <w:p w14:paraId="0A274844"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Організаційні збори, розробка документації</w:t>
            </w:r>
          </w:p>
        </w:tc>
        <w:tc>
          <w:tcPr>
            <w:tcW w:w="384" w:type="dxa"/>
            <w:shd w:val="clear" w:color="auto" w:fill="4F81BD" w:themeFill="accent1"/>
          </w:tcPr>
          <w:p w14:paraId="200C1BC4" w14:textId="77777777" w:rsidR="00C974E5" w:rsidRDefault="00C974E5" w:rsidP="00660FDA">
            <w:pPr>
              <w:tabs>
                <w:tab w:val="left" w:pos="980"/>
              </w:tabs>
              <w:rPr>
                <w:lang w:val="uk-UA" w:eastAsia="en-US"/>
              </w:rPr>
            </w:pPr>
          </w:p>
          <w:p w14:paraId="0B91F77D" w14:textId="77777777" w:rsidR="00C974E5" w:rsidRDefault="00C974E5" w:rsidP="00660FDA">
            <w:pPr>
              <w:tabs>
                <w:tab w:val="left" w:pos="980"/>
              </w:tabs>
              <w:rPr>
                <w:lang w:val="uk-UA" w:eastAsia="en-US"/>
              </w:rPr>
            </w:pPr>
          </w:p>
        </w:tc>
        <w:tc>
          <w:tcPr>
            <w:tcW w:w="698" w:type="dxa"/>
          </w:tcPr>
          <w:p w14:paraId="79D01C3F" w14:textId="77777777" w:rsidR="00C974E5" w:rsidRDefault="00C974E5" w:rsidP="00660FDA">
            <w:pPr>
              <w:tabs>
                <w:tab w:val="left" w:pos="980"/>
              </w:tabs>
              <w:rPr>
                <w:lang w:val="uk-UA" w:eastAsia="en-US"/>
              </w:rPr>
            </w:pPr>
          </w:p>
        </w:tc>
        <w:tc>
          <w:tcPr>
            <w:tcW w:w="993" w:type="dxa"/>
          </w:tcPr>
          <w:p w14:paraId="3FD892AD" w14:textId="77777777" w:rsidR="00C974E5" w:rsidRDefault="00C974E5" w:rsidP="00660FDA">
            <w:pPr>
              <w:tabs>
                <w:tab w:val="left" w:pos="980"/>
              </w:tabs>
              <w:rPr>
                <w:lang w:val="uk-UA" w:eastAsia="en-US"/>
              </w:rPr>
            </w:pPr>
          </w:p>
        </w:tc>
        <w:tc>
          <w:tcPr>
            <w:tcW w:w="1134" w:type="dxa"/>
          </w:tcPr>
          <w:p w14:paraId="727FBF00" w14:textId="77777777" w:rsidR="00C974E5" w:rsidRDefault="00C974E5" w:rsidP="00660FDA">
            <w:pPr>
              <w:tabs>
                <w:tab w:val="left" w:pos="980"/>
              </w:tabs>
              <w:rPr>
                <w:lang w:val="uk-UA" w:eastAsia="en-US"/>
              </w:rPr>
            </w:pPr>
          </w:p>
        </w:tc>
        <w:tc>
          <w:tcPr>
            <w:tcW w:w="992" w:type="dxa"/>
          </w:tcPr>
          <w:p w14:paraId="29CF6022" w14:textId="77777777" w:rsidR="00C974E5" w:rsidRDefault="00C974E5" w:rsidP="00660FDA">
            <w:pPr>
              <w:tabs>
                <w:tab w:val="left" w:pos="980"/>
              </w:tabs>
              <w:rPr>
                <w:lang w:val="uk-UA" w:eastAsia="en-US"/>
              </w:rPr>
            </w:pPr>
          </w:p>
        </w:tc>
        <w:tc>
          <w:tcPr>
            <w:tcW w:w="982" w:type="dxa"/>
            <w:gridSpan w:val="2"/>
          </w:tcPr>
          <w:p w14:paraId="13A7B905" w14:textId="77777777" w:rsidR="00C974E5" w:rsidRDefault="00C974E5" w:rsidP="00660FDA">
            <w:pPr>
              <w:tabs>
                <w:tab w:val="left" w:pos="980"/>
              </w:tabs>
              <w:rPr>
                <w:lang w:val="uk-UA" w:eastAsia="en-US"/>
              </w:rPr>
            </w:pPr>
          </w:p>
        </w:tc>
        <w:tc>
          <w:tcPr>
            <w:tcW w:w="1109" w:type="dxa"/>
            <w:gridSpan w:val="2"/>
          </w:tcPr>
          <w:p w14:paraId="24719EEE" w14:textId="77777777" w:rsidR="00C974E5" w:rsidRDefault="00C974E5" w:rsidP="00660FDA">
            <w:pPr>
              <w:tabs>
                <w:tab w:val="left" w:pos="980"/>
              </w:tabs>
              <w:rPr>
                <w:lang w:val="uk-UA" w:eastAsia="en-US"/>
              </w:rPr>
            </w:pPr>
          </w:p>
        </w:tc>
      </w:tr>
      <w:tr w:rsidR="00C974E5" w14:paraId="284292B8" w14:textId="77777777" w:rsidTr="00A36A5A">
        <w:trPr>
          <w:trHeight w:val="780"/>
        </w:trPr>
        <w:tc>
          <w:tcPr>
            <w:tcW w:w="2428" w:type="dxa"/>
          </w:tcPr>
          <w:p w14:paraId="0AE45A6E"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Розробка модулю першого</w:t>
            </w:r>
          </w:p>
        </w:tc>
        <w:tc>
          <w:tcPr>
            <w:tcW w:w="384" w:type="dxa"/>
          </w:tcPr>
          <w:p w14:paraId="756DF3B7" w14:textId="77777777" w:rsidR="00C974E5" w:rsidRDefault="00C974E5" w:rsidP="00660FDA">
            <w:pPr>
              <w:tabs>
                <w:tab w:val="left" w:pos="980"/>
              </w:tabs>
              <w:rPr>
                <w:lang w:val="uk-UA" w:eastAsia="en-US"/>
              </w:rPr>
            </w:pPr>
          </w:p>
        </w:tc>
        <w:tc>
          <w:tcPr>
            <w:tcW w:w="698" w:type="dxa"/>
            <w:shd w:val="clear" w:color="auto" w:fill="4F81BD" w:themeFill="accent1"/>
          </w:tcPr>
          <w:p w14:paraId="162BB7CF" w14:textId="77777777" w:rsidR="00C974E5" w:rsidRDefault="00C974E5" w:rsidP="00660FDA">
            <w:pPr>
              <w:tabs>
                <w:tab w:val="left" w:pos="980"/>
              </w:tabs>
              <w:rPr>
                <w:lang w:val="uk-UA" w:eastAsia="en-US"/>
              </w:rPr>
            </w:pPr>
          </w:p>
        </w:tc>
        <w:tc>
          <w:tcPr>
            <w:tcW w:w="993" w:type="dxa"/>
            <w:shd w:val="clear" w:color="auto" w:fill="4F81BD" w:themeFill="accent1"/>
          </w:tcPr>
          <w:p w14:paraId="26372B49" w14:textId="77777777" w:rsidR="00C974E5" w:rsidRDefault="00C974E5" w:rsidP="00660FDA">
            <w:pPr>
              <w:tabs>
                <w:tab w:val="left" w:pos="980"/>
              </w:tabs>
              <w:rPr>
                <w:lang w:val="uk-UA" w:eastAsia="en-US"/>
              </w:rPr>
            </w:pPr>
          </w:p>
        </w:tc>
        <w:tc>
          <w:tcPr>
            <w:tcW w:w="1134" w:type="dxa"/>
            <w:shd w:val="clear" w:color="auto" w:fill="4F81BD" w:themeFill="accent1"/>
          </w:tcPr>
          <w:p w14:paraId="2D845401" w14:textId="77777777" w:rsidR="00C974E5" w:rsidRDefault="00C974E5" w:rsidP="00660FDA">
            <w:pPr>
              <w:tabs>
                <w:tab w:val="left" w:pos="980"/>
              </w:tabs>
              <w:rPr>
                <w:lang w:val="uk-UA" w:eastAsia="en-US"/>
              </w:rPr>
            </w:pPr>
          </w:p>
        </w:tc>
        <w:tc>
          <w:tcPr>
            <w:tcW w:w="992" w:type="dxa"/>
          </w:tcPr>
          <w:p w14:paraId="489784F4" w14:textId="77777777" w:rsidR="00C974E5" w:rsidRDefault="00C974E5" w:rsidP="00660FDA">
            <w:pPr>
              <w:tabs>
                <w:tab w:val="left" w:pos="980"/>
              </w:tabs>
              <w:rPr>
                <w:lang w:val="uk-UA" w:eastAsia="en-US"/>
              </w:rPr>
            </w:pPr>
          </w:p>
        </w:tc>
        <w:tc>
          <w:tcPr>
            <w:tcW w:w="982" w:type="dxa"/>
            <w:gridSpan w:val="2"/>
          </w:tcPr>
          <w:p w14:paraId="77D44F44" w14:textId="77777777" w:rsidR="00C974E5" w:rsidRDefault="00C974E5" w:rsidP="00660FDA">
            <w:pPr>
              <w:tabs>
                <w:tab w:val="left" w:pos="980"/>
              </w:tabs>
              <w:rPr>
                <w:lang w:val="uk-UA" w:eastAsia="en-US"/>
              </w:rPr>
            </w:pPr>
          </w:p>
        </w:tc>
        <w:tc>
          <w:tcPr>
            <w:tcW w:w="1109" w:type="dxa"/>
            <w:gridSpan w:val="2"/>
          </w:tcPr>
          <w:p w14:paraId="26F1E09C" w14:textId="77777777" w:rsidR="00C974E5" w:rsidRDefault="00C974E5" w:rsidP="00660FDA">
            <w:pPr>
              <w:tabs>
                <w:tab w:val="left" w:pos="980"/>
              </w:tabs>
              <w:rPr>
                <w:lang w:val="uk-UA" w:eastAsia="en-US"/>
              </w:rPr>
            </w:pPr>
          </w:p>
        </w:tc>
      </w:tr>
      <w:tr w:rsidR="00C974E5" w14:paraId="7DA9D17C" w14:textId="77777777" w:rsidTr="00A8671A">
        <w:trPr>
          <w:trHeight w:val="780"/>
        </w:trPr>
        <w:tc>
          <w:tcPr>
            <w:tcW w:w="2428" w:type="dxa"/>
          </w:tcPr>
          <w:p w14:paraId="1D0372B7"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Розробка модулю другого</w:t>
            </w:r>
          </w:p>
        </w:tc>
        <w:tc>
          <w:tcPr>
            <w:tcW w:w="1082" w:type="dxa"/>
            <w:gridSpan w:val="2"/>
          </w:tcPr>
          <w:p w14:paraId="2854901A" w14:textId="77777777" w:rsidR="00C974E5" w:rsidRDefault="00C974E5" w:rsidP="00660FDA">
            <w:pPr>
              <w:tabs>
                <w:tab w:val="left" w:pos="980"/>
              </w:tabs>
              <w:rPr>
                <w:lang w:val="uk-UA" w:eastAsia="en-US"/>
              </w:rPr>
            </w:pPr>
          </w:p>
        </w:tc>
        <w:tc>
          <w:tcPr>
            <w:tcW w:w="993" w:type="dxa"/>
          </w:tcPr>
          <w:p w14:paraId="4F290312" w14:textId="77777777" w:rsidR="00C974E5" w:rsidRDefault="00C974E5" w:rsidP="00660FDA">
            <w:pPr>
              <w:tabs>
                <w:tab w:val="left" w:pos="980"/>
              </w:tabs>
              <w:rPr>
                <w:lang w:val="uk-UA" w:eastAsia="en-US"/>
              </w:rPr>
            </w:pPr>
          </w:p>
        </w:tc>
        <w:tc>
          <w:tcPr>
            <w:tcW w:w="1134" w:type="dxa"/>
            <w:shd w:val="clear" w:color="auto" w:fill="4F81BD" w:themeFill="accent1"/>
          </w:tcPr>
          <w:p w14:paraId="7367AA45" w14:textId="77777777" w:rsidR="00C974E5" w:rsidRDefault="00C974E5" w:rsidP="00660FDA">
            <w:pPr>
              <w:tabs>
                <w:tab w:val="left" w:pos="980"/>
              </w:tabs>
              <w:rPr>
                <w:lang w:val="uk-UA" w:eastAsia="en-US"/>
              </w:rPr>
            </w:pPr>
          </w:p>
        </w:tc>
        <w:tc>
          <w:tcPr>
            <w:tcW w:w="992" w:type="dxa"/>
            <w:shd w:val="clear" w:color="auto" w:fill="4F81BD" w:themeFill="accent1"/>
          </w:tcPr>
          <w:p w14:paraId="6AFC0603" w14:textId="77777777" w:rsidR="00C974E5" w:rsidRDefault="00C974E5" w:rsidP="00660FDA">
            <w:pPr>
              <w:tabs>
                <w:tab w:val="left" w:pos="980"/>
              </w:tabs>
              <w:rPr>
                <w:lang w:val="uk-UA" w:eastAsia="en-US"/>
              </w:rPr>
            </w:pPr>
          </w:p>
        </w:tc>
        <w:tc>
          <w:tcPr>
            <w:tcW w:w="982" w:type="dxa"/>
            <w:gridSpan w:val="2"/>
          </w:tcPr>
          <w:p w14:paraId="617F7F20" w14:textId="77777777" w:rsidR="00C974E5" w:rsidRDefault="00C974E5" w:rsidP="00660FDA">
            <w:pPr>
              <w:tabs>
                <w:tab w:val="left" w:pos="980"/>
              </w:tabs>
              <w:rPr>
                <w:lang w:val="uk-UA" w:eastAsia="en-US"/>
              </w:rPr>
            </w:pPr>
          </w:p>
        </w:tc>
        <w:tc>
          <w:tcPr>
            <w:tcW w:w="1109" w:type="dxa"/>
            <w:gridSpan w:val="2"/>
          </w:tcPr>
          <w:p w14:paraId="733CC6F6" w14:textId="77777777" w:rsidR="00C974E5" w:rsidRDefault="00C974E5" w:rsidP="00660FDA">
            <w:pPr>
              <w:tabs>
                <w:tab w:val="left" w:pos="980"/>
              </w:tabs>
              <w:rPr>
                <w:lang w:val="uk-UA" w:eastAsia="en-US"/>
              </w:rPr>
            </w:pPr>
          </w:p>
        </w:tc>
      </w:tr>
      <w:tr w:rsidR="00C974E5" w14:paraId="61EBBC22" w14:textId="77777777" w:rsidTr="003E68F8">
        <w:trPr>
          <w:trHeight w:val="726"/>
        </w:trPr>
        <w:tc>
          <w:tcPr>
            <w:tcW w:w="2428" w:type="dxa"/>
          </w:tcPr>
          <w:p w14:paraId="76D687A4"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Аналіз даних, написання звіту</w:t>
            </w:r>
          </w:p>
        </w:tc>
        <w:tc>
          <w:tcPr>
            <w:tcW w:w="1082" w:type="dxa"/>
            <w:gridSpan w:val="2"/>
          </w:tcPr>
          <w:p w14:paraId="1F1E99B0" w14:textId="77777777" w:rsidR="00C974E5" w:rsidRDefault="00C974E5" w:rsidP="00660FDA">
            <w:pPr>
              <w:tabs>
                <w:tab w:val="left" w:pos="980"/>
              </w:tabs>
              <w:rPr>
                <w:lang w:val="uk-UA" w:eastAsia="en-US"/>
              </w:rPr>
            </w:pPr>
          </w:p>
        </w:tc>
        <w:tc>
          <w:tcPr>
            <w:tcW w:w="993" w:type="dxa"/>
          </w:tcPr>
          <w:p w14:paraId="73FAB932" w14:textId="77777777" w:rsidR="00C974E5" w:rsidRDefault="00C974E5" w:rsidP="00660FDA">
            <w:pPr>
              <w:tabs>
                <w:tab w:val="left" w:pos="980"/>
              </w:tabs>
              <w:rPr>
                <w:lang w:val="uk-UA" w:eastAsia="en-US"/>
              </w:rPr>
            </w:pPr>
          </w:p>
        </w:tc>
        <w:tc>
          <w:tcPr>
            <w:tcW w:w="1134" w:type="dxa"/>
          </w:tcPr>
          <w:p w14:paraId="749F9F35" w14:textId="77777777" w:rsidR="00C974E5" w:rsidRDefault="00C974E5" w:rsidP="00660FDA">
            <w:pPr>
              <w:tabs>
                <w:tab w:val="left" w:pos="980"/>
              </w:tabs>
              <w:rPr>
                <w:lang w:val="uk-UA" w:eastAsia="en-US"/>
              </w:rPr>
            </w:pPr>
          </w:p>
        </w:tc>
        <w:tc>
          <w:tcPr>
            <w:tcW w:w="992" w:type="dxa"/>
          </w:tcPr>
          <w:p w14:paraId="2AABB1C3" w14:textId="77777777" w:rsidR="00C974E5" w:rsidRDefault="00C974E5" w:rsidP="00660FDA">
            <w:pPr>
              <w:tabs>
                <w:tab w:val="left" w:pos="980"/>
              </w:tabs>
              <w:rPr>
                <w:lang w:val="uk-UA" w:eastAsia="en-US"/>
              </w:rPr>
            </w:pPr>
          </w:p>
        </w:tc>
        <w:tc>
          <w:tcPr>
            <w:tcW w:w="425" w:type="dxa"/>
            <w:shd w:val="clear" w:color="auto" w:fill="4F81BD" w:themeFill="accent1"/>
          </w:tcPr>
          <w:p w14:paraId="17CF42E9" w14:textId="77777777" w:rsidR="00C974E5" w:rsidRDefault="00C974E5" w:rsidP="00660FDA">
            <w:pPr>
              <w:tabs>
                <w:tab w:val="left" w:pos="980"/>
              </w:tabs>
              <w:rPr>
                <w:lang w:val="uk-UA" w:eastAsia="en-US"/>
              </w:rPr>
            </w:pPr>
          </w:p>
        </w:tc>
        <w:tc>
          <w:tcPr>
            <w:tcW w:w="557" w:type="dxa"/>
            <w:shd w:val="clear" w:color="auto" w:fill="auto"/>
          </w:tcPr>
          <w:p w14:paraId="0546998C" w14:textId="77777777" w:rsidR="00C974E5" w:rsidRDefault="00C974E5" w:rsidP="00660FDA">
            <w:pPr>
              <w:tabs>
                <w:tab w:val="left" w:pos="980"/>
              </w:tabs>
              <w:rPr>
                <w:lang w:val="uk-UA" w:eastAsia="en-US"/>
              </w:rPr>
            </w:pPr>
          </w:p>
        </w:tc>
        <w:tc>
          <w:tcPr>
            <w:tcW w:w="1109" w:type="dxa"/>
            <w:gridSpan w:val="2"/>
          </w:tcPr>
          <w:p w14:paraId="007D4C7B" w14:textId="77777777" w:rsidR="00C974E5" w:rsidRDefault="00C974E5" w:rsidP="00660FDA">
            <w:pPr>
              <w:tabs>
                <w:tab w:val="left" w:pos="980"/>
              </w:tabs>
              <w:rPr>
                <w:lang w:val="uk-UA" w:eastAsia="en-US"/>
              </w:rPr>
            </w:pPr>
          </w:p>
        </w:tc>
      </w:tr>
      <w:tr w:rsidR="00C974E5" w14:paraId="76D54F17" w14:textId="77777777" w:rsidTr="00BC30C2">
        <w:trPr>
          <w:trHeight w:val="780"/>
        </w:trPr>
        <w:tc>
          <w:tcPr>
            <w:tcW w:w="2428" w:type="dxa"/>
          </w:tcPr>
          <w:p w14:paraId="2B9D6010"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Застосування в роботі</w:t>
            </w:r>
            <w:r w:rsidRPr="00A55B64">
              <w:rPr>
                <w:lang w:val="uk-UA" w:eastAsia="en-US"/>
              </w:rPr>
              <w:t xml:space="preserve"> </w:t>
            </w:r>
          </w:p>
        </w:tc>
        <w:tc>
          <w:tcPr>
            <w:tcW w:w="1082" w:type="dxa"/>
            <w:gridSpan w:val="2"/>
          </w:tcPr>
          <w:p w14:paraId="4F7B007B" w14:textId="77777777" w:rsidR="00C974E5" w:rsidRDefault="00C974E5" w:rsidP="00660FDA">
            <w:pPr>
              <w:tabs>
                <w:tab w:val="left" w:pos="980"/>
              </w:tabs>
              <w:rPr>
                <w:lang w:val="uk-UA" w:eastAsia="en-US"/>
              </w:rPr>
            </w:pPr>
          </w:p>
        </w:tc>
        <w:tc>
          <w:tcPr>
            <w:tcW w:w="993" w:type="dxa"/>
          </w:tcPr>
          <w:p w14:paraId="3CCE5124" w14:textId="77777777" w:rsidR="00C974E5" w:rsidRDefault="00C974E5" w:rsidP="00660FDA">
            <w:pPr>
              <w:tabs>
                <w:tab w:val="left" w:pos="980"/>
              </w:tabs>
              <w:rPr>
                <w:lang w:val="uk-UA" w:eastAsia="en-US"/>
              </w:rPr>
            </w:pPr>
          </w:p>
        </w:tc>
        <w:tc>
          <w:tcPr>
            <w:tcW w:w="1134" w:type="dxa"/>
          </w:tcPr>
          <w:p w14:paraId="520B9F7A" w14:textId="77777777" w:rsidR="00C974E5" w:rsidRDefault="00C974E5" w:rsidP="00660FDA">
            <w:pPr>
              <w:tabs>
                <w:tab w:val="left" w:pos="980"/>
              </w:tabs>
              <w:rPr>
                <w:lang w:val="uk-UA" w:eastAsia="en-US"/>
              </w:rPr>
            </w:pPr>
          </w:p>
        </w:tc>
        <w:tc>
          <w:tcPr>
            <w:tcW w:w="992" w:type="dxa"/>
          </w:tcPr>
          <w:p w14:paraId="22F1FD83" w14:textId="77777777" w:rsidR="00C974E5" w:rsidRDefault="00C974E5" w:rsidP="00660FDA">
            <w:pPr>
              <w:tabs>
                <w:tab w:val="left" w:pos="980"/>
              </w:tabs>
              <w:rPr>
                <w:lang w:val="uk-UA" w:eastAsia="en-US"/>
              </w:rPr>
            </w:pPr>
          </w:p>
        </w:tc>
        <w:tc>
          <w:tcPr>
            <w:tcW w:w="425" w:type="dxa"/>
            <w:shd w:val="clear" w:color="auto" w:fill="auto"/>
          </w:tcPr>
          <w:p w14:paraId="38975D89" w14:textId="77777777" w:rsidR="00C974E5" w:rsidRDefault="00C974E5" w:rsidP="00660FDA">
            <w:pPr>
              <w:tabs>
                <w:tab w:val="left" w:pos="980"/>
              </w:tabs>
              <w:rPr>
                <w:lang w:val="uk-UA" w:eastAsia="en-US"/>
              </w:rPr>
            </w:pPr>
          </w:p>
        </w:tc>
        <w:tc>
          <w:tcPr>
            <w:tcW w:w="557" w:type="dxa"/>
            <w:shd w:val="clear" w:color="auto" w:fill="4F81BD" w:themeFill="accent1"/>
          </w:tcPr>
          <w:p w14:paraId="21EC2D88" w14:textId="77777777" w:rsidR="00C974E5" w:rsidRDefault="00C974E5" w:rsidP="00660FDA">
            <w:pPr>
              <w:tabs>
                <w:tab w:val="left" w:pos="980"/>
              </w:tabs>
              <w:rPr>
                <w:lang w:val="uk-UA" w:eastAsia="en-US"/>
              </w:rPr>
            </w:pPr>
          </w:p>
        </w:tc>
        <w:tc>
          <w:tcPr>
            <w:tcW w:w="1109" w:type="dxa"/>
            <w:gridSpan w:val="2"/>
          </w:tcPr>
          <w:p w14:paraId="7C9B8F4C" w14:textId="77777777" w:rsidR="00C974E5" w:rsidRDefault="00C974E5" w:rsidP="00660FDA">
            <w:pPr>
              <w:tabs>
                <w:tab w:val="left" w:pos="980"/>
              </w:tabs>
              <w:rPr>
                <w:lang w:val="uk-UA" w:eastAsia="en-US"/>
              </w:rPr>
            </w:pPr>
          </w:p>
        </w:tc>
      </w:tr>
      <w:tr w:rsidR="00C974E5" w14:paraId="22195C1A" w14:textId="77777777" w:rsidTr="00C974E5">
        <w:trPr>
          <w:trHeight w:val="780"/>
        </w:trPr>
        <w:tc>
          <w:tcPr>
            <w:tcW w:w="2428" w:type="dxa"/>
          </w:tcPr>
          <w:p w14:paraId="7048288D" w14:textId="77777777" w:rsidR="00C974E5" w:rsidRPr="00A55B64" w:rsidRDefault="00C974E5" w:rsidP="00660FDA">
            <w:pPr>
              <w:tabs>
                <w:tab w:val="left" w:pos="980"/>
              </w:tabs>
              <w:rPr>
                <w:lang w:val="uk-UA" w:eastAsia="en-US"/>
              </w:rPr>
            </w:pPr>
            <w:r w:rsidRPr="00A55B64">
              <w:rPr>
                <w:rFonts w:eastAsiaTheme="minorHAnsi"/>
                <w:sz w:val="28"/>
                <w:szCs w:val="28"/>
                <w:lang w:val="uk-UA" w:eastAsia="en-US"/>
              </w:rPr>
              <w:t>Підсумкова нарада</w:t>
            </w:r>
          </w:p>
        </w:tc>
        <w:tc>
          <w:tcPr>
            <w:tcW w:w="1082" w:type="dxa"/>
            <w:gridSpan w:val="2"/>
          </w:tcPr>
          <w:p w14:paraId="1B48AB87" w14:textId="77777777" w:rsidR="00C974E5" w:rsidRDefault="00C974E5" w:rsidP="00660FDA">
            <w:pPr>
              <w:tabs>
                <w:tab w:val="left" w:pos="980"/>
              </w:tabs>
              <w:rPr>
                <w:lang w:val="uk-UA" w:eastAsia="en-US"/>
              </w:rPr>
            </w:pPr>
          </w:p>
        </w:tc>
        <w:tc>
          <w:tcPr>
            <w:tcW w:w="993" w:type="dxa"/>
          </w:tcPr>
          <w:p w14:paraId="4DE908B9" w14:textId="77777777" w:rsidR="00C974E5" w:rsidRDefault="00C974E5" w:rsidP="00660FDA">
            <w:pPr>
              <w:tabs>
                <w:tab w:val="left" w:pos="980"/>
              </w:tabs>
              <w:rPr>
                <w:lang w:val="uk-UA" w:eastAsia="en-US"/>
              </w:rPr>
            </w:pPr>
          </w:p>
        </w:tc>
        <w:tc>
          <w:tcPr>
            <w:tcW w:w="1134" w:type="dxa"/>
          </w:tcPr>
          <w:p w14:paraId="00008145" w14:textId="77777777" w:rsidR="00C974E5" w:rsidRDefault="00C974E5" w:rsidP="00660FDA">
            <w:pPr>
              <w:tabs>
                <w:tab w:val="left" w:pos="980"/>
              </w:tabs>
              <w:rPr>
                <w:lang w:val="uk-UA" w:eastAsia="en-US"/>
              </w:rPr>
            </w:pPr>
          </w:p>
        </w:tc>
        <w:tc>
          <w:tcPr>
            <w:tcW w:w="992" w:type="dxa"/>
          </w:tcPr>
          <w:p w14:paraId="2E6BE24C" w14:textId="77777777" w:rsidR="00C974E5" w:rsidRDefault="00C974E5" w:rsidP="00660FDA">
            <w:pPr>
              <w:tabs>
                <w:tab w:val="left" w:pos="980"/>
              </w:tabs>
              <w:rPr>
                <w:lang w:val="uk-UA" w:eastAsia="en-US"/>
              </w:rPr>
            </w:pPr>
          </w:p>
        </w:tc>
        <w:tc>
          <w:tcPr>
            <w:tcW w:w="982" w:type="dxa"/>
            <w:gridSpan w:val="2"/>
          </w:tcPr>
          <w:p w14:paraId="7BD55A38" w14:textId="77777777" w:rsidR="00C974E5" w:rsidRDefault="00C974E5" w:rsidP="00660FDA">
            <w:pPr>
              <w:tabs>
                <w:tab w:val="left" w:pos="980"/>
              </w:tabs>
              <w:rPr>
                <w:lang w:val="uk-UA" w:eastAsia="en-US"/>
              </w:rPr>
            </w:pPr>
          </w:p>
        </w:tc>
        <w:tc>
          <w:tcPr>
            <w:tcW w:w="294" w:type="dxa"/>
            <w:shd w:val="clear" w:color="auto" w:fill="4F81BD" w:themeFill="accent1"/>
          </w:tcPr>
          <w:p w14:paraId="42F31173" w14:textId="77777777" w:rsidR="00C974E5" w:rsidRDefault="00C974E5" w:rsidP="00660FDA">
            <w:pPr>
              <w:tabs>
                <w:tab w:val="left" w:pos="980"/>
              </w:tabs>
              <w:rPr>
                <w:lang w:val="uk-UA" w:eastAsia="en-US"/>
              </w:rPr>
            </w:pPr>
          </w:p>
        </w:tc>
        <w:tc>
          <w:tcPr>
            <w:tcW w:w="815" w:type="dxa"/>
            <w:shd w:val="clear" w:color="auto" w:fill="auto"/>
          </w:tcPr>
          <w:p w14:paraId="01F15368" w14:textId="77777777" w:rsidR="00C974E5" w:rsidRDefault="00C974E5" w:rsidP="00660FDA">
            <w:pPr>
              <w:tabs>
                <w:tab w:val="left" w:pos="980"/>
              </w:tabs>
              <w:rPr>
                <w:lang w:val="uk-UA" w:eastAsia="en-US"/>
              </w:rPr>
            </w:pPr>
          </w:p>
        </w:tc>
      </w:tr>
    </w:tbl>
    <w:p w14:paraId="41EF2871" w14:textId="77777777" w:rsidR="00660FDA" w:rsidRDefault="00660FDA" w:rsidP="00660FDA">
      <w:pPr>
        <w:tabs>
          <w:tab w:val="left" w:pos="980"/>
        </w:tabs>
        <w:ind w:left="1134"/>
        <w:rPr>
          <w:lang w:val="uk-UA" w:eastAsia="en-US"/>
        </w:rPr>
      </w:pPr>
    </w:p>
    <w:p w14:paraId="0EEF3D1D" w14:textId="77777777" w:rsidR="00660FDA" w:rsidRDefault="00660FDA" w:rsidP="00660FDA">
      <w:pPr>
        <w:rPr>
          <w:lang w:val="uk-UA" w:eastAsia="en-US"/>
        </w:rPr>
      </w:pPr>
    </w:p>
    <w:p w14:paraId="0B082EA5" w14:textId="77777777" w:rsidR="00FA7506" w:rsidRPr="00660FDA" w:rsidRDefault="00FA7506" w:rsidP="00660FDA">
      <w:pPr>
        <w:rPr>
          <w:lang w:val="uk-UA" w:eastAsia="en-US"/>
        </w:rPr>
        <w:sectPr w:rsidR="00FA7506" w:rsidRPr="00660FDA" w:rsidSect="00660FDA">
          <w:pgSz w:w="11906" w:h="16838"/>
          <w:pgMar w:top="1134" w:right="1701" w:bottom="1134" w:left="567" w:header="709" w:footer="709" w:gutter="0"/>
          <w:cols w:space="708"/>
          <w:docGrid w:linePitch="360"/>
        </w:sectPr>
      </w:pPr>
    </w:p>
    <w:p w14:paraId="53F230C1" w14:textId="77777777" w:rsidR="00FA7506"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161024" behindDoc="0" locked="0" layoutInCell="1" allowOverlap="1" wp14:anchorId="7775D7C3" wp14:editId="7EE349D9">
                <wp:simplePos x="0" y="0"/>
                <wp:positionH relativeFrom="column">
                  <wp:posOffset>1590675</wp:posOffset>
                </wp:positionH>
                <wp:positionV relativeFrom="paragraph">
                  <wp:posOffset>-43815</wp:posOffset>
                </wp:positionV>
                <wp:extent cx="2251710" cy="1036320"/>
                <wp:effectExtent l="0" t="0" r="15240" b="11430"/>
                <wp:wrapNone/>
                <wp:docPr id="337" name="Прямоугольник 337"/>
                <wp:cNvGraphicFramePr/>
                <a:graphic xmlns:a="http://schemas.openxmlformats.org/drawingml/2006/main">
                  <a:graphicData uri="http://schemas.microsoft.com/office/word/2010/wordprocessingShape">
                    <wps:wsp>
                      <wps:cNvSpPr/>
                      <wps:spPr>
                        <a:xfrm>
                          <a:off x="0" y="0"/>
                          <a:ext cx="225171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E637492"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Очікувані результати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5D7C3" id="Прямоугольник 337" o:spid="_x0000_s1254" style="position:absolute;left:0;text-align:left;margin-left:125.25pt;margin-top:-3.45pt;width:177.3pt;height:81.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" fillcolor="white [3201]" strokecolor="black [3200]" strokeweight=".25pt">
                <v:textbox>
                  <w:txbxContent>
                    <w:p w14:paraId="5E637492"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Очікувані результати</w:t>
                      </w:r>
                    </w:p>
                  </w:txbxContent>
                </v:textbox>
              </v:rect>
            </w:pict>
          </mc:Fallback>
        </mc:AlternateContent>
      </w:r>
    </w:p>
    <w:p w14:paraId="0D453A87" w14:textId="77777777" w:rsidR="00FA7506" w:rsidRDefault="00FA7506" w:rsidP="00974FCE">
      <w:pPr>
        <w:pStyle w:val="ab"/>
        <w:spacing w:line="360" w:lineRule="auto"/>
        <w:jc w:val="both"/>
        <w:rPr>
          <w:rFonts w:ascii="Times New Roman" w:hAnsi="Times New Roman" w:cs="Times New Roman"/>
          <w:sz w:val="28"/>
          <w:szCs w:val="28"/>
          <w:lang w:val="uk-UA"/>
        </w:rPr>
      </w:pPr>
    </w:p>
    <w:p w14:paraId="33E2FB6D" w14:textId="77777777" w:rsidR="00FA7506" w:rsidRDefault="00FA7506" w:rsidP="00974FCE">
      <w:pPr>
        <w:pStyle w:val="ab"/>
        <w:spacing w:line="360" w:lineRule="auto"/>
        <w:jc w:val="both"/>
        <w:rPr>
          <w:rFonts w:ascii="Times New Roman" w:hAnsi="Times New Roman" w:cs="Times New Roman"/>
          <w:sz w:val="28"/>
          <w:szCs w:val="28"/>
          <w:lang w:val="uk-UA"/>
        </w:rPr>
      </w:pPr>
    </w:p>
    <w:p w14:paraId="25D448C9"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8432" behindDoc="0" locked="0" layoutInCell="1" allowOverlap="1" wp14:anchorId="70950D54" wp14:editId="212D4754">
                <wp:simplePos x="0" y="0"/>
                <wp:positionH relativeFrom="column">
                  <wp:posOffset>2921849</wp:posOffset>
                </wp:positionH>
                <wp:positionV relativeFrom="paragraph">
                  <wp:posOffset>69842</wp:posOffset>
                </wp:positionV>
                <wp:extent cx="35560" cy="6507678"/>
                <wp:effectExtent l="0" t="0" r="21590" b="26670"/>
                <wp:wrapNone/>
                <wp:docPr id="346" name="Прямая соединительная линия 346"/>
                <wp:cNvGraphicFramePr/>
                <a:graphic xmlns:a="http://schemas.openxmlformats.org/drawingml/2006/main">
                  <a:graphicData uri="http://schemas.microsoft.com/office/word/2010/wordprocessingShape">
                    <wps:wsp>
                      <wps:cNvCnPr/>
                      <wps:spPr>
                        <a:xfrm>
                          <a:off x="0" y="0"/>
                          <a:ext cx="35560" cy="65076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75DFBC" id="Прямая соединительная линия 346" o:spid="_x0000_s1026" style="position:absolute;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05pt,5.5pt" to="232.85pt,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" strokecolor="black [3040]"/>
            </w:pict>
          </mc:Fallback>
        </mc:AlternateContent>
      </w:r>
    </w:p>
    <w:p w14:paraId="5BF905BC" w14:textId="77777777" w:rsidR="00FA7506"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65120" behindDoc="0" locked="0" layoutInCell="1" allowOverlap="1" wp14:anchorId="61162613" wp14:editId="29BF8876">
                <wp:simplePos x="0" y="0"/>
                <wp:positionH relativeFrom="column">
                  <wp:posOffset>3640455</wp:posOffset>
                </wp:positionH>
                <wp:positionV relativeFrom="paragraph">
                  <wp:posOffset>247650</wp:posOffset>
                </wp:positionV>
                <wp:extent cx="2251710" cy="1036320"/>
                <wp:effectExtent l="0" t="0" r="15240" b="11430"/>
                <wp:wrapNone/>
                <wp:docPr id="339" name="Прямоугольник 339"/>
                <wp:cNvGraphicFramePr/>
                <a:graphic xmlns:a="http://schemas.openxmlformats.org/drawingml/2006/main">
                  <a:graphicData uri="http://schemas.microsoft.com/office/word/2010/wordprocessingShape">
                    <wps:wsp>
                      <wps:cNvSpPr/>
                      <wps:spPr>
                        <a:xfrm>
                          <a:off x="0" y="0"/>
                          <a:ext cx="225171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4A91DD3"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 тверді і м’які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2613" id="Прямоугольник 339" o:spid="_x0000_s1255" style="position:absolute;left:0;text-align:left;margin-left:286.65pt;margin-top:19.5pt;width:177.3pt;height:81.6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" fillcolor="white [3201]" strokecolor="black [3200]" strokeweight=".25pt">
                <v:textbox>
                  <w:txbxContent>
                    <w:p w14:paraId="34A91DD3"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 тверді і м’які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63072" behindDoc="0" locked="0" layoutInCell="1" allowOverlap="1" wp14:anchorId="33E2DD60" wp14:editId="215382CB">
                <wp:simplePos x="0" y="0"/>
                <wp:positionH relativeFrom="column">
                  <wp:posOffset>115570</wp:posOffset>
                </wp:positionH>
                <wp:positionV relativeFrom="paragraph">
                  <wp:posOffset>199390</wp:posOffset>
                </wp:positionV>
                <wp:extent cx="2251710" cy="1036320"/>
                <wp:effectExtent l="0" t="0" r="15240" b="11430"/>
                <wp:wrapNone/>
                <wp:docPr id="338" name="Прямоугольник 338"/>
                <wp:cNvGraphicFramePr/>
                <a:graphic xmlns:a="http://schemas.openxmlformats.org/drawingml/2006/main">
                  <a:graphicData uri="http://schemas.microsoft.com/office/word/2010/wordprocessingShape">
                    <wps:wsp>
                      <wps:cNvSpPr/>
                      <wps:spPr>
                        <a:xfrm>
                          <a:off x="0" y="0"/>
                          <a:ext cx="225171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6B5F992"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2DD60" id="Прямоугольник 338" o:spid="_x0000_s1256" style="position:absolute;left:0;text-align:left;margin-left:9.1pt;margin-top:15.7pt;width:177.3pt;height:81.6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" fillcolor="white [3201]" strokecolor="black [3200]" strokeweight=".25pt">
                <v:textbox>
                  <w:txbxContent>
                    <w:p w14:paraId="66B5F992"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Продукти проекту</w:t>
                      </w:r>
                    </w:p>
                  </w:txbxContent>
                </v:textbox>
              </v:rect>
            </w:pict>
          </mc:Fallback>
        </mc:AlternateContent>
      </w:r>
    </w:p>
    <w:p w14:paraId="7B5DD868" w14:textId="77777777" w:rsidR="00FA7506" w:rsidRDefault="00FA7506" w:rsidP="00974FCE">
      <w:pPr>
        <w:pStyle w:val="ab"/>
        <w:spacing w:line="360" w:lineRule="auto"/>
        <w:jc w:val="both"/>
        <w:rPr>
          <w:rFonts w:ascii="Times New Roman" w:hAnsi="Times New Roman" w:cs="Times New Roman"/>
          <w:sz w:val="28"/>
          <w:szCs w:val="28"/>
          <w:lang w:val="uk-UA"/>
        </w:rPr>
      </w:pPr>
    </w:p>
    <w:p w14:paraId="5A440930"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9456" behindDoc="0" locked="0" layoutInCell="1" allowOverlap="1" wp14:anchorId="1BCD7433" wp14:editId="33EF82D3">
                <wp:simplePos x="0" y="0"/>
                <wp:positionH relativeFrom="column">
                  <wp:posOffset>2370982</wp:posOffset>
                </wp:positionH>
                <wp:positionV relativeFrom="paragraph">
                  <wp:posOffset>76002</wp:posOffset>
                </wp:positionV>
                <wp:extent cx="1275261" cy="23751"/>
                <wp:effectExtent l="0" t="0" r="20320" b="33655"/>
                <wp:wrapNone/>
                <wp:docPr id="347" name="Прямая соединительная линия 347"/>
                <wp:cNvGraphicFramePr/>
                <a:graphic xmlns:a="http://schemas.openxmlformats.org/drawingml/2006/main">
                  <a:graphicData uri="http://schemas.microsoft.com/office/word/2010/wordprocessingShape">
                    <wps:wsp>
                      <wps:cNvCnPr/>
                      <wps:spPr>
                        <a:xfrm flipV="1">
                          <a:off x="0" y="0"/>
                          <a:ext cx="1275261" cy="23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A28359" id="Прямая соединительная линия 347" o:spid="_x0000_s1026" style="position:absolute;flip:y;z-index:252179456;visibility:visible;mso-wrap-style:square;mso-wrap-distance-left:9pt;mso-wrap-distance-top:0;mso-wrap-distance-right:9pt;mso-wrap-distance-bottom:0;mso-position-horizontal:absolute;mso-position-horizontal-relative:text;mso-position-vertical:absolute;mso-position-vertical-relative:text" from="186.7pt,6pt" to="287.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" strokecolor="black [3040]"/>
            </w:pict>
          </mc:Fallback>
        </mc:AlternateContent>
      </w:r>
    </w:p>
    <w:p w14:paraId="7F215691" w14:textId="77777777" w:rsidR="00FA7506" w:rsidRDefault="00FA7506" w:rsidP="00974FCE">
      <w:pPr>
        <w:pStyle w:val="ab"/>
        <w:spacing w:line="360" w:lineRule="auto"/>
        <w:jc w:val="both"/>
        <w:rPr>
          <w:rFonts w:ascii="Times New Roman" w:hAnsi="Times New Roman" w:cs="Times New Roman"/>
          <w:sz w:val="28"/>
          <w:szCs w:val="28"/>
          <w:lang w:val="uk-UA"/>
        </w:rPr>
      </w:pPr>
    </w:p>
    <w:p w14:paraId="3D02FA9A" w14:textId="77777777" w:rsidR="00FA7506" w:rsidRDefault="00FA7506" w:rsidP="00974FCE">
      <w:pPr>
        <w:pStyle w:val="ab"/>
        <w:spacing w:line="360" w:lineRule="auto"/>
        <w:jc w:val="both"/>
        <w:rPr>
          <w:rFonts w:ascii="Times New Roman" w:hAnsi="Times New Roman" w:cs="Times New Roman"/>
          <w:sz w:val="28"/>
          <w:szCs w:val="28"/>
          <w:lang w:val="uk-UA"/>
        </w:rPr>
      </w:pPr>
    </w:p>
    <w:p w14:paraId="3654BE96" w14:textId="77777777" w:rsidR="00FA7506"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69216" behindDoc="0" locked="0" layoutInCell="1" allowOverlap="1" wp14:anchorId="067A9845" wp14:editId="28304AB6">
                <wp:simplePos x="0" y="0"/>
                <wp:positionH relativeFrom="column">
                  <wp:posOffset>3649980</wp:posOffset>
                </wp:positionH>
                <wp:positionV relativeFrom="paragraph">
                  <wp:posOffset>140335</wp:posOffset>
                </wp:positionV>
                <wp:extent cx="2251710" cy="1036320"/>
                <wp:effectExtent l="0" t="0" r="15240" b="11430"/>
                <wp:wrapNone/>
                <wp:docPr id="341" name="Прямоугольник 341"/>
                <wp:cNvGraphicFramePr/>
                <a:graphic xmlns:a="http://schemas.openxmlformats.org/drawingml/2006/main">
                  <a:graphicData uri="http://schemas.microsoft.com/office/word/2010/wordprocessingShape">
                    <wps:wsp>
                      <wps:cNvSpPr/>
                      <wps:spPr>
                        <a:xfrm>
                          <a:off x="0" y="0"/>
                          <a:ext cx="225171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3F81294"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Поширення інформації про проект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A9845" id="Прямоугольник 341" o:spid="_x0000_s1257" style="position:absolute;left:0;text-align:left;margin-left:287.4pt;margin-top:11.05pt;width:177.3pt;height:81.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" fillcolor="white [3201]" strokecolor="black [3200]" strokeweight=".25pt">
                <v:textbox>
                  <w:txbxContent>
                    <w:p w14:paraId="63F81294"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Поширення інформації про проект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67168" behindDoc="0" locked="0" layoutInCell="1" allowOverlap="1" wp14:anchorId="5FAEF212" wp14:editId="55898118">
                <wp:simplePos x="0" y="0"/>
                <wp:positionH relativeFrom="column">
                  <wp:posOffset>123190</wp:posOffset>
                </wp:positionH>
                <wp:positionV relativeFrom="paragraph">
                  <wp:posOffset>148590</wp:posOffset>
                </wp:positionV>
                <wp:extent cx="2251710" cy="1036320"/>
                <wp:effectExtent l="0" t="0" r="15240" b="11430"/>
                <wp:wrapNone/>
                <wp:docPr id="340" name="Прямоугольник 340"/>
                <wp:cNvGraphicFramePr/>
                <a:graphic xmlns:a="http://schemas.openxmlformats.org/drawingml/2006/main">
                  <a:graphicData uri="http://schemas.microsoft.com/office/word/2010/wordprocessingShape">
                    <wps:wsp>
                      <wps:cNvSpPr/>
                      <wps:spPr>
                        <a:xfrm>
                          <a:off x="0" y="0"/>
                          <a:ext cx="2251710" cy="103632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FBA8226"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Довгоочікувані результати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F212" id="Прямоугольник 340" o:spid="_x0000_s1258" style="position:absolute;left:0;text-align:left;margin-left:9.7pt;margin-top:11.7pt;width:177.3pt;height:81.6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" fillcolor="white [3201]" strokecolor="black [3200]" strokeweight=".25pt">
                <v:textbox>
                  <w:txbxContent>
                    <w:p w14:paraId="3FBA8226" w14:textId="77777777" w:rsidR="002F1416" w:rsidRPr="00C57AA9" w:rsidRDefault="002F1416" w:rsidP="00FA750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Довгоочікувані результати </w:t>
                      </w:r>
                    </w:p>
                  </w:txbxContent>
                </v:textbox>
              </v:rect>
            </w:pict>
          </mc:Fallback>
        </mc:AlternateContent>
      </w:r>
    </w:p>
    <w:p w14:paraId="6C2055C2" w14:textId="77777777" w:rsidR="00FA7506" w:rsidRDefault="00FA7506" w:rsidP="00974FCE">
      <w:pPr>
        <w:pStyle w:val="ab"/>
        <w:spacing w:line="360" w:lineRule="auto"/>
        <w:jc w:val="both"/>
        <w:rPr>
          <w:rFonts w:ascii="Times New Roman" w:hAnsi="Times New Roman" w:cs="Times New Roman"/>
          <w:sz w:val="28"/>
          <w:szCs w:val="28"/>
          <w:lang w:val="uk-UA"/>
        </w:rPr>
      </w:pPr>
    </w:p>
    <w:p w14:paraId="2F86E871"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0480" behindDoc="0" locked="0" layoutInCell="1" allowOverlap="1" wp14:anchorId="172A466B" wp14:editId="4BDC4266">
                <wp:simplePos x="0" y="0"/>
                <wp:positionH relativeFrom="column">
                  <wp:posOffset>2375584</wp:posOffset>
                </wp:positionH>
                <wp:positionV relativeFrom="paragraph">
                  <wp:posOffset>15017</wp:posOffset>
                </wp:positionV>
                <wp:extent cx="1275080" cy="23751"/>
                <wp:effectExtent l="0" t="0" r="20320" b="33655"/>
                <wp:wrapNone/>
                <wp:docPr id="348" name="Прямая соединительная линия 348"/>
                <wp:cNvGraphicFramePr/>
                <a:graphic xmlns:a="http://schemas.openxmlformats.org/drawingml/2006/main">
                  <a:graphicData uri="http://schemas.microsoft.com/office/word/2010/wordprocessingShape">
                    <wps:wsp>
                      <wps:cNvCnPr/>
                      <wps:spPr>
                        <a:xfrm flipV="1">
                          <a:off x="0" y="0"/>
                          <a:ext cx="1275080" cy="23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64852" id="Прямая соединительная линия 348" o:spid="_x0000_s1026" style="position:absolute;flip:y;z-index:252180480;visibility:visible;mso-wrap-style:square;mso-wrap-distance-left:9pt;mso-wrap-distance-top:0;mso-wrap-distance-right:9pt;mso-wrap-distance-bottom:0;mso-position-horizontal:absolute;mso-position-horizontal-relative:text;mso-position-vertical:absolute;mso-position-vertical-relative:text" from="187.05pt,1.2pt" to="287.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" strokecolor="black [3040]"/>
            </w:pict>
          </mc:Fallback>
        </mc:AlternateContent>
      </w:r>
    </w:p>
    <w:p w14:paraId="658FFF5B" w14:textId="77777777" w:rsidR="00FA7506" w:rsidRDefault="00FA7506" w:rsidP="00974FCE">
      <w:pPr>
        <w:pStyle w:val="ab"/>
        <w:spacing w:line="360" w:lineRule="auto"/>
        <w:jc w:val="both"/>
        <w:rPr>
          <w:rFonts w:ascii="Times New Roman" w:hAnsi="Times New Roman" w:cs="Times New Roman"/>
          <w:sz w:val="28"/>
          <w:szCs w:val="28"/>
          <w:lang w:val="uk-UA"/>
        </w:rPr>
      </w:pPr>
    </w:p>
    <w:p w14:paraId="60442AC3" w14:textId="77777777" w:rsidR="00FA7506" w:rsidRDefault="00FA7506" w:rsidP="00974FCE">
      <w:pPr>
        <w:pStyle w:val="ab"/>
        <w:spacing w:line="360" w:lineRule="auto"/>
        <w:jc w:val="both"/>
        <w:rPr>
          <w:rFonts w:ascii="Times New Roman" w:hAnsi="Times New Roman" w:cs="Times New Roman"/>
          <w:sz w:val="28"/>
          <w:szCs w:val="28"/>
          <w:lang w:val="uk-UA"/>
        </w:rPr>
      </w:pPr>
    </w:p>
    <w:p w14:paraId="3229597A" w14:textId="77777777" w:rsidR="00FA7506" w:rsidRDefault="00FA750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1264" behindDoc="0" locked="0" layoutInCell="1" allowOverlap="1" wp14:anchorId="5BEC207D" wp14:editId="0CA748A9">
                <wp:simplePos x="0" y="0"/>
                <wp:positionH relativeFrom="column">
                  <wp:posOffset>119273</wp:posOffset>
                </wp:positionH>
                <wp:positionV relativeFrom="paragraph">
                  <wp:posOffset>223694</wp:posOffset>
                </wp:positionV>
                <wp:extent cx="2251710" cy="1543792"/>
                <wp:effectExtent l="0" t="0" r="15240" b="18415"/>
                <wp:wrapNone/>
                <wp:docPr id="342" name="Прямоугольник 342"/>
                <wp:cNvGraphicFramePr/>
                <a:graphic xmlns:a="http://schemas.openxmlformats.org/drawingml/2006/main">
                  <a:graphicData uri="http://schemas.microsoft.com/office/word/2010/wordprocessingShape">
                    <wps:wsp>
                      <wps:cNvSpPr/>
                      <wps:spPr>
                        <a:xfrm>
                          <a:off x="0" y="0"/>
                          <a:ext cx="2251710" cy="154379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7B80199" w14:textId="77777777" w:rsidR="002F1416" w:rsidRPr="000F0B4B" w:rsidRDefault="002F1416" w:rsidP="00FA7506">
                            <w:pPr>
                              <w:pStyle w:val="ab"/>
                              <w:spacing w:line="360" w:lineRule="auto"/>
                              <w:jc w:val="center"/>
                              <w:rPr>
                                <w:rFonts w:ascii="Times New Roman" w:hAnsi="Times New Roman" w:cs="Times New Roman"/>
                                <w:sz w:val="28"/>
                                <w:szCs w:val="28"/>
                                <w:lang w:val="uk-UA"/>
                              </w:rPr>
                            </w:pPr>
                            <w:r w:rsidRPr="00FA7506">
                              <w:rPr>
                                <w:rFonts w:ascii="Times New Roman" w:hAnsi="Times New Roman" w:cs="Times New Roman"/>
                                <w:sz w:val="28"/>
                                <w:szCs w:val="28"/>
                              </w:rPr>
                              <w:t>Проекти повинні бути спрямовані на боротьбу з усіма формами дискримінації, в т</w:t>
                            </w:r>
                            <w:r>
                              <w:rPr>
                                <w:rFonts w:ascii="Times New Roman" w:hAnsi="Times New Roman" w:cs="Times New Roman"/>
                                <w:sz w:val="28"/>
                                <w:szCs w:val="28"/>
                              </w:rPr>
                              <w:t>ому числі за такими ознаками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C207D" id="Прямоугольник 342" o:spid="_x0000_s1259" style="position:absolute;left:0;text-align:left;margin-left:9.4pt;margin-top:17.6pt;width:177.3pt;height:121.5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" fillcolor="white [3201]" strokecolor="black [3200]" strokeweight=".25pt">
                <v:textbox>
                  <w:txbxContent>
                    <w:p w14:paraId="67B80199" w14:textId="77777777" w:rsidR="002F1416" w:rsidRPr="000F0B4B" w:rsidRDefault="002F1416" w:rsidP="00FA7506">
                      <w:pPr>
                        <w:pStyle w:val="ab"/>
                        <w:spacing w:line="360" w:lineRule="auto"/>
                        <w:jc w:val="center"/>
                        <w:rPr>
                          <w:rFonts w:ascii="Times New Roman" w:hAnsi="Times New Roman" w:cs="Times New Roman"/>
                          <w:sz w:val="28"/>
                          <w:szCs w:val="28"/>
                          <w:lang w:val="uk-UA"/>
                        </w:rPr>
                      </w:pPr>
                      <w:r w:rsidRPr="00FA7506">
                        <w:rPr>
                          <w:rFonts w:ascii="Times New Roman" w:hAnsi="Times New Roman" w:cs="Times New Roman"/>
                          <w:sz w:val="28"/>
                          <w:szCs w:val="28"/>
                        </w:rPr>
                        <w:t>Проекти повинні бути спрямовані на боротьбу з усіма формами дискримінації, в т</w:t>
                      </w:r>
                      <w:r>
                        <w:rPr>
                          <w:rFonts w:ascii="Times New Roman" w:hAnsi="Times New Roman" w:cs="Times New Roman"/>
                          <w:sz w:val="28"/>
                          <w:szCs w:val="28"/>
                        </w:rPr>
                        <w:t>ому числі за такими ознаками</w:t>
                      </w:r>
                    </w:p>
                  </w:txbxContent>
                </v:textbox>
              </v:rect>
            </w:pict>
          </mc:Fallback>
        </mc:AlternateContent>
      </w:r>
    </w:p>
    <w:p w14:paraId="775A609A"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5360" behindDoc="0" locked="0" layoutInCell="1" allowOverlap="1" wp14:anchorId="089B286E" wp14:editId="436ABDCE">
                <wp:simplePos x="0" y="0"/>
                <wp:positionH relativeFrom="column">
                  <wp:posOffset>3643630</wp:posOffset>
                </wp:positionH>
                <wp:positionV relativeFrom="paragraph">
                  <wp:posOffset>57150</wp:posOffset>
                </wp:positionV>
                <wp:extent cx="2251710" cy="1543685"/>
                <wp:effectExtent l="0" t="0" r="15240" b="18415"/>
                <wp:wrapNone/>
                <wp:docPr id="344" name="Прямоугольник 344"/>
                <wp:cNvGraphicFramePr/>
                <a:graphic xmlns:a="http://schemas.openxmlformats.org/drawingml/2006/main">
                  <a:graphicData uri="http://schemas.microsoft.com/office/word/2010/wordprocessingShape">
                    <wps:wsp>
                      <wps:cNvSpPr/>
                      <wps:spPr>
                        <a:xfrm>
                          <a:off x="0" y="0"/>
                          <a:ext cx="2251710"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1F265D5"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Принцип рівності можливостей в проектах відноситься 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286E" id="Прямоугольник 344" o:spid="_x0000_s1260" style="position:absolute;left:0;text-align:left;margin-left:286.9pt;margin-top:4.5pt;width:177.3pt;height:121.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" fillcolor="white [3201]" strokecolor="black [3200]" strokeweight=".25pt">
                <v:textbox>
                  <w:txbxContent>
                    <w:p w14:paraId="51F265D5"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Принцип рівності можливостей в проектах відноситься до:</w:t>
                      </w:r>
                    </w:p>
                  </w:txbxContent>
                </v:textbox>
              </v:rect>
            </w:pict>
          </mc:Fallback>
        </mc:AlternateContent>
      </w:r>
    </w:p>
    <w:p w14:paraId="6138F87E" w14:textId="77777777" w:rsidR="00FA7506" w:rsidRDefault="00FA7506" w:rsidP="00974FCE">
      <w:pPr>
        <w:pStyle w:val="ab"/>
        <w:spacing w:line="360" w:lineRule="auto"/>
        <w:jc w:val="both"/>
        <w:rPr>
          <w:rFonts w:ascii="Times New Roman" w:hAnsi="Times New Roman" w:cs="Times New Roman"/>
          <w:sz w:val="28"/>
          <w:szCs w:val="28"/>
          <w:lang w:val="uk-UA"/>
        </w:rPr>
      </w:pPr>
    </w:p>
    <w:p w14:paraId="61A1E00C"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1504" behindDoc="0" locked="0" layoutInCell="1" allowOverlap="1" wp14:anchorId="71006A5D" wp14:editId="37FD6C85">
                <wp:simplePos x="0" y="0"/>
                <wp:positionH relativeFrom="column">
                  <wp:posOffset>2375584</wp:posOffset>
                </wp:positionH>
                <wp:positionV relativeFrom="paragraph">
                  <wp:posOffset>51724</wp:posOffset>
                </wp:positionV>
                <wp:extent cx="1270660" cy="11875"/>
                <wp:effectExtent l="0" t="0" r="24765" b="26670"/>
                <wp:wrapNone/>
                <wp:docPr id="349" name="Прямая соединительная линия 349"/>
                <wp:cNvGraphicFramePr/>
                <a:graphic xmlns:a="http://schemas.openxmlformats.org/drawingml/2006/main">
                  <a:graphicData uri="http://schemas.microsoft.com/office/word/2010/wordprocessingShape">
                    <wps:wsp>
                      <wps:cNvCnPr/>
                      <wps:spPr>
                        <a:xfrm>
                          <a:off x="0" y="0"/>
                          <a:ext cx="1270660"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B5DA87" id="Прямая соединительная линия 349"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187.05pt,4.05pt" to="287.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" strokecolor="black [3040]"/>
            </w:pict>
          </mc:Fallback>
        </mc:AlternateContent>
      </w:r>
    </w:p>
    <w:p w14:paraId="1A1D2A3E" w14:textId="77777777" w:rsidR="00FA7506" w:rsidRDefault="00FA7506" w:rsidP="00974FCE">
      <w:pPr>
        <w:pStyle w:val="ab"/>
        <w:spacing w:line="360" w:lineRule="auto"/>
        <w:jc w:val="both"/>
        <w:rPr>
          <w:rFonts w:ascii="Times New Roman" w:hAnsi="Times New Roman" w:cs="Times New Roman"/>
          <w:sz w:val="28"/>
          <w:szCs w:val="28"/>
          <w:lang w:val="uk-UA"/>
        </w:rPr>
      </w:pPr>
    </w:p>
    <w:p w14:paraId="6BEA45FE" w14:textId="77777777" w:rsidR="00FA7506" w:rsidRDefault="00FA7506" w:rsidP="00974FCE">
      <w:pPr>
        <w:pStyle w:val="ab"/>
        <w:spacing w:line="360" w:lineRule="auto"/>
        <w:jc w:val="both"/>
        <w:rPr>
          <w:rFonts w:ascii="Times New Roman" w:hAnsi="Times New Roman" w:cs="Times New Roman"/>
          <w:sz w:val="28"/>
          <w:szCs w:val="28"/>
          <w:lang w:val="uk-UA"/>
        </w:rPr>
      </w:pPr>
    </w:p>
    <w:p w14:paraId="158C0754" w14:textId="77777777" w:rsidR="00FA7506" w:rsidRDefault="00FA7506" w:rsidP="00974FCE">
      <w:pPr>
        <w:pStyle w:val="ab"/>
        <w:spacing w:line="360" w:lineRule="auto"/>
        <w:jc w:val="both"/>
        <w:rPr>
          <w:rFonts w:ascii="Times New Roman" w:hAnsi="Times New Roman" w:cs="Times New Roman"/>
          <w:sz w:val="28"/>
          <w:szCs w:val="28"/>
          <w:lang w:val="uk-UA"/>
        </w:rPr>
      </w:pPr>
    </w:p>
    <w:p w14:paraId="3801E447"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77408" behindDoc="0" locked="0" layoutInCell="1" allowOverlap="1" wp14:anchorId="1038F22D" wp14:editId="73AF633D">
                <wp:simplePos x="0" y="0"/>
                <wp:positionH relativeFrom="column">
                  <wp:posOffset>3646244</wp:posOffset>
                </wp:positionH>
                <wp:positionV relativeFrom="paragraph">
                  <wp:posOffset>24310</wp:posOffset>
                </wp:positionV>
                <wp:extent cx="2251710" cy="2268187"/>
                <wp:effectExtent l="0" t="0" r="15240" b="18415"/>
                <wp:wrapNone/>
                <wp:docPr id="345" name="Прямоугольник 345"/>
                <wp:cNvGraphicFramePr/>
                <a:graphic xmlns:a="http://schemas.openxmlformats.org/drawingml/2006/main">
                  <a:graphicData uri="http://schemas.microsoft.com/office/word/2010/wordprocessingShape">
                    <wps:wsp>
                      <wps:cNvSpPr/>
                      <wps:spPr>
                        <a:xfrm>
                          <a:off x="0" y="0"/>
                          <a:ext cx="2251710" cy="2268187"/>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5D25B84"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рівності між жінками та чоловіками; рівності людей з обмеженими можливостями; жителів сільської місцевості; осіб, соціально виключених на ринку праці.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F22D" id="Прямоугольник 345" o:spid="_x0000_s1261" style="position:absolute;left:0;text-align:left;margin-left:287.1pt;margin-top:1.9pt;width:177.3pt;height:178.6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" fillcolor="white [3201]" strokecolor="black [3200]" strokeweight=".25pt">
                <v:textbox>
                  <w:txbxContent>
                    <w:p w14:paraId="45D25B84"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рівності між жінками та чоловіками; рівності людей з обмеженими можливостями; жителів сільської місцевості; осіб, соціально виключених на ринку праці.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73312" behindDoc="0" locked="0" layoutInCell="1" allowOverlap="1" wp14:anchorId="2A7F1286" wp14:editId="67F65FCA">
                <wp:simplePos x="0" y="0"/>
                <wp:positionH relativeFrom="column">
                  <wp:posOffset>116205</wp:posOffset>
                </wp:positionH>
                <wp:positionV relativeFrom="paragraph">
                  <wp:posOffset>21590</wp:posOffset>
                </wp:positionV>
                <wp:extent cx="2251710" cy="1543685"/>
                <wp:effectExtent l="0" t="0" r="15240" b="18415"/>
                <wp:wrapNone/>
                <wp:docPr id="343" name="Прямоугольник 343"/>
                <wp:cNvGraphicFramePr/>
                <a:graphic xmlns:a="http://schemas.openxmlformats.org/drawingml/2006/main">
                  <a:graphicData uri="http://schemas.microsoft.com/office/word/2010/wordprocessingShape">
                    <wps:wsp>
                      <wps:cNvSpPr/>
                      <wps:spPr>
                        <a:xfrm>
                          <a:off x="0" y="0"/>
                          <a:ext cx="2251710"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3861EEF"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вік; стать; раса; обмежені можливості / стан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F1286" id="Прямоугольник 343" o:spid="_x0000_s1262" style="position:absolute;left:0;text-align:left;margin-left:9.15pt;margin-top:1.7pt;width:177.3pt;height:121.5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" fillcolor="white [3201]" strokecolor="black [3200]" strokeweight=".25pt">
                <v:textbox>
                  <w:txbxContent>
                    <w:p w14:paraId="53861EEF"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вік; стать; раса; обмежені можливості / стан здоров’я.</w:t>
                      </w:r>
                    </w:p>
                  </w:txbxContent>
                </v:textbox>
              </v:rect>
            </w:pict>
          </mc:Fallback>
        </mc:AlternateContent>
      </w:r>
    </w:p>
    <w:p w14:paraId="3B9F4B90" w14:textId="77777777" w:rsidR="00FA7506" w:rsidRDefault="00FA7506" w:rsidP="00974FCE">
      <w:pPr>
        <w:pStyle w:val="ab"/>
        <w:spacing w:line="360" w:lineRule="auto"/>
        <w:jc w:val="both"/>
        <w:rPr>
          <w:rFonts w:ascii="Times New Roman" w:hAnsi="Times New Roman" w:cs="Times New Roman"/>
          <w:sz w:val="28"/>
          <w:szCs w:val="28"/>
          <w:lang w:val="uk-UA"/>
        </w:rPr>
      </w:pPr>
    </w:p>
    <w:p w14:paraId="6922AFFF" w14:textId="77777777" w:rsidR="00FA7506" w:rsidRDefault="00FA7506" w:rsidP="00974FCE">
      <w:pPr>
        <w:pStyle w:val="ab"/>
        <w:spacing w:line="360" w:lineRule="auto"/>
        <w:jc w:val="both"/>
        <w:rPr>
          <w:rFonts w:ascii="Times New Roman" w:hAnsi="Times New Roman" w:cs="Times New Roman"/>
          <w:sz w:val="28"/>
          <w:szCs w:val="28"/>
          <w:lang w:val="uk-UA"/>
        </w:rPr>
      </w:pPr>
    </w:p>
    <w:p w14:paraId="72C6BDEC"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2528" behindDoc="0" locked="0" layoutInCell="1" allowOverlap="1" wp14:anchorId="71C5C2AA" wp14:editId="4AC9DE61">
                <wp:simplePos x="0" y="0"/>
                <wp:positionH relativeFrom="column">
                  <wp:posOffset>2375584</wp:posOffset>
                </wp:positionH>
                <wp:positionV relativeFrom="paragraph">
                  <wp:posOffset>137350</wp:posOffset>
                </wp:positionV>
                <wp:extent cx="1275080" cy="0"/>
                <wp:effectExtent l="0" t="0" r="20320" b="19050"/>
                <wp:wrapNone/>
                <wp:docPr id="350" name="Прямая соединительная линия 350"/>
                <wp:cNvGraphicFramePr/>
                <a:graphic xmlns:a="http://schemas.openxmlformats.org/drawingml/2006/main">
                  <a:graphicData uri="http://schemas.microsoft.com/office/word/2010/wordprocessingShape">
                    <wps:wsp>
                      <wps:cNvCnPr/>
                      <wps:spPr>
                        <a:xfrm>
                          <a:off x="0" y="0"/>
                          <a:ext cx="1275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1BA06" id="Прямая соединительная линия 350" o:spid="_x0000_s1026" style="position:absolute;z-index:252182528;visibility:visible;mso-wrap-style:square;mso-wrap-distance-left:9pt;mso-wrap-distance-top:0;mso-wrap-distance-right:9pt;mso-wrap-distance-bottom:0;mso-position-horizontal:absolute;mso-position-horizontal-relative:text;mso-position-vertical:absolute;mso-position-vertical-relative:text" from="187.05pt,10.8pt" to="287.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" strokecolor="black [3040]"/>
            </w:pict>
          </mc:Fallback>
        </mc:AlternateContent>
      </w:r>
    </w:p>
    <w:p w14:paraId="4D710357" w14:textId="77777777" w:rsidR="00FA7506" w:rsidRDefault="00FA7506" w:rsidP="00974FCE">
      <w:pPr>
        <w:pStyle w:val="ab"/>
        <w:spacing w:line="360" w:lineRule="auto"/>
        <w:jc w:val="both"/>
        <w:rPr>
          <w:rFonts w:ascii="Times New Roman" w:hAnsi="Times New Roman" w:cs="Times New Roman"/>
          <w:sz w:val="28"/>
          <w:szCs w:val="28"/>
          <w:lang w:val="uk-UA"/>
        </w:rPr>
      </w:pPr>
    </w:p>
    <w:p w14:paraId="0399FD25" w14:textId="77777777" w:rsidR="00FA7506" w:rsidRDefault="00FA7506" w:rsidP="00974FCE">
      <w:pPr>
        <w:pStyle w:val="ab"/>
        <w:spacing w:line="360" w:lineRule="auto"/>
        <w:jc w:val="both"/>
        <w:rPr>
          <w:rFonts w:ascii="Times New Roman" w:hAnsi="Times New Roman" w:cs="Times New Roman"/>
          <w:sz w:val="28"/>
          <w:szCs w:val="28"/>
          <w:lang w:val="uk-UA"/>
        </w:rPr>
      </w:pPr>
    </w:p>
    <w:p w14:paraId="4591346E" w14:textId="77777777" w:rsidR="00FA7506" w:rsidRDefault="00FA7506" w:rsidP="00974FCE">
      <w:pPr>
        <w:pStyle w:val="ab"/>
        <w:spacing w:line="360" w:lineRule="auto"/>
        <w:jc w:val="both"/>
        <w:rPr>
          <w:rFonts w:ascii="Times New Roman" w:hAnsi="Times New Roman" w:cs="Times New Roman"/>
          <w:sz w:val="28"/>
          <w:szCs w:val="28"/>
          <w:lang w:val="uk-UA"/>
        </w:rPr>
      </w:pPr>
    </w:p>
    <w:p w14:paraId="6E953E71" w14:textId="77777777" w:rsidR="00FA7506" w:rsidRDefault="00FA7506" w:rsidP="00974FCE">
      <w:pPr>
        <w:pStyle w:val="ab"/>
        <w:spacing w:line="360" w:lineRule="auto"/>
        <w:jc w:val="both"/>
        <w:rPr>
          <w:rFonts w:ascii="Times New Roman" w:hAnsi="Times New Roman" w:cs="Times New Roman"/>
          <w:sz w:val="28"/>
          <w:szCs w:val="28"/>
          <w:lang w:val="uk-UA"/>
        </w:rPr>
      </w:pPr>
    </w:p>
    <w:p w14:paraId="6E897720" w14:textId="77777777" w:rsidR="00FA7506" w:rsidRDefault="00FA7506" w:rsidP="00974FCE">
      <w:pPr>
        <w:pStyle w:val="ab"/>
        <w:spacing w:line="360" w:lineRule="auto"/>
        <w:jc w:val="both"/>
        <w:rPr>
          <w:rFonts w:ascii="Times New Roman" w:hAnsi="Times New Roman" w:cs="Times New Roman"/>
          <w:sz w:val="28"/>
          <w:szCs w:val="28"/>
          <w:lang w:val="uk-UA"/>
        </w:rPr>
      </w:pPr>
    </w:p>
    <w:p w14:paraId="2AABED0E"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2.22 Соціальний маркетинг ОТГ</w:t>
      </w:r>
    </w:p>
    <w:p w14:paraId="20B1F141" w14:textId="77777777" w:rsidR="00FA7506" w:rsidRDefault="00FA7506" w:rsidP="00974FCE">
      <w:pPr>
        <w:pStyle w:val="ab"/>
        <w:spacing w:line="360" w:lineRule="auto"/>
        <w:jc w:val="both"/>
        <w:rPr>
          <w:rFonts w:ascii="Times New Roman" w:hAnsi="Times New Roman" w:cs="Times New Roman"/>
          <w:sz w:val="28"/>
          <w:szCs w:val="28"/>
          <w:lang w:val="uk-UA"/>
        </w:rPr>
      </w:pPr>
    </w:p>
    <w:p w14:paraId="658102CF" w14:textId="77777777" w:rsidR="00FA7506"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6624" behindDoc="0" locked="0" layoutInCell="1" allowOverlap="1" wp14:anchorId="3D651B5C" wp14:editId="6AD77661">
                <wp:simplePos x="0" y="0"/>
                <wp:positionH relativeFrom="column">
                  <wp:posOffset>2563817</wp:posOffset>
                </wp:positionH>
                <wp:positionV relativeFrom="paragraph">
                  <wp:posOffset>99515</wp:posOffset>
                </wp:positionV>
                <wp:extent cx="3492870" cy="1543685"/>
                <wp:effectExtent l="0" t="0" r="12700" b="18415"/>
                <wp:wrapNone/>
                <wp:docPr id="352" name="Прямоугольник 352"/>
                <wp:cNvGraphicFramePr/>
                <a:graphic xmlns:a="http://schemas.openxmlformats.org/drawingml/2006/main">
                  <a:graphicData uri="http://schemas.microsoft.com/office/word/2010/wordprocessingShape">
                    <wps:wsp>
                      <wps:cNvSpPr/>
                      <wps:spPr>
                        <a:xfrm>
                          <a:off x="0" y="0"/>
                          <a:ext cx="3492870"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F445E47"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сукупність процесів створення, просування і надання цінностей покупцю та керування взаємовідносинами з ним з користю для організації та для зацікавлених у ній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1B5C" id="Прямоугольник 352" o:spid="_x0000_s1263" style="position:absolute;left:0;text-align:left;margin-left:201.9pt;margin-top:7.85pt;width:275.05pt;height:121.5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" fillcolor="white [3201]" strokecolor="black [3200]" strokeweight=".25pt">
                <v:textbox>
                  <w:txbxContent>
                    <w:p w14:paraId="2F445E47"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сукупність процесів створення, просування і надання цінностей покупцю та керування взаємовідносинами з ним з користю для організації та для зацікавлених у ній осіб.</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84576" behindDoc="0" locked="0" layoutInCell="1" allowOverlap="1" wp14:anchorId="66E55EE6" wp14:editId="08767A8B">
                <wp:simplePos x="0" y="0"/>
                <wp:positionH relativeFrom="column">
                  <wp:posOffset>52629</wp:posOffset>
                </wp:positionH>
                <wp:positionV relativeFrom="paragraph">
                  <wp:posOffset>99515</wp:posOffset>
                </wp:positionV>
                <wp:extent cx="1378424" cy="1543685"/>
                <wp:effectExtent l="0" t="0" r="12700" b="18415"/>
                <wp:wrapNone/>
                <wp:docPr id="351" name="Прямоугольник 351"/>
                <wp:cNvGraphicFramePr/>
                <a:graphic xmlns:a="http://schemas.openxmlformats.org/drawingml/2006/main">
                  <a:graphicData uri="http://schemas.microsoft.com/office/word/2010/wordprocessingShape">
                    <wps:wsp>
                      <wps:cNvSpPr/>
                      <wps:spPr>
                        <a:xfrm>
                          <a:off x="0" y="0"/>
                          <a:ext cx="1378424"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394FA76"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5EE6" id="Прямоугольник 351" o:spid="_x0000_s1264" style="position:absolute;left:0;text-align:left;margin-left:4.15pt;margin-top:7.85pt;width:108.55pt;height:121.5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" fillcolor="white [3201]" strokecolor="black [3200]" strokeweight=".25pt">
                <v:textbox>
                  <w:txbxContent>
                    <w:p w14:paraId="2394FA76"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Маркетинг</w:t>
                      </w:r>
                    </w:p>
                  </w:txbxContent>
                </v:textbox>
              </v:rect>
            </w:pict>
          </mc:Fallback>
        </mc:AlternateContent>
      </w:r>
    </w:p>
    <w:p w14:paraId="2155A1E2" w14:textId="77777777" w:rsidR="00FA7506" w:rsidRDefault="00FA7506" w:rsidP="00974FCE">
      <w:pPr>
        <w:pStyle w:val="ab"/>
        <w:spacing w:line="360" w:lineRule="auto"/>
        <w:jc w:val="both"/>
        <w:rPr>
          <w:rFonts w:ascii="Times New Roman" w:hAnsi="Times New Roman" w:cs="Times New Roman"/>
          <w:sz w:val="28"/>
          <w:szCs w:val="28"/>
          <w:lang w:val="uk-UA"/>
        </w:rPr>
      </w:pPr>
    </w:p>
    <w:p w14:paraId="6D30170B" w14:textId="77777777" w:rsidR="000F0B4B"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87648" behindDoc="0" locked="0" layoutInCell="1" allowOverlap="1" wp14:anchorId="4447E9EE" wp14:editId="15E63B96">
                <wp:simplePos x="0" y="0"/>
                <wp:positionH relativeFrom="column">
                  <wp:posOffset>1430579</wp:posOffset>
                </wp:positionH>
                <wp:positionV relativeFrom="paragraph">
                  <wp:posOffset>182141</wp:posOffset>
                </wp:positionV>
                <wp:extent cx="1133238" cy="13648"/>
                <wp:effectExtent l="0" t="76200" r="29210" b="100965"/>
                <wp:wrapNone/>
                <wp:docPr id="353" name="Прямая со стрелкой 353"/>
                <wp:cNvGraphicFramePr/>
                <a:graphic xmlns:a="http://schemas.openxmlformats.org/drawingml/2006/main">
                  <a:graphicData uri="http://schemas.microsoft.com/office/word/2010/wordprocessingShape">
                    <wps:wsp>
                      <wps:cNvCnPr/>
                      <wps:spPr>
                        <a:xfrm>
                          <a:off x="0" y="0"/>
                          <a:ext cx="1133238" cy="136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D4DAE" id="Прямая со стрелкой 353" o:spid="_x0000_s1026" type="#_x0000_t32" style="position:absolute;margin-left:112.65pt;margin-top:14.35pt;width:89.25pt;height:1.0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" strokecolor="black [3040]">
                <v:stroke endarrow="open"/>
              </v:shape>
            </w:pict>
          </mc:Fallback>
        </mc:AlternateContent>
      </w:r>
    </w:p>
    <w:p w14:paraId="68F0E6D2" w14:textId="77777777" w:rsidR="000F0B4B" w:rsidRDefault="000F0B4B" w:rsidP="00974FCE">
      <w:pPr>
        <w:pStyle w:val="ab"/>
        <w:spacing w:line="360" w:lineRule="auto"/>
        <w:jc w:val="both"/>
        <w:rPr>
          <w:rFonts w:ascii="Times New Roman" w:hAnsi="Times New Roman" w:cs="Times New Roman"/>
          <w:sz w:val="28"/>
          <w:szCs w:val="28"/>
          <w:lang w:val="uk-UA"/>
        </w:rPr>
      </w:pPr>
    </w:p>
    <w:p w14:paraId="7CD400CB" w14:textId="77777777" w:rsidR="000F0B4B" w:rsidRDefault="000F0B4B" w:rsidP="00974FCE">
      <w:pPr>
        <w:pStyle w:val="ab"/>
        <w:spacing w:line="360" w:lineRule="auto"/>
        <w:jc w:val="both"/>
        <w:rPr>
          <w:rFonts w:ascii="Times New Roman" w:hAnsi="Times New Roman" w:cs="Times New Roman"/>
          <w:sz w:val="28"/>
          <w:szCs w:val="28"/>
          <w:lang w:val="uk-UA"/>
        </w:rPr>
      </w:pPr>
    </w:p>
    <w:p w14:paraId="6C2F6B46" w14:textId="77777777" w:rsidR="000F0B4B" w:rsidRDefault="000F0B4B" w:rsidP="00974FCE">
      <w:pPr>
        <w:pStyle w:val="ab"/>
        <w:spacing w:line="360" w:lineRule="auto"/>
        <w:jc w:val="both"/>
        <w:rPr>
          <w:rFonts w:ascii="Times New Roman" w:hAnsi="Times New Roman" w:cs="Times New Roman"/>
          <w:sz w:val="28"/>
          <w:szCs w:val="28"/>
          <w:lang w:val="uk-UA"/>
        </w:rPr>
      </w:pPr>
    </w:p>
    <w:p w14:paraId="72333C43" w14:textId="77777777" w:rsidR="000F0B4B"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91744" behindDoc="0" locked="0" layoutInCell="1" allowOverlap="1" wp14:anchorId="3C88A117" wp14:editId="6098C0A7">
                <wp:simplePos x="0" y="0"/>
                <wp:positionH relativeFrom="column">
                  <wp:posOffset>2566035</wp:posOffset>
                </wp:positionH>
                <wp:positionV relativeFrom="paragraph">
                  <wp:posOffset>172720</wp:posOffset>
                </wp:positionV>
                <wp:extent cx="3492500" cy="1543685"/>
                <wp:effectExtent l="0" t="0" r="12700" b="18415"/>
                <wp:wrapNone/>
                <wp:docPr id="355" name="Прямоугольник 355"/>
                <wp:cNvGraphicFramePr/>
                <a:graphic xmlns:a="http://schemas.openxmlformats.org/drawingml/2006/main">
                  <a:graphicData uri="http://schemas.microsoft.com/office/word/2010/wordprocessingShape">
                    <wps:wsp>
                      <wps:cNvSpPr/>
                      <wps:spPr>
                        <a:xfrm>
                          <a:off x="0" y="0"/>
                          <a:ext cx="3492500"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DFFBA2F"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маркетингова діяльність, яку здійснюють організації, установи чи окремі особи, що діють у суспільних інтересах або виступають за будь-яку ідею і не прагнуть отримання прибутків: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8A117" id="Прямоугольник 355" o:spid="_x0000_s1265" style="position:absolute;left:0;text-align:left;margin-left:202.05pt;margin-top:13.6pt;width:275pt;height:121.5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" fillcolor="white [3201]" strokecolor="black [3200]" strokeweight=".25pt">
                <v:textbox>
                  <w:txbxContent>
                    <w:p w14:paraId="6DFFBA2F"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маркетингова діяльність, яку здійснюють організації, установи чи окремі особи, що діють у суспільних інтересах або виступають за будь-яку ідею і не прагнуть отримання прибутків:</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89696" behindDoc="0" locked="0" layoutInCell="1" allowOverlap="1" wp14:anchorId="5F23A394" wp14:editId="75474798">
                <wp:simplePos x="0" y="0"/>
                <wp:positionH relativeFrom="column">
                  <wp:posOffset>53975</wp:posOffset>
                </wp:positionH>
                <wp:positionV relativeFrom="paragraph">
                  <wp:posOffset>184785</wp:posOffset>
                </wp:positionV>
                <wp:extent cx="1377950" cy="1543685"/>
                <wp:effectExtent l="0" t="0" r="12700" b="18415"/>
                <wp:wrapNone/>
                <wp:docPr id="354" name="Прямоугольник 354"/>
                <wp:cNvGraphicFramePr/>
                <a:graphic xmlns:a="http://schemas.openxmlformats.org/drawingml/2006/main">
                  <a:graphicData uri="http://schemas.microsoft.com/office/word/2010/wordprocessingShape">
                    <wps:wsp>
                      <wps:cNvSpPr/>
                      <wps:spPr>
                        <a:xfrm>
                          <a:off x="0" y="0"/>
                          <a:ext cx="1377950" cy="154368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A814586"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Соціальний 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A394" id="Прямоугольник 354" o:spid="_x0000_s1266" style="position:absolute;left:0;text-align:left;margin-left:4.25pt;margin-top:14.55pt;width:108.5pt;height:121.5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" fillcolor="white [3201]" strokecolor="black [3200]" strokeweight=".25pt">
                <v:textbox>
                  <w:txbxContent>
                    <w:p w14:paraId="5A814586"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Соціальний маркетинг</w:t>
                      </w:r>
                    </w:p>
                  </w:txbxContent>
                </v:textbox>
              </v:rect>
            </w:pict>
          </mc:Fallback>
        </mc:AlternateContent>
      </w:r>
    </w:p>
    <w:p w14:paraId="329BBC78" w14:textId="77777777" w:rsidR="000F0B4B" w:rsidRDefault="000F0B4B" w:rsidP="00974FCE">
      <w:pPr>
        <w:pStyle w:val="ab"/>
        <w:spacing w:line="360" w:lineRule="auto"/>
        <w:jc w:val="both"/>
        <w:rPr>
          <w:rFonts w:ascii="Times New Roman" w:hAnsi="Times New Roman" w:cs="Times New Roman"/>
          <w:sz w:val="28"/>
          <w:szCs w:val="28"/>
          <w:lang w:val="uk-UA"/>
        </w:rPr>
      </w:pPr>
    </w:p>
    <w:p w14:paraId="1B9A1140" w14:textId="77777777" w:rsidR="000F0B4B"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92768" behindDoc="0" locked="0" layoutInCell="1" allowOverlap="1" wp14:anchorId="4A928276" wp14:editId="71A3C69A">
                <wp:simplePos x="0" y="0"/>
                <wp:positionH relativeFrom="column">
                  <wp:posOffset>1430020</wp:posOffset>
                </wp:positionH>
                <wp:positionV relativeFrom="paragraph">
                  <wp:posOffset>279400</wp:posOffset>
                </wp:positionV>
                <wp:extent cx="1132205" cy="13335"/>
                <wp:effectExtent l="0" t="76200" r="10795" b="100965"/>
                <wp:wrapNone/>
                <wp:docPr id="356" name="Прямая со стрелкой 356"/>
                <wp:cNvGraphicFramePr/>
                <a:graphic xmlns:a="http://schemas.openxmlformats.org/drawingml/2006/main">
                  <a:graphicData uri="http://schemas.microsoft.com/office/word/2010/wordprocessingShape">
                    <wps:wsp>
                      <wps:cNvCnPr/>
                      <wps:spPr>
                        <a:xfrm flipV="1">
                          <a:off x="0" y="0"/>
                          <a:ext cx="1132205" cy="13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EB1D7C" id="Прямая со стрелкой 356" o:spid="_x0000_s1026" type="#_x0000_t32" style="position:absolute;margin-left:112.6pt;margin-top:22pt;width:89.15pt;height:1.05pt;flip:y;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" strokecolor="black [3040]">
                <v:stroke endarrow="open"/>
              </v:shape>
            </w:pict>
          </mc:Fallback>
        </mc:AlternateContent>
      </w:r>
    </w:p>
    <w:p w14:paraId="00948CEF" w14:textId="77777777" w:rsidR="000F0B4B" w:rsidRDefault="000F0B4B" w:rsidP="00974FCE">
      <w:pPr>
        <w:pStyle w:val="ab"/>
        <w:spacing w:line="360" w:lineRule="auto"/>
        <w:jc w:val="both"/>
        <w:rPr>
          <w:rFonts w:ascii="Times New Roman" w:hAnsi="Times New Roman" w:cs="Times New Roman"/>
          <w:sz w:val="28"/>
          <w:szCs w:val="28"/>
          <w:lang w:val="uk-UA"/>
        </w:rPr>
      </w:pPr>
    </w:p>
    <w:p w14:paraId="5DEF67A4" w14:textId="77777777" w:rsidR="000F0B4B" w:rsidRDefault="000F0B4B" w:rsidP="00974FCE">
      <w:pPr>
        <w:pStyle w:val="ab"/>
        <w:spacing w:line="360" w:lineRule="auto"/>
        <w:jc w:val="both"/>
        <w:rPr>
          <w:rFonts w:ascii="Times New Roman" w:hAnsi="Times New Roman" w:cs="Times New Roman"/>
          <w:sz w:val="28"/>
          <w:szCs w:val="28"/>
          <w:lang w:val="uk-UA"/>
        </w:rPr>
      </w:pPr>
    </w:p>
    <w:p w14:paraId="4467EEF9" w14:textId="77777777" w:rsidR="000F0B4B"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98912" behindDoc="0" locked="0" layoutInCell="1" allowOverlap="1" wp14:anchorId="3306E4B4" wp14:editId="2A809074">
                <wp:simplePos x="0" y="0"/>
                <wp:positionH relativeFrom="column">
                  <wp:posOffset>2918658</wp:posOffset>
                </wp:positionH>
                <wp:positionV relativeFrom="paragraph">
                  <wp:posOffset>179279</wp:posOffset>
                </wp:positionV>
                <wp:extent cx="2715905" cy="502920"/>
                <wp:effectExtent l="0" t="0" r="65405" b="87630"/>
                <wp:wrapNone/>
                <wp:docPr id="360" name="Прямая со стрелкой 360"/>
                <wp:cNvGraphicFramePr/>
                <a:graphic xmlns:a="http://schemas.openxmlformats.org/drawingml/2006/main">
                  <a:graphicData uri="http://schemas.microsoft.com/office/word/2010/wordprocessingShape">
                    <wps:wsp>
                      <wps:cNvCnPr/>
                      <wps:spPr>
                        <a:xfrm>
                          <a:off x="0" y="0"/>
                          <a:ext cx="2715905" cy="502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47E3C6" id="Прямая со стрелкой 360" o:spid="_x0000_s1026" type="#_x0000_t32" style="position:absolute;margin-left:229.8pt;margin-top:14.1pt;width:213.85pt;height:39.6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7888" behindDoc="0" locked="0" layoutInCell="1" allowOverlap="1" wp14:anchorId="21327B6C" wp14:editId="28B5AA70">
                <wp:simplePos x="0" y="0"/>
                <wp:positionH relativeFrom="column">
                  <wp:posOffset>175459</wp:posOffset>
                </wp:positionH>
                <wp:positionV relativeFrom="paragraph">
                  <wp:posOffset>180766</wp:posOffset>
                </wp:positionV>
                <wp:extent cx="2743200" cy="503480"/>
                <wp:effectExtent l="38100" t="0" r="19050" b="87630"/>
                <wp:wrapNone/>
                <wp:docPr id="359" name="Прямая со стрелкой 359"/>
                <wp:cNvGraphicFramePr/>
                <a:graphic xmlns:a="http://schemas.openxmlformats.org/drawingml/2006/main">
                  <a:graphicData uri="http://schemas.microsoft.com/office/word/2010/wordprocessingShape">
                    <wps:wsp>
                      <wps:cNvCnPr/>
                      <wps:spPr>
                        <a:xfrm flipH="1">
                          <a:off x="0" y="0"/>
                          <a:ext cx="2743200" cy="5034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C9EE5F" id="Прямая со стрелкой 359" o:spid="_x0000_s1026" type="#_x0000_t32" style="position:absolute;margin-left:13.8pt;margin-top:14.25pt;width:3in;height:39.65pt;flip:x;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" strokecolor="black [3040]">
                <v:stroke endarrow="open"/>
              </v:shape>
            </w:pict>
          </mc:Fallback>
        </mc:AlternateContent>
      </w:r>
    </w:p>
    <w:p w14:paraId="62479714" w14:textId="77777777" w:rsidR="000F0B4B" w:rsidRDefault="000F0B4B" w:rsidP="00974FCE">
      <w:pPr>
        <w:pStyle w:val="ab"/>
        <w:spacing w:line="360" w:lineRule="auto"/>
        <w:jc w:val="both"/>
        <w:rPr>
          <w:rFonts w:ascii="Times New Roman" w:hAnsi="Times New Roman" w:cs="Times New Roman"/>
          <w:sz w:val="28"/>
          <w:szCs w:val="28"/>
          <w:lang w:val="uk-UA"/>
        </w:rPr>
      </w:pPr>
    </w:p>
    <w:p w14:paraId="6F7BC530" w14:textId="77777777" w:rsidR="000F0B4B" w:rsidRDefault="000F0B4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196864" behindDoc="0" locked="0" layoutInCell="1" allowOverlap="1" wp14:anchorId="5C585A1C" wp14:editId="4485D2B1">
                <wp:simplePos x="0" y="0"/>
                <wp:positionH relativeFrom="column">
                  <wp:posOffset>3285490</wp:posOffset>
                </wp:positionH>
                <wp:positionV relativeFrom="paragraph">
                  <wp:posOffset>69850</wp:posOffset>
                </wp:positionV>
                <wp:extent cx="2769870" cy="859790"/>
                <wp:effectExtent l="0" t="0" r="11430" b="16510"/>
                <wp:wrapNone/>
                <wp:docPr id="358" name="Прямоугольник 358"/>
                <wp:cNvGraphicFramePr/>
                <a:graphic xmlns:a="http://schemas.openxmlformats.org/drawingml/2006/main">
                  <a:graphicData uri="http://schemas.microsoft.com/office/word/2010/wordprocessingShape">
                    <wps:wsp>
                      <wps:cNvSpPr/>
                      <wps:spPr>
                        <a:xfrm>
                          <a:off x="0" y="0"/>
                          <a:ext cx="2769870" cy="85979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3B044ED"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технологія просування соціально значущих проблембізнесу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5A1C" id="Прямоугольник 358" o:spid="_x0000_s1267" style="position:absolute;left:0;text-align:left;margin-left:258.7pt;margin-top:5.5pt;width:218.1pt;height:67.7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" fillcolor="white [3201]" strokecolor="black [3200]" strokeweight=".25pt">
                <v:textbox>
                  <w:txbxContent>
                    <w:p w14:paraId="53B044ED"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технологія просування соціально значущих проблембізнесу</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194816" behindDoc="0" locked="0" layoutInCell="1" allowOverlap="1" wp14:anchorId="5CF0A711" wp14:editId="17461E0E">
                <wp:simplePos x="0" y="0"/>
                <wp:positionH relativeFrom="column">
                  <wp:posOffset>52070</wp:posOffset>
                </wp:positionH>
                <wp:positionV relativeFrom="paragraph">
                  <wp:posOffset>69850</wp:posOffset>
                </wp:positionV>
                <wp:extent cx="2947670" cy="982345"/>
                <wp:effectExtent l="0" t="0" r="24130" b="27305"/>
                <wp:wrapNone/>
                <wp:docPr id="357" name="Прямоугольник 357"/>
                <wp:cNvGraphicFramePr/>
                <a:graphic xmlns:a="http://schemas.openxmlformats.org/drawingml/2006/main">
                  <a:graphicData uri="http://schemas.microsoft.com/office/word/2010/wordprocessingShape">
                    <wps:wsp>
                      <wps:cNvSpPr/>
                      <wps:spPr>
                        <a:xfrm>
                          <a:off x="0" y="0"/>
                          <a:ext cx="2947670" cy="98234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9C6E28"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соціально-орієнтований маркетинг, який визначає специфіку соціальної відповідальності</w:t>
                            </w:r>
                            <w:r>
                              <w:t xml:space="preserve"> </w:t>
                            </w:r>
                            <w:r w:rsidRPr="000F0B4B">
                              <w:rPr>
                                <w:rFonts w:ascii="Times New Roman" w:hAnsi="Times New Roman" w:cs="Times New Roman"/>
                                <w:sz w:val="28"/>
                                <w:szCs w:val="28"/>
                              </w:rPr>
                              <w:t>бізнесу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0A711" id="Прямоугольник 357" o:spid="_x0000_s1268" style="position:absolute;left:0;text-align:left;margin-left:4.1pt;margin-top:5.5pt;width:232.1pt;height:77.3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" fillcolor="white [3201]" strokecolor="black [3200]" strokeweight=".25pt">
                <v:textbox>
                  <w:txbxContent>
                    <w:p w14:paraId="409C6E28" w14:textId="77777777" w:rsidR="002F1416" w:rsidRPr="000F0B4B" w:rsidRDefault="002F1416" w:rsidP="000F0B4B">
                      <w:pPr>
                        <w:pStyle w:val="ab"/>
                        <w:spacing w:line="360" w:lineRule="auto"/>
                        <w:jc w:val="center"/>
                        <w:rPr>
                          <w:rFonts w:ascii="Times New Roman" w:hAnsi="Times New Roman" w:cs="Times New Roman"/>
                          <w:sz w:val="28"/>
                          <w:szCs w:val="28"/>
                          <w:lang w:val="uk-UA"/>
                        </w:rPr>
                      </w:pPr>
                      <w:r w:rsidRPr="000F0B4B">
                        <w:rPr>
                          <w:rFonts w:ascii="Times New Roman" w:hAnsi="Times New Roman" w:cs="Times New Roman"/>
                          <w:sz w:val="28"/>
                          <w:szCs w:val="28"/>
                        </w:rPr>
                        <w:t>соціально-орієнтований маркетинг, який визначає специфіку соціальної відповідальності</w:t>
                      </w:r>
                      <w:r>
                        <w:t xml:space="preserve"> </w:t>
                      </w:r>
                      <w:r w:rsidRPr="000F0B4B">
                        <w:rPr>
                          <w:rFonts w:ascii="Times New Roman" w:hAnsi="Times New Roman" w:cs="Times New Roman"/>
                          <w:sz w:val="28"/>
                          <w:szCs w:val="28"/>
                        </w:rPr>
                        <w:t>бізнесу</w:t>
                      </w:r>
                    </w:p>
                  </w:txbxContent>
                </v:textbox>
              </v:rect>
            </w:pict>
          </mc:Fallback>
        </mc:AlternateContent>
      </w:r>
    </w:p>
    <w:p w14:paraId="7A48A3FE" w14:textId="77777777" w:rsidR="000F0B4B" w:rsidRDefault="000F0B4B" w:rsidP="00974FCE">
      <w:pPr>
        <w:pStyle w:val="ab"/>
        <w:spacing w:line="360" w:lineRule="auto"/>
        <w:jc w:val="both"/>
        <w:rPr>
          <w:rFonts w:ascii="Times New Roman" w:hAnsi="Times New Roman" w:cs="Times New Roman"/>
          <w:sz w:val="28"/>
          <w:szCs w:val="28"/>
          <w:lang w:val="uk-UA"/>
        </w:rPr>
      </w:pPr>
    </w:p>
    <w:p w14:paraId="4FC8344B" w14:textId="77777777" w:rsidR="000F0B4B" w:rsidRDefault="000F0B4B" w:rsidP="00974FCE">
      <w:pPr>
        <w:pStyle w:val="ab"/>
        <w:spacing w:line="360" w:lineRule="auto"/>
        <w:jc w:val="both"/>
        <w:rPr>
          <w:rFonts w:ascii="Times New Roman" w:hAnsi="Times New Roman" w:cs="Times New Roman"/>
          <w:sz w:val="28"/>
          <w:szCs w:val="28"/>
          <w:lang w:val="uk-UA"/>
        </w:rPr>
      </w:pPr>
    </w:p>
    <w:p w14:paraId="4E8B062D" w14:textId="77777777" w:rsidR="000F0B4B" w:rsidRDefault="000F0B4B" w:rsidP="00974FCE">
      <w:pPr>
        <w:pStyle w:val="ab"/>
        <w:spacing w:line="360" w:lineRule="auto"/>
        <w:jc w:val="both"/>
        <w:rPr>
          <w:rFonts w:ascii="Times New Roman" w:hAnsi="Times New Roman" w:cs="Times New Roman"/>
          <w:sz w:val="28"/>
          <w:szCs w:val="28"/>
          <w:lang w:val="uk-UA"/>
        </w:rPr>
      </w:pPr>
    </w:p>
    <w:p w14:paraId="4678B986" w14:textId="77777777" w:rsidR="000F0B4B" w:rsidRDefault="000F0B4B" w:rsidP="00974FCE">
      <w:pPr>
        <w:pStyle w:val="ab"/>
        <w:spacing w:line="360" w:lineRule="auto"/>
        <w:jc w:val="both"/>
        <w:rPr>
          <w:rFonts w:ascii="Times New Roman" w:hAnsi="Times New Roman" w:cs="Times New Roman"/>
          <w:sz w:val="28"/>
          <w:szCs w:val="28"/>
          <w:lang w:val="uk-UA"/>
        </w:rPr>
      </w:pPr>
    </w:p>
    <w:p w14:paraId="207226F8" w14:textId="77777777" w:rsidR="007B4432" w:rsidRDefault="007B4432" w:rsidP="00974FCE">
      <w:pPr>
        <w:pStyle w:val="ab"/>
        <w:spacing w:line="360" w:lineRule="auto"/>
        <w:jc w:val="both"/>
        <w:rPr>
          <w:rFonts w:ascii="Times New Roman" w:hAnsi="Times New Roman" w:cs="Times New Roman"/>
          <w:sz w:val="28"/>
          <w:szCs w:val="28"/>
          <w:lang w:val="uk-UA"/>
        </w:rPr>
      </w:pPr>
    </w:p>
    <w:p w14:paraId="564DB10A" w14:textId="77777777" w:rsidR="000F0B4B" w:rsidRDefault="007B4432"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60704" behindDoc="0" locked="0" layoutInCell="1" allowOverlap="1" wp14:anchorId="77FBC19F" wp14:editId="103FD5FE">
                <wp:simplePos x="0" y="0"/>
                <wp:positionH relativeFrom="column">
                  <wp:posOffset>48260</wp:posOffset>
                </wp:positionH>
                <wp:positionV relativeFrom="paragraph">
                  <wp:posOffset>196215</wp:posOffset>
                </wp:positionV>
                <wp:extent cx="1896110" cy="748030"/>
                <wp:effectExtent l="0" t="0" r="27940" b="13970"/>
                <wp:wrapNone/>
                <wp:docPr id="477" name="Прямоугольник 477"/>
                <wp:cNvGraphicFramePr/>
                <a:graphic xmlns:a="http://schemas.openxmlformats.org/drawingml/2006/main">
                  <a:graphicData uri="http://schemas.microsoft.com/office/word/2010/wordprocessingShape">
                    <wps:wsp>
                      <wps:cNvSpPr/>
                      <wps:spPr>
                        <a:xfrm>
                          <a:off x="0" y="0"/>
                          <a:ext cx="1896110" cy="748030"/>
                        </a:xfrm>
                        <a:prstGeom prst="rect">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14:paraId="071A438A" w14:textId="77777777" w:rsidR="007B4432" w:rsidRPr="007B4432" w:rsidRDefault="007B4432" w:rsidP="007B4432">
                            <w:pPr>
                              <w:jc w:val="center"/>
                              <w:rPr>
                                <w:rFonts w:eastAsiaTheme="minorHAnsi"/>
                                <w:sz w:val="28"/>
                                <w:szCs w:val="28"/>
                                <w:lang w:val="uk-UA" w:eastAsia="en-US"/>
                              </w:rPr>
                            </w:pPr>
                            <w:r w:rsidRPr="007B4432">
                              <w:rPr>
                                <w:rFonts w:eastAsiaTheme="minorHAnsi"/>
                                <w:sz w:val="28"/>
                                <w:szCs w:val="28"/>
                                <w:lang w:val="uk-UA" w:eastAsia="en-US"/>
                              </w:rPr>
                              <w:t>Органи місцевого самоврядування / державної влади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C19F" id="Прямоугольник 477" o:spid="_x0000_s1269" style="position:absolute;left:0;text-align:left;margin-left:3.8pt;margin-top:15.45pt;width:149.3pt;height:58.9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" fillcolor="#d6e3bc [1302]" strokecolor="black [3200]" strokeweight=".25pt">
                <v:textbox>
                  <w:txbxContent>
                    <w:p w14:paraId="071A438A" w14:textId="77777777" w:rsidR="007B4432" w:rsidRPr="007B4432" w:rsidRDefault="007B4432" w:rsidP="007B4432">
                      <w:pPr>
                        <w:jc w:val="center"/>
                        <w:rPr>
                          <w:rFonts w:eastAsiaTheme="minorHAnsi"/>
                          <w:sz w:val="28"/>
                          <w:szCs w:val="28"/>
                          <w:lang w:val="uk-UA" w:eastAsia="en-US"/>
                        </w:rPr>
                      </w:pPr>
                      <w:r w:rsidRPr="007B4432">
                        <w:rPr>
                          <w:rFonts w:eastAsiaTheme="minorHAnsi"/>
                          <w:sz w:val="28"/>
                          <w:szCs w:val="28"/>
                          <w:lang w:val="uk-UA" w:eastAsia="en-US"/>
                        </w:rPr>
                        <w:t>Органи місцевого самоврядування / державної влади</w:t>
                      </w:r>
                    </w:p>
                  </w:txbxContent>
                </v:textbox>
              </v:rect>
            </w:pict>
          </mc:Fallback>
        </mc:AlternateContent>
      </w:r>
      <w:r w:rsidR="00870B7E">
        <w:rPr>
          <w:rFonts w:ascii="Times New Roman" w:hAnsi="Times New Roman" w:cs="Times New Roman"/>
          <w:noProof/>
          <w:sz w:val="28"/>
          <w:szCs w:val="28"/>
          <w:lang w:eastAsia="ru-RU"/>
        </w:rPr>
        <mc:AlternateContent>
          <mc:Choice Requires="wps">
            <w:drawing>
              <wp:anchor distT="0" distB="0" distL="114300" distR="114300" simplePos="0" relativeHeight="252364800" behindDoc="0" locked="0" layoutInCell="1" allowOverlap="1" wp14:anchorId="7C013408" wp14:editId="5536110A">
                <wp:simplePos x="0" y="0"/>
                <wp:positionH relativeFrom="column">
                  <wp:posOffset>4046342</wp:posOffset>
                </wp:positionH>
                <wp:positionV relativeFrom="paragraph">
                  <wp:posOffset>196229</wp:posOffset>
                </wp:positionV>
                <wp:extent cx="1896110" cy="748151"/>
                <wp:effectExtent l="0" t="0" r="27940" b="13970"/>
                <wp:wrapNone/>
                <wp:docPr id="479" name="Прямоугольник 479"/>
                <wp:cNvGraphicFramePr/>
                <a:graphic xmlns:a="http://schemas.openxmlformats.org/drawingml/2006/main">
                  <a:graphicData uri="http://schemas.microsoft.com/office/word/2010/wordprocessingShape">
                    <wps:wsp>
                      <wps:cNvSpPr/>
                      <wps:spPr>
                        <a:xfrm>
                          <a:off x="0" y="0"/>
                          <a:ext cx="1896110" cy="748151"/>
                        </a:xfrm>
                        <a:prstGeom prst="rect">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14:paraId="61580C78" w14:textId="77777777" w:rsidR="007B4432" w:rsidRPr="007B4432" w:rsidRDefault="007B4432" w:rsidP="007B4432">
                            <w:pPr>
                              <w:jc w:val="center"/>
                              <w:rPr>
                                <w:rFonts w:eastAsiaTheme="minorHAnsi"/>
                                <w:sz w:val="28"/>
                                <w:szCs w:val="28"/>
                                <w:lang w:eastAsia="en-US"/>
                              </w:rPr>
                            </w:pPr>
                            <w:r w:rsidRPr="007B4432">
                              <w:rPr>
                                <w:rFonts w:eastAsiaTheme="minorHAnsi"/>
                                <w:sz w:val="28"/>
                                <w:szCs w:val="28"/>
                                <w:lang w:eastAsia="en-US"/>
                              </w:rPr>
                              <w:t>Інститути громадянського суспільства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13408" id="Прямоугольник 479" o:spid="_x0000_s1270" style="position:absolute;left:0;text-align:left;margin-left:318.6pt;margin-top:15.45pt;width:149.3pt;height:58.9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" fillcolor="#d6e3bc [1302]" strokecolor="black [3200]" strokeweight=".25pt">
                <v:textbox>
                  <w:txbxContent>
                    <w:p w14:paraId="61580C78" w14:textId="77777777" w:rsidR="007B4432" w:rsidRPr="007B4432" w:rsidRDefault="007B4432" w:rsidP="007B4432">
                      <w:pPr>
                        <w:jc w:val="center"/>
                        <w:rPr>
                          <w:rFonts w:eastAsiaTheme="minorHAnsi"/>
                          <w:sz w:val="28"/>
                          <w:szCs w:val="28"/>
                          <w:lang w:eastAsia="en-US"/>
                        </w:rPr>
                      </w:pPr>
                      <w:r w:rsidRPr="007B4432">
                        <w:rPr>
                          <w:rFonts w:eastAsiaTheme="minorHAnsi"/>
                          <w:sz w:val="28"/>
                          <w:szCs w:val="28"/>
                          <w:lang w:eastAsia="en-US"/>
                        </w:rPr>
                        <w:t>Інститути громадянського суспільства</w:t>
                      </w:r>
                    </w:p>
                  </w:txbxContent>
                </v:textbox>
              </v:rect>
            </w:pict>
          </mc:Fallback>
        </mc:AlternateContent>
      </w:r>
    </w:p>
    <w:p w14:paraId="7D8DA844" w14:textId="77777777" w:rsidR="00870B7E" w:rsidRDefault="00870B7E" w:rsidP="00870B7E">
      <w:pPr>
        <w:pStyle w:val="ab"/>
        <w:tabs>
          <w:tab w:val="left" w:pos="6373"/>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371968" behindDoc="0" locked="0" layoutInCell="1" allowOverlap="1" wp14:anchorId="16388979" wp14:editId="11FE9C75">
                <wp:simplePos x="0" y="0"/>
                <wp:positionH relativeFrom="column">
                  <wp:posOffset>1944384</wp:posOffset>
                </wp:positionH>
                <wp:positionV relativeFrom="paragraph">
                  <wp:posOffset>249447</wp:posOffset>
                </wp:positionV>
                <wp:extent cx="2101741" cy="9525"/>
                <wp:effectExtent l="38100" t="76200" r="13335" b="104775"/>
                <wp:wrapNone/>
                <wp:docPr id="485" name="Прямая со стрелкой 485"/>
                <wp:cNvGraphicFramePr/>
                <a:graphic xmlns:a="http://schemas.openxmlformats.org/drawingml/2006/main">
                  <a:graphicData uri="http://schemas.microsoft.com/office/word/2010/wordprocessingShape">
                    <wps:wsp>
                      <wps:cNvCnPr/>
                      <wps:spPr>
                        <a:xfrm>
                          <a:off x="0" y="0"/>
                          <a:ext cx="2101741" cy="9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E3556F3" id="Прямая со стрелкой 485" o:spid="_x0000_s1026" type="#_x0000_t32" style="position:absolute;margin-left:153.1pt;margin-top:19.65pt;width:165.5pt;height:.75pt;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" strokecolor="black [3040]">
                <v:stroke startarrow="open" endarrow="open"/>
              </v:shape>
            </w:pict>
          </mc:Fallback>
        </mc:AlternateContent>
      </w:r>
      <w:r>
        <w:rPr>
          <w:rFonts w:ascii="Times New Roman" w:hAnsi="Times New Roman" w:cs="Times New Roman"/>
          <w:sz w:val="28"/>
          <w:szCs w:val="28"/>
          <w:lang w:val="uk-UA"/>
        </w:rPr>
        <w:tab/>
      </w:r>
    </w:p>
    <w:p w14:paraId="3E7D3E87" w14:textId="77777777" w:rsidR="00870B7E" w:rsidRDefault="00870B7E" w:rsidP="00974FCE">
      <w:pPr>
        <w:pStyle w:val="ab"/>
        <w:spacing w:line="360" w:lineRule="auto"/>
        <w:jc w:val="both"/>
        <w:rPr>
          <w:noProof/>
          <w:lang w:val="uk-UA"/>
        </w:rPr>
      </w:pPr>
    </w:p>
    <w:p w14:paraId="65D48467" w14:textId="77777777" w:rsidR="00870B7E" w:rsidRPr="00870B7E" w:rsidRDefault="007B4432" w:rsidP="00870B7E">
      <w:pPr>
        <w:rPr>
          <w:lang w:val="uk-UA" w:eastAsia="en-US"/>
        </w:rPr>
      </w:pPr>
      <w:r>
        <w:rPr>
          <w:noProof/>
        </w:rPr>
        <mc:AlternateContent>
          <mc:Choice Requires="wps">
            <w:drawing>
              <wp:anchor distT="0" distB="0" distL="114300" distR="114300" simplePos="0" relativeHeight="252375040" behindDoc="0" locked="0" layoutInCell="1" allowOverlap="1" wp14:anchorId="6FC50280" wp14:editId="73FDEC12">
                <wp:simplePos x="0" y="0"/>
                <wp:positionH relativeFrom="column">
                  <wp:posOffset>4980197</wp:posOffset>
                </wp:positionH>
                <wp:positionV relativeFrom="paragraph">
                  <wp:posOffset>75943</wp:posOffset>
                </wp:positionV>
                <wp:extent cx="9728" cy="680936"/>
                <wp:effectExtent l="95250" t="38100" r="85725" b="62230"/>
                <wp:wrapNone/>
                <wp:docPr id="488" name="Прямая со стрелкой 488"/>
                <wp:cNvGraphicFramePr/>
                <a:graphic xmlns:a="http://schemas.openxmlformats.org/drawingml/2006/main">
                  <a:graphicData uri="http://schemas.microsoft.com/office/word/2010/wordprocessingShape">
                    <wps:wsp>
                      <wps:cNvCnPr/>
                      <wps:spPr>
                        <a:xfrm>
                          <a:off x="0" y="0"/>
                          <a:ext cx="9728" cy="68093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1A5112" id="Прямая со стрелкой 488" o:spid="_x0000_s1026" type="#_x0000_t32" style="position:absolute;margin-left:392.15pt;margin-top:6pt;width:.75pt;height:53.6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" strokecolor="black [3040]">
                <v:stroke startarrow="open" endarrow="open"/>
              </v:shape>
            </w:pict>
          </mc:Fallback>
        </mc:AlternateContent>
      </w:r>
      <w:r>
        <w:rPr>
          <w:noProof/>
        </w:rPr>
        <mc:AlternateContent>
          <mc:Choice Requires="wps">
            <w:drawing>
              <wp:anchor distT="0" distB="0" distL="114300" distR="114300" simplePos="0" relativeHeight="252372992" behindDoc="0" locked="0" layoutInCell="1" allowOverlap="1" wp14:anchorId="6F566D3E" wp14:editId="61A9C35B">
                <wp:simplePos x="0" y="0"/>
                <wp:positionH relativeFrom="column">
                  <wp:posOffset>914035</wp:posOffset>
                </wp:positionH>
                <wp:positionV relativeFrom="paragraph">
                  <wp:posOffset>75943</wp:posOffset>
                </wp:positionV>
                <wp:extent cx="9728" cy="680936"/>
                <wp:effectExtent l="95250" t="38100" r="85725" b="62230"/>
                <wp:wrapNone/>
                <wp:docPr id="486" name="Прямая со стрелкой 486"/>
                <wp:cNvGraphicFramePr/>
                <a:graphic xmlns:a="http://schemas.openxmlformats.org/drawingml/2006/main">
                  <a:graphicData uri="http://schemas.microsoft.com/office/word/2010/wordprocessingShape">
                    <wps:wsp>
                      <wps:cNvCnPr/>
                      <wps:spPr>
                        <a:xfrm>
                          <a:off x="0" y="0"/>
                          <a:ext cx="9728" cy="680936"/>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3A50AA" id="Прямая со стрелкой 486" o:spid="_x0000_s1026" type="#_x0000_t32" style="position:absolute;margin-left:71.95pt;margin-top:6pt;width:.75pt;height:53.6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" strokecolor="black [3040]">
                <v:stroke startarrow="open" endarrow="open"/>
              </v:shape>
            </w:pict>
          </mc:Fallback>
        </mc:AlternateContent>
      </w:r>
      <w:r w:rsidR="00870B7E">
        <w:rPr>
          <w:noProof/>
        </w:rPr>
        <mc:AlternateContent>
          <mc:Choice Requires="wps">
            <w:drawing>
              <wp:anchor distT="0" distB="0" distL="114300" distR="114300" simplePos="0" relativeHeight="252368896" behindDoc="0" locked="0" layoutInCell="1" allowOverlap="1" wp14:anchorId="48B86030" wp14:editId="644EDB04">
                <wp:simplePos x="0" y="0"/>
                <wp:positionH relativeFrom="column">
                  <wp:posOffset>1993805</wp:posOffset>
                </wp:positionH>
                <wp:positionV relativeFrom="paragraph">
                  <wp:posOffset>-1878</wp:posOffset>
                </wp:positionV>
                <wp:extent cx="233464" cy="155575"/>
                <wp:effectExtent l="38100" t="38100" r="33655" b="34925"/>
                <wp:wrapNone/>
                <wp:docPr id="482" name="Прямая со стрелкой 482"/>
                <wp:cNvGraphicFramePr/>
                <a:graphic xmlns:a="http://schemas.openxmlformats.org/drawingml/2006/main">
                  <a:graphicData uri="http://schemas.microsoft.com/office/word/2010/wordprocessingShape">
                    <wps:wsp>
                      <wps:cNvCnPr/>
                      <wps:spPr>
                        <a:xfrm flipH="1" flipV="1">
                          <a:off x="0" y="0"/>
                          <a:ext cx="233464" cy="155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684E36" id="Прямая со стрелкой 482" o:spid="_x0000_s1026" type="#_x0000_t32" style="position:absolute;margin-left:157pt;margin-top:-.15pt;width:18.4pt;height:12.25pt;flip:x y;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" strokecolor="black [3040]">
                <v:stroke endarrow="open"/>
              </v:shape>
            </w:pict>
          </mc:Fallback>
        </mc:AlternateContent>
      </w:r>
      <w:r w:rsidR="00870B7E">
        <w:rPr>
          <w:noProof/>
        </w:rPr>
        <mc:AlternateContent>
          <mc:Choice Requires="wps">
            <w:drawing>
              <wp:anchor distT="0" distB="0" distL="114300" distR="114300" simplePos="0" relativeHeight="252367872" behindDoc="0" locked="0" layoutInCell="1" allowOverlap="1" wp14:anchorId="40351087" wp14:editId="4EC7F058">
                <wp:simplePos x="0" y="0"/>
                <wp:positionH relativeFrom="column">
                  <wp:posOffset>3753553</wp:posOffset>
                </wp:positionH>
                <wp:positionV relativeFrom="paragraph">
                  <wp:posOffset>-1878</wp:posOffset>
                </wp:positionV>
                <wp:extent cx="244150" cy="155643"/>
                <wp:effectExtent l="0" t="38100" r="60960" b="34925"/>
                <wp:wrapNone/>
                <wp:docPr id="481" name="Прямая со стрелкой 481"/>
                <wp:cNvGraphicFramePr/>
                <a:graphic xmlns:a="http://schemas.openxmlformats.org/drawingml/2006/main">
                  <a:graphicData uri="http://schemas.microsoft.com/office/word/2010/wordprocessingShape">
                    <wps:wsp>
                      <wps:cNvCnPr/>
                      <wps:spPr>
                        <a:xfrm flipV="1">
                          <a:off x="0" y="0"/>
                          <a:ext cx="244150" cy="1556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AF90D9" id="Прямая со стрелкой 481" o:spid="_x0000_s1026" type="#_x0000_t32" style="position:absolute;margin-left:295.55pt;margin-top:-.15pt;width:19.2pt;height:12.25pt;flip:y;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" strokecolor="black [3040]">
                <v:stroke endarrow="open"/>
              </v:shape>
            </w:pict>
          </mc:Fallback>
        </mc:AlternateContent>
      </w:r>
      <w:r w:rsidR="00870B7E">
        <w:rPr>
          <w:noProof/>
        </w:rPr>
        <mc:AlternateContent>
          <mc:Choice Requires="wps">
            <w:drawing>
              <wp:anchor distT="0" distB="0" distL="114300" distR="114300" simplePos="0" relativeHeight="252359680" behindDoc="0" locked="0" layoutInCell="1" allowOverlap="1" wp14:anchorId="675C4FFC" wp14:editId="5B756597">
                <wp:simplePos x="0" y="0"/>
                <wp:positionH relativeFrom="column">
                  <wp:posOffset>2275286</wp:posOffset>
                </wp:positionH>
                <wp:positionV relativeFrom="paragraph">
                  <wp:posOffset>74295</wp:posOffset>
                </wp:positionV>
                <wp:extent cx="1477754" cy="573405"/>
                <wp:effectExtent l="0" t="0" r="27305" b="17145"/>
                <wp:wrapNone/>
                <wp:docPr id="476" name="Скругленный прямоугольник 476"/>
                <wp:cNvGraphicFramePr/>
                <a:graphic xmlns:a="http://schemas.openxmlformats.org/drawingml/2006/main">
                  <a:graphicData uri="http://schemas.microsoft.com/office/word/2010/wordprocessingShape">
                    <wps:wsp>
                      <wps:cNvSpPr/>
                      <wps:spPr>
                        <a:xfrm>
                          <a:off x="0" y="0"/>
                          <a:ext cx="1477754" cy="573405"/>
                        </a:xfrm>
                        <a:prstGeom prst="roundRect">
                          <a:avLst/>
                        </a:prstGeom>
                        <a:solidFill>
                          <a:schemeClr val="accent3">
                            <a:lumMod val="20000"/>
                            <a:lumOff val="80000"/>
                          </a:schemeClr>
                        </a:solidFill>
                        <a:ln>
                          <a:prstDash val="sysDash"/>
                        </a:ln>
                      </wps:spPr>
                      <wps:style>
                        <a:lnRef idx="2">
                          <a:schemeClr val="dk1"/>
                        </a:lnRef>
                        <a:fillRef idx="1">
                          <a:schemeClr val="lt1"/>
                        </a:fillRef>
                        <a:effectRef idx="0">
                          <a:schemeClr val="dk1"/>
                        </a:effectRef>
                        <a:fontRef idx="minor">
                          <a:schemeClr val="dk1"/>
                        </a:fontRef>
                      </wps:style>
                      <wps:txbx>
                        <w:txbxContent>
                          <w:p w14:paraId="6CEC157C" w14:textId="77777777" w:rsidR="00870B7E" w:rsidRPr="00870B7E" w:rsidRDefault="00870B7E" w:rsidP="00870B7E">
                            <w:pPr>
                              <w:jc w:val="center"/>
                              <w:rPr>
                                <w:sz w:val="28"/>
                                <w:szCs w:val="28"/>
                                <w:lang w:val="uk-UA"/>
                              </w:rPr>
                            </w:pPr>
                            <w:r w:rsidRPr="00870B7E">
                              <w:rPr>
                                <w:sz w:val="28"/>
                                <w:szCs w:val="28"/>
                                <w:lang w:val="uk-UA"/>
                              </w:rPr>
                              <w:t xml:space="preserve">Цінності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C4FFC" id="Скругленный прямоугольник 476" o:spid="_x0000_s1271" style="position:absolute;left:0;text-align:left;margin-left:179.15pt;margin-top:5.85pt;width:116.35pt;height:45.1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" fillcolor="#eaf1dd [662]" strokecolor="black [3200]" strokeweight="2pt">
                <v:stroke dashstyle="3 1"/>
                <v:textbox>
                  <w:txbxContent>
                    <w:p w14:paraId="6CEC157C" w14:textId="77777777" w:rsidR="00870B7E" w:rsidRPr="00870B7E" w:rsidRDefault="00870B7E" w:rsidP="00870B7E">
                      <w:pPr>
                        <w:jc w:val="center"/>
                        <w:rPr>
                          <w:sz w:val="28"/>
                          <w:szCs w:val="28"/>
                          <w:lang w:val="uk-UA"/>
                        </w:rPr>
                      </w:pPr>
                      <w:r w:rsidRPr="00870B7E">
                        <w:rPr>
                          <w:sz w:val="28"/>
                          <w:szCs w:val="28"/>
                          <w:lang w:val="uk-UA"/>
                        </w:rPr>
                        <w:t xml:space="preserve">Цінності </w:t>
                      </w:r>
                    </w:p>
                  </w:txbxContent>
                </v:textbox>
              </v:roundrect>
            </w:pict>
          </mc:Fallback>
        </mc:AlternateContent>
      </w:r>
    </w:p>
    <w:p w14:paraId="24E84893" w14:textId="77777777" w:rsidR="00870B7E" w:rsidRPr="00870B7E" w:rsidRDefault="00870B7E" w:rsidP="00870B7E">
      <w:pPr>
        <w:rPr>
          <w:lang w:val="uk-UA" w:eastAsia="en-US"/>
        </w:rPr>
      </w:pPr>
    </w:p>
    <w:p w14:paraId="7E34EB1E" w14:textId="77777777" w:rsidR="00870B7E" w:rsidRPr="00870B7E" w:rsidRDefault="00870B7E" w:rsidP="00870B7E">
      <w:pPr>
        <w:rPr>
          <w:lang w:val="uk-UA" w:eastAsia="en-US"/>
        </w:rPr>
      </w:pPr>
    </w:p>
    <w:p w14:paraId="4F2CD52F" w14:textId="77777777" w:rsidR="00870B7E" w:rsidRDefault="00870B7E" w:rsidP="00870B7E">
      <w:pPr>
        <w:rPr>
          <w:lang w:val="uk-UA" w:eastAsia="en-US"/>
        </w:rPr>
      </w:pPr>
    </w:p>
    <w:p w14:paraId="05FB4C83" w14:textId="77777777" w:rsidR="00870B7E" w:rsidRDefault="00870B7E" w:rsidP="00870B7E">
      <w:pPr>
        <w:rPr>
          <w:lang w:val="uk-UA" w:eastAsia="en-US"/>
        </w:rPr>
      </w:pPr>
      <w:r>
        <w:rPr>
          <w:noProof/>
        </w:rPr>
        <mc:AlternateContent>
          <mc:Choice Requires="wps">
            <w:drawing>
              <wp:anchor distT="0" distB="0" distL="114300" distR="114300" simplePos="0" relativeHeight="252370944" behindDoc="0" locked="0" layoutInCell="1" allowOverlap="1" wp14:anchorId="41C7330A" wp14:editId="11FDD0AA">
                <wp:simplePos x="0" y="0"/>
                <wp:positionH relativeFrom="column">
                  <wp:posOffset>1944384</wp:posOffset>
                </wp:positionH>
                <wp:positionV relativeFrom="paragraph">
                  <wp:posOffset>65675</wp:posOffset>
                </wp:positionV>
                <wp:extent cx="380162" cy="224155"/>
                <wp:effectExtent l="38100" t="0" r="20320" b="61595"/>
                <wp:wrapNone/>
                <wp:docPr id="484" name="Прямая со стрелкой 484"/>
                <wp:cNvGraphicFramePr/>
                <a:graphic xmlns:a="http://schemas.openxmlformats.org/drawingml/2006/main">
                  <a:graphicData uri="http://schemas.microsoft.com/office/word/2010/wordprocessingShape">
                    <wps:wsp>
                      <wps:cNvCnPr/>
                      <wps:spPr>
                        <a:xfrm flipH="1">
                          <a:off x="0" y="0"/>
                          <a:ext cx="380162" cy="224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1D2A7" id="Прямая со стрелкой 484" o:spid="_x0000_s1026" type="#_x0000_t32" style="position:absolute;margin-left:153.1pt;margin-top:5.15pt;width:29.95pt;height:17.65pt;flip:x;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" strokecolor="black [3040]">
                <v:stroke endarrow="open"/>
              </v:shape>
            </w:pict>
          </mc:Fallback>
        </mc:AlternateContent>
      </w:r>
      <w:r>
        <w:rPr>
          <w:noProof/>
        </w:rPr>
        <mc:AlternateContent>
          <mc:Choice Requires="wps">
            <w:drawing>
              <wp:anchor distT="0" distB="0" distL="114300" distR="114300" simplePos="0" relativeHeight="252369920" behindDoc="0" locked="0" layoutInCell="1" allowOverlap="1" wp14:anchorId="513ACEEA" wp14:editId="5820D9F2">
                <wp:simplePos x="0" y="0"/>
                <wp:positionH relativeFrom="column">
                  <wp:posOffset>3686418</wp:posOffset>
                </wp:positionH>
                <wp:positionV relativeFrom="paragraph">
                  <wp:posOffset>65148</wp:posOffset>
                </wp:positionV>
                <wp:extent cx="359924" cy="224263"/>
                <wp:effectExtent l="0" t="0" r="78740" b="61595"/>
                <wp:wrapNone/>
                <wp:docPr id="483" name="Прямая со стрелкой 483"/>
                <wp:cNvGraphicFramePr/>
                <a:graphic xmlns:a="http://schemas.openxmlformats.org/drawingml/2006/main">
                  <a:graphicData uri="http://schemas.microsoft.com/office/word/2010/wordprocessingShape">
                    <wps:wsp>
                      <wps:cNvCnPr/>
                      <wps:spPr>
                        <a:xfrm>
                          <a:off x="0" y="0"/>
                          <a:ext cx="359924" cy="2242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F5252C" id="Прямая со стрелкой 483" o:spid="_x0000_s1026" type="#_x0000_t32" style="position:absolute;margin-left:290.25pt;margin-top:5.15pt;width:28.35pt;height:17.6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" strokecolor="black [3040]">
                <v:stroke endarrow="open"/>
              </v:shape>
            </w:pict>
          </mc:Fallback>
        </mc:AlternateContent>
      </w:r>
    </w:p>
    <w:p w14:paraId="14B2E84D" w14:textId="77777777" w:rsidR="000F0B4B" w:rsidRPr="00870B7E" w:rsidRDefault="007B4432" w:rsidP="00870B7E">
      <w:pPr>
        <w:tabs>
          <w:tab w:val="left" w:pos="6357"/>
        </w:tabs>
        <w:rPr>
          <w:lang w:val="uk-UA" w:eastAsia="en-US"/>
        </w:rPr>
      </w:pPr>
      <w:r>
        <w:rPr>
          <w:noProof/>
          <w:sz w:val="28"/>
          <w:szCs w:val="28"/>
        </w:rPr>
        <mc:AlternateContent>
          <mc:Choice Requires="wps">
            <w:drawing>
              <wp:anchor distT="0" distB="0" distL="114300" distR="114300" simplePos="0" relativeHeight="252374016" behindDoc="0" locked="0" layoutInCell="1" allowOverlap="1" wp14:anchorId="7F560B2D" wp14:editId="22F7BDA1">
                <wp:simplePos x="0" y="0"/>
                <wp:positionH relativeFrom="column">
                  <wp:posOffset>1944384</wp:posOffset>
                </wp:positionH>
                <wp:positionV relativeFrom="paragraph">
                  <wp:posOffset>435191</wp:posOffset>
                </wp:positionV>
                <wp:extent cx="2101741" cy="28575"/>
                <wp:effectExtent l="19050" t="76200" r="89535" b="104775"/>
                <wp:wrapNone/>
                <wp:docPr id="487" name="Прямая со стрелкой 487"/>
                <wp:cNvGraphicFramePr/>
                <a:graphic xmlns:a="http://schemas.openxmlformats.org/drawingml/2006/main">
                  <a:graphicData uri="http://schemas.microsoft.com/office/word/2010/wordprocessingShape">
                    <wps:wsp>
                      <wps:cNvCnPr/>
                      <wps:spPr>
                        <a:xfrm>
                          <a:off x="0" y="0"/>
                          <a:ext cx="2101741" cy="285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06C6B58" id="Прямая со стрелкой 487" o:spid="_x0000_s1026" type="#_x0000_t32" style="position:absolute;margin-left:153.1pt;margin-top:34.25pt;width:165.5pt;height:2.25pt;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" strokecolor="black [3040]">
                <v:stroke startarrow="open" endarrow="open"/>
              </v:shape>
            </w:pict>
          </mc:Fallback>
        </mc:AlternateContent>
      </w:r>
      <w:r w:rsidR="00870B7E">
        <w:rPr>
          <w:noProof/>
          <w:sz w:val="28"/>
          <w:szCs w:val="28"/>
        </w:rPr>
        <mc:AlternateContent>
          <mc:Choice Requires="wps">
            <w:drawing>
              <wp:anchor distT="0" distB="0" distL="114300" distR="114300" simplePos="0" relativeHeight="252366848" behindDoc="0" locked="0" layoutInCell="1" allowOverlap="1" wp14:anchorId="15327BC5" wp14:editId="4CC2E379">
                <wp:simplePos x="0" y="0"/>
                <wp:positionH relativeFrom="column">
                  <wp:posOffset>4048760</wp:posOffset>
                </wp:positionH>
                <wp:positionV relativeFrom="paragraph">
                  <wp:posOffset>27940</wp:posOffset>
                </wp:positionV>
                <wp:extent cx="1896110" cy="650875"/>
                <wp:effectExtent l="0" t="0" r="27940" b="15875"/>
                <wp:wrapNone/>
                <wp:docPr id="480" name="Прямоугольник 480"/>
                <wp:cNvGraphicFramePr/>
                <a:graphic xmlns:a="http://schemas.openxmlformats.org/drawingml/2006/main">
                  <a:graphicData uri="http://schemas.microsoft.com/office/word/2010/wordprocessingShape">
                    <wps:wsp>
                      <wps:cNvSpPr/>
                      <wps:spPr>
                        <a:xfrm>
                          <a:off x="0" y="0"/>
                          <a:ext cx="1896110" cy="650875"/>
                        </a:xfrm>
                        <a:prstGeom prst="rect">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14:paraId="1E40CCF7" w14:textId="77777777" w:rsidR="007B4432" w:rsidRPr="007B4432" w:rsidRDefault="007B4432" w:rsidP="007B4432">
                            <w:pPr>
                              <w:jc w:val="center"/>
                              <w:rPr>
                                <w:sz w:val="28"/>
                                <w:szCs w:val="28"/>
                                <w:lang w:val="uk-UA"/>
                              </w:rPr>
                            </w:pPr>
                            <w:r w:rsidRPr="007B4432">
                              <w:rPr>
                                <w:sz w:val="28"/>
                                <w:szCs w:val="28"/>
                                <w:lang w:val="uk-UA"/>
                              </w:rPr>
                              <w:t xml:space="preserve">Громада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27BC5" id="Прямоугольник 480" o:spid="_x0000_s1272" style="position:absolute;left:0;text-align:left;margin-left:318.8pt;margin-top:2.2pt;width:149.3pt;height:51.2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" fillcolor="#d6e3bc [1302]" strokecolor="black [3200]" strokeweight=".25pt">
                <v:textbox>
                  <w:txbxContent>
                    <w:p w14:paraId="1E40CCF7" w14:textId="77777777" w:rsidR="007B4432" w:rsidRPr="007B4432" w:rsidRDefault="007B4432" w:rsidP="007B4432">
                      <w:pPr>
                        <w:jc w:val="center"/>
                        <w:rPr>
                          <w:sz w:val="28"/>
                          <w:szCs w:val="28"/>
                          <w:lang w:val="uk-UA"/>
                        </w:rPr>
                      </w:pPr>
                      <w:r w:rsidRPr="007B4432">
                        <w:rPr>
                          <w:sz w:val="28"/>
                          <w:szCs w:val="28"/>
                          <w:lang w:val="uk-UA"/>
                        </w:rPr>
                        <w:t xml:space="preserve">Громада </w:t>
                      </w:r>
                    </w:p>
                  </w:txbxContent>
                </v:textbox>
              </v:rect>
            </w:pict>
          </mc:Fallback>
        </mc:AlternateContent>
      </w:r>
      <w:r w:rsidR="00870B7E">
        <w:rPr>
          <w:noProof/>
          <w:sz w:val="28"/>
          <w:szCs w:val="28"/>
        </w:rPr>
        <mc:AlternateContent>
          <mc:Choice Requires="wps">
            <w:drawing>
              <wp:anchor distT="0" distB="0" distL="114300" distR="114300" simplePos="0" relativeHeight="252362752" behindDoc="0" locked="0" layoutInCell="1" allowOverlap="1" wp14:anchorId="6B9D678E" wp14:editId="109AA12F">
                <wp:simplePos x="0" y="0"/>
                <wp:positionH relativeFrom="column">
                  <wp:posOffset>45842</wp:posOffset>
                </wp:positionH>
                <wp:positionV relativeFrom="paragraph">
                  <wp:posOffset>22860</wp:posOffset>
                </wp:positionV>
                <wp:extent cx="1896110" cy="650875"/>
                <wp:effectExtent l="0" t="0" r="27940" b="15875"/>
                <wp:wrapNone/>
                <wp:docPr id="478" name="Прямоугольник 478"/>
                <wp:cNvGraphicFramePr/>
                <a:graphic xmlns:a="http://schemas.openxmlformats.org/drawingml/2006/main">
                  <a:graphicData uri="http://schemas.microsoft.com/office/word/2010/wordprocessingShape">
                    <wps:wsp>
                      <wps:cNvSpPr/>
                      <wps:spPr>
                        <a:xfrm>
                          <a:off x="0" y="0"/>
                          <a:ext cx="1896110" cy="650875"/>
                        </a:xfrm>
                        <a:prstGeom prst="rect">
                          <a:avLst/>
                        </a:prstGeom>
                        <a:solidFill>
                          <a:schemeClr val="accent3">
                            <a:lumMod val="40000"/>
                            <a:lumOff val="60000"/>
                          </a:schemeClr>
                        </a:solidFill>
                        <a:ln w="3175"/>
                      </wps:spPr>
                      <wps:style>
                        <a:lnRef idx="2">
                          <a:schemeClr val="dk1"/>
                        </a:lnRef>
                        <a:fillRef idx="1">
                          <a:schemeClr val="lt1"/>
                        </a:fillRef>
                        <a:effectRef idx="0">
                          <a:schemeClr val="dk1"/>
                        </a:effectRef>
                        <a:fontRef idx="minor">
                          <a:schemeClr val="dk1"/>
                        </a:fontRef>
                      </wps:style>
                      <wps:txbx>
                        <w:txbxContent>
                          <w:p w14:paraId="2D8A5339" w14:textId="77777777" w:rsidR="007B4432" w:rsidRPr="007B4432" w:rsidRDefault="007B4432" w:rsidP="007B4432">
                            <w:pPr>
                              <w:jc w:val="center"/>
                              <w:rPr>
                                <w:rFonts w:eastAsiaTheme="minorHAnsi"/>
                                <w:sz w:val="28"/>
                                <w:szCs w:val="28"/>
                                <w:lang w:eastAsia="en-US"/>
                              </w:rPr>
                            </w:pPr>
                            <w:r w:rsidRPr="007B4432">
                              <w:rPr>
                                <w:rFonts w:eastAsiaTheme="minorHAnsi"/>
                                <w:sz w:val="28"/>
                                <w:szCs w:val="28"/>
                                <w:lang w:eastAsia="en-US"/>
                              </w:rPr>
                              <w:t>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D678E" id="Прямоугольник 478" o:spid="_x0000_s1273" style="position:absolute;left:0;text-align:left;margin-left:3.6pt;margin-top:1.8pt;width:149.3pt;height:51.2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" fillcolor="#d6e3bc [1302]" strokecolor="black [3200]" strokeweight=".25pt">
                <v:textbox>
                  <w:txbxContent>
                    <w:p w14:paraId="2D8A5339" w14:textId="77777777" w:rsidR="007B4432" w:rsidRPr="007B4432" w:rsidRDefault="007B4432" w:rsidP="007B4432">
                      <w:pPr>
                        <w:jc w:val="center"/>
                        <w:rPr>
                          <w:rFonts w:eastAsiaTheme="minorHAnsi"/>
                          <w:sz w:val="28"/>
                          <w:szCs w:val="28"/>
                          <w:lang w:eastAsia="en-US"/>
                        </w:rPr>
                      </w:pPr>
                      <w:r w:rsidRPr="007B4432">
                        <w:rPr>
                          <w:rFonts w:eastAsiaTheme="minorHAnsi"/>
                          <w:sz w:val="28"/>
                          <w:szCs w:val="28"/>
                          <w:lang w:eastAsia="en-US"/>
                        </w:rPr>
                        <w:t>Бізнес</w:t>
                      </w:r>
                    </w:p>
                  </w:txbxContent>
                </v:textbox>
              </v:rect>
            </w:pict>
          </mc:Fallback>
        </mc:AlternateContent>
      </w:r>
      <w:r w:rsidR="00870B7E">
        <w:rPr>
          <w:lang w:val="uk-UA" w:eastAsia="en-US"/>
        </w:rPr>
        <w:tab/>
      </w:r>
    </w:p>
    <w:p w14:paraId="2E8699FB" w14:textId="77777777" w:rsidR="000F0B4B" w:rsidRDefault="000F0B4B" w:rsidP="00974FCE">
      <w:pPr>
        <w:pStyle w:val="ab"/>
        <w:spacing w:line="360" w:lineRule="auto"/>
        <w:jc w:val="both"/>
        <w:rPr>
          <w:noProof/>
          <w:lang w:val="uk-UA" w:eastAsia="ru-RU"/>
        </w:rPr>
      </w:pPr>
    </w:p>
    <w:p w14:paraId="7CCDFB03" w14:textId="77777777" w:rsidR="007B4432" w:rsidRDefault="007B4432" w:rsidP="00974FCE">
      <w:pPr>
        <w:pStyle w:val="ab"/>
        <w:spacing w:line="360" w:lineRule="auto"/>
        <w:jc w:val="both"/>
        <w:rPr>
          <w:noProof/>
          <w:lang w:val="uk-UA" w:eastAsia="ru-RU"/>
        </w:rPr>
      </w:pPr>
    </w:p>
    <w:p w14:paraId="05239136" w14:textId="77777777" w:rsidR="007B4432" w:rsidRDefault="007B4432" w:rsidP="00974FCE">
      <w:pPr>
        <w:pStyle w:val="ab"/>
        <w:spacing w:line="360" w:lineRule="auto"/>
        <w:jc w:val="both"/>
        <w:rPr>
          <w:noProof/>
          <w:lang w:val="uk-UA" w:eastAsia="ru-RU"/>
        </w:rPr>
      </w:pPr>
    </w:p>
    <w:p w14:paraId="4086867B" w14:textId="77777777" w:rsidR="007B4432" w:rsidRPr="007B4432" w:rsidRDefault="007B4432"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4927"/>
        <w:gridCol w:w="4927"/>
      </w:tblGrid>
      <w:tr w:rsidR="003B7DAF" w14:paraId="0CC9FABA" w14:textId="77777777" w:rsidTr="00256623">
        <w:tc>
          <w:tcPr>
            <w:tcW w:w="9854" w:type="dxa"/>
            <w:gridSpan w:val="2"/>
          </w:tcPr>
          <w:p w14:paraId="03E1E990" w14:textId="77777777" w:rsidR="003B7DAF" w:rsidRPr="003B7DAF" w:rsidRDefault="003B7DAF" w:rsidP="003B7DAF">
            <w:pPr>
              <w:pStyle w:val="ab"/>
              <w:spacing w:line="360" w:lineRule="auto"/>
              <w:jc w:val="center"/>
              <w:rPr>
                <w:rFonts w:ascii="Times New Roman" w:hAnsi="Times New Roman" w:cs="Times New Roman"/>
                <w:sz w:val="28"/>
                <w:szCs w:val="28"/>
                <w:lang w:val="uk-UA"/>
              </w:rPr>
            </w:pPr>
            <w:r w:rsidRPr="003B7DAF">
              <w:rPr>
                <w:rFonts w:ascii="Times New Roman" w:hAnsi="Times New Roman" w:cs="Times New Roman"/>
                <w:sz w:val="28"/>
                <w:szCs w:val="28"/>
                <w:lang w:val="uk-UA"/>
              </w:rPr>
              <w:lastRenderedPageBreak/>
              <w:t>Основою соціального маркетингу є</w:t>
            </w:r>
          </w:p>
        </w:tc>
      </w:tr>
      <w:tr w:rsidR="003B7DAF" w14:paraId="5F0CF142" w14:textId="77777777" w:rsidTr="003B7DAF">
        <w:tc>
          <w:tcPr>
            <w:tcW w:w="4927" w:type="dxa"/>
          </w:tcPr>
          <w:p w14:paraId="3BA47B00"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lang w:val="uk-UA"/>
              </w:rPr>
              <w:t>Цінності</w:t>
            </w:r>
          </w:p>
        </w:tc>
        <w:tc>
          <w:tcPr>
            <w:tcW w:w="4927" w:type="dxa"/>
          </w:tcPr>
          <w:p w14:paraId="300F8924"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Наші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життєві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цінності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що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стають</w:t>
            </w:r>
            <w:proofErr w:type="spellEnd"/>
            <w:r w:rsidRPr="003B7DAF">
              <w:rPr>
                <w:rFonts w:ascii="Times New Roman" w:hAnsi="Times New Roman" w:cs="Times New Roman"/>
                <w:sz w:val="28"/>
                <w:szCs w:val="28"/>
              </w:rPr>
              <w:t xml:space="preserve"> основою для </w:t>
            </w:r>
            <w:proofErr w:type="spellStart"/>
            <w:r w:rsidRPr="003B7DAF">
              <w:rPr>
                <w:rFonts w:ascii="Times New Roman" w:hAnsi="Times New Roman" w:cs="Times New Roman"/>
                <w:sz w:val="28"/>
                <w:szCs w:val="28"/>
              </w:rPr>
              <w:t>нашої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діяльності</w:t>
            </w:r>
            <w:proofErr w:type="spellEnd"/>
            <w:r w:rsidRPr="003B7DAF">
              <w:rPr>
                <w:rFonts w:ascii="Times New Roman" w:hAnsi="Times New Roman" w:cs="Times New Roman"/>
                <w:sz w:val="28"/>
                <w:szCs w:val="28"/>
              </w:rPr>
              <w:t xml:space="preserve"> в </w:t>
            </w:r>
            <w:proofErr w:type="spellStart"/>
            <w:r w:rsidRPr="003B7DAF">
              <w:rPr>
                <w:rFonts w:ascii="Times New Roman" w:hAnsi="Times New Roman" w:cs="Times New Roman"/>
                <w:sz w:val="28"/>
                <w:szCs w:val="28"/>
              </w:rPr>
              <w:t>усіх</w:t>
            </w:r>
            <w:proofErr w:type="spellEnd"/>
            <w:r w:rsidRPr="003B7DAF">
              <w:rPr>
                <w:rFonts w:ascii="Times New Roman" w:hAnsi="Times New Roman" w:cs="Times New Roman"/>
                <w:sz w:val="28"/>
                <w:szCs w:val="28"/>
              </w:rPr>
              <w:t xml:space="preserve"> сферах.</w:t>
            </w:r>
          </w:p>
        </w:tc>
      </w:tr>
      <w:tr w:rsidR="003B7DAF" w14:paraId="65F4E4B3" w14:textId="77777777" w:rsidTr="003B7DAF">
        <w:tc>
          <w:tcPr>
            <w:tcW w:w="4927" w:type="dxa"/>
          </w:tcPr>
          <w:p w14:paraId="0E906040"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Наявність</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стратегічної</w:t>
            </w:r>
            <w:proofErr w:type="spellEnd"/>
            <w:r w:rsidRPr="003B7DAF">
              <w:rPr>
                <w:rFonts w:ascii="Times New Roman" w:hAnsi="Times New Roman" w:cs="Times New Roman"/>
                <w:sz w:val="28"/>
                <w:szCs w:val="28"/>
              </w:rPr>
              <w:t xml:space="preserve"> мети</w:t>
            </w:r>
          </w:p>
        </w:tc>
        <w:tc>
          <w:tcPr>
            <w:tcW w:w="4927" w:type="dxa"/>
          </w:tcPr>
          <w:p w14:paraId="53C9209C"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Чого</w:t>
            </w:r>
            <w:proofErr w:type="spellEnd"/>
            <w:r w:rsidRPr="003B7DAF">
              <w:rPr>
                <w:rFonts w:ascii="Times New Roman" w:hAnsi="Times New Roman" w:cs="Times New Roman"/>
                <w:sz w:val="28"/>
                <w:szCs w:val="28"/>
              </w:rPr>
              <w:t xml:space="preserve"> ми </w:t>
            </w:r>
            <w:proofErr w:type="spellStart"/>
            <w:r w:rsidRPr="003B7DAF">
              <w:rPr>
                <w:rFonts w:ascii="Times New Roman" w:hAnsi="Times New Roman" w:cs="Times New Roman"/>
                <w:sz w:val="28"/>
                <w:szCs w:val="28"/>
              </w:rPr>
              <w:t>хочемо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досягти</w:t>
            </w:r>
            <w:proofErr w:type="spellEnd"/>
            <w:r w:rsidRPr="003B7DAF">
              <w:rPr>
                <w:rFonts w:ascii="Times New Roman" w:hAnsi="Times New Roman" w:cs="Times New Roman"/>
                <w:sz w:val="28"/>
                <w:szCs w:val="28"/>
              </w:rPr>
              <w:t xml:space="preserve"> через 2-3 роки? </w:t>
            </w:r>
            <w:proofErr w:type="spellStart"/>
            <w:r w:rsidRPr="003B7DAF">
              <w:rPr>
                <w:rFonts w:ascii="Times New Roman" w:hAnsi="Times New Roman" w:cs="Times New Roman"/>
                <w:sz w:val="28"/>
                <w:szCs w:val="28"/>
              </w:rPr>
              <w:t>Наприклад</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підвищити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якість</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життя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конкретної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громади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підвищити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рівень</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інвестиційної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привабливості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території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покращити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підприємн</w:t>
            </w:r>
            <w:r>
              <w:rPr>
                <w:rFonts w:ascii="Times New Roman" w:hAnsi="Times New Roman" w:cs="Times New Roman"/>
                <w:sz w:val="28"/>
                <w:szCs w:val="28"/>
              </w:rPr>
              <w:t>ицький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клімат</w:t>
            </w:r>
            <w:proofErr w:type="spellEnd"/>
            <w:r>
              <w:rPr>
                <w:rFonts w:ascii="Times New Roman" w:hAnsi="Times New Roman" w:cs="Times New Roman"/>
                <w:sz w:val="28"/>
                <w:szCs w:val="28"/>
              </w:rPr>
              <w:t>.</w:t>
            </w:r>
          </w:p>
        </w:tc>
      </w:tr>
      <w:tr w:rsidR="003B7DAF" w14:paraId="1D2F73D0" w14:textId="77777777" w:rsidTr="003B7DAF">
        <w:tc>
          <w:tcPr>
            <w:tcW w:w="4927" w:type="dxa"/>
          </w:tcPr>
          <w:p w14:paraId="7EF693AB"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Розуміння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нашої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цільової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аудиторії</w:t>
            </w:r>
            <w:proofErr w:type="spellEnd"/>
          </w:p>
        </w:tc>
        <w:tc>
          <w:tcPr>
            <w:tcW w:w="4927" w:type="dxa"/>
          </w:tcPr>
          <w:p w14:paraId="548C15DC"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 xml:space="preserve">На кого </w:t>
            </w:r>
            <w:proofErr w:type="gramStart"/>
            <w:r w:rsidRPr="003B7DAF">
              <w:rPr>
                <w:rFonts w:ascii="Times New Roman" w:hAnsi="Times New Roman" w:cs="Times New Roman"/>
                <w:sz w:val="28"/>
                <w:szCs w:val="28"/>
              </w:rPr>
              <w:t>в першу</w:t>
            </w:r>
            <w:proofErr w:type="gram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чергу</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орієнтована</w:t>
            </w:r>
            <w:proofErr w:type="spellEnd"/>
            <w:r w:rsidRPr="003B7DAF">
              <w:rPr>
                <w:rFonts w:ascii="Times New Roman" w:hAnsi="Times New Roman" w:cs="Times New Roman"/>
                <w:sz w:val="28"/>
                <w:szCs w:val="28"/>
              </w:rPr>
              <w:t xml:space="preserve"> наша </w:t>
            </w:r>
            <w:proofErr w:type="spellStart"/>
            <w:r w:rsidRPr="003B7DAF">
              <w:rPr>
                <w:rFonts w:ascii="Times New Roman" w:hAnsi="Times New Roman" w:cs="Times New Roman"/>
                <w:sz w:val="28"/>
                <w:szCs w:val="28"/>
              </w:rPr>
              <w:t>діяльність</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Якщо</w:t>
            </w:r>
            <w:proofErr w:type="spellEnd"/>
            <w:r w:rsidRPr="003B7DAF">
              <w:rPr>
                <w:rFonts w:ascii="Times New Roman" w:hAnsi="Times New Roman" w:cs="Times New Roman"/>
                <w:sz w:val="28"/>
                <w:szCs w:val="28"/>
              </w:rPr>
              <w:t xml:space="preserve"> ми </w:t>
            </w:r>
            <w:proofErr w:type="spellStart"/>
            <w:r w:rsidRPr="003B7DAF">
              <w:rPr>
                <w:rFonts w:ascii="Times New Roman" w:hAnsi="Times New Roman" w:cs="Times New Roman"/>
                <w:sz w:val="28"/>
                <w:szCs w:val="28"/>
              </w:rPr>
              <w:t>молодіжна</w:t>
            </w:r>
            <w:proofErr w:type="spellEnd"/>
            <w:r w:rsidRPr="003B7DAF">
              <w:rPr>
                <w:rFonts w:ascii="Times New Roman" w:hAnsi="Times New Roman" w:cs="Times New Roman"/>
                <w:sz w:val="28"/>
                <w:szCs w:val="28"/>
              </w:rPr>
              <w:t xml:space="preserve"> ГО, то акцент на проблемах </w:t>
            </w:r>
            <w:proofErr w:type="spellStart"/>
            <w:r w:rsidRPr="003B7DAF">
              <w:rPr>
                <w:rFonts w:ascii="Times New Roman" w:hAnsi="Times New Roman" w:cs="Times New Roman"/>
                <w:sz w:val="28"/>
                <w:szCs w:val="28"/>
              </w:rPr>
              <w:t>молоді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якщо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бізнес-об’єднання</w:t>
            </w:r>
            <w:proofErr w:type="spellEnd"/>
            <w:r w:rsidRPr="003B7DAF">
              <w:rPr>
                <w:rFonts w:ascii="Times New Roman" w:hAnsi="Times New Roman" w:cs="Times New Roman"/>
                <w:sz w:val="28"/>
                <w:szCs w:val="28"/>
              </w:rPr>
              <w:t xml:space="preserve">, то </w:t>
            </w:r>
            <w:proofErr w:type="spellStart"/>
            <w:r w:rsidRPr="003B7DAF">
              <w:rPr>
                <w:rFonts w:ascii="Times New Roman" w:hAnsi="Times New Roman" w:cs="Times New Roman"/>
                <w:sz w:val="28"/>
                <w:szCs w:val="28"/>
              </w:rPr>
              <w:t>цільова</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аудиторія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нинішні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підприємці</w:t>
            </w:r>
            <w:proofErr w:type="spellEnd"/>
            <w:r w:rsidRPr="003B7DAF">
              <w:rPr>
                <w:rFonts w:ascii="Times New Roman" w:hAnsi="Times New Roman" w:cs="Times New Roman"/>
                <w:sz w:val="28"/>
                <w:szCs w:val="28"/>
              </w:rPr>
              <w:t xml:space="preserve"> та </w:t>
            </w:r>
            <w:proofErr w:type="spellStart"/>
            <w:r w:rsidRPr="003B7DAF">
              <w:rPr>
                <w:rFonts w:ascii="Times New Roman" w:hAnsi="Times New Roman" w:cs="Times New Roman"/>
                <w:sz w:val="28"/>
                <w:szCs w:val="28"/>
              </w:rPr>
              <w:t>потенційні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якщо</w:t>
            </w:r>
            <w:proofErr w:type="spellEnd"/>
            <w:r w:rsidRPr="003B7DAF">
              <w:rPr>
                <w:rFonts w:ascii="Times New Roman" w:hAnsi="Times New Roman" w:cs="Times New Roman"/>
                <w:sz w:val="28"/>
                <w:szCs w:val="28"/>
              </w:rPr>
              <w:t xml:space="preserve"> ми орган </w:t>
            </w:r>
            <w:proofErr w:type="spellStart"/>
            <w:r w:rsidRPr="003B7DAF">
              <w:rPr>
                <w:rFonts w:ascii="Times New Roman" w:hAnsi="Times New Roman" w:cs="Times New Roman"/>
                <w:sz w:val="28"/>
                <w:szCs w:val="28"/>
              </w:rPr>
              <w:t>влади</w:t>
            </w:r>
            <w:proofErr w:type="spellEnd"/>
            <w:r w:rsidRPr="003B7DAF">
              <w:rPr>
                <w:rFonts w:ascii="Times New Roman" w:hAnsi="Times New Roman" w:cs="Times New Roman"/>
                <w:sz w:val="28"/>
                <w:szCs w:val="28"/>
              </w:rPr>
              <w:t xml:space="preserve">, то не </w:t>
            </w:r>
            <w:proofErr w:type="spellStart"/>
            <w:r w:rsidRPr="003B7DAF">
              <w:rPr>
                <w:rFonts w:ascii="Times New Roman" w:hAnsi="Times New Roman" w:cs="Times New Roman"/>
                <w:sz w:val="28"/>
                <w:szCs w:val="28"/>
              </w:rPr>
              <w:t>українське</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суспільство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взагалі</w:t>
            </w:r>
            <w:proofErr w:type="spellEnd"/>
            <w:r w:rsidRPr="003B7DAF">
              <w:rPr>
                <w:rFonts w:ascii="Times New Roman" w:hAnsi="Times New Roman" w:cs="Times New Roman"/>
                <w:sz w:val="28"/>
                <w:szCs w:val="28"/>
              </w:rPr>
              <w:t xml:space="preserve">, а </w:t>
            </w:r>
            <w:proofErr w:type="spellStart"/>
            <w:r w:rsidRPr="003B7DAF">
              <w:rPr>
                <w:rFonts w:ascii="Times New Roman" w:hAnsi="Times New Roman" w:cs="Times New Roman"/>
                <w:sz w:val="28"/>
                <w:szCs w:val="28"/>
              </w:rPr>
              <w:t>розвиток</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громади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засновуючись</w:t>
            </w:r>
            <w:proofErr w:type="spellEnd"/>
            <w:r w:rsidRPr="003B7DAF">
              <w:rPr>
                <w:rFonts w:ascii="Times New Roman" w:hAnsi="Times New Roman" w:cs="Times New Roman"/>
                <w:sz w:val="28"/>
                <w:szCs w:val="28"/>
              </w:rPr>
              <w:t xml:space="preserve"> на </w:t>
            </w:r>
            <w:proofErr w:type="spellStart"/>
            <w:r w:rsidRPr="003B7DAF">
              <w:rPr>
                <w:rFonts w:ascii="Times New Roman" w:hAnsi="Times New Roman" w:cs="Times New Roman"/>
                <w:sz w:val="28"/>
                <w:szCs w:val="28"/>
              </w:rPr>
              <w:t>пріоритетах</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державної</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політики</w:t>
            </w:r>
            <w:proofErr w:type="spellEnd"/>
            <w:r>
              <w:rPr>
                <w:rFonts w:ascii="Times New Roman" w:hAnsi="Times New Roman" w:cs="Times New Roman"/>
                <w:sz w:val="28"/>
                <w:szCs w:val="28"/>
                <w:lang w:val="uk-UA"/>
              </w:rPr>
              <w:t>.</w:t>
            </w:r>
          </w:p>
        </w:tc>
      </w:tr>
      <w:tr w:rsidR="003B7DAF" w14:paraId="62A8343F" w14:textId="77777777" w:rsidTr="003B7DAF">
        <w:tc>
          <w:tcPr>
            <w:tcW w:w="4927" w:type="dxa"/>
          </w:tcPr>
          <w:p w14:paraId="407AB2B4"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Розуміння</w:t>
            </w:r>
            <w:proofErr w:type="spellEnd"/>
            <w:r w:rsidRPr="003B7DAF">
              <w:rPr>
                <w:rFonts w:ascii="Times New Roman" w:hAnsi="Times New Roman" w:cs="Times New Roman"/>
                <w:sz w:val="28"/>
                <w:szCs w:val="28"/>
              </w:rPr>
              <w:t xml:space="preserve"> наших </w:t>
            </w:r>
            <w:proofErr w:type="spellStart"/>
            <w:r w:rsidRPr="003B7DAF">
              <w:rPr>
                <w:rFonts w:ascii="Times New Roman" w:hAnsi="Times New Roman" w:cs="Times New Roman"/>
                <w:sz w:val="28"/>
                <w:szCs w:val="28"/>
              </w:rPr>
              <w:t>сильних</w:t>
            </w:r>
            <w:proofErr w:type="spellEnd"/>
            <w:r w:rsidRPr="003B7DAF">
              <w:rPr>
                <w:rFonts w:ascii="Times New Roman" w:hAnsi="Times New Roman" w:cs="Times New Roman"/>
                <w:sz w:val="28"/>
                <w:szCs w:val="28"/>
              </w:rPr>
              <w:t xml:space="preserve"> та </w:t>
            </w:r>
            <w:proofErr w:type="spellStart"/>
            <w:r w:rsidRPr="003B7DAF">
              <w:rPr>
                <w:rFonts w:ascii="Times New Roman" w:hAnsi="Times New Roman" w:cs="Times New Roman"/>
                <w:sz w:val="28"/>
                <w:szCs w:val="28"/>
              </w:rPr>
              <w:t>слабких</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сторін</w:t>
            </w:r>
            <w:proofErr w:type="spellEnd"/>
            <w:r w:rsidRPr="003B7DAF">
              <w:rPr>
                <w:rFonts w:ascii="Times New Roman" w:hAnsi="Times New Roman" w:cs="Times New Roman"/>
                <w:sz w:val="28"/>
                <w:szCs w:val="28"/>
              </w:rPr>
              <w:t>.</w:t>
            </w:r>
          </w:p>
        </w:tc>
        <w:tc>
          <w:tcPr>
            <w:tcW w:w="4927" w:type="dxa"/>
          </w:tcPr>
          <w:p w14:paraId="3E266973"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SWOT-</w:t>
            </w:r>
            <w:proofErr w:type="spellStart"/>
            <w:r w:rsidRPr="003B7DAF">
              <w:rPr>
                <w:rFonts w:ascii="Times New Roman" w:hAnsi="Times New Roman" w:cs="Times New Roman"/>
                <w:sz w:val="28"/>
                <w:szCs w:val="28"/>
              </w:rPr>
              <w:t>аналіз</w:t>
            </w:r>
            <w:proofErr w:type="spellEnd"/>
            <w:r w:rsidRPr="003B7DAF">
              <w:rPr>
                <w:rFonts w:ascii="Times New Roman" w:hAnsi="Times New Roman" w:cs="Times New Roman"/>
                <w:sz w:val="28"/>
                <w:szCs w:val="28"/>
              </w:rPr>
              <w:t xml:space="preserve">. Як </w:t>
            </w:r>
            <w:proofErr w:type="spellStart"/>
            <w:r w:rsidRPr="003B7DAF">
              <w:rPr>
                <w:rFonts w:ascii="Times New Roman" w:hAnsi="Times New Roman" w:cs="Times New Roman"/>
                <w:sz w:val="28"/>
                <w:szCs w:val="28"/>
              </w:rPr>
              <w:t>слабкі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сторони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посилити</w:t>
            </w:r>
            <w:proofErr w:type="spellEnd"/>
            <w:r w:rsidRPr="003B7DAF">
              <w:rPr>
                <w:rFonts w:ascii="Times New Roman" w:hAnsi="Times New Roman" w:cs="Times New Roman"/>
                <w:sz w:val="28"/>
                <w:szCs w:val="28"/>
              </w:rPr>
              <w:t xml:space="preserve">? Не </w:t>
            </w:r>
            <w:proofErr w:type="spellStart"/>
            <w:r w:rsidRPr="003B7DAF">
              <w:rPr>
                <w:rFonts w:ascii="Times New Roman" w:hAnsi="Times New Roman" w:cs="Times New Roman"/>
                <w:sz w:val="28"/>
                <w:szCs w:val="28"/>
              </w:rPr>
              <w:t>бійтесь</w:t>
            </w:r>
            <w:proofErr w:type="spellEnd"/>
            <w:r w:rsidRPr="003B7DAF">
              <w:rPr>
                <w:rFonts w:ascii="Times New Roman" w:hAnsi="Times New Roman" w:cs="Times New Roman"/>
                <w:sz w:val="28"/>
                <w:szCs w:val="28"/>
              </w:rPr>
              <w:t xml:space="preserve"> партнерства, а </w:t>
            </w:r>
            <w:proofErr w:type="spellStart"/>
            <w:r w:rsidRPr="003B7DAF">
              <w:rPr>
                <w:rFonts w:ascii="Times New Roman" w:hAnsi="Times New Roman" w:cs="Times New Roman"/>
                <w:sz w:val="28"/>
                <w:szCs w:val="28"/>
              </w:rPr>
              <w:t>навпаки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прагніть</w:t>
            </w:r>
            <w:proofErr w:type="spellEnd"/>
            <w:r w:rsidRPr="003B7DAF">
              <w:rPr>
                <w:rFonts w:ascii="Times New Roman" w:hAnsi="Times New Roman" w:cs="Times New Roman"/>
                <w:sz w:val="28"/>
                <w:szCs w:val="28"/>
              </w:rPr>
              <w:t xml:space="preserve"> та </w:t>
            </w:r>
            <w:proofErr w:type="spellStart"/>
            <w:r w:rsidRPr="003B7DAF">
              <w:rPr>
                <w:rFonts w:ascii="Times New Roman" w:hAnsi="Times New Roman" w:cs="Times New Roman"/>
                <w:sz w:val="28"/>
                <w:szCs w:val="28"/>
              </w:rPr>
              <w:t>шукайте</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його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Воно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дає</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ефект</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синергії</w:t>
            </w:r>
            <w:proofErr w:type="spellEnd"/>
          </w:p>
        </w:tc>
      </w:tr>
      <w:tr w:rsidR="003B7DAF" w14:paraId="51252F73" w14:textId="77777777" w:rsidTr="003B7DAF">
        <w:tc>
          <w:tcPr>
            <w:tcW w:w="4927" w:type="dxa"/>
          </w:tcPr>
          <w:p w14:paraId="69E93C10"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Розуміння</w:t>
            </w:r>
            <w:proofErr w:type="spellEnd"/>
            <w:r w:rsidRPr="003B7DAF">
              <w:rPr>
                <w:rFonts w:ascii="Times New Roman" w:hAnsi="Times New Roman" w:cs="Times New Roman"/>
                <w:sz w:val="28"/>
                <w:szCs w:val="28"/>
              </w:rPr>
              <w:t xml:space="preserve"> того, де ми </w:t>
            </w:r>
            <w:proofErr w:type="spellStart"/>
            <w:r w:rsidRPr="003B7DAF">
              <w:rPr>
                <w:rFonts w:ascii="Times New Roman" w:hAnsi="Times New Roman" w:cs="Times New Roman"/>
                <w:sz w:val="28"/>
                <w:szCs w:val="28"/>
              </w:rPr>
              <w:t>знаходимось</w:t>
            </w:r>
            <w:proofErr w:type="spellEnd"/>
            <w:r w:rsidRPr="003B7DAF">
              <w:rPr>
                <w:rFonts w:ascii="Times New Roman" w:hAnsi="Times New Roman" w:cs="Times New Roman"/>
                <w:sz w:val="28"/>
                <w:szCs w:val="28"/>
              </w:rPr>
              <w:t xml:space="preserve"> зараз</w:t>
            </w:r>
          </w:p>
        </w:tc>
        <w:tc>
          <w:tcPr>
            <w:tcW w:w="4927" w:type="dxa"/>
          </w:tcPr>
          <w:p w14:paraId="33B21039"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 xml:space="preserve">Наша </w:t>
            </w:r>
            <w:proofErr w:type="spellStart"/>
            <w:r w:rsidRPr="003B7DAF">
              <w:rPr>
                <w:rFonts w:ascii="Times New Roman" w:hAnsi="Times New Roman" w:cs="Times New Roman"/>
                <w:sz w:val="28"/>
                <w:szCs w:val="28"/>
              </w:rPr>
              <w:t>стартова</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позиція</w:t>
            </w:r>
            <w:proofErr w:type="spellEnd"/>
            <w:r w:rsidRPr="003B7DAF">
              <w:rPr>
                <w:rFonts w:ascii="Times New Roman" w:hAnsi="Times New Roman" w:cs="Times New Roman"/>
                <w:sz w:val="28"/>
                <w:szCs w:val="28"/>
              </w:rPr>
              <w:t xml:space="preserve">. Стан справ у </w:t>
            </w:r>
            <w:proofErr w:type="spellStart"/>
            <w:r w:rsidRPr="003B7DAF">
              <w:rPr>
                <w:rFonts w:ascii="Times New Roman" w:hAnsi="Times New Roman" w:cs="Times New Roman"/>
                <w:sz w:val="28"/>
                <w:szCs w:val="28"/>
              </w:rPr>
              <w:t>тій</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сфері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якою</w:t>
            </w:r>
            <w:proofErr w:type="spellEnd"/>
            <w:r w:rsidRPr="003B7DAF">
              <w:rPr>
                <w:rFonts w:ascii="Times New Roman" w:hAnsi="Times New Roman" w:cs="Times New Roman"/>
                <w:sz w:val="28"/>
                <w:szCs w:val="28"/>
              </w:rPr>
              <w:t xml:space="preserve"> ми </w:t>
            </w:r>
            <w:proofErr w:type="spellStart"/>
            <w:r w:rsidRPr="003B7DAF">
              <w:rPr>
                <w:rFonts w:ascii="Times New Roman" w:hAnsi="Times New Roman" w:cs="Times New Roman"/>
                <w:sz w:val="28"/>
                <w:szCs w:val="28"/>
              </w:rPr>
              <w:t>займаємось</w:t>
            </w:r>
            <w:proofErr w:type="spellEnd"/>
          </w:p>
        </w:tc>
      </w:tr>
      <w:tr w:rsidR="003B7DAF" w14:paraId="7C13548B" w14:textId="77777777" w:rsidTr="003B7DAF">
        <w:tc>
          <w:tcPr>
            <w:tcW w:w="4927" w:type="dxa"/>
          </w:tcPr>
          <w:p w14:paraId="1A9A3954"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Розуміння</w:t>
            </w:r>
            <w:proofErr w:type="spellEnd"/>
            <w:r w:rsidRPr="003B7DAF">
              <w:rPr>
                <w:rFonts w:ascii="Times New Roman" w:hAnsi="Times New Roman" w:cs="Times New Roman"/>
                <w:sz w:val="28"/>
                <w:szCs w:val="28"/>
              </w:rPr>
              <w:t xml:space="preserve"> того, як </w:t>
            </w:r>
            <w:proofErr w:type="spellStart"/>
            <w:r w:rsidRPr="003B7DAF">
              <w:rPr>
                <w:rFonts w:ascii="Times New Roman" w:hAnsi="Times New Roman" w:cs="Times New Roman"/>
                <w:sz w:val="28"/>
                <w:szCs w:val="28"/>
              </w:rPr>
              <w:t>дійти</w:t>
            </w:r>
            <w:proofErr w:type="spellEnd"/>
            <w:r w:rsidRPr="003B7DAF">
              <w:rPr>
                <w:rFonts w:ascii="Times New Roman" w:hAnsi="Times New Roman" w:cs="Times New Roman"/>
                <w:sz w:val="28"/>
                <w:szCs w:val="28"/>
              </w:rPr>
              <w:t xml:space="preserve"> до </w:t>
            </w:r>
            <w:proofErr w:type="spellStart"/>
            <w:r w:rsidRPr="003B7DAF">
              <w:rPr>
                <w:rFonts w:ascii="Times New Roman" w:hAnsi="Times New Roman" w:cs="Times New Roman"/>
                <w:sz w:val="28"/>
                <w:szCs w:val="28"/>
              </w:rPr>
              <w:t>своєї</w:t>
            </w:r>
            <w:proofErr w:type="spellEnd"/>
            <w:r w:rsidRPr="003B7DAF">
              <w:rPr>
                <w:rFonts w:ascii="Times New Roman" w:hAnsi="Times New Roman" w:cs="Times New Roman"/>
                <w:sz w:val="28"/>
                <w:szCs w:val="28"/>
              </w:rPr>
              <w:t xml:space="preserve"> мети</w:t>
            </w:r>
          </w:p>
        </w:tc>
        <w:tc>
          <w:tcPr>
            <w:tcW w:w="4927" w:type="dxa"/>
          </w:tcPr>
          <w:p w14:paraId="29960A3B"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 xml:space="preserve">План </w:t>
            </w:r>
            <w:proofErr w:type="spellStart"/>
            <w:r w:rsidRPr="003B7DAF">
              <w:rPr>
                <w:rFonts w:ascii="Times New Roman" w:hAnsi="Times New Roman" w:cs="Times New Roman"/>
                <w:sz w:val="28"/>
                <w:szCs w:val="28"/>
              </w:rPr>
              <w:t>дій</w:t>
            </w:r>
            <w:proofErr w:type="spellEnd"/>
            <w:r w:rsidRPr="003B7DAF">
              <w:rPr>
                <w:rFonts w:ascii="Times New Roman" w:hAnsi="Times New Roman" w:cs="Times New Roman"/>
                <w:sz w:val="28"/>
                <w:szCs w:val="28"/>
              </w:rPr>
              <w:t xml:space="preserve"> – </w:t>
            </w:r>
            <w:proofErr w:type="spellStart"/>
            <w:r w:rsidRPr="003B7DAF">
              <w:rPr>
                <w:rFonts w:ascii="Times New Roman" w:hAnsi="Times New Roman" w:cs="Times New Roman"/>
                <w:sz w:val="28"/>
                <w:szCs w:val="28"/>
              </w:rPr>
              <w:t>стратегічний</w:t>
            </w:r>
            <w:proofErr w:type="spellEnd"/>
            <w:r w:rsidRPr="003B7DAF">
              <w:rPr>
                <w:rFonts w:ascii="Times New Roman" w:hAnsi="Times New Roman" w:cs="Times New Roman"/>
                <w:sz w:val="28"/>
                <w:szCs w:val="28"/>
              </w:rPr>
              <w:t xml:space="preserve"> та </w:t>
            </w:r>
            <w:proofErr w:type="spellStart"/>
            <w:r w:rsidRPr="003B7DAF">
              <w:rPr>
                <w:rFonts w:ascii="Times New Roman" w:hAnsi="Times New Roman" w:cs="Times New Roman"/>
                <w:sz w:val="28"/>
                <w:szCs w:val="28"/>
              </w:rPr>
              <w:t>тактичний</w:t>
            </w:r>
            <w:proofErr w:type="spellEnd"/>
            <w:r w:rsidRPr="003B7DAF">
              <w:rPr>
                <w:rFonts w:ascii="Times New Roman" w:hAnsi="Times New Roman" w:cs="Times New Roman"/>
                <w:sz w:val="28"/>
                <w:szCs w:val="28"/>
              </w:rPr>
              <w:t xml:space="preserve">. Як </w:t>
            </w:r>
            <w:proofErr w:type="spellStart"/>
            <w:r w:rsidRPr="003B7DAF">
              <w:rPr>
                <w:rFonts w:ascii="Times New Roman" w:hAnsi="Times New Roman" w:cs="Times New Roman"/>
                <w:sz w:val="28"/>
                <w:szCs w:val="28"/>
              </w:rPr>
              <w:t>дійти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туди</w:t>
            </w:r>
            <w:proofErr w:type="spellEnd"/>
            <w:r w:rsidRPr="003B7DAF">
              <w:rPr>
                <w:rFonts w:ascii="Times New Roman" w:hAnsi="Times New Roman" w:cs="Times New Roman"/>
                <w:sz w:val="28"/>
                <w:szCs w:val="28"/>
              </w:rPr>
              <w:t xml:space="preserve">, де ми </w:t>
            </w:r>
            <w:proofErr w:type="spellStart"/>
            <w:r w:rsidRPr="003B7DAF">
              <w:rPr>
                <w:rFonts w:ascii="Times New Roman" w:hAnsi="Times New Roman" w:cs="Times New Roman"/>
                <w:sz w:val="28"/>
                <w:szCs w:val="28"/>
              </w:rPr>
              <w:t>хочемо</w:t>
            </w:r>
            <w:proofErr w:type="spellEnd"/>
            <w:r w:rsidRPr="003B7DAF">
              <w:rPr>
                <w:rFonts w:ascii="Times New Roman" w:hAnsi="Times New Roman" w:cs="Times New Roman"/>
                <w:sz w:val="28"/>
                <w:szCs w:val="28"/>
              </w:rPr>
              <w:t xml:space="preserve"> бути?</w:t>
            </w:r>
          </w:p>
        </w:tc>
      </w:tr>
      <w:tr w:rsidR="003B7DAF" w14:paraId="7E62BF48" w14:textId="77777777" w:rsidTr="003B7DAF">
        <w:tc>
          <w:tcPr>
            <w:tcW w:w="4927" w:type="dxa"/>
          </w:tcPr>
          <w:p w14:paraId="0C9F53E8"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Розуміння</w:t>
            </w:r>
            <w:proofErr w:type="spellEnd"/>
            <w:r w:rsidRPr="003B7DAF">
              <w:rPr>
                <w:rFonts w:ascii="Times New Roman" w:hAnsi="Times New Roman" w:cs="Times New Roman"/>
                <w:sz w:val="28"/>
                <w:szCs w:val="28"/>
              </w:rPr>
              <w:t xml:space="preserve"> того, з ким </w:t>
            </w:r>
            <w:proofErr w:type="spellStart"/>
            <w:r w:rsidRPr="003B7DAF">
              <w:rPr>
                <w:rFonts w:ascii="Times New Roman" w:hAnsi="Times New Roman" w:cs="Times New Roman"/>
                <w:sz w:val="28"/>
                <w:szCs w:val="28"/>
              </w:rPr>
              <w:t>працювати</w:t>
            </w:r>
            <w:proofErr w:type="spellEnd"/>
          </w:p>
        </w:tc>
        <w:tc>
          <w:tcPr>
            <w:tcW w:w="4927" w:type="dxa"/>
          </w:tcPr>
          <w:p w14:paraId="5762A50D"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Хто</w:t>
            </w:r>
            <w:proofErr w:type="spellEnd"/>
            <w:r w:rsidRPr="003B7DAF">
              <w:rPr>
                <w:rFonts w:ascii="Times New Roman" w:hAnsi="Times New Roman" w:cs="Times New Roman"/>
                <w:sz w:val="28"/>
                <w:szCs w:val="28"/>
              </w:rPr>
              <w:t xml:space="preserve"> є </w:t>
            </w:r>
            <w:proofErr w:type="spellStart"/>
            <w:r w:rsidRPr="003B7DAF">
              <w:rPr>
                <w:rFonts w:ascii="Times New Roman" w:hAnsi="Times New Roman" w:cs="Times New Roman"/>
                <w:sz w:val="28"/>
                <w:szCs w:val="28"/>
              </w:rPr>
              <w:t>нашою</w:t>
            </w:r>
            <w:proofErr w:type="spellEnd"/>
            <w:r w:rsidRPr="003B7DAF">
              <w:rPr>
                <w:rFonts w:ascii="Times New Roman" w:hAnsi="Times New Roman" w:cs="Times New Roman"/>
                <w:sz w:val="28"/>
                <w:szCs w:val="28"/>
              </w:rPr>
              <w:t xml:space="preserve"> командою? </w:t>
            </w:r>
            <w:proofErr w:type="spellStart"/>
            <w:r w:rsidRPr="003B7DAF">
              <w:rPr>
                <w:rFonts w:ascii="Times New Roman" w:hAnsi="Times New Roman" w:cs="Times New Roman"/>
                <w:sz w:val="28"/>
                <w:szCs w:val="28"/>
              </w:rPr>
              <w:t>Хто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може</w:t>
            </w:r>
            <w:proofErr w:type="spellEnd"/>
            <w:r w:rsidRPr="003B7DAF">
              <w:rPr>
                <w:rFonts w:ascii="Times New Roman" w:hAnsi="Times New Roman" w:cs="Times New Roman"/>
                <w:sz w:val="28"/>
                <w:szCs w:val="28"/>
              </w:rPr>
              <w:t xml:space="preserve"> бути нашими партнерами?</w:t>
            </w:r>
          </w:p>
        </w:tc>
      </w:tr>
    </w:tbl>
    <w:p w14:paraId="2D512C03" w14:textId="77777777" w:rsidR="003B7DAF" w:rsidRDefault="003B7DAF" w:rsidP="003B7DAF">
      <w:pPr>
        <w:spacing w:line="360" w:lineRule="auto"/>
        <w:rPr>
          <w:rFonts w:eastAsiaTheme="minorHAnsi"/>
          <w:sz w:val="28"/>
          <w:szCs w:val="28"/>
          <w:lang w:val="uk-UA" w:eastAsia="en-US"/>
        </w:rPr>
      </w:pPr>
      <w:r>
        <w:rPr>
          <w:sz w:val="28"/>
          <w:szCs w:val="28"/>
          <w:lang w:val="uk-UA"/>
        </w:rPr>
        <w:br w:type="page"/>
      </w:r>
    </w:p>
    <w:tbl>
      <w:tblPr>
        <w:tblStyle w:val="af1"/>
        <w:tblW w:w="0" w:type="auto"/>
        <w:tblLook w:val="04A0" w:firstRow="1" w:lastRow="0" w:firstColumn="1" w:lastColumn="0" w:noHBand="0" w:noVBand="1"/>
      </w:tblPr>
      <w:tblGrid>
        <w:gridCol w:w="4927"/>
        <w:gridCol w:w="4927"/>
      </w:tblGrid>
      <w:tr w:rsidR="003B7DAF" w14:paraId="3BC183F3" w14:textId="77777777" w:rsidTr="00256623">
        <w:tc>
          <w:tcPr>
            <w:tcW w:w="9854" w:type="dxa"/>
            <w:gridSpan w:val="2"/>
          </w:tcPr>
          <w:p w14:paraId="1E123680" w14:textId="77777777" w:rsidR="003B7DAF" w:rsidRDefault="003B7DAF" w:rsidP="003B7DAF">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Соціальний маркетинг для органів місцевого самоврядування</w:t>
            </w:r>
          </w:p>
        </w:tc>
      </w:tr>
      <w:tr w:rsidR="003B7DAF" w14:paraId="0ECAA63C" w14:textId="77777777" w:rsidTr="003B7DAF">
        <w:tc>
          <w:tcPr>
            <w:tcW w:w="4927" w:type="dxa"/>
          </w:tcPr>
          <w:p w14:paraId="09EFC4A4"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Що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створюється</w:t>
            </w:r>
            <w:proofErr w:type="spellEnd"/>
            <w:r w:rsidRPr="003B7DAF">
              <w:rPr>
                <w:rFonts w:ascii="Times New Roman" w:hAnsi="Times New Roman" w:cs="Times New Roman"/>
                <w:sz w:val="28"/>
                <w:szCs w:val="28"/>
              </w:rPr>
              <w:t>?</w:t>
            </w:r>
          </w:p>
        </w:tc>
        <w:tc>
          <w:tcPr>
            <w:tcW w:w="4927" w:type="dxa"/>
          </w:tcPr>
          <w:p w14:paraId="4E57865E"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послуги</w:t>
            </w:r>
            <w:proofErr w:type="spellEnd"/>
            <w:r w:rsidRPr="003B7DAF">
              <w:rPr>
                <w:rFonts w:ascii="Times New Roman" w:hAnsi="Times New Roman" w:cs="Times New Roman"/>
                <w:sz w:val="28"/>
                <w:szCs w:val="28"/>
              </w:rPr>
              <w:t>, продукт</w:t>
            </w:r>
          </w:p>
        </w:tc>
      </w:tr>
      <w:tr w:rsidR="003B7DAF" w14:paraId="69E16FD8" w14:textId="77777777" w:rsidTr="003B7DAF">
        <w:tc>
          <w:tcPr>
            <w:tcW w:w="4927" w:type="dxa"/>
          </w:tcPr>
          <w:p w14:paraId="0F57F65C"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Що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просувається</w:t>
            </w:r>
            <w:proofErr w:type="spellEnd"/>
            <w:r w:rsidRPr="003B7DAF">
              <w:rPr>
                <w:rFonts w:ascii="Times New Roman" w:hAnsi="Times New Roman" w:cs="Times New Roman"/>
                <w:sz w:val="28"/>
                <w:szCs w:val="28"/>
              </w:rPr>
              <w:t>?</w:t>
            </w:r>
          </w:p>
        </w:tc>
        <w:tc>
          <w:tcPr>
            <w:tcW w:w="4927" w:type="dxa"/>
          </w:tcPr>
          <w:p w14:paraId="3C92E17E"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 xml:space="preserve">результат, </w:t>
            </w:r>
            <w:proofErr w:type="spellStart"/>
            <w:r w:rsidRPr="003B7DAF">
              <w:rPr>
                <w:rFonts w:ascii="Times New Roman" w:hAnsi="Times New Roman" w:cs="Times New Roman"/>
                <w:sz w:val="28"/>
                <w:szCs w:val="28"/>
              </w:rPr>
              <w:t>імідж</w:t>
            </w:r>
            <w:proofErr w:type="spellEnd"/>
          </w:p>
        </w:tc>
      </w:tr>
      <w:tr w:rsidR="003B7DAF" w14:paraId="515596F1" w14:textId="77777777" w:rsidTr="003B7DAF">
        <w:tc>
          <w:tcPr>
            <w:tcW w:w="4927" w:type="dxa"/>
          </w:tcPr>
          <w:p w14:paraId="088C9FD8"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Хто</w:t>
            </w:r>
            <w:proofErr w:type="spellEnd"/>
            <w:r w:rsidRPr="003B7DAF">
              <w:rPr>
                <w:rFonts w:ascii="Times New Roman" w:hAnsi="Times New Roman" w:cs="Times New Roman"/>
                <w:sz w:val="28"/>
                <w:szCs w:val="28"/>
              </w:rPr>
              <w:t xml:space="preserve"> є </w:t>
            </w:r>
            <w:proofErr w:type="spellStart"/>
            <w:r w:rsidRPr="003B7DAF">
              <w:rPr>
                <w:rFonts w:ascii="Times New Roman" w:hAnsi="Times New Roman" w:cs="Times New Roman"/>
                <w:sz w:val="28"/>
                <w:szCs w:val="28"/>
              </w:rPr>
              <w:t>споживачем</w:t>
            </w:r>
            <w:proofErr w:type="spellEnd"/>
            <w:r w:rsidRPr="003B7DAF">
              <w:rPr>
                <w:rFonts w:ascii="Times New Roman" w:hAnsi="Times New Roman" w:cs="Times New Roman"/>
                <w:sz w:val="28"/>
                <w:szCs w:val="28"/>
              </w:rPr>
              <w:t>?</w:t>
            </w:r>
          </w:p>
        </w:tc>
        <w:tc>
          <w:tcPr>
            <w:tcW w:w="4927" w:type="dxa"/>
          </w:tcPr>
          <w:p w14:paraId="15DCC3F0" w14:textId="77777777" w:rsidR="003B7DAF" w:rsidRPr="003B7DAF" w:rsidRDefault="003B7DAF" w:rsidP="00974FCE">
            <w:pPr>
              <w:pStyle w:val="ab"/>
              <w:spacing w:line="360" w:lineRule="auto"/>
              <w:jc w:val="both"/>
              <w:rPr>
                <w:rFonts w:ascii="Times New Roman" w:hAnsi="Times New Roman" w:cs="Times New Roman"/>
                <w:sz w:val="28"/>
                <w:szCs w:val="28"/>
                <w:lang w:val="uk-UA"/>
              </w:rPr>
            </w:pPr>
            <w:r w:rsidRPr="003B7DAF">
              <w:rPr>
                <w:rFonts w:ascii="Times New Roman" w:hAnsi="Times New Roman" w:cs="Times New Roman"/>
                <w:sz w:val="28"/>
                <w:szCs w:val="28"/>
              </w:rPr>
              <w:t xml:space="preserve">громада, </w:t>
            </w:r>
            <w:proofErr w:type="spellStart"/>
            <w:r w:rsidRPr="003B7DAF">
              <w:rPr>
                <w:rFonts w:ascii="Times New Roman" w:hAnsi="Times New Roman" w:cs="Times New Roman"/>
                <w:sz w:val="28"/>
                <w:szCs w:val="28"/>
              </w:rPr>
              <w:t>донори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бізнес</w:t>
            </w:r>
            <w:proofErr w:type="spellEnd"/>
          </w:p>
        </w:tc>
      </w:tr>
      <w:tr w:rsidR="003B7DAF" w14:paraId="39EC8D82" w14:textId="77777777" w:rsidTr="003B7DAF">
        <w:tc>
          <w:tcPr>
            <w:tcW w:w="4927" w:type="dxa"/>
          </w:tcPr>
          <w:p w14:paraId="5B8C83B3"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Які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цінності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надаються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споживачу</w:t>
            </w:r>
            <w:proofErr w:type="spellEnd"/>
            <w:r w:rsidRPr="003B7DAF">
              <w:rPr>
                <w:rFonts w:ascii="Times New Roman" w:hAnsi="Times New Roman" w:cs="Times New Roman"/>
                <w:sz w:val="28"/>
                <w:szCs w:val="28"/>
              </w:rPr>
              <w:t>?</w:t>
            </w:r>
          </w:p>
        </w:tc>
        <w:tc>
          <w:tcPr>
            <w:tcW w:w="4927" w:type="dxa"/>
          </w:tcPr>
          <w:p w14:paraId="38A5564D"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стандарти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якості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життя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відповідальності</w:t>
            </w:r>
            <w:proofErr w:type="spellEnd"/>
            <w:r w:rsidRPr="003B7DAF">
              <w:rPr>
                <w:rFonts w:ascii="Times New Roman" w:hAnsi="Times New Roman" w:cs="Times New Roman"/>
                <w:sz w:val="28"/>
                <w:szCs w:val="28"/>
              </w:rPr>
              <w:t xml:space="preserve">, партнерства, </w:t>
            </w:r>
            <w:proofErr w:type="spellStart"/>
            <w:r w:rsidRPr="003B7DAF">
              <w:rPr>
                <w:rFonts w:ascii="Times New Roman" w:hAnsi="Times New Roman" w:cs="Times New Roman"/>
                <w:sz w:val="28"/>
                <w:szCs w:val="28"/>
              </w:rPr>
              <w:t>сталого</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розвитку</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територій</w:t>
            </w:r>
            <w:proofErr w:type="spellEnd"/>
          </w:p>
        </w:tc>
      </w:tr>
      <w:tr w:rsidR="003B7DAF" w14:paraId="76DDFDB6" w14:textId="77777777" w:rsidTr="003B7DAF">
        <w:tc>
          <w:tcPr>
            <w:tcW w:w="4927" w:type="dxa"/>
          </w:tcPr>
          <w:p w14:paraId="42FD7D48"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Які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вигоди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отримує</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ініціатор</w:t>
            </w:r>
            <w:proofErr w:type="spellEnd"/>
            <w:r w:rsidRPr="003B7DAF">
              <w:rPr>
                <w:rFonts w:ascii="Times New Roman" w:hAnsi="Times New Roman" w:cs="Times New Roman"/>
                <w:sz w:val="28"/>
                <w:szCs w:val="28"/>
              </w:rPr>
              <w:t>?</w:t>
            </w:r>
          </w:p>
        </w:tc>
        <w:tc>
          <w:tcPr>
            <w:tcW w:w="4927" w:type="dxa"/>
          </w:tcPr>
          <w:p w14:paraId="11BC10D2"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реалізований</w:t>
            </w:r>
            <w:proofErr w:type="spellEnd"/>
            <w:r w:rsidRPr="003B7DAF">
              <w:rPr>
                <w:rFonts w:ascii="Times New Roman" w:hAnsi="Times New Roman" w:cs="Times New Roman"/>
                <w:sz w:val="28"/>
                <w:szCs w:val="28"/>
              </w:rPr>
              <w:t xml:space="preserve"> проект</w:t>
            </w:r>
          </w:p>
        </w:tc>
      </w:tr>
      <w:tr w:rsidR="003B7DAF" w14:paraId="1D806BB4" w14:textId="77777777" w:rsidTr="003B7DAF">
        <w:tc>
          <w:tcPr>
            <w:tcW w:w="4927" w:type="dxa"/>
          </w:tcPr>
          <w:p w14:paraId="3D5B1C83"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Які</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вигоди</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отримує</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реципієнт</w:t>
            </w:r>
            <w:proofErr w:type="spellEnd"/>
            <w:r w:rsidRPr="003B7DAF">
              <w:rPr>
                <w:rFonts w:ascii="Times New Roman" w:hAnsi="Times New Roman" w:cs="Times New Roman"/>
                <w:sz w:val="28"/>
                <w:szCs w:val="28"/>
              </w:rPr>
              <w:t>?</w:t>
            </w:r>
          </w:p>
        </w:tc>
        <w:tc>
          <w:tcPr>
            <w:tcW w:w="4927" w:type="dxa"/>
          </w:tcPr>
          <w:p w14:paraId="6B61AEEB" w14:textId="77777777" w:rsidR="003B7DAF" w:rsidRPr="003B7DAF" w:rsidRDefault="003B7DAF" w:rsidP="00974FCE">
            <w:pPr>
              <w:pStyle w:val="ab"/>
              <w:spacing w:line="360" w:lineRule="auto"/>
              <w:jc w:val="both"/>
              <w:rPr>
                <w:rFonts w:ascii="Times New Roman" w:hAnsi="Times New Roman" w:cs="Times New Roman"/>
                <w:sz w:val="28"/>
                <w:szCs w:val="28"/>
                <w:lang w:val="uk-UA"/>
              </w:rPr>
            </w:pPr>
            <w:proofErr w:type="spellStart"/>
            <w:r w:rsidRPr="003B7DAF">
              <w:rPr>
                <w:rFonts w:ascii="Times New Roman" w:hAnsi="Times New Roman" w:cs="Times New Roman"/>
                <w:sz w:val="28"/>
                <w:szCs w:val="28"/>
              </w:rPr>
              <w:t>конкретне</w:t>
            </w:r>
            <w:proofErr w:type="spellEnd"/>
            <w:r w:rsidRPr="003B7DAF">
              <w:rPr>
                <w:rFonts w:ascii="Times New Roman" w:hAnsi="Times New Roman" w:cs="Times New Roman"/>
                <w:sz w:val="28"/>
                <w:szCs w:val="28"/>
              </w:rPr>
              <w:t xml:space="preserve"> благо, </w:t>
            </w:r>
            <w:proofErr w:type="spellStart"/>
            <w:r w:rsidRPr="003B7DAF">
              <w:rPr>
                <w:rFonts w:ascii="Times New Roman" w:hAnsi="Times New Roman" w:cs="Times New Roman"/>
                <w:sz w:val="28"/>
                <w:szCs w:val="28"/>
              </w:rPr>
              <w:t>іншу</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якість</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життя</w:t>
            </w:r>
            <w:proofErr w:type="spellEnd"/>
            <w:r w:rsidRPr="003B7DAF">
              <w:rPr>
                <w:rFonts w:ascii="Times New Roman" w:hAnsi="Times New Roman" w:cs="Times New Roman"/>
                <w:sz w:val="28"/>
                <w:szCs w:val="28"/>
              </w:rPr>
              <w:t xml:space="preserve">, </w:t>
            </w:r>
            <w:proofErr w:type="spellStart"/>
            <w:r w:rsidRPr="003B7DAF">
              <w:rPr>
                <w:rFonts w:ascii="Times New Roman" w:hAnsi="Times New Roman" w:cs="Times New Roman"/>
                <w:sz w:val="28"/>
                <w:szCs w:val="28"/>
              </w:rPr>
              <w:t>можливості</w:t>
            </w:r>
            <w:proofErr w:type="spellEnd"/>
          </w:p>
        </w:tc>
      </w:tr>
    </w:tbl>
    <w:p w14:paraId="62B09575" w14:textId="77777777" w:rsidR="000F0B4B" w:rsidRDefault="000F0B4B" w:rsidP="00974FCE">
      <w:pPr>
        <w:pStyle w:val="ab"/>
        <w:spacing w:line="360" w:lineRule="auto"/>
        <w:jc w:val="both"/>
        <w:rPr>
          <w:rFonts w:ascii="Times New Roman" w:hAnsi="Times New Roman" w:cs="Times New Roman"/>
          <w:sz w:val="28"/>
          <w:szCs w:val="28"/>
          <w:lang w:val="uk-UA"/>
        </w:rPr>
      </w:pPr>
    </w:p>
    <w:p w14:paraId="2B6284C5" w14:textId="77777777" w:rsidR="000F0B4B" w:rsidRDefault="007B4432" w:rsidP="007B4432">
      <w:pPr>
        <w:pStyle w:val="ab"/>
        <w:spacing w:line="360" w:lineRule="auto"/>
        <w:jc w:val="center"/>
        <w:rPr>
          <w:rFonts w:ascii="Times New Roman" w:hAnsi="Times New Roman" w:cs="Times New Roman"/>
          <w:sz w:val="28"/>
          <w:szCs w:val="28"/>
          <w:lang w:val="uk-UA"/>
        </w:rPr>
      </w:pPr>
      <w:r>
        <w:rPr>
          <w:noProof/>
          <w:lang w:eastAsia="ru-RU"/>
        </w:rPr>
        <w:drawing>
          <wp:inline distT="0" distB="0" distL="0" distR="0" wp14:anchorId="17263F73" wp14:editId="315CDB2C">
            <wp:extent cx="4688732" cy="5787720"/>
            <wp:effectExtent l="0" t="0" r="0" b="381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1096" t="27345" r="30872" b="13972"/>
                    <a:stretch/>
                  </pic:blipFill>
                  <pic:spPr bwMode="auto">
                    <a:xfrm>
                      <a:off x="0" y="0"/>
                      <a:ext cx="4685898" cy="5784222"/>
                    </a:xfrm>
                    <a:prstGeom prst="rect">
                      <a:avLst/>
                    </a:prstGeom>
                    <a:ln>
                      <a:noFill/>
                    </a:ln>
                    <a:extLst>
                      <a:ext uri="{53640926-AAD7-44D8-BBD7-CCE9431645EC}">
                        <a14:shadowObscured xmlns:a14="http://schemas.microsoft.com/office/drawing/2010/main"/>
                      </a:ext>
                    </a:extLst>
                  </pic:spPr>
                </pic:pic>
              </a:graphicData>
            </a:graphic>
          </wp:inline>
        </w:drawing>
      </w:r>
    </w:p>
    <w:p w14:paraId="7D8C362E" w14:textId="77777777" w:rsidR="000F0B4B" w:rsidRDefault="000F0B4B" w:rsidP="00974FCE">
      <w:pPr>
        <w:pStyle w:val="ab"/>
        <w:spacing w:line="360" w:lineRule="auto"/>
        <w:jc w:val="both"/>
        <w:rPr>
          <w:rFonts w:ascii="Times New Roman" w:hAnsi="Times New Roman" w:cs="Times New Roman"/>
          <w:sz w:val="28"/>
          <w:szCs w:val="28"/>
          <w:lang w:val="uk-UA"/>
        </w:rPr>
      </w:pPr>
    </w:p>
    <w:p w14:paraId="070780E5" w14:textId="77777777" w:rsidR="000F0B4B" w:rsidRDefault="00D962D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00960" behindDoc="0" locked="0" layoutInCell="1" allowOverlap="1" wp14:anchorId="5250E9E5" wp14:editId="0529D7E7">
                <wp:simplePos x="0" y="0"/>
                <wp:positionH relativeFrom="column">
                  <wp:posOffset>1075690</wp:posOffset>
                </wp:positionH>
                <wp:positionV relativeFrom="paragraph">
                  <wp:posOffset>43815</wp:posOffset>
                </wp:positionV>
                <wp:extent cx="3357245" cy="695960"/>
                <wp:effectExtent l="0" t="0" r="14605" b="27940"/>
                <wp:wrapNone/>
                <wp:docPr id="363" name="Прямоугольник 363"/>
                <wp:cNvGraphicFramePr/>
                <a:graphic xmlns:a="http://schemas.openxmlformats.org/drawingml/2006/main">
                  <a:graphicData uri="http://schemas.microsoft.com/office/word/2010/wordprocessingShape">
                    <wps:wsp>
                      <wps:cNvSpPr/>
                      <wps:spPr>
                        <a:xfrm>
                          <a:off x="0" y="0"/>
                          <a:ext cx="3357245"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A094967" w14:textId="77777777" w:rsidR="002F1416" w:rsidRPr="000F0B4B" w:rsidRDefault="002F1416" w:rsidP="0046356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Що підлягає просуванню?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0E9E5" id="Прямоугольник 363" o:spid="_x0000_s1274" style="position:absolute;left:0;text-align:left;margin-left:84.7pt;margin-top:3.45pt;width:264.35pt;height:54.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" fillcolor="white [3201]" strokecolor="black [3200]" strokeweight=".25pt">
                <v:textbox>
                  <w:txbxContent>
                    <w:p w14:paraId="6A094967" w14:textId="77777777" w:rsidR="002F1416" w:rsidRPr="000F0B4B" w:rsidRDefault="002F1416" w:rsidP="0046356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Що підлягає просуванню?</w:t>
                      </w:r>
                    </w:p>
                  </w:txbxContent>
                </v:textbox>
              </v:rect>
            </w:pict>
          </mc:Fallback>
        </mc:AlternateContent>
      </w:r>
    </w:p>
    <w:p w14:paraId="45E8802C" w14:textId="77777777" w:rsidR="000F0B4B" w:rsidRDefault="000F0B4B" w:rsidP="00974FCE">
      <w:pPr>
        <w:pStyle w:val="ab"/>
        <w:spacing w:line="360" w:lineRule="auto"/>
        <w:jc w:val="both"/>
        <w:rPr>
          <w:rFonts w:ascii="Times New Roman" w:hAnsi="Times New Roman" w:cs="Times New Roman"/>
          <w:sz w:val="28"/>
          <w:szCs w:val="28"/>
          <w:lang w:val="uk-UA"/>
        </w:rPr>
      </w:pPr>
    </w:p>
    <w:p w14:paraId="0389ED8E"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4272" behindDoc="0" locked="0" layoutInCell="1" allowOverlap="1" wp14:anchorId="314C6700" wp14:editId="5B1839AC">
                <wp:simplePos x="0" y="0"/>
                <wp:positionH relativeFrom="column">
                  <wp:posOffset>2945955</wp:posOffset>
                </wp:positionH>
                <wp:positionV relativeFrom="paragraph">
                  <wp:posOffset>126734</wp:posOffset>
                </wp:positionV>
                <wp:extent cx="27295" cy="3589437"/>
                <wp:effectExtent l="0" t="0" r="30480" b="11430"/>
                <wp:wrapNone/>
                <wp:docPr id="370" name="Прямая соединительная линия 370"/>
                <wp:cNvGraphicFramePr/>
                <a:graphic xmlns:a="http://schemas.openxmlformats.org/drawingml/2006/main">
                  <a:graphicData uri="http://schemas.microsoft.com/office/word/2010/wordprocessingShape">
                    <wps:wsp>
                      <wps:cNvCnPr/>
                      <wps:spPr>
                        <a:xfrm>
                          <a:off x="0" y="0"/>
                          <a:ext cx="27295" cy="35894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AF49B2" id="Прямая соединительная линия 370"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231.95pt,10pt" to="234.1pt,2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" strokecolor="black [3040]"/>
            </w:pict>
          </mc:Fallback>
        </mc:AlternateContent>
      </w:r>
    </w:p>
    <w:p w14:paraId="5D6B24B2" w14:textId="77777777" w:rsidR="000F0B4B" w:rsidRDefault="000F0B4B" w:rsidP="00974FCE">
      <w:pPr>
        <w:pStyle w:val="ab"/>
        <w:spacing w:line="360" w:lineRule="auto"/>
        <w:jc w:val="both"/>
        <w:rPr>
          <w:rFonts w:ascii="Times New Roman" w:hAnsi="Times New Roman" w:cs="Times New Roman"/>
          <w:sz w:val="28"/>
          <w:szCs w:val="28"/>
          <w:lang w:val="uk-UA"/>
        </w:rPr>
      </w:pPr>
    </w:p>
    <w:p w14:paraId="726B9EC5" w14:textId="77777777" w:rsidR="000F0B4B" w:rsidRDefault="00D962D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05056" behindDoc="0" locked="0" layoutInCell="1" allowOverlap="1" wp14:anchorId="4B69710C" wp14:editId="2722B2FA">
                <wp:simplePos x="0" y="0"/>
                <wp:positionH relativeFrom="column">
                  <wp:posOffset>3780212</wp:posOffset>
                </wp:positionH>
                <wp:positionV relativeFrom="paragraph">
                  <wp:posOffset>74589</wp:posOffset>
                </wp:positionV>
                <wp:extent cx="1978925" cy="695960"/>
                <wp:effectExtent l="0" t="0" r="21590" b="27940"/>
                <wp:wrapNone/>
                <wp:docPr id="365" name="Прямоугольник 365"/>
                <wp:cNvGraphicFramePr/>
                <a:graphic xmlns:a="http://schemas.openxmlformats.org/drawingml/2006/main">
                  <a:graphicData uri="http://schemas.microsoft.com/office/word/2010/wordprocessingShape">
                    <wps:wsp>
                      <wps:cNvSpPr/>
                      <wps:spPr>
                        <a:xfrm>
                          <a:off x="0" y="0"/>
                          <a:ext cx="1978925"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EFFF67F"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9710C" id="Прямоугольник 365" o:spid="_x0000_s1275" style="position:absolute;left:0;text-align:left;margin-left:297.65pt;margin-top:5.85pt;width:155.8pt;height:54.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" fillcolor="white [3201]" strokecolor="black [3200]" strokeweight=".25pt">
                <v:textbox>
                  <w:txbxContent>
                    <w:p w14:paraId="3EFFF67F"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послуги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3008" behindDoc="0" locked="0" layoutInCell="1" allowOverlap="1" wp14:anchorId="7938DD96" wp14:editId="1599A93F">
                <wp:simplePos x="0" y="0"/>
                <wp:positionH relativeFrom="column">
                  <wp:posOffset>134516</wp:posOffset>
                </wp:positionH>
                <wp:positionV relativeFrom="paragraph">
                  <wp:posOffset>72959</wp:posOffset>
                </wp:positionV>
                <wp:extent cx="1978925" cy="695960"/>
                <wp:effectExtent l="0" t="0" r="21590" b="27940"/>
                <wp:wrapNone/>
                <wp:docPr id="364" name="Прямоугольник 364"/>
                <wp:cNvGraphicFramePr/>
                <a:graphic xmlns:a="http://schemas.openxmlformats.org/drawingml/2006/main">
                  <a:graphicData uri="http://schemas.microsoft.com/office/word/2010/wordprocessingShape">
                    <wps:wsp>
                      <wps:cNvSpPr/>
                      <wps:spPr>
                        <a:xfrm>
                          <a:off x="0" y="0"/>
                          <a:ext cx="1978925"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D4A1B1"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конкретні проекти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8DD96" id="Прямоугольник 364" o:spid="_x0000_s1276" style="position:absolute;left:0;text-align:left;margin-left:10.6pt;margin-top:5.75pt;width:155.8pt;height:54.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" fillcolor="white [3201]" strokecolor="black [3200]" strokeweight=".25pt">
                <v:textbox>
                  <w:txbxContent>
                    <w:p w14:paraId="29D4A1B1"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конкретні проекти</w:t>
                      </w:r>
                    </w:p>
                  </w:txbxContent>
                </v:textbox>
              </v:rect>
            </w:pict>
          </mc:Fallback>
        </mc:AlternateContent>
      </w:r>
    </w:p>
    <w:p w14:paraId="25B6F12A"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7344" behindDoc="0" locked="0" layoutInCell="1" allowOverlap="1" wp14:anchorId="42FEA323" wp14:editId="3DC559F8">
                <wp:simplePos x="0" y="0"/>
                <wp:positionH relativeFrom="column">
                  <wp:posOffset>2113176</wp:posOffset>
                </wp:positionH>
                <wp:positionV relativeFrom="paragraph">
                  <wp:posOffset>93800</wp:posOffset>
                </wp:positionV>
                <wp:extent cx="1665292" cy="13648"/>
                <wp:effectExtent l="0" t="0" r="11430" b="24765"/>
                <wp:wrapNone/>
                <wp:docPr id="373" name="Прямая соединительная линия 373"/>
                <wp:cNvGraphicFramePr/>
                <a:graphic xmlns:a="http://schemas.openxmlformats.org/drawingml/2006/main">
                  <a:graphicData uri="http://schemas.microsoft.com/office/word/2010/wordprocessingShape">
                    <wps:wsp>
                      <wps:cNvCnPr/>
                      <wps:spPr>
                        <a:xfrm>
                          <a:off x="0" y="0"/>
                          <a:ext cx="1665292"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F4C3FA" id="Прямая соединительная линия 373"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166.4pt,7.4pt" to="297.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" strokecolor="black [3040]"/>
            </w:pict>
          </mc:Fallback>
        </mc:AlternateContent>
      </w:r>
    </w:p>
    <w:p w14:paraId="764EAD00" w14:textId="77777777" w:rsidR="000F0B4B" w:rsidRDefault="000F0B4B" w:rsidP="00974FCE">
      <w:pPr>
        <w:pStyle w:val="ab"/>
        <w:spacing w:line="360" w:lineRule="auto"/>
        <w:jc w:val="both"/>
        <w:rPr>
          <w:rFonts w:ascii="Times New Roman" w:hAnsi="Times New Roman" w:cs="Times New Roman"/>
          <w:sz w:val="28"/>
          <w:szCs w:val="28"/>
          <w:lang w:val="uk-UA"/>
        </w:rPr>
      </w:pPr>
    </w:p>
    <w:p w14:paraId="434FC38C" w14:textId="77777777" w:rsidR="000F0B4B" w:rsidRDefault="000F0B4B" w:rsidP="00974FCE">
      <w:pPr>
        <w:pStyle w:val="ab"/>
        <w:spacing w:line="360" w:lineRule="auto"/>
        <w:jc w:val="both"/>
        <w:rPr>
          <w:rFonts w:ascii="Times New Roman" w:hAnsi="Times New Roman" w:cs="Times New Roman"/>
          <w:sz w:val="28"/>
          <w:szCs w:val="28"/>
          <w:lang w:val="uk-UA"/>
        </w:rPr>
      </w:pPr>
    </w:p>
    <w:p w14:paraId="660DB716" w14:textId="77777777" w:rsidR="000F0B4B" w:rsidRDefault="00D962D8"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09152" behindDoc="0" locked="0" layoutInCell="1" allowOverlap="1" wp14:anchorId="57195A48" wp14:editId="02A9582C">
                <wp:simplePos x="0" y="0"/>
                <wp:positionH relativeFrom="column">
                  <wp:posOffset>3782117</wp:posOffset>
                </wp:positionH>
                <wp:positionV relativeFrom="paragraph">
                  <wp:posOffset>159755</wp:posOffset>
                </wp:positionV>
                <wp:extent cx="1978660" cy="695960"/>
                <wp:effectExtent l="0" t="0" r="21590" b="27940"/>
                <wp:wrapNone/>
                <wp:docPr id="367" name="Прямоугольник 367"/>
                <wp:cNvGraphicFramePr/>
                <a:graphic xmlns:a="http://schemas.openxmlformats.org/drawingml/2006/main">
                  <a:graphicData uri="http://schemas.microsoft.com/office/word/2010/wordprocessingShape">
                    <wps:wsp>
                      <wps:cNvSpPr/>
                      <wps:spPr>
                        <a:xfrm>
                          <a:off x="0" y="0"/>
                          <a:ext cx="197866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0AF13ED"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цінності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95A48" id="Прямоугольник 367" o:spid="_x0000_s1277" style="position:absolute;left:0;text-align:left;margin-left:297.8pt;margin-top:12.6pt;width:155.8pt;height:54.8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" fillcolor="white [3201]" strokecolor="black [3200]" strokeweight=".25pt">
                <v:textbox>
                  <w:txbxContent>
                    <w:p w14:paraId="40AF13ED"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цінності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07104" behindDoc="0" locked="0" layoutInCell="1" allowOverlap="1" wp14:anchorId="35A8458F" wp14:editId="138153EC">
                <wp:simplePos x="0" y="0"/>
                <wp:positionH relativeFrom="column">
                  <wp:posOffset>135890</wp:posOffset>
                </wp:positionH>
                <wp:positionV relativeFrom="paragraph">
                  <wp:posOffset>157480</wp:posOffset>
                </wp:positionV>
                <wp:extent cx="1978660" cy="695960"/>
                <wp:effectExtent l="0" t="0" r="21590" b="27940"/>
                <wp:wrapNone/>
                <wp:docPr id="366" name="Прямоугольник 366"/>
                <wp:cNvGraphicFramePr/>
                <a:graphic xmlns:a="http://schemas.openxmlformats.org/drawingml/2006/main">
                  <a:graphicData uri="http://schemas.microsoft.com/office/word/2010/wordprocessingShape">
                    <wps:wsp>
                      <wps:cNvSpPr/>
                      <wps:spPr>
                        <a:xfrm>
                          <a:off x="0" y="0"/>
                          <a:ext cx="197866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F97CDAC"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ідеї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8458F" id="Прямоугольник 366" o:spid="_x0000_s1278" style="position:absolute;left:0;text-align:left;margin-left:10.7pt;margin-top:12.4pt;width:155.8pt;height:54.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" fillcolor="white [3201]" strokecolor="black [3200]" strokeweight=".25pt">
                <v:textbox>
                  <w:txbxContent>
                    <w:p w14:paraId="5F97CDAC"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sidRPr="00D962D8">
                        <w:rPr>
                          <w:rFonts w:ascii="Times New Roman" w:hAnsi="Times New Roman" w:cs="Times New Roman"/>
                          <w:sz w:val="28"/>
                          <w:szCs w:val="28"/>
                        </w:rPr>
                        <w:t xml:space="preserve">конкретні </w:t>
                      </w:r>
                      <w:r>
                        <w:rPr>
                          <w:rFonts w:ascii="Times New Roman" w:hAnsi="Times New Roman" w:cs="Times New Roman"/>
                          <w:sz w:val="28"/>
                          <w:szCs w:val="28"/>
                          <w:lang w:val="uk-UA"/>
                        </w:rPr>
                        <w:t>ідеї</w:t>
                      </w:r>
                    </w:p>
                  </w:txbxContent>
                </v:textbox>
              </v:rect>
            </w:pict>
          </mc:Fallback>
        </mc:AlternateContent>
      </w:r>
    </w:p>
    <w:p w14:paraId="3735B00B"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6320" behindDoc="0" locked="0" layoutInCell="1" allowOverlap="1" wp14:anchorId="637D4E76" wp14:editId="5937FAE1">
                <wp:simplePos x="0" y="0"/>
                <wp:positionH relativeFrom="column">
                  <wp:posOffset>2113440</wp:posOffset>
                </wp:positionH>
                <wp:positionV relativeFrom="paragraph">
                  <wp:posOffset>204461</wp:posOffset>
                </wp:positionV>
                <wp:extent cx="1665027" cy="13647"/>
                <wp:effectExtent l="0" t="0" r="11430" b="24765"/>
                <wp:wrapNone/>
                <wp:docPr id="372" name="Прямая соединительная линия 372"/>
                <wp:cNvGraphicFramePr/>
                <a:graphic xmlns:a="http://schemas.openxmlformats.org/drawingml/2006/main">
                  <a:graphicData uri="http://schemas.microsoft.com/office/word/2010/wordprocessingShape">
                    <wps:wsp>
                      <wps:cNvCnPr/>
                      <wps:spPr>
                        <a:xfrm>
                          <a:off x="0" y="0"/>
                          <a:ext cx="1665027"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05AB7" id="Прямая соединительная линия 372" o:spid="_x0000_s1026" style="position:absolute;z-index:252216320;visibility:visible;mso-wrap-style:square;mso-wrap-distance-left:9pt;mso-wrap-distance-top:0;mso-wrap-distance-right:9pt;mso-wrap-distance-bottom:0;mso-position-horizontal:absolute;mso-position-horizontal-relative:text;mso-position-vertical:absolute;mso-position-vertical-relative:text" from="166.4pt,16.1pt" to="29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" strokecolor="black [3040]"/>
            </w:pict>
          </mc:Fallback>
        </mc:AlternateContent>
      </w:r>
    </w:p>
    <w:p w14:paraId="21AF62CD" w14:textId="77777777" w:rsidR="000F0B4B" w:rsidRDefault="000F0B4B" w:rsidP="00974FCE">
      <w:pPr>
        <w:pStyle w:val="ab"/>
        <w:spacing w:line="360" w:lineRule="auto"/>
        <w:jc w:val="both"/>
        <w:rPr>
          <w:rFonts w:ascii="Times New Roman" w:hAnsi="Times New Roman" w:cs="Times New Roman"/>
          <w:sz w:val="28"/>
          <w:szCs w:val="28"/>
          <w:lang w:val="uk-UA"/>
        </w:rPr>
      </w:pPr>
    </w:p>
    <w:p w14:paraId="606E0CEA" w14:textId="77777777" w:rsidR="000F0B4B" w:rsidRDefault="000F0B4B" w:rsidP="00974FCE">
      <w:pPr>
        <w:pStyle w:val="ab"/>
        <w:spacing w:line="360" w:lineRule="auto"/>
        <w:jc w:val="both"/>
        <w:rPr>
          <w:rFonts w:ascii="Times New Roman" w:hAnsi="Times New Roman" w:cs="Times New Roman"/>
          <w:sz w:val="28"/>
          <w:szCs w:val="28"/>
          <w:lang w:val="uk-UA"/>
        </w:rPr>
      </w:pPr>
    </w:p>
    <w:p w14:paraId="78F260EB" w14:textId="77777777" w:rsidR="000F0B4B" w:rsidRDefault="000F0B4B" w:rsidP="00974FCE">
      <w:pPr>
        <w:pStyle w:val="ab"/>
        <w:spacing w:line="360" w:lineRule="auto"/>
        <w:jc w:val="both"/>
        <w:rPr>
          <w:rFonts w:ascii="Times New Roman" w:hAnsi="Times New Roman" w:cs="Times New Roman"/>
          <w:sz w:val="28"/>
          <w:szCs w:val="28"/>
          <w:lang w:val="uk-UA"/>
        </w:rPr>
      </w:pPr>
    </w:p>
    <w:p w14:paraId="057D1781"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3248" behindDoc="0" locked="0" layoutInCell="1" allowOverlap="1" wp14:anchorId="53A066CC" wp14:editId="4B9490E0">
                <wp:simplePos x="0" y="0"/>
                <wp:positionH relativeFrom="column">
                  <wp:posOffset>3772914</wp:posOffset>
                </wp:positionH>
                <wp:positionV relativeFrom="paragraph">
                  <wp:posOffset>91099</wp:posOffset>
                </wp:positionV>
                <wp:extent cx="1978660" cy="695960"/>
                <wp:effectExtent l="0" t="0" r="21590" b="27940"/>
                <wp:wrapNone/>
                <wp:docPr id="369" name="Прямоугольник 369"/>
                <wp:cNvGraphicFramePr/>
                <a:graphic xmlns:a="http://schemas.openxmlformats.org/drawingml/2006/main">
                  <a:graphicData uri="http://schemas.microsoft.com/office/word/2010/wordprocessingShape">
                    <wps:wsp>
                      <wps:cNvSpPr/>
                      <wps:spPr>
                        <a:xfrm>
                          <a:off x="0" y="0"/>
                          <a:ext cx="197866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2559EE" w14:textId="77777777" w:rsidR="002F1416" w:rsidRPr="00D962D8" w:rsidRDefault="002F1416" w:rsidP="001527F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конкретні громади,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066CC" id="Прямоугольник 369" o:spid="_x0000_s1279" style="position:absolute;left:0;text-align:left;margin-left:297.1pt;margin-top:7.15pt;width:155.8pt;height:54.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" fillcolor="white [3201]" strokecolor="black [3200]" strokeweight=".25pt">
                <v:textbox>
                  <w:txbxContent>
                    <w:p w14:paraId="472559EE" w14:textId="77777777" w:rsidR="002F1416" w:rsidRPr="00D962D8" w:rsidRDefault="002F1416" w:rsidP="001527F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конкретні громади, території</w:t>
                      </w:r>
                    </w:p>
                  </w:txbxContent>
                </v:textbox>
              </v:rect>
            </w:pict>
          </mc:Fallback>
        </mc:AlternateContent>
      </w:r>
      <w:r w:rsidR="00D962D8">
        <w:rPr>
          <w:rFonts w:ascii="Times New Roman" w:hAnsi="Times New Roman" w:cs="Times New Roman"/>
          <w:noProof/>
          <w:sz w:val="28"/>
          <w:szCs w:val="28"/>
          <w:lang w:eastAsia="ru-RU"/>
        </w:rPr>
        <mc:AlternateContent>
          <mc:Choice Requires="wps">
            <w:drawing>
              <wp:anchor distT="0" distB="0" distL="114300" distR="114300" simplePos="0" relativeHeight="252211200" behindDoc="0" locked="0" layoutInCell="1" allowOverlap="1" wp14:anchorId="1D86C961" wp14:editId="56E84635">
                <wp:simplePos x="0" y="0"/>
                <wp:positionH relativeFrom="column">
                  <wp:posOffset>140335</wp:posOffset>
                </wp:positionH>
                <wp:positionV relativeFrom="paragraph">
                  <wp:posOffset>88900</wp:posOffset>
                </wp:positionV>
                <wp:extent cx="1978660" cy="695960"/>
                <wp:effectExtent l="0" t="0" r="21590" b="27940"/>
                <wp:wrapNone/>
                <wp:docPr id="368" name="Прямоугольник 368"/>
                <wp:cNvGraphicFramePr/>
                <a:graphic xmlns:a="http://schemas.openxmlformats.org/drawingml/2006/main">
                  <a:graphicData uri="http://schemas.microsoft.com/office/word/2010/wordprocessingShape">
                    <wps:wsp>
                      <wps:cNvSpPr/>
                      <wps:spPr>
                        <a:xfrm>
                          <a:off x="0" y="0"/>
                          <a:ext cx="197866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2DA0D5C"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інтелектуальна власність як бренд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C961" id="Прямоугольник 368" o:spid="_x0000_s1280" style="position:absolute;left:0;text-align:left;margin-left:11.05pt;margin-top:7pt;width:155.8pt;height:54.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" fillcolor="white [3201]" strokecolor="black [3200]" strokeweight=".25pt">
                <v:textbox>
                  <w:txbxContent>
                    <w:p w14:paraId="02DA0D5C" w14:textId="77777777" w:rsidR="002F1416" w:rsidRPr="00D962D8" w:rsidRDefault="002F1416" w:rsidP="00D962D8">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інтелектуальна власність як бренд</w:t>
                      </w:r>
                    </w:p>
                  </w:txbxContent>
                </v:textbox>
              </v:rect>
            </w:pict>
          </mc:Fallback>
        </mc:AlternateContent>
      </w:r>
    </w:p>
    <w:p w14:paraId="2AFB545B"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5296" behindDoc="0" locked="0" layoutInCell="1" allowOverlap="1" wp14:anchorId="27DA5365" wp14:editId="7DBE11FE">
                <wp:simplePos x="0" y="0"/>
                <wp:positionH relativeFrom="column">
                  <wp:posOffset>2112702</wp:posOffset>
                </wp:positionH>
                <wp:positionV relativeFrom="paragraph">
                  <wp:posOffset>35882</wp:posOffset>
                </wp:positionV>
                <wp:extent cx="1665292" cy="27296"/>
                <wp:effectExtent l="0" t="0" r="11430" b="30480"/>
                <wp:wrapNone/>
                <wp:docPr id="371" name="Прямая соединительная линия 371"/>
                <wp:cNvGraphicFramePr/>
                <a:graphic xmlns:a="http://schemas.openxmlformats.org/drawingml/2006/main">
                  <a:graphicData uri="http://schemas.microsoft.com/office/word/2010/wordprocessingShape">
                    <wps:wsp>
                      <wps:cNvCnPr/>
                      <wps:spPr>
                        <a:xfrm flipV="1">
                          <a:off x="0" y="0"/>
                          <a:ext cx="1665292" cy="272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234D4" id="Прямая соединительная линия 371" o:spid="_x0000_s1026" style="position:absolute;flip:y;z-index:252215296;visibility:visible;mso-wrap-style:square;mso-wrap-distance-left:9pt;mso-wrap-distance-top:0;mso-wrap-distance-right:9pt;mso-wrap-distance-bottom:0;mso-position-horizontal:absolute;mso-position-horizontal-relative:text;mso-position-vertical:absolute;mso-position-vertical-relative:text" from="166.35pt,2.85pt" to="2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" strokecolor="black [3040]"/>
            </w:pict>
          </mc:Fallback>
        </mc:AlternateContent>
      </w:r>
    </w:p>
    <w:p w14:paraId="06DFEC25" w14:textId="77777777" w:rsidR="000F0B4B" w:rsidRDefault="000F0B4B" w:rsidP="00974FCE">
      <w:pPr>
        <w:pStyle w:val="ab"/>
        <w:spacing w:line="360" w:lineRule="auto"/>
        <w:jc w:val="both"/>
        <w:rPr>
          <w:rFonts w:ascii="Times New Roman" w:hAnsi="Times New Roman" w:cs="Times New Roman"/>
          <w:sz w:val="28"/>
          <w:szCs w:val="28"/>
          <w:lang w:val="uk-UA"/>
        </w:rPr>
      </w:pPr>
    </w:p>
    <w:p w14:paraId="57730D0C" w14:textId="77777777" w:rsidR="000F0B4B" w:rsidRDefault="000F0B4B" w:rsidP="00974FCE">
      <w:pPr>
        <w:pStyle w:val="ab"/>
        <w:spacing w:line="360" w:lineRule="auto"/>
        <w:jc w:val="both"/>
        <w:rPr>
          <w:rFonts w:ascii="Times New Roman" w:hAnsi="Times New Roman" w:cs="Times New Roman"/>
          <w:sz w:val="28"/>
          <w:szCs w:val="28"/>
          <w:lang w:val="uk-UA"/>
        </w:rPr>
      </w:pPr>
    </w:p>
    <w:p w14:paraId="73C87BBE"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19392" behindDoc="0" locked="0" layoutInCell="1" allowOverlap="1" wp14:anchorId="7FC54856" wp14:editId="4E75103D">
                <wp:simplePos x="0" y="0"/>
                <wp:positionH relativeFrom="column">
                  <wp:posOffset>1077595</wp:posOffset>
                </wp:positionH>
                <wp:positionV relativeFrom="paragraph">
                  <wp:posOffset>5080</wp:posOffset>
                </wp:positionV>
                <wp:extent cx="3357245" cy="695960"/>
                <wp:effectExtent l="0" t="0" r="14605" b="27940"/>
                <wp:wrapNone/>
                <wp:docPr id="374" name="Прямоугольник 374"/>
                <wp:cNvGraphicFramePr/>
                <a:graphic xmlns:a="http://schemas.openxmlformats.org/drawingml/2006/main">
                  <a:graphicData uri="http://schemas.microsoft.com/office/word/2010/wordprocessingShape">
                    <wps:wsp>
                      <wps:cNvSpPr/>
                      <wps:spPr>
                        <a:xfrm>
                          <a:off x="0" y="0"/>
                          <a:ext cx="3357245"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121517" w14:textId="77777777" w:rsidR="002F1416" w:rsidRPr="000F0B4B" w:rsidRDefault="002F1416" w:rsidP="001527F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 існують комунікаційні канали?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54856" id="Прямоугольник 374" o:spid="_x0000_s1281" style="position:absolute;left:0;text-align:left;margin-left:84.85pt;margin-top:.4pt;width:264.35pt;height:54.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" fillcolor="white [3201]" strokecolor="black [3200]" strokeweight=".25pt">
                <v:textbox>
                  <w:txbxContent>
                    <w:p w14:paraId="4D121517" w14:textId="77777777" w:rsidR="002F1416" w:rsidRPr="000F0B4B" w:rsidRDefault="002F1416" w:rsidP="001527FB">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 існують комунікаційні канали?</w:t>
                      </w:r>
                    </w:p>
                  </w:txbxContent>
                </v:textbox>
              </v:rect>
            </w:pict>
          </mc:Fallback>
        </mc:AlternateContent>
      </w:r>
    </w:p>
    <w:p w14:paraId="6D4027EC" w14:textId="77777777" w:rsidR="000F0B4B" w:rsidRDefault="000F0B4B" w:rsidP="00974FCE">
      <w:pPr>
        <w:pStyle w:val="ab"/>
        <w:spacing w:line="360" w:lineRule="auto"/>
        <w:jc w:val="both"/>
        <w:rPr>
          <w:rFonts w:ascii="Times New Roman" w:hAnsi="Times New Roman" w:cs="Times New Roman"/>
          <w:sz w:val="28"/>
          <w:szCs w:val="28"/>
          <w:lang w:val="uk-UA"/>
        </w:rPr>
      </w:pPr>
    </w:p>
    <w:p w14:paraId="51488B55"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21440" behindDoc="0" locked="0" layoutInCell="1" allowOverlap="1" wp14:anchorId="7BFCDDE1" wp14:editId="2ED90C42">
                <wp:simplePos x="0" y="0"/>
                <wp:positionH relativeFrom="column">
                  <wp:posOffset>2686458</wp:posOffset>
                </wp:positionH>
                <wp:positionV relativeFrom="paragraph">
                  <wp:posOffset>85962</wp:posOffset>
                </wp:positionV>
                <wp:extent cx="1746998" cy="504825"/>
                <wp:effectExtent l="0" t="0" r="81915" b="85725"/>
                <wp:wrapNone/>
                <wp:docPr id="376" name="Прямая со стрелкой 376"/>
                <wp:cNvGraphicFramePr/>
                <a:graphic xmlns:a="http://schemas.openxmlformats.org/drawingml/2006/main">
                  <a:graphicData uri="http://schemas.microsoft.com/office/word/2010/wordprocessingShape">
                    <wps:wsp>
                      <wps:cNvCnPr/>
                      <wps:spPr>
                        <a:xfrm>
                          <a:off x="0" y="0"/>
                          <a:ext cx="1746998"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6CCED" id="Прямая со стрелкой 376" o:spid="_x0000_s1026" type="#_x0000_t32" style="position:absolute;margin-left:211.55pt;margin-top:6.75pt;width:137.55pt;height:39.7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0416" behindDoc="0" locked="0" layoutInCell="1" allowOverlap="1" wp14:anchorId="57B7FBD8" wp14:editId="48456C54">
                <wp:simplePos x="0" y="0"/>
                <wp:positionH relativeFrom="column">
                  <wp:posOffset>489358</wp:posOffset>
                </wp:positionH>
                <wp:positionV relativeFrom="paragraph">
                  <wp:posOffset>85886</wp:posOffset>
                </wp:positionV>
                <wp:extent cx="2197289" cy="505043"/>
                <wp:effectExtent l="38100" t="0" r="12700" b="85725"/>
                <wp:wrapNone/>
                <wp:docPr id="375" name="Прямая со стрелкой 375"/>
                <wp:cNvGraphicFramePr/>
                <a:graphic xmlns:a="http://schemas.openxmlformats.org/drawingml/2006/main">
                  <a:graphicData uri="http://schemas.microsoft.com/office/word/2010/wordprocessingShape">
                    <wps:wsp>
                      <wps:cNvCnPr/>
                      <wps:spPr>
                        <a:xfrm flipH="1">
                          <a:off x="0" y="0"/>
                          <a:ext cx="2197289" cy="5050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C2EE53" id="Прямая со стрелкой 375" o:spid="_x0000_s1026" type="#_x0000_t32" style="position:absolute;margin-left:38.55pt;margin-top:6.75pt;width:173pt;height:39.75pt;flip:x;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" strokecolor="black [3040]">
                <v:stroke endarrow="open"/>
              </v:shape>
            </w:pict>
          </mc:Fallback>
        </mc:AlternateContent>
      </w:r>
    </w:p>
    <w:p w14:paraId="67162CCB" w14:textId="77777777" w:rsidR="000F0B4B" w:rsidRDefault="000F0B4B"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4361"/>
        <w:gridCol w:w="709"/>
        <w:gridCol w:w="4784"/>
      </w:tblGrid>
      <w:tr w:rsidR="001527FB" w14:paraId="789C2F90" w14:textId="77777777" w:rsidTr="001527FB">
        <w:tc>
          <w:tcPr>
            <w:tcW w:w="4361" w:type="dxa"/>
          </w:tcPr>
          <w:p w14:paraId="58C15DAF"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roofErr w:type="spellStart"/>
            <w:r w:rsidRPr="001527FB">
              <w:rPr>
                <w:rFonts w:ascii="Times New Roman" w:hAnsi="Times New Roman" w:cs="Times New Roman"/>
                <w:sz w:val="28"/>
                <w:szCs w:val="28"/>
              </w:rPr>
              <w:t>Традиційні</w:t>
            </w:r>
            <w:proofErr w:type="spellEnd"/>
            <w:r w:rsidRPr="001527FB">
              <w:rPr>
                <w:rFonts w:ascii="Times New Roman" w:hAnsi="Times New Roman" w:cs="Times New Roman"/>
                <w:sz w:val="28"/>
                <w:szCs w:val="28"/>
              </w:rPr>
              <w:t xml:space="preserve"> ЗМІ </w:t>
            </w:r>
            <w:r w:rsidRPr="001527FB">
              <w:rPr>
                <w:rFonts w:ascii="Times New Roman" w:hAnsi="Times New Roman" w:cs="Times New Roman"/>
                <w:sz w:val="28"/>
                <w:szCs w:val="28"/>
              </w:rPr>
              <w:sym w:font="Symbol" w:char="F0D8"/>
            </w:r>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друковані</w:t>
            </w:r>
            <w:proofErr w:type="spellEnd"/>
            <w:r w:rsidRPr="001527FB">
              <w:rPr>
                <w:rFonts w:ascii="Times New Roman" w:hAnsi="Times New Roman" w:cs="Times New Roman"/>
                <w:sz w:val="28"/>
                <w:szCs w:val="28"/>
              </w:rPr>
              <w:t xml:space="preserve"> </w:t>
            </w:r>
            <w:r w:rsidRPr="001527FB">
              <w:rPr>
                <w:rFonts w:ascii="Times New Roman" w:hAnsi="Times New Roman" w:cs="Times New Roman"/>
                <w:sz w:val="28"/>
                <w:szCs w:val="28"/>
              </w:rPr>
              <w:sym w:font="Symbol" w:char="F0D8"/>
            </w:r>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телебачення</w:t>
            </w:r>
            <w:proofErr w:type="spellEnd"/>
            <w:r w:rsidRPr="001527FB">
              <w:rPr>
                <w:rFonts w:ascii="Times New Roman" w:hAnsi="Times New Roman" w:cs="Times New Roman"/>
                <w:sz w:val="28"/>
                <w:szCs w:val="28"/>
              </w:rPr>
              <w:t xml:space="preserve">  </w:t>
            </w:r>
            <w:r w:rsidRPr="001527FB">
              <w:rPr>
                <w:rFonts w:ascii="Times New Roman" w:hAnsi="Times New Roman" w:cs="Times New Roman"/>
                <w:sz w:val="28"/>
                <w:szCs w:val="28"/>
              </w:rPr>
              <w:sym w:font="Symbol" w:char="F0D8"/>
            </w:r>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радіо</w:t>
            </w:r>
            <w:proofErr w:type="spellEnd"/>
          </w:p>
        </w:tc>
        <w:tc>
          <w:tcPr>
            <w:tcW w:w="709" w:type="dxa"/>
            <w:tcBorders>
              <w:top w:val="nil"/>
              <w:bottom w:val="nil"/>
            </w:tcBorders>
          </w:tcPr>
          <w:p w14:paraId="0D33D8AC"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
        </w:tc>
        <w:tc>
          <w:tcPr>
            <w:tcW w:w="4784" w:type="dxa"/>
          </w:tcPr>
          <w:p w14:paraId="190BE6A6"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roofErr w:type="spellStart"/>
            <w:r w:rsidRPr="001527FB">
              <w:rPr>
                <w:rFonts w:ascii="Times New Roman" w:hAnsi="Times New Roman" w:cs="Times New Roman"/>
                <w:sz w:val="28"/>
                <w:szCs w:val="28"/>
              </w:rPr>
              <w:t>безпосередні</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зустрічі</w:t>
            </w:r>
            <w:proofErr w:type="spellEnd"/>
          </w:p>
        </w:tc>
      </w:tr>
      <w:tr w:rsidR="001527FB" w14:paraId="668AFAA7" w14:textId="77777777" w:rsidTr="001527FB">
        <w:tc>
          <w:tcPr>
            <w:tcW w:w="4361" w:type="dxa"/>
          </w:tcPr>
          <w:p w14:paraId="1AD9AF89"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roofErr w:type="spellStart"/>
            <w:r w:rsidRPr="001527FB">
              <w:rPr>
                <w:rFonts w:ascii="Times New Roman" w:hAnsi="Times New Roman" w:cs="Times New Roman"/>
                <w:sz w:val="28"/>
                <w:szCs w:val="28"/>
              </w:rPr>
              <w:t>Новітні</w:t>
            </w:r>
            <w:proofErr w:type="spellEnd"/>
            <w:r w:rsidRPr="001527FB">
              <w:rPr>
                <w:rFonts w:ascii="Times New Roman" w:hAnsi="Times New Roman" w:cs="Times New Roman"/>
                <w:sz w:val="28"/>
                <w:szCs w:val="28"/>
              </w:rPr>
              <w:t xml:space="preserve"> ЗМІ </w:t>
            </w:r>
            <w:r w:rsidRPr="001527FB">
              <w:rPr>
                <w:rFonts w:ascii="Times New Roman" w:hAnsi="Times New Roman" w:cs="Times New Roman"/>
                <w:sz w:val="28"/>
                <w:szCs w:val="28"/>
              </w:rPr>
              <w:sym w:font="Symbol" w:char="F0D8"/>
            </w:r>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інтернет</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версії</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радіо</w:t>
            </w:r>
            <w:proofErr w:type="spellEnd"/>
            <w:r w:rsidRPr="001527FB">
              <w:rPr>
                <w:rFonts w:ascii="Times New Roman" w:hAnsi="Times New Roman" w:cs="Times New Roman"/>
                <w:sz w:val="28"/>
                <w:szCs w:val="28"/>
              </w:rPr>
              <w:t xml:space="preserve"> та ТВ-</w:t>
            </w:r>
            <w:proofErr w:type="spellStart"/>
            <w:r w:rsidRPr="001527FB">
              <w:rPr>
                <w:rFonts w:ascii="Times New Roman" w:hAnsi="Times New Roman" w:cs="Times New Roman"/>
                <w:sz w:val="28"/>
                <w:szCs w:val="28"/>
              </w:rPr>
              <w:t>каналів</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друкованих</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видань</w:t>
            </w:r>
            <w:proofErr w:type="spellEnd"/>
            <w:r w:rsidRPr="001527FB">
              <w:rPr>
                <w:rFonts w:ascii="Times New Roman" w:hAnsi="Times New Roman" w:cs="Times New Roman"/>
                <w:sz w:val="28"/>
                <w:szCs w:val="28"/>
              </w:rPr>
              <w:t xml:space="preserve"> </w:t>
            </w:r>
            <w:r w:rsidRPr="001527FB">
              <w:rPr>
                <w:rFonts w:ascii="Times New Roman" w:hAnsi="Times New Roman" w:cs="Times New Roman"/>
                <w:sz w:val="28"/>
                <w:szCs w:val="28"/>
              </w:rPr>
              <w:sym w:font="Symbol" w:char="F0D8"/>
            </w:r>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соціальні</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мережі</w:t>
            </w:r>
            <w:proofErr w:type="spellEnd"/>
            <w:r w:rsidRPr="001527FB">
              <w:rPr>
                <w:rFonts w:ascii="Times New Roman" w:hAnsi="Times New Roman" w:cs="Times New Roman"/>
                <w:sz w:val="28"/>
                <w:szCs w:val="28"/>
              </w:rPr>
              <w:t>…</w:t>
            </w:r>
          </w:p>
        </w:tc>
        <w:tc>
          <w:tcPr>
            <w:tcW w:w="709" w:type="dxa"/>
            <w:tcBorders>
              <w:top w:val="nil"/>
              <w:bottom w:val="nil"/>
            </w:tcBorders>
          </w:tcPr>
          <w:p w14:paraId="2C2FD6F0"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
        </w:tc>
        <w:tc>
          <w:tcPr>
            <w:tcW w:w="4784" w:type="dxa"/>
          </w:tcPr>
          <w:p w14:paraId="4255898F"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roofErr w:type="spellStart"/>
            <w:r w:rsidRPr="001527FB">
              <w:rPr>
                <w:rFonts w:ascii="Times New Roman" w:hAnsi="Times New Roman" w:cs="Times New Roman"/>
                <w:sz w:val="28"/>
                <w:szCs w:val="28"/>
              </w:rPr>
              <w:t>зовнішня</w:t>
            </w:r>
            <w:proofErr w:type="spellEnd"/>
            <w:r w:rsidRPr="001527FB">
              <w:rPr>
                <w:rFonts w:ascii="Times New Roman" w:hAnsi="Times New Roman" w:cs="Times New Roman"/>
                <w:sz w:val="28"/>
                <w:szCs w:val="28"/>
              </w:rPr>
              <w:t xml:space="preserve"> реклама, в </w:t>
            </w:r>
            <w:proofErr w:type="spellStart"/>
            <w:r w:rsidRPr="001527FB">
              <w:rPr>
                <w:rFonts w:ascii="Times New Roman" w:hAnsi="Times New Roman" w:cs="Times New Roman"/>
                <w:sz w:val="28"/>
                <w:szCs w:val="28"/>
              </w:rPr>
              <w:t>т.ч</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роздатковий</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матеріал</w:t>
            </w:r>
            <w:proofErr w:type="spellEnd"/>
          </w:p>
        </w:tc>
      </w:tr>
      <w:tr w:rsidR="001527FB" w14:paraId="74364E2F" w14:textId="77777777" w:rsidTr="001527FB">
        <w:tc>
          <w:tcPr>
            <w:tcW w:w="4361" w:type="dxa"/>
          </w:tcPr>
          <w:p w14:paraId="7CBED259" w14:textId="77777777" w:rsidR="001527FB" w:rsidRPr="001527FB" w:rsidRDefault="001527FB" w:rsidP="00974FCE">
            <w:pPr>
              <w:pStyle w:val="ab"/>
              <w:spacing w:line="360" w:lineRule="auto"/>
              <w:jc w:val="both"/>
              <w:rPr>
                <w:rFonts w:ascii="Times New Roman" w:hAnsi="Times New Roman" w:cs="Times New Roman"/>
                <w:sz w:val="28"/>
                <w:szCs w:val="28"/>
                <w:lang w:val="uk-UA"/>
              </w:rPr>
            </w:pPr>
            <w:r w:rsidRPr="001527FB">
              <w:rPr>
                <w:rFonts w:ascii="Times New Roman" w:hAnsi="Times New Roman" w:cs="Times New Roman"/>
                <w:sz w:val="28"/>
                <w:szCs w:val="28"/>
                <w:lang w:val="uk-UA"/>
              </w:rPr>
              <w:t>власний сайт</w:t>
            </w:r>
          </w:p>
        </w:tc>
        <w:tc>
          <w:tcPr>
            <w:tcW w:w="709" w:type="dxa"/>
            <w:tcBorders>
              <w:top w:val="nil"/>
              <w:bottom w:val="nil"/>
            </w:tcBorders>
          </w:tcPr>
          <w:p w14:paraId="3F989FEF"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
        </w:tc>
        <w:tc>
          <w:tcPr>
            <w:tcW w:w="4784" w:type="dxa"/>
          </w:tcPr>
          <w:p w14:paraId="5D3C7A8D" w14:textId="77777777" w:rsidR="001527FB" w:rsidRPr="001527FB" w:rsidRDefault="001527FB" w:rsidP="00974FCE">
            <w:pPr>
              <w:pStyle w:val="ab"/>
              <w:spacing w:line="360" w:lineRule="auto"/>
              <w:jc w:val="both"/>
              <w:rPr>
                <w:rFonts w:ascii="Times New Roman" w:hAnsi="Times New Roman" w:cs="Times New Roman"/>
                <w:sz w:val="28"/>
                <w:szCs w:val="28"/>
                <w:lang w:val="uk-UA"/>
              </w:rPr>
            </w:pPr>
            <w:proofErr w:type="spellStart"/>
            <w:r w:rsidRPr="001527FB">
              <w:rPr>
                <w:rFonts w:ascii="Times New Roman" w:hAnsi="Times New Roman" w:cs="Times New Roman"/>
                <w:sz w:val="28"/>
                <w:szCs w:val="28"/>
              </w:rPr>
              <w:t>інформаційні</w:t>
            </w:r>
            <w:proofErr w:type="spellEnd"/>
            <w:r w:rsidRPr="001527FB">
              <w:rPr>
                <w:rFonts w:ascii="Times New Roman" w:hAnsi="Times New Roman" w:cs="Times New Roman"/>
                <w:sz w:val="28"/>
                <w:szCs w:val="28"/>
              </w:rPr>
              <w:t xml:space="preserve"> </w:t>
            </w:r>
            <w:proofErr w:type="spellStart"/>
            <w:r w:rsidRPr="001527FB">
              <w:rPr>
                <w:rFonts w:ascii="Times New Roman" w:hAnsi="Times New Roman" w:cs="Times New Roman"/>
                <w:sz w:val="28"/>
                <w:szCs w:val="28"/>
              </w:rPr>
              <w:t>агенції</w:t>
            </w:r>
            <w:proofErr w:type="spellEnd"/>
          </w:p>
        </w:tc>
      </w:tr>
    </w:tbl>
    <w:p w14:paraId="62624E8B" w14:textId="77777777" w:rsidR="000F0B4B" w:rsidRDefault="000F0B4B" w:rsidP="00974FCE">
      <w:pPr>
        <w:pStyle w:val="ab"/>
        <w:spacing w:line="360" w:lineRule="auto"/>
        <w:jc w:val="both"/>
        <w:rPr>
          <w:rFonts w:ascii="Times New Roman" w:hAnsi="Times New Roman" w:cs="Times New Roman"/>
          <w:sz w:val="28"/>
          <w:szCs w:val="28"/>
          <w:lang w:val="uk-UA"/>
        </w:rPr>
      </w:pPr>
    </w:p>
    <w:p w14:paraId="706C12DE" w14:textId="77777777" w:rsidR="001527FB" w:rsidRDefault="001527FB">
      <w:pPr>
        <w:spacing w:line="360" w:lineRule="auto"/>
        <w:ind w:firstLine="709"/>
        <w:jc w:val="center"/>
        <w:rPr>
          <w:rFonts w:eastAsiaTheme="minorHAnsi"/>
          <w:sz w:val="28"/>
          <w:szCs w:val="28"/>
          <w:lang w:val="uk-UA" w:eastAsia="en-US"/>
        </w:rPr>
      </w:pPr>
      <w:r>
        <w:rPr>
          <w:sz w:val="28"/>
          <w:szCs w:val="28"/>
          <w:lang w:val="uk-UA"/>
        </w:rPr>
        <w:br w:type="page"/>
      </w:r>
    </w:p>
    <w:p w14:paraId="7D1CCFD2" w14:textId="77777777" w:rsidR="000F0B4B" w:rsidRDefault="001527FB"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23488" behindDoc="0" locked="0" layoutInCell="1" allowOverlap="1" wp14:anchorId="2A59AAB5" wp14:editId="4CF6B393">
                <wp:simplePos x="0" y="0"/>
                <wp:positionH relativeFrom="column">
                  <wp:posOffset>393823</wp:posOffset>
                </wp:positionH>
                <wp:positionV relativeFrom="paragraph">
                  <wp:posOffset>167014</wp:posOffset>
                </wp:positionV>
                <wp:extent cx="5390866" cy="695960"/>
                <wp:effectExtent l="0" t="0" r="19685" b="27940"/>
                <wp:wrapNone/>
                <wp:docPr id="377" name="Прямоугольник 377"/>
                <wp:cNvGraphicFramePr/>
                <a:graphic xmlns:a="http://schemas.openxmlformats.org/drawingml/2006/main">
                  <a:graphicData uri="http://schemas.microsoft.com/office/word/2010/wordprocessingShape">
                    <wps:wsp>
                      <wps:cNvSpPr/>
                      <wps:spPr>
                        <a:xfrm>
                          <a:off x="0" y="0"/>
                          <a:ext cx="5390866"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67EF259" w14:textId="77777777" w:rsidR="002F1416" w:rsidRPr="001527FB" w:rsidRDefault="002F1416" w:rsidP="001527FB">
                            <w:pPr>
                              <w:pStyle w:val="ab"/>
                              <w:spacing w:line="360" w:lineRule="auto"/>
                              <w:jc w:val="center"/>
                              <w:rPr>
                                <w:rFonts w:ascii="Times New Roman" w:hAnsi="Times New Roman" w:cs="Times New Roman"/>
                                <w:sz w:val="28"/>
                                <w:szCs w:val="28"/>
                                <w:lang w:val="uk-UA"/>
                              </w:rPr>
                            </w:pPr>
                            <w:r w:rsidRPr="001527FB">
                              <w:rPr>
                                <w:rFonts w:ascii="Times New Roman" w:hAnsi="Times New Roman" w:cs="Times New Roman"/>
                                <w:sz w:val="28"/>
                                <w:szCs w:val="28"/>
                              </w:rPr>
                              <w:t>Інноваційність у підходах до просування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AAB5" id="Прямоугольник 377" o:spid="_x0000_s1282" style="position:absolute;left:0;text-align:left;margin-left:31pt;margin-top:13.15pt;width:424.5pt;height:54.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" fillcolor="white [3201]" strokecolor="black [3200]" strokeweight=".25pt">
                <v:textbox>
                  <w:txbxContent>
                    <w:p w14:paraId="667EF259" w14:textId="77777777" w:rsidR="002F1416" w:rsidRPr="001527FB" w:rsidRDefault="002F1416" w:rsidP="001527FB">
                      <w:pPr>
                        <w:pStyle w:val="ab"/>
                        <w:spacing w:line="360" w:lineRule="auto"/>
                        <w:jc w:val="center"/>
                        <w:rPr>
                          <w:rFonts w:ascii="Times New Roman" w:hAnsi="Times New Roman" w:cs="Times New Roman"/>
                          <w:sz w:val="28"/>
                          <w:szCs w:val="28"/>
                          <w:lang w:val="uk-UA"/>
                        </w:rPr>
                      </w:pPr>
                      <w:r w:rsidRPr="001527FB">
                        <w:rPr>
                          <w:rFonts w:ascii="Times New Roman" w:hAnsi="Times New Roman" w:cs="Times New Roman"/>
                          <w:sz w:val="28"/>
                          <w:szCs w:val="28"/>
                        </w:rPr>
                        <w:t>Інноваційність у підходах до просування інформації</w:t>
                      </w:r>
                    </w:p>
                  </w:txbxContent>
                </v:textbox>
              </v:rect>
            </w:pict>
          </mc:Fallback>
        </mc:AlternateContent>
      </w:r>
    </w:p>
    <w:p w14:paraId="555DB12F" w14:textId="77777777" w:rsidR="000F0B4B" w:rsidRDefault="000F0B4B" w:rsidP="00974FCE">
      <w:pPr>
        <w:pStyle w:val="ab"/>
        <w:spacing w:line="360" w:lineRule="auto"/>
        <w:jc w:val="both"/>
        <w:rPr>
          <w:rFonts w:ascii="Times New Roman" w:hAnsi="Times New Roman" w:cs="Times New Roman"/>
          <w:sz w:val="28"/>
          <w:szCs w:val="28"/>
          <w:lang w:val="uk-UA"/>
        </w:rPr>
      </w:pPr>
    </w:p>
    <w:p w14:paraId="066348B2"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2704" behindDoc="0" locked="0" layoutInCell="1" allowOverlap="1" wp14:anchorId="2F53F5BB" wp14:editId="4306CCEB">
                <wp:simplePos x="0" y="0"/>
                <wp:positionH relativeFrom="column">
                  <wp:posOffset>3041489</wp:posOffset>
                </wp:positionH>
                <wp:positionV relativeFrom="paragraph">
                  <wp:posOffset>249563</wp:posOffset>
                </wp:positionV>
                <wp:extent cx="13648" cy="2115479"/>
                <wp:effectExtent l="0" t="0" r="24765" b="18415"/>
                <wp:wrapNone/>
                <wp:docPr id="382" name="Прямая соединительная линия 382"/>
                <wp:cNvGraphicFramePr/>
                <a:graphic xmlns:a="http://schemas.openxmlformats.org/drawingml/2006/main">
                  <a:graphicData uri="http://schemas.microsoft.com/office/word/2010/wordprocessingShape">
                    <wps:wsp>
                      <wps:cNvCnPr/>
                      <wps:spPr>
                        <a:xfrm flipH="1">
                          <a:off x="0" y="0"/>
                          <a:ext cx="13648" cy="21154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EA075C" id="Прямая соединительная линия 382" o:spid="_x0000_s1026" style="position:absolute;flip:x;z-index:252232704;visibility:visible;mso-wrap-style:square;mso-wrap-distance-left:9pt;mso-wrap-distance-top:0;mso-wrap-distance-right:9pt;mso-wrap-distance-bottom:0;mso-position-horizontal:absolute;mso-position-horizontal-relative:text;mso-position-vertical:absolute;mso-position-vertical-relative:text" from="239.5pt,19.65pt" to="240.5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" strokecolor="black [3040]"/>
            </w:pict>
          </mc:Fallback>
        </mc:AlternateContent>
      </w:r>
    </w:p>
    <w:p w14:paraId="29E8885E" w14:textId="77777777" w:rsidR="000F0B4B" w:rsidRDefault="000F0B4B" w:rsidP="00974FCE">
      <w:pPr>
        <w:pStyle w:val="ab"/>
        <w:spacing w:line="360" w:lineRule="auto"/>
        <w:jc w:val="both"/>
        <w:rPr>
          <w:rFonts w:ascii="Times New Roman" w:hAnsi="Times New Roman" w:cs="Times New Roman"/>
          <w:sz w:val="28"/>
          <w:szCs w:val="28"/>
          <w:lang w:val="uk-UA"/>
        </w:rPr>
      </w:pPr>
    </w:p>
    <w:p w14:paraId="58C43E5C" w14:textId="77777777" w:rsidR="000F0B4B" w:rsidRDefault="000F0B4B" w:rsidP="00974FCE">
      <w:pPr>
        <w:pStyle w:val="ab"/>
        <w:spacing w:line="360" w:lineRule="auto"/>
        <w:jc w:val="both"/>
        <w:rPr>
          <w:rFonts w:ascii="Times New Roman" w:hAnsi="Times New Roman" w:cs="Times New Roman"/>
          <w:sz w:val="28"/>
          <w:szCs w:val="28"/>
          <w:lang w:val="uk-UA"/>
        </w:rPr>
      </w:pPr>
    </w:p>
    <w:p w14:paraId="7B9942CF"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27584" behindDoc="0" locked="0" layoutInCell="1" allowOverlap="1" wp14:anchorId="76F01FDF" wp14:editId="7503994E">
                <wp:simplePos x="0" y="0"/>
                <wp:positionH relativeFrom="column">
                  <wp:posOffset>3384456</wp:posOffset>
                </wp:positionH>
                <wp:positionV relativeFrom="paragraph">
                  <wp:posOffset>1005</wp:posOffset>
                </wp:positionV>
                <wp:extent cx="2511188" cy="695960"/>
                <wp:effectExtent l="0" t="0" r="22860" b="27940"/>
                <wp:wrapNone/>
                <wp:docPr id="379" name="Прямоугольник 379"/>
                <wp:cNvGraphicFramePr/>
                <a:graphic xmlns:a="http://schemas.openxmlformats.org/drawingml/2006/main">
                  <a:graphicData uri="http://schemas.microsoft.com/office/word/2010/wordprocessingShape">
                    <wps:wsp>
                      <wps:cNvSpPr/>
                      <wps:spPr>
                        <a:xfrm>
                          <a:off x="0" y="0"/>
                          <a:ext cx="2511188"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BDE042E"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візуалізація інформаційних приводів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01FDF" id="Прямоугольник 379" o:spid="_x0000_s1283" style="position:absolute;left:0;text-align:left;margin-left:266.5pt;margin-top:.1pt;width:197.75pt;height:54.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" fillcolor="white [3201]" strokecolor="black [3200]" strokeweight=".25pt">
                <v:textbox>
                  <w:txbxContent>
                    <w:p w14:paraId="1BDE042E"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візуалізація інформаційних приводів</w:t>
                      </w:r>
                    </w:p>
                  </w:txbxContent>
                </v:textbox>
              </v:rect>
            </w:pict>
          </mc:Fallback>
        </mc:AlternateContent>
      </w:r>
      <w:r w:rsidR="001527FB">
        <w:rPr>
          <w:rFonts w:ascii="Times New Roman" w:hAnsi="Times New Roman" w:cs="Times New Roman"/>
          <w:noProof/>
          <w:sz w:val="28"/>
          <w:szCs w:val="28"/>
          <w:lang w:eastAsia="ru-RU"/>
        </w:rPr>
        <mc:AlternateContent>
          <mc:Choice Requires="wps">
            <w:drawing>
              <wp:anchor distT="0" distB="0" distL="114300" distR="114300" simplePos="0" relativeHeight="252225536" behindDoc="0" locked="0" layoutInCell="1" allowOverlap="1" wp14:anchorId="261D49BC" wp14:editId="4CA289A3">
                <wp:simplePos x="0" y="0"/>
                <wp:positionH relativeFrom="column">
                  <wp:posOffset>216403</wp:posOffset>
                </wp:positionH>
                <wp:positionV relativeFrom="paragraph">
                  <wp:posOffset>-1734</wp:posOffset>
                </wp:positionV>
                <wp:extent cx="2511188" cy="695960"/>
                <wp:effectExtent l="0" t="0" r="22860" b="27940"/>
                <wp:wrapNone/>
                <wp:docPr id="378" name="Прямоугольник 378"/>
                <wp:cNvGraphicFramePr/>
                <a:graphic xmlns:a="http://schemas.openxmlformats.org/drawingml/2006/main">
                  <a:graphicData uri="http://schemas.microsoft.com/office/word/2010/wordprocessingShape">
                    <wps:wsp>
                      <wps:cNvSpPr/>
                      <wps:spPr>
                        <a:xfrm>
                          <a:off x="0" y="0"/>
                          <a:ext cx="2511188"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F7A8573" w14:textId="77777777" w:rsidR="002F1416" w:rsidRPr="004A0756" w:rsidRDefault="002F1416" w:rsidP="001527FB">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власні сторінки у соц.мережах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D49BC" id="Прямоугольник 378" o:spid="_x0000_s1284" style="position:absolute;left:0;text-align:left;margin-left:17.05pt;margin-top:-.15pt;width:197.75pt;height:54.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" fillcolor="white [3201]" strokecolor="black [3200]" strokeweight=".25pt">
                <v:textbox>
                  <w:txbxContent>
                    <w:p w14:paraId="1F7A8573" w14:textId="77777777" w:rsidR="002F1416" w:rsidRPr="004A0756" w:rsidRDefault="002F1416" w:rsidP="001527FB">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власні сторінки у соц.мережах</w:t>
                      </w:r>
                    </w:p>
                  </w:txbxContent>
                </v:textbox>
              </v:rect>
            </w:pict>
          </mc:Fallback>
        </mc:AlternateContent>
      </w:r>
    </w:p>
    <w:p w14:paraId="41A4F4E9"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4752" behindDoc="0" locked="0" layoutInCell="1" allowOverlap="1" wp14:anchorId="128711FA" wp14:editId="62C95C8A">
                <wp:simplePos x="0" y="0"/>
                <wp:positionH relativeFrom="column">
                  <wp:posOffset>2727192</wp:posOffset>
                </wp:positionH>
                <wp:positionV relativeFrom="paragraph">
                  <wp:posOffset>19107</wp:posOffset>
                </wp:positionV>
                <wp:extent cx="655491" cy="0"/>
                <wp:effectExtent l="0" t="0" r="11430" b="19050"/>
                <wp:wrapNone/>
                <wp:docPr id="384" name="Прямая соединительная линия 384"/>
                <wp:cNvGraphicFramePr/>
                <a:graphic xmlns:a="http://schemas.openxmlformats.org/drawingml/2006/main">
                  <a:graphicData uri="http://schemas.microsoft.com/office/word/2010/wordprocessingShape">
                    <wps:wsp>
                      <wps:cNvCnPr/>
                      <wps:spPr>
                        <a:xfrm>
                          <a:off x="0" y="0"/>
                          <a:ext cx="6554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BF81A8" id="Прямая соединительная линия 384"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214.75pt,1.5pt" to="266.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" strokecolor="black [3040]"/>
            </w:pict>
          </mc:Fallback>
        </mc:AlternateContent>
      </w:r>
    </w:p>
    <w:p w14:paraId="70547645" w14:textId="77777777" w:rsidR="000F0B4B" w:rsidRDefault="000F0B4B" w:rsidP="00974FCE">
      <w:pPr>
        <w:pStyle w:val="ab"/>
        <w:spacing w:line="360" w:lineRule="auto"/>
        <w:jc w:val="both"/>
        <w:rPr>
          <w:rFonts w:ascii="Times New Roman" w:hAnsi="Times New Roman" w:cs="Times New Roman"/>
          <w:sz w:val="28"/>
          <w:szCs w:val="28"/>
          <w:lang w:val="uk-UA"/>
        </w:rPr>
      </w:pPr>
    </w:p>
    <w:p w14:paraId="734A16EC"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1680" behindDoc="0" locked="0" layoutInCell="1" allowOverlap="1" wp14:anchorId="61F0073A" wp14:editId="505227E4">
                <wp:simplePos x="0" y="0"/>
                <wp:positionH relativeFrom="column">
                  <wp:posOffset>3386360</wp:posOffset>
                </wp:positionH>
                <wp:positionV relativeFrom="paragraph">
                  <wp:posOffset>133719</wp:posOffset>
                </wp:positionV>
                <wp:extent cx="2510790" cy="695960"/>
                <wp:effectExtent l="0" t="0" r="22860" b="27940"/>
                <wp:wrapNone/>
                <wp:docPr id="381" name="Прямоугольник 381"/>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469E9A"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флешмоби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0073A" id="Прямоугольник 381" o:spid="_x0000_s1285" style="position:absolute;left:0;text-align:left;margin-left:266.65pt;margin-top:10.55pt;width:197.7pt;height:54.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" fillcolor="white [3201]" strokecolor="black [3200]" strokeweight=".25pt">
                <v:textbox>
                  <w:txbxContent>
                    <w:p w14:paraId="4E469E9A"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флешмоби</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29632" behindDoc="0" locked="0" layoutInCell="1" allowOverlap="1" wp14:anchorId="7AD13E46" wp14:editId="484F0B93">
                <wp:simplePos x="0" y="0"/>
                <wp:positionH relativeFrom="column">
                  <wp:posOffset>217805</wp:posOffset>
                </wp:positionH>
                <wp:positionV relativeFrom="paragraph">
                  <wp:posOffset>131445</wp:posOffset>
                </wp:positionV>
                <wp:extent cx="2510790" cy="695960"/>
                <wp:effectExtent l="0" t="0" r="22860" b="27940"/>
                <wp:wrapNone/>
                <wp:docPr id="380" name="Прямоугольник 380"/>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73EAF07"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хештеги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13E46" id="Прямоугольник 380" o:spid="_x0000_s1286" style="position:absolute;left:0;text-align:left;margin-left:17.15pt;margin-top:10.35pt;width:197.7pt;height:54.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" fillcolor="white [3201]" strokecolor="black [3200]" strokeweight=".25pt">
                <v:textbox>
                  <w:txbxContent>
                    <w:p w14:paraId="473EAF07"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хештеги</w:t>
                      </w:r>
                    </w:p>
                  </w:txbxContent>
                </v:textbox>
              </v:rect>
            </w:pict>
          </mc:Fallback>
        </mc:AlternateContent>
      </w:r>
    </w:p>
    <w:p w14:paraId="7C5E3E43"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3728" behindDoc="0" locked="0" layoutInCell="1" allowOverlap="1" wp14:anchorId="1B7BE1E4" wp14:editId="7A95B959">
                <wp:simplePos x="0" y="0"/>
                <wp:positionH relativeFrom="column">
                  <wp:posOffset>2727192</wp:posOffset>
                </wp:positionH>
                <wp:positionV relativeFrom="paragraph">
                  <wp:posOffset>217890</wp:posOffset>
                </wp:positionV>
                <wp:extent cx="655491" cy="0"/>
                <wp:effectExtent l="0" t="0" r="11430" b="19050"/>
                <wp:wrapNone/>
                <wp:docPr id="383" name="Прямая соединительная линия 383"/>
                <wp:cNvGraphicFramePr/>
                <a:graphic xmlns:a="http://schemas.openxmlformats.org/drawingml/2006/main">
                  <a:graphicData uri="http://schemas.microsoft.com/office/word/2010/wordprocessingShape">
                    <wps:wsp>
                      <wps:cNvCnPr/>
                      <wps:spPr>
                        <a:xfrm>
                          <a:off x="0" y="0"/>
                          <a:ext cx="6554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7FE555" id="Прямая соединительная линия 383"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214.75pt,17.15pt" to="266.3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" strokecolor="black [3040]"/>
            </w:pict>
          </mc:Fallback>
        </mc:AlternateContent>
      </w:r>
    </w:p>
    <w:p w14:paraId="46878B26" w14:textId="77777777" w:rsidR="000F0B4B" w:rsidRDefault="000F0B4B" w:rsidP="00974FCE">
      <w:pPr>
        <w:pStyle w:val="ab"/>
        <w:spacing w:line="360" w:lineRule="auto"/>
        <w:jc w:val="both"/>
        <w:rPr>
          <w:rFonts w:ascii="Times New Roman" w:hAnsi="Times New Roman" w:cs="Times New Roman"/>
          <w:sz w:val="28"/>
          <w:szCs w:val="28"/>
          <w:lang w:val="uk-UA"/>
        </w:rPr>
      </w:pPr>
    </w:p>
    <w:p w14:paraId="58F1FF8E"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36800" behindDoc="0" locked="0" layoutInCell="1" allowOverlap="1" wp14:anchorId="5CF47D26" wp14:editId="2A71F159">
                <wp:simplePos x="0" y="0"/>
                <wp:positionH relativeFrom="column">
                  <wp:posOffset>395605</wp:posOffset>
                </wp:positionH>
                <wp:positionV relativeFrom="paragraph">
                  <wp:posOffset>193675</wp:posOffset>
                </wp:positionV>
                <wp:extent cx="5390515" cy="695960"/>
                <wp:effectExtent l="0" t="0" r="19685" b="27940"/>
                <wp:wrapNone/>
                <wp:docPr id="385" name="Прямоугольник 385"/>
                <wp:cNvGraphicFramePr/>
                <a:graphic xmlns:a="http://schemas.openxmlformats.org/drawingml/2006/main">
                  <a:graphicData uri="http://schemas.microsoft.com/office/word/2010/wordprocessingShape">
                    <wps:wsp>
                      <wps:cNvSpPr/>
                      <wps:spPr>
                        <a:xfrm>
                          <a:off x="0" y="0"/>
                          <a:ext cx="5390515"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682E41C"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комунікації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47D26" id="Прямоугольник 385" o:spid="_x0000_s1287" style="position:absolute;left:0;text-align:left;margin-left:31.15pt;margin-top:15.25pt;width:424.45pt;height:54.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" fillcolor="white [3201]" strokecolor="black [3200]" strokeweight=".25pt">
                <v:textbox>
                  <w:txbxContent>
                    <w:p w14:paraId="4682E41C"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Форми комунікації</w:t>
                      </w:r>
                    </w:p>
                  </w:txbxContent>
                </v:textbox>
              </v:rect>
            </w:pict>
          </mc:Fallback>
        </mc:AlternateContent>
      </w:r>
    </w:p>
    <w:p w14:paraId="56E5C0C1" w14:textId="77777777" w:rsidR="000F0B4B" w:rsidRDefault="000F0B4B" w:rsidP="00974FCE">
      <w:pPr>
        <w:pStyle w:val="ab"/>
        <w:spacing w:line="360" w:lineRule="auto"/>
        <w:jc w:val="both"/>
        <w:rPr>
          <w:rFonts w:ascii="Times New Roman" w:hAnsi="Times New Roman" w:cs="Times New Roman"/>
          <w:sz w:val="28"/>
          <w:szCs w:val="28"/>
          <w:lang w:val="uk-UA"/>
        </w:rPr>
      </w:pPr>
    </w:p>
    <w:p w14:paraId="4720819B"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7040" behindDoc="0" locked="0" layoutInCell="1" allowOverlap="1" wp14:anchorId="7044B54D" wp14:editId="16EC403D">
                <wp:simplePos x="0" y="0"/>
                <wp:positionH relativeFrom="column">
                  <wp:posOffset>3054823</wp:posOffset>
                </wp:positionH>
                <wp:positionV relativeFrom="paragraph">
                  <wp:posOffset>274737</wp:posOffset>
                </wp:positionV>
                <wp:extent cx="2020181" cy="763981"/>
                <wp:effectExtent l="0" t="0" r="75565" b="74295"/>
                <wp:wrapNone/>
                <wp:docPr id="391" name="Прямая со стрелкой 391"/>
                <wp:cNvGraphicFramePr/>
                <a:graphic xmlns:a="http://schemas.openxmlformats.org/drawingml/2006/main">
                  <a:graphicData uri="http://schemas.microsoft.com/office/word/2010/wordprocessingShape">
                    <wps:wsp>
                      <wps:cNvCnPr/>
                      <wps:spPr>
                        <a:xfrm>
                          <a:off x="0" y="0"/>
                          <a:ext cx="2020181" cy="7639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379EE9" id="Прямая со стрелкой 391" o:spid="_x0000_s1026" type="#_x0000_t32" style="position:absolute;margin-left:240.55pt;margin-top:21.65pt;width:159.05pt;height:60.1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46016" behindDoc="0" locked="0" layoutInCell="1" allowOverlap="1" wp14:anchorId="006921FB" wp14:editId="5C49480A">
                <wp:simplePos x="0" y="0"/>
                <wp:positionH relativeFrom="column">
                  <wp:posOffset>1280928</wp:posOffset>
                </wp:positionH>
                <wp:positionV relativeFrom="paragraph">
                  <wp:posOffset>274737</wp:posOffset>
                </wp:positionV>
                <wp:extent cx="1773896" cy="764350"/>
                <wp:effectExtent l="38100" t="0" r="17145" b="74295"/>
                <wp:wrapNone/>
                <wp:docPr id="390" name="Прямая со стрелкой 390"/>
                <wp:cNvGraphicFramePr/>
                <a:graphic xmlns:a="http://schemas.openxmlformats.org/drawingml/2006/main">
                  <a:graphicData uri="http://schemas.microsoft.com/office/word/2010/wordprocessingShape">
                    <wps:wsp>
                      <wps:cNvCnPr/>
                      <wps:spPr>
                        <a:xfrm flipH="1">
                          <a:off x="0" y="0"/>
                          <a:ext cx="1773896" cy="764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1E59F" id="Прямая со стрелкой 390" o:spid="_x0000_s1026" type="#_x0000_t32" style="position:absolute;margin-left:100.85pt;margin-top:21.65pt;width:139.7pt;height:60.2pt;flip:x;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" strokecolor="black [3040]">
                <v:stroke endarrow="open"/>
              </v:shape>
            </w:pict>
          </mc:Fallback>
        </mc:AlternateContent>
      </w:r>
    </w:p>
    <w:p w14:paraId="4518FAD0" w14:textId="77777777" w:rsidR="000F0B4B" w:rsidRDefault="000F0B4B" w:rsidP="00974FCE">
      <w:pPr>
        <w:pStyle w:val="ab"/>
        <w:spacing w:line="360" w:lineRule="auto"/>
        <w:jc w:val="both"/>
        <w:rPr>
          <w:rFonts w:ascii="Times New Roman" w:hAnsi="Times New Roman" w:cs="Times New Roman"/>
          <w:sz w:val="28"/>
          <w:szCs w:val="28"/>
          <w:lang w:val="uk-UA"/>
        </w:rPr>
      </w:pPr>
    </w:p>
    <w:p w14:paraId="6A5ADFCB" w14:textId="77777777" w:rsidR="000F0B4B" w:rsidRDefault="000F0B4B" w:rsidP="00974FCE">
      <w:pPr>
        <w:pStyle w:val="ab"/>
        <w:spacing w:line="360" w:lineRule="auto"/>
        <w:jc w:val="both"/>
        <w:rPr>
          <w:rFonts w:ascii="Times New Roman" w:hAnsi="Times New Roman" w:cs="Times New Roman"/>
          <w:sz w:val="28"/>
          <w:szCs w:val="28"/>
          <w:lang w:val="uk-UA"/>
        </w:rPr>
      </w:pPr>
    </w:p>
    <w:p w14:paraId="3B484D9B"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0896" behindDoc="0" locked="0" layoutInCell="1" allowOverlap="1" wp14:anchorId="025D87C5" wp14:editId="592E5427">
                <wp:simplePos x="0" y="0"/>
                <wp:positionH relativeFrom="column">
                  <wp:posOffset>3388445</wp:posOffset>
                </wp:positionH>
                <wp:positionV relativeFrom="paragraph">
                  <wp:posOffset>125464</wp:posOffset>
                </wp:positionV>
                <wp:extent cx="2510790" cy="695960"/>
                <wp:effectExtent l="0" t="0" r="22860" b="27940"/>
                <wp:wrapNone/>
                <wp:docPr id="387" name="Прямоугольник 387"/>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5E5A4D2"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опосередковані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87C5" id="Прямоугольник 387" o:spid="_x0000_s1288" style="position:absolute;left:0;text-align:left;margin-left:266.8pt;margin-top:9.9pt;width:197.7pt;height:54.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" fillcolor="white [3201]" strokecolor="black [3200]" strokeweight=".25pt">
                <v:textbox>
                  <w:txbxContent>
                    <w:p w14:paraId="15E5A4D2"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опосередковані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38848" behindDoc="0" locked="0" layoutInCell="1" allowOverlap="1" wp14:anchorId="615F2FDD" wp14:editId="1BBC1E02">
                <wp:simplePos x="0" y="0"/>
                <wp:positionH relativeFrom="column">
                  <wp:posOffset>83185</wp:posOffset>
                </wp:positionH>
                <wp:positionV relativeFrom="paragraph">
                  <wp:posOffset>123190</wp:posOffset>
                </wp:positionV>
                <wp:extent cx="2510790" cy="695960"/>
                <wp:effectExtent l="0" t="0" r="22860" b="27940"/>
                <wp:wrapNone/>
                <wp:docPr id="386" name="Прямоугольник 386"/>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29755BF"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безпосередні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F2FDD" id="Прямоугольник 386" o:spid="_x0000_s1289" style="position:absolute;left:0;text-align:left;margin-left:6.55pt;margin-top:9.7pt;width:197.7pt;height:54.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" fillcolor="white [3201]" strokecolor="black [3200]" strokeweight=".25pt">
                <v:textbox>
                  <w:txbxContent>
                    <w:p w14:paraId="229755BF"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безпосередні</w:t>
                      </w:r>
                    </w:p>
                  </w:txbxContent>
                </v:textbox>
              </v:rect>
            </w:pict>
          </mc:Fallback>
        </mc:AlternateContent>
      </w:r>
    </w:p>
    <w:p w14:paraId="5FD60B7F" w14:textId="77777777" w:rsidR="000F0B4B" w:rsidRDefault="000F0B4B" w:rsidP="00974FCE">
      <w:pPr>
        <w:pStyle w:val="ab"/>
        <w:spacing w:line="360" w:lineRule="auto"/>
        <w:jc w:val="both"/>
        <w:rPr>
          <w:rFonts w:ascii="Times New Roman" w:hAnsi="Times New Roman" w:cs="Times New Roman"/>
          <w:sz w:val="28"/>
          <w:szCs w:val="28"/>
          <w:lang w:val="uk-UA"/>
        </w:rPr>
      </w:pPr>
    </w:p>
    <w:p w14:paraId="3183FF53"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9088" behindDoc="0" locked="0" layoutInCell="1" allowOverlap="1" wp14:anchorId="1AD7FBB6" wp14:editId="6AE02572">
                <wp:simplePos x="0" y="0"/>
                <wp:positionH relativeFrom="column">
                  <wp:posOffset>4870289</wp:posOffset>
                </wp:positionH>
                <wp:positionV relativeFrom="paragraph">
                  <wp:posOffset>201598</wp:posOffset>
                </wp:positionV>
                <wp:extent cx="13648" cy="518615"/>
                <wp:effectExtent l="76200" t="0" r="62865" b="53340"/>
                <wp:wrapNone/>
                <wp:docPr id="393" name="Прямая со стрелкой 393"/>
                <wp:cNvGraphicFramePr/>
                <a:graphic xmlns:a="http://schemas.openxmlformats.org/drawingml/2006/main">
                  <a:graphicData uri="http://schemas.microsoft.com/office/word/2010/wordprocessingShape">
                    <wps:wsp>
                      <wps:cNvCnPr/>
                      <wps:spPr>
                        <a:xfrm>
                          <a:off x="0" y="0"/>
                          <a:ext cx="13648" cy="518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CF695" id="Прямая со стрелкой 393" o:spid="_x0000_s1026" type="#_x0000_t32" style="position:absolute;margin-left:383.5pt;margin-top:15.85pt;width:1.05pt;height:40.8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" strokecolor="black [3040]">
                <v:stroke endarrow="ope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48064" behindDoc="0" locked="0" layoutInCell="1" allowOverlap="1" wp14:anchorId="34096653" wp14:editId="67A744CF">
                <wp:simplePos x="0" y="0"/>
                <wp:positionH relativeFrom="column">
                  <wp:posOffset>1280928</wp:posOffset>
                </wp:positionH>
                <wp:positionV relativeFrom="paragraph">
                  <wp:posOffset>201522</wp:posOffset>
                </wp:positionV>
                <wp:extent cx="0" cy="491396"/>
                <wp:effectExtent l="95250" t="0" r="57150" b="61595"/>
                <wp:wrapNone/>
                <wp:docPr id="392" name="Прямая со стрелкой 392"/>
                <wp:cNvGraphicFramePr/>
                <a:graphic xmlns:a="http://schemas.openxmlformats.org/drawingml/2006/main">
                  <a:graphicData uri="http://schemas.microsoft.com/office/word/2010/wordprocessingShape">
                    <wps:wsp>
                      <wps:cNvCnPr/>
                      <wps:spPr>
                        <a:xfrm>
                          <a:off x="0" y="0"/>
                          <a:ext cx="0" cy="4913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94108D" id="Прямая со стрелкой 392" o:spid="_x0000_s1026" type="#_x0000_t32" style="position:absolute;margin-left:100.85pt;margin-top:15.85pt;width:0;height:38.7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" strokecolor="black [3040]">
                <v:stroke endarrow="open"/>
              </v:shape>
            </w:pict>
          </mc:Fallback>
        </mc:AlternateContent>
      </w:r>
    </w:p>
    <w:p w14:paraId="2FE6D41E" w14:textId="77777777" w:rsidR="000F0B4B" w:rsidRDefault="000F0B4B" w:rsidP="00974FCE">
      <w:pPr>
        <w:pStyle w:val="ab"/>
        <w:spacing w:line="360" w:lineRule="auto"/>
        <w:jc w:val="both"/>
        <w:rPr>
          <w:rFonts w:ascii="Times New Roman" w:hAnsi="Times New Roman" w:cs="Times New Roman"/>
          <w:sz w:val="28"/>
          <w:szCs w:val="28"/>
          <w:lang w:val="uk-UA"/>
        </w:rPr>
      </w:pPr>
    </w:p>
    <w:p w14:paraId="456448E2" w14:textId="77777777" w:rsidR="000F0B4B" w:rsidRDefault="004A0756"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44992" behindDoc="0" locked="0" layoutInCell="1" allowOverlap="1" wp14:anchorId="17079E0E" wp14:editId="1A47454C">
                <wp:simplePos x="0" y="0"/>
                <wp:positionH relativeFrom="column">
                  <wp:posOffset>3384408</wp:posOffset>
                </wp:positionH>
                <wp:positionV relativeFrom="paragraph">
                  <wp:posOffset>108320</wp:posOffset>
                </wp:positionV>
                <wp:extent cx="2510790" cy="2770495"/>
                <wp:effectExtent l="0" t="0" r="22860" b="11430"/>
                <wp:wrapNone/>
                <wp:docPr id="389" name="Прямоугольник 389"/>
                <wp:cNvGraphicFramePr/>
                <a:graphic xmlns:a="http://schemas.openxmlformats.org/drawingml/2006/main">
                  <a:graphicData uri="http://schemas.microsoft.com/office/word/2010/wordprocessingShape">
                    <wps:wsp>
                      <wps:cNvSpPr/>
                      <wps:spPr>
                        <a:xfrm>
                          <a:off x="0" y="0"/>
                          <a:ext cx="2510790" cy="27704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8B319AC"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статті у друковані видання статті в електронні видання інформація для соц. мереж прес-анонси прес-релізи відеоролики аудіоролики листівки / брошури постери фото-звіти інфографіка хештеги (#отг, #омс) стріми (прямі трансляції)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79E0E" id="Прямоугольник 389" o:spid="_x0000_s1290" style="position:absolute;left:0;text-align:left;margin-left:266.5pt;margin-top:8.55pt;width:197.7pt;height:218.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" fillcolor="white [3201]" strokecolor="black [3200]" strokeweight=".25pt">
                <v:textbox>
                  <w:txbxContent>
                    <w:p w14:paraId="68B319AC"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статті у друковані видання статті в електронні видання інформація для соц. мереж прес-анонси прес-релізи відеоролики аудіоролики листівки / брошури постери фото-звіти інфографіка хештеги (#отг, #омс) стріми (прямі трансляції)</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42944" behindDoc="0" locked="0" layoutInCell="1" allowOverlap="1" wp14:anchorId="3B3A2FA7" wp14:editId="4242F89A">
                <wp:simplePos x="0" y="0"/>
                <wp:positionH relativeFrom="column">
                  <wp:posOffset>79925</wp:posOffset>
                </wp:positionH>
                <wp:positionV relativeFrom="paragraph">
                  <wp:posOffset>79507</wp:posOffset>
                </wp:positionV>
                <wp:extent cx="2510790" cy="2770495"/>
                <wp:effectExtent l="0" t="0" r="22860" b="11430"/>
                <wp:wrapNone/>
                <wp:docPr id="388" name="Прямоугольник 388"/>
                <wp:cNvGraphicFramePr/>
                <a:graphic xmlns:a="http://schemas.openxmlformats.org/drawingml/2006/main">
                  <a:graphicData uri="http://schemas.microsoft.com/office/word/2010/wordprocessingShape">
                    <wps:wsp>
                      <wps:cNvSpPr/>
                      <wps:spPr>
                        <a:xfrm>
                          <a:off x="0" y="0"/>
                          <a:ext cx="2510790" cy="277049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A5C52A8"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інтерв’ю круглі столи форуми неформальні зустрічі прес-конференції соціальні акції публічні заходи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A2FA7" id="Прямоугольник 388" o:spid="_x0000_s1291" style="position:absolute;left:0;text-align:left;margin-left:6.3pt;margin-top:6.25pt;width:197.7pt;height:218.1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" fillcolor="white [3201]" strokecolor="black [3200]" strokeweight=".25pt">
                <v:textbox>
                  <w:txbxContent>
                    <w:p w14:paraId="4A5C52A8" w14:textId="77777777" w:rsidR="002F1416" w:rsidRPr="004A0756" w:rsidRDefault="002F1416" w:rsidP="004A0756">
                      <w:pPr>
                        <w:pStyle w:val="ab"/>
                        <w:spacing w:line="360" w:lineRule="auto"/>
                        <w:jc w:val="center"/>
                        <w:rPr>
                          <w:rFonts w:ascii="Times New Roman" w:hAnsi="Times New Roman" w:cs="Times New Roman"/>
                          <w:sz w:val="28"/>
                          <w:szCs w:val="28"/>
                          <w:lang w:val="uk-UA"/>
                        </w:rPr>
                      </w:pPr>
                      <w:r w:rsidRPr="004A0756">
                        <w:rPr>
                          <w:rFonts w:ascii="Times New Roman" w:hAnsi="Times New Roman" w:cs="Times New Roman"/>
                          <w:sz w:val="28"/>
                          <w:szCs w:val="28"/>
                        </w:rPr>
                        <w:t>інтерв’ю круглі столи форуми неформальні зустрічі прес-конференції соціальні акції публічні заходи</w:t>
                      </w:r>
                    </w:p>
                  </w:txbxContent>
                </v:textbox>
              </v:rect>
            </w:pict>
          </mc:Fallback>
        </mc:AlternateContent>
      </w:r>
    </w:p>
    <w:p w14:paraId="334CD29B" w14:textId="77777777" w:rsidR="000F0B4B" w:rsidRDefault="000F0B4B" w:rsidP="00974FCE">
      <w:pPr>
        <w:pStyle w:val="ab"/>
        <w:spacing w:line="360" w:lineRule="auto"/>
        <w:jc w:val="both"/>
        <w:rPr>
          <w:rFonts w:ascii="Times New Roman" w:hAnsi="Times New Roman" w:cs="Times New Roman"/>
          <w:sz w:val="28"/>
          <w:szCs w:val="28"/>
          <w:lang w:val="uk-UA"/>
        </w:rPr>
      </w:pPr>
    </w:p>
    <w:p w14:paraId="2538493F" w14:textId="77777777" w:rsidR="000F0B4B" w:rsidRDefault="000F0B4B" w:rsidP="00974FCE">
      <w:pPr>
        <w:pStyle w:val="ab"/>
        <w:spacing w:line="360" w:lineRule="auto"/>
        <w:jc w:val="both"/>
        <w:rPr>
          <w:rFonts w:ascii="Times New Roman" w:hAnsi="Times New Roman" w:cs="Times New Roman"/>
          <w:sz w:val="28"/>
          <w:szCs w:val="28"/>
          <w:lang w:val="uk-UA"/>
        </w:rPr>
      </w:pPr>
    </w:p>
    <w:p w14:paraId="7B5EAD8E" w14:textId="77777777" w:rsidR="000F0B4B" w:rsidRDefault="000F0B4B" w:rsidP="00974FCE">
      <w:pPr>
        <w:pStyle w:val="ab"/>
        <w:spacing w:line="360" w:lineRule="auto"/>
        <w:jc w:val="both"/>
        <w:rPr>
          <w:rFonts w:ascii="Times New Roman" w:hAnsi="Times New Roman" w:cs="Times New Roman"/>
          <w:sz w:val="28"/>
          <w:szCs w:val="28"/>
          <w:lang w:val="uk-UA"/>
        </w:rPr>
      </w:pPr>
    </w:p>
    <w:p w14:paraId="7A351F36" w14:textId="77777777" w:rsidR="000F0B4B" w:rsidRDefault="000F0B4B" w:rsidP="00974FCE">
      <w:pPr>
        <w:pStyle w:val="ab"/>
        <w:spacing w:line="360" w:lineRule="auto"/>
        <w:jc w:val="both"/>
        <w:rPr>
          <w:rFonts w:ascii="Times New Roman" w:hAnsi="Times New Roman" w:cs="Times New Roman"/>
          <w:sz w:val="28"/>
          <w:szCs w:val="28"/>
          <w:lang w:val="uk-UA"/>
        </w:rPr>
      </w:pPr>
    </w:p>
    <w:p w14:paraId="62FB59EB" w14:textId="77777777" w:rsidR="000F0B4B" w:rsidRDefault="000F0B4B" w:rsidP="00974FCE">
      <w:pPr>
        <w:pStyle w:val="ab"/>
        <w:spacing w:line="360" w:lineRule="auto"/>
        <w:jc w:val="both"/>
        <w:rPr>
          <w:rFonts w:ascii="Times New Roman" w:hAnsi="Times New Roman" w:cs="Times New Roman"/>
          <w:sz w:val="28"/>
          <w:szCs w:val="28"/>
          <w:lang w:val="uk-UA"/>
        </w:rPr>
      </w:pPr>
    </w:p>
    <w:p w14:paraId="5FB57D96" w14:textId="77777777" w:rsidR="000F0B4B" w:rsidRDefault="000F0B4B" w:rsidP="00974FCE">
      <w:pPr>
        <w:pStyle w:val="ab"/>
        <w:spacing w:line="360" w:lineRule="auto"/>
        <w:jc w:val="both"/>
        <w:rPr>
          <w:rFonts w:ascii="Times New Roman" w:hAnsi="Times New Roman" w:cs="Times New Roman"/>
          <w:sz w:val="28"/>
          <w:szCs w:val="28"/>
          <w:lang w:val="uk-UA"/>
        </w:rPr>
      </w:pPr>
    </w:p>
    <w:p w14:paraId="509FCEF0" w14:textId="77777777" w:rsidR="000F0B4B" w:rsidRDefault="000F0B4B" w:rsidP="00974FCE">
      <w:pPr>
        <w:pStyle w:val="ab"/>
        <w:spacing w:line="360" w:lineRule="auto"/>
        <w:jc w:val="both"/>
        <w:rPr>
          <w:rFonts w:ascii="Times New Roman" w:hAnsi="Times New Roman" w:cs="Times New Roman"/>
          <w:sz w:val="28"/>
          <w:szCs w:val="28"/>
          <w:lang w:val="uk-UA"/>
        </w:rPr>
      </w:pPr>
    </w:p>
    <w:p w14:paraId="1DD2B929" w14:textId="77777777" w:rsidR="000F0B4B" w:rsidRDefault="000F0B4B" w:rsidP="00974FCE">
      <w:pPr>
        <w:pStyle w:val="ab"/>
        <w:spacing w:line="360" w:lineRule="auto"/>
        <w:jc w:val="both"/>
        <w:rPr>
          <w:rFonts w:ascii="Times New Roman" w:hAnsi="Times New Roman" w:cs="Times New Roman"/>
          <w:sz w:val="28"/>
          <w:szCs w:val="28"/>
          <w:lang w:val="uk-UA"/>
        </w:rPr>
      </w:pPr>
    </w:p>
    <w:p w14:paraId="381629EB" w14:textId="77777777" w:rsidR="000F0B4B" w:rsidRDefault="000F0B4B" w:rsidP="00974FCE">
      <w:pPr>
        <w:pStyle w:val="ab"/>
        <w:spacing w:line="360" w:lineRule="auto"/>
        <w:jc w:val="both"/>
        <w:rPr>
          <w:rFonts w:ascii="Times New Roman" w:hAnsi="Times New Roman" w:cs="Times New Roman"/>
          <w:sz w:val="28"/>
          <w:szCs w:val="28"/>
          <w:lang w:val="uk-UA"/>
        </w:rPr>
      </w:pPr>
    </w:p>
    <w:p w14:paraId="4552F5E9"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2251136" behindDoc="0" locked="0" layoutInCell="1" allowOverlap="1" wp14:anchorId="1E480B1B" wp14:editId="4CDED882">
                <wp:simplePos x="0" y="0"/>
                <wp:positionH relativeFrom="column">
                  <wp:posOffset>1586230</wp:posOffset>
                </wp:positionH>
                <wp:positionV relativeFrom="paragraph">
                  <wp:posOffset>118745</wp:posOffset>
                </wp:positionV>
                <wp:extent cx="2510790" cy="695960"/>
                <wp:effectExtent l="0" t="0" r="22860" b="27940"/>
                <wp:wrapNone/>
                <wp:docPr id="394" name="Прямоугольник 394"/>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5921C791" w14:textId="77777777" w:rsidR="002F1416" w:rsidRPr="004A0756" w:rsidRDefault="002F1416" w:rsidP="00DC5A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 існують цільові групи?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0B1B" id="Прямоугольник 394" o:spid="_x0000_s1292" style="position:absolute;left:0;text-align:left;margin-left:124.9pt;margin-top:9.35pt;width:197.7pt;height:54.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" fillcolor="white [3201]" strokecolor="black [3200]" strokeweight=".25pt">
                <v:textbox>
                  <w:txbxContent>
                    <w:p w14:paraId="5921C791" w14:textId="77777777" w:rsidR="002F1416" w:rsidRPr="004A0756" w:rsidRDefault="002F1416" w:rsidP="00DC5AA0">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Які існують цільові групи?</w:t>
                      </w:r>
                    </w:p>
                  </w:txbxContent>
                </v:textbox>
              </v:rect>
            </w:pict>
          </mc:Fallback>
        </mc:AlternateContent>
      </w:r>
    </w:p>
    <w:p w14:paraId="1AB0C7CF" w14:textId="77777777" w:rsidR="000F0B4B" w:rsidRDefault="000F0B4B" w:rsidP="00974FCE">
      <w:pPr>
        <w:pStyle w:val="ab"/>
        <w:spacing w:line="360" w:lineRule="auto"/>
        <w:jc w:val="both"/>
        <w:rPr>
          <w:rFonts w:ascii="Times New Roman" w:hAnsi="Times New Roman" w:cs="Times New Roman"/>
          <w:sz w:val="28"/>
          <w:szCs w:val="28"/>
          <w:lang w:val="uk-UA"/>
        </w:rPr>
      </w:pPr>
    </w:p>
    <w:p w14:paraId="0AEE13B7"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6496" behindDoc="0" locked="0" layoutInCell="1" allowOverlap="1" wp14:anchorId="1C24DAEE" wp14:editId="4CEF9EEC">
                <wp:simplePos x="0" y="0"/>
                <wp:positionH relativeFrom="column">
                  <wp:posOffset>2945955</wp:posOffset>
                </wp:positionH>
                <wp:positionV relativeFrom="paragraph">
                  <wp:posOffset>194973</wp:posOffset>
                </wp:positionV>
                <wp:extent cx="0" cy="6619240"/>
                <wp:effectExtent l="0" t="0" r="19050" b="10160"/>
                <wp:wrapNone/>
                <wp:docPr id="402" name="Прямая соединительная линия 402"/>
                <wp:cNvGraphicFramePr/>
                <a:graphic xmlns:a="http://schemas.openxmlformats.org/drawingml/2006/main">
                  <a:graphicData uri="http://schemas.microsoft.com/office/word/2010/wordprocessingShape">
                    <wps:wsp>
                      <wps:cNvCnPr/>
                      <wps:spPr>
                        <a:xfrm>
                          <a:off x="0" y="0"/>
                          <a:ext cx="0" cy="6619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09FF7" id="Прямая соединительная линия 402" o:spid="_x0000_s1026" style="position:absolute;z-index:252266496;visibility:visible;mso-wrap-style:square;mso-wrap-distance-left:9pt;mso-wrap-distance-top:0;mso-wrap-distance-right:9pt;mso-wrap-distance-bottom:0;mso-position-horizontal:absolute;mso-position-horizontal-relative:text;mso-position-vertical:absolute;mso-position-vertical-relative:text" from="231.95pt,15.35pt" to="231.95pt,5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" strokecolor="black [3040]"/>
            </w:pict>
          </mc:Fallback>
        </mc:AlternateContent>
      </w:r>
    </w:p>
    <w:p w14:paraId="6A76F9D7" w14:textId="77777777" w:rsidR="000F0B4B" w:rsidRDefault="000F0B4B" w:rsidP="00974FCE">
      <w:pPr>
        <w:pStyle w:val="ab"/>
        <w:spacing w:line="360" w:lineRule="auto"/>
        <w:jc w:val="both"/>
        <w:rPr>
          <w:rFonts w:ascii="Times New Roman" w:hAnsi="Times New Roman" w:cs="Times New Roman"/>
          <w:sz w:val="28"/>
          <w:szCs w:val="28"/>
          <w:lang w:val="uk-UA"/>
        </w:rPr>
      </w:pPr>
    </w:p>
    <w:p w14:paraId="715BAD4E"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55232" behindDoc="0" locked="0" layoutInCell="1" allowOverlap="1" wp14:anchorId="1FB0A1FF" wp14:editId="56437A71">
                <wp:simplePos x="0" y="0"/>
                <wp:positionH relativeFrom="column">
                  <wp:posOffset>3289195</wp:posOffset>
                </wp:positionH>
                <wp:positionV relativeFrom="paragraph">
                  <wp:posOffset>19799</wp:posOffset>
                </wp:positionV>
                <wp:extent cx="2510790" cy="1105469"/>
                <wp:effectExtent l="0" t="0" r="22860" b="19050"/>
                <wp:wrapNone/>
                <wp:docPr id="396" name="Прямоугольник 396"/>
                <wp:cNvGraphicFramePr/>
                <a:graphic xmlns:a="http://schemas.openxmlformats.org/drawingml/2006/main">
                  <a:graphicData uri="http://schemas.microsoft.com/office/word/2010/wordprocessingShape">
                    <wps:wsp>
                      <wps:cNvSpPr/>
                      <wps:spPr>
                        <a:xfrm>
                          <a:off x="0" y="0"/>
                          <a:ext cx="2510790" cy="110546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E017225"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Влада / ГР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0A1FF" id="Прямоугольник 396" o:spid="_x0000_s1293" style="position:absolute;left:0;text-align:left;margin-left:259pt;margin-top:1.55pt;width:197.7pt;height:87.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" fillcolor="white [3201]" strokecolor="black [3200]" strokeweight=".25pt">
                <v:textbox>
                  <w:txbxContent>
                    <w:p w14:paraId="7E017225"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Влада / ГР</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3184" behindDoc="0" locked="0" layoutInCell="1" allowOverlap="1" wp14:anchorId="75BD33D7" wp14:editId="767AA36E">
                <wp:simplePos x="0" y="0"/>
                <wp:positionH relativeFrom="column">
                  <wp:posOffset>93572</wp:posOffset>
                </wp:positionH>
                <wp:positionV relativeFrom="paragraph">
                  <wp:posOffset>4720</wp:posOffset>
                </wp:positionV>
                <wp:extent cx="2510790" cy="1105469"/>
                <wp:effectExtent l="0" t="0" r="22860" b="19050"/>
                <wp:wrapNone/>
                <wp:docPr id="395" name="Прямоугольник 395"/>
                <wp:cNvGraphicFramePr/>
                <a:graphic xmlns:a="http://schemas.openxmlformats.org/drawingml/2006/main">
                  <a:graphicData uri="http://schemas.microsoft.com/office/word/2010/wordprocessingShape">
                    <wps:wsp>
                      <wps:cNvSpPr/>
                      <wps:spPr>
                        <a:xfrm>
                          <a:off x="0" y="0"/>
                          <a:ext cx="2510790" cy="1105469"/>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179F98C"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Внутрішня взаємодія (орієнтація на членів/працівників)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D33D7" id="Прямоугольник 395" o:spid="_x0000_s1294" style="position:absolute;left:0;text-align:left;margin-left:7.35pt;margin-top:.35pt;width:197.7pt;height:87.0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" fillcolor="white [3201]" strokecolor="black [3200]" strokeweight=".25pt">
                <v:textbox>
                  <w:txbxContent>
                    <w:p w14:paraId="4179F98C"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Внутрішня взаємодія (орієнтація на членів/працівників)</w:t>
                      </w:r>
                    </w:p>
                  </w:txbxContent>
                </v:textbox>
              </v:rect>
            </w:pict>
          </mc:Fallback>
        </mc:AlternateContent>
      </w:r>
    </w:p>
    <w:p w14:paraId="6514815E"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7520" behindDoc="0" locked="0" layoutInCell="1" allowOverlap="1" wp14:anchorId="59DCBB8E" wp14:editId="04141586">
                <wp:simplePos x="0" y="0"/>
                <wp:positionH relativeFrom="column">
                  <wp:posOffset>2604362</wp:posOffset>
                </wp:positionH>
                <wp:positionV relativeFrom="paragraph">
                  <wp:posOffset>230278</wp:posOffset>
                </wp:positionV>
                <wp:extent cx="682787" cy="13647"/>
                <wp:effectExtent l="0" t="0" r="22225" b="24765"/>
                <wp:wrapNone/>
                <wp:docPr id="403" name="Прямая соединительная линия 403"/>
                <wp:cNvGraphicFramePr/>
                <a:graphic xmlns:a="http://schemas.openxmlformats.org/drawingml/2006/main">
                  <a:graphicData uri="http://schemas.microsoft.com/office/word/2010/wordprocessingShape">
                    <wps:wsp>
                      <wps:cNvCnPr/>
                      <wps:spPr>
                        <a:xfrm>
                          <a:off x="0" y="0"/>
                          <a:ext cx="682787"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0E4C8E" id="Прямая соединительная линия 403" o:spid="_x0000_s1026" style="position:absolute;z-index:252267520;visibility:visible;mso-wrap-style:square;mso-wrap-distance-left:9pt;mso-wrap-distance-top:0;mso-wrap-distance-right:9pt;mso-wrap-distance-bottom:0;mso-position-horizontal:absolute;mso-position-horizontal-relative:text;mso-position-vertical:absolute;mso-position-vertical-relative:text" from="205.05pt,18.15pt" to="258.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" strokecolor="black [3040]"/>
            </w:pict>
          </mc:Fallback>
        </mc:AlternateContent>
      </w:r>
    </w:p>
    <w:p w14:paraId="5EB3F30D" w14:textId="77777777" w:rsidR="000F0B4B" w:rsidRDefault="000F0B4B" w:rsidP="00974FCE">
      <w:pPr>
        <w:pStyle w:val="ab"/>
        <w:spacing w:line="360" w:lineRule="auto"/>
        <w:jc w:val="both"/>
        <w:rPr>
          <w:rFonts w:ascii="Times New Roman" w:hAnsi="Times New Roman" w:cs="Times New Roman"/>
          <w:sz w:val="28"/>
          <w:szCs w:val="28"/>
          <w:lang w:val="uk-UA"/>
        </w:rPr>
      </w:pPr>
    </w:p>
    <w:p w14:paraId="388015E3" w14:textId="77777777" w:rsidR="000F0B4B" w:rsidRDefault="000F0B4B" w:rsidP="00974FCE">
      <w:pPr>
        <w:pStyle w:val="ab"/>
        <w:spacing w:line="360" w:lineRule="auto"/>
        <w:jc w:val="both"/>
        <w:rPr>
          <w:rFonts w:ascii="Times New Roman" w:hAnsi="Times New Roman" w:cs="Times New Roman"/>
          <w:sz w:val="28"/>
          <w:szCs w:val="28"/>
          <w:lang w:val="uk-UA"/>
        </w:rPr>
      </w:pPr>
    </w:p>
    <w:p w14:paraId="24D468FA" w14:textId="77777777" w:rsidR="000F0B4B" w:rsidRDefault="000F0B4B" w:rsidP="00974FCE">
      <w:pPr>
        <w:pStyle w:val="ab"/>
        <w:spacing w:line="360" w:lineRule="auto"/>
        <w:jc w:val="both"/>
        <w:rPr>
          <w:rFonts w:ascii="Times New Roman" w:hAnsi="Times New Roman" w:cs="Times New Roman"/>
          <w:sz w:val="28"/>
          <w:szCs w:val="28"/>
          <w:lang w:val="uk-UA"/>
        </w:rPr>
      </w:pPr>
    </w:p>
    <w:p w14:paraId="03CC0B8D" w14:textId="77777777" w:rsidR="000F0B4B" w:rsidRDefault="000F0B4B" w:rsidP="00974FCE">
      <w:pPr>
        <w:pStyle w:val="ab"/>
        <w:spacing w:line="360" w:lineRule="auto"/>
        <w:jc w:val="both"/>
        <w:rPr>
          <w:rFonts w:ascii="Times New Roman" w:hAnsi="Times New Roman" w:cs="Times New Roman"/>
          <w:sz w:val="28"/>
          <w:szCs w:val="28"/>
          <w:lang w:val="uk-UA"/>
        </w:rPr>
      </w:pPr>
    </w:p>
    <w:p w14:paraId="45E3D3B3" w14:textId="77777777" w:rsidR="000F0B4B" w:rsidRDefault="000F0B4B" w:rsidP="00974FCE">
      <w:pPr>
        <w:pStyle w:val="ab"/>
        <w:spacing w:line="360" w:lineRule="auto"/>
        <w:jc w:val="both"/>
        <w:rPr>
          <w:rFonts w:ascii="Times New Roman" w:hAnsi="Times New Roman" w:cs="Times New Roman"/>
          <w:sz w:val="28"/>
          <w:szCs w:val="28"/>
          <w:lang w:val="uk-UA"/>
        </w:rPr>
      </w:pPr>
    </w:p>
    <w:p w14:paraId="503D4BB3"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57280" behindDoc="0" locked="0" layoutInCell="1" allowOverlap="1" wp14:anchorId="118A6E7A" wp14:editId="06BD0C06">
                <wp:simplePos x="0" y="0"/>
                <wp:positionH relativeFrom="column">
                  <wp:posOffset>95250</wp:posOffset>
                </wp:positionH>
                <wp:positionV relativeFrom="paragraph">
                  <wp:posOffset>15240</wp:posOffset>
                </wp:positionV>
                <wp:extent cx="2510790" cy="1104900"/>
                <wp:effectExtent l="0" t="0" r="22860" b="19050"/>
                <wp:wrapNone/>
                <wp:docPr id="397" name="Прямоугольник 397"/>
                <wp:cNvGraphicFramePr/>
                <a:graphic xmlns:a="http://schemas.openxmlformats.org/drawingml/2006/main">
                  <a:graphicData uri="http://schemas.microsoft.com/office/word/2010/wordprocessingShape">
                    <wps:wsp>
                      <wps:cNvSpPr/>
                      <wps:spPr>
                        <a:xfrm>
                          <a:off x="0" y="0"/>
                          <a:ext cx="2510790" cy="1104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12B7B9"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Громада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A6E7A" id="Прямоугольник 397" o:spid="_x0000_s1295" style="position:absolute;left:0;text-align:left;margin-left:7.5pt;margin-top:1.2pt;width:197.7pt;height:87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" fillcolor="white [3201]" strokecolor="black [3200]" strokeweight=".25pt">
                <v:textbox>
                  <w:txbxContent>
                    <w:p w14:paraId="3A12B7B9"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Громада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59328" behindDoc="0" locked="0" layoutInCell="1" allowOverlap="1" wp14:anchorId="1D830385" wp14:editId="462AC7C7">
                <wp:simplePos x="0" y="0"/>
                <wp:positionH relativeFrom="column">
                  <wp:posOffset>3289935</wp:posOffset>
                </wp:positionH>
                <wp:positionV relativeFrom="paragraph">
                  <wp:posOffset>17145</wp:posOffset>
                </wp:positionV>
                <wp:extent cx="2510790" cy="1104900"/>
                <wp:effectExtent l="0" t="0" r="22860" b="19050"/>
                <wp:wrapNone/>
                <wp:docPr id="398" name="Прямоугольник 398"/>
                <wp:cNvGraphicFramePr/>
                <a:graphic xmlns:a="http://schemas.openxmlformats.org/drawingml/2006/main">
                  <a:graphicData uri="http://schemas.microsoft.com/office/word/2010/wordprocessingShape">
                    <wps:wsp>
                      <wps:cNvSpPr/>
                      <wps:spPr>
                        <a:xfrm>
                          <a:off x="0" y="0"/>
                          <a:ext cx="2510790" cy="1104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1C0F026"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Бізнес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30385" id="Прямоугольник 398" o:spid="_x0000_s1296" style="position:absolute;left:0;text-align:left;margin-left:259.05pt;margin-top:1.35pt;width:197.7pt;height:87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" fillcolor="white [3201]" strokecolor="black [3200]" strokeweight=".25pt">
                <v:textbox>
                  <w:txbxContent>
                    <w:p w14:paraId="71C0F026"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Бізнес</w:t>
                      </w:r>
                    </w:p>
                  </w:txbxContent>
                </v:textbox>
              </v:rect>
            </w:pict>
          </mc:Fallback>
        </mc:AlternateContent>
      </w:r>
    </w:p>
    <w:p w14:paraId="5A8DEB6A" w14:textId="77777777" w:rsidR="000F0B4B" w:rsidRDefault="000F0B4B" w:rsidP="00974FCE">
      <w:pPr>
        <w:pStyle w:val="ab"/>
        <w:spacing w:line="360" w:lineRule="auto"/>
        <w:jc w:val="both"/>
        <w:rPr>
          <w:rFonts w:ascii="Times New Roman" w:hAnsi="Times New Roman" w:cs="Times New Roman"/>
          <w:sz w:val="28"/>
          <w:szCs w:val="28"/>
          <w:lang w:val="uk-UA"/>
        </w:rPr>
      </w:pPr>
    </w:p>
    <w:p w14:paraId="118D3619"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8544" behindDoc="0" locked="0" layoutInCell="1" allowOverlap="1" wp14:anchorId="723EFB8D" wp14:editId="75453D64">
                <wp:simplePos x="0" y="0"/>
                <wp:positionH relativeFrom="column">
                  <wp:posOffset>2604761</wp:posOffset>
                </wp:positionH>
                <wp:positionV relativeFrom="paragraph">
                  <wp:posOffset>1858</wp:posOffset>
                </wp:positionV>
                <wp:extent cx="682625" cy="13647"/>
                <wp:effectExtent l="0" t="0" r="22225" b="24765"/>
                <wp:wrapNone/>
                <wp:docPr id="404" name="Прямая соединительная линия 404"/>
                <wp:cNvGraphicFramePr/>
                <a:graphic xmlns:a="http://schemas.openxmlformats.org/drawingml/2006/main">
                  <a:graphicData uri="http://schemas.microsoft.com/office/word/2010/wordprocessingShape">
                    <wps:wsp>
                      <wps:cNvCnPr/>
                      <wps:spPr>
                        <a:xfrm flipV="1">
                          <a:off x="0" y="0"/>
                          <a:ext cx="682625" cy="136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559FD2" id="Прямая соединительная линия 404" o:spid="_x0000_s1026" style="position:absolute;flip:y;z-index:252268544;visibility:visible;mso-wrap-style:square;mso-wrap-distance-left:9pt;mso-wrap-distance-top:0;mso-wrap-distance-right:9pt;mso-wrap-distance-bottom:0;mso-position-horizontal:absolute;mso-position-horizontal-relative:text;mso-position-vertical:absolute;mso-position-vertical-relative:text" from="205.1pt,.15pt" to="258.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" strokecolor="black [3040]"/>
            </w:pict>
          </mc:Fallback>
        </mc:AlternateContent>
      </w:r>
    </w:p>
    <w:p w14:paraId="716128D5" w14:textId="77777777" w:rsidR="000F0B4B" w:rsidRDefault="000F0B4B" w:rsidP="00974FCE">
      <w:pPr>
        <w:pStyle w:val="ab"/>
        <w:spacing w:line="360" w:lineRule="auto"/>
        <w:jc w:val="both"/>
        <w:rPr>
          <w:rFonts w:ascii="Times New Roman" w:hAnsi="Times New Roman" w:cs="Times New Roman"/>
          <w:sz w:val="28"/>
          <w:szCs w:val="28"/>
          <w:lang w:val="uk-UA"/>
        </w:rPr>
      </w:pPr>
    </w:p>
    <w:p w14:paraId="376865B8" w14:textId="77777777" w:rsidR="000F0B4B" w:rsidRDefault="000F0B4B" w:rsidP="00974FCE">
      <w:pPr>
        <w:pStyle w:val="ab"/>
        <w:spacing w:line="360" w:lineRule="auto"/>
        <w:jc w:val="both"/>
        <w:rPr>
          <w:rFonts w:ascii="Times New Roman" w:hAnsi="Times New Roman" w:cs="Times New Roman"/>
          <w:sz w:val="28"/>
          <w:szCs w:val="28"/>
          <w:lang w:val="uk-UA"/>
        </w:rPr>
      </w:pPr>
    </w:p>
    <w:p w14:paraId="3B1324E0" w14:textId="77777777" w:rsidR="000F0B4B" w:rsidRDefault="000F0B4B" w:rsidP="00974FCE">
      <w:pPr>
        <w:pStyle w:val="ab"/>
        <w:spacing w:line="360" w:lineRule="auto"/>
        <w:jc w:val="both"/>
        <w:rPr>
          <w:rFonts w:ascii="Times New Roman" w:hAnsi="Times New Roman" w:cs="Times New Roman"/>
          <w:sz w:val="28"/>
          <w:szCs w:val="28"/>
          <w:lang w:val="uk-UA"/>
        </w:rPr>
      </w:pPr>
    </w:p>
    <w:p w14:paraId="687A87D4"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3424" behindDoc="0" locked="0" layoutInCell="1" allowOverlap="1" wp14:anchorId="7C511831" wp14:editId="4E19FB2C">
                <wp:simplePos x="0" y="0"/>
                <wp:positionH relativeFrom="column">
                  <wp:posOffset>3281045</wp:posOffset>
                </wp:positionH>
                <wp:positionV relativeFrom="paragraph">
                  <wp:posOffset>254635</wp:posOffset>
                </wp:positionV>
                <wp:extent cx="2510790" cy="1104900"/>
                <wp:effectExtent l="0" t="0" r="22860" b="19050"/>
                <wp:wrapNone/>
                <wp:docPr id="400" name="Прямоугольник 400"/>
                <wp:cNvGraphicFramePr/>
                <a:graphic xmlns:a="http://schemas.openxmlformats.org/drawingml/2006/main">
                  <a:graphicData uri="http://schemas.microsoft.com/office/word/2010/wordprocessingShape">
                    <wps:wsp>
                      <wps:cNvSpPr/>
                      <wps:spPr>
                        <a:xfrm>
                          <a:off x="0" y="0"/>
                          <a:ext cx="2510790" cy="1104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79747FF"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11831" id="Прямоугольник 400" o:spid="_x0000_s1297" style="position:absolute;left:0;text-align:left;margin-left:258.35pt;margin-top:20.05pt;width:197.7pt;height:87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" fillcolor="white [3201]" strokecolor="black [3200]" strokeweight=".25pt">
                <v:textbox>
                  <w:txbxContent>
                    <w:p w14:paraId="079747FF"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ЗМІ</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2261376" behindDoc="0" locked="0" layoutInCell="1" allowOverlap="1" wp14:anchorId="55C5AC10" wp14:editId="1B66BCEE">
                <wp:simplePos x="0" y="0"/>
                <wp:positionH relativeFrom="column">
                  <wp:posOffset>99060</wp:posOffset>
                </wp:positionH>
                <wp:positionV relativeFrom="paragraph">
                  <wp:posOffset>267970</wp:posOffset>
                </wp:positionV>
                <wp:extent cx="2510790" cy="1104900"/>
                <wp:effectExtent l="0" t="0" r="22860" b="19050"/>
                <wp:wrapNone/>
                <wp:docPr id="399" name="Прямоугольник 399"/>
                <wp:cNvGraphicFramePr/>
                <a:graphic xmlns:a="http://schemas.openxmlformats.org/drawingml/2006/main">
                  <a:graphicData uri="http://schemas.microsoft.com/office/word/2010/wordprocessingShape">
                    <wps:wsp>
                      <wps:cNvSpPr/>
                      <wps:spPr>
                        <a:xfrm>
                          <a:off x="0" y="0"/>
                          <a:ext cx="2510790" cy="1104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9D70733"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Спонсори / донори / інвестори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AC10" id="Прямоугольник 399" o:spid="_x0000_s1298" style="position:absolute;left:0;text-align:left;margin-left:7.8pt;margin-top:21.1pt;width:197.7pt;height:8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" fillcolor="white [3201]" strokecolor="black [3200]" strokeweight=".25pt">
                <v:textbox>
                  <w:txbxContent>
                    <w:p w14:paraId="29D70733"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Спонсори / донори / інвестори</w:t>
                      </w:r>
                    </w:p>
                  </w:txbxContent>
                </v:textbox>
              </v:rect>
            </w:pict>
          </mc:Fallback>
        </mc:AlternateContent>
      </w:r>
    </w:p>
    <w:p w14:paraId="3FB9C3C8" w14:textId="77777777" w:rsidR="000F0B4B" w:rsidRDefault="000F0B4B" w:rsidP="00974FCE">
      <w:pPr>
        <w:pStyle w:val="ab"/>
        <w:spacing w:line="360" w:lineRule="auto"/>
        <w:jc w:val="both"/>
        <w:rPr>
          <w:rFonts w:ascii="Times New Roman" w:hAnsi="Times New Roman" w:cs="Times New Roman"/>
          <w:sz w:val="28"/>
          <w:szCs w:val="28"/>
          <w:lang w:val="uk-UA"/>
        </w:rPr>
      </w:pPr>
    </w:p>
    <w:p w14:paraId="54989B7C"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9568" behindDoc="0" locked="0" layoutInCell="1" allowOverlap="1" wp14:anchorId="4F6AA524" wp14:editId="494E3623">
                <wp:simplePos x="0" y="0"/>
                <wp:positionH relativeFrom="column">
                  <wp:posOffset>2604761</wp:posOffset>
                </wp:positionH>
                <wp:positionV relativeFrom="paragraph">
                  <wp:posOffset>167849</wp:posOffset>
                </wp:positionV>
                <wp:extent cx="682625" cy="27295"/>
                <wp:effectExtent l="0" t="0" r="22225" b="30480"/>
                <wp:wrapNone/>
                <wp:docPr id="405" name="Прямая соединительная линия 405"/>
                <wp:cNvGraphicFramePr/>
                <a:graphic xmlns:a="http://schemas.openxmlformats.org/drawingml/2006/main">
                  <a:graphicData uri="http://schemas.microsoft.com/office/word/2010/wordprocessingShape">
                    <wps:wsp>
                      <wps:cNvCnPr/>
                      <wps:spPr>
                        <a:xfrm flipV="1">
                          <a:off x="0" y="0"/>
                          <a:ext cx="682625" cy="27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07483" id="Прямая соединительная линия 405" o:spid="_x0000_s1026" style="position:absolute;flip:y;z-index:252269568;visibility:visible;mso-wrap-style:square;mso-wrap-distance-left:9pt;mso-wrap-distance-top:0;mso-wrap-distance-right:9pt;mso-wrap-distance-bottom:0;mso-position-horizontal:absolute;mso-position-horizontal-relative:text;mso-position-vertical:absolute;mso-position-vertical-relative:text" from="205.1pt,13.2pt" to="25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" strokecolor="black [3040]"/>
            </w:pict>
          </mc:Fallback>
        </mc:AlternateContent>
      </w:r>
    </w:p>
    <w:p w14:paraId="7D91B6FD" w14:textId="77777777" w:rsidR="000F0B4B" w:rsidRDefault="000F0B4B" w:rsidP="00974FCE">
      <w:pPr>
        <w:pStyle w:val="ab"/>
        <w:spacing w:line="360" w:lineRule="auto"/>
        <w:jc w:val="both"/>
        <w:rPr>
          <w:rFonts w:ascii="Times New Roman" w:hAnsi="Times New Roman" w:cs="Times New Roman"/>
          <w:sz w:val="28"/>
          <w:szCs w:val="28"/>
          <w:lang w:val="uk-UA"/>
        </w:rPr>
      </w:pPr>
    </w:p>
    <w:p w14:paraId="5A260B09" w14:textId="77777777" w:rsidR="000F0B4B" w:rsidRDefault="000F0B4B" w:rsidP="00974FCE">
      <w:pPr>
        <w:pStyle w:val="ab"/>
        <w:spacing w:line="360" w:lineRule="auto"/>
        <w:jc w:val="both"/>
        <w:rPr>
          <w:rFonts w:ascii="Times New Roman" w:hAnsi="Times New Roman" w:cs="Times New Roman"/>
          <w:sz w:val="28"/>
          <w:szCs w:val="28"/>
          <w:lang w:val="uk-UA"/>
        </w:rPr>
      </w:pPr>
    </w:p>
    <w:p w14:paraId="00822D51" w14:textId="77777777" w:rsidR="000F0B4B" w:rsidRDefault="000F0B4B" w:rsidP="00974FCE">
      <w:pPr>
        <w:pStyle w:val="ab"/>
        <w:spacing w:line="360" w:lineRule="auto"/>
        <w:jc w:val="both"/>
        <w:rPr>
          <w:rFonts w:ascii="Times New Roman" w:hAnsi="Times New Roman" w:cs="Times New Roman"/>
          <w:sz w:val="28"/>
          <w:szCs w:val="28"/>
          <w:lang w:val="uk-UA"/>
        </w:rPr>
      </w:pPr>
    </w:p>
    <w:p w14:paraId="1D11361F" w14:textId="77777777" w:rsidR="000F0B4B" w:rsidRDefault="000F0B4B" w:rsidP="00974FCE">
      <w:pPr>
        <w:pStyle w:val="ab"/>
        <w:spacing w:line="360" w:lineRule="auto"/>
        <w:jc w:val="both"/>
        <w:rPr>
          <w:rFonts w:ascii="Times New Roman" w:hAnsi="Times New Roman" w:cs="Times New Roman"/>
          <w:sz w:val="28"/>
          <w:szCs w:val="28"/>
          <w:lang w:val="uk-UA"/>
        </w:rPr>
      </w:pPr>
    </w:p>
    <w:p w14:paraId="385617DC" w14:textId="77777777" w:rsidR="000F0B4B" w:rsidRDefault="00DC5AA0"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65472" behindDoc="0" locked="0" layoutInCell="1" allowOverlap="1" wp14:anchorId="587FB14F" wp14:editId="35C20050">
                <wp:simplePos x="0" y="0"/>
                <wp:positionH relativeFrom="column">
                  <wp:posOffset>93345</wp:posOffset>
                </wp:positionH>
                <wp:positionV relativeFrom="paragraph">
                  <wp:posOffset>65405</wp:posOffset>
                </wp:positionV>
                <wp:extent cx="5704205" cy="1104900"/>
                <wp:effectExtent l="0" t="0" r="10795" b="19050"/>
                <wp:wrapNone/>
                <wp:docPr id="401" name="Прямоугольник 401"/>
                <wp:cNvGraphicFramePr/>
                <a:graphic xmlns:a="http://schemas.openxmlformats.org/drawingml/2006/main">
                  <a:graphicData uri="http://schemas.microsoft.com/office/word/2010/wordprocessingShape">
                    <wps:wsp>
                      <wps:cNvSpPr/>
                      <wps:spPr>
                        <a:xfrm>
                          <a:off x="0" y="0"/>
                          <a:ext cx="5704205" cy="110490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492374"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Інші партнерські організації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FB14F" id="Прямоугольник 401" o:spid="_x0000_s1299" style="position:absolute;left:0;text-align:left;margin-left:7.35pt;margin-top:5.15pt;width:449.15pt;height:87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" fillcolor="white [3201]" strokecolor="black [3200]" strokeweight=".25pt">
                <v:textbox>
                  <w:txbxContent>
                    <w:p w14:paraId="4D492374" w14:textId="77777777" w:rsidR="002F1416" w:rsidRPr="00DC5AA0" w:rsidRDefault="002F1416" w:rsidP="00DC5AA0">
                      <w:pPr>
                        <w:pStyle w:val="ab"/>
                        <w:spacing w:line="360" w:lineRule="auto"/>
                        <w:jc w:val="center"/>
                        <w:rPr>
                          <w:rFonts w:ascii="Times New Roman" w:hAnsi="Times New Roman" w:cs="Times New Roman"/>
                          <w:sz w:val="28"/>
                          <w:szCs w:val="28"/>
                          <w:lang w:val="uk-UA"/>
                        </w:rPr>
                      </w:pPr>
                      <w:r w:rsidRPr="00DC5AA0">
                        <w:rPr>
                          <w:rFonts w:ascii="Times New Roman" w:hAnsi="Times New Roman" w:cs="Times New Roman"/>
                          <w:sz w:val="28"/>
                          <w:szCs w:val="28"/>
                        </w:rPr>
                        <w:t>Інші партнерські організації</w:t>
                      </w:r>
                    </w:p>
                  </w:txbxContent>
                </v:textbox>
              </v:rect>
            </w:pict>
          </mc:Fallback>
        </mc:AlternateContent>
      </w:r>
    </w:p>
    <w:p w14:paraId="59DE14AC" w14:textId="77777777" w:rsidR="000F0B4B" w:rsidRDefault="000F0B4B" w:rsidP="00974FCE">
      <w:pPr>
        <w:pStyle w:val="ab"/>
        <w:spacing w:line="360" w:lineRule="auto"/>
        <w:jc w:val="both"/>
        <w:rPr>
          <w:rFonts w:ascii="Times New Roman" w:hAnsi="Times New Roman" w:cs="Times New Roman"/>
          <w:sz w:val="28"/>
          <w:szCs w:val="28"/>
          <w:lang w:val="uk-UA"/>
        </w:rPr>
      </w:pPr>
    </w:p>
    <w:p w14:paraId="37CBE00E" w14:textId="77777777" w:rsidR="000F0B4B" w:rsidRDefault="000F0B4B" w:rsidP="00974FCE">
      <w:pPr>
        <w:pStyle w:val="ab"/>
        <w:spacing w:line="360" w:lineRule="auto"/>
        <w:jc w:val="both"/>
        <w:rPr>
          <w:rFonts w:ascii="Times New Roman" w:hAnsi="Times New Roman" w:cs="Times New Roman"/>
          <w:sz w:val="28"/>
          <w:szCs w:val="28"/>
          <w:lang w:val="uk-UA"/>
        </w:rPr>
      </w:pPr>
    </w:p>
    <w:p w14:paraId="235F3D33" w14:textId="77777777" w:rsidR="000F0B4B" w:rsidRDefault="000F0B4B" w:rsidP="00974FCE">
      <w:pPr>
        <w:pStyle w:val="ab"/>
        <w:spacing w:line="360" w:lineRule="auto"/>
        <w:jc w:val="both"/>
        <w:rPr>
          <w:rFonts w:ascii="Times New Roman" w:hAnsi="Times New Roman" w:cs="Times New Roman"/>
          <w:sz w:val="28"/>
          <w:szCs w:val="28"/>
          <w:lang w:val="uk-UA"/>
        </w:rPr>
      </w:pPr>
    </w:p>
    <w:p w14:paraId="17BB8547" w14:textId="77777777" w:rsidR="000F0B4B" w:rsidRDefault="000F0B4B" w:rsidP="00974FCE">
      <w:pPr>
        <w:pStyle w:val="ab"/>
        <w:spacing w:line="360" w:lineRule="auto"/>
        <w:jc w:val="both"/>
        <w:rPr>
          <w:rFonts w:ascii="Times New Roman" w:hAnsi="Times New Roman" w:cs="Times New Roman"/>
          <w:sz w:val="28"/>
          <w:szCs w:val="28"/>
          <w:lang w:val="uk-UA"/>
        </w:rPr>
      </w:pPr>
    </w:p>
    <w:p w14:paraId="0FF4ADAB" w14:textId="77777777" w:rsidR="000F0B4B" w:rsidRDefault="000F0B4B" w:rsidP="00974FCE">
      <w:pPr>
        <w:pStyle w:val="ab"/>
        <w:spacing w:line="360" w:lineRule="auto"/>
        <w:jc w:val="both"/>
        <w:rPr>
          <w:rFonts w:ascii="Times New Roman" w:hAnsi="Times New Roman" w:cs="Times New Roman"/>
          <w:sz w:val="28"/>
          <w:szCs w:val="28"/>
          <w:lang w:val="uk-UA"/>
        </w:rPr>
      </w:pPr>
    </w:p>
    <w:p w14:paraId="38B7276D" w14:textId="77777777" w:rsidR="00DC5AA0" w:rsidRDefault="00DC5AA0" w:rsidP="00974FCE">
      <w:pPr>
        <w:pStyle w:val="ab"/>
        <w:spacing w:line="360" w:lineRule="auto"/>
        <w:jc w:val="both"/>
        <w:rPr>
          <w:noProof/>
          <w:lang w:val="uk-UA"/>
        </w:rPr>
      </w:pPr>
    </w:p>
    <w:p w14:paraId="6570642D" w14:textId="77777777" w:rsidR="000F0B4B" w:rsidRDefault="00DC5AA0" w:rsidP="00974FCE">
      <w:pPr>
        <w:pStyle w:val="ab"/>
        <w:spacing w:line="360" w:lineRule="auto"/>
        <w:jc w:val="both"/>
        <w:rPr>
          <w:rFonts w:ascii="Times New Roman" w:hAnsi="Times New Roman" w:cs="Times New Roman"/>
          <w:sz w:val="28"/>
          <w:szCs w:val="28"/>
          <w:lang w:val="uk-UA"/>
        </w:rPr>
      </w:pPr>
      <w:r>
        <w:rPr>
          <w:noProof/>
          <w:lang w:eastAsia="ru-RU"/>
        </w:rPr>
        <w:drawing>
          <wp:inline distT="0" distB="0" distL="0" distR="0" wp14:anchorId="6E92C404" wp14:editId="0F76CE2F">
            <wp:extent cx="5923128" cy="3619690"/>
            <wp:effectExtent l="0" t="0" r="190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018" t="18137" r="30803" b="51170"/>
                    <a:stretch/>
                  </pic:blipFill>
                  <pic:spPr bwMode="auto">
                    <a:xfrm>
                      <a:off x="0" y="0"/>
                      <a:ext cx="5928876" cy="3623203"/>
                    </a:xfrm>
                    <a:prstGeom prst="rect">
                      <a:avLst/>
                    </a:prstGeom>
                    <a:ln>
                      <a:noFill/>
                    </a:ln>
                    <a:extLst>
                      <a:ext uri="{53640926-AAD7-44D8-BBD7-CCE9431645EC}">
                        <a14:shadowObscured xmlns:a14="http://schemas.microsoft.com/office/drawing/2010/main"/>
                      </a:ext>
                    </a:extLst>
                  </pic:spPr>
                </pic:pic>
              </a:graphicData>
            </a:graphic>
          </wp:inline>
        </w:drawing>
      </w:r>
    </w:p>
    <w:p w14:paraId="23BFFB8D" w14:textId="77777777" w:rsidR="000F0B4B" w:rsidRDefault="000F0B4B" w:rsidP="00974FCE">
      <w:pPr>
        <w:pStyle w:val="ab"/>
        <w:spacing w:line="360" w:lineRule="auto"/>
        <w:jc w:val="both"/>
        <w:rPr>
          <w:rFonts w:ascii="Times New Roman" w:hAnsi="Times New Roman" w:cs="Times New Roman"/>
          <w:sz w:val="28"/>
          <w:szCs w:val="28"/>
          <w:lang w:val="uk-UA"/>
        </w:rPr>
      </w:pPr>
    </w:p>
    <w:p w14:paraId="1722049A" w14:textId="77777777" w:rsidR="000F0B4B" w:rsidRDefault="000F0B4B" w:rsidP="00974FCE">
      <w:pPr>
        <w:pStyle w:val="ab"/>
        <w:spacing w:line="360" w:lineRule="auto"/>
        <w:jc w:val="both"/>
        <w:rPr>
          <w:rFonts w:ascii="Times New Roman" w:hAnsi="Times New Roman" w:cs="Times New Roman"/>
          <w:sz w:val="28"/>
          <w:szCs w:val="28"/>
          <w:lang w:val="uk-UA"/>
        </w:rPr>
      </w:pPr>
    </w:p>
    <w:p w14:paraId="0F173A27" w14:textId="77777777" w:rsidR="000F0B4B" w:rsidRDefault="00C26E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1616" behindDoc="0" locked="0" layoutInCell="1" allowOverlap="1" wp14:anchorId="5BD096F2" wp14:editId="6C3BB2C1">
                <wp:simplePos x="0" y="0"/>
                <wp:positionH relativeFrom="column">
                  <wp:posOffset>1738630</wp:posOffset>
                </wp:positionH>
                <wp:positionV relativeFrom="paragraph">
                  <wp:posOffset>156560</wp:posOffset>
                </wp:positionV>
                <wp:extent cx="2510790" cy="695960"/>
                <wp:effectExtent l="0" t="0" r="22860" b="27940"/>
                <wp:wrapNone/>
                <wp:docPr id="407" name="Прямоугольник 407"/>
                <wp:cNvGraphicFramePr/>
                <a:graphic xmlns:a="http://schemas.openxmlformats.org/drawingml/2006/main">
                  <a:graphicData uri="http://schemas.microsoft.com/office/word/2010/wordprocessingShape">
                    <wps:wsp>
                      <wps:cNvSpPr/>
                      <wps:spPr>
                        <a:xfrm>
                          <a:off x="0" y="0"/>
                          <a:ext cx="2510790" cy="69596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AFA06F4" w14:textId="77777777" w:rsidR="002F1416" w:rsidRPr="004A075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Вимоги до поданої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096F2" id="Прямоугольник 407" o:spid="_x0000_s1300" style="position:absolute;left:0;text-align:left;margin-left:136.9pt;margin-top:12.35pt;width:197.7pt;height:54.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" fillcolor="white [3201]" strokecolor="black [3200]" strokeweight=".25pt">
                <v:textbox>
                  <w:txbxContent>
                    <w:p w14:paraId="3AFA06F4" w14:textId="77777777" w:rsidR="002F1416" w:rsidRPr="004A075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Вимоги до поданої інформації</w:t>
                      </w:r>
                    </w:p>
                  </w:txbxContent>
                </v:textbox>
              </v:rect>
            </w:pict>
          </mc:Fallback>
        </mc:AlternateContent>
      </w:r>
    </w:p>
    <w:p w14:paraId="091E921C" w14:textId="77777777" w:rsidR="000F0B4B" w:rsidRDefault="000F0B4B" w:rsidP="00974FCE">
      <w:pPr>
        <w:pStyle w:val="ab"/>
        <w:spacing w:line="360" w:lineRule="auto"/>
        <w:jc w:val="both"/>
        <w:rPr>
          <w:rFonts w:ascii="Times New Roman" w:hAnsi="Times New Roman" w:cs="Times New Roman"/>
          <w:sz w:val="28"/>
          <w:szCs w:val="28"/>
          <w:lang w:val="uk-UA"/>
        </w:rPr>
      </w:pPr>
    </w:p>
    <w:p w14:paraId="74D7E887" w14:textId="77777777" w:rsidR="000F0B4B" w:rsidRDefault="00C26E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4688" behindDoc="0" locked="0" layoutInCell="1" allowOverlap="1" wp14:anchorId="49458515" wp14:editId="0B0F50EC">
                <wp:simplePos x="0" y="0"/>
                <wp:positionH relativeFrom="column">
                  <wp:posOffset>2932307</wp:posOffset>
                </wp:positionH>
                <wp:positionV relativeFrom="paragraph">
                  <wp:posOffset>244238</wp:posOffset>
                </wp:positionV>
                <wp:extent cx="0" cy="477672"/>
                <wp:effectExtent l="95250" t="0" r="57150" b="55880"/>
                <wp:wrapNone/>
                <wp:docPr id="409" name="Прямая со стрелкой 409"/>
                <wp:cNvGraphicFramePr/>
                <a:graphic xmlns:a="http://schemas.openxmlformats.org/drawingml/2006/main">
                  <a:graphicData uri="http://schemas.microsoft.com/office/word/2010/wordprocessingShape">
                    <wps:wsp>
                      <wps:cNvCnPr/>
                      <wps:spPr>
                        <a:xfrm>
                          <a:off x="0" y="0"/>
                          <a:ext cx="0" cy="477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019FB13" id="Прямая со стрелкой 409" o:spid="_x0000_s1026" type="#_x0000_t32" style="position:absolute;margin-left:230.9pt;margin-top:19.25pt;width:0;height:37.6pt;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" strokecolor="black [3040]">
                <v:stroke endarrow="open"/>
              </v:shape>
            </w:pict>
          </mc:Fallback>
        </mc:AlternateContent>
      </w:r>
    </w:p>
    <w:p w14:paraId="1A007144" w14:textId="77777777" w:rsidR="000F0B4B" w:rsidRDefault="000F0B4B" w:rsidP="00974FCE">
      <w:pPr>
        <w:pStyle w:val="ab"/>
        <w:spacing w:line="360" w:lineRule="auto"/>
        <w:jc w:val="both"/>
        <w:rPr>
          <w:rFonts w:ascii="Times New Roman" w:hAnsi="Times New Roman" w:cs="Times New Roman"/>
          <w:sz w:val="28"/>
          <w:szCs w:val="28"/>
          <w:lang w:val="uk-UA"/>
        </w:rPr>
      </w:pPr>
    </w:p>
    <w:p w14:paraId="1E05F8AD" w14:textId="77777777" w:rsidR="000F0B4B" w:rsidRDefault="00C26E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2273664" behindDoc="0" locked="0" layoutInCell="1" allowOverlap="1" wp14:anchorId="65A01C7D" wp14:editId="4A71CE70">
                <wp:simplePos x="0" y="0"/>
                <wp:positionH relativeFrom="column">
                  <wp:posOffset>189106</wp:posOffset>
                </wp:positionH>
                <wp:positionV relativeFrom="paragraph">
                  <wp:posOffset>108500</wp:posOffset>
                </wp:positionV>
                <wp:extent cx="5732059" cy="2975212"/>
                <wp:effectExtent l="0" t="0" r="21590" b="15875"/>
                <wp:wrapNone/>
                <wp:docPr id="408" name="Прямоугольник 408"/>
                <wp:cNvGraphicFramePr/>
                <a:graphic xmlns:a="http://schemas.openxmlformats.org/drawingml/2006/main">
                  <a:graphicData uri="http://schemas.microsoft.com/office/word/2010/wordprocessingShape">
                    <wps:wsp>
                      <wps:cNvSpPr/>
                      <wps:spPr>
                        <a:xfrm>
                          <a:off x="0" y="0"/>
                          <a:ext cx="5732059" cy="297521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CDEC67"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rPr>
                              <w:t xml:space="preserve">лаконічність; </w:t>
                            </w:r>
                          </w:p>
                          <w:p w14:paraId="2CF2F766"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 xml:space="preserve">конкретність / однозначність; </w:t>
                            </w:r>
                          </w:p>
                          <w:p w14:paraId="0009BE94"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простота подачі (</w:t>
                            </w:r>
                            <w:r w:rsidRPr="00C26EC5">
                              <w:rPr>
                                <w:rFonts w:ascii="Times New Roman" w:hAnsi="Times New Roman" w:cs="Times New Roman"/>
                                <w:sz w:val="28"/>
                                <w:szCs w:val="28"/>
                                <w:lang w:val="uk-UA"/>
                              </w:rPr>
                              <w:t>відсутність термінології, універсальність з точ</w:t>
                            </w:r>
                            <w:r>
                              <w:rPr>
                                <w:rFonts w:ascii="Times New Roman" w:hAnsi="Times New Roman" w:cs="Times New Roman"/>
                                <w:sz w:val="28"/>
                                <w:szCs w:val="28"/>
                                <w:lang w:val="uk-UA"/>
                              </w:rPr>
                              <w:t>ки зору віку, освіти реципієнту)</w:t>
                            </w:r>
                            <w:r w:rsidRPr="00C26EC5">
                              <w:rPr>
                                <w:rFonts w:ascii="Times New Roman" w:hAnsi="Times New Roman" w:cs="Times New Roman"/>
                                <w:sz w:val="28"/>
                                <w:szCs w:val="28"/>
                                <w:lang w:val="uk-UA"/>
                              </w:rPr>
                              <w:t xml:space="preserve">; </w:t>
                            </w:r>
                          </w:p>
                          <w:p w14:paraId="10E0E1ED"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простота пошуку (</w:t>
                            </w:r>
                            <w:r w:rsidRPr="00C26EC5">
                              <w:rPr>
                                <w:rFonts w:ascii="Times New Roman" w:hAnsi="Times New Roman" w:cs="Times New Roman"/>
                                <w:sz w:val="28"/>
                                <w:szCs w:val="28"/>
                                <w:lang w:val="uk-UA"/>
                              </w:rPr>
                              <w:t>хештеги,</w:t>
                            </w:r>
                            <w:r>
                              <w:rPr>
                                <w:rFonts w:ascii="Times New Roman" w:hAnsi="Times New Roman" w:cs="Times New Roman"/>
                                <w:sz w:val="28"/>
                                <w:szCs w:val="28"/>
                                <w:lang w:val="uk-UA"/>
                              </w:rPr>
                              <w:t xml:space="preserve"> структура сайту, ключові слова)</w:t>
                            </w:r>
                            <w:r w:rsidRPr="00C26EC5">
                              <w:rPr>
                                <w:rFonts w:ascii="Times New Roman" w:hAnsi="Times New Roman" w:cs="Times New Roman"/>
                                <w:sz w:val="28"/>
                                <w:szCs w:val="28"/>
                                <w:lang w:val="uk-UA"/>
                              </w:rPr>
                              <w:t xml:space="preserve">; </w:t>
                            </w:r>
                          </w:p>
                          <w:p w14:paraId="1E47F062"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візуалізація (</w:t>
                            </w:r>
                            <w:r w:rsidRPr="00C26EC5">
                              <w:rPr>
                                <w:rFonts w:ascii="Times New Roman" w:hAnsi="Times New Roman" w:cs="Times New Roman"/>
                                <w:sz w:val="28"/>
                                <w:szCs w:val="28"/>
                                <w:lang w:val="uk-UA"/>
                              </w:rPr>
                              <w:t>фото, інф</w:t>
                            </w:r>
                            <w:r>
                              <w:rPr>
                                <w:rFonts w:ascii="Times New Roman" w:hAnsi="Times New Roman" w:cs="Times New Roman"/>
                                <w:sz w:val="28"/>
                                <w:szCs w:val="28"/>
                                <w:lang w:val="uk-UA"/>
                              </w:rPr>
                              <w:t>ографіка, відео (в меншій мірі))</w:t>
                            </w:r>
                            <w:r w:rsidRPr="00C26EC5">
                              <w:rPr>
                                <w:rFonts w:ascii="Times New Roman" w:hAnsi="Times New Roman" w:cs="Times New Roman"/>
                                <w:sz w:val="28"/>
                                <w:szCs w:val="28"/>
                                <w:lang w:val="uk-UA"/>
                              </w:rPr>
                              <w:t xml:space="preserve">; </w:t>
                            </w:r>
                          </w:p>
                          <w:p w14:paraId="48DD91F9"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 xml:space="preserve">своєчасність; </w:t>
                            </w:r>
                          </w:p>
                          <w:p w14:paraId="7735D1D3" w14:textId="77777777" w:rsidR="002F1416" w:rsidRPr="00C26EC5"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резонансність / актуальність / важливість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01C7D" id="Прямоугольник 408" o:spid="_x0000_s1301" style="position:absolute;left:0;text-align:left;margin-left:14.9pt;margin-top:8.55pt;width:451.35pt;height:234.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" fillcolor="white [3201]" strokecolor="black [3200]" strokeweight=".25pt">
                <v:textbox>
                  <w:txbxContent>
                    <w:p w14:paraId="2ECDEC67"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rPr>
                        <w:t xml:space="preserve">лаконічність; </w:t>
                      </w:r>
                    </w:p>
                    <w:p w14:paraId="2CF2F766"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 xml:space="preserve">конкретність / однозначність; </w:t>
                      </w:r>
                    </w:p>
                    <w:p w14:paraId="0009BE94"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простота подачі (</w:t>
                      </w:r>
                      <w:r w:rsidRPr="00C26EC5">
                        <w:rPr>
                          <w:rFonts w:ascii="Times New Roman" w:hAnsi="Times New Roman" w:cs="Times New Roman"/>
                          <w:sz w:val="28"/>
                          <w:szCs w:val="28"/>
                          <w:lang w:val="uk-UA"/>
                        </w:rPr>
                        <w:t>відсутність термінології, універсальність з точ</w:t>
                      </w:r>
                      <w:r>
                        <w:rPr>
                          <w:rFonts w:ascii="Times New Roman" w:hAnsi="Times New Roman" w:cs="Times New Roman"/>
                          <w:sz w:val="28"/>
                          <w:szCs w:val="28"/>
                          <w:lang w:val="uk-UA"/>
                        </w:rPr>
                        <w:t>ки зору віку, освіти реципієнту)</w:t>
                      </w:r>
                      <w:r w:rsidRPr="00C26EC5">
                        <w:rPr>
                          <w:rFonts w:ascii="Times New Roman" w:hAnsi="Times New Roman" w:cs="Times New Roman"/>
                          <w:sz w:val="28"/>
                          <w:szCs w:val="28"/>
                          <w:lang w:val="uk-UA"/>
                        </w:rPr>
                        <w:t xml:space="preserve">; </w:t>
                      </w:r>
                    </w:p>
                    <w:p w14:paraId="10E0E1ED"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простота пошуку (</w:t>
                      </w:r>
                      <w:r w:rsidRPr="00C26EC5">
                        <w:rPr>
                          <w:rFonts w:ascii="Times New Roman" w:hAnsi="Times New Roman" w:cs="Times New Roman"/>
                          <w:sz w:val="28"/>
                          <w:szCs w:val="28"/>
                          <w:lang w:val="uk-UA"/>
                        </w:rPr>
                        <w:t>хештеги,</w:t>
                      </w:r>
                      <w:r>
                        <w:rPr>
                          <w:rFonts w:ascii="Times New Roman" w:hAnsi="Times New Roman" w:cs="Times New Roman"/>
                          <w:sz w:val="28"/>
                          <w:szCs w:val="28"/>
                          <w:lang w:val="uk-UA"/>
                        </w:rPr>
                        <w:t xml:space="preserve"> структура сайту, ключові слова)</w:t>
                      </w:r>
                      <w:r w:rsidRPr="00C26EC5">
                        <w:rPr>
                          <w:rFonts w:ascii="Times New Roman" w:hAnsi="Times New Roman" w:cs="Times New Roman"/>
                          <w:sz w:val="28"/>
                          <w:szCs w:val="28"/>
                          <w:lang w:val="uk-UA"/>
                        </w:rPr>
                        <w:t xml:space="preserve">; </w:t>
                      </w:r>
                    </w:p>
                    <w:p w14:paraId="1E47F062" w14:textId="77777777" w:rsidR="002F1416" w:rsidRDefault="002F1416" w:rsidP="00C26EC5">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візуалізація (</w:t>
                      </w:r>
                      <w:r w:rsidRPr="00C26EC5">
                        <w:rPr>
                          <w:rFonts w:ascii="Times New Roman" w:hAnsi="Times New Roman" w:cs="Times New Roman"/>
                          <w:sz w:val="28"/>
                          <w:szCs w:val="28"/>
                          <w:lang w:val="uk-UA"/>
                        </w:rPr>
                        <w:t>фото, інф</w:t>
                      </w:r>
                      <w:r>
                        <w:rPr>
                          <w:rFonts w:ascii="Times New Roman" w:hAnsi="Times New Roman" w:cs="Times New Roman"/>
                          <w:sz w:val="28"/>
                          <w:szCs w:val="28"/>
                          <w:lang w:val="uk-UA"/>
                        </w:rPr>
                        <w:t>ографіка, відео (в меншій мірі))</w:t>
                      </w:r>
                      <w:r w:rsidRPr="00C26EC5">
                        <w:rPr>
                          <w:rFonts w:ascii="Times New Roman" w:hAnsi="Times New Roman" w:cs="Times New Roman"/>
                          <w:sz w:val="28"/>
                          <w:szCs w:val="28"/>
                          <w:lang w:val="uk-UA"/>
                        </w:rPr>
                        <w:t xml:space="preserve">; </w:t>
                      </w:r>
                    </w:p>
                    <w:p w14:paraId="48DD91F9" w14:textId="77777777" w:rsidR="002F1416"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 xml:space="preserve">своєчасність; </w:t>
                      </w:r>
                    </w:p>
                    <w:p w14:paraId="7735D1D3" w14:textId="77777777" w:rsidR="002F1416" w:rsidRPr="00C26EC5" w:rsidRDefault="002F1416" w:rsidP="00C26EC5">
                      <w:pPr>
                        <w:pStyle w:val="ab"/>
                        <w:spacing w:line="360" w:lineRule="auto"/>
                        <w:jc w:val="center"/>
                        <w:rPr>
                          <w:rFonts w:ascii="Times New Roman" w:hAnsi="Times New Roman" w:cs="Times New Roman"/>
                          <w:sz w:val="28"/>
                          <w:szCs w:val="28"/>
                          <w:lang w:val="uk-UA"/>
                        </w:rPr>
                      </w:pPr>
                      <w:r w:rsidRPr="00C26EC5">
                        <w:rPr>
                          <w:rFonts w:ascii="Times New Roman" w:hAnsi="Times New Roman" w:cs="Times New Roman"/>
                          <w:sz w:val="28"/>
                          <w:szCs w:val="28"/>
                          <w:lang w:val="uk-UA"/>
                        </w:rPr>
                        <w:t>резонансність / актуальність / важливість</w:t>
                      </w:r>
                    </w:p>
                  </w:txbxContent>
                </v:textbox>
              </v:rect>
            </w:pict>
          </mc:Fallback>
        </mc:AlternateContent>
      </w:r>
    </w:p>
    <w:p w14:paraId="6621B673" w14:textId="77777777" w:rsidR="000F0B4B" w:rsidRDefault="000F0B4B" w:rsidP="00974FCE">
      <w:pPr>
        <w:pStyle w:val="ab"/>
        <w:spacing w:line="360" w:lineRule="auto"/>
        <w:jc w:val="both"/>
        <w:rPr>
          <w:rFonts w:ascii="Times New Roman" w:hAnsi="Times New Roman" w:cs="Times New Roman"/>
          <w:sz w:val="28"/>
          <w:szCs w:val="28"/>
          <w:lang w:val="uk-UA"/>
        </w:rPr>
      </w:pPr>
    </w:p>
    <w:p w14:paraId="36613D0F" w14:textId="77777777" w:rsidR="000F0B4B" w:rsidRDefault="000F0B4B" w:rsidP="00974FCE">
      <w:pPr>
        <w:pStyle w:val="ab"/>
        <w:spacing w:line="360" w:lineRule="auto"/>
        <w:jc w:val="both"/>
        <w:rPr>
          <w:rFonts w:ascii="Times New Roman" w:hAnsi="Times New Roman" w:cs="Times New Roman"/>
          <w:sz w:val="28"/>
          <w:szCs w:val="28"/>
          <w:lang w:val="uk-UA"/>
        </w:rPr>
      </w:pPr>
    </w:p>
    <w:p w14:paraId="4B7035C6" w14:textId="77777777" w:rsidR="000F0B4B" w:rsidRDefault="000F0B4B" w:rsidP="00974FCE">
      <w:pPr>
        <w:pStyle w:val="ab"/>
        <w:spacing w:line="360" w:lineRule="auto"/>
        <w:jc w:val="both"/>
        <w:rPr>
          <w:rFonts w:ascii="Times New Roman" w:hAnsi="Times New Roman" w:cs="Times New Roman"/>
          <w:sz w:val="28"/>
          <w:szCs w:val="28"/>
          <w:lang w:val="uk-UA"/>
        </w:rPr>
      </w:pPr>
    </w:p>
    <w:p w14:paraId="2ACBD827" w14:textId="77777777" w:rsidR="000F0B4B" w:rsidRDefault="000F0B4B" w:rsidP="00974FCE">
      <w:pPr>
        <w:pStyle w:val="ab"/>
        <w:spacing w:line="360" w:lineRule="auto"/>
        <w:jc w:val="both"/>
        <w:rPr>
          <w:rFonts w:ascii="Times New Roman" w:hAnsi="Times New Roman" w:cs="Times New Roman"/>
          <w:sz w:val="28"/>
          <w:szCs w:val="28"/>
          <w:lang w:val="uk-UA"/>
        </w:rPr>
      </w:pPr>
    </w:p>
    <w:p w14:paraId="6930273C" w14:textId="77777777" w:rsidR="000F0B4B" w:rsidRDefault="000F0B4B" w:rsidP="00974FCE">
      <w:pPr>
        <w:pStyle w:val="ab"/>
        <w:spacing w:line="360" w:lineRule="auto"/>
        <w:jc w:val="both"/>
        <w:rPr>
          <w:rFonts w:ascii="Times New Roman" w:hAnsi="Times New Roman" w:cs="Times New Roman"/>
          <w:sz w:val="28"/>
          <w:szCs w:val="28"/>
          <w:lang w:val="uk-UA"/>
        </w:rPr>
      </w:pPr>
    </w:p>
    <w:p w14:paraId="775E052E" w14:textId="77777777" w:rsidR="000F0B4B" w:rsidRDefault="000F0B4B" w:rsidP="00974FCE">
      <w:pPr>
        <w:pStyle w:val="ab"/>
        <w:spacing w:line="360" w:lineRule="auto"/>
        <w:jc w:val="both"/>
        <w:rPr>
          <w:rFonts w:ascii="Times New Roman" w:hAnsi="Times New Roman" w:cs="Times New Roman"/>
          <w:sz w:val="28"/>
          <w:szCs w:val="28"/>
          <w:lang w:val="uk-UA"/>
        </w:rPr>
      </w:pPr>
    </w:p>
    <w:p w14:paraId="6CF9B47D" w14:textId="77777777" w:rsidR="000F0B4B" w:rsidRDefault="000F0B4B" w:rsidP="00974FCE">
      <w:pPr>
        <w:pStyle w:val="ab"/>
        <w:spacing w:line="360" w:lineRule="auto"/>
        <w:jc w:val="both"/>
        <w:rPr>
          <w:rFonts w:ascii="Times New Roman" w:hAnsi="Times New Roman" w:cs="Times New Roman"/>
          <w:sz w:val="28"/>
          <w:szCs w:val="28"/>
          <w:lang w:val="uk-UA"/>
        </w:rPr>
      </w:pPr>
    </w:p>
    <w:p w14:paraId="428E0623" w14:textId="77777777" w:rsidR="000F0B4B" w:rsidRDefault="000F0B4B" w:rsidP="00974FCE">
      <w:pPr>
        <w:pStyle w:val="ab"/>
        <w:spacing w:line="360" w:lineRule="auto"/>
        <w:jc w:val="both"/>
        <w:rPr>
          <w:rFonts w:ascii="Times New Roman" w:hAnsi="Times New Roman" w:cs="Times New Roman"/>
          <w:sz w:val="28"/>
          <w:szCs w:val="28"/>
          <w:lang w:val="uk-UA"/>
        </w:rPr>
      </w:pPr>
    </w:p>
    <w:p w14:paraId="5D8E47C0" w14:textId="77777777" w:rsidR="000F0B4B" w:rsidRDefault="000F0B4B" w:rsidP="00974FCE">
      <w:pPr>
        <w:pStyle w:val="ab"/>
        <w:spacing w:line="360" w:lineRule="auto"/>
        <w:jc w:val="both"/>
        <w:rPr>
          <w:rFonts w:ascii="Times New Roman" w:hAnsi="Times New Roman" w:cs="Times New Roman"/>
          <w:sz w:val="28"/>
          <w:szCs w:val="28"/>
          <w:lang w:val="uk-UA"/>
        </w:rPr>
      </w:pPr>
    </w:p>
    <w:p w14:paraId="36638531" w14:textId="77777777" w:rsidR="000F0B4B" w:rsidRDefault="000F0B4B" w:rsidP="00974FCE">
      <w:pPr>
        <w:pStyle w:val="ab"/>
        <w:spacing w:line="360" w:lineRule="auto"/>
        <w:jc w:val="both"/>
        <w:rPr>
          <w:rFonts w:ascii="Times New Roman" w:hAnsi="Times New Roman" w:cs="Times New Roman"/>
          <w:sz w:val="28"/>
          <w:szCs w:val="28"/>
          <w:lang w:val="uk-UA"/>
        </w:rPr>
      </w:pPr>
    </w:p>
    <w:p w14:paraId="22F9669E" w14:textId="77777777" w:rsidR="000F0B4B" w:rsidRDefault="00C26EC5" w:rsidP="00974FCE">
      <w:pPr>
        <w:pStyle w:val="ab"/>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2.23 Зарубіжний досвід децентралізації</w:t>
      </w:r>
    </w:p>
    <w:p w14:paraId="54E28F9E" w14:textId="77777777" w:rsidR="000F0B4B" w:rsidRDefault="000F0B4B" w:rsidP="00974FCE">
      <w:pPr>
        <w:pStyle w:val="ab"/>
        <w:spacing w:line="360" w:lineRule="auto"/>
        <w:jc w:val="both"/>
        <w:rPr>
          <w:rFonts w:ascii="Times New Roman" w:hAnsi="Times New Roman" w:cs="Times New Roman"/>
          <w:sz w:val="28"/>
          <w:szCs w:val="28"/>
          <w:lang w:val="uk-UA"/>
        </w:rPr>
      </w:pPr>
    </w:p>
    <w:p w14:paraId="12AC8089" w14:textId="77777777" w:rsidR="000F0B4B" w:rsidRDefault="000F0B4B" w:rsidP="00974FCE">
      <w:pPr>
        <w:pStyle w:val="ab"/>
        <w:spacing w:line="360" w:lineRule="auto"/>
        <w:jc w:val="both"/>
        <w:rPr>
          <w:rFonts w:ascii="Times New Roman" w:hAnsi="Times New Roman" w:cs="Times New Roman"/>
          <w:sz w:val="28"/>
          <w:szCs w:val="28"/>
          <w:lang w:val="uk-UA"/>
        </w:rPr>
      </w:pPr>
    </w:p>
    <w:tbl>
      <w:tblPr>
        <w:tblStyle w:val="af1"/>
        <w:tblW w:w="0" w:type="auto"/>
        <w:tblLook w:val="04A0" w:firstRow="1" w:lastRow="0" w:firstColumn="1" w:lastColumn="0" w:noHBand="0" w:noVBand="1"/>
      </w:tblPr>
      <w:tblGrid>
        <w:gridCol w:w="817"/>
        <w:gridCol w:w="2977"/>
        <w:gridCol w:w="6060"/>
      </w:tblGrid>
      <w:tr w:rsidR="00C26EC5" w14:paraId="0F3C305E" w14:textId="77777777" w:rsidTr="00C26EC5">
        <w:tc>
          <w:tcPr>
            <w:tcW w:w="817" w:type="dxa"/>
          </w:tcPr>
          <w:p w14:paraId="7ECBBCF7" w14:textId="77777777" w:rsidR="00C26EC5" w:rsidRPr="00133C5E" w:rsidRDefault="00C26EC5" w:rsidP="00133C5E">
            <w:pPr>
              <w:pStyle w:val="ab"/>
              <w:spacing w:line="360" w:lineRule="auto"/>
              <w:jc w:val="center"/>
              <w:rPr>
                <w:rFonts w:ascii="Times New Roman" w:hAnsi="Times New Roman" w:cs="Times New Roman"/>
                <w:sz w:val="28"/>
                <w:szCs w:val="28"/>
                <w:lang w:val="uk-UA"/>
              </w:rPr>
            </w:pPr>
            <w:r w:rsidRPr="00133C5E">
              <w:rPr>
                <w:rFonts w:ascii="Times New Roman" w:hAnsi="Times New Roman" w:cs="Times New Roman"/>
                <w:sz w:val="28"/>
                <w:szCs w:val="28"/>
                <w:lang w:val="uk-UA"/>
              </w:rPr>
              <w:t>№</w:t>
            </w:r>
          </w:p>
        </w:tc>
        <w:tc>
          <w:tcPr>
            <w:tcW w:w="2977" w:type="dxa"/>
          </w:tcPr>
          <w:p w14:paraId="691D4E95" w14:textId="77777777" w:rsidR="00C26EC5" w:rsidRPr="00133C5E" w:rsidRDefault="00C26EC5" w:rsidP="00133C5E">
            <w:pPr>
              <w:pStyle w:val="ab"/>
              <w:spacing w:line="360" w:lineRule="auto"/>
              <w:jc w:val="center"/>
              <w:rPr>
                <w:rFonts w:ascii="Times New Roman" w:hAnsi="Times New Roman" w:cs="Times New Roman"/>
                <w:sz w:val="28"/>
                <w:szCs w:val="28"/>
                <w:lang w:val="uk-UA"/>
              </w:rPr>
            </w:pPr>
            <w:r w:rsidRPr="00133C5E">
              <w:rPr>
                <w:rFonts w:ascii="Times New Roman" w:hAnsi="Times New Roman" w:cs="Times New Roman"/>
                <w:sz w:val="28"/>
                <w:szCs w:val="28"/>
                <w:lang w:val="uk-UA"/>
              </w:rPr>
              <w:t>Країна</w:t>
            </w:r>
          </w:p>
        </w:tc>
        <w:tc>
          <w:tcPr>
            <w:tcW w:w="6060" w:type="dxa"/>
          </w:tcPr>
          <w:p w14:paraId="245C97E7" w14:textId="77777777" w:rsidR="00C26EC5" w:rsidRPr="00133C5E" w:rsidRDefault="00C26EC5" w:rsidP="00133C5E">
            <w:pPr>
              <w:pStyle w:val="ab"/>
              <w:spacing w:line="360" w:lineRule="auto"/>
              <w:jc w:val="center"/>
              <w:rPr>
                <w:rFonts w:ascii="Times New Roman" w:hAnsi="Times New Roman" w:cs="Times New Roman"/>
                <w:sz w:val="28"/>
                <w:szCs w:val="28"/>
                <w:lang w:val="uk-UA"/>
              </w:rPr>
            </w:pPr>
            <w:r w:rsidRPr="00133C5E">
              <w:rPr>
                <w:rFonts w:ascii="Times New Roman" w:hAnsi="Times New Roman" w:cs="Times New Roman"/>
                <w:sz w:val="28"/>
                <w:szCs w:val="28"/>
                <w:lang w:val="uk-UA"/>
              </w:rPr>
              <w:t>Характеристика</w:t>
            </w:r>
          </w:p>
        </w:tc>
      </w:tr>
      <w:tr w:rsidR="00C26EC5" w14:paraId="5CBDC6B6" w14:textId="77777777" w:rsidTr="00C26EC5">
        <w:tc>
          <w:tcPr>
            <w:tcW w:w="817" w:type="dxa"/>
          </w:tcPr>
          <w:p w14:paraId="13184983"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1</w:t>
            </w:r>
          </w:p>
        </w:tc>
        <w:tc>
          <w:tcPr>
            <w:tcW w:w="2977" w:type="dxa"/>
          </w:tcPr>
          <w:p w14:paraId="25C8E562"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Італія</w:t>
            </w:r>
          </w:p>
        </w:tc>
        <w:tc>
          <w:tcPr>
            <w:tcW w:w="6060" w:type="dxa"/>
          </w:tcPr>
          <w:p w14:paraId="27149C52"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Територіальна структура Італії у своєму сучасному вигляді була сформована у 1970 р. Кожен регіон має регіональну асамблею, яка обирається народом. Ця асамблея, у свою чергу, обирає виконавчу владу (уряд) на чолі з президентом регіону. Така система обрання виконавчої влади на місцях могла б стати корисною для застосування в Україні. Згідно зі ст. 117 Конституції Італії регіональні уряди несуть відповідальність за виконання ряду функцій (політика в галузі культури, екології, деякі аспекти аграрної політики та політики в галузі освіти), інші функції можуть бути делеговані регіонам центральним урядом. Переважно діяльність урядів полягає в реалізації політичних рішень, які приймаються в Римі. Слід також зауважити, що на відміну від суб’єктів федеративної держави, італійські регіони не мають прямого представництва в національному парламенті.</w:t>
            </w:r>
          </w:p>
        </w:tc>
      </w:tr>
      <w:tr w:rsidR="00C26EC5" w:rsidRPr="003C03A6" w14:paraId="7DB63AF7" w14:textId="77777777" w:rsidTr="00C26EC5">
        <w:tc>
          <w:tcPr>
            <w:tcW w:w="817" w:type="dxa"/>
          </w:tcPr>
          <w:p w14:paraId="777D148C"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2</w:t>
            </w:r>
          </w:p>
        </w:tc>
        <w:tc>
          <w:tcPr>
            <w:tcW w:w="2977" w:type="dxa"/>
          </w:tcPr>
          <w:p w14:paraId="148A364C"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Швейцарія</w:t>
            </w:r>
          </w:p>
        </w:tc>
        <w:tc>
          <w:tcPr>
            <w:tcW w:w="6060" w:type="dxa"/>
          </w:tcPr>
          <w:p w14:paraId="1551C9C5"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Зокрема, у законодавстві цієї держави закріплено право громадської ініціативи, завдяки якому народ також має змогу змінювати швейцарську Конституцію та запроваджувати нову політику. На кантональному та місцевому рівнях існує навіть більше прямих </w:t>
            </w:r>
            <w:r w:rsidRPr="00133C5E">
              <w:rPr>
                <w:rFonts w:ascii="Times New Roman" w:hAnsi="Times New Roman" w:cs="Times New Roman"/>
                <w:sz w:val="28"/>
                <w:szCs w:val="28"/>
                <w:lang w:val="uk-UA"/>
              </w:rPr>
              <w:lastRenderedPageBreak/>
              <w:t xml:space="preserve">демократичних засобів, аніж на центральному рівні. Постійна наявна загроза скликання референдуму привела до включення всіх зацікавлених груп у процес прийняття рішень. Наприклад, над законопроектами проводиться глибока консультативна робота, щоб уникнути висування їх для повторного розгляду на референдум. Прямі демократичні інструменти, такі як референдум та громадська ініціатива, допомогли зорієнтувати швейцарську демократію на консенсус. Лише близько 1/6 частини комун мають парламенти. В усіх інших законодавчим органом є громадські збори (асамблеї). Як правило, у менших комунах наявні громадські збори, більші ж комуни мають парламенти. Комуна </w:t>
            </w:r>
            <w:proofErr w:type="spellStart"/>
            <w:r w:rsidRPr="00133C5E">
              <w:rPr>
                <w:rFonts w:ascii="Times New Roman" w:hAnsi="Times New Roman" w:cs="Times New Roman"/>
                <w:sz w:val="28"/>
                <w:szCs w:val="28"/>
                <w:lang w:val="uk-UA"/>
              </w:rPr>
              <w:t>Рапперсвіль</w:t>
            </w:r>
            <w:proofErr w:type="spellEnd"/>
            <w:r w:rsidRPr="00133C5E">
              <w:rPr>
                <w:rFonts w:ascii="Times New Roman" w:hAnsi="Times New Roman" w:cs="Times New Roman"/>
                <w:sz w:val="28"/>
                <w:szCs w:val="28"/>
                <w:lang w:val="uk-UA"/>
              </w:rPr>
              <w:t xml:space="preserve">-Іона на сьогодні є найбільшою комуною зі зборами громадян. Вона налічує 25 000 жителів. І вже в цьому криється організаційна проблема. Навряд чи знайдеться місце, яке могло б умістити всіх мешканців. Більшість кантонів пропонують обидві форми устрою. Вони або визначають певну чисельність населення, яка автоматично тягне за собою формування парламенту, або залишають за комунами право вирішувати, що створювати: збори громадян чи парламент. Наприклад, кантон Во визначив досить низький поріг чисельності населення для формування парламенту комуни. Усі комуни, що налічують, більш як 700 жителів, мають формувати </w:t>
            </w:r>
            <w:r w:rsidRPr="00133C5E">
              <w:rPr>
                <w:rFonts w:ascii="Times New Roman" w:hAnsi="Times New Roman" w:cs="Times New Roman"/>
                <w:sz w:val="28"/>
                <w:szCs w:val="28"/>
                <w:lang w:val="uk-UA"/>
              </w:rPr>
              <w:lastRenderedPageBreak/>
              <w:t xml:space="preserve">парламент. Два кантони вимагають від комун обов’язкового створення парламентів: це — кантони Женева та </w:t>
            </w:r>
            <w:proofErr w:type="spellStart"/>
            <w:r w:rsidRPr="00133C5E">
              <w:rPr>
                <w:rFonts w:ascii="Times New Roman" w:hAnsi="Times New Roman" w:cs="Times New Roman"/>
                <w:sz w:val="28"/>
                <w:szCs w:val="28"/>
                <w:lang w:val="uk-UA"/>
              </w:rPr>
              <w:t>Невшатель</w:t>
            </w:r>
            <w:proofErr w:type="spellEnd"/>
            <w:r w:rsidRPr="00133C5E">
              <w:rPr>
                <w:rFonts w:ascii="Times New Roman" w:hAnsi="Times New Roman" w:cs="Times New Roman"/>
                <w:sz w:val="28"/>
                <w:szCs w:val="28"/>
                <w:lang w:val="uk-UA"/>
              </w:rPr>
              <w:t xml:space="preserve">. У цілому кантони із франкомовним населенням більш схильні до створення парламентів. Інші кантони вимагають створення зборів громадян від усіх комун незалежно від чисельності населення (кантони </w:t>
            </w:r>
            <w:proofErr w:type="spellStart"/>
            <w:r w:rsidRPr="00133C5E">
              <w:rPr>
                <w:rFonts w:ascii="Times New Roman" w:hAnsi="Times New Roman" w:cs="Times New Roman"/>
                <w:sz w:val="28"/>
                <w:szCs w:val="28"/>
                <w:lang w:val="uk-UA"/>
              </w:rPr>
              <w:t>Урі</w:t>
            </w:r>
            <w:proofErr w:type="spellEnd"/>
            <w:r w:rsidRPr="00133C5E">
              <w:rPr>
                <w:rFonts w:ascii="Times New Roman" w:hAnsi="Times New Roman" w:cs="Times New Roman"/>
                <w:sz w:val="28"/>
                <w:szCs w:val="28"/>
                <w:lang w:val="uk-UA"/>
              </w:rPr>
              <w:t xml:space="preserve">, </w:t>
            </w:r>
            <w:proofErr w:type="spellStart"/>
            <w:r w:rsidRPr="00133C5E">
              <w:rPr>
                <w:rFonts w:ascii="Times New Roman" w:hAnsi="Times New Roman" w:cs="Times New Roman"/>
                <w:sz w:val="28"/>
                <w:szCs w:val="28"/>
                <w:lang w:val="uk-UA"/>
              </w:rPr>
              <w:t>Швіц</w:t>
            </w:r>
            <w:proofErr w:type="spellEnd"/>
            <w:r w:rsidR="00256623">
              <w:rPr>
                <w:rFonts w:ascii="Times New Roman" w:hAnsi="Times New Roman" w:cs="Times New Roman"/>
                <w:sz w:val="28"/>
                <w:szCs w:val="28"/>
                <w:lang w:val="uk-UA"/>
              </w:rPr>
              <w:t>).</w:t>
            </w:r>
          </w:p>
        </w:tc>
      </w:tr>
      <w:tr w:rsidR="00C26EC5" w:rsidRPr="003C03A6" w14:paraId="726C3A71" w14:textId="77777777" w:rsidTr="00C26EC5">
        <w:tc>
          <w:tcPr>
            <w:tcW w:w="817" w:type="dxa"/>
          </w:tcPr>
          <w:p w14:paraId="530122F8" w14:textId="77777777" w:rsidR="00C26EC5" w:rsidRPr="00133C5E" w:rsidRDefault="00C26EC5"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lastRenderedPageBreak/>
              <w:t>3</w:t>
            </w:r>
          </w:p>
        </w:tc>
        <w:tc>
          <w:tcPr>
            <w:tcW w:w="2977" w:type="dxa"/>
          </w:tcPr>
          <w:p w14:paraId="6DA76D11"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Франція</w:t>
            </w:r>
          </w:p>
        </w:tc>
        <w:tc>
          <w:tcPr>
            <w:tcW w:w="6060" w:type="dxa"/>
          </w:tcPr>
          <w:p w14:paraId="4B10115F"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Слід зазначити, що у Франції кількість департаментів і комун не зменшується, а скоріше має тенденцію до зростання. У Франції за наявності 36 682 базових комун 32 тис. (90 %) мають менше 2 тис. жителів, а 898 – менше 50 осіб. Великі розбіжності в чисельності населення і ресурсному забезпеченні комун породжують проблеми диспропорцій рівня життя в комунах. Водночас питання укрупнення комун постійно виникає у французьких політичних колах і особливого загострення набуває в періоди кризового стану економічного розвитку країни.</w:t>
            </w:r>
          </w:p>
          <w:p w14:paraId="42774E71"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Уряд Франції намагався розпочати примусову територіальну реформу, спрямовану на злиття комун (муніципалітетів), створених ще сотні років тому. Ідея примусового злиття, що була відкинута населенням, трансформувалася у співробітництво територіальних громад.</w:t>
            </w:r>
          </w:p>
          <w:p w14:paraId="76091239"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Для подолання проблеми фінансового забезпечення і здійснення функцій органів самоврядування застосовується два підходи: 1) </w:t>
            </w:r>
            <w:r w:rsidRPr="00133C5E">
              <w:rPr>
                <w:rFonts w:ascii="Times New Roman" w:hAnsi="Times New Roman" w:cs="Times New Roman"/>
                <w:sz w:val="28"/>
                <w:szCs w:val="28"/>
                <w:lang w:val="uk-UA"/>
              </w:rPr>
              <w:lastRenderedPageBreak/>
              <w:t>співробітництво комун для вирішення певних спільних проблем; 2) злиття кількох дрібних комун в одну більш потужну і фінансово спроможну для вирішення питань функціонування всіх служб місцевого самоврядування.</w:t>
            </w:r>
          </w:p>
          <w:p w14:paraId="550D185B"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У першому випадку комуни залишаються юридичними особами і через договори визначають принципи і порядок спільної діяльності. Найбільш розповсюдженим співробітництвом комун є утворення спеціальних організацій, засновниками яких є комуни і які створюються для вирішення певних спільних для засновників проблем. Такі організації (синдикати) мають статус юридичної особи і наділяються певною компетенцією за рахунок комун-засновників. Крім синдикатів існують і інші види </w:t>
            </w:r>
            <w:proofErr w:type="spellStart"/>
            <w:r w:rsidRPr="00133C5E">
              <w:rPr>
                <w:rFonts w:ascii="Times New Roman" w:hAnsi="Times New Roman" w:cs="Times New Roman"/>
                <w:sz w:val="28"/>
                <w:szCs w:val="28"/>
                <w:lang w:val="uk-UA"/>
              </w:rPr>
              <w:t>міжкомунального</w:t>
            </w:r>
            <w:proofErr w:type="spellEnd"/>
            <w:r w:rsidRPr="00133C5E">
              <w:rPr>
                <w:rFonts w:ascii="Times New Roman" w:hAnsi="Times New Roman" w:cs="Times New Roman"/>
                <w:sz w:val="28"/>
                <w:szCs w:val="28"/>
                <w:lang w:val="uk-UA"/>
              </w:rPr>
              <w:t xml:space="preserve"> співробітництва, такі як дистрикти та міські об’єднання. Створення таких об’єднань може бути як добровільним, так і примусовим. За умов добровільності об’єднання оформляється постановою префекта чи указом президента. За відсутності згоди комун, але у випадку крайньої необхідності таке об’єднання може бути утворено законом. Процес об’єднання дрібних комун у більш крупні проходить ще повільніше ніж процес створення синдикатів чи інших об’єднань. Об’єднання можливе лише за умов повної згоди муніципальних рад чи за </w:t>
            </w:r>
            <w:r w:rsidRPr="00133C5E">
              <w:rPr>
                <w:rFonts w:ascii="Times New Roman" w:hAnsi="Times New Roman" w:cs="Times New Roman"/>
                <w:sz w:val="28"/>
                <w:szCs w:val="28"/>
                <w:lang w:val="uk-UA"/>
              </w:rPr>
              <w:lastRenderedPageBreak/>
              <w:t>результатами місцевого референдуму. Досить широким є діапазон розбіжностей між мінімальною та максимальною кількістю громадян у нових об’єднаннях у межах однієї держави. Так, ураховуючи комплексний критерій, у низці країн створювалися невеликі територіальні об’єднання на засадах самоврядування з наданням їм статусу муніципалітетів.</w:t>
            </w:r>
          </w:p>
        </w:tc>
      </w:tr>
      <w:tr w:rsidR="00C26EC5" w14:paraId="1E3249C8" w14:textId="77777777" w:rsidTr="00C26EC5">
        <w:tc>
          <w:tcPr>
            <w:tcW w:w="817" w:type="dxa"/>
          </w:tcPr>
          <w:p w14:paraId="3D0AE3A8"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lastRenderedPageBreak/>
              <w:t>4</w:t>
            </w:r>
          </w:p>
        </w:tc>
        <w:tc>
          <w:tcPr>
            <w:tcW w:w="2977" w:type="dxa"/>
          </w:tcPr>
          <w:p w14:paraId="65CC7F5E"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Фінляндія</w:t>
            </w:r>
          </w:p>
        </w:tc>
        <w:tc>
          <w:tcPr>
            <w:tcW w:w="6060" w:type="dxa"/>
          </w:tcPr>
          <w:p w14:paraId="713F2318"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У Фінляндії також було здійснено спробу значно зменшити чисельність муніципалітетів рішенням «згори». Зрештою у результаті політичних дебатів переміг принцип добровільності. Разом з тим держава заохочує об’єднання муніципалітетів шляхом надання додаткових субсидій. При цьому розмір дотації був диференційований – він збільшувався у таких випадках: 1) об’єднання комун з чисельністю населення більше 20 тис.; 2) збільшення числа комун, що об’єднувалися; 3) здійснення об’єднання у перші роки реалізації реформи. Тобто адміністративно-територіальна реформа у Фінляндії відбувається не адміністративно-командним шляхом, а завдяки економічному стимулюванню добровільних рішень суб’єктів місцевого самоврядування щодо доцільності такого об’єднання. Варто відзначати, що у Фінляндії загальний обсяг муніципальних бюджетів приблизно дорівнює державному бюджету. Муніципальна рада </w:t>
            </w:r>
            <w:r w:rsidRPr="00133C5E">
              <w:rPr>
                <w:rFonts w:ascii="Times New Roman" w:hAnsi="Times New Roman" w:cs="Times New Roman"/>
                <w:sz w:val="28"/>
                <w:szCs w:val="28"/>
                <w:lang w:val="uk-UA"/>
              </w:rPr>
              <w:lastRenderedPageBreak/>
              <w:t xml:space="preserve">приймає місцевий бюджет, а також встановлює місцеві податки і збори. Такі рішення не потребують додаткового погодження держави. У середньому 47% доходів місцевого бюджету – надходження від місцевих податків, 27% – додаткові доходи, 19% – державні субсидії, 4% – позики, 2% – інвестиційні доходи і 1% – інші доходи. Головне джерело місцевих доходів – податок на заробітну плату, який становить від 15 до 21% зарплатні мешканців муніципалітету. Позитивним моментом є те, що у Фінляндії існує 262 спільні муніципальні ради, які співпрацюють з питань </w:t>
            </w:r>
            <w:proofErr w:type="spellStart"/>
            <w:r w:rsidRPr="00133C5E">
              <w:rPr>
                <w:rFonts w:ascii="Times New Roman" w:hAnsi="Times New Roman" w:cs="Times New Roman"/>
                <w:sz w:val="28"/>
                <w:szCs w:val="28"/>
                <w:lang w:val="uk-UA"/>
              </w:rPr>
              <w:t>електро</w:t>
            </w:r>
            <w:proofErr w:type="spellEnd"/>
            <w:r w:rsidRPr="00133C5E">
              <w:rPr>
                <w:rFonts w:ascii="Times New Roman" w:hAnsi="Times New Roman" w:cs="Times New Roman"/>
                <w:sz w:val="28"/>
                <w:szCs w:val="28"/>
                <w:lang w:val="uk-UA"/>
              </w:rPr>
              <w:t>- і водопостачання, професійної освіти, захисту дітей. Ради з надання допомоги інвалідам охопили всю країну. Ради з інших питань можуть об’єднувати лише декілька муніципалітетів, що знаходяться поряд. У юридичному сенсі муніципальні ради є самостійними фінансовими й адміністративними органами. Вони не мають права встановлювати власні податки і формують свій бюджет з державних грантів і муніципальних внесків, розмір яких визначаються муніципалітетами-учасниками. Приклад Фінляндії показує, що економічний стимул може бути вирішальним фактором при добровільному об’єднанні, але лиш за умови ефективного його застосування.</w:t>
            </w:r>
          </w:p>
        </w:tc>
      </w:tr>
      <w:tr w:rsidR="00C26EC5" w14:paraId="7CD6D650" w14:textId="77777777" w:rsidTr="00C26EC5">
        <w:tc>
          <w:tcPr>
            <w:tcW w:w="817" w:type="dxa"/>
          </w:tcPr>
          <w:p w14:paraId="0A452D17"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lastRenderedPageBreak/>
              <w:t>5</w:t>
            </w:r>
          </w:p>
        </w:tc>
        <w:tc>
          <w:tcPr>
            <w:tcW w:w="2977" w:type="dxa"/>
          </w:tcPr>
          <w:p w14:paraId="1ADF7E02"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Латвія</w:t>
            </w:r>
          </w:p>
        </w:tc>
        <w:tc>
          <w:tcPr>
            <w:tcW w:w="6060" w:type="dxa"/>
          </w:tcPr>
          <w:p w14:paraId="0AF1E47A"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Реформування країни розпочалося відразу після </w:t>
            </w:r>
            <w:r w:rsidRPr="00133C5E">
              <w:rPr>
                <w:rFonts w:ascii="Times New Roman" w:hAnsi="Times New Roman" w:cs="Times New Roman"/>
                <w:sz w:val="28"/>
                <w:szCs w:val="28"/>
                <w:lang w:val="uk-UA"/>
              </w:rPr>
              <w:lastRenderedPageBreak/>
              <w:t xml:space="preserve">відновлення незалежності. Вже у 1993 р. було прийнято концепцію децентралізації, яка включала в себе три важливі складові, а саме: юридичну, адміністративно-територіальну та фінансову реформи. Однак дані процеси не були запущені одночасно і не принесли відразу бажаного результату. На початку реформування латвійські експерти з державного управління вважали, що країна має пройти через істотні зміни у законодавстві про державну службу, реструктуризацію інституцій державного управління, удосконалення політичного управління, запровадження процедур участі громадськості у прийнятті урядових рішень . В останню чергу керівництво держави прийнялося реалізовувати адміністративно-територіальну реформу, без якої інші не мали жодного сенсу. Спочатку політики Латвії відверто боялись проводити комплексну та всеохоплюючу реформу територіального устрою. Саме тому було запущено механізм «добровільного об’єднання волостей». Проте за 6 років періоду добровільного об’єднання створилось десь до 20 об’єднаних самоуправлінь. Це було зумовлено відсутністю жорстких критеріїв для об’єднання та небажанням керівників місцевого самоврядування йти на компроміс заради майбутнього ефективного розвитку. Іншою перешкодою на шляху впровадження реформи стало негативне ставлення населення. Значний </w:t>
            </w:r>
            <w:r w:rsidRPr="00133C5E">
              <w:rPr>
                <w:rFonts w:ascii="Times New Roman" w:hAnsi="Times New Roman" w:cs="Times New Roman"/>
                <w:sz w:val="28"/>
                <w:szCs w:val="28"/>
                <w:lang w:val="uk-UA"/>
              </w:rPr>
              <w:lastRenderedPageBreak/>
              <w:t xml:space="preserve">відсоток негативних і нейтральних відповідей експерти були схильні пояснювати браком інформації та пояснень з боку державних органів про суть реформи та її наслідки. Іншою вагомою перешкодою була невизначеність у перебігу процесу. Місцева влада, визнаючи відсутність сильної політичної волі щодо проведення реформи, вважала за краще затягувати реформування. У 2009 році з-понад 500 самоуправлінь утворилось 110 самоуправлінь (тепер це краї). Після об’єднання держава давала додаткову дотацію в розмірі 5% до загального бюджету об’єднаних волостей. На кожне об’єднання, яке створюється по проекту, отримувало 285 000 євро разової дотації, яка використовувалась, як правило, на крайову інфраструктуру. Попри це, 35 самоуправлінь до 2009 р., не об’єднавшись, були об’єднані без дотації примусово. Частина волостей, які не хотіли об’єднуватись, подали позов до Конституційного суду, стверджуючи, що об’єднання за рішенням Уряду незаконне. Однак парламент Латвії </w:t>
            </w:r>
            <w:proofErr w:type="spellStart"/>
            <w:r w:rsidRPr="00133C5E">
              <w:rPr>
                <w:rFonts w:ascii="Times New Roman" w:hAnsi="Times New Roman" w:cs="Times New Roman"/>
                <w:sz w:val="28"/>
                <w:szCs w:val="28"/>
                <w:lang w:val="uk-UA"/>
              </w:rPr>
              <w:t>вніс</w:t>
            </w:r>
            <w:proofErr w:type="spellEnd"/>
            <w:r w:rsidRPr="00133C5E">
              <w:rPr>
                <w:rFonts w:ascii="Times New Roman" w:hAnsi="Times New Roman" w:cs="Times New Roman"/>
                <w:sz w:val="28"/>
                <w:szCs w:val="28"/>
                <w:lang w:val="uk-UA"/>
              </w:rPr>
              <w:t xml:space="preserve"> зміни до законодавства щодо надання права Уряду самому вирішувати питання меж самоуправлінь. Потім було прийнято рішення, що парламент має затвердити законом усі самоуправління, які утворюються внаслідок реформи. Протягом одного дня парламент затвердив законом всі самоуправління. Отже, латвійський досвід </w:t>
            </w:r>
            <w:r w:rsidRPr="00133C5E">
              <w:rPr>
                <w:rFonts w:ascii="Times New Roman" w:hAnsi="Times New Roman" w:cs="Times New Roman"/>
                <w:sz w:val="28"/>
                <w:szCs w:val="28"/>
                <w:lang w:val="uk-UA"/>
              </w:rPr>
              <w:lastRenderedPageBreak/>
              <w:t>показує, що добровільне об’єднання не завжди призводить до очікуваного результату, що зумовлює застосування примусу, однак не можна говорити, що лише він може ефективно вплинути на об’єднання територій. На нашу думку, приклад Латвії вказує на те, що без ефективного стимулювання громад до об’єднання та заохочення їх до цього неможливо використати іншу модель об’єднання, крім як рішенням згори.</w:t>
            </w:r>
          </w:p>
        </w:tc>
      </w:tr>
      <w:tr w:rsidR="00C26EC5" w14:paraId="05F66EEB" w14:textId="77777777" w:rsidTr="00C26EC5">
        <w:tc>
          <w:tcPr>
            <w:tcW w:w="817" w:type="dxa"/>
          </w:tcPr>
          <w:p w14:paraId="58E8AB87"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lastRenderedPageBreak/>
              <w:t>6</w:t>
            </w:r>
          </w:p>
        </w:tc>
        <w:tc>
          <w:tcPr>
            <w:tcW w:w="2977" w:type="dxa"/>
          </w:tcPr>
          <w:p w14:paraId="71094C9B"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Польща</w:t>
            </w:r>
          </w:p>
        </w:tc>
        <w:tc>
          <w:tcPr>
            <w:tcW w:w="6060" w:type="dxa"/>
          </w:tcPr>
          <w:p w14:paraId="0CCCCC19"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При об’єднанні територій в Польщі не було ніякої добровільності, як це є в Україні. Все вирішувалось згори. І території повернулися до поділу до ІІ Світової війни. Хоча на сьогодні межі можна змінити. При децентралізації в Польщі змінився власник землі.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(таку назву мають об’єднані територіальні громади в Польщі) здобули право приймати рішення зі своїх питань, отримали власний бюджет, майно, – пояснює </w:t>
            </w:r>
            <w:proofErr w:type="spellStart"/>
            <w:r w:rsidRPr="00133C5E">
              <w:rPr>
                <w:rFonts w:ascii="Times New Roman" w:hAnsi="Times New Roman" w:cs="Times New Roman"/>
                <w:sz w:val="28"/>
                <w:szCs w:val="28"/>
                <w:lang w:val="uk-UA"/>
              </w:rPr>
              <w:t>Дорота</w:t>
            </w:r>
            <w:proofErr w:type="spellEnd"/>
            <w:r w:rsidRPr="00133C5E">
              <w:rPr>
                <w:rFonts w:ascii="Times New Roman" w:hAnsi="Times New Roman" w:cs="Times New Roman"/>
                <w:sz w:val="28"/>
                <w:szCs w:val="28"/>
                <w:lang w:val="uk-UA"/>
              </w:rPr>
              <w:t xml:space="preserve"> </w:t>
            </w:r>
            <w:proofErr w:type="spellStart"/>
            <w:r w:rsidRPr="00133C5E">
              <w:rPr>
                <w:rFonts w:ascii="Times New Roman" w:hAnsi="Times New Roman" w:cs="Times New Roman"/>
                <w:sz w:val="28"/>
                <w:szCs w:val="28"/>
                <w:lang w:val="uk-UA"/>
              </w:rPr>
              <w:t>Збіньковска</w:t>
            </w:r>
            <w:proofErr w:type="spellEnd"/>
            <w:r w:rsidRPr="00133C5E">
              <w:rPr>
                <w:rFonts w:ascii="Times New Roman" w:hAnsi="Times New Roman" w:cs="Times New Roman"/>
                <w:sz w:val="28"/>
                <w:szCs w:val="28"/>
                <w:lang w:val="uk-UA"/>
              </w:rPr>
              <w:t xml:space="preserve">. – Контроль з центру над </w:t>
            </w:r>
            <w:proofErr w:type="spellStart"/>
            <w:r w:rsidRPr="00133C5E">
              <w:rPr>
                <w:rFonts w:ascii="Times New Roman" w:hAnsi="Times New Roman" w:cs="Times New Roman"/>
                <w:sz w:val="28"/>
                <w:szCs w:val="28"/>
                <w:lang w:val="uk-UA"/>
              </w:rPr>
              <w:t>гміною</w:t>
            </w:r>
            <w:proofErr w:type="spellEnd"/>
            <w:r w:rsidRPr="00133C5E">
              <w:rPr>
                <w:rFonts w:ascii="Times New Roman" w:hAnsi="Times New Roman" w:cs="Times New Roman"/>
                <w:sz w:val="28"/>
                <w:szCs w:val="28"/>
                <w:lang w:val="uk-UA"/>
              </w:rPr>
              <w:t xml:space="preserve"> є тільки на рівні контролю відповідності прийнятих рішень до законодавства, як наприклад щодо проведення тендерних процедур.</w:t>
            </w:r>
          </w:p>
          <w:p w14:paraId="27BEA33D"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Функція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 задоволення колективних проблем мешканців. За необхідністю </w:t>
            </w:r>
            <w:proofErr w:type="spellStart"/>
            <w:r w:rsidRPr="00133C5E">
              <w:rPr>
                <w:rFonts w:ascii="Times New Roman" w:hAnsi="Times New Roman" w:cs="Times New Roman"/>
                <w:sz w:val="28"/>
                <w:szCs w:val="28"/>
                <w:lang w:val="uk-UA"/>
              </w:rPr>
              <w:t>гміна</w:t>
            </w:r>
            <w:proofErr w:type="spellEnd"/>
            <w:r w:rsidRPr="00133C5E">
              <w:rPr>
                <w:rFonts w:ascii="Times New Roman" w:hAnsi="Times New Roman" w:cs="Times New Roman"/>
                <w:sz w:val="28"/>
                <w:szCs w:val="28"/>
                <w:lang w:val="uk-UA"/>
              </w:rPr>
              <w:t>, як юридична особа, має право створювати допоміжні одиниці – староства, дільниці, але без юридичного статусу.</w:t>
            </w:r>
          </w:p>
          <w:p w14:paraId="578931ED" w14:textId="77777777" w:rsidR="00133C5E" w:rsidRPr="00133C5E" w:rsidRDefault="00133C5E" w:rsidP="00133C5E">
            <w:pPr>
              <w:pStyle w:val="ab"/>
              <w:spacing w:line="360" w:lineRule="auto"/>
              <w:jc w:val="both"/>
              <w:rPr>
                <w:rFonts w:ascii="Times New Roman" w:hAnsi="Times New Roman" w:cs="Times New Roman"/>
                <w:sz w:val="28"/>
                <w:szCs w:val="28"/>
                <w:lang w:val="uk-UA"/>
              </w:rPr>
            </w:pP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мають бути настільки міцними, щоб </w:t>
            </w:r>
            <w:r w:rsidRPr="00133C5E">
              <w:rPr>
                <w:rFonts w:ascii="Times New Roman" w:hAnsi="Times New Roman" w:cs="Times New Roman"/>
                <w:sz w:val="28"/>
                <w:szCs w:val="28"/>
                <w:lang w:val="uk-UA"/>
              </w:rPr>
              <w:lastRenderedPageBreak/>
              <w:t xml:space="preserve">реалізувати свої завдання. Тому тут працює принцип «великий може більше». Хоча прибуток територій залежить не тільки від обсягу територій. Є приклади, коли невеликі за обсягом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мають великі бюджети завдяки наявності корисних копалин, підприємств тощо.</w:t>
            </w:r>
          </w:p>
          <w:p w14:paraId="454D37F9"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Для вирівнювання ситуації в Польщі діє система взаємодопомоги: багаті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сплачують до державного бюджету податок, який розподіляється між тими, хто потребує підтримки. Хоча, стверджує депутат ради столичного міста Варшава, всі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є спроможними.</w:t>
            </w:r>
          </w:p>
          <w:p w14:paraId="3E69345B"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Головне, що навіть невеличка територія має свій бюджет і може самостійно приймати рішення. В основі – факт місцевого самоврядування, а територія вторинна. </w:t>
            </w:r>
          </w:p>
          <w:p w14:paraId="650A6C49"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«Виконавчий орган </w:t>
            </w:r>
            <w:proofErr w:type="spellStart"/>
            <w:r w:rsidRPr="00133C5E">
              <w:rPr>
                <w:rFonts w:ascii="Times New Roman" w:hAnsi="Times New Roman" w:cs="Times New Roman"/>
                <w:sz w:val="28"/>
                <w:szCs w:val="28"/>
                <w:lang w:val="uk-UA"/>
              </w:rPr>
              <w:t>гміни</w:t>
            </w:r>
            <w:proofErr w:type="spellEnd"/>
            <w:r w:rsidRPr="00133C5E">
              <w:rPr>
                <w:rFonts w:ascii="Times New Roman" w:hAnsi="Times New Roman" w:cs="Times New Roman"/>
                <w:sz w:val="28"/>
                <w:szCs w:val="28"/>
                <w:lang w:val="uk-UA"/>
              </w:rPr>
              <w:t xml:space="preserve"> може мати різні назви – війт, </w:t>
            </w:r>
            <w:proofErr w:type="spellStart"/>
            <w:r w:rsidRPr="00133C5E">
              <w:rPr>
                <w:rFonts w:ascii="Times New Roman" w:hAnsi="Times New Roman" w:cs="Times New Roman"/>
                <w:sz w:val="28"/>
                <w:szCs w:val="28"/>
                <w:lang w:val="uk-UA"/>
              </w:rPr>
              <w:t>бургоміст</w:t>
            </w:r>
            <w:proofErr w:type="spellEnd"/>
            <w:r w:rsidRPr="00133C5E">
              <w:rPr>
                <w:rFonts w:ascii="Times New Roman" w:hAnsi="Times New Roman" w:cs="Times New Roman"/>
                <w:sz w:val="28"/>
                <w:szCs w:val="28"/>
                <w:lang w:val="uk-UA"/>
              </w:rPr>
              <w:t xml:space="preserve">, президент – в залежності від обсягу території. Обирають його мешканці під час виборів. А через референдум можуть відкликати. Це дуже сильний мандат», – переконана </w:t>
            </w:r>
            <w:proofErr w:type="spellStart"/>
            <w:r w:rsidRPr="00133C5E">
              <w:rPr>
                <w:rFonts w:ascii="Times New Roman" w:hAnsi="Times New Roman" w:cs="Times New Roman"/>
                <w:sz w:val="28"/>
                <w:szCs w:val="28"/>
                <w:lang w:val="uk-UA"/>
              </w:rPr>
              <w:t>Дорота</w:t>
            </w:r>
            <w:proofErr w:type="spellEnd"/>
            <w:r w:rsidRPr="00133C5E">
              <w:rPr>
                <w:rFonts w:ascii="Times New Roman" w:hAnsi="Times New Roman" w:cs="Times New Roman"/>
                <w:sz w:val="28"/>
                <w:szCs w:val="28"/>
                <w:lang w:val="uk-UA"/>
              </w:rPr>
              <w:t>.</w:t>
            </w:r>
          </w:p>
          <w:p w14:paraId="5BE91591" w14:textId="77777777" w:rsidR="00133C5E"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 xml:space="preserve">Великі міста співпрацюють з оточуючими територіями. Як одне з підтверджень цьому – у Варшаві запровадили єдиний проїзний квиток, за яким можна проїхати і з приміських територій. За ним також можна залишити автівку на стоянці, а далі вже пересуватися громадським транспортом. Влада намагається </w:t>
            </w:r>
            <w:r w:rsidRPr="00133C5E">
              <w:rPr>
                <w:rFonts w:ascii="Times New Roman" w:hAnsi="Times New Roman" w:cs="Times New Roman"/>
                <w:sz w:val="28"/>
                <w:szCs w:val="28"/>
                <w:lang w:val="uk-UA"/>
              </w:rPr>
              <w:lastRenderedPageBreak/>
              <w:t>сприяти саме зручності  для якого виділена окрема смуга на дорогах. Робиться це для того, щоб зменшити затори, а також з екологічного погляду – зменшення викидів. Цікаво, що всі діти до 15 років, які навчаються у варшавських школах, пересуваються громадським транспортом безкоштовно.</w:t>
            </w:r>
          </w:p>
          <w:p w14:paraId="17ED4ED8"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Окрім цього, дитячі садки, ясла, школи, лікарні у Варшаві можуть відвідувати не тільки жителі столиці. Це закріплено угодою. Це зручно для людей, які приїжджають на роботу до центру з інших населених пунктів.</w:t>
            </w:r>
          </w:p>
        </w:tc>
      </w:tr>
      <w:tr w:rsidR="00C26EC5" w14:paraId="31FFC696" w14:textId="77777777" w:rsidTr="00C26EC5">
        <w:tc>
          <w:tcPr>
            <w:tcW w:w="817" w:type="dxa"/>
          </w:tcPr>
          <w:p w14:paraId="5A09D48F"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lastRenderedPageBreak/>
              <w:t>7</w:t>
            </w:r>
          </w:p>
        </w:tc>
        <w:tc>
          <w:tcPr>
            <w:tcW w:w="2977" w:type="dxa"/>
          </w:tcPr>
          <w:p w14:paraId="462C4BB7"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Німеччина</w:t>
            </w:r>
          </w:p>
        </w:tc>
        <w:tc>
          <w:tcPr>
            <w:tcW w:w="6060" w:type="dxa"/>
          </w:tcPr>
          <w:p w14:paraId="2C61762F" w14:textId="77777777" w:rsidR="00C26EC5" w:rsidRPr="00133C5E" w:rsidRDefault="00133C5E" w:rsidP="00133C5E">
            <w:pPr>
              <w:pStyle w:val="ab"/>
              <w:spacing w:line="360" w:lineRule="auto"/>
              <w:jc w:val="both"/>
              <w:rPr>
                <w:rFonts w:ascii="Times New Roman" w:hAnsi="Times New Roman" w:cs="Times New Roman"/>
                <w:sz w:val="28"/>
                <w:szCs w:val="28"/>
                <w:lang w:val="uk-UA"/>
              </w:rPr>
            </w:pPr>
            <w:r w:rsidRPr="00133C5E">
              <w:rPr>
                <w:rFonts w:ascii="Times New Roman" w:hAnsi="Times New Roman" w:cs="Times New Roman"/>
                <w:sz w:val="28"/>
                <w:szCs w:val="28"/>
                <w:lang w:val="uk-UA"/>
              </w:rPr>
              <w:t>Німеччина складається з 16 федеральних земель, які, у свою чергу, поділяються на райони та громади. Реформа у Німеччині проходила у декілька етапів. Перший – примусовий - у 1990-х роках (об'єднувалися райони задля підвищення потенціалу округів). Наступний - у 2008 році - був добровільним. Громади, які об'єдналися, отримували відповідні преференції та кошти. Система місцевого самоврядування і зараз знаходиться у стані реформування, бо наші німецькі колеги постійно її вдосконалюють.</w:t>
            </w:r>
          </w:p>
        </w:tc>
      </w:tr>
    </w:tbl>
    <w:p w14:paraId="3C723658" w14:textId="77777777" w:rsidR="000F0B4B" w:rsidRDefault="000F0B4B" w:rsidP="00974FCE">
      <w:pPr>
        <w:pStyle w:val="ab"/>
        <w:spacing w:line="360" w:lineRule="auto"/>
        <w:jc w:val="both"/>
        <w:rPr>
          <w:rFonts w:ascii="Times New Roman" w:hAnsi="Times New Roman" w:cs="Times New Roman"/>
          <w:sz w:val="28"/>
          <w:szCs w:val="28"/>
          <w:lang w:val="uk-UA"/>
        </w:rPr>
      </w:pPr>
    </w:p>
    <w:p w14:paraId="049B9D3F" w14:textId="77777777" w:rsidR="000F0B4B" w:rsidRDefault="000F0B4B" w:rsidP="00974FCE">
      <w:pPr>
        <w:pStyle w:val="ab"/>
        <w:spacing w:line="360" w:lineRule="auto"/>
        <w:jc w:val="both"/>
        <w:rPr>
          <w:rFonts w:ascii="Times New Roman" w:hAnsi="Times New Roman" w:cs="Times New Roman"/>
          <w:sz w:val="28"/>
          <w:szCs w:val="28"/>
          <w:lang w:val="uk-UA"/>
        </w:rPr>
      </w:pPr>
    </w:p>
    <w:p w14:paraId="60EC341B" w14:textId="77777777" w:rsidR="00133C5E" w:rsidRDefault="00133C5E">
      <w:pPr>
        <w:spacing w:line="360" w:lineRule="auto"/>
        <w:ind w:firstLine="709"/>
        <w:jc w:val="center"/>
        <w:rPr>
          <w:rFonts w:eastAsiaTheme="minorHAnsi"/>
          <w:sz w:val="28"/>
          <w:szCs w:val="28"/>
          <w:lang w:val="uk-UA" w:eastAsia="en-US"/>
        </w:rPr>
      </w:pPr>
      <w:r>
        <w:rPr>
          <w:sz w:val="28"/>
          <w:szCs w:val="28"/>
          <w:lang w:val="uk-UA"/>
        </w:rPr>
        <w:br w:type="page"/>
      </w:r>
    </w:p>
    <w:p w14:paraId="6097CED1" w14:textId="77777777" w:rsidR="00C57AA9" w:rsidRDefault="00740308" w:rsidP="00133C5E">
      <w:pPr>
        <w:pStyle w:val="ab"/>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3AE60E0E" w14:textId="77777777" w:rsidR="00740308" w:rsidRDefault="00740308" w:rsidP="00133C5E">
      <w:pPr>
        <w:pStyle w:val="ab"/>
        <w:spacing w:line="360" w:lineRule="auto"/>
        <w:jc w:val="center"/>
        <w:rPr>
          <w:rFonts w:ascii="Times New Roman" w:hAnsi="Times New Roman" w:cs="Times New Roman"/>
          <w:sz w:val="28"/>
          <w:szCs w:val="28"/>
          <w:lang w:val="uk-UA"/>
        </w:rPr>
      </w:pPr>
    </w:p>
    <w:p w14:paraId="26B5F8AB" w14:textId="77777777" w:rsidR="00740308" w:rsidRDefault="00740308" w:rsidP="00133C5E">
      <w:pPr>
        <w:pStyle w:val="ab"/>
        <w:spacing w:line="360" w:lineRule="auto"/>
        <w:jc w:val="center"/>
        <w:rPr>
          <w:rFonts w:ascii="Times New Roman" w:hAnsi="Times New Roman" w:cs="Times New Roman"/>
          <w:sz w:val="28"/>
          <w:szCs w:val="28"/>
          <w:lang w:val="uk-UA"/>
        </w:rPr>
      </w:pPr>
    </w:p>
    <w:p w14:paraId="2E1179D6" w14:textId="77777777" w:rsidR="00740308" w:rsidRDefault="00740308" w:rsidP="00740308">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комплексного аналізу </w:t>
      </w:r>
      <w:r>
        <w:rPr>
          <w:rFonts w:ascii="Times New Roman" w:hAnsi="Times New Roman" w:cs="Times New Roman"/>
          <w:color w:val="000000" w:themeColor="text1"/>
          <w:sz w:val="28"/>
          <w:szCs w:val="28"/>
          <w:lang w:val="uk-UA"/>
        </w:rPr>
        <w:t>п</w:t>
      </w:r>
      <w:r w:rsidRPr="000D38B8">
        <w:rPr>
          <w:rFonts w:ascii="Times New Roman" w:hAnsi="Times New Roman" w:cs="Times New Roman"/>
          <w:color w:val="000000" w:themeColor="text1"/>
          <w:sz w:val="28"/>
          <w:szCs w:val="28"/>
          <w:lang w:val="uk-UA"/>
        </w:rPr>
        <w:t>равов</w:t>
      </w:r>
      <w:r>
        <w:rPr>
          <w:rFonts w:ascii="Times New Roman" w:hAnsi="Times New Roman" w:cs="Times New Roman"/>
          <w:color w:val="000000" w:themeColor="text1"/>
          <w:sz w:val="28"/>
          <w:szCs w:val="28"/>
          <w:lang w:val="uk-UA"/>
        </w:rPr>
        <w:t>ого</w:t>
      </w:r>
      <w:r w:rsidRPr="000D38B8">
        <w:rPr>
          <w:rFonts w:ascii="Times New Roman" w:hAnsi="Times New Roman" w:cs="Times New Roman"/>
          <w:color w:val="000000" w:themeColor="text1"/>
          <w:sz w:val="28"/>
          <w:szCs w:val="28"/>
          <w:lang w:val="uk-UA"/>
        </w:rPr>
        <w:t xml:space="preserve"> регулювання </w:t>
      </w:r>
      <w:r>
        <w:rPr>
          <w:rFonts w:ascii="Times New Roman" w:hAnsi="Times New Roman" w:cs="Times New Roman"/>
          <w:color w:val="000000" w:themeColor="text1"/>
          <w:sz w:val="28"/>
          <w:szCs w:val="28"/>
          <w:lang w:val="uk-UA"/>
        </w:rPr>
        <w:t>конституційно-правових засад організації місцевого самоврядування в умовах децентралізації</w:t>
      </w:r>
      <w:r>
        <w:rPr>
          <w:rFonts w:ascii="Times New Roman" w:hAnsi="Times New Roman" w:cs="Times New Roman"/>
          <w:sz w:val="28"/>
          <w:szCs w:val="28"/>
          <w:lang w:val="uk-UA"/>
        </w:rPr>
        <w:t>, проведеного в межах кваліфікаційної роботи,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14:paraId="6F7BC5AE" w14:textId="77777777" w:rsidR="00740308" w:rsidRDefault="00740308" w:rsidP="00740308">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40308">
        <w:rPr>
          <w:rFonts w:ascii="Times New Roman" w:hAnsi="Times New Roman" w:cs="Times New Roman"/>
          <w:sz w:val="28"/>
          <w:szCs w:val="28"/>
          <w:lang w:val="uk-UA"/>
        </w:rPr>
        <w:t>Історія децентралізації багато в чому склалася ще в XIX – на початку XX ст. Вона базується на висновках економічної теорії і, як правило, містить у</w:t>
      </w:r>
      <w:r>
        <w:rPr>
          <w:rFonts w:ascii="Times New Roman" w:hAnsi="Times New Roman" w:cs="Times New Roman"/>
          <w:sz w:val="28"/>
          <w:szCs w:val="28"/>
          <w:lang w:val="uk-UA"/>
        </w:rPr>
        <w:t xml:space="preserve"> собі наступні чотири тези: д</w:t>
      </w:r>
      <w:r w:rsidRPr="00740308">
        <w:rPr>
          <w:rFonts w:ascii="Times New Roman" w:hAnsi="Times New Roman" w:cs="Times New Roman"/>
          <w:sz w:val="28"/>
          <w:szCs w:val="28"/>
          <w:lang w:val="uk-UA"/>
        </w:rPr>
        <w:t>ецентралізація забезпечує більш ефективне розміщення ресурсів у громадському секторі. Система, при якій рішення про розміщення ресурсів у суспільному секторі приймаються на регіональному і муніципальному рівні, робить суспільний вибір більш точним, дозволяючи враховувати місцеві особливості суспільних пе</w:t>
      </w:r>
      <w:r>
        <w:rPr>
          <w:rFonts w:ascii="Times New Roman" w:hAnsi="Times New Roman" w:cs="Times New Roman"/>
          <w:sz w:val="28"/>
          <w:szCs w:val="28"/>
          <w:lang w:val="uk-UA"/>
        </w:rPr>
        <w:t>реваг; д</w:t>
      </w:r>
      <w:r w:rsidRPr="00740308">
        <w:rPr>
          <w:rFonts w:ascii="Times New Roman" w:hAnsi="Times New Roman" w:cs="Times New Roman"/>
          <w:sz w:val="28"/>
          <w:szCs w:val="28"/>
          <w:lang w:val="uk-UA"/>
        </w:rPr>
        <w:t>ецентралізація сприяє росту підзвітності органів державної влади в питаннях витрачання бюджетних коштів. Суть даного аргументу полягає у тому, що при децентралізації зв’язок між сплаченими податками й отриманими суспільними благами і послугами виявляється більш прямим і прозорим, оскільки податки стягуються там, де зді</w:t>
      </w:r>
      <w:r>
        <w:rPr>
          <w:rFonts w:ascii="Times New Roman" w:hAnsi="Times New Roman" w:cs="Times New Roman"/>
          <w:sz w:val="28"/>
          <w:szCs w:val="28"/>
          <w:lang w:val="uk-UA"/>
        </w:rPr>
        <w:t>йснюються бюджетні витрати; н</w:t>
      </w:r>
      <w:r w:rsidRPr="00740308">
        <w:rPr>
          <w:rFonts w:ascii="Times New Roman" w:hAnsi="Times New Roman" w:cs="Times New Roman"/>
          <w:sz w:val="28"/>
          <w:szCs w:val="28"/>
          <w:lang w:val="uk-UA"/>
        </w:rPr>
        <w:t>аявність власної податкової бази спонукає регіональну і місцеву владу вживати заходів для її розширення, тобто заохочувати розвиток регіональних і мі</w:t>
      </w:r>
      <w:r>
        <w:rPr>
          <w:rFonts w:ascii="Times New Roman" w:hAnsi="Times New Roman" w:cs="Times New Roman"/>
          <w:sz w:val="28"/>
          <w:szCs w:val="28"/>
          <w:lang w:val="uk-UA"/>
        </w:rPr>
        <w:t>сцевих економік.; н</w:t>
      </w:r>
      <w:r w:rsidRPr="00740308">
        <w:rPr>
          <w:rFonts w:ascii="Times New Roman" w:hAnsi="Times New Roman" w:cs="Times New Roman"/>
          <w:sz w:val="28"/>
          <w:szCs w:val="28"/>
          <w:lang w:val="uk-UA"/>
        </w:rPr>
        <w:t>аділення регіональної і місцевої влади правом самостійно розпоряджатися бюджетними коштами стимулює їх до скорочення необґрунтованих витрат у суспільному секторі.</w:t>
      </w:r>
    </w:p>
    <w:p w14:paraId="7A5B943A" w14:textId="77777777" w:rsidR="00740308" w:rsidRPr="00740308" w:rsidRDefault="00740308" w:rsidP="00740308">
      <w:pPr>
        <w:pStyle w:val="ab"/>
        <w:spacing w:line="360" w:lineRule="auto"/>
        <w:ind w:firstLine="708"/>
        <w:jc w:val="both"/>
        <w:rPr>
          <w:rFonts w:ascii="Times New Roman" w:hAnsi="Times New Roman" w:cs="Times New Roman"/>
          <w:sz w:val="28"/>
          <w:szCs w:val="28"/>
          <w:lang w:val="uk-UA"/>
        </w:rPr>
      </w:pPr>
      <w:r w:rsidRPr="00740308">
        <w:rPr>
          <w:rFonts w:ascii="Times New Roman" w:hAnsi="Times New Roman" w:cs="Times New Roman"/>
          <w:sz w:val="28"/>
          <w:szCs w:val="28"/>
          <w:lang w:val="uk-UA"/>
        </w:rPr>
        <w:t xml:space="preserve">2. Існує три типи децентралізації: політична, адміністративна і фіскальна, а також три основні форми (як зазначають окремі науковці) децентралізації – </w:t>
      </w:r>
      <w:proofErr w:type="spellStart"/>
      <w:r w:rsidRPr="00740308">
        <w:rPr>
          <w:rFonts w:ascii="Times New Roman" w:hAnsi="Times New Roman" w:cs="Times New Roman"/>
          <w:sz w:val="28"/>
          <w:szCs w:val="28"/>
          <w:lang w:val="uk-UA"/>
        </w:rPr>
        <w:t>деконцентрація</w:t>
      </w:r>
      <w:proofErr w:type="spellEnd"/>
      <w:r w:rsidRPr="00740308">
        <w:rPr>
          <w:rFonts w:ascii="Times New Roman" w:hAnsi="Times New Roman" w:cs="Times New Roman"/>
          <w:sz w:val="28"/>
          <w:szCs w:val="28"/>
          <w:lang w:val="uk-UA"/>
        </w:rPr>
        <w:t xml:space="preserve">, </w:t>
      </w:r>
      <w:proofErr w:type="spellStart"/>
      <w:r w:rsidRPr="00740308">
        <w:rPr>
          <w:rFonts w:ascii="Times New Roman" w:hAnsi="Times New Roman" w:cs="Times New Roman"/>
          <w:sz w:val="28"/>
          <w:szCs w:val="28"/>
          <w:lang w:val="uk-UA"/>
        </w:rPr>
        <w:t>деволюція</w:t>
      </w:r>
      <w:proofErr w:type="spellEnd"/>
      <w:r w:rsidRPr="00740308">
        <w:rPr>
          <w:rFonts w:ascii="Times New Roman" w:hAnsi="Times New Roman" w:cs="Times New Roman"/>
          <w:sz w:val="28"/>
          <w:szCs w:val="28"/>
          <w:lang w:val="uk-UA"/>
        </w:rPr>
        <w:t xml:space="preserve"> і делегування. </w:t>
      </w:r>
      <w:proofErr w:type="spellStart"/>
      <w:r w:rsidRPr="00740308">
        <w:rPr>
          <w:rFonts w:ascii="Times New Roman" w:hAnsi="Times New Roman" w:cs="Times New Roman"/>
          <w:sz w:val="28"/>
          <w:szCs w:val="28"/>
        </w:rPr>
        <w:t>Політична</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децентралізація</w:t>
      </w:r>
      <w:proofErr w:type="spellEnd"/>
      <w:r w:rsidRPr="00740308">
        <w:rPr>
          <w:rFonts w:ascii="Times New Roman" w:hAnsi="Times New Roman" w:cs="Times New Roman"/>
          <w:sz w:val="28"/>
          <w:szCs w:val="28"/>
        </w:rPr>
        <w:t xml:space="preserve"> – </w:t>
      </w:r>
      <w:proofErr w:type="spellStart"/>
      <w:r w:rsidRPr="00740308">
        <w:rPr>
          <w:rFonts w:ascii="Times New Roman" w:hAnsi="Times New Roman" w:cs="Times New Roman"/>
          <w:sz w:val="28"/>
          <w:szCs w:val="28"/>
        </w:rPr>
        <w:t>це</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w:t>
      </w:r>
      <w:r w:rsidRPr="00740308">
        <w:rPr>
          <w:rFonts w:ascii="Times New Roman" w:hAnsi="Times New Roman" w:cs="Times New Roman"/>
          <w:sz w:val="28"/>
          <w:szCs w:val="28"/>
        </w:rPr>
        <w:lastRenderedPageBreak/>
        <w:t>перше</w:t>
      </w:r>
      <w:proofErr w:type="spellEnd"/>
      <w:r w:rsidRPr="00740308">
        <w:rPr>
          <w:rFonts w:ascii="Times New Roman" w:hAnsi="Times New Roman" w:cs="Times New Roman"/>
          <w:sz w:val="28"/>
          <w:szCs w:val="28"/>
        </w:rPr>
        <w:t xml:space="preserve">, передача </w:t>
      </w:r>
      <w:proofErr w:type="spellStart"/>
      <w:r w:rsidRPr="00740308">
        <w:rPr>
          <w:rFonts w:ascii="Times New Roman" w:hAnsi="Times New Roman" w:cs="Times New Roman"/>
          <w:sz w:val="28"/>
          <w:szCs w:val="28"/>
        </w:rPr>
        <w:t>владних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повноважень</w:t>
      </w:r>
      <w:proofErr w:type="spellEnd"/>
      <w:r w:rsidRPr="00740308">
        <w:rPr>
          <w:rFonts w:ascii="Times New Roman" w:hAnsi="Times New Roman" w:cs="Times New Roman"/>
          <w:sz w:val="28"/>
          <w:szCs w:val="28"/>
        </w:rPr>
        <w:t xml:space="preserve"> органам </w:t>
      </w:r>
      <w:proofErr w:type="spellStart"/>
      <w:r w:rsidRPr="00740308">
        <w:rPr>
          <w:rFonts w:ascii="Times New Roman" w:hAnsi="Times New Roman" w:cs="Times New Roman"/>
          <w:sz w:val="28"/>
          <w:szCs w:val="28"/>
        </w:rPr>
        <w:t>влади</w:t>
      </w:r>
      <w:proofErr w:type="spellEnd"/>
      <w:r w:rsidRPr="00740308">
        <w:rPr>
          <w:rFonts w:ascii="Times New Roman" w:hAnsi="Times New Roman" w:cs="Times New Roman"/>
          <w:sz w:val="28"/>
          <w:szCs w:val="28"/>
        </w:rPr>
        <w:t xml:space="preserve"> на </w:t>
      </w:r>
      <w:proofErr w:type="spellStart"/>
      <w:r w:rsidRPr="00740308">
        <w:rPr>
          <w:rFonts w:ascii="Times New Roman" w:hAnsi="Times New Roman" w:cs="Times New Roman"/>
          <w:sz w:val="28"/>
          <w:szCs w:val="28"/>
        </w:rPr>
        <w:t>рівень</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управління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який</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нижчий</w:t>
      </w:r>
      <w:proofErr w:type="spellEnd"/>
      <w:r w:rsidRPr="00740308">
        <w:rPr>
          <w:rFonts w:ascii="Times New Roman" w:hAnsi="Times New Roman" w:cs="Times New Roman"/>
          <w:sz w:val="28"/>
          <w:szCs w:val="28"/>
        </w:rPr>
        <w:t xml:space="preserve"> центрального; </w:t>
      </w:r>
      <w:proofErr w:type="spellStart"/>
      <w:proofErr w:type="gramStart"/>
      <w:r w:rsidRPr="00740308">
        <w:rPr>
          <w:rFonts w:ascii="Times New Roman" w:hAnsi="Times New Roman" w:cs="Times New Roman"/>
          <w:sz w:val="28"/>
          <w:szCs w:val="28"/>
        </w:rPr>
        <w:t>по-друге</w:t>
      </w:r>
      <w:proofErr w:type="spellEnd"/>
      <w:proofErr w:type="gram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спільна</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розробка</w:t>
      </w:r>
      <w:proofErr w:type="spellEnd"/>
      <w:r w:rsidRPr="00740308">
        <w:rPr>
          <w:rFonts w:ascii="Times New Roman" w:hAnsi="Times New Roman" w:cs="Times New Roman"/>
          <w:sz w:val="28"/>
          <w:szCs w:val="28"/>
        </w:rPr>
        <w:t xml:space="preserve"> і </w:t>
      </w:r>
      <w:proofErr w:type="spellStart"/>
      <w:r w:rsidRPr="00740308">
        <w:rPr>
          <w:rFonts w:ascii="Times New Roman" w:hAnsi="Times New Roman" w:cs="Times New Roman"/>
          <w:sz w:val="28"/>
          <w:szCs w:val="28"/>
        </w:rPr>
        <w:t>реалізація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політики</w:t>
      </w:r>
      <w:proofErr w:type="spellEnd"/>
      <w:r w:rsidRPr="00740308">
        <w:rPr>
          <w:rFonts w:ascii="Times New Roman" w:hAnsi="Times New Roman" w:cs="Times New Roman"/>
          <w:sz w:val="28"/>
          <w:szCs w:val="28"/>
        </w:rPr>
        <w:t xml:space="preserve"> шляхом </w:t>
      </w:r>
      <w:proofErr w:type="spellStart"/>
      <w:r w:rsidRPr="00740308">
        <w:rPr>
          <w:rFonts w:ascii="Times New Roman" w:hAnsi="Times New Roman" w:cs="Times New Roman"/>
          <w:sz w:val="28"/>
          <w:szCs w:val="28"/>
        </w:rPr>
        <w:t>залучення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зацікавлених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сторін</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Політична</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децентралізація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проявляється</w:t>
      </w:r>
      <w:proofErr w:type="spellEnd"/>
      <w:r w:rsidRPr="00740308">
        <w:rPr>
          <w:rFonts w:ascii="Times New Roman" w:hAnsi="Times New Roman" w:cs="Times New Roman"/>
          <w:sz w:val="28"/>
          <w:szCs w:val="28"/>
        </w:rPr>
        <w:t xml:space="preserve"> шляхом </w:t>
      </w:r>
      <w:proofErr w:type="spellStart"/>
      <w:r w:rsidRPr="00740308">
        <w:rPr>
          <w:rFonts w:ascii="Times New Roman" w:hAnsi="Times New Roman" w:cs="Times New Roman"/>
          <w:sz w:val="28"/>
          <w:szCs w:val="28"/>
        </w:rPr>
        <w:t>деволюції</w:t>
      </w:r>
      <w:proofErr w:type="spellEnd"/>
      <w:r w:rsidRPr="00740308">
        <w:rPr>
          <w:rFonts w:ascii="Times New Roman" w:hAnsi="Times New Roman" w:cs="Times New Roman"/>
          <w:sz w:val="28"/>
          <w:szCs w:val="28"/>
        </w:rPr>
        <w:t>.</w:t>
      </w:r>
    </w:p>
    <w:p w14:paraId="26526431" w14:textId="77777777" w:rsidR="00740308" w:rsidRPr="00740308" w:rsidRDefault="00740308" w:rsidP="00740308">
      <w:pPr>
        <w:pStyle w:val="ab"/>
        <w:spacing w:line="360" w:lineRule="auto"/>
        <w:ind w:firstLine="708"/>
        <w:jc w:val="both"/>
        <w:rPr>
          <w:rFonts w:ascii="Times New Roman" w:hAnsi="Times New Roman" w:cs="Times New Roman"/>
          <w:sz w:val="28"/>
          <w:szCs w:val="28"/>
          <w:lang w:val="uk-UA"/>
        </w:rPr>
      </w:pPr>
      <w:r w:rsidRPr="00740308">
        <w:rPr>
          <w:rFonts w:ascii="Times New Roman" w:hAnsi="Times New Roman" w:cs="Times New Roman"/>
          <w:sz w:val="28"/>
          <w:szCs w:val="28"/>
          <w:lang w:val="uk-UA"/>
        </w:rPr>
        <w:t xml:space="preserve">Фіскальна децентралізація – це делегування фінансових ресурсів та повноважень, формування дохідної частини бюджету. Вона передає місцевим органам влади, приватним підприємствам фінансові засоби, повноваження збирати місцеві податки, а також право визначати видатки місцевих бюджетів з метою виконання ними децентралізованих функцій. </w:t>
      </w:r>
    </w:p>
    <w:p w14:paraId="41DA6DAA" w14:textId="77777777" w:rsidR="00740308" w:rsidRPr="00740308" w:rsidRDefault="00740308" w:rsidP="00740308">
      <w:pPr>
        <w:pStyle w:val="ab"/>
        <w:spacing w:line="360" w:lineRule="auto"/>
        <w:ind w:firstLine="708"/>
        <w:jc w:val="both"/>
        <w:rPr>
          <w:rFonts w:ascii="Times New Roman" w:hAnsi="Times New Roman" w:cs="Times New Roman"/>
          <w:sz w:val="28"/>
          <w:szCs w:val="28"/>
          <w:lang w:val="uk-UA"/>
        </w:rPr>
      </w:pPr>
      <w:r w:rsidRPr="00740308">
        <w:rPr>
          <w:rFonts w:ascii="Times New Roman" w:hAnsi="Times New Roman" w:cs="Times New Roman"/>
          <w:sz w:val="28"/>
          <w:szCs w:val="28"/>
          <w:lang w:val="uk-UA"/>
        </w:rPr>
        <w:t xml:space="preserve">Узагальнюючи першоджерела, класифікують п’ять форм </w:t>
      </w:r>
      <w:proofErr w:type="spellStart"/>
      <w:r w:rsidRPr="00740308">
        <w:rPr>
          <w:rFonts w:ascii="Times New Roman" w:hAnsi="Times New Roman" w:cs="Times New Roman"/>
          <w:sz w:val="28"/>
          <w:szCs w:val="28"/>
          <w:lang w:val="uk-UA"/>
        </w:rPr>
        <w:t>фіна</w:t>
      </w:r>
      <w:r>
        <w:rPr>
          <w:rFonts w:ascii="Times New Roman" w:hAnsi="Times New Roman" w:cs="Times New Roman"/>
          <w:sz w:val="28"/>
          <w:szCs w:val="28"/>
          <w:lang w:val="uk-UA"/>
        </w:rPr>
        <w:t>нсовобюджетної</w:t>
      </w:r>
      <w:proofErr w:type="spellEnd"/>
      <w:r>
        <w:rPr>
          <w:rFonts w:ascii="Times New Roman" w:hAnsi="Times New Roman" w:cs="Times New Roman"/>
          <w:sz w:val="28"/>
          <w:szCs w:val="28"/>
          <w:lang w:val="uk-UA"/>
        </w:rPr>
        <w:t xml:space="preserve"> децентралізації:</w:t>
      </w:r>
      <w:r w:rsidRPr="00740308">
        <w:rPr>
          <w:rFonts w:ascii="Times New Roman" w:hAnsi="Times New Roman" w:cs="Times New Roman"/>
          <w:sz w:val="28"/>
          <w:szCs w:val="28"/>
          <w:lang w:val="uk-UA"/>
        </w:rPr>
        <w:t xml:space="preserve"> самофінансування або відшкодування збитків виробництва шляхом плати користувачами за послуги; заходи часткового фінансування або виробництва, шляхом яких користувачі беруть участь у наданні послуг, розвитку інфраструктури шляхом фінансових внесків або вкладу робочої сили; розширення місцевих доходів (податки на нерухомість, продаж або непрямі платежі); трансферти, які переміщують загальні доходи від податків, що надаються центральним урядом місцевим органам влади для загальних або специфічних </w:t>
      </w:r>
      <w:proofErr w:type="spellStart"/>
      <w:r w:rsidRPr="00740308">
        <w:rPr>
          <w:rFonts w:ascii="Times New Roman" w:hAnsi="Times New Roman" w:cs="Times New Roman"/>
          <w:sz w:val="28"/>
          <w:szCs w:val="28"/>
          <w:lang w:val="uk-UA"/>
        </w:rPr>
        <w:t>використань</w:t>
      </w:r>
      <w:proofErr w:type="spellEnd"/>
      <w:r w:rsidRPr="00740308">
        <w:rPr>
          <w:rFonts w:ascii="Times New Roman" w:hAnsi="Times New Roman" w:cs="Times New Roman"/>
          <w:sz w:val="28"/>
          <w:szCs w:val="28"/>
          <w:lang w:val="uk-UA"/>
        </w:rPr>
        <w:t>; надання дозволу на муніципальні запозичення або мобілізація грошових фондів місцевих органів влади через гарантування займу, кредитів.</w:t>
      </w:r>
    </w:p>
    <w:p w14:paraId="73ADDFA2" w14:textId="77777777" w:rsidR="00740308" w:rsidRPr="00740308" w:rsidRDefault="00740308" w:rsidP="00740308">
      <w:pPr>
        <w:pStyle w:val="ab"/>
        <w:spacing w:line="360" w:lineRule="auto"/>
        <w:ind w:firstLine="708"/>
        <w:jc w:val="both"/>
        <w:rPr>
          <w:rFonts w:ascii="Times New Roman" w:hAnsi="Times New Roman" w:cs="Times New Roman"/>
          <w:sz w:val="28"/>
          <w:szCs w:val="28"/>
          <w:lang w:val="uk-UA"/>
        </w:rPr>
      </w:pPr>
      <w:proofErr w:type="spellStart"/>
      <w:r w:rsidRPr="00740308">
        <w:rPr>
          <w:rFonts w:ascii="Times New Roman" w:hAnsi="Times New Roman" w:cs="Times New Roman"/>
          <w:sz w:val="28"/>
          <w:szCs w:val="28"/>
        </w:rPr>
        <w:t>Адміністративна</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децентралізація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спрямована</w:t>
      </w:r>
      <w:proofErr w:type="spellEnd"/>
      <w:r w:rsidRPr="00740308">
        <w:rPr>
          <w:rFonts w:ascii="Times New Roman" w:hAnsi="Times New Roman" w:cs="Times New Roman"/>
          <w:sz w:val="28"/>
          <w:szCs w:val="28"/>
        </w:rPr>
        <w:t xml:space="preserve"> на </w:t>
      </w:r>
      <w:proofErr w:type="spellStart"/>
      <w:r w:rsidRPr="00740308">
        <w:rPr>
          <w:rFonts w:ascii="Times New Roman" w:hAnsi="Times New Roman" w:cs="Times New Roman"/>
          <w:sz w:val="28"/>
          <w:szCs w:val="28"/>
        </w:rPr>
        <w:t>делегування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владних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повноважень</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стосовно</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процесу</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розробки</w:t>
      </w:r>
      <w:proofErr w:type="spellEnd"/>
      <w:r w:rsidRPr="00740308">
        <w:rPr>
          <w:rFonts w:ascii="Times New Roman" w:hAnsi="Times New Roman" w:cs="Times New Roman"/>
          <w:sz w:val="28"/>
          <w:szCs w:val="28"/>
        </w:rPr>
        <w:t xml:space="preserve"> і </w:t>
      </w:r>
      <w:proofErr w:type="spellStart"/>
      <w:r w:rsidRPr="00740308">
        <w:rPr>
          <w:rFonts w:ascii="Times New Roman" w:hAnsi="Times New Roman" w:cs="Times New Roman"/>
          <w:sz w:val="28"/>
          <w:szCs w:val="28"/>
        </w:rPr>
        <w:t>прийняття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рішень</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ресурсів</w:t>
      </w:r>
      <w:proofErr w:type="spellEnd"/>
      <w:r w:rsidRPr="00740308">
        <w:rPr>
          <w:rFonts w:ascii="Times New Roman" w:hAnsi="Times New Roman" w:cs="Times New Roman"/>
          <w:sz w:val="28"/>
          <w:szCs w:val="28"/>
        </w:rPr>
        <w:t xml:space="preserve"> і </w:t>
      </w:r>
      <w:proofErr w:type="spellStart"/>
      <w:r w:rsidRPr="00740308">
        <w:rPr>
          <w:rFonts w:ascii="Times New Roman" w:hAnsi="Times New Roman" w:cs="Times New Roman"/>
          <w:sz w:val="28"/>
          <w:szCs w:val="28"/>
        </w:rPr>
        <w:t>повноважень</w:t>
      </w:r>
      <w:proofErr w:type="spellEnd"/>
      <w:r w:rsidRPr="00740308">
        <w:rPr>
          <w:rFonts w:ascii="Times New Roman" w:hAnsi="Times New Roman" w:cs="Times New Roman"/>
          <w:sz w:val="28"/>
          <w:szCs w:val="28"/>
        </w:rPr>
        <w:t xml:space="preserve"> для </w:t>
      </w:r>
      <w:proofErr w:type="spellStart"/>
      <w:r w:rsidRPr="00740308">
        <w:rPr>
          <w:rFonts w:ascii="Times New Roman" w:hAnsi="Times New Roman" w:cs="Times New Roman"/>
          <w:sz w:val="28"/>
          <w:szCs w:val="28"/>
        </w:rPr>
        <w:t>надання</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державних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послуг</w:t>
      </w:r>
      <w:proofErr w:type="spellEnd"/>
      <w:r w:rsidRPr="00740308">
        <w:rPr>
          <w:rFonts w:ascii="Times New Roman" w:hAnsi="Times New Roman" w:cs="Times New Roman"/>
          <w:sz w:val="28"/>
          <w:szCs w:val="28"/>
        </w:rPr>
        <w:t xml:space="preserve"> у </w:t>
      </w:r>
      <w:proofErr w:type="spellStart"/>
      <w:r w:rsidRPr="00740308">
        <w:rPr>
          <w:rFonts w:ascii="Times New Roman" w:hAnsi="Times New Roman" w:cs="Times New Roman"/>
          <w:sz w:val="28"/>
          <w:szCs w:val="28"/>
        </w:rPr>
        <w:t>визначених</w:t>
      </w:r>
      <w:proofErr w:type="spellEnd"/>
      <w:r w:rsidRPr="00740308">
        <w:rPr>
          <w:rFonts w:ascii="Times New Roman" w:hAnsi="Times New Roman" w:cs="Times New Roman"/>
          <w:sz w:val="28"/>
          <w:szCs w:val="28"/>
        </w:rPr>
        <w:t xml:space="preserve"> сферах з центрального до </w:t>
      </w:r>
      <w:proofErr w:type="spellStart"/>
      <w:r w:rsidRPr="00740308">
        <w:rPr>
          <w:rFonts w:ascii="Times New Roman" w:hAnsi="Times New Roman" w:cs="Times New Roman"/>
          <w:sz w:val="28"/>
          <w:szCs w:val="28"/>
        </w:rPr>
        <w:t>нижчих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рівнів</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влади</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галузевих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управлінь</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підвідомчих</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центральним</w:t>
      </w:r>
      <w:proofErr w:type="spellEnd"/>
      <w:r w:rsidRPr="00740308">
        <w:rPr>
          <w:rFonts w:ascii="Times New Roman" w:hAnsi="Times New Roman" w:cs="Times New Roman"/>
          <w:sz w:val="28"/>
          <w:szCs w:val="28"/>
        </w:rPr>
        <w:t xml:space="preserve"> органам </w:t>
      </w:r>
      <w:proofErr w:type="spellStart"/>
      <w:r w:rsidRPr="00740308">
        <w:rPr>
          <w:rFonts w:ascii="Times New Roman" w:hAnsi="Times New Roman" w:cs="Times New Roman"/>
          <w:sz w:val="28"/>
          <w:szCs w:val="28"/>
        </w:rPr>
        <w:t>влади</w:t>
      </w:r>
      <w:proofErr w:type="spellEnd"/>
      <w:r w:rsidRPr="00740308">
        <w:rPr>
          <w:rFonts w:ascii="Times New Roman" w:hAnsi="Times New Roman" w:cs="Times New Roman"/>
          <w:sz w:val="28"/>
          <w:szCs w:val="28"/>
        </w:rPr>
        <w:t xml:space="preserve">, </w:t>
      </w:r>
      <w:proofErr w:type="spellStart"/>
      <w:r w:rsidRPr="00740308">
        <w:rPr>
          <w:rFonts w:ascii="Times New Roman" w:hAnsi="Times New Roman" w:cs="Times New Roman"/>
          <w:sz w:val="28"/>
          <w:szCs w:val="28"/>
        </w:rPr>
        <w:t>агенцій</w:t>
      </w:r>
      <w:proofErr w:type="spellEnd"/>
      <w:r w:rsidRPr="00740308">
        <w:rPr>
          <w:rFonts w:ascii="Times New Roman" w:hAnsi="Times New Roman" w:cs="Times New Roman"/>
          <w:sz w:val="28"/>
          <w:szCs w:val="28"/>
          <w:lang w:val="uk-UA"/>
        </w:rPr>
        <w:t xml:space="preserve">. Існує два шляхи здійснення адміністративної децентралізації: через такі форми як </w:t>
      </w:r>
      <w:proofErr w:type="spellStart"/>
      <w:r w:rsidRPr="00740308">
        <w:rPr>
          <w:rFonts w:ascii="Times New Roman" w:hAnsi="Times New Roman" w:cs="Times New Roman"/>
          <w:sz w:val="28"/>
          <w:szCs w:val="28"/>
          <w:lang w:val="uk-UA"/>
        </w:rPr>
        <w:t>деконцентрацію</w:t>
      </w:r>
      <w:proofErr w:type="spellEnd"/>
      <w:r w:rsidRPr="00740308">
        <w:rPr>
          <w:rFonts w:ascii="Times New Roman" w:hAnsi="Times New Roman" w:cs="Times New Roman"/>
          <w:sz w:val="28"/>
          <w:szCs w:val="28"/>
          <w:lang w:val="uk-UA"/>
        </w:rPr>
        <w:t xml:space="preserve"> і делегування.</w:t>
      </w:r>
    </w:p>
    <w:p w14:paraId="706931A0" w14:textId="77777777" w:rsidR="00740308" w:rsidRDefault="00740308" w:rsidP="00740308">
      <w:pPr>
        <w:pStyle w:val="ab"/>
        <w:spacing w:line="360" w:lineRule="auto"/>
        <w:ind w:firstLine="708"/>
        <w:jc w:val="both"/>
        <w:rPr>
          <w:rFonts w:ascii="Times New Roman" w:hAnsi="Times New Roman" w:cs="Times New Roman"/>
          <w:sz w:val="28"/>
          <w:szCs w:val="28"/>
          <w:lang w:val="uk-UA"/>
        </w:rPr>
      </w:pPr>
      <w:r w:rsidRPr="00740308">
        <w:rPr>
          <w:rFonts w:ascii="Times New Roman" w:hAnsi="Times New Roman" w:cs="Times New Roman"/>
          <w:sz w:val="28"/>
          <w:szCs w:val="28"/>
          <w:lang w:val="uk-UA"/>
        </w:rPr>
        <w:t xml:space="preserve">3. Основні положення Хартії, що носять характер міжнародних стандартів, які мають як загальне значення для становлення, розвитку і функціонування системи місцевого самоврядування, так і профільне – у </w:t>
      </w:r>
      <w:r w:rsidRPr="00740308">
        <w:rPr>
          <w:rFonts w:ascii="Times New Roman" w:hAnsi="Times New Roman" w:cs="Times New Roman"/>
          <w:sz w:val="28"/>
          <w:szCs w:val="28"/>
          <w:lang w:val="uk-UA"/>
        </w:rPr>
        <w:lastRenderedPageBreak/>
        <w:t>контексті їх реалізації в законодавстві окремих країн. Преамбула визначає цілі Ради Європи і констатує, що місцеве самоврядування – це невід’ємна основа демократичного ладу. Як і Європейська соціальна хартія, цей документ підкреслює важливість громадянських прав. У Преамбулі містяться концептуальні положення, що пояснюють мотиви прийняття державами-членами Ради Європи цього документа і їхнє ставлення до локальної демократії. Тут необхідно, насамперед, виділити головну позицію держав-членів Ради Європи, яка полягає в тому, що органи місцевого самоврядування є однією з основ будь-якого демократичного устрою. Вони також вважають, що право громадян брати участь в управлінні державними справами не тільки належить до демократичних принципів, але воно може бути безпосередньо здійснено саме на місцевому рівні. Тут же констатується, що захист і зміцнення місцевого самоврядування в різних європейських країнах являють собою значний внесок у побудову нової Європи на принципах демократії і децентралізації владних повноважень. Перша частина пояснює суть демократичної концепції місцевого самоврядування, визначає область його компетенції, способи правового захисту, джерела фінансування і механізми контролю його діяльності. Зокрема, згідно з нею, сутність місцевого самоврядування – це здатність і право населення управляти публічними справами в рамках закону. Перша частина Хартії також зазначає, що справжнє самоврядування неможливо без вільних виборів. У другій частині вказується обсяг зобов’язань, які учасники беруть на себе.</w:t>
      </w:r>
    </w:p>
    <w:p w14:paraId="0EA1B6FF" w14:textId="77777777" w:rsidR="00740308" w:rsidRDefault="00740308" w:rsidP="00256623">
      <w:pPr>
        <w:pStyle w:val="ab"/>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256623" w:rsidRPr="00256623">
        <w:rPr>
          <w:rFonts w:ascii="Times New Roman" w:hAnsi="Times New Roman" w:cs="Times New Roman"/>
          <w:sz w:val="28"/>
          <w:szCs w:val="28"/>
          <w:lang w:val="uk-UA"/>
        </w:rPr>
        <w:t>Дослідження відповідності місцевого самоврядування демократичним європейським традиціям в</w:t>
      </w:r>
      <w:r w:rsidR="00256623">
        <w:rPr>
          <w:rFonts w:ascii="Times New Roman" w:hAnsi="Times New Roman" w:cs="Times New Roman"/>
          <w:sz w:val="28"/>
          <w:szCs w:val="28"/>
          <w:lang w:val="uk-UA"/>
        </w:rPr>
        <w:t xml:space="preserve">изначило такі його </w:t>
      </w:r>
      <w:proofErr w:type="spellStart"/>
      <w:r w:rsidR="00256623">
        <w:rPr>
          <w:rFonts w:ascii="Times New Roman" w:hAnsi="Times New Roman" w:cs="Times New Roman"/>
          <w:sz w:val="28"/>
          <w:szCs w:val="28"/>
          <w:lang w:val="uk-UA"/>
        </w:rPr>
        <w:t>особливості:</w:t>
      </w:r>
      <w:r w:rsidR="00256623" w:rsidRPr="00256623">
        <w:rPr>
          <w:rFonts w:ascii="Times New Roman" w:hAnsi="Times New Roman" w:cs="Times New Roman"/>
          <w:sz w:val="28"/>
          <w:szCs w:val="28"/>
          <w:lang w:val="uk-UA"/>
        </w:rPr>
        <w:t>дефіцит</w:t>
      </w:r>
      <w:proofErr w:type="spellEnd"/>
      <w:r w:rsidR="00256623" w:rsidRPr="00256623">
        <w:rPr>
          <w:rFonts w:ascii="Times New Roman" w:hAnsi="Times New Roman" w:cs="Times New Roman"/>
          <w:sz w:val="28"/>
          <w:szCs w:val="28"/>
          <w:lang w:val="uk-UA"/>
        </w:rPr>
        <w:t xml:space="preserve"> законодавства щодо місцевого самоврядування, особливо в частині чіткого розмежування повноважень між місцевими</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органами виконавчої влади та орг</w:t>
      </w:r>
      <w:r w:rsidR="00256623">
        <w:rPr>
          <w:rFonts w:ascii="Times New Roman" w:hAnsi="Times New Roman" w:cs="Times New Roman"/>
          <w:sz w:val="28"/>
          <w:szCs w:val="28"/>
          <w:lang w:val="uk-UA"/>
        </w:rPr>
        <w:t xml:space="preserve">анами місцевого самоврядування; </w:t>
      </w:r>
      <w:r w:rsidR="00256623" w:rsidRPr="00256623">
        <w:rPr>
          <w:rFonts w:ascii="Times New Roman" w:hAnsi="Times New Roman" w:cs="Times New Roman"/>
          <w:sz w:val="28"/>
          <w:szCs w:val="28"/>
          <w:lang w:val="uk-UA"/>
        </w:rPr>
        <w:t>велика кількість делеговани</w:t>
      </w:r>
      <w:r w:rsidR="00256623">
        <w:rPr>
          <w:rFonts w:ascii="Times New Roman" w:hAnsi="Times New Roman" w:cs="Times New Roman"/>
          <w:sz w:val="28"/>
          <w:szCs w:val="28"/>
          <w:lang w:val="uk-UA"/>
        </w:rPr>
        <w:t xml:space="preserve">х повноважень та недосконалість </w:t>
      </w:r>
      <w:r w:rsidR="00256623" w:rsidRPr="00256623">
        <w:rPr>
          <w:rFonts w:ascii="Times New Roman" w:hAnsi="Times New Roman" w:cs="Times New Roman"/>
          <w:sz w:val="28"/>
          <w:szCs w:val="28"/>
          <w:lang w:val="uk-UA"/>
        </w:rPr>
        <w:t>їх статусу позбавляє суб’єкти місцевого самоврядування фінансової та організаційно-правової самостійності;</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 xml:space="preserve">здійснення адміністративної реформи на місцевому і регіональному рівнях на </w:t>
      </w:r>
      <w:r w:rsidR="00256623" w:rsidRPr="00256623">
        <w:rPr>
          <w:rFonts w:ascii="Times New Roman" w:hAnsi="Times New Roman" w:cs="Times New Roman"/>
          <w:sz w:val="28"/>
          <w:szCs w:val="28"/>
          <w:lang w:val="uk-UA"/>
        </w:rPr>
        <w:lastRenderedPageBreak/>
        <w:t xml:space="preserve">засадах децентралізації, </w:t>
      </w:r>
      <w:proofErr w:type="spellStart"/>
      <w:r w:rsidR="00256623" w:rsidRPr="00256623">
        <w:rPr>
          <w:rFonts w:ascii="Times New Roman" w:hAnsi="Times New Roman" w:cs="Times New Roman"/>
          <w:sz w:val="28"/>
          <w:szCs w:val="28"/>
          <w:lang w:val="uk-UA"/>
        </w:rPr>
        <w:t>деконцентрації</w:t>
      </w:r>
      <w:proofErr w:type="spellEnd"/>
      <w:r w:rsidR="00256623" w:rsidRPr="00256623">
        <w:rPr>
          <w:rFonts w:ascii="Times New Roman" w:hAnsi="Times New Roman" w:cs="Times New Roman"/>
          <w:sz w:val="28"/>
          <w:szCs w:val="28"/>
          <w:lang w:val="uk-UA"/>
        </w:rPr>
        <w:t xml:space="preserve"> владних</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 xml:space="preserve">повноважень, </w:t>
      </w:r>
      <w:proofErr w:type="spellStart"/>
      <w:r w:rsidR="00256623" w:rsidRPr="00256623">
        <w:rPr>
          <w:rFonts w:ascii="Times New Roman" w:hAnsi="Times New Roman" w:cs="Times New Roman"/>
          <w:sz w:val="28"/>
          <w:szCs w:val="28"/>
          <w:lang w:val="uk-UA"/>
        </w:rPr>
        <w:t>субсидіарності</w:t>
      </w:r>
      <w:proofErr w:type="spellEnd"/>
      <w:r w:rsidR="00256623" w:rsidRPr="00256623">
        <w:rPr>
          <w:rFonts w:ascii="Times New Roman" w:hAnsi="Times New Roman" w:cs="Times New Roman"/>
          <w:sz w:val="28"/>
          <w:szCs w:val="28"/>
          <w:lang w:val="uk-UA"/>
        </w:rPr>
        <w:t>, консолідації ресурсного забезпечення і стратегічного планування розвитку територіальних громад;</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 xml:space="preserve">відсутність прозорих процедур розв’язання так званих </w:t>
      </w:r>
      <w:proofErr w:type="spellStart"/>
      <w:r w:rsidR="00256623" w:rsidRPr="00256623">
        <w:rPr>
          <w:rFonts w:ascii="Times New Roman" w:hAnsi="Times New Roman" w:cs="Times New Roman"/>
          <w:sz w:val="28"/>
          <w:szCs w:val="28"/>
          <w:lang w:val="uk-UA"/>
        </w:rPr>
        <w:t>компетенційних</w:t>
      </w:r>
      <w:proofErr w:type="spellEnd"/>
      <w:r w:rsidR="00256623" w:rsidRPr="00256623">
        <w:rPr>
          <w:rFonts w:ascii="Times New Roman" w:hAnsi="Times New Roman" w:cs="Times New Roman"/>
          <w:sz w:val="28"/>
          <w:szCs w:val="28"/>
          <w:lang w:val="uk-UA"/>
        </w:rPr>
        <w:t xml:space="preserve"> спорів і конфліктних ситуацій на місцевому і регіональному рівнях, у першу чергу, у судовому порядку;</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 xml:space="preserve">невиконання і </w:t>
      </w:r>
      <w:proofErr w:type="spellStart"/>
      <w:r w:rsidR="00256623" w:rsidRPr="00256623">
        <w:rPr>
          <w:rFonts w:ascii="Times New Roman" w:hAnsi="Times New Roman" w:cs="Times New Roman"/>
          <w:sz w:val="28"/>
          <w:szCs w:val="28"/>
          <w:lang w:val="uk-UA"/>
        </w:rPr>
        <w:t>неімплементованість</w:t>
      </w:r>
      <w:proofErr w:type="spellEnd"/>
      <w:r w:rsidR="00256623" w:rsidRPr="00256623">
        <w:rPr>
          <w:rFonts w:ascii="Times New Roman" w:hAnsi="Times New Roman" w:cs="Times New Roman"/>
          <w:sz w:val="28"/>
          <w:szCs w:val="28"/>
          <w:lang w:val="uk-UA"/>
        </w:rPr>
        <w:t xml:space="preserve"> у повному обсязі у національне законодавство положень Європейської хартії місцевого</w:t>
      </w:r>
      <w:r w:rsidR="00256623">
        <w:rPr>
          <w:rFonts w:ascii="Times New Roman" w:hAnsi="Times New Roman" w:cs="Times New Roman"/>
          <w:sz w:val="28"/>
          <w:szCs w:val="28"/>
          <w:lang w:val="uk-UA"/>
        </w:rPr>
        <w:t xml:space="preserve"> </w:t>
      </w:r>
      <w:r w:rsidR="00256623" w:rsidRPr="00256623">
        <w:rPr>
          <w:rFonts w:ascii="Times New Roman" w:hAnsi="Times New Roman" w:cs="Times New Roman"/>
          <w:sz w:val="28"/>
          <w:szCs w:val="28"/>
          <w:lang w:val="uk-UA"/>
        </w:rPr>
        <w:t>самоврядування; необізнаність з її змістом представників місцевого самоврядування, державних службовців, громадян.</w:t>
      </w:r>
    </w:p>
    <w:p w14:paraId="6CF60F74" w14:textId="77777777" w:rsidR="00256623" w:rsidRPr="00256623" w:rsidRDefault="00256623" w:rsidP="00256623">
      <w:pPr>
        <w:pStyle w:val="ab"/>
        <w:spacing w:line="360" w:lineRule="auto"/>
        <w:ind w:firstLine="708"/>
        <w:jc w:val="both"/>
        <w:rPr>
          <w:rFonts w:ascii="Times New Roman" w:hAnsi="Times New Roman" w:cs="Times New Roman"/>
          <w:sz w:val="28"/>
          <w:szCs w:val="28"/>
          <w:lang w:val="uk-UA"/>
        </w:rPr>
      </w:pPr>
      <w:r w:rsidRPr="00256623">
        <w:rPr>
          <w:rFonts w:ascii="Times New Roman" w:hAnsi="Times New Roman" w:cs="Times New Roman"/>
          <w:sz w:val="28"/>
          <w:szCs w:val="28"/>
          <w:lang w:val="uk-UA"/>
        </w:rPr>
        <w:t>Вивчення зарубіжного досвіду впро</w:t>
      </w:r>
      <w:r>
        <w:rPr>
          <w:rFonts w:ascii="Times New Roman" w:hAnsi="Times New Roman" w:cs="Times New Roman"/>
          <w:sz w:val="28"/>
          <w:szCs w:val="28"/>
          <w:lang w:val="uk-UA"/>
        </w:rPr>
        <w:t xml:space="preserve">вадження реформ децентралізації </w:t>
      </w:r>
      <w:r w:rsidRPr="00256623">
        <w:rPr>
          <w:rFonts w:ascii="Times New Roman" w:hAnsi="Times New Roman" w:cs="Times New Roman"/>
          <w:sz w:val="28"/>
          <w:szCs w:val="28"/>
          <w:lang w:val="uk-UA"/>
        </w:rPr>
        <w:t>може допомогти позбутися деяких упереджень і невірних підходів, характерних для сучасної української практики управління «з центру».</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Показово, що в багатьох країнах одним із основних мотивів децентралізації є кращі перспективи місцевого розвитку, які в повній мірі стосуються й України. Перевага сильних самодостатніх та спроможних органів місцевого самоврядування у більш ефективному управлінні, сприяє</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покращенню місцевих проектів розвитку, коли більшість громадян можуть</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брати участь у прийнятті рішень і відчувають, що проект покращує конкретні умови їх проживання.</w:t>
      </w:r>
    </w:p>
    <w:p w14:paraId="36BBC589" w14:textId="77777777" w:rsidR="00256623" w:rsidRPr="00740308" w:rsidRDefault="00256623" w:rsidP="00256623">
      <w:pPr>
        <w:pStyle w:val="ab"/>
        <w:spacing w:line="360" w:lineRule="auto"/>
        <w:ind w:firstLine="708"/>
        <w:jc w:val="both"/>
        <w:rPr>
          <w:rFonts w:ascii="Times New Roman" w:hAnsi="Times New Roman" w:cs="Times New Roman"/>
          <w:sz w:val="28"/>
          <w:szCs w:val="28"/>
          <w:lang w:val="uk-UA"/>
        </w:rPr>
      </w:pPr>
      <w:r w:rsidRPr="00256623">
        <w:rPr>
          <w:rFonts w:ascii="Times New Roman" w:hAnsi="Times New Roman" w:cs="Times New Roman"/>
          <w:sz w:val="28"/>
          <w:szCs w:val="28"/>
          <w:lang w:val="uk-UA"/>
        </w:rPr>
        <w:t>Саме тому характерною особливістю д</w:t>
      </w:r>
      <w:r>
        <w:rPr>
          <w:rFonts w:ascii="Times New Roman" w:hAnsi="Times New Roman" w:cs="Times New Roman"/>
          <w:sz w:val="28"/>
          <w:szCs w:val="28"/>
          <w:lang w:val="uk-UA"/>
        </w:rPr>
        <w:t xml:space="preserve">ля всіх моделей децентралізації </w:t>
      </w:r>
      <w:r w:rsidRPr="00256623">
        <w:rPr>
          <w:rFonts w:ascii="Times New Roman" w:hAnsi="Times New Roman" w:cs="Times New Roman"/>
          <w:sz w:val="28"/>
          <w:szCs w:val="28"/>
          <w:lang w:val="uk-UA"/>
        </w:rPr>
        <w:t xml:space="preserve">в країнах із розвиненими ринковими </w:t>
      </w:r>
      <w:r>
        <w:rPr>
          <w:rFonts w:ascii="Times New Roman" w:hAnsi="Times New Roman" w:cs="Times New Roman"/>
          <w:sz w:val="28"/>
          <w:szCs w:val="28"/>
          <w:lang w:val="uk-UA"/>
        </w:rPr>
        <w:t xml:space="preserve">відносинами є чітке законодавче </w:t>
      </w:r>
      <w:r w:rsidRPr="00256623">
        <w:rPr>
          <w:rFonts w:ascii="Times New Roman" w:hAnsi="Times New Roman" w:cs="Times New Roman"/>
          <w:sz w:val="28"/>
          <w:szCs w:val="28"/>
          <w:lang w:val="uk-UA"/>
        </w:rPr>
        <w:t xml:space="preserve">розмежування функцій та повноважень </w:t>
      </w:r>
      <w:r>
        <w:rPr>
          <w:rFonts w:ascii="Times New Roman" w:hAnsi="Times New Roman" w:cs="Times New Roman"/>
          <w:sz w:val="28"/>
          <w:szCs w:val="28"/>
          <w:lang w:val="uk-UA"/>
        </w:rPr>
        <w:t xml:space="preserve">між різними рівнями управління. </w:t>
      </w:r>
      <w:r w:rsidRPr="00256623">
        <w:rPr>
          <w:rFonts w:ascii="Times New Roman" w:hAnsi="Times New Roman" w:cs="Times New Roman"/>
          <w:sz w:val="28"/>
          <w:szCs w:val="28"/>
          <w:lang w:val="uk-UA"/>
        </w:rPr>
        <w:t>А ефективне і дієве місцеве самоврядування може не лише усунути інституційні та юридичні перешкоди, а й сприяти зміцненню політичної стабільності та національній єдності, запровадженню інноваційних форм</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вирішення місцевих проблем.</w:t>
      </w:r>
    </w:p>
    <w:p w14:paraId="5C95DDED" w14:textId="77777777" w:rsidR="00256623" w:rsidRDefault="00256623" w:rsidP="00256623">
      <w:pPr>
        <w:pStyle w:val="ab"/>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5. С</w:t>
      </w:r>
      <w:r w:rsidRPr="00256623">
        <w:rPr>
          <w:rFonts w:ascii="Times New Roman" w:hAnsi="Times New Roman" w:cs="Times New Roman"/>
          <w:sz w:val="28"/>
          <w:szCs w:val="28"/>
          <w:lang w:val="uk-UA"/>
        </w:rPr>
        <w:t>творення належних матеріальних, фінансових, організаційних умов для забезпечення виконання</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органами місцевого самоврядування власних і делегованих повноваже</w:t>
      </w:r>
      <w:r>
        <w:rPr>
          <w:rFonts w:ascii="Times New Roman" w:hAnsi="Times New Roman" w:cs="Times New Roman"/>
          <w:sz w:val="28"/>
          <w:szCs w:val="28"/>
          <w:lang w:val="uk-UA"/>
        </w:rPr>
        <w:t xml:space="preserve">нь </w:t>
      </w:r>
      <w:r w:rsidRPr="00256623">
        <w:rPr>
          <w:rFonts w:ascii="Times New Roman" w:hAnsi="Times New Roman" w:cs="Times New Roman"/>
          <w:sz w:val="28"/>
          <w:szCs w:val="28"/>
          <w:lang w:val="uk-UA"/>
        </w:rPr>
        <w:t>повинно здійснюватися</w:t>
      </w:r>
      <w:r>
        <w:rPr>
          <w:rFonts w:ascii="Times New Roman" w:hAnsi="Times New Roman" w:cs="Times New Roman"/>
          <w:sz w:val="28"/>
          <w:szCs w:val="28"/>
          <w:lang w:val="uk-UA"/>
        </w:rPr>
        <w:t xml:space="preserve"> з дотриманням таких принципів: </w:t>
      </w:r>
      <w:r w:rsidRPr="00256623">
        <w:rPr>
          <w:rFonts w:ascii="Times New Roman" w:hAnsi="Times New Roman" w:cs="Times New Roman"/>
          <w:sz w:val="28"/>
          <w:szCs w:val="28"/>
          <w:lang w:val="uk-UA"/>
        </w:rPr>
        <w:t>наявності ресурсів, необхідних дл</w:t>
      </w:r>
      <w:r>
        <w:rPr>
          <w:rFonts w:ascii="Times New Roman" w:hAnsi="Times New Roman" w:cs="Times New Roman"/>
          <w:sz w:val="28"/>
          <w:szCs w:val="28"/>
          <w:lang w:val="uk-UA"/>
        </w:rPr>
        <w:t xml:space="preserve">я здійснення визначених законом </w:t>
      </w:r>
      <w:r w:rsidRPr="00256623">
        <w:rPr>
          <w:rFonts w:ascii="Times New Roman" w:hAnsi="Times New Roman" w:cs="Times New Roman"/>
          <w:sz w:val="28"/>
          <w:szCs w:val="28"/>
          <w:lang w:val="uk-UA"/>
        </w:rPr>
        <w:t>повноважень органів місцевого самоврядування;</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обчислення обсягу дотації вирівнювання на основі уніфікованих</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стандартів надання публічних послуг;</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lastRenderedPageBreak/>
        <w:t>надання трансфертів з державного бюджету безпосередньо кожному</w:t>
      </w:r>
      <w:r>
        <w:rPr>
          <w:rFonts w:ascii="Times New Roman" w:hAnsi="Times New Roman" w:cs="Times New Roman"/>
          <w:sz w:val="28"/>
          <w:szCs w:val="28"/>
          <w:lang w:val="uk-UA"/>
        </w:rPr>
        <w:t xml:space="preserve"> місцевому бюджету; </w:t>
      </w:r>
      <w:r w:rsidRPr="00256623">
        <w:rPr>
          <w:rFonts w:ascii="Times New Roman" w:hAnsi="Times New Roman" w:cs="Times New Roman"/>
          <w:sz w:val="28"/>
          <w:szCs w:val="28"/>
          <w:lang w:val="uk-UA"/>
        </w:rPr>
        <w:t>визначення фінансовою осново</w:t>
      </w:r>
      <w:r>
        <w:rPr>
          <w:rFonts w:ascii="Times New Roman" w:hAnsi="Times New Roman" w:cs="Times New Roman"/>
          <w:sz w:val="28"/>
          <w:szCs w:val="28"/>
          <w:lang w:val="uk-UA"/>
        </w:rPr>
        <w:t xml:space="preserve">ю здійснення органами місцевого </w:t>
      </w:r>
      <w:r w:rsidRPr="00256623">
        <w:rPr>
          <w:rFonts w:ascii="Times New Roman" w:hAnsi="Times New Roman" w:cs="Times New Roman"/>
          <w:sz w:val="28"/>
          <w:szCs w:val="28"/>
          <w:lang w:val="uk-UA"/>
        </w:rPr>
        <w:t>самоврядування власних повноважень податків та зборів, які пов’язані з територією відповідної адмініст</w:t>
      </w:r>
      <w:r>
        <w:rPr>
          <w:rFonts w:ascii="Times New Roman" w:hAnsi="Times New Roman" w:cs="Times New Roman"/>
          <w:sz w:val="28"/>
          <w:szCs w:val="28"/>
          <w:lang w:val="uk-UA"/>
        </w:rPr>
        <w:t xml:space="preserve">ративно-територіальної одиниці; </w:t>
      </w:r>
      <w:r w:rsidRPr="00256623">
        <w:rPr>
          <w:rFonts w:ascii="Times New Roman" w:hAnsi="Times New Roman" w:cs="Times New Roman"/>
          <w:sz w:val="28"/>
          <w:szCs w:val="28"/>
          <w:lang w:val="uk-UA"/>
        </w:rPr>
        <w:t>закріплення за місцевими бюджетами частини коштів, що надходять від сплати податку на п</w:t>
      </w:r>
      <w:r>
        <w:rPr>
          <w:rFonts w:ascii="Times New Roman" w:hAnsi="Times New Roman" w:cs="Times New Roman"/>
          <w:sz w:val="28"/>
          <w:szCs w:val="28"/>
          <w:lang w:val="uk-UA"/>
        </w:rPr>
        <w:t xml:space="preserve">рибуток новостворених юридичних </w:t>
      </w:r>
      <w:r w:rsidRPr="00256623">
        <w:rPr>
          <w:rFonts w:ascii="Times New Roman" w:hAnsi="Times New Roman" w:cs="Times New Roman"/>
          <w:sz w:val="28"/>
          <w:szCs w:val="28"/>
          <w:lang w:val="uk-UA"/>
        </w:rPr>
        <w:t>осіб, протягом п’яти років від дати</w:t>
      </w:r>
      <w:r>
        <w:rPr>
          <w:rFonts w:ascii="Times New Roman" w:hAnsi="Times New Roman" w:cs="Times New Roman"/>
          <w:sz w:val="28"/>
          <w:szCs w:val="28"/>
          <w:lang w:val="uk-UA"/>
        </w:rPr>
        <w:t xml:space="preserve"> інвестування в юридичну особу; </w:t>
      </w:r>
      <w:r w:rsidRPr="00256623">
        <w:rPr>
          <w:rFonts w:ascii="Times New Roman" w:hAnsi="Times New Roman" w:cs="Times New Roman"/>
          <w:sz w:val="28"/>
          <w:szCs w:val="28"/>
          <w:lang w:val="uk-UA"/>
        </w:rPr>
        <w:t>надання органам місцевого самоврядування права регулювати ставки м</w:t>
      </w:r>
      <w:r>
        <w:rPr>
          <w:rFonts w:ascii="Times New Roman" w:hAnsi="Times New Roman" w:cs="Times New Roman"/>
          <w:sz w:val="28"/>
          <w:szCs w:val="28"/>
          <w:lang w:val="uk-UA"/>
        </w:rPr>
        <w:t xml:space="preserve">ісцевих податків і зборів; </w:t>
      </w:r>
      <w:r w:rsidRPr="00256623">
        <w:rPr>
          <w:rFonts w:ascii="Times New Roman" w:hAnsi="Times New Roman" w:cs="Times New Roman"/>
          <w:sz w:val="28"/>
          <w:szCs w:val="28"/>
          <w:lang w:val="uk-UA"/>
        </w:rPr>
        <w:t xml:space="preserve">недопущення надання іншими органами місцевого самоврядування та органами виконавчої влади </w:t>
      </w:r>
      <w:r>
        <w:rPr>
          <w:rFonts w:ascii="Times New Roman" w:hAnsi="Times New Roman" w:cs="Times New Roman"/>
          <w:sz w:val="28"/>
          <w:szCs w:val="28"/>
          <w:lang w:val="uk-UA"/>
        </w:rPr>
        <w:t xml:space="preserve">податкових пільг, які зменшують </w:t>
      </w:r>
      <w:r w:rsidRPr="00256623">
        <w:rPr>
          <w:rFonts w:ascii="Times New Roman" w:hAnsi="Times New Roman" w:cs="Times New Roman"/>
          <w:sz w:val="28"/>
          <w:szCs w:val="28"/>
          <w:lang w:val="uk-UA"/>
        </w:rPr>
        <w:t>власні доходи місцевих бюджетів. Пільги з місцевих податків і зборів можуть встановлюватися лише тим органом місцевого самоврядування, до бюджету якого зара</w:t>
      </w:r>
      <w:r>
        <w:rPr>
          <w:rFonts w:ascii="Times New Roman" w:hAnsi="Times New Roman" w:cs="Times New Roman"/>
          <w:sz w:val="28"/>
          <w:szCs w:val="28"/>
          <w:lang w:val="uk-UA"/>
        </w:rPr>
        <w:t xml:space="preserve">ховуються такі податки і збори; </w:t>
      </w:r>
      <w:r w:rsidRPr="00256623">
        <w:rPr>
          <w:rFonts w:ascii="Times New Roman" w:hAnsi="Times New Roman" w:cs="Times New Roman"/>
          <w:sz w:val="28"/>
          <w:szCs w:val="28"/>
          <w:lang w:val="uk-UA"/>
        </w:rPr>
        <w:t>надання органам місцевого само</w:t>
      </w:r>
      <w:r>
        <w:rPr>
          <w:rFonts w:ascii="Times New Roman" w:hAnsi="Times New Roman" w:cs="Times New Roman"/>
          <w:sz w:val="28"/>
          <w:szCs w:val="28"/>
          <w:lang w:val="uk-UA"/>
        </w:rPr>
        <w:t xml:space="preserve">врядування доступу до залучення </w:t>
      </w:r>
      <w:r w:rsidRPr="00256623">
        <w:rPr>
          <w:rFonts w:ascii="Times New Roman" w:hAnsi="Times New Roman" w:cs="Times New Roman"/>
          <w:sz w:val="28"/>
          <w:szCs w:val="28"/>
          <w:lang w:val="uk-UA"/>
        </w:rPr>
        <w:t>кредитних ресурсів для інвестиційного розвитку шляхом спрощення процедур погодження запозичень і місцевих гарантій та збалансування їх із способами держа</w:t>
      </w:r>
      <w:r>
        <w:rPr>
          <w:rFonts w:ascii="Times New Roman" w:hAnsi="Times New Roman" w:cs="Times New Roman"/>
          <w:sz w:val="28"/>
          <w:szCs w:val="28"/>
          <w:lang w:val="uk-UA"/>
        </w:rPr>
        <w:t xml:space="preserve">вного контролю, спрямованого на </w:t>
      </w:r>
      <w:r w:rsidRPr="00256623">
        <w:rPr>
          <w:rFonts w:ascii="Times New Roman" w:hAnsi="Times New Roman" w:cs="Times New Roman"/>
          <w:sz w:val="28"/>
          <w:szCs w:val="28"/>
          <w:lang w:val="uk-UA"/>
        </w:rPr>
        <w:t>запобігання банкрутству об’єкт</w:t>
      </w:r>
      <w:r>
        <w:rPr>
          <w:rFonts w:ascii="Times New Roman" w:hAnsi="Times New Roman" w:cs="Times New Roman"/>
          <w:sz w:val="28"/>
          <w:szCs w:val="28"/>
          <w:lang w:val="uk-UA"/>
        </w:rPr>
        <w:t xml:space="preserve">ів права комунальної власності; </w:t>
      </w:r>
      <w:r w:rsidRPr="00256623">
        <w:rPr>
          <w:rFonts w:ascii="Times New Roman" w:hAnsi="Times New Roman" w:cs="Times New Roman"/>
          <w:sz w:val="28"/>
          <w:szCs w:val="28"/>
          <w:lang w:val="uk-UA"/>
        </w:rPr>
        <w:t>підвищення прозорості й ефек</w:t>
      </w:r>
      <w:r>
        <w:rPr>
          <w:rFonts w:ascii="Times New Roman" w:hAnsi="Times New Roman" w:cs="Times New Roman"/>
          <w:sz w:val="28"/>
          <w:szCs w:val="28"/>
          <w:lang w:val="uk-UA"/>
        </w:rPr>
        <w:t xml:space="preserve">тивності використання бюджетних </w:t>
      </w:r>
      <w:r w:rsidRPr="00256623">
        <w:rPr>
          <w:rFonts w:ascii="Times New Roman" w:hAnsi="Times New Roman" w:cs="Times New Roman"/>
          <w:sz w:val="28"/>
          <w:szCs w:val="28"/>
          <w:lang w:val="uk-UA"/>
        </w:rPr>
        <w:t>коштів шляхом запровадження програмно-цільового методу д</w:t>
      </w:r>
      <w:r>
        <w:rPr>
          <w:rFonts w:ascii="Times New Roman" w:hAnsi="Times New Roman" w:cs="Times New Roman"/>
          <w:sz w:val="28"/>
          <w:szCs w:val="28"/>
          <w:lang w:val="uk-UA"/>
        </w:rPr>
        <w:t xml:space="preserve">ля всіх місцевих бюджетів; </w:t>
      </w:r>
      <w:r w:rsidRPr="00256623">
        <w:rPr>
          <w:rFonts w:ascii="Times New Roman" w:hAnsi="Times New Roman" w:cs="Times New Roman"/>
          <w:sz w:val="28"/>
          <w:szCs w:val="28"/>
          <w:lang w:val="uk-UA"/>
        </w:rPr>
        <w:t xml:space="preserve">визначення матеріальною основою </w:t>
      </w:r>
      <w:r>
        <w:rPr>
          <w:rFonts w:ascii="Times New Roman" w:hAnsi="Times New Roman" w:cs="Times New Roman"/>
          <w:sz w:val="28"/>
          <w:szCs w:val="28"/>
          <w:lang w:val="uk-UA"/>
        </w:rPr>
        <w:t xml:space="preserve">місцевого самоврядування майна, </w:t>
      </w:r>
      <w:r w:rsidRPr="00256623">
        <w:rPr>
          <w:rFonts w:ascii="Times New Roman" w:hAnsi="Times New Roman" w:cs="Times New Roman"/>
          <w:sz w:val="28"/>
          <w:szCs w:val="28"/>
          <w:lang w:val="uk-UA"/>
        </w:rPr>
        <w:t>зокрема землі, що перебуває у власн</w:t>
      </w:r>
      <w:r>
        <w:rPr>
          <w:rFonts w:ascii="Times New Roman" w:hAnsi="Times New Roman" w:cs="Times New Roman"/>
          <w:sz w:val="28"/>
          <w:szCs w:val="28"/>
          <w:lang w:val="uk-UA"/>
        </w:rPr>
        <w:t xml:space="preserve">ості територіальних громад сіл, </w:t>
      </w:r>
      <w:r w:rsidRPr="00256623">
        <w:rPr>
          <w:rFonts w:ascii="Times New Roman" w:hAnsi="Times New Roman" w:cs="Times New Roman"/>
          <w:sz w:val="28"/>
          <w:szCs w:val="28"/>
          <w:lang w:val="uk-UA"/>
        </w:rPr>
        <w:t>селищ, міст (комунальній власності), об’єктів спільної власності територіальних громад сіл, селищ, міст, ра</w:t>
      </w:r>
      <w:r>
        <w:rPr>
          <w:rFonts w:ascii="Times New Roman" w:hAnsi="Times New Roman" w:cs="Times New Roman"/>
          <w:sz w:val="28"/>
          <w:szCs w:val="28"/>
          <w:lang w:val="uk-UA"/>
        </w:rPr>
        <w:t>йону, області, а також належної бази оподаткування.</w:t>
      </w:r>
    </w:p>
    <w:p w14:paraId="7C6FC009" w14:textId="77777777" w:rsidR="00256623" w:rsidRDefault="00256623" w:rsidP="00256623">
      <w:pPr>
        <w:pStyle w:val="ab"/>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6. Т</w:t>
      </w:r>
      <w:r w:rsidRPr="00256623">
        <w:rPr>
          <w:rFonts w:ascii="Times New Roman" w:hAnsi="Times New Roman" w:cs="Times New Roman"/>
          <w:sz w:val="28"/>
          <w:szCs w:val="28"/>
          <w:lang w:val="uk-UA"/>
        </w:rPr>
        <w:t>ериторіальна громада існує в правовому просторі України, її</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органи утворюються у порядку і у спо</w:t>
      </w:r>
      <w:r>
        <w:rPr>
          <w:rFonts w:ascii="Times New Roman" w:hAnsi="Times New Roman" w:cs="Times New Roman"/>
          <w:sz w:val="28"/>
          <w:szCs w:val="28"/>
          <w:lang w:val="uk-UA"/>
        </w:rPr>
        <w:t xml:space="preserve">сіб, визначеними Конституцією і </w:t>
      </w:r>
      <w:r w:rsidRPr="00256623">
        <w:rPr>
          <w:rFonts w:ascii="Times New Roman" w:hAnsi="Times New Roman" w:cs="Times New Roman"/>
          <w:sz w:val="28"/>
          <w:szCs w:val="28"/>
          <w:lang w:val="uk-UA"/>
        </w:rPr>
        <w:t>законами України. Саме закон, а не власне рішення, визначає повноваження органів місцевого самовря</w:t>
      </w:r>
      <w:r>
        <w:rPr>
          <w:rFonts w:ascii="Times New Roman" w:hAnsi="Times New Roman" w:cs="Times New Roman"/>
          <w:sz w:val="28"/>
          <w:szCs w:val="28"/>
          <w:lang w:val="uk-UA"/>
        </w:rPr>
        <w:t xml:space="preserve">дування територіальної громади. </w:t>
      </w:r>
      <w:r w:rsidRPr="00256623">
        <w:rPr>
          <w:rFonts w:ascii="Times New Roman" w:hAnsi="Times New Roman" w:cs="Times New Roman"/>
          <w:sz w:val="28"/>
          <w:szCs w:val="28"/>
          <w:lang w:val="uk-UA"/>
        </w:rPr>
        <w:t>Прийняті та підписані Президентом закони України «Про засади державної регіональної політики» та «Про добровільне об’єднання територіальних громад» є важливими кроками на шляху до децентралізації, і, зокрема,</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 xml:space="preserve">Закон «Про добровільне об’єднання </w:t>
      </w:r>
      <w:r w:rsidRPr="00256623">
        <w:rPr>
          <w:rFonts w:ascii="Times New Roman" w:hAnsi="Times New Roman" w:cs="Times New Roman"/>
          <w:sz w:val="28"/>
          <w:szCs w:val="28"/>
          <w:lang w:val="uk-UA"/>
        </w:rPr>
        <w:lastRenderedPageBreak/>
        <w:t>територіальних громад» визначає конкретний механізм добровільного об’єднан</w:t>
      </w:r>
      <w:r>
        <w:rPr>
          <w:rFonts w:ascii="Times New Roman" w:hAnsi="Times New Roman" w:cs="Times New Roman"/>
          <w:sz w:val="28"/>
          <w:szCs w:val="28"/>
          <w:lang w:val="uk-UA"/>
        </w:rPr>
        <w:t xml:space="preserve">ня територіальних громад, якого </w:t>
      </w:r>
      <w:r w:rsidRPr="00256623">
        <w:rPr>
          <w:rFonts w:ascii="Times New Roman" w:hAnsi="Times New Roman" w:cs="Times New Roman"/>
          <w:sz w:val="28"/>
          <w:szCs w:val="28"/>
          <w:lang w:val="uk-UA"/>
        </w:rPr>
        <w:t xml:space="preserve">раніше не існувало. Створення потужних, самостійних </w:t>
      </w:r>
      <w:r>
        <w:rPr>
          <w:rFonts w:ascii="Times New Roman" w:hAnsi="Times New Roman" w:cs="Times New Roman"/>
          <w:sz w:val="28"/>
          <w:szCs w:val="28"/>
          <w:lang w:val="uk-UA"/>
        </w:rPr>
        <w:t xml:space="preserve">та самодостатніх </w:t>
      </w:r>
      <w:r w:rsidRPr="00256623">
        <w:rPr>
          <w:rFonts w:ascii="Times New Roman" w:hAnsi="Times New Roman" w:cs="Times New Roman"/>
          <w:sz w:val="28"/>
          <w:szCs w:val="28"/>
          <w:lang w:val="uk-UA"/>
        </w:rPr>
        <w:t>територіальних громад є важливою частиною процесу децентралізації.</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Загалом, реформи адміністративно-територіального устрою і управління адміністративно-територіальними одиниц</w:t>
      </w:r>
      <w:r>
        <w:rPr>
          <w:rFonts w:ascii="Times New Roman" w:hAnsi="Times New Roman" w:cs="Times New Roman"/>
          <w:sz w:val="28"/>
          <w:szCs w:val="28"/>
          <w:lang w:val="uk-UA"/>
        </w:rPr>
        <w:t xml:space="preserve">ями різного ієрархічного </w:t>
      </w:r>
      <w:r w:rsidRPr="00256623">
        <w:rPr>
          <w:rFonts w:ascii="Times New Roman" w:hAnsi="Times New Roman" w:cs="Times New Roman"/>
          <w:sz w:val="28"/>
          <w:szCs w:val="28"/>
          <w:lang w:val="uk-UA"/>
        </w:rPr>
        <w:t>рівня мають бути узгодженими, враховувати потреби країни. Як результат, зміна адміністративно-територіа</w:t>
      </w:r>
      <w:r>
        <w:rPr>
          <w:rFonts w:ascii="Times New Roman" w:hAnsi="Times New Roman" w:cs="Times New Roman"/>
          <w:sz w:val="28"/>
          <w:szCs w:val="28"/>
          <w:lang w:val="uk-UA"/>
        </w:rPr>
        <w:t xml:space="preserve">льного устрою держави сприятиме </w:t>
      </w:r>
      <w:r w:rsidRPr="00256623">
        <w:rPr>
          <w:rFonts w:ascii="Times New Roman" w:hAnsi="Times New Roman" w:cs="Times New Roman"/>
          <w:sz w:val="28"/>
          <w:szCs w:val="28"/>
          <w:lang w:val="uk-UA"/>
        </w:rPr>
        <w:t>ефективності використання бюджет</w:t>
      </w:r>
      <w:r>
        <w:rPr>
          <w:rFonts w:ascii="Times New Roman" w:hAnsi="Times New Roman" w:cs="Times New Roman"/>
          <w:sz w:val="28"/>
          <w:szCs w:val="28"/>
          <w:lang w:val="uk-UA"/>
        </w:rPr>
        <w:t xml:space="preserve">них коштів, скорочення апарату, </w:t>
      </w:r>
      <w:r w:rsidRPr="00256623">
        <w:rPr>
          <w:rFonts w:ascii="Times New Roman" w:hAnsi="Times New Roman" w:cs="Times New Roman"/>
          <w:sz w:val="28"/>
          <w:szCs w:val="28"/>
          <w:lang w:val="uk-UA"/>
        </w:rPr>
        <w:t>створ</w:t>
      </w:r>
      <w:r>
        <w:rPr>
          <w:rFonts w:ascii="Times New Roman" w:hAnsi="Times New Roman" w:cs="Times New Roman"/>
          <w:sz w:val="28"/>
          <w:szCs w:val="28"/>
          <w:lang w:val="uk-UA"/>
        </w:rPr>
        <w:t>ення госпітальних округів тощо.</w:t>
      </w:r>
    </w:p>
    <w:p w14:paraId="66270B88" w14:textId="77777777" w:rsidR="00256623" w:rsidRDefault="00256623" w:rsidP="00256623">
      <w:pPr>
        <w:pStyle w:val="ab"/>
        <w:widowControl w:val="0"/>
        <w:spacing w:line="360" w:lineRule="auto"/>
        <w:ind w:firstLine="708"/>
        <w:jc w:val="both"/>
        <w:rPr>
          <w:rFonts w:ascii="Times New Roman" w:hAnsi="Times New Roman" w:cs="Times New Roman"/>
          <w:sz w:val="28"/>
          <w:szCs w:val="28"/>
          <w:lang w:val="uk-UA"/>
        </w:rPr>
      </w:pPr>
      <w:r w:rsidRPr="00256623">
        <w:rPr>
          <w:rFonts w:ascii="Times New Roman" w:hAnsi="Times New Roman" w:cs="Times New Roman"/>
          <w:sz w:val="28"/>
          <w:szCs w:val="28"/>
          <w:lang w:val="uk-UA"/>
        </w:rPr>
        <w:t>Таким чином, добровільне об’єднання територіальних громад є важливим і дієвим інструментом, що сприяє впровадженню реформи децентралізації в Україні та підвищенню ефективності послуг і якості життя</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населення.</w:t>
      </w:r>
    </w:p>
    <w:p w14:paraId="02F260C3" w14:textId="77777777" w:rsidR="00256623" w:rsidRDefault="00256623" w:rsidP="00256623">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Р</w:t>
      </w:r>
      <w:r w:rsidRPr="00256623">
        <w:rPr>
          <w:rFonts w:ascii="Times New Roman" w:hAnsi="Times New Roman" w:cs="Times New Roman"/>
          <w:sz w:val="28"/>
          <w:szCs w:val="28"/>
          <w:lang w:val="uk-UA"/>
        </w:rPr>
        <w:t>озумне зростання забезпечує покращення якості</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життя українців в селах, селищах, містах</w:t>
      </w:r>
      <w:r>
        <w:rPr>
          <w:rFonts w:ascii="Times New Roman" w:hAnsi="Times New Roman" w:cs="Times New Roman"/>
          <w:sz w:val="28"/>
          <w:szCs w:val="28"/>
          <w:lang w:val="uk-UA"/>
        </w:rPr>
        <w:t xml:space="preserve"> та локальної економіки, сприяє </w:t>
      </w:r>
      <w:r w:rsidRPr="00256623">
        <w:rPr>
          <w:rFonts w:ascii="Times New Roman" w:hAnsi="Times New Roman" w:cs="Times New Roman"/>
          <w:sz w:val="28"/>
          <w:szCs w:val="28"/>
          <w:lang w:val="uk-UA"/>
        </w:rPr>
        <w:t>розвитку громадської активності у об’єднан</w:t>
      </w:r>
      <w:r>
        <w:rPr>
          <w:rFonts w:ascii="Times New Roman" w:hAnsi="Times New Roman" w:cs="Times New Roman"/>
          <w:sz w:val="28"/>
          <w:szCs w:val="28"/>
          <w:lang w:val="uk-UA"/>
        </w:rPr>
        <w:t xml:space="preserve">их громадах. Оскільки саме </w:t>
      </w:r>
      <w:r w:rsidRPr="00256623">
        <w:rPr>
          <w:rFonts w:ascii="Times New Roman" w:hAnsi="Times New Roman" w:cs="Times New Roman"/>
          <w:sz w:val="28"/>
          <w:szCs w:val="28"/>
          <w:lang w:val="uk-UA"/>
        </w:rPr>
        <w:t>ОТГ є надійними партнерами для біз</w:t>
      </w:r>
      <w:r>
        <w:rPr>
          <w:rFonts w:ascii="Times New Roman" w:hAnsi="Times New Roman" w:cs="Times New Roman"/>
          <w:sz w:val="28"/>
          <w:szCs w:val="28"/>
          <w:lang w:val="uk-UA"/>
        </w:rPr>
        <w:t xml:space="preserve">несу і міжнародних проектів, бо </w:t>
      </w:r>
      <w:r w:rsidRPr="00256623">
        <w:rPr>
          <w:rFonts w:ascii="Times New Roman" w:hAnsi="Times New Roman" w:cs="Times New Roman"/>
          <w:sz w:val="28"/>
          <w:szCs w:val="28"/>
          <w:lang w:val="uk-UA"/>
        </w:rPr>
        <w:t>мають повноваження і ресурси для створення цікавих інвестиційних пропозицій і несуть відповідальність за прийняття усіх місцевих рішень.</w:t>
      </w:r>
      <w:r>
        <w:rPr>
          <w:rFonts w:ascii="Times New Roman" w:hAnsi="Times New Roman" w:cs="Times New Roman"/>
          <w:sz w:val="28"/>
          <w:szCs w:val="28"/>
          <w:lang w:val="uk-UA"/>
        </w:rPr>
        <w:t xml:space="preserve"> </w:t>
      </w:r>
    </w:p>
    <w:p w14:paraId="2776D216" w14:textId="77777777" w:rsidR="00256623" w:rsidRDefault="00256623" w:rsidP="00256623">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Окреслено</w:t>
      </w:r>
      <w:r w:rsidRPr="00256623">
        <w:rPr>
          <w:rFonts w:ascii="Times New Roman" w:hAnsi="Times New Roman" w:cs="Times New Roman"/>
          <w:sz w:val="28"/>
          <w:szCs w:val="28"/>
          <w:lang w:val="uk-UA"/>
        </w:rPr>
        <w:t xml:space="preserve"> нові цілі для ОТГ, </w:t>
      </w:r>
      <w:r>
        <w:rPr>
          <w:rFonts w:ascii="Times New Roman" w:hAnsi="Times New Roman" w:cs="Times New Roman"/>
          <w:sz w:val="28"/>
          <w:szCs w:val="28"/>
          <w:lang w:val="uk-UA"/>
        </w:rPr>
        <w:t>які спонукають до запровадження</w:t>
      </w:r>
      <w:r w:rsidRPr="00256623">
        <w:rPr>
          <w:rFonts w:ascii="Times New Roman" w:hAnsi="Times New Roman" w:cs="Times New Roman"/>
          <w:sz w:val="28"/>
          <w:szCs w:val="28"/>
          <w:lang w:val="uk-UA"/>
        </w:rPr>
        <w:t xml:space="preserve"> принципів розумного зростання, а саме:</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розумної освіти, яка вчить швидко а</w:t>
      </w:r>
      <w:r>
        <w:rPr>
          <w:rFonts w:ascii="Times New Roman" w:hAnsi="Times New Roman" w:cs="Times New Roman"/>
          <w:sz w:val="28"/>
          <w:szCs w:val="28"/>
          <w:lang w:val="uk-UA"/>
        </w:rPr>
        <w:t xml:space="preserve">даптуватися у мінливому світі і </w:t>
      </w:r>
      <w:r w:rsidRPr="00256623">
        <w:rPr>
          <w:rFonts w:ascii="Times New Roman" w:hAnsi="Times New Roman" w:cs="Times New Roman"/>
          <w:sz w:val="28"/>
          <w:szCs w:val="28"/>
          <w:lang w:val="uk-UA"/>
        </w:rPr>
        <w:t>надихає до г</w:t>
      </w:r>
      <w:r>
        <w:rPr>
          <w:rFonts w:ascii="Times New Roman" w:hAnsi="Times New Roman" w:cs="Times New Roman"/>
          <w:sz w:val="28"/>
          <w:szCs w:val="28"/>
          <w:lang w:val="uk-UA"/>
        </w:rPr>
        <w:t xml:space="preserve">енерування нових корисних ідей; </w:t>
      </w:r>
      <w:r w:rsidRPr="00256623">
        <w:rPr>
          <w:rFonts w:ascii="Times New Roman" w:hAnsi="Times New Roman" w:cs="Times New Roman"/>
          <w:sz w:val="28"/>
          <w:szCs w:val="28"/>
          <w:lang w:val="uk-UA"/>
        </w:rPr>
        <w:t>розумної місцевої економіки, яка, базуючись на власних конкурентних перевагах і ресурсах, залучає до підприємництва максимальну кількість жителів;</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розумної організації життєвого пр</w:t>
      </w:r>
      <w:r>
        <w:rPr>
          <w:rFonts w:ascii="Times New Roman" w:hAnsi="Times New Roman" w:cs="Times New Roman"/>
          <w:sz w:val="28"/>
          <w:szCs w:val="28"/>
          <w:lang w:val="uk-UA"/>
        </w:rPr>
        <w:t xml:space="preserve">остору, в якому громадяни мають </w:t>
      </w:r>
      <w:r w:rsidRPr="00256623">
        <w:rPr>
          <w:rFonts w:ascii="Times New Roman" w:hAnsi="Times New Roman" w:cs="Times New Roman"/>
          <w:sz w:val="28"/>
          <w:szCs w:val="28"/>
          <w:lang w:val="uk-UA"/>
        </w:rPr>
        <w:t>доступ до основних благ та послуг, а</w:t>
      </w:r>
      <w:r>
        <w:rPr>
          <w:rFonts w:ascii="Times New Roman" w:hAnsi="Times New Roman" w:cs="Times New Roman"/>
          <w:sz w:val="28"/>
          <w:szCs w:val="28"/>
          <w:lang w:val="uk-UA"/>
        </w:rPr>
        <w:t xml:space="preserve"> земля, на якій мешкає громада, </w:t>
      </w:r>
      <w:r w:rsidRPr="00256623">
        <w:rPr>
          <w:rFonts w:ascii="Times New Roman" w:hAnsi="Times New Roman" w:cs="Times New Roman"/>
          <w:sz w:val="28"/>
          <w:szCs w:val="28"/>
          <w:lang w:val="uk-UA"/>
        </w:rPr>
        <w:t>використовується максимально ефект</w:t>
      </w:r>
      <w:r>
        <w:rPr>
          <w:rFonts w:ascii="Times New Roman" w:hAnsi="Times New Roman" w:cs="Times New Roman"/>
          <w:sz w:val="28"/>
          <w:szCs w:val="28"/>
          <w:lang w:val="uk-UA"/>
        </w:rPr>
        <w:t xml:space="preserve">ивно і бережеться для майбутніх поколінь; </w:t>
      </w:r>
      <w:r w:rsidRPr="00256623">
        <w:rPr>
          <w:rFonts w:ascii="Times New Roman" w:hAnsi="Times New Roman" w:cs="Times New Roman"/>
          <w:sz w:val="28"/>
          <w:szCs w:val="28"/>
          <w:lang w:val="uk-UA"/>
        </w:rPr>
        <w:t>розумного використання ресурсів та о</w:t>
      </w:r>
      <w:r>
        <w:rPr>
          <w:rFonts w:ascii="Times New Roman" w:hAnsi="Times New Roman" w:cs="Times New Roman"/>
          <w:sz w:val="28"/>
          <w:szCs w:val="28"/>
          <w:lang w:val="uk-UA"/>
        </w:rPr>
        <w:t xml:space="preserve">хорони довкілля, яке зобов’язує </w:t>
      </w:r>
      <w:r w:rsidRPr="00256623">
        <w:rPr>
          <w:rFonts w:ascii="Times New Roman" w:hAnsi="Times New Roman" w:cs="Times New Roman"/>
          <w:sz w:val="28"/>
          <w:szCs w:val="28"/>
          <w:lang w:val="uk-UA"/>
        </w:rPr>
        <w:t xml:space="preserve">максимально </w:t>
      </w:r>
      <w:proofErr w:type="spellStart"/>
      <w:r w:rsidRPr="00256623">
        <w:rPr>
          <w:rFonts w:ascii="Times New Roman" w:hAnsi="Times New Roman" w:cs="Times New Roman"/>
          <w:sz w:val="28"/>
          <w:szCs w:val="28"/>
          <w:lang w:val="uk-UA"/>
        </w:rPr>
        <w:t>ощадливо</w:t>
      </w:r>
      <w:proofErr w:type="spellEnd"/>
      <w:r w:rsidRPr="00256623">
        <w:rPr>
          <w:rFonts w:ascii="Times New Roman" w:hAnsi="Times New Roman" w:cs="Times New Roman"/>
          <w:sz w:val="28"/>
          <w:szCs w:val="28"/>
          <w:lang w:val="uk-UA"/>
        </w:rPr>
        <w:t xml:space="preserve"> використовувати невідновлювані ресурси та розвивати виробництва на основі переробки відходів інших виробництв;</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 xml:space="preserve">розумних людей, котрі культивують здоровий спосіб життя, активність, зайнятість та </w:t>
      </w:r>
      <w:proofErr w:type="spellStart"/>
      <w:r w:rsidRPr="00256623">
        <w:rPr>
          <w:rFonts w:ascii="Times New Roman" w:hAnsi="Times New Roman" w:cs="Times New Roman"/>
          <w:sz w:val="28"/>
          <w:szCs w:val="28"/>
          <w:lang w:val="uk-UA"/>
        </w:rPr>
        <w:lastRenderedPageBreak/>
        <w:t>самозайнятість</w:t>
      </w:r>
      <w:proofErr w:type="spellEnd"/>
      <w:r w:rsidRPr="00256623">
        <w:rPr>
          <w:rFonts w:ascii="Times New Roman" w:hAnsi="Times New Roman" w:cs="Times New Roman"/>
          <w:sz w:val="28"/>
          <w:szCs w:val="28"/>
          <w:lang w:val="uk-UA"/>
        </w:rPr>
        <w:t>, освіту впродовж життя та – гуртом –</w:t>
      </w:r>
      <w:r>
        <w:rPr>
          <w:rFonts w:ascii="Times New Roman" w:hAnsi="Times New Roman" w:cs="Times New Roman"/>
          <w:sz w:val="28"/>
          <w:szCs w:val="28"/>
          <w:lang w:val="uk-UA"/>
        </w:rPr>
        <w:t xml:space="preserve"> </w:t>
      </w:r>
      <w:proofErr w:type="spellStart"/>
      <w:r w:rsidRPr="00256623">
        <w:rPr>
          <w:rFonts w:ascii="Times New Roman" w:hAnsi="Times New Roman" w:cs="Times New Roman"/>
          <w:sz w:val="28"/>
          <w:szCs w:val="28"/>
          <w:lang w:val="uk-UA"/>
        </w:rPr>
        <w:t>самоз</w:t>
      </w:r>
      <w:r>
        <w:rPr>
          <w:rFonts w:ascii="Times New Roman" w:hAnsi="Times New Roman" w:cs="Times New Roman"/>
          <w:sz w:val="28"/>
          <w:szCs w:val="28"/>
          <w:lang w:val="uk-UA"/>
        </w:rPr>
        <w:t>д</w:t>
      </w:r>
      <w:r w:rsidRPr="00256623">
        <w:rPr>
          <w:rFonts w:ascii="Times New Roman" w:hAnsi="Times New Roman" w:cs="Times New Roman"/>
          <w:sz w:val="28"/>
          <w:szCs w:val="28"/>
          <w:lang w:val="uk-UA"/>
        </w:rPr>
        <w:t>а</w:t>
      </w:r>
      <w:r>
        <w:rPr>
          <w:rFonts w:ascii="Times New Roman" w:hAnsi="Times New Roman" w:cs="Times New Roman"/>
          <w:sz w:val="28"/>
          <w:szCs w:val="28"/>
          <w:lang w:val="uk-UA"/>
        </w:rPr>
        <w:t>тність</w:t>
      </w:r>
      <w:proofErr w:type="spellEnd"/>
      <w:r>
        <w:rPr>
          <w:rFonts w:ascii="Times New Roman" w:hAnsi="Times New Roman" w:cs="Times New Roman"/>
          <w:sz w:val="28"/>
          <w:szCs w:val="28"/>
          <w:lang w:val="uk-UA"/>
        </w:rPr>
        <w:t xml:space="preserve"> всієї громади</w:t>
      </w:r>
      <w:r w:rsidRPr="00256623">
        <w:rPr>
          <w:rFonts w:ascii="Times New Roman" w:hAnsi="Times New Roman" w:cs="Times New Roman"/>
          <w:sz w:val="28"/>
          <w:szCs w:val="28"/>
          <w:lang w:val="uk-UA"/>
        </w:rPr>
        <w:t>.</w:t>
      </w:r>
    </w:p>
    <w:p w14:paraId="14666725" w14:textId="77777777" w:rsidR="00256623" w:rsidRPr="00256623" w:rsidRDefault="00256623" w:rsidP="00256623">
      <w:pPr>
        <w:pStyle w:val="ab"/>
        <w:widowControl w:val="0"/>
        <w:spacing w:line="360" w:lineRule="auto"/>
        <w:ind w:firstLine="708"/>
        <w:jc w:val="both"/>
        <w:rPr>
          <w:rFonts w:ascii="Times New Roman" w:hAnsi="Times New Roman" w:cs="Times New Roman"/>
          <w:sz w:val="28"/>
          <w:szCs w:val="28"/>
          <w:lang w:val="uk-UA"/>
        </w:rPr>
      </w:pPr>
      <w:r w:rsidRPr="00256623">
        <w:rPr>
          <w:rFonts w:ascii="Times New Roman" w:hAnsi="Times New Roman" w:cs="Times New Roman"/>
          <w:sz w:val="28"/>
          <w:szCs w:val="28"/>
          <w:lang w:val="uk-UA"/>
        </w:rPr>
        <w:t>Загалом, реалізація концепці</w:t>
      </w:r>
      <w:r>
        <w:rPr>
          <w:rFonts w:ascii="Times New Roman" w:hAnsi="Times New Roman" w:cs="Times New Roman"/>
          <w:sz w:val="28"/>
          <w:szCs w:val="28"/>
          <w:lang w:val="uk-UA"/>
        </w:rPr>
        <w:t xml:space="preserve">ї «SMART-COMMUNITY» як одного з </w:t>
      </w:r>
      <w:r w:rsidRPr="00256623">
        <w:rPr>
          <w:rFonts w:ascii="Times New Roman" w:hAnsi="Times New Roman" w:cs="Times New Roman"/>
          <w:sz w:val="28"/>
          <w:szCs w:val="28"/>
          <w:lang w:val="uk-UA"/>
        </w:rPr>
        <w:t>напрямів відродження та розвитку сіл</w:t>
      </w:r>
      <w:r>
        <w:rPr>
          <w:rFonts w:ascii="Times New Roman" w:hAnsi="Times New Roman" w:cs="Times New Roman"/>
          <w:sz w:val="28"/>
          <w:szCs w:val="28"/>
          <w:lang w:val="uk-UA"/>
        </w:rPr>
        <w:t xml:space="preserve">ьських територій передбачає: </w:t>
      </w:r>
      <w:r w:rsidRPr="00256623">
        <w:rPr>
          <w:rFonts w:ascii="Times New Roman" w:hAnsi="Times New Roman" w:cs="Times New Roman"/>
          <w:sz w:val="28"/>
          <w:szCs w:val="28"/>
          <w:lang w:val="uk-UA"/>
        </w:rPr>
        <w:t>сталий соціально-економ</w:t>
      </w:r>
      <w:r>
        <w:rPr>
          <w:rFonts w:ascii="Times New Roman" w:hAnsi="Times New Roman" w:cs="Times New Roman"/>
          <w:sz w:val="28"/>
          <w:szCs w:val="28"/>
          <w:lang w:val="uk-UA"/>
        </w:rPr>
        <w:t xml:space="preserve">ічний розвиток ОТГ на принципах </w:t>
      </w:r>
      <w:r w:rsidRPr="00256623">
        <w:rPr>
          <w:rFonts w:ascii="Times New Roman" w:hAnsi="Times New Roman" w:cs="Times New Roman"/>
          <w:sz w:val="28"/>
          <w:szCs w:val="28"/>
          <w:lang w:val="uk-UA"/>
        </w:rPr>
        <w:t>морально-етичного та патріотичного виховання</w:t>
      </w:r>
      <w:r>
        <w:rPr>
          <w:rFonts w:ascii="Times New Roman" w:hAnsi="Times New Roman" w:cs="Times New Roman"/>
          <w:sz w:val="28"/>
          <w:szCs w:val="28"/>
          <w:lang w:val="uk-UA"/>
        </w:rPr>
        <w:t xml:space="preserve">, духовності, розумності, </w:t>
      </w:r>
      <w:r w:rsidRPr="00256623">
        <w:rPr>
          <w:rFonts w:ascii="Times New Roman" w:hAnsi="Times New Roman" w:cs="Times New Roman"/>
          <w:sz w:val="28"/>
          <w:szCs w:val="28"/>
          <w:lang w:val="uk-UA"/>
        </w:rPr>
        <w:t>гуманності</w:t>
      </w:r>
      <w:r>
        <w:rPr>
          <w:rFonts w:ascii="Times New Roman" w:hAnsi="Times New Roman" w:cs="Times New Roman"/>
          <w:sz w:val="28"/>
          <w:szCs w:val="28"/>
          <w:lang w:val="uk-UA"/>
        </w:rPr>
        <w:t xml:space="preserve"> та розвитку свідомості молоді; стратегічний розвиток ОТГ; </w:t>
      </w:r>
      <w:r w:rsidRPr="00256623">
        <w:rPr>
          <w:rFonts w:ascii="Times New Roman" w:hAnsi="Times New Roman" w:cs="Times New Roman"/>
          <w:sz w:val="28"/>
          <w:szCs w:val="28"/>
          <w:lang w:val="uk-UA"/>
        </w:rPr>
        <w:t>удосконалення процесів формування кадрового потенціалу та прийняття управлінських рішень;</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активізацію ролі громадськості в управлінні територіальними гр</w:t>
      </w:r>
      <w:r>
        <w:rPr>
          <w:rFonts w:ascii="Times New Roman" w:hAnsi="Times New Roman" w:cs="Times New Roman"/>
          <w:sz w:val="28"/>
          <w:szCs w:val="28"/>
          <w:lang w:val="uk-UA"/>
        </w:rPr>
        <w:t xml:space="preserve">омадами; </w:t>
      </w:r>
      <w:r w:rsidRPr="00256623">
        <w:rPr>
          <w:rFonts w:ascii="Times New Roman" w:hAnsi="Times New Roman" w:cs="Times New Roman"/>
          <w:sz w:val="28"/>
          <w:szCs w:val="28"/>
          <w:lang w:val="uk-UA"/>
        </w:rPr>
        <w:t>формування оптимальної мо</w:t>
      </w:r>
      <w:r>
        <w:rPr>
          <w:rFonts w:ascii="Times New Roman" w:hAnsi="Times New Roman" w:cs="Times New Roman"/>
          <w:sz w:val="28"/>
          <w:szCs w:val="28"/>
          <w:lang w:val="uk-UA"/>
        </w:rPr>
        <w:t xml:space="preserve">делі публічного управління ОТГ; </w:t>
      </w:r>
      <w:r w:rsidRPr="00256623">
        <w:rPr>
          <w:rFonts w:ascii="Times New Roman" w:hAnsi="Times New Roman" w:cs="Times New Roman"/>
          <w:sz w:val="28"/>
          <w:szCs w:val="28"/>
          <w:lang w:val="uk-UA"/>
        </w:rPr>
        <w:t>розвиток освіти та підвищення р</w:t>
      </w:r>
      <w:r>
        <w:rPr>
          <w:rFonts w:ascii="Times New Roman" w:hAnsi="Times New Roman" w:cs="Times New Roman"/>
          <w:sz w:val="28"/>
          <w:szCs w:val="28"/>
          <w:lang w:val="uk-UA"/>
        </w:rPr>
        <w:t xml:space="preserve">івня виховання дітей, молоді та дорослих; </w:t>
      </w:r>
      <w:r w:rsidRPr="00256623">
        <w:rPr>
          <w:rFonts w:ascii="Times New Roman" w:hAnsi="Times New Roman" w:cs="Times New Roman"/>
          <w:sz w:val="28"/>
          <w:szCs w:val="28"/>
          <w:lang w:val="uk-UA"/>
        </w:rPr>
        <w:t>вивчення, формування та запровадження новітніх технологій у лісництві та розвитку лісових екосистем, поширенні практики перманентної</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агрокультури та органічного виробництва; інноваційного зеленого, сільського, культурного та світоглядного туризму; удосконалення та впровадження перспективних підходів у практику екологічного будівництва, архітектури, розбудови соціальної та виробничої інфраструктури населених</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пунктів; поширення систем альтерна</w:t>
      </w:r>
      <w:r>
        <w:rPr>
          <w:rFonts w:ascii="Times New Roman" w:hAnsi="Times New Roman" w:cs="Times New Roman"/>
          <w:sz w:val="28"/>
          <w:szCs w:val="28"/>
          <w:lang w:val="uk-UA"/>
        </w:rPr>
        <w:t xml:space="preserve">тивної енергетики, використання </w:t>
      </w:r>
      <w:r w:rsidRPr="00256623">
        <w:rPr>
          <w:rFonts w:ascii="Times New Roman" w:hAnsi="Times New Roman" w:cs="Times New Roman"/>
          <w:sz w:val="28"/>
          <w:szCs w:val="28"/>
          <w:lang w:val="uk-UA"/>
        </w:rPr>
        <w:t>джерел відновлюваної енергії; запров</w:t>
      </w:r>
      <w:r>
        <w:rPr>
          <w:rFonts w:ascii="Times New Roman" w:hAnsi="Times New Roman" w:cs="Times New Roman"/>
          <w:sz w:val="28"/>
          <w:szCs w:val="28"/>
          <w:lang w:val="uk-UA"/>
        </w:rPr>
        <w:t xml:space="preserve">адження інноваційних виробництв </w:t>
      </w:r>
      <w:r w:rsidRPr="00256623">
        <w:rPr>
          <w:rFonts w:ascii="Times New Roman" w:hAnsi="Times New Roman" w:cs="Times New Roman"/>
          <w:sz w:val="28"/>
          <w:szCs w:val="28"/>
          <w:lang w:val="uk-UA"/>
        </w:rPr>
        <w:t>та підприємництва.</w:t>
      </w:r>
    </w:p>
    <w:p w14:paraId="378FB60E" w14:textId="77777777" w:rsidR="00256623" w:rsidRDefault="00256623">
      <w:pPr>
        <w:spacing w:line="360" w:lineRule="auto"/>
        <w:ind w:firstLine="709"/>
        <w:jc w:val="center"/>
        <w:rPr>
          <w:rFonts w:eastAsiaTheme="minorHAnsi"/>
          <w:sz w:val="28"/>
          <w:szCs w:val="28"/>
          <w:lang w:val="uk-UA" w:eastAsia="en-US"/>
        </w:rPr>
      </w:pPr>
      <w:r>
        <w:rPr>
          <w:sz w:val="28"/>
          <w:szCs w:val="28"/>
          <w:lang w:val="uk-UA"/>
        </w:rPr>
        <w:br w:type="page"/>
      </w:r>
    </w:p>
    <w:p w14:paraId="1F481918" w14:textId="77777777" w:rsidR="00740308" w:rsidRPr="00256623" w:rsidRDefault="00256623" w:rsidP="00256623">
      <w:pPr>
        <w:pStyle w:val="ab"/>
        <w:spacing w:line="360" w:lineRule="auto"/>
        <w:jc w:val="center"/>
        <w:rPr>
          <w:rFonts w:ascii="Times New Roman" w:hAnsi="Times New Roman" w:cs="Times New Roman"/>
          <w:sz w:val="28"/>
          <w:szCs w:val="28"/>
          <w:lang w:val="uk-UA"/>
        </w:rPr>
      </w:pPr>
      <w:r w:rsidRPr="00256623">
        <w:rPr>
          <w:rFonts w:ascii="Times New Roman" w:hAnsi="Times New Roman" w:cs="Times New Roman"/>
          <w:caps/>
          <w:sz w:val="28"/>
          <w:szCs w:val="28"/>
          <w:lang w:val="uk-UA"/>
        </w:rPr>
        <w:lastRenderedPageBreak/>
        <w:t>ПЕРЕЛІК використаних джерел</w:t>
      </w:r>
    </w:p>
    <w:p w14:paraId="2BF777AD" w14:textId="77777777" w:rsidR="00740308" w:rsidRDefault="00740308" w:rsidP="00256623">
      <w:pPr>
        <w:pStyle w:val="ab"/>
        <w:spacing w:line="360" w:lineRule="auto"/>
        <w:rPr>
          <w:rFonts w:ascii="Times New Roman" w:hAnsi="Times New Roman" w:cs="Times New Roman"/>
          <w:sz w:val="28"/>
          <w:szCs w:val="28"/>
          <w:lang w:val="uk-UA"/>
        </w:rPr>
      </w:pPr>
    </w:p>
    <w:p w14:paraId="4FB6E60A" w14:textId="77777777" w:rsidR="00256623" w:rsidRDefault="00256623" w:rsidP="00256623">
      <w:pPr>
        <w:pStyle w:val="ab"/>
        <w:spacing w:line="360" w:lineRule="auto"/>
        <w:rPr>
          <w:rFonts w:ascii="Times New Roman" w:hAnsi="Times New Roman" w:cs="Times New Roman"/>
          <w:sz w:val="28"/>
          <w:szCs w:val="28"/>
          <w:lang w:val="uk-UA"/>
        </w:rPr>
      </w:pPr>
    </w:p>
    <w:p w14:paraId="36A3DE5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730F3E">
        <w:rPr>
          <w:rFonts w:ascii="Times New Roman" w:hAnsi="Times New Roman" w:cs="Times New Roman"/>
          <w:sz w:val="28"/>
          <w:szCs w:val="28"/>
          <w:lang w:val="uk-UA"/>
        </w:rPr>
        <w:t>Антонюк Н.</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А. Децентралізація та антикризове управління</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 з</w:t>
      </w:r>
      <w:r>
        <w:rPr>
          <w:rFonts w:ascii="Times New Roman" w:hAnsi="Times New Roman" w:cs="Times New Roman"/>
          <w:sz w:val="28"/>
          <w:szCs w:val="28"/>
          <w:lang w:val="uk-UA"/>
        </w:rPr>
        <w:t xml:space="preserve">в’язок, підходи, інструменти. </w:t>
      </w:r>
      <w:r w:rsidRPr="00730F3E">
        <w:rPr>
          <w:rFonts w:ascii="Times New Roman" w:hAnsi="Times New Roman" w:cs="Times New Roman"/>
          <w:i/>
          <w:sz w:val="28"/>
          <w:szCs w:val="28"/>
          <w:lang w:val="uk-UA"/>
        </w:rPr>
        <w:t>Науковий вісник Мукачівського державного університету : збірник наукових праць</w:t>
      </w:r>
      <w:r>
        <w:rPr>
          <w:rFonts w:ascii="Times New Roman" w:hAnsi="Times New Roman" w:cs="Times New Roman"/>
          <w:sz w:val="28"/>
          <w:szCs w:val="28"/>
          <w:lang w:val="uk-UA"/>
        </w:rPr>
        <w:t xml:space="preserve">. 2018.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2 (10). </w:t>
      </w:r>
      <w:r w:rsidRPr="00730F3E">
        <w:rPr>
          <w:rFonts w:ascii="Times New Roman" w:hAnsi="Times New Roman" w:cs="Times New Roman"/>
          <w:sz w:val="28"/>
          <w:szCs w:val="28"/>
          <w:lang w:val="uk-UA"/>
        </w:rPr>
        <w:t xml:space="preserve">С. 8-14. </w:t>
      </w:r>
    </w:p>
    <w:p w14:paraId="47952E6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0F6AE7">
        <w:rPr>
          <w:rFonts w:ascii="Times New Roman" w:hAnsi="Times New Roman" w:cs="Times New Roman"/>
          <w:sz w:val="28"/>
          <w:szCs w:val="28"/>
          <w:lang w:val="uk-UA"/>
        </w:rPr>
        <w:t>Бак Н.</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А. Децентралізація в Україні</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 бюджетні права, о</w:t>
      </w:r>
      <w:r>
        <w:rPr>
          <w:rFonts w:ascii="Times New Roman" w:hAnsi="Times New Roman" w:cs="Times New Roman"/>
          <w:sz w:val="28"/>
          <w:szCs w:val="28"/>
          <w:lang w:val="uk-UA"/>
        </w:rPr>
        <w:t xml:space="preserve">бов’язки та відповідальність. </w:t>
      </w:r>
      <w:r w:rsidRPr="000F6AE7">
        <w:rPr>
          <w:rFonts w:ascii="Times New Roman" w:hAnsi="Times New Roman" w:cs="Times New Roman"/>
          <w:i/>
          <w:sz w:val="28"/>
          <w:szCs w:val="28"/>
          <w:lang w:val="uk-UA"/>
        </w:rPr>
        <w:t>Фінанси України</w:t>
      </w:r>
      <w:r>
        <w:rPr>
          <w:rFonts w:ascii="Times New Roman" w:hAnsi="Times New Roman" w:cs="Times New Roman"/>
          <w:sz w:val="28"/>
          <w:szCs w:val="28"/>
          <w:lang w:val="uk-UA"/>
        </w:rPr>
        <w:t xml:space="preserve">. 2016. № 7 (248). </w:t>
      </w:r>
      <w:r w:rsidRPr="000F6AE7">
        <w:rPr>
          <w:rFonts w:ascii="Times New Roman" w:hAnsi="Times New Roman" w:cs="Times New Roman"/>
          <w:sz w:val="28"/>
          <w:szCs w:val="28"/>
          <w:lang w:val="uk-UA"/>
        </w:rPr>
        <w:t xml:space="preserve">С. 64-81. </w:t>
      </w:r>
    </w:p>
    <w:p w14:paraId="4122293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BD660E">
        <w:rPr>
          <w:rFonts w:ascii="Times New Roman" w:hAnsi="Times New Roman" w:cs="Times New Roman"/>
          <w:sz w:val="28"/>
          <w:szCs w:val="28"/>
          <w:lang w:val="uk-UA"/>
        </w:rPr>
        <w:t>Бойко 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Мартинишин</w:t>
      </w:r>
      <w:proofErr w:type="spellEnd"/>
      <w:r>
        <w:rPr>
          <w:rFonts w:ascii="Times New Roman" w:hAnsi="Times New Roman" w:cs="Times New Roman"/>
          <w:sz w:val="28"/>
          <w:szCs w:val="28"/>
          <w:lang w:val="uk-UA"/>
        </w:rPr>
        <w:t xml:space="preserve"> Я., Кирилюк Є., Коваленко Є.</w:t>
      </w:r>
      <w:r w:rsidRPr="00BD660E">
        <w:rPr>
          <w:rFonts w:ascii="Times New Roman" w:hAnsi="Times New Roman" w:cs="Times New Roman"/>
          <w:sz w:val="28"/>
          <w:szCs w:val="28"/>
          <w:lang w:val="uk-UA"/>
        </w:rPr>
        <w:t xml:space="preserve"> Децентралізація влади та розвиток соціальн</w:t>
      </w:r>
      <w:r>
        <w:rPr>
          <w:rFonts w:ascii="Times New Roman" w:hAnsi="Times New Roman" w:cs="Times New Roman"/>
          <w:sz w:val="28"/>
          <w:szCs w:val="28"/>
          <w:lang w:val="uk-UA"/>
        </w:rPr>
        <w:t xml:space="preserve">о-культурної сфери в Україні. </w:t>
      </w:r>
      <w:r w:rsidRPr="00BD660E">
        <w:rPr>
          <w:rFonts w:ascii="Times New Roman" w:hAnsi="Times New Roman" w:cs="Times New Roman"/>
          <w:i/>
          <w:sz w:val="28"/>
          <w:szCs w:val="28"/>
          <w:lang w:val="uk-UA"/>
        </w:rPr>
        <w:t>Економіка і менеджмент культури</w:t>
      </w:r>
      <w:r>
        <w:rPr>
          <w:rFonts w:ascii="Times New Roman" w:hAnsi="Times New Roman" w:cs="Times New Roman"/>
          <w:sz w:val="28"/>
          <w:szCs w:val="28"/>
          <w:lang w:val="uk-UA"/>
        </w:rPr>
        <w:t xml:space="preserve">. 2016. № 1. </w:t>
      </w:r>
      <w:r w:rsidRPr="00BD660E">
        <w:rPr>
          <w:rFonts w:ascii="Times New Roman" w:hAnsi="Times New Roman" w:cs="Times New Roman"/>
          <w:sz w:val="28"/>
          <w:szCs w:val="28"/>
          <w:lang w:val="uk-UA"/>
        </w:rPr>
        <w:t>С. 58-61</w:t>
      </w:r>
      <w:r>
        <w:rPr>
          <w:rFonts w:ascii="Times New Roman" w:hAnsi="Times New Roman" w:cs="Times New Roman"/>
          <w:sz w:val="28"/>
          <w:szCs w:val="28"/>
          <w:lang w:val="uk-UA"/>
        </w:rPr>
        <w:t>.</w:t>
      </w:r>
    </w:p>
    <w:p w14:paraId="5694103A"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proofErr w:type="spellStart"/>
      <w:r w:rsidRPr="003D7672">
        <w:rPr>
          <w:rFonts w:ascii="Times New Roman" w:hAnsi="Times New Roman" w:cs="Times New Roman"/>
          <w:sz w:val="28"/>
          <w:szCs w:val="28"/>
          <w:lang w:val="uk-UA"/>
        </w:rPr>
        <w:t>Братковський</w:t>
      </w:r>
      <w:proofErr w:type="spellEnd"/>
      <w:r w:rsidRPr="003D7672">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Л. Децентралізація публічної влади в Укра</w:t>
      </w:r>
      <w:r>
        <w:rPr>
          <w:rFonts w:ascii="Times New Roman" w:hAnsi="Times New Roman" w:cs="Times New Roman"/>
          <w:sz w:val="28"/>
          <w:szCs w:val="28"/>
          <w:lang w:val="uk-UA"/>
        </w:rPr>
        <w:t xml:space="preserve">їни: проблеми та перспективи. </w:t>
      </w:r>
      <w:r w:rsidRPr="003D7672">
        <w:rPr>
          <w:rFonts w:ascii="Times New Roman" w:hAnsi="Times New Roman" w:cs="Times New Roman"/>
          <w:i/>
          <w:sz w:val="28"/>
          <w:szCs w:val="28"/>
          <w:lang w:val="uk-UA"/>
        </w:rPr>
        <w:t>Держава та регіони : науково-виробничий журнал</w:t>
      </w:r>
      <w:r>
        <w:rPr>
          <w:rFonts w:ascii="Times New Roman" w:hAnsi="Times New Roman" w:cs="Times New Roman"/>
          <w:sz w:val="28"/>
          <w:szCs w:val="28"/>
          <w:lang w:val="uk-UA"/>
        </w:rPr>
        <w:t xml:space="preserve">. 2010. № 4. </w:t>
      </w:r>
      <w:r w:rsidRPr="003D7672">
        <w:rPr>
          <w:rFonts w:ascii="Times New Roman" w:hAnsi="Times New Roman" w:cs="Times New Roman"/>
          <w:sz w:val="28"/>
          <w:szCs w:val="28"/>
          <w:lang w:val="uk-UA"/>
        </w:rPr>
        <w:t xml:space="preserve">С. 108-111. </w:t>
      </w:r>
    </w:p>
    <w:p w14:paraId="093F547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proofErr w:type="spellStart"/>
      <w:r w:rsidRPr="00730F3E">
        <w:rPr>
          <w:rFonts w:ascii="Times New Roman" w:hAnsi="Times New Roman" w:cs="Times New Roman"/>
          <w:sz w:val="28"/>
          <w:szCs w:val="28"/>
          <w:lang w:val="uk-UA"/>
        </w:rPr>
        <w:t>Брусенський</w:t>
      </w:r>
      <w:proofErr w:type="spellEnd"/>
      <w:r w:rsidRPr="00730F3E">
        <w:rPr>
          <w:rFonts w:ascii="Times New Roman" w:hAnsi="Times New Roman" w:cs="Times New Roman"/>
          <w:sz w:val="28"/>
          <w:szCs w:val="28"/>
          <w:lang w:val="uk-UA"/>
        </w:rPr>
        <w:t xml:space="preserve"> О. Децентралізація та децентралізовані</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 Чому кільк</w:t>
      </w:r>
      <w:r>
        <w:rPr>
          <w:rFonts w:ascii="Times New Roman" w:hAnsi="Times New Roman" w:cs="Times New Roman"/>
          <w:sz w:val="28"/>
          <w:szCs w:val="28"/>
          <w:lang w:val="uk-UA"/>
        </w:rPr>
        <w:t xml:space="preserve">ість не переходить в якість? </w:t>
      </w:r>
      <w:r w:rsidRPr="00730F3E">
        <w:rPr>
          <w:rFonts w:ascii="Times New Roman" w:hAnsi="Times New Roman" w:cs="Times New Roman"/>
          <w:i/>
          <w:sz w:val="28"/>
          <w:szCs w:val="28"/>
          <w:lang w:val="uk-UA"/>
        </w:rPr>
        <w:t>Демократична Україна : всеукраїнський громадсько-політичний тижневик</w:t>
      </w:r>
      <w:r>
        <w:rPr>
          <w:rFonts w:ascii="Times New Roman" w:hAnsi="Times New Roman" w:cs="Times New Roman"/>
          <w:sz w:val="28"/>
          <w:szCs w:val="28"/>
          <w:lang w:val="uk-UA"/>
        </w:rPr>
        <w:t xml:space="preserve">. 2020. № 4/5. </w:t>
      </w:r>
      <w:r w:rsidRPr="00730F3E">
        <w:rPr>
          <w:rFonts w:ascii="Times New Roman" w:hAnsi="Times New Roman" w:cs="Times New Roman"/>
          <w:sz w:val="28"/>
          <w:szCs w:val="28"/>
          <w:lang w:val="uk-UA"/>
        </w:rPr>
        <w:t>С. 7</w:t>
      </w:r>
      <w:r>
        <w:rPr>
          <w:rFonts w:ascii="Times New Roman" w:hAnsi="Times New Roman" w:cs="Times New Roman"/>
          <w:sz w:val="28"/>
          <w:szCs w:val="28"/>
          <w:lang w:val="uk-UA"/>
        </w:rPr>
        <w:t>-10.</w:t>
      </w:r>
    </w:p>
    <w:p w14:paraId="5D983970"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56623">
        <w:rPr>
          <w:rFonts w:ascii="Times New Roman" w:hAnsi="Times New Roman" w:cs="Times New Roman"/>
          <w:sz w:val="28"/>
          <w:szCs w:val="28"/>
          <w:lang w:val="uk-UA"/>
        </w:rPr>
        <w:t>Буряк М.</w:t>
      </w:r>
      <w:r>
        <w:rPr>
          <w:rFonts w:ascii="Times New Roman" w:hAnsi="Times New Roman" w:cs="Times New Roman"/>
          <w:sz w:val="28"/>
          <w:szCs w:val="28"/>
          <w:lang w:val="uk-UA"/>
        </w:rPr>
        <w:t xml:space="preserve"> </w:t>
      </w:r>
      <w:r w:rsidRPr="00256623">
        <w:rPr>
          <w:rFonts w:ascii="Times New Roman" w:hAnsi="Times New Roman" w:cs="Times New Roman"/>
          <w:sz w:val="28"/>
          <w:szCs w:val="28"/>
          <w:lang w:val="uk-UA"/>
        </w:rPr>
        <w:t>І. Адміністративно-фінансова децентралізація як фактор розвитку субрегіон</w:t>
      </w:r>
      <w:r>
        <w:rPr>
          <w:rFonts w:ascii="Times New Roman" w:hAnsi="Times New Roman" w:cs="Times New Roman"/>
          <w:sz w:val="28"/>
          <w:szCs w:val="28"/>
          <w:lang w:val="uk-UA"/>
        </w:rPr>
        <w:t xml:space="preserve">альних територіальних громад. </w:t>
      </w:r>
      <w:r w:rsidRPr="00DD16BD">
        <w:rPr>
          <w:rFonts w:ascii="Times New Roman" w:hAnsi="Times New Roman" w:cs="Times New Roman"/>
          <w:i/>
          <w:sz w:val="28"/>
          <w:szCs w:val="28"/>
          <w:lang w:val="uk-UA"/>
        </w:rPr>
        <w:t>Вісник Дніпропетровської державної фінансової академії</w:t>
      </w:r>
      <w:r>
        <w:rPr>
          <w:rFonts w:ascii="Times New Roman" w:hAnsi="Times New Roman" w:cs="Times New Roman"/>
          <w:sz w:val="28"/>
          <w:szCs w:val="28"/>
          <w:lang w:val="uk-UA"/>
        </w:rPr>
        <w:t xml:space="preserve">. 2014. № 1 (31). </w:t>
      </w:r>
      <w:r w:rsidRPr="00256623">
        <w:rPr>
          <w:rFonts w:ascii="Times New Roman" w:hAnsi="Times New Roman" w:cs="Times New Roman"/>
          <w:sz w:val="28"/>
          <w:szCs w:val="28"/>
          <w:lang w:val="uk-UA"/>
        </w:rPr>
        <w:t>С. 58-65.</w:t>
      </w:r>
    </w:p>
    <w:p w14:paraId="33E0603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Pr="000F6AE7">
        <w:rPr>
          <w:rFonts w:ascii="Times New Roman" w:hAnsi="Times New Roman" w:cs="Times New Roman"/>
          <w:sz w:val="28"/>
          <w:szCs w:val="28"/>
          <w:lang w:val="uk-UA"/>
        </w:rPr>
        <w:t>Возняк Г. Бюджетна децентралізація й економічний ріст регіон</w:t>
      </w:r>
      <w:r>
        <w:rPr>
          <w:rFonts w:ascii="Times New Roman" w:hAnsi="Times New Roman" w:cs="Times New Roman"/>
          <w:sz w:val="28"/>
          <w:szCs w:val="28"/>
          <w:lang w:val="uk-UA"/>
        </w:rPr>
        <w:t xml:space="preserve">ів України: аналіз та оцінка. </w:t>
      </w:r>
      <w:r w:rsidRPr="000F6AE7">
        <w:rPr>
          <w:rFonts w:ascii="Times New Roman" w:hAnsi="Times New Roman" w:cs="Times New Roman"/>
          <w:i/>
          <w:sz w:val="28"/>
          <w:szCs w:val="28"/>
          <w:lang w:val="uk-UA"/>
        </w:rPr>
        <w:t>Світ фінансів</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3. </w:t>
      </w:r>
      <w:r w:rsidRPr="000F6AE7">
        <w:rPr>
          <w:rFonts w:ascii="Times New Roman" w:hAnsi="Times New Roman" w:cs="Times New Roman"/>
          <w:sz w:val="28"/>
          <w:szCs w:val="28"/>
          <w:lang w:val="uk-UA"/>
        </w:rPr>
        <w:t xml:space="preserve">С. 105-117. </w:t>
      </w:r>
    </w:p>
    <w:p w14:paraId="41D818B7"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80671F">
        <w:rPr>
          <w:rFonts w:ascii="Times New Roman" w:hAnsi="Times New Roman" w:cs="Times New Roman"/>
          <w:sz w:val="28"/>
          <w:szCs w:val="28"/>
          <w:lang w:val="uk-UA"/>
        </w:rPr>
        <w:t>Гавриленко А.</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С. Децентралізація влади</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 xml:space="preserve">: компаративістський аналіз </w:t>
      </w:r>
      <w:r>
        <w:rPr>
          <w:rFonts w:ascii="Times New Roman" w:hAnsi="Times New Roman" w:cs="Times New Roman"/>
          <w:sz w:val="28"/>
          <w:szCs w:val="28"/>
          <w:lang w:val="uk-UA"/>
        </w:rPr>
        <w:t xml:space="preserve">зарубіжного досвіду. </w:t>
      </w:r>
      <w:r w:rsidRPr="0080671F">
        <w:rPr>
          <w:rFonts w:ascii="Times New Roman" w:hAnsi="Times New Roman" w:cs="Times New Roman"/>
          <w:i/>
          <w:sz w:val="28"/>
          <w:szCs w:val="28"/>
          <w:lang w:val="uk-UA"/>
        </w:rPr>
        <w:t>Формування ринкових відносин в Україні</w:t>
      </w:r>
      <w:r>
        <w:rPr>
          <w:rFonts w:ascii="Times New Roman" w:hAnsi="Times New Roman" w:cs="Times New Roman"/>
          <w:sz w:val="28"/>
          <w:szCs w:val="28"/>
          <w:lang w:val="uk-UA"/>
        </w:rPr>
        <w:t>. 2015. № 10 (173).</w:t>
      </w:r>
      <w:r w:rsidRPr="0080671F">
        <w:rPr>
          <w:rFonts w:ascii="Times New Roman" w:hAnsi="Times New Roman" w:cs="Times New Roman"/>
          <w:sz w:val="28"/>
          <w:szCs w:val="28"/>
          <w:lang w:val="uk-UA"/>
        </w:rPr>
        <w:t xml:space="preserve"> С. 121-124</w:t>
      </w:r>
      <w:r>
        <w:rPr>
          <w:rFonts w:ascii="Times New Roman" w:hAnsi="Times New Roman" w:cs="Times New Roman"/>
          <w:sz w:val="28"/>
          <w:szCs w:val="28"/>
          <w:lang w:val="uk-UA"/>
        </w:rPr>
        <w:t>.</w:t>
      </w:r>
    </w:p>
    <w:p w14:paraId="1A38EC3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6E2BA8">
        <w:rPr>
          <w:rFonts w:ascii="Times New Roman" w:hAnsi="Times New Roman" w:cs="Times New Roman"/>
          <w:sz w:val="28"/>
          <w:szCs w:val="28"/>
          <w:lang w:val="uk-UA"/>
        </w:rPr>
        <w:t>Гончар В.</w:t>
      </w:r>
      <w:r>
        <w:rPr>
          <w:rFonts w:ascii="Times New Roman" w:hAnsi="Times New Roman" w:cs="Times New Roman"/>
          <w:sz w:val="28"/>
          <w:szCs w:val="28"/>
          <w:lang w:val="uk-UA"/>
        </w:rPr>
        <w:t xml:space="preserve"> </w:t>
      </w:r>
      <w:r w:rsidRPr="006E2BA8">
        <w:rPr>
          <w:rFonts w:ascii="Times New Roman" w:hAnsi="Times New Roman" w:cs="Times New Roman"/>
          <w:sz w:val="28"/>
          <w:szCs w:val="28"/>
          <w:lang w:val="uk-UA"/>
        </w:rPr>
        <w:t>М. Децентралізація влади в Україні на прикладі Київської обла</w:t>
      </w:r>
      <w:r>
        <w:rPr>
          <w:rFonts w:ascii="Times New Roman" w:hAnsi="Times New Roman" w:cs="Times New Roman"/>
          <w:sz w:val="28"/>
          <w:szCs w:val="28"/>
          <w:lang w:val="uk-UA"/>
        </w:rPr>
        <w:t xml:space="preserve">сті. </w:t>
      </w:r>
      <w:r w:rsidRPr="006E2BA8">
        <w:rPr>
          <w:rFonts w:ascii="Times New Roman" w:hAnsi="Times New Roman" w:cs="Times New Roman"/>
          <w:i/>
          <w:sz w:val="28"/>
          <w:szCs w:val="28"/>
          <w:lang w:val="uk-UA"/>
        </w:rPr>
        <w:t>Вісник Київського національного університету імені Тараса Шевченка</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2 (4). </w:t>
      </w:r>
      <w:r w:rsidRPr="006E2BA8">
        <w:rPr>
          <w:rFonts w:ascii="Times New Roman" w:hAnsi="Times New Roman" w:cs="Times New Roman"/>
          <w:sz w:val="28"/>
          <w:szCs w:val="28"/>
          <w:lang w:val="uk-UA"/>
        </w:rPr>
        <w:t xml:space="preserve">C. 14-18. </w:t>
      </w:r>
    </w:p>
    <w:p w14:paraId="14C9C0C3"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80671F">
        <w:rPr>
          <w:rFonts w:ascii="Times New Roman" w:hAnsi="Times New Roman" w:cs="Times New Roman"/>
          <w:sz w:val="28"/>
          <w:szCs w:val="28"/>
          <w:lang w:val="uk-UA"/>
        </w:rPr>
        <w:t xml:space="preserve">Горбатюк М. Децентралізація і регіональні політичні еліти (на </w:t>
      </w:r>
      <w:r>
        <w:rPr>
          <w:rFonts w:ascii="Times New Roman" w:hAnsi="Times New Roman" w:cs="Times New Roman"/>
          <w:sz w:val="28"/>
          <w:szCs w:val="28"/>
          <w:lang w:val="uk-UA"/>
        </w:rPr>
        <w:t xml:space="preserve">прикладі Вінницької області). </w:t>
      </w:r>
      <w:r w:rsidRPr="0080671F">
        <w:rPr>
          <w:rFonts w:ascii="Times New Roman" w:hAnsi="Times New Roman" w:cs="Times New Roman"/>
          <w:i/>
          <w:sz w:val="28"/>
          <w:szCs w:val="28"/>
          <w:lang w:val="uk-UA"/>
        </w:rPr>
        <w:t>Народна творчість та етнологія</w:t>
      </w:r>
      <w:r>
        <w:rPr>
          <w:rFonts w:ascii="Times New Roman" w:hAnsi="Times New Roman" w:cs="Times New Roman"/>
          <w:sz w:val="28"/>
          <w:szCs w:val="28"/>
          <w:lang w:val="uk-UA"/>
        </w:rPr>
        <w:t xml:space="preserve">. 2019. № 3 </w:t>
      </w:r>
      <w:r>
        <w:rPr>
          <w:rFonts w:ascii="Times New Roman" w:hAnsi="Times New Roman" w:cs="Times New Roman"/>
          <w:sz w:val="28"/>
          <w:szCs w:val="28"/>
          <w:lang w:val="uk-UA"/>
        </w:rPr>
        <w:lastRenderedPageBreak/>
        <w:t xml:space="preserve">(379). </w:t>
      </w:r>
      <w:r w:rsidRPr="0080671F">
        <w:rPr>
          <w:rFonts w:ascii="Times New Roman" w:hAnsi="Times New Roman" w:cs="Times New Roman"/>
          <w:sz w:val="28"/>
          <w:szCs w:val="28"/>
          <w:lang w:val="uk-UA"/>
        </w:rPr>
        <w:t xml:space="preserve">С. 76-88. </w:t>
      </w:r>
    </w:p>
    <w:p w14:paraId="1AF4ABB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6E2BA8">
        <w:rPr>
          <w:rFonts w:ascii="Times New Roman" w:hAnsi="Times New Roman" w:cs="Times New Roman"/>
          <w:sz w:val="28"/>
          <w:szCs w:val="28"/>
          <w:lang w:val="uk-UA"/>
        </w:rPr>
        <w:t>Денисов К.</w:t>
      </w:r>
      <w:r>
        <w:rPr>
          <w:rFonts w:ascii="Times New Roman" w:hAnsi="Times New Roman" w:cs="Times New Roman"/>
          <w:sz w:val="28"/>
          <w:szCs w:val="28"/>
          <w:lang w:val="uk-UA"/>
        </w:rPr>
        <w:t xml:space="preserve"> </w:t>
      </w:r>
      <w:r w:rsidRPr="006E2BA8">
        <w:rPr>
          <w:rFonts w:ascii="Times New Roman" w:hAnsi="Times New Roman" w:cs="Times New Roman"/>
          <w:sz w:val="28"/>
          <w:szCs w:val="28"/>
          <w:lang w:val="uk-UA"/>
        </w:rPr>
        <w:t>В. Децентралізація влади в Україні</w:t>
      </w:r>
      <w:r>
        <w:rPr>
          <w:rFonts w:ascii="Times New Roman" w:hAnsi="Times New Roman" w:cs="Times New Roman"/>
          <w:sz w:val="28"/>
          <w:szCs w:val="28"/>
          <w:lang w:val="uk-UA"/>
        </w:rPr>
        <w:t xml:space="preserve"> </w:t>
      </w:r>
      <w:r w:rsidRPr="006E2BA8">
        <w:rPr>
          <w:rFonts w:ascii="Times New Roman" w:hAnsi="Times New Roman" w:cs="Times New Roman"/>
          <w:sz w:val="28"/>
          <w:szCs w:val="28"/>
          <w:lang w:val="uk-UA"/>
        </w:rPr>
        <w:t xml:space="preserve">: адміністративні та бюджетні </w:t>
      </w:r>
      <w:r>
        <w:rPr>
          <w:rFonts w:ascii="Times New Roman" w:hAnsi="Times New Roman" w:cs="Times New Roman"/>
          <w:sz w:val="28"/>
          <w:szCs w:val="28"/>
          <w:lang w:val="uk-UA"/>
        </w:rPr>
        <w:t xml:space="preserve">аспекти, національна безпека. </w:t>
      </w:r>
      <w:r w:rsidRPr="006E2BA8">
        <w:rPr>
          <w:rFonts w:ascii="Times New Roman" w:hAnsi="Times New Roman" w:cs="Times New Roman"/>
          <w:i/>
          <w:sz w:val="28"/>
          <w:szCs w:val="28"/>
          <w:lang w:val="uk-UA"/>
        </w:rPr>
        <w:t xml:space="preserve">Бізнес </w:t>
      </w:r>
      <w:proofErr w:type="spellStart"/>
      <w:r w:rsidRPr="006E2BA8">
        <w:rPr>
          <w:rFonts w:ascii="Times New Roman" w:hAnsi="Times New Roman" w:cs="Times New Roman"/>
          <w:i/>
          <w:sz w:val="28"/>
          <w:szCs w:val="28"/>
          <w:lang w:val="uk-UA"/>
        </w:rPr>
        <w:t>Інформ</w:t>
      </w:r>
      <w:proofErr w:type="spellEnd"/>
      <w:r>
        <w:rPr>
          <w:rFonts w:ascii="Times New Roman" w:hAnsi="Times New Roman" w:cs="Times New Roman"/>
          <w:sz w:val="28"/>
          <w:szCs w:val="28"/>
          <w:lang w:val="uk-UA"/>
        </w:rPr>
        <w:t xml:space="preserve">. 2015. № 12. </w:t>
      </w:r>
      <w:r w:rsidRPr="006E2BA8">
        <w:rPr>
          <w:rFonts w:ascii="Times New Roman" w:hAnsi="Times New Roman" w:cs="Times New Roman"/>
          <w:sz w:val="28"/>
          <w:szCs w:val="28"/>
          <w:lang w:val="uk-UA"/>
        </w:rPr>
        <w:t xml:space="preserve">С. 60-64. </w:t>
      </w:r>
    </w:p>
    <w:p w14:paraId="376C7222"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730F3E">
        <w:rPr>
          <w:rFonts w:ascii="Times New Roman" w:hAnsi="Times New Roman" w:cs="Times New Roman"/>
          <w:sz w:val="28"/>
          <w:szCs w:val="28"/>
          <w:lang w:val="uk-UA"/>
        </w:rPr>
        <w:t>Деркач М.</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І. Децентралізація фіскальних функцій держави у країнах</w:t>
      </w:r>
      <w:r>
        <w:rPr>
          <w:rFonts w:ascii="Times New Roman" w:hAnsi="Times New Roman" w:cs="Times New Roman"/>
          <w:sz w:val="28"/>
          <w:szCs w:val="28"/>
          <w:lang w:val="uk-UA"/>
        </w:rPr>
        <w:t xml:space="preserve"> з транзитивними економіками. </w:t>
      </w:r>
      <w:r w:rsidRPr="00730F3E">
        <w:rPr>
          <w:rFonts w:ascii="Times New Roman" w:hAnsi="Times New Roman" w:cs="Times New Roman"/>
          <w:i/>
          <w:sz w:val="28"/>
          <w:szCs w:val="28"/>
          <w:lang w:val="uk-UA"/>
        </w:rPr>
        <w:t>Наукові записки Національного університету «Острозька академія»</w:t>
      </w:r>
      <w:r>
        <w:rPr>
          <w:rFonts w:ascii="Times New Roman" w:hAnsi="Times New Roman" w:cs="Times New Roman"/>
          <w:sz w:val="28"/>
          <w:szCs w:val="28"/>
          <w:lang w:val="uk-UA"/>
        </w:rPr>
        <w:t>. 2011. С. 32-37.</w:t>
      </w:r>
    </w:p>
    <w:p w14:paraId="5663565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6E2BA8">
        <w:rPr>
          <w:rFonts w:ascii="Times New Roman" w:hAnsi="Times New Roman" w:cs="Times New Roman"/>
          <w:sz w:val="28"/>
          <w:szCs w:val="28"/>
          <w:lang w:val="uk-UA"/>
        </w:rPr>
        <w:t>Децентраліз</w:t>
      </w:r>
      <w:r>
        <w:rPr>
          <w:rFonts w:ascii="Times New Roman" w:hAnsi="Times New Roman" w:cs="Times New Roman"/>
          <w:sz w:val="28"/>
          <w:szCs w:val="28"/>
          <w:lang w:val="uk-UA"/>
        </w:rPr>
        <w:t>ація влади : законодавство, роз’</w:t>
      </w:r>
      <w:r w:rsidRPr="006E2BA8">
        <w:rPr>
          <w:rFonts w:ascii="Times New Roman" w:hAnsi="Times New Roman" w:cs="Times New Roman"/>
          <w:sz w:val="28"/>
          <w:szCs w:val="28"/>
          <w:lang w:val="uk-UA"/>
        </w:rPr>
        <w:t>яснення, зразки документів</w:t>
      </w:r>
      <w:r>
        <w:rPr>
          <w:rFonts w:ascii="Times New Roman" w:hAnsi="Times New Roman" w:cs="Times New Roman"/>
          <w:sz w:val="28"/>
          <w:szCs w:val="28"/>
          <w:lang w:val="uk-UA"/>
        </w:rPr>
        <w:t xml:space="preserve"> / Клименко О. І., </w:t>
      </w:r>
      <w:proofErr w:type="spellStart"/>
      <w:r>
        <w:rPr>
          <w:rFonts w:ascii="Times New Roman" w:hAnsi="Times New Roman" w:cs="Times New Roman"/>
          <w:sz w:val="28"/>
          <w:szCs w:val="28"/>
          <w:lang w:val="uk-UA"/>
        </w:rPr>
        <w:t>Давтян</w:t>
      </w:r>
      <w:proofErr w:type="spellEnd"/>
      <w:r>
        <w:rPr>
          <w:rFonts w:ascii="Times New Roman" w:hAnsi="Times New Roman" w:cs="Times New Roman"/>
          <w:sz w:val="28"/>
          <w:szCs w:val="28"/>
          <w:lang w:val="uk-UA"/>
        </w:rPr>
        <w:t xml:space="preserve"> Д. О., </w:t>
      </w:r>
      <w:proofErr w:type="spellStart"/>
      <w:r>
        <w:rPr>
          <w:rFonts w:ascii="Times New Roman" w:hAnsi="Times New Roman" w:cs="Times New Roman"/>
          <w:sz w:val="28"/>
          <w:szCs w:val="28"/>
          <w:lang w:val="uk-UA"/>
        </w:rPr>
        <w:t>Дробот</w:t>
      </w:r>
      <w:proofErr w:type="spellEnd"/>
      <w:r>
        <w:rPr>
          <w:rFonts w:ascii="Times New Roman" w:hAnsi="Times New Roman" w:cs="Times New Roman"/>
          <w:sz w:val="28"/>
          <w:szCs w:val="28"/>
          <w:lang w:val="uk-UA"/>
        </w:rPr>
        <w:t xml:space="preserve"> О. І. та ін. Київ : Юрінком Інтер, 2017. 417 с.</w:t>
      </w:r>
    </w:p>
    <w:p w14:paraId="3BF45F90"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3D7672">
        <w:rPr>
          <w:rFonts w:ascii="Times New Roman" w:hAnsi="Times New Roman" w:cs="Times New Roman"/>
          <w:sz w:val="28"/>
          <w:szCs w:val="28"/>
          <w:lang w:val="uk-UA"/>
        </w:rPr>
        <w:t>Децентралізація публічної влади</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 досвід європейських країн та перспективи України</w:t>
      </w:r>
      <w:r>
        <w:rPr>
          <w:rFonts w:ascii="Times New Roman" w:hAnsi="Times New Roman" w:cs="Times New Roman"/>
          <w:sz w:val="28"/>
          <w:szCs w:val="28"/>
          <w:lang w:val="uk-UA"/>
        </w:rPr>
        <w:t xml:space="preserve"> : практичний посібник / Бориславська О.М. та ін. Київ : Центр політико-правових реформ, 2012. 209 с. </w:t>
      </w:r>
    </w:p>
    <w:p w14:paraId="2902D8E0"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proofErr w:type="spellStart"/>
      <w:r w:rsidRPr="00DD16BD">
        <w:rPr>
          <w:rFonts w:ascii="Times New Roman" w:hAnsi="Times New Roman" w:cs="Times New Roman"/>
          <w:sz w:val="28"/>
          <w:szCs w:val="28"/>
          <w:lang w:val="uk-UA"/>
        </w:rPr>
        <w:t>Джурило</w:t>
      </w:r>
      <w:proofErr w:type="spellEnd"/>
      <w:r w:rsidRPr="00DD16BD">
        <w:rPr>
          <w:rFonts w:ascii="Times New Roman" w:hAnsi="Times New Roman" w:cs="Times New Roman"/>
          <w:sz w:val="28"/>
          <w:szCs w:val="28"/>
          <w:lang w:val="uk-UA"/>
        </w:rPr>
        <w:t xml:space="preserve"> А.</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П. Актуальні проблеми управління освітніми системами у зарубіжжі</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 цен</w:t>
      </w:r>
      <w:r>
        <w:rPr>
          <w:rFonts w:ascii="Times New Roman" w:hAnsi="Times New Roman" w:cs="Times New Roman"/>
          <w:sz w:val="28"/>
          <w:szCs w:val="28"/>
          <w:lang w:val="uk-UA"/>
        </w:rPr>
        <w:t xml:space="preserve">тралізація і децентралізація. </w:t>
      </w:r>
      <w:r w:rsidRPr="00DD16BD">
        <w:rPr>
          <w:rFonts w:ascii="Times New Roman" w:hAnsi="Times New Roman" w:cs="Times New Roman"/>
          <w:i/>
          <w:sz w:val="28"/>
          <w:szCs w:val="28"/>
          <w:lang w:val="uk-UA"/>
        </w:rPr>
        <w:t>Український педагогічний журнал</w:t>
      </w:r>
      <w:r>
        <w:rPr>
          <w:rFonts w:ascii="Times New Roman" w:hAnsi="Times New Roman" w:cs="Times New Roman"/>
          <w:sz w:val="28"/>
          <w:szCs w:val="28"/>
          <w:lang w:val="uk-UA"/>
        </w:rPr>
        <w:t xml:space="preserve">. 2015. № 4. </w:t>
      </w:r>
      <w:r w:rsidRPr="00DD16BD">
        <w:rPr>
          <w:rFonts w:ascii="Times New Roman" w:hAnsi="Times New Roman" w:cs="Times New Roman"/>
          <w:sz w:val="28"/>
          <w:szCs w:val="28"/>
          <w:lang w:val="uk-UA"/>
        </w:rPr>
        <w:t>C. 170-178.</w:t>
      </w:r>
    </w:p>
    <w:p w14:paraId="6D46E0BD"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053432">
        <w:rPr>
          <w:rFonts w:ascii="Times New Roman" w:hAnsi="Times New Roman" w:cs="Times New Roman"/>
          <w:sz w:val="28"/>
          <w:szCs w:val="28"/>
          <w:lang w:val="uk-UA"/>
        </w:rPr>
        <w:t>Додатковий протокол до Європейської хартії місцевого самоврядування про</w:t>
      </w:r>
      <w:r>
        <w:rPr>
          <w:rFonts w:ascii="Times New Roman" w:hAnsi="Times New Roman" w:cs="Times New Roman"/>
          <w:sz w:val="28"/>
          <w:szCs w:val="28"/>
          <w:lang w:val="uk-UA"/>
        </w:rPr>
        <w:t xml:space="preserve"> </w:t>
      </w:r>
      <w:r w:rsidRPr="00053432">
        <w:rPr>
          <w:rFonts w:ascii="Times New Roman" w:hAnsi="Times New Roman" w:cs="Times New Roman"/>
          <w:sz w:val="28"/>
          <w:szCs w:val="28"/>
          <w:lang w:val="uk-UA"/>
        </w:rPr>
        <w:t xml:space="preserve">право участі у справах </w:t>
      </w:r>
      <w:r>
        <w:rPr>
          <w:rFonts w:ascii="Times New Roman" w:hAnsi="Times New Roman" w:cs="Times New Roman"/>
          <w:sz w:val="28"/>
          <w:szCs w:val="28"/>
          <w:lang w:val="uk-UA"/>
        </w:rPr>
        <w:t>органу місцевого самоврядування</w:t>
      </w:r>
      <w:r w:rsidRPr="00AF66C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 16 листопада 2009 року. </w:t>
      </w:r>
      <w:r w:rsidRPr="00053432">
        <w:rPr>
          <w:rFonts w:ascii="Times New Roman" w:hAnsi="Times New Roman" w:cs="Times New Roman"/>
          <w:i/>
          <w:sz w:val="28"/>
          <w:szCs w:val="28"/>
          <w:lang w:val="uk-UA"/>
        </w:rPr>
        <w:t>Верховна Рада України. Законодавство</w:t>
      </w:r>
      <w:r>
        <w:rPr>
          <w:rFonts w:ascii="Times New Roman" w:hAnsi="Times New Roman" w:cs="Times New Roman"/>
          <w:sz w:val="28"/>
          <w:szCs w:val="28"/>
          <w:lang w:val="uk-UA"/>
        </w:rPr>
        <w:t xml:space="preserve"> : офіційний </w:t>
      </w:r>
      <w:proofErr w:type="spellStart"/>
      <w:r>
        <w:rPr>
          <w:rFonts w:ascii="Times New Roman" w:hAnsi="Times New Roman" w:cs="Times New Roman"/>
          <w:sz w:val="28"/>
          <w:szCs w:val="28"/>
          <w:lang w:val="uk-UA"/>
        </w:rPr>
        <w:t>вебсайт</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AF66C0">
        <w:rPr>
          <w:rFonts w:ascii="Times New Roman" w:hAnsi="Times New Roman" w:cs="Times New Roman"/>
          <w:sz w:val="28"/>
          <w:szCs w:val="28"/>
          <w:lang w:val="uk-UA"/>
        </w:rPr>
        <w:t xml:space="preserve">: </w:t>
      </w:r>
      <w:r w:rsidRPr="00053432">
        <w:rPr>
          <w:rFonts w:ascii="Times New Roman" w:hAnsi="Times New Roman" w:cs="Times New Roman"/>
          <w:sz w:val="28"/>
          <w:szCs w:val="28"/>
          <w:lang w:val="uk-UA"/>
        </w:rPr>
        <w:t xml:space="preserve">http: // zakon2. </w:t>
      </w:r>
      <w:proofErr w:type="spellStart"/>
      <w:r w:rsidRPr="00053432">
        <w:rPr>
          <w:rFonts w:ascii="Times New Roman" w:hAnsi="Times New Roman" w:cs="Times New Roman"/>
          <w:sz w:val="28"/>
          <w:szCs w:val="28"/>
          <w:lang w:val="uk-UA"/>
        </w:rPr>
        <w:t>rada</w:t>
      </w:r>
      <w:proofErr w:type="spellEnd"/>
      <w:r w:rsidRPr="00053432">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lang w:val="uk-UA"/>
        </w:rPr>
        <w:t>gov</w:t>
      </w:r>
      <w:proofErr w:type="spellEnd"/>
      <w:r w:rsidRPr="00053432">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lang w:val="uk-UA"/>
        </w:rPr>
        <w:t>ua</w:t>
      </w:r>
      <w:proofErr w:type="spellEnd"/>
      <w:r w:rsidRPr="00053432">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lang w:val="uk-UA"/>
        </w:rPr>
        <w:t>laws</w:t>
      </w:r>
      <w:proofErr w:type="spellEnd"/>
      <w:r w:rsidRPr="00053432">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lang w:val="uk-UA"/>
        </w:rPr>
        <w:t>show</w:t>
      </w:r>
      <w:proofErr w:type="spellEnd"/>
      <w:r w:rsidRPr="00053432">
        <w:rPr>
          <w:rFonts w:ascii="Times New Roman" w:hAnsi="Times New Roman" w:cs="Times New Roman"/>
          <w:sz w:val="28"/>
          <w:szCs w:val="28"/>
          <w:lang w:val="uk-UA"/>
        </w:rPr>
        <w:t xml:space="preserve"> /994_b49</w:t>
      </w:r>
      <w:r>
        <w:rPr>
          <w:rFonts w:ascii="Times New Roman" w:hAnsi="Times New Roman" w:cs="Times New Roman"/>
          <w:sz w:val="28"/>
          <w:szCs w:val="28"/>
          <w:lang w:val="uk-UA"/>
        </w:rPr>
        <w:t xml:space="preserve"> (дата звернення: </w:t>
      </w:r>
      <w:r w:rsidR="00570DF8">
        <w:rPr>
          <w:rFonts w:ascii="Times New Roman" w:hAnsi="Times New Roman" w:cs="Times New Roman"/>
          <w:sz w:val="28"/>
          <w:szCs w:val="28"/>
          <w:lang w:val="uk-UA"/>
        </w:rPr>
        <w:t>01</w:t>
      </w:r>
      <w:r>
        <w:rPr>
          <w:rFonts w:ascii="Times New Roman" w:hAnsi="Times New Roman" w:cs="Times New Roman"/>
          <w:sz w:val="28"/>
          <w:szCs w:val="28"/>
          <w:lang w:val="uk-UA"/>
        </w:rPr>
        <w:t>.11.2020).</w:t>
      </w:r>
    </w:p>
    <w:p w14:paraId="5328AAE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DD16BD">
        <w:rPr>
          <w:rFonts w:ascii="Times New Roman" w:hAnsi="Times New Roman" w:cs="Times New Roman"/>
          <w:sz w:val="28"/>
          <w:szCs w:val="28"/>
          <w:lang w:val="uk-UA"/>
        </w:rPr>
        <w:t>Донченко К.</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 xml:space="preserve">А. </w:t>
      </w:r>
      <w:proofErr w:type="spellStart"/>
      <w:r w:rsidRPr="00DD16BD">
        <w:rPr>
          <w:rFonts w:ascii="Times New Roman" w:hAnsi="Times New Roman" w:cs="Times New Roman"/>
          <w:sz w:val="28"/>
          <w:szCs w:val="28"/>
          <w:lang w:val="uk-UA"/>
        </w:rPr>
        <w:t>Багат</w:t>
      </w:r>
      <w:r>
        <w:rPr>
          <w:rFonts w:ascii="Times New Roman" w:hAnsi="Times New Roman" w:cs="Times New Roman"/>
          <w:sz w:val="28"/>
          <w:szCs w:val="28"/>
          <w:lang w:val="uk-UA"/>
        </w:rPr>
        <w:t>оструктурний</w:t>
      </w:r>
      <w:proofErr w:type="spellEnd"/>
      <w:r>
        <w:rPr>
          <w:rFonts w:ascii="Times New Roman" w:hAnsi="Times New Roman" w:cs="Times New Roman"/>
          <w:sz w:val="28"/>
          <w:szCs w:val="28"/>
          <w:lang w:val="uk-UA"/>
        </w:rPr>
        <w:t xml:space="preserve"> підхід до поняття «децентралізація». </w:t>
      </w:r>
      <w:r w:rsidRPr="00DD16BD">
        <w:rPr>
          <w:rFonts w:ascii="Times New Roman" w:hAnsi="Times New Roman" w:cs="Times New Roman"/>
          <w:i/>
          <w:sz w:val="28"/>
          <w:szCs w:val="28"/>
          <w:lang w:val="uk-UA"/>
        </w:rPr>
        <w:t>Політологічний вісник</w:t>
      </w:r>
      <w:r>
        <w:rPr>
          <w:rFonts w:ascii="Times New Roman" w:hAnsi="Times New Roman" w:cs="Times New Roman"/>
          <w:sz w:val="28"/>
          <w:szCs w:val="28"/>
          <w:lang w:val="uk-UA"/>
        </w:rPr>
        <w:t xml:space="preserve">. 2014.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76. </w:t>
      </w:r>
      <w:r w:rsidRPr="00DD16BD">
        <w:rPr>
          <w:rFonts w:ascii="Times New Roman" w:hAnsi="Times New Roman" w:cs="Times New Roman"/>
          <w:sz w:val="28"/>
          <w:szCs w:val="28"/>
          <w:lang w:val="uk-UA"/>
        </w:rPr>
        <w:t>С. 275-286</w:t>
      </w:r>
      <w:r>
        <w:rPr>
          <w:rFonts w:ascii="Times New Roman" w:hAnsi="Times New Roman" w:cs="Times New Roman"/>
          <w:sz w:val="28"/>
          <w:szCs w:val="28"/>
          <w:lang w:val="uk-UA"/>
        </w:rPr>
        <w:t>.</w:t>
      </w:r>
    </w:p>
    <w:p w14:paraId="5A31E7BD"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Pr="00053432">
        <w:rPr>
          <w:rFonts w:ascii="Times New Roman" w:hAnsi="Times New Roman" w:cs="Times New Roman"/>
          <w:sz w:val="28"/>
          <w:szCs w:val="28"/>
          <w:lang w:val="uk-UA"/>
        </w:rPr>
        <w:t>Єв</w:t>
      </w:r>
      <w:r>
        <w:rPr>
          <w:rFonts w:ascii="Times New Roman" w:hAnsi="Times New Roman" w:cs="Times New Roman"/>
          <w:sz w:val="28"/>
          <w:szCs w:val="28"/>
          <w:lang w:val="uk-UA"/>
        </w:rPr>
        <w:t xml:space="preserve">ропейська декларація прав міст від 18 березня 1992 року. </w:t>
      </w:r>
      <w:proofErr w:type="gramStart"/>
      <w:r w:rsidRPr="00053432">
        <w:rPr>
          <w:rFonts w:ascii="Times New Roman" w:hAnsi="Times New Roman" w:cs="Times New Roman"/>
          <w:i/>
          <w:sz w:val="28"/>
          <w:szCs w:val="28"/>
          <w:lang w:val="en-US"/>
        </w:rPr>
        <w:t>CLRAE</w:t>
      </w:r>
      <w:r>
        <w:rPr>
          <w:rFonts w:ascii="Times New Roman" w:hAnsi="Times New Roman" w:cs="Times New Roman"/>
          <w:sz w:val="28"/>
          <w:szCs w:val="28"/>
          <w:lang w:val="uk-UA"/>
        </w:rPr>
        <w:t xml:space="preserve"> :</w:t>
      </w:r>
      <w:proofErr w:type="gramEnd"/>
      <w:r>
        <w:rPr>
          <w:rFonts w:ascii="Times New Roman" w:hAnsi="Times New Roman" w:cs="Times New Roman"/>
          <w:sz w:val="28"/>
          <w:szCs w:val="28"/>
          <w:lang w:val="uk-UA"/>
        </w:rPr>
        <w:t xml:space="preserve"> офіційний </w:t>
      </w:r>
      <w:proofErr w:type="spellStart"/>
      <w:r>
        <w:rPr>
          <w:rFonts w:ascii="Times New Roman" w:hAnsi="Times New Roman" w:cs="Times New Roman"/>
          <w:sz w:val="28"/>
          <w:szCs w:val="28"/>
          <w:lang w:val="uk-UA"/>
        </w:rPr>
        <w:t>вебсайт</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www</w:t>
      </w:r>
      <w:r w:rsidRPr="00053432">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minregionbud</w:t>
      </w:r>
      <w:proofErr w:type="spellEnd"/>
      <w:r w:rsidRPr="00053432">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lang w:val="en-US"/>
        </w:rPr>
        <w:t>gov</w:t>
      </w:r>
      <w:proofErr w:type="spellEnd"/>
      <w:r w:rsidRPr="00053432">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ua</w:t>
      </w:r>
      <w:proofErr w:type="spellEnd"/>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index</w:t>
      </w:r>
      <w:r w:rsidRPr="00053432">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php</w:t>
      </w:r>
      <w:proofErr w:type="spellEnd"/>
      <w:r w:rsidRPr="00053432">
        <w:rPr>
          <w:rFonts w:ascii="Times New Roman" w:hAnsi="Times New Roman" w:cs="Times New Roman"/>
          <w:sz w:val="28"/>
          <w:szCs w:val="28"/>
          <w:lang w:val="uk-UA"/>
        </w:rPr>
        <w:t>?</w:t>
      </w:r>
      <w:r w:rsidRPr="00053432">
        <w:rPr>
          <w:rFonts w:ascii="Times New Roman" w:hAnsi="Times New Roman" w:cs="Times New Roman"/>
          <w:sz w:val="28"/>
          <w:szCs w:val="28"/>
          <w:lang w:val="en-US"/>
        </w:rPr>
        <w:t>id</w:t>
      </w:r>
      <w:r w:rsidRPr="00053432">
        <w:rPr>
          <w:rFonts w:ascii="Times New Roman" w:hAnsi="Times New Roman" w:cs="Times New Roman"/>
          <w:sz w:val="28"/>
          <w:szCs w:val="28"/>
          <w:lang w:val="uk-UA"/>
        </w:rPr>
        <w:t>=2119</w:t>
      </w:r>
      <w:r>
        <w:rPr>
          <w:rFonts w:ascii="Times New Roman" w:hAnsi="Times New Roman" w:cs="Times New Roman"/>
          <w:sz w:val="28"/>
          <w:szCs w:val="28"/>
          <w:lang w:val="uk-UA"/>
        </w:rPr>
        <w:t xml:space="preserve"> (дата звернення: </w:t>
      </w:r>
      <w:r w:rsidR="00570DF8">
        <w:rPr>
          <w:rFonts w:ascii="Times New Roman" w:hAnsi="Times New Roman" w:cs="Times New Roman"/>
          <w:sz w:val="28"/>
          <w:szCs w:val="28"/>
          <w:lang w:val="uk-UA"/>
        </w:rPr>
        <w:t>01</w:t>
      </w:r>
      <w:r>
        <w:rPr>
          <w:rFonts w:ascii="Times New Roman" w:hAnsi="Times New Roman" w:cs="Times New Roman"/>
          <w:sz w:val="28"/>
          <w:szCs w:val="28"/>
          <w:lang w:val="uk-UA"/>
        </w:rPr>
        <w:t>.11.2020).</w:t>
      </w:r>
    </w:p>
    <w:p w14:paraId="47942CD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proofErr w:type="spellStart"/>
      <w:r w:rsidRPr="00AF66C0">
        <w:rPr>
          <w:rFonts w:ascii="Times New Roman" w:hAnsi="Times New Roman" w:cs="Times New Roman"/>
          <w:sz w:val="28"/>
          <w:szCs w:val="28"/>
          <w:lang w:val="uk-UA"/>
        </w:rPr>
        <w:t>Європейськ</w:t>
      </w:r>
      <w:proofErr w:type="spellEnd"/>
      <w:r w:rsidRPr="00053432">
        <w:rPr>
          <w:rFonts w:ascii="Times New Roman" w:hAnsi="Times New Roman" w:cs="Times New Roman"/>
          <w:sz w:val="28"/>
          <w:szCs w:val="28"/>
        </w:rPr>
        <w:t xml:space="preserve">а </w:t>
      </w:r>
      <w:proofErr w:type="spellStart"/>
      <w:r w:rsidRPr="00053432">
        <w:rPr>
          <w:rFonts w:ascii="Times New Roman" w:hAnsi="Times New Roman" w:cs="Times New Roman"/>
          <w:sz w:val="28"/>
          <w:szCs w:val="28"/>
        </w:rPr>
        <w:t>стратегія</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щодо</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інновацій</w:t>
      </w:r>
      <w:proofErr w:type="spellEnd"/>
      <w:r w:rsidRPr="00053432">
        <w:rPr>
          <w:rFonts w:ascii="Times New Roman" w:hAnsi="Times New Roman" w:cs="Times New Roman"/>
          <w:sz w:val="28"/>
          <w:szCs w:val="28"/>
        </w:rPr>
        <w:t xml:space="preserve"> та доброго </w:t>
      </w:r>
      <w:proofErr w:type="spellStart"/>
      <w:r w:rsidRPr="00053432">
        <w:rPr>
          <w:rFonts w:ascii="Times New Roman" w:hAnsi="Times New Roman" w:cs="Times New Roman"/>
          <w:sz w:val="28"/>
          <w:szCs w:val="28"/>
        </w:rPr>
        <w:t>врядування</w:t>
      </w:r>
      <w:proofErr w:type="spellEnd"/>
      <w:r w:rsidRPr="00053432">
        <w:rPr>
          <w:rFonts w:ascii="Times New Roman" w:hAnsi="Times New Roman" w:cs="Times New Roman"/>
          <w:sz w:val="28"/>
          <w:szCs w:val="28"/>
        </w:rPr>
        <w:t xml:space="preserve"> на</w:t>
      </w:r>
      <w:r>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rPr>
        <w:t>місцевому</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рівні</w:t>
      </w:r>
      <w:proofErr w:type="spellEnd"/>
      <w:r w:rsidRPr="00053432">
        <w:rPr>
          <w:rFonts w:ascii="Times New Roman" w:hAnsi="Times New Roman" w:cs="Times New Roman"/>
          <w:sz w:val="28"/>
          <w:szCs w:val="28"/>
        </w:rPr>
        <w:t xml:space="preserve">. </w:t>
      </w:r>
      <w:r w:rsidRPr="00053432">
        <w:rPr>
          <w:rFonts w:ascii="Times New Roman" w:hAnsi="Times New Roman" w:cs="Times New Roman"/>
          <w:i/>
          <w:sz w:val="28"/>
          <w:szCs w:val="28"/>
          <w:lang w:val="uk-UA"/>
        </w:rPr>
        <w:t>І</w:t>
      </w:r>
      <w:proofErr w:type="spellStart"/>
      <w:r w:rsidRPr="00053432">
        <w:rPr>
          <w:rFonts w:ascii="Times New Roman" w:hAnsi="Times New Roman" w:cs="Times New Roman"/>
          <w:i/>
          <w:sz w:val="28"/>
          <w:szCs w:val="28"/>
          <w:lang w:val="en-US"/>
        </w:rPr>
        <w:t>rgo</w:t>
      </w:r>
      <w:proofErr w:type="spellEnd"/>
      <w:r w:rsidRPr="00053432">
        <w:rPr>
          <w:rFonts w:ascii="Times New Roman" w:hAnsi="Times New Roman" w:cs="Times New Roman"/>
          <w:sz w:val="28"/>
          <w:szCs w:val="28"/>
        </w:rPr>
        <w:t xml:space="preserve"> </w:t>
      </w:r>
      <w:r>
        <w:rPr>
          <w:rFonts w:ascii="Times New Roman" w:hAnsi="Times New Roman" w:cs="Times New Roman"/>
          <w:sz w:val="28"/>
          <w:szCs w:val="28"/>
          <w:lang w:val="uk-UA"/>
        </w:rPr>
        <w:t xml:space="preserve">: офіційний </w:t>
      </w:r>
      <w:proofErr w:type="spellStart"/>
      <w:r>
        <w:rPr>
          <w:rFonts w:ascii="Times New Roman" w:hAnsi="Times New Roman" w:cs="Times New Roman"/>
          <w:sz w:val="28"/>
          <w:szCs w:val="28"/>
          <w:lang w:val="uk-UA"/>
        </w:rPr>
        <w:t>вебсайт</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irgo</w:t>
      </w:r>
      <w:proofErr w:type="spellEnd"/>
      <w:r w:rsidRPr="00053432">
        <w:rPr>
          <w:rFonts w:ascii="Times New Roman" w:hAnsi="Times New Roman" w:cs="Times New Roman"/>
          <w:sz w:val="28"/>
          <w:szCs w:val="28"/>
        </w:rPr>
        <w:t>.</w:t>
      </w:r>
      <w:r w:rsidRPr="00053432">
        <w:rPr>
          <w:rFonts w:ascii="Times New Roman" w:hAnsi="Times New Roman" w:cs="Times New Roman"/>
          <w:sz w:val="28"/>
          <w:szCs w:val="28"/>
          <w:lang w:val="en-US"/>
        </w:rPr>
        <w:t>org</w:t>
      </w:r>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ua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politika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i</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vlast</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yevropejska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strategiya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shhodo</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innovacij</w:t>
      </w:r>
      <w:proofErr w:type="spellEnd"/>
      <w:r w:rsidRPr="00053432">
        <w:rPr>
          <w:rFonts w:ascii="Times New Roman" w:hAnsi="Times New Roman" w:cs="Times New Roman"/>
          <w:sz w:val="28"/>
          <w:szCs w:val="28"/>
        </w:rPr>
        <w:t>-</w:t>
      </w:r>
      <w:r w:rsidRPr="00053432">
        <w:rPr>
          <w:rFonts w:ascii="Times New Roman" w:hAnsi="Times New Roman" w:cs="Times New Roman"/>
          <w:sz w:val="28"/>
          <w:szCs w:val="28"/>
          <w:lang w:val="en-US"/>
        </w:rPr>
        <w:t>ta</w:t>
      </w:r>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dobrogo</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vryaduvannya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na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miscevomurivni</w:t>
      </w:r>
      <w:proofErr w:type="spellEnd"/>
      <w:r>
        <w:rPr>
          <w:rFonts w:ascii="Times New Roman" w:hAnsi="Times New Roman" w:cs="Times New Roman"/>
          <w:sz w:val="28"/>
          <w:szCs w:val="28"/>
          <w:lang w:val="uk-UA"/>
        </w:rPr>
        <w:t xml:space="preserve"> (дата звернення: </w:t>
      </w:r>
      <w:r w:rsidR="00570DF8">
        <w:rPr>
          <w:rFonts w:ascii="Times New Roman" w:hAnsi="Times New Roman" w:cs="Times New Roman"/>
          <w:sz w:val="28"/>
          <w:szCs w:val="28"/>
          <w:lang w:val="uk-UA"/>
        </w:rPr>
        <w:t>01.11</w:t>
      </w:r>
      <w:r>
        <w:rPr>
          <w:rFonts w:ascii="Times New Roman" w:hAnsi="Times New Roman" w:cs="Times New Roman"/>
          <w:sz w:val="28"/>
          <w:szCs w:val="28"/>
          <w:lang w:val="uk-UA"/>
        </w:rPr>
        <w:t>.2020).</w:t>
      </w:r>
    </w:p>
    <w:p w14:paraId="1A89965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proofErr w:type="spellStart"/>
      <w:r w:rsidRPr="00053432">
        <w:rPr>
          <w:rFonts w:ascii="Times New Roman" w:hAnsi="Times New Roman" w:cs="Times New Roman"/>
          <w:sz w:val="28"/>
          <w:szCs w:val="28"/>
        </w:rPr>
        <w:t>Європейська</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Хартія</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місцевого</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самоврядування</w:t>
      </w:r>
      <w:proofErr w:type="spellEnd"/>
      <w:r>
        <w:rPr>
          <w:rFonts w:ascii="Times New Roman" w:hAnsi="Times New Roman" w:cs="Times New Roman"/>
          <w:sz w:val="28"/>
          <w:szCs w:val="28"/>
          <w:lang w:val="uk-UA"/>
        </w:rPr>
        <w:t xml:space="preserve">. </w:t>
      </w:r>
      <w:r w:rsidRPr="00053432">
        <w:rPr>
          <w:rFonts w:ascii="Times New Roman" w:hAnsi="Times New Roman" w:cs="Times New Roman"/>
          <w:i/>
          <w:sz w:val="28"/>
          <w:szCs w:val="28"/>
          <w:lang w:val="uk-UA"/>
        </w:rPr>
        <w:t xml:space="preserve">Верховна Рада </w:t>
      </w:r>
      <w:r w:rsidRPr="00053432">
        <w:rPr>
          <w:rFonts w:ascii="Times New Roman" w:hAnsi="Times New Roman" w:cs="Times New Roman"/>
          <w:i/>
          <w:sz w:val="28"/>
          <w:szCs w:val="28"/>
          <w:lang w:val="uk-UA"/>
        </w:rPr>
        <w:lastRenderedPageBreak/>
        <w:t>України. Законодавство</w:t>
      </w:r>
      <w:r>
        <w:rPr>
          <w:rFonts w:ascii="Times New Roman" w:hAnsi="Times New Roman" w:cs="Times New Roman"/>
          <w:sz w:val="28"/>
          <w:szCs w:val="28"/>
          <w:lang w:val="uk-UA"/>
        </w:rPr>
        <w:t xml:space="preserve"> : офіційний </w:t>
      </w:r>
      <w:proofErr w:type="spellStart"/>
      <w:r>
        <w:rPr>
          <w:rFonts w:ascii="Times New Roman" w:hAnsi="Times New Roman" w:cs="Times New Roman"/>
          <w:sz w:val="28"/>
          <w:szCs w:val="28"/>
          <w:lang w:val="uk-UA"/>
        </w:rPr>
        <w:t>вебсайт</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zakon</w:t>
      </w:r>
      <w:proofErr w:type="spellEnd"/>
      <w:r w:rsidRPr="00053432">
        <w:rPr>
          <w:rFonts w:ascii="Times New Roman" w:hAnsi="Times New Roman" w:cs="Times New Roman"/>
          <w:sz w:val="28"/>
          <w:szCs w:val="28"/>
        </w:rPr>
        <w:t>5.</w:t>
      </w:r>
      <w:proofErr w:type="spellStart"/>
      <w:r w:rsidRPr="00053432">
        <w:rPr>
          <w:rFonts w:ascii="Times New Roman" w:hAnsi="Times New Roman" w:cs="Times New Roman"/>
          <w:sz w:val="28"/>
          <w:szCs w:val="28"/>
          <w:lang w:val="en-US"/>
        </w:rPr>
        <w:t>rada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gov</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ua</w:t>
      </w:r>
      <w:proofErr w:type="spellEnd"/>
      <w:r w:rsidRPr="00053432">
        <w:rPr>
          <w:rFonts w:ascii="Times New Roman" w:hAnsi="Times New Roman" w:cs="Times New Roman"/>
          <w:sz w:val="28"/>
          <w:szCs w:val="28"/>
        </w:rPr>
        <w:t>/</w:t>
      </w:r>
      <w:r w:rsidRPr="00053432">
        <w:rPr>
          <w:rFonts w:ascii="Times New Roman" w:hAnsi="Times New Roman" w:cs="Times New Roman"/>
          <w:sz w:val="28"/>
          <w:szCs w:val="28"/>
          <w:lang w:val="en-US"/>
        </w:rPr>
        <w:t>laws</w:t>
      </w:r>
      <w:r w:rsidRPr="00053432">
        <w:rPr>
          <w:rFonts w:ascii="Times New Roman" w:hAnsi="Times New Roman" w:cs="Times New Roman"/>
          <w:sz w:val="28"/>
          <w:szCs w:val="28"/>
        </w:rPr>
        <w:t>/</w:t>
      </w:r>
      <w:r w:rsidRPr="00053432">
        <w:rPr>
          <w:rFonts w:ascii="Times New Roman" w:hAnsi="Times New Roman" w:cs="Times New Roman"/>
          <w:sz w:val="28"/>
          <w:szCs w:val="28"/>
          <w:lang w:val="en-US"/>
        </w:rPr>
        <w:t>show</w:t>
      </w:r>
      <w:r>
        <w:rPr>
          <w:rFonts w:ascii="Times New Roman" w:hAnsi="Times New Roman" w:cs="Times New Roman"/>
          <w:sz w:val="28"/>
          <w:szCs w:val="28"/>
        </w:rPr>
        <w:t>/994_03</w:t>
      </w:r>
      <w:r>
        <w:rPr>
          <w:rFonts w:ascii="Times New Roman" w:hAnsi="Times New Roman" w:cs="Times New Roman"/>
          <w:sz w:val="28"/>
          <w:szCs w:val="28"/>
          <w:lang w:val="uk-UA"/>
        </w:rPr>
        <w:t xml:space="preserve"> (дата звернення: </w:t>
      </w:r>
      <w:r w:rsidR="002F1416">
        <w:rPr>
          <w:rFonts w:ascii="Times New Roman" w:hAnsi="Times New Roman" w:cs="Times New Roman"/>
          <w:sz w:val="28"/>
          <w:szCs w:val="28"/>
          <w:lang w:val="uk-UA"/>
        </w:rPr>
        <w:t>30.10</w:t>
      </w:r>
      <w:r>
        <w:rPr>
          <w:rFonts w:ascii="Times New Roman" w:hAnsi="Times New Roman" w:cs="Times New Roman"/>
          <w:sz w:val="28"/>
          <w:szCs w:val="28"/>
          <w:lang w:val="uk-UA"/>
        </w:rPr>
        <w:t>.2020).</w:t>
      </w:r>
    </w:p>
    <w:p w14:paraId="2B586337"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BD660E">
        <w:rPr>
          <w:rFonts w:ascii="Times New Roman" w:hAnsi="Times New Roman" w:cs="Times New Roman"/>
          <w:sz w:val="28"/>
          <w:szCs w:val="28"/>
          <w:lang w:val="uk-UA"/>
        </w:rPr>
        <w:t>Єгорова В.</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С.</w:t>
      </w:r>
      <w:r>
        <w:rPr>
          <w:rFonts w:ascii="Times New Roman" w:hAnsi="Times New Roman" w:cs="Times New Roman"/>
          <w:sz w:val="28"/>
          <w:szCs w:val="28"/>
          <w:lang w:val="uk-UA"/>
        </w:rPr>
        <w:t xml:space="preserve">, Баштанник А. Г., Калиновський Б. Г., Коваль М. О. </w:t>
      </w:r>
      <w:r w:rsidRPr="00BD660E">
        <w:rPr>
          <w:rFonts w:ascii="Times New Roman" w:hAnsi="Times New Roman" w:cs="Times New Roman"/>
          <w:sz w:val="28"/>
          <w:szCs w:val="28"/>
          <w:lang w:val="uk-UA"/>
        </w:rPr>
        <w:t>Децентралізація публічної влади</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 теорія, практ</w:t>
      </w:r>
      <w:r>
        <w:rPr>
          <w:rFonts w:ascii="Times New Roman" w:hAnsi="Times New Roman" w:cs="Times New Roman"/>
          <w:sz w:val="28"/>
          <w:szCs w:val="28"/>
          <w:lang w:val="uk-UA"/>
        </w:rPr>
        <w:t>ика, зарубіжний досвід : колективна</w:t>
      </w:r>
      <w:r w:rsidRPr="00BD660E">
        <w:rPr>
          <w:rFonts w:ascii="Times New Roman" w:hAnsi="Times New Roman" w:cs="Times New Roman"/>
          <w:sz w:val="28"/>
          <w:szCs w:val="28"/>
          <w:lang w:val="uk-UA"/>
        </w:rPr>
        <w:t xml:space="preserve"> монографія</w:t>
      </w:r>
      <w:r>
        <w:rPr>
          <w:rFonts w:ascii="Times New Roman" w:hAnsi="Times New Roman" w:cs="Times New Roman"/>
          <w:sz w:val="28"/>
          <w:szCs w:val="28"/>
          <w:lang w:val="uk-UA"/>
        </w:rPr>
        <w:t>.</w:t>
      </w:r>
      <w:r w:rsidRPr="00BD660E">
        <w:rPr>
          <w:rFonts w:ascii="Times New Roman" w:hAnsi="Times New Roman" w:cs="Times New Roman"/>
          <w:sz w:val="28"/>
          <w:szCs w:val="28"/>
          <w:lang w:val="uk-UA"/>
        </w:rPr>
        <w:t xml:space="preserve"> Одеса : </w:t>
      </w:r>
      <w:proofErr w:type="spellStart"/>
      <w:r w:rsidRPr="00BD660E">
        <w:rPr>
          <w:rFonts w:ascii="Times New Roman" w:hAnsi="Times New Roman" w:cs="Times New Roman"/>
          <w:sz w:val="28"/>
          <w:szCs w:val="28"/>
          <w:lang w:val="uk-UA"/>
        </w:rPr>
        <w:t>Гельветика</w:t>
      </w:r>
      <w:proofErr w:type="spellEnd"/>
      <w:r w:rsidRPr="00BD660E">
        <w:rPr>
          <w:rFonts w:ascii="Times New Roman" w:hAnsi="Times New Roman" w:cs="Times New Roman"/>
          <w:sz w:val="28"/>
          <w:szCs w:val="28"/>
          <w:lang w:val="uk-UA"/>
        </w:rPr>
        <w:t xml:space="preserve">, 2018. </w:t>
      </w:r>
      <w:r>
        <w:rPr>
          <w:rFonts w:ascii="Times New Roman" w:hAnsi="Times New Roman" w:cs="Times New Roman"/>
          <w:sz w:val="28"/>
          <w:szCs w:val="28"/>
          <w:lang w:val="uk-UA"/>
        </w:rPr>
        <w:t>298 с.</w:t>
      </w:r>
    </w:p>
    <w:p w14:paraId="78E2FAE3"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proofErr w:type="spellStart"/>
      <w:r w:rsidRPr="003D7672">
        <w:rPr>
          <w:rFonts w:ascii="Times New Roman" w:hAnsi="Times New Roman" w:cs="Times New Roman"/>
          <w:sz w:val="28"/>
          <w:szCs w:val="28"/>
          <w:lang w:val="uk-UA"/>
        </w:rPr>
        <w:t>Іртищева</w:t>
      </w:r>
      <w:proofErr w:type="spellEnd"/>
      <w:r w:rsidRPr="003D7672">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Хвесик</w:t>
      </w:r>
      <w:proofErr w:type="spellEnd"/>
      <w:r>
        <w:rPr>
          <w:rFonts w:ascii="Times New Roman" w:hAnsi="Times New Roman" w:cs="Times New Roman"/>
          <w:sz w:val="28"/>
          <w:szCs w:val="28"/>
          <w:lang w:val="uk-UA"/>
        </w:rPr>
        <w:t xml:space="preserve"> Ю. М., </w:t>
      </w:r>
      <w:proofErr w:type="spellStart"/>
      <w:r>
        <w:rPr>
          <w:rFonts w:ascii="Times New Roman" w:hAnsi="Times New Roman" w:cs="Times New Roman"/>
          <w:sz w:val="28"/>
          <w:szCs w:val="28"/>
          <w:lang w:val="uk-UA"/>
        </w:rPr>
        <w:t>Стегней</w:t>
      </w:r>
      <w:proofErr w:type="spellEnd"/>
      <w:r>
        <w:rPr>
          <w:rFonts w:ascii="Times New Roman" w:hAnsi="Times New Roman" w:cs="Times New Roman"/>
          <w:sz w:val="28"/>
          <w:szCs w:val="28"/>
          <w:lang w:val="uk-UA"/>
        </w:rPr>
        <w:t xml:space="preserve"> М. І.</w:t>
      </w:r>
      <w:r w:rsidRPr="003D7672">
        <w:rPr>
          <w:rFonts w:ascii="Times New Roman" w:hAnsi="Times New Roman" w:cs="Times New Roman"/>
          <w:sz w:val="28"/>
          <w:szCs w:val="28"/>
          <w:lang w:val="uk-UA"/>
        </w:rPr>
        <w:t xml:space="preserve"> Децентралізація системи управління в забезпеченні стало</w:t>
      </w:r>
      <w:r>
        <w:rPr>
          <w:rFonts w:ascii="Times New Roman" w:hAnsi="Times New Roman" w:cs="Times New Roman"/>
          <w:sz w:val="28"/>
          <w:szCs w:val="28"/>
          <w:lang w:val="uk-UA"/>
        </w:rPr>
        <w:t xml:space="preserve">го розвитку сільських територій. </w:t>
      </w:r>
      <w:r w:rsidRPr="003D7672">
        <w:rPr>
          <w:rFonts w:ascii="Times New Roman" w:hAnsi="Times New Roman" w:cs="Times New Roman"/>
          <w:i/>
          <w:sz w:val="28"/>
          <w:szCs w:val="28"/>
          <w:lang w:val="uk-UA"/>
        </w:rPr>
        <w:t>Економіка АПК</w:t>
      </w:r>
      <w:r>
        <w:rPr>
          <w:rFonts w:ascii="Times New Roman" w:hAnsi="Times New Roman" w:cs="Times New Roman"/>
          <w:sz w:val="28"/>
          <w:szCs w:val="28"/>
          <w:lang w:val="uk-UA"/>
        </w:rPr>
        <w:t xml:space="preserve">. 2015. № 4 (246). </w:t>
      </w:r>
      <w:r w:rsidRPr="003D7672">
        <w:rPr>
          <w:rFonts w:ascii="Times New Roman" w:hAnsi="Times New Roman" w:cs="Times New Roman"/>
          <w:sz w:val="28"/>
          <w:szCs w:val="28"/>
          <w:lang w:val="uk-UA"/>
        </w:rPr>
        <w:t xml:space="preserve">C. 64-70. </w:t>
      </w:r>
    </w:p>
    <w:p w14:paraId="36BFC25D"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BD660E">
        <w:rPr>
          <w:rFonts w:ascii="Times New Roman" w:hAnsi="Times New Roman" w:cs="Times New Roman"/>
          <w:sz w:val="28"/>
          <w:szCs w:val="28"/>
          <w:lang w:val="uk-UA"/>
        </w:rPr>
        <w:t>Камінська Н.</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В. Децентралізація влади і досвід її пров</w:t>
      </w:r>
      <w:r>
        <w:rPr>
          <w:rFonts w:ascii="Times New Roman" w:hAnsi="Times New Roman" w:cs="Times New Roman"/>
          <w:sz w:val="28"/>
          <w:szCs w:val="28"/>
          <w:lang w:val="uk-UA"/>
        </w:rPr>
        <w:t xml:space="preserve">едення у зарубіжних державах. </w:t>
      </w:r>
      <w:r w:rsidRPr="00BD660E">
        <w:rPr>
          <w:rFonts w:ascii="Times New Roman" w:hAnsi="Times New Roman" w:cs="Times New Roman"/>
          <w:i/>
          <w:sz w:val="28"/>
          <w:szCs w:val="28"/>
          <w:lang w:val="uk-UA"/>
        </w:rPr>
        <w:t>Наукові записки Інституту законодавства Верховної Ради України</w:t>
      </w:r>
      <w:r>
        <w:rPr>
          <w:rFonts w:ascii="Times New Roman" w:hAnsi="Times New Roman" w:cs="Times New Roman"/>
          <w:sz w:val="28"/>
          <w:szCs w:val="28"/>
          <w:lang w:val="uk-UA"/>
        </w:rPr>
        <w:t xml:space="preserve">. 2014. № 4. </w:t>
      </w:r>
      <w:r w:rsidRPr="00BD660E">
        <w:rPr>
          <w:rFonts w:ascii="Times New Roman" w:hAnsi="Times New Roman" w:cs="Times New Roman"/>
          <w:sz w:val="28"/>
          <w:szCs w:val="28"/>
          <w:lang w:val="uk-UA"/>
        </w:rPr>
        <w:t xml:space="preserve">C. 35-40. </w:t>
      </w:r>
    </w:p>
    <w:p w14:paraId="759032D6"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proofErr w:type="spellStart"/>
      <w:r w:rsidRPr="00730F3E">
        <w:rPr>
          <w:rFonts w:ascii="Times New Roman" w:hAnsi="Times New Roman" w:cs="Times New Roman"/>
          <w:sz w:val="28"/>
          <w:szCs w:val="28"/>
          <w:lang w:val="uk-UA"/>
        </w:rPr>
        <w:t>Кістерський</w:t>
      </w:r>
      <w:proofErr w:type="spellEnd"/>
      <w:r w:rsidRPr="00730F3E">
        <w:rPr>
          <w:rFonts w:ascii="Times New Roman" w:hAnsi="Times New Roman" w:cs="Times New Roman"/>
          <w:sz w:val="28"/>
          <w:szCs w:val="28"/>
          <w:lang w:val="uk-UA"/>
        </w:rPr>
        <w:t xml:space="preserve"> Л.</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Л.</w:t>
      </w:r>
      <w:r>
        <w:rPr>
          <w:rFonts w:ascii="Times New Roman" w:hAnsi="Times New Roman" w:cs="Times New Roman"/>
          <w:sz w:val="28"/>
          <w:szCs w:val="28"/>
          <w:lang w:val="uk-UA"/>
        </w:rPr>
        <w:t>, Липова Т.</w:t>
      </w:r>
      <w:r w:rsidRPr="00730F3E">
        <w:rPr>
          <w:rFonts w:ascii="Times New Roman" w:hAnsi="Times New Roman" w:cs="Times New Roman"/>
          <w:sz w:val="28"/>
          <w:szCs w:val="28"/>
          <w:lang w:val="uk-UA"/>
        </w:rPr>
        <w:t xml:space="preserve"> Децентралізація управління міжнародними р</w:t>
      </w:r>
      <w:r>
        <w:rPr>
          <w:rFonts w:ascii="Times New Roman" w:hAnsi="Times New Roman" w:cs="Times New Roman"/>
          <w:sz w:val="28"/>
          <w:szCs w:val="28"/>
          <w:lang w:val="uk-UA"/>
        </w:rPr>
        <w:t xml:space="preserve">есурсами для економічних реформ. </w:t>
      </w:r>
      <w:r w:rsidRPr="00730F3E">
        <w:rPr>
          <w:rFonts w:ascii="Times New Roman" w:hAnsi="Times New Roman" w:cs="Times New Roman"/>
          <w:i/>
          <w:sz w:val="28"/>
          <w:szCs w:val="28"/>
          <w:lang w:val="uk-UA"/>
        </w:rPr>
        <w:t>Економіка України</w:t>
      </w:r>
      <w:r>
        <w:rPr>
          <w:rFonts w:ascii="Times New Roman" w:hAnsi="Times New Roman" w:cs="Times New Roman"/>
          <w:sz w:val="28"/>
          <w:szCs w:val="28"/>
          <w:lang w:val="uk-UA"/>
        </w:rPr>
        <w:t>. 2017. № 2 (663). С. 24-36.</w:t>
      </w:r>
    </w:p>
    <w:p w14:paraId="37FB3FC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proofErr w:type="spellStart"/>
      <w:r w:rsidRPr="0080671F">
        <w:rPr>
          <w:rFonts w:ascii="Times New Roman" w:hAnsi="Times New Roman" w:cs="Times New Roman"/>
          <w:sz w:val="28"/>
          <w:szCs w:val="28"/>
          <w:lang w:val="uk-UA"/>
        </w:rPr>
        <w:t>Кобильник</w:t>
      </w:r>
      <w:proofErr w:type="spellEnd"/>
      <w:r w:rsidRPr="0080671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В. Децентралізація державної влади</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 п</w:t>
      </w:r>
      <w:r>
        <w:rPr>
          <w:rFonts w:ascii="Times New Roman" w:hAnsi="Times New Roman" w:cs="Times New Roman"/>
          <w:sz w:val="28"/>
          <w:szCs w:val="28"/>
          <w:lang w:val="uk-UA"/>
        </w:rPr>
        <w:t xml:space="preserve">ольський досвід для України. </w:t>
      </w:r>
      <w:r w:rsidRPr="0080671F">
        <w:rPr>
          <w:rFonts w:ascii="Times New Roman" w:hAnsi="Times New Roman" w:cs="Times New Roman"/>
          <w:i/>
          <w:sz w:val="28"/>
          <w:szCs w:val="28"/>
          <w:lang w:val="uk-UA"/>
        </w:rPr>
        <w:t>Політологічні студії</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4. </w:t>
      </w:r>
      <w:r w:rsidRPr="0080671F">
        <w:rPr>
          <w:rFonts w:ascii="Times New Roman" w:hAnsi="Times New Roman" w:cs="Times New Roman"/>
          <w:sz w:val="28"/>
          <w:szCs w:val="28"/>
          <w:lang w:val="uk-UA"/>
        </w:rPr>
        <w:t>C. 25-36.</w:t>
      </w:r>
    </w:p>
    <w:p w14:paraId="3CCA1E2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proofErr w:type="spellStart"/>
      <w:r>
        <w:rPr>
          <w:rFonts w:ascii="Times New Roman" w:hAnsi="Times New Roman" w:cs="Times New Roman"/>
          <w:sz w:val="28"/>
          <w:szCs w:val="28"/>
          <w:lang w:val="uk-UA"/>
        </w:rPr>
        <w:t>Колишко</w:t>
      </w:r>
      <w:proofErr w:type="spellEnd"/>
      <w:r>
        <w:rPr>
          <w:rFonts w:ascii="Times New Roman" w:hAnsi="Times New Roman" w:cs="Times New Roman"/>
          <w:sz w:val="28"/>
          <w:szCs w:val="28"/>
          <w:lang w:val="uk-UA"/>
        </w:rPr>
        <w:t xml:space="preserve"> Р. А.</w:t>
      </w:r>
      <w:r w:rsidRPr="003D7672">
        <w:rPr>
          <w:rFonts w:ascii="Times New Roman" w:hAnsi="Times New Roman" w:cs="Times New Roman"/>
          <w:sz w:val="28"/>
          <w:szCs w:val="28"/>
          <w:lang w:val="uk-UA"/>
        </w:rPr>
        <w:t xml:space="preserve"> Децентралізація публічної влади в унітарній державі : </w:t>
      </w:r>
      <w:proofErr w:type="spellStart"/>
      <w:r>
        <w:rPr>
          <w:rFonts w:ascii="Times New Roman" w:hAnsi="Times New Roman" w:cs="Times New Roman"/>
          <w:sz w:val="28"/>
          <w:szCs w:val="28"/>
          <w:lang w:val="uk-UA"/>
        </w:rPr>
        <w:t>д</w:t>
      </w:r>
      <w:r w:rsidRPr="003D7672">
        <w:rPr>
          <w:rFonts w:ascii="Times New Roman" w:hAnsi="Times New Roman" w:cs="Times New Roman"/>
          <w:sz w:val="28"/>
          <w:szCs w:val="28"/>
          <w:lang w:val="uk-UA"/>
        </w:rPr>
        <w:t>ис</w:t>
      </w:r>
      <w:proofErr w:type="spellEnd"/>
      <w:r w:rsidRPr="003D7672">
        <w:rPr>
          <w:rFonts w:ascii="Times New Roman" w:hAnsi="Times New Roman" w:cs="Times New Roman"/>
          <w:sz w:val="28"/>
          <w:szCs w:val="28"/>
          <w:lang w:val="uk-UA"/>
        </w:rPr>
        <w:t xml:space="preserve">. ... </w:t>
      </w:r>
      <w:proofErr w:type="spellStart"/>
      <w:r w:rsidRPr="003D7672">
        <w:rPr>
          <w:rFonts w:ascii="Times New Roman" w:hAnsi="Times New Roman" w:cs="Times New Roman"/>
          <w:sz w:val="28"/>
          <w:szCs w:val="28"/>
          <w:lang w:val="uk-UA"/>
        </w:rPr>
        <w:t>канд</w:t>
      </w:r>
      <w:proofErr w:type="spellEnd"/>
      <w:r w:rsidRPr="003D7672">
        <w:rPr>
          <w:rFonts w:ascii="Times New Roman" w:hAnsi="Times New Roman" w:cs="Times New Roman"/>
          <w:sz w:val="28"/>
          <w:szCs w:val="28"/>
          <w:lang w:val="uk-UA"/>
        </w:rPr>
        <w:t>. юрид.</w:t>
      </w:r>
      <w:r>
        <w:rPr>
          <w:rFonts w:ascii="Times New Roman" w:hAnsi="Times New Roman" w:cs="Times New Roman"/>
          <w:sz w:val="28"/>
          <w:szCs w:val="28"/>
          <w:lang w:val="uk-UA"/>
        </w:rPr>
        <w:t xml:space="preserve"> наук: 12.00.01 / Київський національний університет імені Тараса Шевченка. </w:t>
      </w:r>
      <w:r w:rsidRPr="003D7672">
        <w:rPr>
          <w:rFonts w:ascii="Times New Roman" w:hAnsi="Times New Roman" w:cs="Times New Roman"/>
          <w:sz w:val="28"/>
          <w:szCs w:val="28"/>
          <w:lang w:val="uk-UA"/>
        </w:rPr>
        <w:t xml:space="preserve">Київ, 2003. </w:t>
      </w:r>
      <w:r>
        <w:rPr>
          <w:rFonts w:ascii="Times New Roman" w:hAnsi="Times New Roman" w:cs="Times New Roman"/>
          <w:sz w:val="28"/>
          <w:szCs w:val="28"/>
          <w:lang w:val="uk-UA"/>
        </w:rPr>
        <w:t>209 с.</w:t>
      </w:r>
    </w:p>
    <w:p w14:paraId="30F3200C"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proofErr w:type="spellStart"/>
      <w:r w:rsidRPr="003D7672">
        <w:rPr>
          <w:rFonts w:ascii="Times New Roman" w:hAnsi="Times New Roman" w:cs="Times New Roman"/>
          <w:sz w:val="28"/>
          <w:szCs w:val="28"/>
          <w:lang w:val="uk-UA"/>
        </w:rPr>
        <w:t>Колишко</w:t>
      </w:r>
      <w:proofErr w:type="spellEnd"/>
      <w:r w:rsidRPr="003D7672">
        <w:rPr>
          <w:rFonts w:ascii="Times New Roman" w:hAnsi="Times New Roman" w:cs="Times New Roman"/>
          <w:sz w:val="28"/>
          <w:szCs w:val="28"/>
          <w:lang w:val="uk-UA"/>
        </w:rPr>
        <w:t xml:space="preserve"> Р.</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А. Децентралізація публічної влади: історія т</w:t>
      </w:r>
      <w:r>
        <w:rPr>
          <w:rFonts w:ascii="Times New Roman" w:hAnsi="Times New Roman" w:cs="Times New Roman"/>
          <w:sz w:val="28"/>
          <w:szCs w:val="28"/>
          <w:lang w:val="uk-UA"/>
        </w:rPr>
        <w:t xml:space="preserve">а сучасні тенденції розвитку. </w:t>
      </w:r>
      <w:r w:rsidRPr="003D7672">
        <w:rPr>
          <w:rFonts w:ascii="Times New Roman" w:hAnsi="Times New Roman" w:cs="Times New Roman"/>
          <w:i/>
          <w:sz w:val="28"/>
          <w:szCs w:val="28"/>
          <w:lang w:val="uk-UA"/>
        </w:rPr>
        <w:t>Вісник Київського національного університету імені Тараса Шевченка</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 xml:space="preserve">2003.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25. С. 198-204.</w:t>
      </w:r>
    </w:p>
    <w:p w14:paraId="7A214572"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proofErr w:type="spellStart"/>
      <w:r w:rsidRPr="00DD16BD">
        <w:rPr>
          <w:rFonts w:ascii="Times New Roman" w:hAnsi="Times New Roman" w:cs="Times New Roman"/>
          <w:sz w:val="28"/>
          <w:szCs w:val="28"/>
          <w:lang w:val="uk-UA"/>
        </w:rPr>
        <w:t>Корень</w:t>
      </w:r>
      <w:proofErr w:type="spellEnd"/>
      <w:r w:rsidRPr="00DD16BD">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В. Бюджетна децентралізація в Україні</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 результати ре</w:t>
      </w:r>
      <w:r>
        <w:rPr>
          <w:rFonts w:ascii="Times New Roman" w:hAnsi="Times New Roman" w:cs="Times New Roman"/>
          <w:sz w:val="28"/>
          <w:szCs w:val="28"/>
          <w:lang w:val="uk-UA"/>
        </w:rPr>
        <w:t xml:space="preserve">форми та пріоритети розвитку. </w:t>
      </w:r>
      <w:r w:rsidRPr="00DD16BD">
        <w:rPr>
          <w:rFonts w:ascii="Times New Roman" w:hAnsi="Times New Roman" w:cs="Times New Roman"/>
          <w:i/>
          <w:sz w:val="28"/>
          <w:szCs w:val="28"/>
          <w:lang w:val="uk-UA"/>
        </w:rPr>
        <w:t>Стратегічні пріоритети</w:t>
      </w:r>
      <w:r>
        <w:rPr>
          <w:rFonts w:ascii="Times New Roman" w:hAnsi="Times New Roman" w:cs="Times New Roman"/>
          <w:sz w:val="28"/>
          <w:szCs w:val="28"/>
          <w:lang w:val="uk-UA"/>
        </w:rPr>
        <w:t xml:space="preserve">. 2017. № 2 (43). </w:t>
      </w:r>
      <w:r w:rsidRPr="00DD16BD">
        <w:rPr>
          <w:rFonts w:ascii="Times New Roman" w:hAnsi="Times New Roman" w:cs="Times New Roman"/>
          <w:sz w:val="28"/>
          <w:szCs w:val="28"/>
          <w:lang w:val="uk-UA"/>
        </w:rPr>
        <w:t>С. 81-88</w:t>
      </w:r>
      <w:r>
        <w:rPr>
          <w:rFonts w:ascii="Times New Roman" w:hAnsi="Times New Roman" w:cs="Times New Roman"/>
          <w:sz w:val="28"/>
          <w:szCs w:val="28"/>
          <w:lang w:val="uk-UA"/>
        </w:rPr>
        <w:t>.</w:t>
      </w:r>
    </w:p>
    <w:p w14:paraId="6972257E"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Pr="00730F3E">
        <w:rPr>
          <w:rFonts w:ascii="Times New Roman" w:hAnsi="Times New Roman" w:cs="Times New Roman"/>
          <w:sz w:val="28"/>
          <w:szCs w:val="28"/>
          <w:lang w:val="uk-UA"/>
        </w:rPr>
        <w:t>Корж І.</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Ф. Децентралізація та її вплив на розвиток регіональних</w:t>
      </w:r>
      <w:r>
        <w:rPr>
          <w:rFonts w:ascii="Times New Roman" w:hAnsi="Times New Roman" w:cs="Times New Roman"/>
          <w:sz w:val="28"/>
          <w:szCs w:val="28"/>
          <w:lang w:val="uk-UA"/>
        </w:rPr>
        <w:t xml:space="preserve"> суспільних відносин. </w:t>
      </w:r>
      <w:r w:rsidRPr="00730F3E">
        <w:rPr>
          <w:rFonts w:ascii="Times New Roman" w:hAnsi="Times New Roman" w:cs="Times New Roman"/>
          <w:i/>
          <w:sz w:val="28"/>
          <w:szCs w:val="28"/>
          <w:lang w:val="uk-UA"/>
        </w:rPr>
        <w:t>Інформація і право : науковий фаховий журнал</w:t>
      </w:r>
      <w:r>
        <w:rPr>
          <w:rFonts w:ascii="Times New Roman" w:hAnsi="Times New Roman" w:cs="Times New Roman"/>
          <w:sz w:val="28"/>
          <w:szCs w:val="28"/>
          <w:lang w:val="uk-UA"/>
        </w:rPr>
        <w:t xml:space="preserve">. 2018. № 4 (27). </w:t>
      </w:r>
      <w:r w:rsidRPr="00730F3E">
        <w:rPr>
          <w:rFonts w:ascii="Times New Roman" w:hAnsi="Times New Roman" w:cs="Times New Roman"/>
          <w:sz w:val="28"/>
          <w:szCs w:val="28"/>
          <w:lang w:val="uk-UA"/>
        </w:rPr>
        <w:t xml:space="preserve">С. 9-14. </w:t>
      </w:r>
    </w:p>
    <w:p w14:paraId="5B152F02"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proofErr w:type="spellStart"/>
      <w:r w:rsidRPr="00BD660E">
        <w:rPr>
          <w:rFonts w:ascii="Times New Roman" w:hAnsi="Times New Roman" w:cs="Times New Roman"/>
          <w:sz w:val="28"/>
          <w:szCs w:val="28"/>
          <w:lang w:val="uk-UA"/>
        </w:rPr>
        <w:t>Кримець</w:t>
      </w:r>
      <w:proofErr w:type="spellEnd"/>
      <w:r w:rsidRPr="00BD660E">
        <w:rPr>
          <w:rFonts w:ascii="Times New Roman" w:hAnsi="Times New Roman" w:cs="Times New Roman"/>
          <w:sz w:val="28"/>
          <w:szCs w:val="28"/>
          <w:lang w:val="uk-UA"/>
        </w:rPr>
        <w:t xml:space="preserve"> Л.</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В. Децентралізація влади у контексті науково-освітньо</w:t>
      </w:r>
      <w:r>
        <w:rPr>
          <w:rFonts w:ascii="Times New Roman" w:hAnsi="Times New Roman" w:cs="Times New Roman"/>
          <w:sz w:val="28"/>
          <w:szCs w:val="28"/>
          <w:lang w:val="uk-UA"/>
        </w:rPr>
        <w:t xml:space="preserve">го простору : світовий досвід. </w:t>
      </w:r>
      <w:r w:rsidRPr="00BD660E">
        <w:rPr>
          <w:rFonts w:ascii="Times New Roman" w:hAnsi="Times New Roman" w:cs="Times New Roman"/>
          <w:i/>
          <w:sz w:val="28"/>
          <w:szCs w:val="28"/>
          <w:lang w:val="uk-UA"/>
        </w:rPr>
        <w:t>Військова освіта</w:t>
      </w:r>
      <w:r>
        <w:rPr>
          <w:rFonts w:ascii="Times New Roman" w:hAnsi="Times New Roman" w:cs="Times New Roman"/>
          <w:sz w:val="28"/>
          <w:szCs w:val="28"/>
          <w:lang w:val="uk-UA"/>
        </w:rPr>
        <w:t xml:space="preserve">. 2017. № 1 (35). </w:t>
      </w:r>
      <w:r w:rsidRPr="00BD660E">
        <w:rPr>
          <w:rFonts w:ascii="Times New Roman" w:hAnsi="Times New Roman" w:cs="Times New Roman"/>
          <w:sz w:val="28"/>
          <w:szCs w:val="28"/>
          <w:lang w:val="uk-UA"/>
        </w:rPr>
        <w:t>С. 95-102</w:t>
      </w:r>
      <w:r>
        <w:rPr>
          <w:rFonts w:ascii="Times New Roman" w:hAnsi="Times New Roman" w:cs="Times New Roman"/>
          <w:sz w:val="28"/>
          <w:szCs w:val="28"/>
          <w:lang w:val="uk-UA"/>
        </w:rPr>
        <w:t>.</w:t>
      </w:r>
    </w:p>
    <w:p w14:paraId="56B9509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31. </w:t>
      </w:r>
      <w:proofErr w:type="spellStart"/>
      <w:r w:rsidRPr="0080671F">
        <w:rPr>
          <w:rFonts w:ascii="Times New Roman" w:hAnsi="Times New Roman" w:cs="Times New Roman"/>
          <w:sz w:val="28"/>
          <w:szCs w:val="28"/>
          <w:lang w:val="uk-UA"/>
        </w:rPr>
        <w:t>Лікарчук</w:t>
      </w:r>
      <w:proofErr w:type="spellEnd"/>
      <w:r w:rsidRPr="0080671F">
        <w:rPr>
          <w:rFonts w:ascii="Times New Roman" w:hAnsi="Times New Roman" w:cs="Times New Roman"/>
          <w:sz w:val="28"/>
          <w:szCs w:val="28"/>
          <w:lang w:val="uk-UA"/>
        </w:rPr>
        <w:t xml:space="preserve"> Н.</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В. Децентралізація органів державного управління: факто</w:t>
      </w:r>
      <w:r>
        <w:rPr>
          <w:rFonts w:ascii="Times New Roman" w:hAnsi="Times New Roman" w:cs="Times New Roman"/>
          <w:sz w:val="28"/>
          <w:szCs w:val="28"/>
          <w:lang w:val="uk-UA"/>
        </w:rPr>
        <w:t xml:space="preserve">ри, ознаки, підходи та форми. </w:t>
      </w:r>
      <w:r w:rsidRPr="0080671F">
        <w:rPr>
          <w:rFonts w:ascii="Times New Roman" w:hAnsi="Times New Roman" w:cs="Times New Roman"/>
          <w:i/>
          <w:sz w:val="28"/>
          <w:szCs w:val="28"/>
          <w:lang w:val="uk-UA"/>
        </w:rPr>
        <w:t>Вісник Київського національного університету імені Тараса Шевченка</w:t>
      </w:r>
      <w:r>
        <w:rPr>
          <w:rFonts w:ascii="Times New Roman" w:hAnsi="Times New Roman" w:cs="Times New Roman"/>
          <w:sz w:val="28"/>
          <w:szCs w:val="28"/>
          <w:lang w:val="uk-UA"/>
        </w:rPr>
        <w:t xml:space="preserve">. 2017.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2 (9). </w:t>
      </w:r>
      <w:r w:rsidRPr="0080671F">
        <w:rPr>
          <w:rFonts w:ascii="Times New Roman" w:hAnsi="Times New Roman" w:cs="Times New Roman"/>
          <w:sz w:val="28"/>
          <w:szCs w:val="28"/>
          <w:lang w:val="uk-UA"/>
        </w:rPr>
        <w:t xml:space="preserve">С. 43-46. </w:t>
      </w:r>
    </w:p>
    <w:p w14:paraId="1E54B9A6"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Pr="000F6AE7">
        <w:rPr>
          <w:rFonts w:ascii="Times New Roman" w:hAnsi="Times New Roman" w:cs="Times New Roman"/>
          <w:sz w:val="28"/>
          <w:szCs w:val="28"/>
          <w:lang w:val="uk-UA"/>
        </w:rPr>
        <w:t>Ліска А.</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Г. Децентралізація в Україні</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 порівняльний аналіз оцінок населення і депутатів місцевих рад у м</w:t>
      </w:r>
      <w:r>
        <w:rPr>
          <w:rFonts w:ascii="Times New Roman" w:hAnsi="Times New Roman" w:cs="Times New Roman"/>
          <w:sz w:val="28"/>
          <w:szCs w:val="28"/>
          <w:lang w:val="uk-UA"/>
        </w:rPr>
        <w:t xml:space="preserve">істах і об’єднаних територіальних громадах. </w:t>
      </w:r>
      <w:r w:rsidRPr="006E2BA8">
        <w:rPr>
          <w:rFonts w:ascii="Times New Roman" w:hAnsi="Times New Roman" w:cs="Times New Roman"/>
          <w:i/>
          <w:sz w:val="28"/>
          <w:szCs w:val="28"/>
          <w:lang w:val="uk-UA"/>
        </w:rPr>
        <w:t>Вісник Харківського національного університету імені В.Н. Каразіна</w:t>
      </w:r>
      <w:r>
        <w:rPr>
          <w:rFonts w:ascii="Times New Roman" w:hAnsi="Times New Roman" w:cs="Times New Roman"/>
          <w:sz w:val="28"/>
          <w:szCs w:val="28"/>
          <w:lang w:val="uk-UA"/>
        </w:rPr>
        <w:t xml:space="preserve">. 2018.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33. </w:t>
      </w:r>
      <w:r w:rsidRPr="000F6AE7">
        <w:rPr>
          <w:rFonts w:ascii="Times New Roman" w:hAnsi="Times New Roman" w:cs="Times New Roman"/>
          <w:sz w:val="28"/>
          <w:szCs w:val="28"/>
          <w:lang w:val="uk-UA"/>
        </w:rPr>
        <w:t>С. 80-90.</w:t>
      </w:r>
    </w:p>
    <w:p w14:paraId="3362C92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proofErr w:type="spellStart"/>
      <w:r w:rsidRPr="003D7672">
        <w:rPr>
          <w:rFonts w:ascii="Times New Roman" w:hAnsi="Times New Roman" w:cs="Times New Roman"/>
          <w:sz w:val="28"/>
          <w:szCs w:val="28"/>
          <w:lang w:val="uk-UA"/>
        </w:rPr>
        <w:t>Мануілова</w:t>
      </w:r>
      <w:proofErr w:type="spellEnd"/>
      <w:r w:rsidRPr="003D7672">
        <w:rPr>
          <w:rFonts w:ascii="Times New Roman" w:hAnsi="Times New Roman" w:cs="Times New Roman"/>
          <w:sz w:val="28"/>
          <w:szCs w:val="28"/>
          <w:lang w:val="uk-UA"/>
        </w:rPr>
        <w:t xml:space="preserve"> К.</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В. Децентралізація публічної вл</w:t>
      </w:r>
      <w:r>
        <w:rPr>
          <w:rFonts w:ascii="Times New Roman" w:hAnsi="Times New Roman" w:cs="Times New Roman"/>
          <w:sz w:val="28"/>
          <w:szCs w:val="28"/>
          <w:lang w:val="uk-UA"/>
        </w:rPr>
        <w:t xml:space="preserve">ади в Данії: досвід для України. </w:t>
      </w:r>
      <w:r w:rsidRPr="003D7672">
        <w:rPr>
          <w:rFonts w:ascii="Times New Roman" w:hAnsi="Times New Roman" w:cs="Times New Roman"/>
          <w:i/>
          <w:sz w:val="28"/>
          <w:szCs w:val="28"/>
          <w:lang w:val="uk-UA"/>
        </w:rPr>
        <w:t>Інвестиції : практика та досвід : науково-практичний журнал</w:t>
      </w:r>
      <w:r>
        <w:rPr>
          <w:rFonts w:ascii="Times New Roman" w:hAnsi="Times New Roman" w:cs="Times New Roman"/>
          <w:sz w:val="28"/>
          <w:szCs w:val="28"/>
          <w:lang w:val="uk-UA"/>
        </w:rPr>
        <w:t>. 2015. № 15. С. 96-99.</w:t>
      </w:r>
    </w:p>
    <w:p w14:paraId="6FCBD1AE"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Pr="00BD660E">
        <w:rPr>
          <w:rFonts w:ascii="Times New Roman" w:hAnsi="Times New Roman" w:cs="Times New Roman"/>
          <w:sz w:val="28"/>
          <w:szCs w:val="28"/>
          <w:lang w:val="uk-UA"/>
        </w:rPr>
        <w:t>Мартин А. Децентралізація влади в Україні</w:t>
      </w:r>
      <w:r>
        <w:rPr>
          <w:rFonts w:ascii="Times New Roman" w:hAnsi="Times New Roman" w:cs="Times New Roman"/>
          <w:sz w:val="28"/>
          <w:szCs w:val="28"/>
          <w:lang w:val="uk-UA"/>
        </w:rPr>
        <w:t xml:space="preserve"> : землевпорядний аспект. </w:t>
      </w:r>
      <w:r w:rsidRPr="00BD660E">
        <w:rPr>
          <w:rFonts w:ascii="Times New Roman" w:hAnsi="Times New Roman" w:cs="Times New Roman"/>
          <w:i/>
          <w:sz w:val="28"/>
          <w:szCs w:val="28"/>
          <w:lang w:val="uk-UA"/>
        </w:rPr>
        <w:t>Землевпорядний вісник</w:t>
      </w:r>
      <w:r>
        <w:rPr>
          <w:rFonts w:ascii="Times New Roman" w:hAnsi="Times New Roman" w:cs="Times New Roman"/>
          <w:sz w:val="28"/>
          <w:szCs w:val="28"/>
          <w:lang w:val="uk-UA"/>
        </w:rPr>
        <w:t xml:space="preserve">. 2015. № 4. </w:t>
      </w:r>
      <w:r w:rsidRPr="00BD660E">
        <w:rPr>
          <w:rFonts w:ascii="Times New Roman" w:hAnsi="Times New Roman" w:cs="Times New Roman"/>
          <w:sz w:val="28"/>
          <w:szCs w:val="28"/>
          <w:lang w:val="uk-UA"/>
        </w:rPr>
        <w:t>С. 20-25</w:t>
      </w:r>
      <w:r>
        <w:rPr>
          <w:rFonts w:ascii="Times New Roman" w:hAnsi="Times New Roman" w:cs="Times New Roman"/>
          <w:sz w:val="28"/>
          <w:szCs w:val="28"/>
          <w:lang w:val="uk-UA"/>
        </w:rPr>
        <w:t>.</w:t>
      </w:r>
    </w:p>
    <w:p w14:paraId="7937EB5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Pr="00053432">
        <w:rPr>
          <w:rFonts w:ascii="Times New Roman" w:hAnsi="Times New Roman" w:cs="Times New Roman"/>
          <w:sz w:val="28"/>
          <w:szCs w:val="28"/>
          <w:lang w:val="uk-UA"/>
        </w:rPr>
        <w:t>Мельник К.</w:t>
      </w:r>
      <w:r>
        <w:rPr>
          <w:rFonts w:ascii="Times New Roman" w:hAnsi="Times New Roman" w:cs="Times New Roman"/>
          <w:sz w:val="28"/>
          <w:szCs w:val="28"/>
          <w:lang w:val="uk-UA"/>
        </w:rPr>
        <w:t xml:space="preserve"> </w:t>
      </w:r>
      <w:r w:rsidRPr="00053432">
        <w:rPr>
          <w:rFonts w:ascii="Times New Roman" w:hAnsi="Times New Roman" w:cs="Times New Roman"/>
          <w:sz w:val="28"/>
          <w:szCs w:val="28"/>
          <w:lang w:val="uk-UA"/>
        </w:rPr>
        <w:t xml:space="preserve">П. Децентралізація як </w:t>
      </w:r>
      <w:proofErr w:type="spellStart"/>
      <w:r w:rsidRPr="00053432">
        <w:rPr>
          <w:rFonts w:ascii="Times New Roman" w:hAnsi="Times New Roman" w:cs="Times New Roman"/>
          <w:sz w:val="28"/>
          <w:szCs w:val="28"/>
          <w:lang w:val="uk-UA"/>
        </w:rPr>
        <w:t>мотиватор</w:t>
      </w:r>
      <w:proofErr w:type="spellEnd"/>
      <w:r w:rsidRPr="00053432">
        <w:rPr>
          <w:rFonts w:ascii="Times New Roman" w:hAnsi="Times New Roman" w:cs="Times New Roman"/>
          <w:sz w:val="28"/>
          <w:szCs w:val="28"/>
          <w:lang w:val="uk-UA"/>
        </w:rPr>
        <w:t xml:space="preserve"> розширення функцій в</w:t>
      </w:r>
      <w:r>
        <w:rPr>
          <w:rFonts w:ascii="Times New Roman" w:hAnsi="Times New Roman" w:cs="Times New Roman"/>
          <w:sz w:val="28"/>
          <w:szCs w:val="28"/>
          <w:lang w:val="uk-UA"/>
        </w:rPr>
        <w:t xml:space="preserve">ітчизняного інституту аудиту. </w:t>
      </w:r>
      <w:r w:rsidRPr="00053432">
        <w:rPr>
          <w:rFonts w:ascii="Times New Roman" w:hAnsi="Times New Roman" w:cs="Times New Roman"/>
          <w:i/>
          <w:sz w:val="28"/>
          <w:szCs w:val="28"/>
          <w:lang w:val="uk-UA"/>
        </w:rPr>
        <w:t>Економіка АПК : міжнародний науково-виробничий журнал</w:t>
      </w:r>
      <w:r>
        <w:rPr>
          <w:rFonts w:ascii="Times New Roman" w:hAnsi="Times New Roman" w:cs="Times New Roman"/>
          <w:sz w:val="28"/>
          <w:szCs w:val="28"/>
          <w:lang w:val="uk-UA"/>
        </w:rPr>
        <w:t xml:space="preserve">. 2019. № 5 (295). </w:t>
      </w:r>
      <w:r w:rsidRPr="00053432">
        <w:rPr>
          <w:rFonts w:ascii="Times New Roman" w:hAnsi="Times New Roman" w:cs="Times New Roman"/>
          <w:sz w:val="28"/>
          <w:szCs w:val="28"/>
          <w:lang w:val="uk-UA"/>
        </w:rPr>
        <w:t xml:space="preserve">С. 40-48. </w:t>
      </w:r>
    </w:p>
    <w:p w14:paraId="714CF8A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proofErr w:type="spellStart"/>
      <w:r w:rsidRPr="0080671F">
        <w:rPr>
          <w:rFonts w:ascii="Times New Roman" w:hAnsi="Times New Roman" w:cs="Times New Roman"/>
          <w:sz w:val="28"/>
          <w:szCs w:val="28"/>
          <w:lang w:val="uk-UA"/>
        </w:rPr>
        <w:t>Мостовенко</w:t>
      </w:r>
      <w:proofErr w:type="spellEnd"/>
      <w:r w:rsidRPr="0080671F">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О.</w:t>
      </w:r>
      <w:r>
        <w:rPr>
          <w:rFonts w:ascii="Times New Roman" w:hAnsi="Times New Roman" w:cs="Times New Roman"/>
          <w:sz w:val="28"/>
          <w:szCs w:val="28"/>
          <w:lang w:val="uk-UA"/>
        </w:rPr>
        <w:t>, Зінченко М. М.</w:t>
      </w:r>
      <w:r w:rsidRPr="0080671F">
        <w:rPr>
          <w:rFonts w:ascii="Times New Roman" w:hAnsi="Times New Roman" w:cs="Times New Roman"/>
          <w:sz w:val="28"/>
          <w:szCs w:val="28"/>
          <w:lang w:val="uk-UA"/>
        </w:rPr>
        <w:t xml:space="preserve"> Децентралізація місцевих бюджетів як інструмент подолання фінанс</w:t>
      </w:r>
      <w:r>
        <w:rPr>
          <w:rFonts w:ascii="Times New Roman" w:hAnsi="Times New Roman" w:cs="Times New Roman"/>
          <w:sz w:val="28"/>
          <w:szCs w:val="28"/>
          <w:lang w:val="uk-UA"/>
        </w:rPr>
        <w:t xml:space="preserve">ово-економічної кризи в Україні. </w:t>
      </w:r>
      <w:r w:rsidRPr="0080671F">
        <w:rPr>
          <w:rFonts w:ascii="Times New Roman" w:hAnsi="Times New Roman" w:cs="Times New Roman"/>
          <w:i/>
          <w:sz w:val="28"/>
          <w:szCs w:val="28"/>
          <w:lang w:val="uk-UA"/>
        </w:rPr>
        <w:t>Містобудування та територіальне планування</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57. С. 271-278.</w:t>
      </w:r>
    </w:p>
    <w:p w14:paraId="30ECA6A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Наконечна Г., Матвійчук Н. </w:t>
      </w:r>
      <w:r w:rsidRPr="00DD16BD">
        <w:rPr>
          <w:rFonts w:ascii="Times New Roman" w:hAnsi="Times New Roman" w:cs="Times New Roman"/>
          <w:sz w:val="28"/>
          <w:szCs w:val="28"/>
          <w:lang w:val="uk-UA"/>
        </w:rPr>
        <w:t>Бюджетна децентралізація в Україні</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 сутність та осно</w:t>
      </w:r>
      <w:r>
        <w:rPr>
          <w:rFonts w:ascii="Times New Roman" w:hAnsi="Times New Roman" w:cs="Times New Roman"/>
          <w:sz w:val="28"/>
          <w:szCs w:val="28"/>
          <w:lang w:val="uk-UA"/>
        </w:rPr>
        <w:t xml:space="preserve">вні переваги реалізації реформи. </w:t>
      </w:r>
      <w:r w:rsidRPr="00DD16BD">
        <w:rPr>
          <w:rFonts w:ascii="Times New Roman" w:hAnsi="Times New Roman" w:cs="Times New Roman"/>
          <w:i/>
          <w:sz w:val="28"/>
          <w:szCs w:val="28"/>
          <w:lang w:val="uk-UA"/>
        </w:rPr>
        <w:t>Історико-правовий часопис</w:t>
      </w:r>
      <w:r>
        <w:rPr>
          <w:rFonts w:ascii="Times New Roman" w:hAnsi="Times New Roman" w:cs="Times New Roman"/>
          <w:sz w:val="28"/>
          <w:szCs w:val="28"/>
          <w:lang w:val="uk-UA"/>
        </w:rPr>
        <w:t xml:space="preserve">. 2019. № 1 (13). </w:t>
      </w:r>
      <w:r w:rsidRPr="00DD16BD">
        <w:rPr>
          <w:rFonts w:ascii="Times New Roman" w:hAnsi="Times New Roman" w:cs="Times New Roman"/>
          <w:sz w:val="28"/>
          <w:szCs w:val="28"/>
          <w:lang w:val="uk-UA"/>
        </w:rPr>
        <w:t xml:space="preserve">С. 39-44. </w:t>
      </w:r>
    </w:p>
    <w:p w14:paraId="01C1B86D"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Pr="006E2BA8">
        <w:rPr>
          <w:rFonts w:ascii="Times New Roman" w:hAnsi="Times New Roman" w:cs="Times New Roman"/>
          <w:sz w:val="28"/>
          <w:szCs w:val="28"/>
          <w:lang w:val="uk-UA"/>
        </w:rPr>
        <w:t>Наливайко Л. Децентралізація влади в Україні в умовах розбудови демократич</w:t>
      </w:r>
      <w:r>
        <w:rPr>
          <w:rFonts w:ascii="Times New Roman" w:hAnsi="Times New Roman" w:cs="Times New Roman"/>
          <w:sz w:val="28"/>
          <w:szCs w:val="28"/>
          <w:lang w:val="uk-UA"/>
        </w:rPr>
        <w:t xml:space="preserve">ного громадянського суспільства. </w:t>
      </w:r>
      <w:r w:rsidRPr="006E2BA8">
        <w:rPr>
          <w:rFonts w:ascii="Times New Roman" w:hAnsi="Times New Roman" w:cs="Times New Roman"/>
          <w:i/>
          <w:sz w:val="28"/>
          <w:szCs w:val="28"/>
          <w:lang w:val="uk-UA"/>
        </w:rPr>
        <w:t>Підприємництво, господарство і право</w:t>
      </w:r>
      <w:r>
        <w:rPr>
          <w:rFonts w:ascii="Times New Roman" w:hAnsi="Times New Roman" w:cs="Times New Roman"/>
          <w:sz w:val="28"/>
          <w:szCs w:val="28"/>
          <w:lang w:val="uk-UA"/>
        </w:rPr>
        <w:t xml:space="preserve">. 2015. № 10 (238). </w:t>
      </w:r>
      <w:r w:rsidRPr="006E2BA8">
        <w:rPr>
          <w:rFonts w:ascii="Times New Roman" w:hAnsi="Times New Roman" w:cs="Times New Roman"/>
          <w:sz w:val="28"/>
          <w:szCs w:val="28"/>
          <w:lang w:val="uk-UA"/>
        </w:rPr>
        <w:t>С. 44-47</w:t>
      </w:r>
      <w:r>
        <w:rPr>
          <w:rFonts w:ascii="Times New Roman" w:hAnsi="Times New Roman" w:cs="Times New Roman"/>
          <w:sz w:val="28"/>
          <w:szCs w:val="28"/>
          <w:lang w:val="uk-UA"/>
        </w:rPr>
        <w:t>.</w:t>
      </w:r>
    </w:p>
    <w:p w14:paraId="7FCCCEB6"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proofErr w:type="spellStart"/>
      <w:r w:rsidRPr="000F6AE7">
        <w:rPr>
          <w:rFonts w:ascii="Times New Roman" w:hAnsi="Times New Roman" w:cs="Times New Roman"/>
          <w:sz w:val="28"/>
          <w:szCs w:val="28"/>
          <w:lang w:val="uk-UA"/>
        </w:rPr>
        <w:t>Некряч</w:t>
      </w:r>
      <w:proofErr w:type="spellEnd"/>
      <w:r w:rsidRPr="000F6AE7">
        <w:rPr>
          <w:rFonts w:ascii="Times New Roman" w:hAnsi="Times New Roman" w:cs="Times New Roman"/>
          <w:sz w:val="28"/>
          <w:szCs w:val="28"/>
          <w:lang w:val="uk-UA"/>
        </w:rPr>
        <w:t xml:space="preserve"> А. Децентралізація </w:t>
      </w:r>
      <w:r>
        <w:rPr>
          <w:rFonts w:ascii="Times New Roman" w:hAnsi="Times New Roman" w:cs="Times New Roman"/>
          <w:sz w:val="28"/>
          <w:szCs w:val="28"/>
          <w:lang w:val="uk-UA"/>
        </w:rPr>
        <w:t>–</w:t>
      </w:r>
      <w:r w:rsidRPr="000F6AE7">
        <w:rPr>
          <w:rFonts w:ascii="Times New Roman" w:hAnsi="Times New Roman" w:cs="Times New Roman"/>
          <w:sz w:val="28"/>
          <w:szCs w:val="28"/>
          <w:lang w:val="uk-UA"/>
        </w:rPr>
        <w:t xml:space="preserve"> стратегічний шлях до зміцнення дієздатно</w:t>
      </w:r>
      <w:r>
        <w:rPr>
          <w:rFonts w:ascii="Times New Roman" w:hAnsi="Times New Roman" w:cs="Times New Roman"/>
          <w:sz w:val="28"/>
          <w:szCs w:val="28"/>
          <w:lang w:val="uk-UA"/>
        </w:rPr>
        <w:t xml:space="preserve">сті місцевого самоврядування. </w:t>
      </w:r>
      <w:r w:rsidRPr="000F6AE7">
        <w:rPr>
          <w:rFonts w:ascii="Times New Roman" w:hAnsi="Times New Roman" w:cs="Times New Roman"/>
          <w:i/>
          <w:sz w:val="28"/>
          <w:szCs w:val="28"/>
          <w:lang w:val="uk-UA"/>
        </w:rPr>
        <w:t>Актуальні проблеми державного управління</w:t>
      </w:r>
      <w:r>
        <w:rPr>
          <w:rFonts w:ascii="Times New Roman" w:hAnsi="Times New Roman" w:cs="Times New Roman"/>
          <w:sz w:val="28"/>
          <w:szCs w:val="28"/>
          <w:lang w:val="uk-UA"/>
        </w:rPr>
        <w:t>. 2002. № 3. С.255-268.</w:t>
      </w:r>
    </w:p>
    <w:p w14:paraId="6F232742"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Pr="000F6AE7">
        <w:rPr>
          <w:rFonts w:ascii="Times New Roman" w:hAnsi="Times New Roman" w:cs="Times New Roman"/>
          <w:sz w:val="28"/>
          <w:szCs w:val="28"/>
          <w:lang w:val="uk-UA"/>
        </w:rPr>
        <w:t>Павлюк К.</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В.</w:t>
      </w:r>
      <w:r>
        <w:rPr>
          <w:rFonts w:ascii="Times New Roman" w:hAnsi="Times New Roman" w:cs="Times New Roman"/>
          <w:sz w:val="28"/>
          <w:szCs w:val="28"/>
          <w:lang w:val="uk-UA"/>
        </w:rPr>
        <w:t>, Степанова О.</w:t>
      </w:r>
      <w:r w:rsidRPr="000F6AE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0F6AE7">
        <w:rPr>
          <w:rFonts w:ascii="Times New Roman" w:hAnsi="Times New Roman" w:cs="Times New Roman"/>
          <w:sz w:val="28"/>
          <w:szCs w:val="28"/>
          <w:lang w:val="uk-UA"/>
        </w:rPr>
        <w:t>Децентралізація в сист</w:t>
      </w:r>
      <w:r>
        <w:rPr>
          <w:rFonts w:ascii="Times New Roman" w:hAnsi="Times New Roman" w:cs="Times New Roman"/>
          <w:sz w:val="28"/>
          <w:szCs w:val="28"/>
          <w:lang w:val="uk-UA"/>
        </w:rPr>
        <w:t xml:space="preserve">емі фінансування охорони здоров’я. </w:t>
      </w:r>
      <w:r w:rsidRPr="000F6AE7">
        <w:rPr>
          <w:rFonts w:ascii="Times New Roman" w:hAnsi="Times New Roman" w:cs="Times New Roman"/>
          <w:i/>
          <w:sz w:val="28"/>
          <w:szCs w:val="28"/>
          <w:lang w:val="uk-UA"/>
        </w:rPr>
        <w:t>Фінанси України</w:t>
      </w:r>
      <w:r>
        <w:rPr>
          <w:rFonts w:ascii="Times New Roman" w:hAnsi="Times New Roman" w:cs="Times New Roman"/>
          <w:sz w:val="28"/>
          <w:szCs w:val="28"/>
          <w:lang w:val="uk-UA"/>
        </w:rPr>
        <w:t>. 2015. № 4 (233). С. 67-85.</w:t>
      </w:r>
    </w:p>
    <w:p w14:paraId="32A60B9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Pr="00BD660E">
        <w:rPr>
          <w:rFonts w:ascii="Times New Roman" w:hAnsi="Times New Roman" w:cs="Times New Roman"/>
          <w:sz w:val="28"/>
          <w:szCs w:val="28"/>
          <w:lang w:val="uk-UA"/>
        </w:rPr>
        <w:t>Павлюк Н.</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 xml:space="preserve">В. Децентралізація влади як основа удосконалення </w:t>
      </w:r>
      <w:r w:rsidRPr="00BD660E">
        <w:rPr>
          <w:rFonts w:ascii="Times New Roman" w:hAnsi="Times New Roman" w:cs="Times New Roman"/>
          <w:sz w:val="28"/>
          <w:szCs w:val="28"/>
          <w:lang w:val="uk-UA"/>
        </w:rPr>
        <w:lastRenderedPageBreak/>
        <w:t>організаційно-правового мех</w:t>
      </w:r>
      <w:r>
        <w:rPr>
          <w:rFonts w:ascii="Times New Roman" w:hAnsi="Times New Roman" w:cs="Times New Roman"/>
          <w:sz w:val="28"/>
          <w:szCs w:val="28"/>
          <w:lang w:val="uk-UA"/>
        </w:rPr>
        <w:t xml:space="preserve">анізму публічного управління. </w:t>
      </w:r>
      <w:r w:rsidRPr="00BD660E">
        <w:rPr>
          <w:rFonts w:ascii="Times New Roman" w:hAnsi="Times New Roman" w:cs="Times New Roman"/>
          <w:i/>
          <w:sz w:val="28"/>
          <w:szCs w:val="28"/>
          <w:lang w:val="uk-UA"/>
        </w:rPr>
        <w:t>Ефективність державного управління</w:t>
      </w:r>
      <w:r>
        <w:rPr>
          <w:rFonts w:ascii="Times New Roman" w:hAnsi="Times New Roman" w:cs="Times New Roman"/>
          <w:sz w:val="28"/>
          <w:szCs w:val="28"/>
          <w:lang w:val="uk-UA"/>
        </w:rPr>
        <w:t xml:space="preserve">. 2016.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4 (49). </w:t>
      </w:r>
      <w:r w:rsidRPr="00BD660E">
        <w:rPr>
          <w:rFonts w:ascii="Times New Roman" w:hAnsi="Times New Roman" w:cs="Times New Roman"/>
          <w:sz w:val="28"/>
          <w:szCs w:val="28"/>
          <w:lang w:val="uk-UA"/>
        </w:rPr>
        <w:t>С. 183-190</w:t>
      </w:r>
      <w:r>
        <w:rPr>
          <w:rFonts w:ascii="Times New Roman" w:hAnsi="Times New Roman" w:cs="Times New Roman"/>
          <w:sz w:val="28"/>
          <w:szCs w:val="28"/>
          <w:lang w:val="uk-UA"/>
        </w:rPr>
        <w:t>.</w:t>
      </w:r>
    </w:p>
    <w:p w14:paraId="27172FA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Падалка О. С. Децентралізація – </w:t>
      </w:r>
      <w:r w:rsidRPr="000F6AE7">
        <w:rPr>
          <w:rFonts w:ascii="Times New Roman" w:hAnsi="Times New Roman" w:cs="Times New Roman"/>
          <w:sz w:val="28"/>
          <w:szCs w:val="28"/>
          <w:lang w:val="uk-UA"/>
        </w:rPr>
        <w:t>нова парадигма соціально-економі</w:t>
      </w:r>
      <w:r>
        <w:rPr>
          <w:rFonts w:ascii="Times New Roman" w:hAnsi="Times New Roman" w:cs="Times New Roman"/>
          <w:sz w:val="28"/>
          <w:szCs w:val="28"/>
          <w:lang w:val="uk-UA"/>
        </w:rPr>
        <w:t xml:space="preserve">чного розвитку регіонів України. </w:t>
      </w:r>
      <w:r w:rsidRPr="000F6AE7">
        <w:rPr>
          <w:rFonts w:ascii="Times New Roman" w:hAnsi="Times New Roman" w:cs="Times New Roman"/>
          <w:i/>
          <w:sz w:val="28"/>
          <w:szCs w:val="28"/>
          <w:lang w:val="uk-UA"/>
        </w:rPr>
        <w:t>Економіка України</w:t>
      </w:r>
      <w:r>
        <w:rPr>
          <w:rFonts w:ascii="Times New Roman" w:hAnsi="Times New Roman" w:cs="Times New Roman"/>
          <w:sz w:val="28"/>
          <w:szCs w:val="28"/>
          <w:lang w:val="uk-UA"/>
        </w:rPr>
        <w:t xml:space="preserve">. 2015. № 10 (647). </w:t>
      </w:r>
      <w:r w:rsidRPr="000F6AE7">
        <w:rPr>
          <w:rFonts w:ascii="Times New Roman" w:hAnsi="Times New Roman" w:cs="Times New Roman"/>
          <w:sz w:val="28"/>
          <w:szCs w:val="28"/>
          <w:lang w:val="uk-UA"/>
        </w:rPr>
        <w:t xml:space="preserve">С. 45-53. </w:t>
      </w:r>
    </w:p>
    <w:p w14:paraId="3F8C731C"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proofErr w:type="spellStart"/>
      <w:r w:rsidRPr="00BD660E">
        <w:rPr>
          <w:rFonts w:ascii="Times New Roman" w:hAnsi="Times New Roman" w:cs="Times New Roman"/>
          <w:sz w:val="28"/>
          <w:szCs w:val="28"/>
          <w:lang w:val="uk-UA"/>
        </w:rPr>
        <w:t>Пільгун</w:t>
      </w:r>
      <w:proofErr w:type="spellEnd"/>
      <w:r w:rsidRPr="00BD660E">
        <w:rPr>
          <w:rFonts w:ascii="Times New Roman" w:hAnsi="Times New Roman" w:cs="Times New Roman"/>
          <w:sz w:val="28"/>
          <w:szCs w:val="28"/>
          <w:lang w:val="uk-UA"/>
        </w:rPr>
        <w:t xml:space="preserve"> М.</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С. Децентралізація влади в умовах реформування пуб</w:t>
      </w:r>
      <w:r>
        <w:rPr>
          <w:rFonts w:ascii="Times New Roman" w:hAnsi="Times New Roman" w:cs="Times New Roman"/>
          <w:sz w:val="28"/>
          <w:szCs w:val="28"/>
          <w:lang w:val="uk-UA"/>
        </w:rPr>
        <w:t xml:space="preserve">лічного управління в Україні. </w:t>
      </w:r>
      <w:r w:rsidRPr="00BD660E">
        <w:rPr>
          <w:rFonts w:ascii="Times New Roman" w:hAnsi="Times New Roman" w:cs="Times New Roman"/>
          <w:i/>
          <w:sz w:val="28"/>
          <w:szCs w:val="28"/>
          <w:lang w:val="uk-UA"/>
        </w:rPr>
        <w:t>Новий колегіум</w:t>
      </w:r>
      <w:r>
        <w:rPr>
          <w:rFonts w:ascii="Times New Roman" w:hAnsi="Times New Roman" w:cs="Times New Roman"/>
          <w:sz w:val="28"/>
          <w:szCs w:val="28"/>
          <w:lang w:val="uk-UA"/>
        </w:rPr>
        <w:t xml:space="preserve">. 2019. № 1 (95). </w:t>
      </w:r>
      <w:r w:rsidRPr="00BD660E">
        <w:rPr>
          <w:rFonts w:ascii="Times New Roman" w:hAnsi="Times New Roman" w:cs="Times New Roman"/>
          <w:sz w:val="28"/>
          <w:szCs w:val="28"/>
          <w:lang w:val="uk-UA"/>
        </w:rPr>
        <w:t xml:space="preserve">C. 87-92. </w:t>
      </w:r>
    </w:p>
    <w:p w14:paraId="0A28D7A9"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Pr="006E2BA8">
        <w:rPr>
          <w:rFonts w:ascii="Times New Roman" w:hAnsi="Times New Roman" w:cs="Times New Roman"/>
          <w:sz w:val="28"/>
          <w:szCs w:val="28"/>
          <w:lang w:val="uk-UA"/>
        </w:rPr>
        <w:t>Попко В.</w:t>
      </w:r>
      <w:r>
        <w:rPr>
          <w:rFonts w:ascii="Times New Roman" w:hAnsi="Times New Roman" w:cs="Times New Roman"/>
          <w:sz w:val="28"/>
          <w:szCs w:val="28"/>
          <w:lang w:val="uk-UA"/>
        </w:rPr>
        <w:t xml:space="preserve"> </w:t>
      </w:r>
      <w:r w:rsidRPr="006E2BA8">
        <w:rPr>
          <w:rFonts w:ascii="Times New Roman" w:hAnsi="Times New Roman" w:cs="Times New Roman"/>
          <w:sz w:val="28"/>
          <w:szCs w:val="28"/>
          <w:lang w:val="uk-UA"/>
        </w:rPr>
        <w:t xml:space="preserve">В. Децентралізація влади </w:t>
      </w:r>
      <w:r w:rsidRPr="000F6AE7">
        <w:rPr>
          <w:rFonts w:ascii="Times New Roman" w:hAnsi="Times New Roman" w:cs="Times New Roman"/>
          <w:sz w:val="28"/>
          <w:szCs w:val="28"/>
          <w:lang w:val="uk-UA"/>
        </w:rPr>
        <w:t>–</w:t>
      </w:r>
      <w:r w:rsidRPr="006E2BA8">
        <w:rPr>
          <w:rFonts w:ascii="Times New Roman" w:hAnsi="Times New Roman" w:cs="Times New Roman"/>
          <w:sz w:val="28"/>
          <w:szCs w:val="28"/>
          <w:lang w:val="uk-UA"/>
        </w:rPr>
        <w:t xml:space="preserve"> необхідна умова (індикатор розвитку) місцевого самоврядуван</w:t>
      </w:r>
      <w:r>
        <w:rPr>
          <w:rFonts w:ascii="Times New Roman" w:hAnsi="Times New Roman" w:cs="Times New Roman"/>
          <w:sz w:val="28"/>
          <w:szCs w:val="28"/>
          <w:lang w:val="uk-UA"/>
        </w:rPr>
        <w:t xml:space="preserve">ня. </w:t>
      </w:r>
      <w:r w:rsidRPr="006E2BA8">
        <w:rPr>
          <w:rFonts w:ascii="Times New Roman" w:hAnsi="Times New Roman" w:cs="Times New Roman"/>
          <w:i/>
          <w:sz w:val="28"/>
          <w:szCs w:val="28"/>
          <w:lang w:val="uk-UA"/>
        </w:rPr>
        <w:t>Часопис Київського університету права</w:t>
      </w:r>
      <w:r>
        <w:rPr>
          <w:rFonts w:ascii="Times New Roman" w:hAnsi="Times New Roman" w:cs="Times New Roman"/>
          <w:sz w:val="28"/>
          <w:szCs w:val="28"/>
          <w:lang w:val="uk-UA"/>
        </w:rPr>
        <w:t xml:space="preserve">. 2016. № 2. </w:t>
      </w:r>
      <w:r w:rsidRPr="006E2BA8">
        <w:rPr>
          <w:rFonts w:ascii="Times New Roman" w:hAnsi="Times New Roman" w:cs="Times New Roman"/>
          <w:sz w:val="28"/>
          <w:szCs w:val="28"/>
          <w:lang w:val="uk-UA"/>
        </w:rPr>
        <w:t xml:space="preserve">С. 70-75. </w:t>
      </w:r>
    </w:p>
    <w:p w14:paraId="5BE623BE"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Pr="00BD660E">
        <w:rPr>
          <w:rFonts w:ascii="Times New Roman" w:hAnsi="Times New Roman" w:cs="Times New Roman"/>
          <w:sz w:val="28"/>
          <w:szCs w:val="28"/>
          <w:lang w:val="uk-UA"/>
        </w:rPr>
        <w:t>Попова М.</w:t>
      </w:r>
      <w:r>
        <w:rPr>
          <w:rFonts w:ascii="Times New Roman" w:hAnsi="Times New Roman" w:cs="Times New Roman"/>
          <w:sz w:val="28"/>
          <w:szCs w:val="28"/>
          <w:lang w:val="uk-UA"/>
        </w:rPr>
        <w:t xml:space="preserve"> </w:t>
      </w:r>
      <w:r w:rsidRPr="00BD660E">
        <w:rPr>
          <w:rFonts w:ascii="Times New Roman" w:hAnsi="Times New Roman" w:cs="Times New Roman"/>
          <w:sz w:val="28"/>
          <w:szCs w:val="28"/>
          <w:lang w:val="uk-UA"/>
        </w:rPr>
        <w:t>Ф. Децентралізація влади</w:t>
      </w:r>
      <w:r>
        <w:rPr>
          <w:rFonts w:ascii="Times New Roman" w:hAnsi="Times New Roman" w:cs="Times New Roman"/>
          <w:sz w:val="28"/>
          <w:szCs w:val="28"/>
          <w:lang w:val="uk-UA"/>
        </w:rPr>
        <w:t xml:space="preserve"> як механізм розвитку громад. </w:t>
      </w:r>
      <w:r w:rsidRPr="00BD660E">
        <w:rPr>
          <w:rFonts w:ascii="Times New Roman" w:hAnsi="Times New Roman" w:cs="Times New Roman"/>
          <w:i/>
          <w:sz w:val="28"/>
          <w:szCs w:val="28"/>
          <w:lang w:val="uk-UA"/>
        </w:rPr>
        <w:t>Актуальні проблеми політики</w:t>
      </w:r>
      <w:r>
        <w:rPr>
          <w:rFonts w:ascii="Times New Roman" w:hAnsi="Times New Roman" w:cs="Times New Roman"/>
          <w:sz w:val="28"/>
          <w:szCs w:val="28"/>
          <w:lang w:val="uk-UA"/>
        </w:rPr>
        <w:t xml:space="preserve">. 2015.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54.</w:t>
      </w:r>
      <w:r w:rsidRPr="00BD660E">
        <w:rPr>
          <w:rFonts w:ascii="Times New Roman" w:hAnsi="Times New Roman" w:cs="Times New Roman"/>
          <w:sz w:val="28"/>
          <w:szCs w:val="28"/>
          <w:lang w:val="uk-UA"/>
        </w:rPr>
        <w:t xml:space="preserve"> С. 258-264</w:t>
      </w:r>
      <w:r>
        <w:rPr>
          <w:rFonts w:ascii="Times New Roman" w:hAnsi="Times New Roman" w:cs="Times New Roman"/>
          <w:sz w:val="28"/>
          <w:szCs w:val="28"/>
          <w:lang w:val="uk-UA"/>
        </w:rPr>
        <w:t>.</w:t>
      </w:r>
    </w:p>
    <w:p w14:paraId="26F6167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proofErr w:type="spellStart"/>
      <w:r w:rsidRPr="0080671F">
        <w:rPr>
          <w:rFonts w:ascii="Times New Roman" w:hAnsi="Times New Roman" w:cs="Times New Roman"/>
          <w:sz w:val="28"/>
          <w:szCs w:val="28"/>
          <w:lang w:val="uk-UA"/>
        </w:rPr>
        <w:t>Предборський</w:t>
      </w:r>
      <w:proofErr w:type="spellEnd"/>
      <w:r w:rsidRPr="0080671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А. Децентралізація влади</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 загроза по</w:t>
      </w:r>
      <w:r>
        <w:rPr>
          <w:rFonts w:ascii="Times New Roman" w:hAnsi="Times New Roman" w:cs="Times New Roman"/>
          <w:sz w:val="28"/>
          <w:szCs w:val="28"/>
          <w:lang w:val="uk-UA"/>
        </w:rPr>
        <w:t xml:space="preserve">силення </w:t>
      </w:r>
      <w:proofErr w:type="spellStart"/>
      <w:r>
        <w:rPr>
          <w:rFonts w:ascii="Times New Roman" w:hAnsi="Times New Roman" w:cs="Times New Roman"/>
          <w:sz w:val="28"/>
          <w:szCs w:val="28"/>
          <w:lang w:val="uk-UA"/>
        </w:rPr>
        <w:t>тінізаційних</w:t>
      </w:r>
      <w:proofErr w:type="spellEnd"/>
      <w:r>
        <w:rPr>
          <w:rFonts w:ascii="Times New Roman" w:hAnsi="Times New Roman" w:cs="Times New Roman"/>
          <w:sz w:val="28"/>
          <w:szCs w:val="28"/>
          <w:lang w:val="uk-UA"/>
        </w:rPr>
        <w:t xml:space="preserve"> трендів. </w:t>
      </w:r>
      <w:r w:rsidRPr="0080671F">
        <w:rPr>
          <w:rFonts w:ascii="Times New Roman" w:hAnsi="Times New Roman" w:cs="Times New Roman"/>
          <w:i/>
          <w:sz w:val="28"/>
          <w:szCs w:val="28"/>
          <w:lang w:val="uk-UA"/>
        </w:rPr>
        <w:t>Формування ринкових відносин в Україні</w:t>
      </w:r>
      <w:r>
        <w:rPr>
          <w:rFonts w:ascii="Times New Roman" w:hAnsi="Times New Roman" w:cs="Times New Roman"/>
          <w:sz w:val="28"/>
          <w:szCs w:val="28"/>
          <w:lang w:val="uk-UA"/>
        </w:rPr>
        <w:t xml:space="preserve">. 2016. № 2 (177). </w:t>
      </w:r>
      <w:r w:rsidRPr="0080671F">
        <w:rPr>
          <w:rFonts w:ascii="Times New Roman" w:hAnsi="Times New Roman" w:cs="Times New Roman"/>
          <w:sz w:val="28"/>
          <w:szCs w:val="28"/>
          <w:lang w:val="uk-UA"/>
        </w:rPr>
        <w:t>С. 3-6</w:t>
      </w:r>
      <w:r>
        <w:rPr>
          <w:rFonts w:ascii="Times New Roman" w:hAnsi="Times New Roman" w:cs="Times New Roman"/>
          <w:sz w:val="28"/>
          <w:szCs w:val="28"/>
          <w:lang w:val="uk-UA"/>
        </w:rPr>
        <w:t>.</w:t>
      </w:r>
    </w:p>
    <w:p w14:paraId="49C81F3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Pr="003D7672">
        <w:rPr>
          <w:rFonts w:ascii="Times New Roman" w:hAnsi="Times New Roman" w:cs="Times New Roman"/>
          <w:sz w:val="28"/>
          <w:szCs w:val="28"/>
          <w:lang w:val="uk-UA"/>
        </w:rPr>
        <w:t>Приходько Х.</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В. Децентралізація публічної влади та місцеве самоврядування: к</w:t>
      </w:r>
      <w:r>
        <w:rPr>
          <w:rFonts w:ascii="Times New Roman" w:hAnsi="Times New Roman" w:cs="Times New Roman"/>
          <w:sz w:val="28"/>
          <w:szCs w:val="28"/>
          <w:lang w:val="uk-UA"/>
        </w:rPr>
        <w:t xml:space="preserve">онцептуально-правові питання. </w:t>
      </w:r>
      <w:r w:rsidRPr="003D7672">
        <w:rPr>
          <w:rFonts w:ascii="Times New Roman" w:hAnsi="Times New Roman" w:cs="Times New Roman"/>
          <w:i/>
          <w:sz w:val="28"/>
          <w:szCs w:val="28"/>
          <w:lang w:val="uk-UA"/>
        </w:rPr>
        <w:t>Часопис Київського університету права : український науково-теоретичний часопис</w:t>
      </w:r>
      <w:r>
        <w:rPr>
          <w:rFonts w:ascii="Times New Roman" w:hAnsi="Times New Roman" w:cs="Times New Roman"/>
          <w:sz w:val="28"/>
          <w:szCs w:val="28"/>
          <w:lang w:val="uk-UA"/>
        </w:rPr>
        <w:t xml:space="preserve">. 2014. № 4. </w:t>
      </w:r>
      <w:r w:rsidRPr="003D7672">
        <w:rPr>
          <w:rFonts w:ascii="Times New Roman" w:hAnsi="Times New Roman" w:cs="Times New Roman"/>
          <w:sz w:val="28"/>
          <w:szCs w:val="28"/>
          <w:lang w:val="uk-UA"/>
        </w:rPr>
        <w:t xml:space="preserve">C. 71-74. </w:t>
      </w:r>
    </w:p>
    <w:p w14:paraId="1D62F207"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Pr="00AF66C0">
        <w:rPr>
          <w:rFonts w:ascii="Times New Roman" w:hAnsi="Times New Roman" w:cs="Times New Roman"/>
          <w:sz w:val="28"/>
          <w:szCs w:val="28"/>
          <w:lang w:val="uk-UA"/>
        </w:rPr>
        <w:t>Про добровільне об’єднання територіальних громад : Закон</w:t>
      </w:r>
      <w:r>
        <w:rPr>
          <w:rFonts w:ascii="Times New Roman" w:hAnsi="Times New Roman" w:cs="Times New Roman"/>
          <w:sz w:val="28"/>
          <w:szCs w:val="28"/>
          <w:lang w:val="uk-UA"/>
        </w:rPr>
        <w:t xml:space="preserve"> </w:t>
      </w:r>
      <w:r w:rsidRPr="00AF66C0">
        <w:rPr>
          <w:rFonts w:ascii="Times New Roman" w:hAnsi="Times New Roman" w:cs="Times New Roman"/>
          <w:sz w:val="28"/>
          <w:szCs w:val="28"/>
          <w:lang w:val="uk-UA"/>
        </w:rPr>
        <w:t>України від 5 лютого 2015 р. № 157-</w:t>
      </w:r>
      <w:r w:rsidRPr="00053432">
        <w:rPr>
          <w:rFonts w:ascii="Times New Roman" w:hAnsi="Times New Roman" w:cs="Times New Roman"/>
          <w:sz w:val="28"/>
          <w:szCs w:val="28"/>
          <w:lang w:val="en-US"/>
        </w:rPr>
        <w:t>VIII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AF66C0">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zakon</w:t>
      </w:r>
      <w:proofErr w:type="spellEnd"/>
      <w:r w:rsidRPr="00AF66C0">
        <w:rPr>
          <w:rFonts w:ascii="Times New Roman" w:hAnsi="Times New Roman" w:cs="Times New Roman"/>
          <w:sz w:val="28"/>
          <w:szCs w:val="28"/>
          <w:lang w:val="uk-UA"/>
        </w:rPr>
        <w:t>2.</w:t>
      </w:r>
      <w:proofErr w:type="spellStart"/>
      <w:r w:rsidRPr="00053432">
        <w:rPr>
          <w:rFonts w:ascii="Times New Roman" w:hAnsi="Times New Roman" w:cs="Times New Roman"/>
          <w:sz w:val="28"/>
          <w:szCs w:val="28"/>
          <w:lang w:val="en-US"/>
        </w:rPr>
        <w:t>rada</w:t>
      </w:r>
      <w:proofErr w:type="spellEnd"/>
      <w:r w:rsidRPr="00AF66C0">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gov</w:t>
      </w:r>
      <w:proofErr w:type="spellEnd"/>
      <w:r w:rsidRPr="00AF66C0">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ua</w:t>
      </w:r>
      <w:proofErr w:type="spellEnd"/>
      <w:r w:rsidRPr="00AF66C0">
        <w:rPr>
          <w:rFonts w:ascii="Times New Roman" w:hAnsi="Times New Roman" w:cs="Times New Roman"/>
          <w:sz w:val="28"/>
          <w:szCs w:val="28"/>
          <w:lang w:val="uk-UA"/>
        </w:rPr>
        <w:t>/</w:t>
      </w:r>
      <w:r w:rsidRPr="00053432">
        <w:rPr>
          <w:rFonts w:ascii="Times New Roman" w:hAnsi="Times New Roman" w:cs="Times New Roman"/>
          <w:sz w:val="28"/>
          <w:szCs w:val="28"/>
          <w:lang w:val="en-US"/>
        </w:rPr>
        <w:t>laws</w:t>
      </w:r>
      <w:r w:rsidRPr="00AF66C0">
        <w:rPr>
          <w:rFonts w:ascii="Times New Roman" w:hAnsi="Times New Roman" w:cs="Times New Roman"/>
          <w:sz w:val="28"/>
          <w:szCs w:val="28"/>
          <w:lang w:val="uk-UA"/>
        </w:rPr>
        <w:t>/</w:t>
      </w:r>
      <w:r w:rsidRPr="00053432">
        <w:rPr>
          <w:rFonts w:ascii="Times New Roman" w:hAnsi="Times New Roman" w:cs="Times New Roman"/>
          <w:sz w:val="28"/>
          <w:szCs w:val="28"/>
          <w:lang w:val="en-US"/>
        </w:rPr>
        <w:t>show</w:t>
      </w:r>
      <w:r w:rsidRPr="00AF66C0">
        <w:rPr>
          <w:rFonts w:ascii="Times New Roman" w:hAnsi="Times New Roman" w:cs="Times New Roman"/>
          <w:sz w:val="28"/>
          <w:szCs w:val="28"/>
          <w:lang w:val="uk-UA"/>
        </w:rPr>
        <w:t>/157-19</w:t>
      </w:r>
      <w:r>
        <w:rPr>
          <w:rFonts w:ascii="Times New Roman" w:hAnsi="Times New Roman" w:cs="Times New Roman"/>
          <w:sz w:val="28"/>
          <w:szCs w:val="28"/>
          <w:lang w:val="uk-UA"/>
        </w:rPr>
        <w:t xml:space="preserve"> (дата звернення: </w:t>
      </w:r>
      <w:r w:rsidR="002F1416">
        <w:rPr>
          <w:rFonts w:ascii="Times New Roman" w:hAnsi="Times New Roman" w:cs="Times New Roman"/>
          <w:sz w:val="28"/>
          <w:szCs w:val="28"/>
          <w:lang w:val="uk-UA"/>
        </w:rPr>
        <w:t>30.10.</w:t>
      </w:r>
      <w:r>
        <w:rPr>
          <w:rFonts w:ascii="Times New Roman" w:hAnsi="Times New Roman" w:cs="Times New Roman"/>
          <w:sz w:val="28"/>
          <w:szCs w:val="28"/>
          <w:lang w:val="uk-UA"/>
        </w:rPr>
        <w:t>2020).</w:t>
      </w:r>
    </w:p>
    <w:p w14:paraId="77EBB6FA"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Pr="00AF66C0">
        <w:rPr>
          <w:rFonts w:ascii="Times New Roman" w:hAnsi="Times New Roman" w:cs="Times New Roman"/>
          <w:sz w:val="28"/>
          <w:szCs w:val="28"/>
          <w:lang w:val="uk-UA"/>
        </w:rPr>
        <w:t>Про місцеве самоврядування в Україні : Закон У</w:t>
      </w:r>
      <w:proofErr w:type="spellStart"/>
      <w:r>
        <w:rPr>
          <w:rFonts w:ascii="Times New Roman" w:hAnsi="Times New Roman" w:cs="Times New Roman"/>
          <w:sz w:val="28"/>
          <w:szCs w:val="28"/>
        </w:rPr>
        <w:t>країни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rPr>
        <w:t>21</w:t>
      </w:r>
      <w:r>
        <w:rPr>
          <w:rFonts w:ascii="Times New Roman" w:hAnsi="Times New Roman" w:cs="Times New Roman"/>
          <w:sz w:val="28"/>
          <w:szCs w:val="28"/>
          <w:lang w:val="uk-UA"/>
        </w:rPr>
        <w:t xml:space="preserve"> травень </w:t>
      </w:r>
      <w:r w:rsidRPr="00053432">
        <w:rPr>
          <w:rFonts w:ascii="Times New Roman" w:hAnsi="Times New Roman" w:cs="Times New Roman"/>
          <w:sz w:val="28"/>
          <w:szCs w:val="28"/>
        </w:rPr>
        <w:t>1997</w:t>
      </w:r>
      <w:r>
        <w:rPr>
          <w:rFonts w:ascii="Times New Roman" w:hAnsi="Times New Roman" w:cs="Times New Roman"/>
          <w:sz w:val="28"/>
          <w:szCs w:val="28"/>
          <w:lang w:val="uk-UA"/>
        </w:rPr>
        <w:t xml:space="preserve"> р.</w:t>
      </w:r>
      <w:r w:rsidRPr="00053432">
        <w:rPr>
          <w:rFonts w:ascii="Times New Roman" w:hAnsi="Times New Roman" w:cs="Times New Roman"/>
          <w:sz w:val="28"/>
          <w:szCs w:val="28"/>
        </w:rPr>
        <w:t xml:space="preserve"> № 280/97-ВР</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480EDF">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zakon</w:t>
      </w:r>
      <w:proofErr w:type="spellEnd"/>
      <w:r w:rsidRPr="00480EDF">
        <w:rPr>
          <w:rFonts w:ascii="Times New Roman" w:hAnsi="Times New Roman" w:cs="Times New Roman"/>
          <w:sz w:val="28"/>
          <w:szCs w:val="28"/>
          <w:lang w:val="uk-UA"/>
        </w:rPr>
        <w:t>3.</w:t>
      </w:r>
      <w:proofErr w:type="spellStart"/>
      <w:r w:rsidRPr="00053432">
        <w:rPr>
          <w:rFonts w:ascii="Times New Roman" w:hAnsi="Times New Roman" w:cs="Times New Roman"/>
          <w:sz w:val="28"/>
          <w:szCs w:val="28"/>
          <w:lang w:val="en-US"/>
        </w:rPr>
        <w:t>rada</w:t>
      </w:r>
      <w:proofErr w:type="spellEnd"/>
      <w:r w:rsidRPr="00480EDF">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gov</w:t>
      </w:r>
      <w:proofErr w:type="spellEnd"/>
      <w:r w:rsidRPr="00480EDF">
        <w:rPr>
          <w:rFonts w:ascii="Times New Roman" w:hAnsi="Times New Roman" w:cs="Times New Roman"/>
          <w:sz w:val="28"/>
          <w:szCs w:val="28"/>
          <w:lang w:val="uk-UA"/>
        </w:rPr>
        <w:t>.</w:t>
      </w:r>
      <w:proofErr w:type="spellStart"/>
      <w:r w:rsidRPr="00053432">
        <w:rPr>
          <w:rFonts w:ascii="Times New Roman" w:hAnsi="Times New Roman" w:cs="Times New Roman"/>
          <w:sz w:val="28"/>
          <w:szCs w:val="28"/>
          <w:lang w:val="en-US"/>
        </w:rPr>
        <w:t>ua</w:t>
      </w:r>
      <w:proofErr w:type="spellEnd"/>
      <w:r w:rsidRPr="00480EDF">
        <w:rPr>
          <w:rFonts w:ascii="Times New Roman" w:hAnsi="Times New Roman" w:cs="Times New Roman"/>
          <w:sz w:val="28"/>
          <w:szCs w:val="28"/>
          <w:lang w:val="uk-UA"/>
        </w:rPr>
        <w:t>/</w:t>
      </w:r>
      <w:r w:rsidRPr="00053432">
        <w:rPr>
          <w:rFonts w:ascii="Times New Roman" w:hAnsi="Times New Roman" w:cs="Times New Roman"/>
          <w:sz w:val="28"/>
          <w:szCs w:val="28"/>
          <w:lang w:val="en-US"/>
        </w:rPr>
        <w:t>laws</w:t>
      </w:r>
      <w:r w:rsidRPr="00480EDF">
        <w:rPr>
          <w:rFonts w:ascii="Times New Roman" w:hAnsi="Times New Roman" w:cs="Times New Roman"/>
          <w:sz w:val="28"/>
          <w:szCs w:val="28"/>
          <w:lang w:val="uk-UA"/>
        </w:rPr>
        <w:t>/</w:t>
      </w:r>
      <w:r w:rsidRPr="00053432">
        <w:rPr>
          <w:rFonts w:ascii="Times New Roman" w:hAnsi="Times New Roman" w:cs="Times New Roman"/>
          <w:sz w:val="28"/>
          <w:szCs w:val="28"/>
          <w:lang w:val="en-US"/>
        </w:rPr>
        <w:t>show</w:t>
      </w:r>
      <w:r w:rsidRPr="00480EDF">
        <w:rPr>
          <w:rFonts w:ascii="Times New Roman" w:hAnsi="Times New Roman" w:cs="Times New Roman"/>
          <w:sz w:val="28"/>
          <w:szCs w:val="28"/>
          <w:lang w:val="uk-UA"/>
        </w:rPr>
        <w:t>/280/97-%</w:t>
      </w:r>
      <w:r w:rsidRPr="00053432">
        <w:rPr>
          <w:rFonts w:ascii="Times New Roman" w:hAnsi="Times New Roman" w:cs="Times New Roman"/>
          <w:sz w:val="28"/>
          <w:szCs w:val="28"/>
          <w:lang w:val="en-US"/>
        </w:rPr>
        <w:t>D</w:t>
      </w:r>
      <w:r w:rsidRPr="00480EDF">
        <w:rPr>
          <w:rFonts w:ascii="Times New Roman" w:hAnsi="Times New Roman" w:cs="Times New Roman"/>
          <w:sz w:val="28"/>
          <w:szCs w:val="28"/>
          <w:lang w:val="uk-UA"/>
        </w:rPr>
        <w:t>0%</w:t>
      </w:r>
      <w:r w:rsidRPr="00053432">
        <w:rPr>
          <w:rFonts w:ascii="Times New Roman" w:hAnsi="Times New Roman" w:cs="Times New Roman"/>
          <w:sz w:val="28"/>
          <w:szCs w:val="28"/>
          <w:lang w:val="en-US"/>
        </w:rPr>
        <w:t>B</w:t>
      </w:r>
      <w:r w:rsidRPr="00480EDF">
        <w:rPr>
          <w:rFonts w:ascii="Times New Roman" w:hAnsi="Times New Roman" w:cs="Times New Roman"/>
          <w:sz w:val="28"/>
          <w:szCs w:val="28"/>
          <w:lang w:val="uk-UA"/>
        </w:rPr>
        <w:t>2%</w:t>
      </w:r>
      <w:r w:rsidRPr="00053432">
        <w:rPr>
          <w:rFonts w:ascii="Times New Roman" w:hAnsi="Times New Roman" w:cs="Times New Roman"/>
          <w:sz w:val="28"/>
          <w:szCs w:val="28"/>
          <w:lang w:val="en-US"/>
        </w:rPr>
        <w:t>D</w:t>
      </w:r>
      <w:r w:rsidRPr="00480EDF">
        <w:rPr>
          <w:rFonts w:ascii="Times New Roman" w:hAnsi="Times New Roman" w:cs="Times New Roman"/>
          <w:sz w:val="28"/>
          <w:szCs w:val="28"/>
          <w:lang w:val="uk-UA"/>
        </w:rPr>
        <w:t>1%80</w:t>
      </w:r>
      <w:r>
        <w:rPr>
          <w:rFonts w:ascii="Times New Roman" w:hAnsi="Times New Roman" w:cs="Times New Roman"/>
          <w:sz w:val="28"/>
          <w:szCs w:val="28"/>
          <w:lang w:val="uk-UA"/>
        </w:rPr>
        <w:t xml:space="preserve"> (дата звернення: </w:t>
      </w:r>
      <w:r w:rsidR="002F1416">
        <w:rPr>
          <w:rFonts w:ascii="Times New Roman" w:hAnsi="Times New Roman" w:cs="Times New Roman"/>
          <w:sz w:val="28"/>
          <w:szCs w:val="28"/>
          <w:lang w:val="uk-UA"/>
        </w:rPr>
        <w:t>30.10.</w:t>
      </w:r>
      <w:r>
        <w:rPr>
          <w:rFonts w:ascii="Times New Roman" w:hAnsi="Times New Roman" w:cs="Times New Roman"/>
          <w:sz w:val="28"/>
          <w:szCs w:val="28"/>
          <w:lang w:val="uk-UA"/>
        </w:rPr>
        <w:t>2020).</w:t>
      </w:r>
    </w:p>
    <w:p w14:paraId="28D79D1E"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Pr="00480EDF">
        <w:rPr>
          <w:rFonts w:ascii="Times New Roman" w:hAnsi="Times New Roman" w:cs="Times New Roman"/>
          <w:sz w:val="28"/>
          <w:szCs w:val="28"/>
          <w:lang w:val="uk-UA"/>
        </w:rPr>
        <w:t>Про схвалення Концепції реформування місцевого самоврядування та територіальної організації влади в Україні</w:t>
      </w:r>
      <w:r>
        <w:rPr>
          <w:rFonts w:ascii="Times New Roman" w:hAnsi="Times New Roman" w:cs="Times New Roman"/>
          <w:sz w:val="28"/>
          <w:szCs w:val="28"/>
          <w:lang w:val="uk-UA"/>
        </w:rPr>
        <w:t xml:space="preserve"> </w:t>
      </w:r>
      <w:r w:rsidRPr="00480EDF">
        <w:rPr>
          <w:rFonts w:ascii="Times New Roman" w:hAnsi="Times New Roman" w:cs="Times New Roman"/>
          <w:sz w:val="28"/>
          <w:szCs w:val="28"/>
          <w:lang w:val="uk-UA"/>
        </w:rPr>
        <w:t>: розпорядження</w:t>
      </w:r>
      <w:r>
        <w:rPr>
          <w:rFonts w:ascii="Times New Roman" w:hAnsi="Times New Roman" w:cs="Times New Roman"/>
          <w:sz w:val="28"/>
          <w:szCs w:val="28"/>
          <w:lang w:val="uk-UA"/>
        </w:rPr>
        <w:t xml:space="preserve"> </w:t>
      </w:r>
      <w:r w:rsidRPr="00480EDF">
        <w:rPr>
          <w:rFonts w:ascii="Times New Roman" w:hAnsi="Times New Roman" w:cs="Times New Roman"/>
          <w:sz w:val="28"/>
          <w:szCs w:val="28"/>
          <w:lang w:val="uk-UA"/>
        </w:rPr>
        <w:t>Кабінету Міністрів України</w:t>
      </w:r>
      <w:r>
        <w:rPr>
          <w:rFonts w:ascii="Times New Roman" w:hAnsi="Times New Roman" w:cs="Times New Roman"/>
          <w:sz w:val="28"/>
          <w:szCs w:val="28"/>
          <w:lang w:val="uk-UA"/>
        </w:rPr>
        <w:t xml:space="preserve"> від 1 квітня 2014 року № 333-р.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480EDF">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zakon</w:t>
      </w:r>
      <w:proofErr w:type="spellEnd"/>
      <w:r w:rsidRPr="00480EDF">
        <w:rPr>
          <w:rFonts w:ascii="Times New Roman" w:hAnsi="Times New Roman" w:cs="Times New Roman"/>
          <w:sz w:val="28"/>
          <w:szCs w:val="28"/>
        </w:rPr>
        <w:t>5.</w:t>
      </w:r>
      <w:proofErr w:type="spellStart"/>
      <w:r w:rsidRPr="00053432">
        <w:rPr>
          <w:rFonts w:ascii="Times New Roman" w:hAnsi="Times New Roman" w:cs="Times New Roman"/>
          <w:sz w:val="28"/>
          <w:szCs w:val="28"/>
          <w:lang w:val="en-US"/>
        </w:rPr>
        <w:t>rada</w:t>
      </w:r>
      <w:proofErr w:type="spellEnd"/>
      <w:r w:rsidRPr="00480EDF">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gov</w:t>
      </w:r>
      <w:proofErr w:type="spellEnd"/>
      <w:r w:rsidRPr="00480EDF">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ua</w:t>
      </w:r>
      <w:proofErr w:type="spellEnd"/>
      <w:r w:rsidRPr="00480EDF">
        <w:rPr>
          <w:rFonts w:ascii="Times New Roman" w:hAnsi="Times New Roman" w:cs="Times New Roman"/>
          <w:sz w:val="28"/>
          <w:szCs w:val="28"/>
        </w:rPr>
        <w:t>/</w:t>
      </w:r>
      <w:r w:rsidRPr="00053432">
        <w:rPr>
          <w:rFonts w:ascii="Times New Roman" w:hAnsi="Times New Roman" w:cs="Times New Roman"/>
          <w:sz w:val="28"/>
          <w:szCs w:val="28"/>
          <w:lang w:val="en-US"/>
        </w:rPr>
        <w:t>laws</w:t>
      </w:r>
      <w:r w:rsidRPr="00480EDF">
        <w:rPr>
          <w:rFonts w:ascii="Times New Roman" w:hAnsi="Times New Roman" w:cs="Times New Roman"/>
          <w:sz w:val="28"/>
          <w:szCs w:val="28"/>
        </w:rPr>
        <w:t>/</w:t>
      </w:r>
      <w:r w:rsidRPr="00053432">
        <w:rPr>
          <w:rFonts w:ascii="Times New Roman" w:hAnsi="Times New Roman" w:cs="Times New Roman"/>
          <w:sz w:val="28"/>
          <w:szCs w:val="28"/>
          <w:lang w:val="en-US"/>
        </w:rPr>
        <w:t>show</w:t>
      </w:r>
      <w:r w:rsidRPr="00480EDF">
        <w:rPr>
          <w:rFonts w:ascii="Times New Roman" w:hAnsi="Times New Roman" w:cs="Times New Roman"/>
          <w:sz w:val="28"/>
          <w:szCs w:val="28"/>
        </w:rPr>
        <w:t>/333-2014-</w:t>
      </w:r>
      <w:r w:rsidRPr="00053432">
        <w:rPr>
          <w:rFonts w:ascii="Times New Roman" w:hAnsi="Times New Roman" w:cs="Times New Roman"/>
          <w:sz w:val="28"/>
          <w:szCs w:val="28"/>
        </w:rPr>
        <w:t>%</w:t>
      </w:r>
      <w:r w:rsidRPr="00053432">
        <w:rPr>
          <w:rFonts w:ascii="Times New Roman" w:hAnsi="Times New Roman" w:cs="Times New Roman"/>
          <w:sz w:val="28"/>
          <w:szCs w:val="28"/>
          <w:lang w:val="en-US"/>
        </w:rPr>
        <w:t>D</w:t>
      </w:r>
      <w:r w:rsidRPr="00053432">
        <w:rPr>
          <w:rFonts w:ascii="Times New Roman" w:hAnsi="Times New Roman" w:cs="Times New Roman"/>
          <w:sz w:val="28"/>
          <w:szCs w:val="28"/>
        </w:rPr>
        <w:t>1%80</w:t>
      </w:r>
      <w:r>
        <w:rPr>
          <w:rFonts w:ascii="Times New Roman" w:hAnsi="Times New Roman" w:cs="Times New Roman"/>
          <w:sz w:val="28"/>
          <w:szCs w:val="28"/>
          <w:lang w:val="uk-UA"/>
        </w:rPr>
        <w:t xml:space="preserve"> (дата звернення: </w:t>
      </w:r>
      <w:r w:rsidR="002F1416">
        <w:rPr>
          <w:rFonts w:ascii="Times New Roman" w:hAnsi="Times New Roman" w:cs="Times New Roman"/>
          <w:sz w:val="28"/>
          <w:szCs w:val="28"/>
          <w:lang w:val="uk-UA"/>
        </w:rPr>
        <w:t>01</w:t>
      </w:r>
      <w:r>
        <w:rPr>
          <w:rFonts w:ascii="Times New Roman" w:hAnsi="Times New Roman" w:cs="Times New Roman"/>
          <w:sz w:val="28"/>
          <w:szCs w:val="28"/>
          <w:lang w:val="uk-UA"/>
        </w:rPr>
        <w:t>.11.2020).</w:t>
      </w:r>
    </w:p>
    <w:p w14:paraId="72B34AF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51. </w:t>
      </w:r>
      <w:r w:rsidRPr="00730F3E">
        <w:rPr>
          <w:rFonts w:ascii="Times New Roman" w:hAnsi="Times New Roman" w:cs="Times New Roman"/>
          <w:sz w:val="28"/>
          <w:szCs w:val="28"/>
          <w:lang w:val="uk-UA"/>
        </w:rPr>
        <w:t>Прокопчук О.</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 xml:space="preserve">А. Децентралізація як механізм соціально інклюзивного </w:t>
      </w:r>
      <w:r>
        <w:rPr>
          <w:rFonts w:ascii="Times New Roman" w:hAnsi="Times New Roman" w:cs="Times New Roman"/>
          <w:sz w:val="28"/>
          <w:szCs w:val="28"/>
          <w:lang w:val="uk-UA"/>
        </w:rPr>
        <w:t xml:space="preserve">розвитку сільських територій. </w:t>
      </w:r>
      <w:r w:rsidRPr="00730F3E">
        <w:rPr>
          <w:rFonts w:ascii="Times New Roman" w:hAnsi="Times New Roman" w:cs="Times New Roman"/>
          <w:i/>
          <w:sz w:val="28"/>
          <w:szCs w:val="28"/>
          <w:lang w:val="uk-UA"/>
        </w:rPr>
        <w:t>Інноваційна економіка : науково-виробничий журнал</w:t>
      </w:r>
      <w:r>
        <w:rPr>
          <w:rFonts w:ascii="Times New Roman" w:hAnsi="Times New Roman" w:cs="Times New Roman"/>
          <w:sz w:val="28"/>
          <w:szCs w:val="28"/>
          <w:lang w:val="uk-UA"/>
        </w:rPr>
        <w:t xml:space="preserve">. 2017. № 3/4 (68). </w:t>
      </w:r>
      <w:r w:rsidRPr="00730F3E">
        <w:rPr>
          <w:rFonts w:ascii="Times New Roman" w:hAnsi="Times New Roman" w:cs="Times New Roman"/>
          <w:sz w:val="28"/>
          <w:szCs w:val="28"/>
          <w:lang w:val="uk-UA"/>
        </w:rPr>
        <w:t xml:space="preserve">С. 129-134. </w:t>
      </w:r>
    </w:p>
    <w:p w14:paraId="634F88A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proofErr w:type="spellStart"/>
      <w:r w:rsidRPr="003D7672">
        <w:rPr>
          <w:rFonts w:ascii="Times New Roman" w:hAnsi="Times New Roman" w:cs="Times New Roman"/>
          <w:sz w:val="28"/>
          <w:szCs w:val="28"/>
          <w:lang w:val="uk-UA"/>
        </w:rPr>
        <w:t>Росоляк</w:t>
      </w:r>
      <w:proofErr w:type="spellEnd"/>
      <w:r w:rsidRPr="003D7672">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Дякович</w:t>
      </w:r>
      <w:proofErr w:type="spellEnd"/>
      <w:r>
        <w:rPr>
          <w:rFonts w:ascii="Times New Roman" w:hAnsi="Times New Roman" w:cs="Times New Roman"/>
          <w:sz w:val="28"/>
          <w:szCs w:val="28"/>
          <w:lang w:val="uk-UA"/>
        </w:rPr>
        <w:t xml:space="preserve"> О.</w:t>
      </w:r>
      <w:r w:rsidRPr="003D7672">
        <w:rPr>
          <w:rFonts w:ascii="Times New Roman" w:hAnsi="Times New Roman" w:cs="Times New Roman"/>
          <w:sz w:val="28"/>
          <w:szCs w:val="28"/>
          <w:lang w:val="uk-UA"/>
        </w:rPr>
        <w:t xml:space="preserve"> Децентралізація публічної влади</w:t>
      </w:r>
      <w:r>
        <w:rPr>
          <w:rFonts w:ascii="Times New Roman" w:hAnsi="Times New Roman" w:cs="Times New Roman"/>
          <w:sz w:val="28"/>
          <w:szCs w:val="28"/>
          <w:lang w:val="uk-UA"/>
        </w:rPr>
        <w:t xml:space="preserve"> </w:t>
      </w:r>
      <w:r w:rsidRPr="003D7672">
        <w:rPr>
          <w:rFonts w:ascii="Times New Roman" w:hAnsi="Times New Roman" w:cs="Times New Roman"/>
          <w:sz w:val="28"/>
          <w:szCs w:val="28"/>
          <w:lang w:val="uk-UA"/>
        </w:rPr>
        <w:t>: європе</w:t>
      </w:r>
      <w:r>
        <w:rPr>
          <w:rFonts w:ascii="Times New Roman" w:hAnsi="Times New Roman" w:cs="Times New Roman"/>
          <w:sz w:val="28"/>
          <w:szCs w:val="28"/>
          <w:lang w:val="uk-UA"/>
        </w:rPr>
        <w:t xml:space="preserve">йський досвід та поступ України. </w:t>
      </w:r>
      <w:r w:rsidRPr="003D7672">
        <w:rPr>
          <w:rFonts w:ascii="Times New Roman" w:hAnsi="Times New Roman" w:cs="Times New Roman"/>
          <w:i/>
          <w:sz w:val="28"/>
          <w:szCs w:val="28"/>
          <w:lang w:val="uk-UA"/>
        </w:rPr>
        <w:t>Актуальні проблеми правознавства : збірник наукових праць</w:t>
      </w:r>
      <w:r>
        <w:rPr>
          <w:rFonts w:ascii="Times New Roman" w:hAnsi="Times New Roman" w:cs="Times New Roman"/>
          <w:sz w:val="28"/>
          <w:szCs w:val="28"/>
          <w:lang w:val="uk-UA"/>
        </w:rPr>
        <w:t xml:space="preserve">. 2017.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4 (12). С. 112-117.</w:t>
      </w:r>
    </w:p>
    <w:p w14:paraId="7D3A14A7"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Pr="00053432">
        <w:rPr>
          <w:rFonts w:ascii="Times New Roman" w:hAnsi="Times New Roman" w:cs="Times New Roman"/>
          <w:sz w:val="28"/>
          <w:szCs w:val="28"/>
          <w:lang w:val="uk-UA"/>
        </w:rPr>
        <w:t>Світлична А.</w:t>
      </w:r>
      <w:r>
        <w:rPr>
          <w:rFonts w:ascii="Times New Roman" w:hAnsi="Times New Roman" w:cs="Times New Roman"/>
          <w:sz w:val="28"/>
          <w:szCs w:val="28"/>
          <w:lang w:val="uk-UA"/>
        </w:rPr>
        <w:t xml:space="preserve"> </w:t>
      </w:r>
      <w:r w:rsidRPr="00053432">
        <w:rPr>
          <w:rFonts w:ascii="Times New Roman" w:hAnsi="Times New Roman" w:cs="Times New Roman"/>
          <w:sz w:val="28"/>
          <w:szCs w:val="28"/>
          <w:lang w:val="uk-UA"/>
        </w:rPr>
        <w:t>Е. Децентралізація як спосіб організац</w:t>
      </w:r>
      <w:r>
        <w:rPr>
          <w:rFonts w:ascii="Times New Roman" w:hAnsi="Times New Roman" w:cs="Times New Roman"/>
          <w:sz w:val="28"/>
          <w:szCs w:val="28"/>
          <w:lang w:val="uk-UA"/>
        </w:rPr>
        <w:t xml:space="preserve">ії публічної влади в державі. </w:t>
      </w:r>
      <w:r w:rsidRPr="00053432">
        <w:rPr>
          <w:rFonts w:ascii="Times New Roman" w:hAnsi="Times New Roman" w:cs="Times New Roman"/>
          <w:i/>
          <w:sz w:val="28"/>
          <w:szCs w:val="28"/>
          <w:lang w:val="uk-UA"/>
        </w:rPr>
        <w:t>Науковий вісник Національного університету біоресурсів і природокористування України : збірник наукових праць</w:t>
      </w:r>
      <w:r>
        <w:rPr>
          <w:rFonts w:ascii="Times New Roman" w:hAnsi="Times New Roman" w:cs="Times New Roman"/>
          <w:sz w:val="28"/>
          <w:szCs w:val="28"/>
          <w:lang w:val="uk-UA"/>
        </w:rPr>
        <w:t xml:space="preserve">. 2014.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197. </w:t>
      </w:r>
      <w:r w:rsidRPr="00053432">
        <w:rPr>
          <w:rFonts w:ascii="Times New Roman" w:hAnsi="Times New Roman" w:cs="Times New Roman"/>
          <w:sz w:val="28"/>
          <w:szCs w:val="28"/>
          <w:lang w:val="uk-UA"/>
        </w:rPr>
        <w:t>С. 33-39</w:t>
      </w:r>
      <w:r>
        <w:rPr>
          <w:rFonts w:ascii="Times New Roman" w:hAnsi="Times New Roman" w:cs="Times New Roman"/>
          <w:sz w:val="28"/>
          <w:szCs w:val="28"/>
          <w:lang w:val="uk-UA"/>
        </w:rPr>
        <w:t>.</w:t>
      </w:r>
    </w:p>
    <w:p w14:paraId="38374E6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proofErr w:type="spellStart"/>
      <w:r w:rsidRPr="0080671F">
        <w:rPr>
          <w:rFonts w:ascii="Times New Roman" w:hAnsi="Times New Roman" w:cs="Times New Roman"/>
          <w:sz w:val="28"/>
          <w:szCs w:val="28"/>
          <w:lang w:val="uk-UA"/>
        </w:rPr>
        <w:t>Серьогін</w:t>
      </w:r>
      <w:proofErr w:type="spellEnd"/>
      <w:r w:rsidRPr="0080671F">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Серьогіна</w:t>
      </w:r>
      <w:proofErr w:type="spellEnd"/>
      <w:r>
        <w:rPr>
          <w:rFonts w:ascii="Times New Roman" w:hAnsi="Times New Roman" w:cs="Times New Roman"/>
          <w:sz w:val="28"/>
          <w:szCs w:val="28"/>
          <w:lang w:val="uk-UA"/>
        </w:rPr>
        <w:t xml:space="preserve"> С.</w:t>
      </w:r>
      <w:r w:rsidRPr="0080671F">
        <w:rPr>
          <w:rFonts w:ascii="Times New Roman" w:hAnsi="Times New Roman" w:cs="Times New Roman"/>
          <w:sz w:val="28"/>
          <w:szCs w:val="28"/>
          <w:lang w:val="uk-UA"/>
        </w:rPr>
        <w:t xml:space="preserve"> Децентралізація і місцеве самоврядування у контексті з</w:t>
      </w:r>
      <w:r>
        <w:rPr>
          <w:rFonts w:ascii="Times New Roman" w:hAnsi="Times New Roman" w:cs="Times New Roman"/>
          <w:sz w:val="28"/>
          <w:szCs w:val="28"/>
          <w:lang w:val="uk-UA"/>
        </w:rPr>
        <w:t xml:space="preserve">міцнення народовладдя в Україні. </w:t>
      </w:r>
      <w:r w:rsidRPr="0080671F">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2019. № 10. С. 158-174.</w:t>
      </w:r>
    </w:p>
    <w:p w14:paraId="3CC738C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Pr="006E2BA8">
        <w:rPr>
          <w:rFonts w:ascii="Times New Roman" w:hAnsi="Times New Roman" w:cs="Times New Roman"/>
          <w:sz w:val="28"/>
          <w:szCs w:val="28"/>
          <w:lang w:val="uk-UA"/>
        </w:rPr>
        <w:t>Сидорчук О.</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Чабанна</w:t>
      </w:r>
      <w:proofErr w:type="spellEnd"/>
      <w:r>
        <w:rPr>
          <w:rFonts w:ascii="Times New Roman" w:hAnsi="Times New Roman" w:cs="Times New Roman"/>
          <w:sz w:val="28"/>
          <w:szCs w:val="28"/>
          <w:lang w:val="uk-UA"/>
        </w:rPr>
        <w:t xml:space="preserve"> М., </w:t>
      </w:r>
      <w:proofErr w:type="spellStart"/>
      <w:r>
        <w:rPr>
          <w:rFonts w:ascii="Times New Roman" w:hAnsi="Times New Roman" w:cs="Times New Roman"/>
          <w:sz w:val="28"/>
          <w:szCs w:val="28"/>
          <w:lang w:val="uk-UA"/>
        </w:rPr>
        <w:t>Гарань</w:t>
      </w:r>
      <w:proofErr w:type="spellEnd"/>
      <w:r>
        <w:rPr>
          <w:rFonts w:ascii="Times New Roman" w:hAnsi="Times New Roman" w:cs="Times New Roman"/>
          <w:sz w:val="28"/>
          <w:szCs w:val="28"/>
          <w:lang w:val="uk-UA"/>
        </w:rPr>
        <w:t xml:space="preserve"> О., </w:t>
      </w:r>
      <w:proofErr w:type="spellStart"/>
      <w:r>
        <w:rPr>
          <w:rFonts w:ascii="Times New Roman" w:hAnsi="Times New Roman" w:cs="Times New Roman"/>
          <w:sz w:val="28"/>
          <w:szCs w:val="28"/>
          <w:lang w:val="uk-UA"/>
        </w:rPr>
        <w:t>Бекешкіна</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Бураковський</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Золкіна</w:t>
      </w:r>
      <w:proofErr w:type="spellEnd"/>
      <w:r>
        <w:rPr>
          <w:rFonts w:ascii="Times New Roman" w:hAnsi="Times New Roman" w:cs="Times New Roman"/>
          <w:sz w:val="28"/>
          <w:szCs w:val="28"/>
          <w:lang w:val="uk-UA"/>
        </w:rPr>
        <w:t xml:space="preserve"> Р., Кермач М.</w:t>
      </w:r>
      <w:r w:rsidRPr="006E2BA8">
        <w:rPr>
          <w:rFonts w:ascii="Times New Roman" w:hAnsi="Times New Roman" w:cs="Times New Roman"/>
          <w:sz w:val="28"/>
          <w:szCs w:val="28"/>
          <w:lang w:val="uk-UA"/>
        </w:rPr>
        <w:t xml:space="preserve"> Децентралізація влади в Україні</w:t>
      </w:r>
      <w:r>
        <w:rPr>
          <w:rFonts w:ascii="Times New Roman" w:hAnsi="Times New Roman" w:cs="Times New Roman"/>
          <w:sz w:val="28"/>
          <w:szCs w:val="28"/>
          <w:lang w:val="uk-UA"/>
        </w:rPr>
        <w:t xml:space="preserve"> : досягнення і загрози. </w:t>
      </w:r>
      <w:r w:rsidRPr="006E2BA8">
        <w:rPr>
          <w:rFonts w:ascii="Times New Roman" w:hAnsi="Times New Roman" w:cs="Times New Roman"/>
          <w:sz w:val="28"/>
          <w:szCs w:val="28"/>
          <w:lang w:val="uk-UA"/>
        </w:rPr>
        <w:t>Трансформації суспільних настроїв в умовах протидії агресії Росії на Донбасі</w:t>
      </w:r>
      <w:r>
        <w:rPr>
          <w:rFonts w:ascii="Times New Roman" w:hAnsi="Times New Roman" w:cs="Times New Roman"/>
          <w:sz w:val="28"/>
          <w:szCs w:val="28"/>
          <w:lang w:val="uk-UA"/>
        </w:rPr>
        <w:t xml:space="preserve"> </w:t>
      </w:r>
      <w:r w:rsidRPr="006E2BA8">
        <w:rPr>
          <w:rFonts w:ascii="Times New Roman" w:hAnsi="Times New Roman" w:cs="Times New Roman"/>
          <w:sz w:val="28"/>
          <w:szCs w:val="28"/>
          <w:lang w:val="uk-UA"/>
        </w:rPr>
        <w:t>: регіональний вимір</w:t>
      </w:r>
      <w:r>
        <w:rPr>
          <w:rFonts w:ascii="Times New Roman" w:hAnsi="Times New Roman" w:cs="Times New Roman"/>
          <w:sz w:val="28"/>
          <w:szCs w:val="28"/>
          <w:lang w:val="uk-UA"/>
        </w:rPr>
        <w:t xml:space="preserve"> : колективна монографія. </w:t>
      </w:r>
      <w:r w:rsidRPr="006E2BA8">
        <w:rPr>
          <w:rFonts w:ascii="Times New Roman" w:hAnsi="Times New Roman" w:cs="Times New Roman"/>
          <w:sz w:val="28"/>
          <w:szCs w:val="28"/>
          <w:lang w:val="uk-UA"/>
        </w:rPr>
        <w:t xml:space="preserve">Київ : </w:t>
      </w:r>
      <w:proofErr w:type="spellStart"/>
      <w:r w:rsidRPr="006E2BA8">
        <w:rPr>
          <w:rFonts w:ascii="Times New Roman" w:hAnsi="Times New Roman" w:cs="Times New Roman"/>
          <w:sz w:val="28"/>
          <w:szCs w:val="28"/>
          <w:lang w:val="uk-UA"/>
        </w:rPr>
        <w:t>Стилос</w:t>
      </w:r>
      <w:proofErr w:type="spellEnd"/>
      <w:r w:rsidRPr="006E2BA8">
        <w:rPr>
          <w:rFonts w:ascii="Times New Roman" w:hAnsi="Times New Roman" w:cs="Times New Roman"/>
          <w:sz w:val="28"/>
          <w:szCs w:val="28"/>
          <w:lang w:val="uk-UA"/>
        </w:rPr>
        <w:t xml:space="preserve">, 2017. </w:t>
      </w:r>
      <w:r>
        <w:rPr>
          <w:rFonts w:ascii="Times New Roman" w:hAnsi="Times New Roman" w:cs="Times New Roman"/>
          <w:sz w:val="28"/>
          <w:szCs w:val="28"/>
          <w:lang w:val="uk-UA"/>
        </w:rPr>
        <w:t>450 с.</w:t>
      </w:r>
    </w:p>
    <w:p w14:paraId="41D9299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Pr="00730F3E">
        <w:rPr>
          <w:rFonts w:ascii="Times New Roman" w:hAnsi="Times New Roman" w:cs="Times New Roman"/>
          <w:sz w:val="28"/>
          <w:szCs w:val="28"/>
          <w:lang w:val="uk-UA"/>
        </w:rPr>
        <w:t>Симоненко В.</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К. Децентралізація як де</w:t>
      </w:r>
      <w:r>
        <w:rPr>
          <w:rFonts w:ascii="Times New Roman" w:hAnsi="Times New Roman" w:cs="Times New Roman"/>
          <w:sz w:val="28"/>
          <w:szCs w:val="28"/>
          <w:lang w:val="uk-UA"/>
        </w:rPr>
        <w:t xml:space="preserve">термінант регіональної політики. </w:t>
      </w:r>
      <w:r w:rsidRPr="00730F3E">
        <w:rPr>
          <w:rFonts w:ascii="Times New Roman" w:hAnsi="Times New Roman" w:cs="Times New Roman"/>
          <w:i/>
          <w:sz w:val="28"/>
          <w:szCs w:val="28"/>
          <w:lang w:val="uk-UA"/>
        </w:rPr>
        <w:t>Регіональна економіка : науково-практичний журнал</w:t>
      </w:r>
      <w:r>
        <w:rPr>
          <w:rFonts w:ascii="Times New Roman" w:hAnsi="Times New Roman" w:cs="Times New Roman"/>
          <w:sz w:val="28"/>
          <w:szCs w:val="28"/>
          <w:lang w:val="uk-UA"/>
        </w:rPr>
        <w:t xml:space="preserve">. 2018. № 3 (89). </w:t>
      </w:r>
      <w:r w:rsidRPr="00730F3E">
        <w:rPr>
          <w:rFonts w:ascii="Times New Roman" w:hAnsi="Times New Roman" w:cs="Times New Roman"/>
          <w:sz w:val="28"/>
          <w:szCs w:val="28"/>
          <w:lang w:val="uk-UA"/>
        </w:rPr>
        <w:t xml:space="preserve">С. 5-9. </w:t>
      </w:r>
    </w:p>
    <w:p w14:paraId="431C774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proofErr w:type="spellStart"/>
      <w:r w:rsidRPr="00BD660E">
        <w:rPr>
          <w:rFonts w:ascii="Times New Roman" w:hAnsi="Times New Roman" w:cs="Times New Roman"/>
          <w:sz w:val="28"/>
          <w:szCs w:val="28"/>
          <w:lang w:val="uk-UA"/>
        </w:rPr>
        <w:t>Скрипнюк</w:t>
      </w:r>
      <w:proofErr w:type="spellEnd"/>
      <w:r w:rsidRPr="00BD660E">
        <w:rPr>
          <w:rFonts w:ascii="Times New Roman" w:hAnsi="Times New Roman" w:cs="Times New Roman"/>
          <w:sz w:val="28"/>
          <w:szCs w:val="28"/>
          <w:lang w:val="uk-UA"/>
        </w:rPr>
        <w:t xml:space="preserve"> О. Децентралізація влади як чинник забезпечення стабільності конституційного ладу</w:t>
      </w:r>
      <w:r>
        <w:rPr>
          <w:rFonts w:ascii="Times New Roman" w:hAnsi="Times New Roman" w:cs="Times New Roman"/>
          <w:sz w:val="28"/>
          <w:szCs w:val="28"/>
          <w:lang w:val="uk-UA"/>
        </w:rPr>
        <w:t xml:space="preserve"> : теорія й практика. </w:t>
      </w:r>
      <w:r w:rsidRPr="0080671F">
        <w:rPr>
          <w:rFonts w:ascii="Times New Roman" w:hAnsi="Times New Roman" w:cs="Times New Roman"/>
          <w:i/>
          <w:sz w:val="28"/>
          <w:szCs w:val="28"/>
          <w:lang w:val="uk-UA"/>
        </w:rPr>
        <w:t>Віче</w:t>
      </w:r>
      <w:r>
        <w:rPr>
          <w:rFonts w:ascii="Times New Roman" w:hAnsi="Times New Roman" w:cs="Times New Roman"/>
          <w:sz w:val="28"/>
          <w:szCs w:val="28"/>
          <w:lang w:val="uk-UA"/>
        </w:rPr>
        <w:t>. 2015. № 12 (392). С. 22-24.</w:t>
      </w:r>
    </w:p>
    <w:p w14:paraId="36185281"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Pr="0080671F">
        <w:rPr>
          <w:rFonts w:ascii="Times New Roman" w:hAnsi="Times New Roman" w:cs="Times New Roman"/>
          <w:sz w:val="28"/>
          <w:szCs w:val="28"/>
          <w:lang w:val="uk-UA"/>
        </w:rPr>
        <w:t>Слухай С.</w:t>
      </w:r>
      <w:r>
        <w:rPr>
          <w:rFonts w:ascii="Times New Roman" w:hAnsi="Times New Roman" w:cs="Times New Roman"/>
          <w:sz w:val="28"/>
          <w:szCs w:val="28"/>
          <w:lang w:val="uk-UA"/>
        </w:rPr>
        <w:t xml:space="preserve"> </w:t>
      </w:r>
      <w:r w:rsidRPr="0080671F">
        <w:rPr>
          <w:rFonts w:ascii="Times New Roman" w:hAnsi="Times New Roman" w:cs="Times New Roman"/>
          <w:sz w:val="28"/>
          <w:szCs w:val="28"/>
          <w:lang w:val="uk-UA"/>
        </w:rPr>
        <w:t>В. Децентралізація держави в конт</w:t>
      </w:r>
      <w:r>
        <w:rPr>
          <w:rFonts w:ascii="Times New Roman" w:hAnsi="Times New Roman" w:cs="Times New Roman"/>
          <w:sz w:val="28"/>
          <w:szCs w:val="28"/>
          <w:lang w:val="uk-UA"/>
        </w:rPr>
        <w:t xml:space="preserve">ексті ринкової трансформації. </w:t>
      </w:r>
      <w:r w:rsidRPr="0080671F">
        <w:rPr>
          <w:rFonts w:ascii="Times New Roman" w:hAnsi="Times New Roman" w:cs="Times New Roman"/>
          <w:i/>
          <w:sz w:val="28"/>
          <w:szCs w:val="28"/>
          <w:lang w:val="uk-UA"/>
        </w:rPr>
        <w:t>Вісник Київського національного університету імені Тараса Шевченка</w:t>
      </w:r>
      <w:r>
        <w:rPr>
          <w:rFonts w:ascii="Times New Roman" w:hAnsi="Times New Roman" w:cs="Times New Roman"/>
          <w:sz w:val="28"/>
          <w:szCs w:val="28"/>
          <w:lang w:val="uk-UA"/>
        </w:rPr>
        <w:t xml:space="preserve">. 2003. </w:t>
      </w:r>
      <w:r w:rsidRPr="0080671F">
        <w:rPr>
          <w:rFonts w:ascii="Times New Roman" w:hAnsi="Times New Roman" w:cs="Times New Roman"/>
          <w:sz w:val="28"/>
          <w:szCs w:val="28"/>
          <w:lang w:val="uk-UA"/>
        </w:rPr>
        <w:t xml:space="preserve">С. 23-25. </w:t>
      </w:r>
    </w:p>
    <w:p w14:paraId="5E2200CB"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Pr="000F6AE7">
        <w:rPr>
          <w:rFonts w:ascii="Times New Roman" w:hAnsi="Times New Roman" w:cs="Times New Roman"/>
          <w:sz w:val="28"/>
          <w:szCs w:val="28"/>
          <w:lang w:val="uk-UA"/>
        </w:rPr>
        <w:t>Стеценко С.</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Г. Децентралізація в Україні</w:t>
      </w:r>
      <w:r>
        <w:rPr>
          <w:rFonts w:ascii="Times New Roman" w:hAnsi="Times New Roman" w:cs="Times New Roman"/>
          <w:sz w:val="28"/>
          <w:szCs w:val="28"/>
          <w:lang w:val="uk-UA"/>
        </w:rPr>
        <w:t xml:space="preserve"> </w:t>
      </w:r>
      <w:r w:rsidRPr="000F6AE7">
        <w:rPr>
          <w:rFonts w:ascii="Times New Roman" w:hAnsi="Times New Roman" w:cs="Times New Roman"/>
          <w:sz w:val="28"/>
          <w:szCs w:val="28"/>
          <w:lang w:val="uk-UA"/>
        </w:rPr>
        <w:t>: національні тра</w:t>
      </w:r>
      <w:r>
        <w:rPr>
          <w:rFonts w:ascii="Times New Roman" w:hAnsi="Times New Roman" w:cs="Times New Roman"/>
          <w:sz w:val="28"/>
          <w:szCs w:val="28"/>
          <w:lang w:val="uk-UA"/>
        </w:rPr>
        <w:t xml:space="preserve">диції та європейський досвід. </w:t>
      </w:r>
      <w:r w:rsidRPr="000F6AE7">
        <w:rPr>
          <w:rFonts w:ascii="Times New Roman" w:hAnsi="Times New Roman" w:cs="Times New Roman"/>
          <w:i/>
          <w:sz w:val="28"/>
          <w:szCs w:val="28"/>
          <w:lang w:val="uk-UA"/>
        </w:rPr>
        <w:t>Регіональна політика і децентралізація влади в Україні в контексті євроінтеграційних процесів</w:t>
      </w:r>
      <w:r>
        <w:rPr>
          <w:rFonts w:ascii="Times New Roman" w:hAnsi="Times New Roman" w:cs="Times New Roman"/>
          <w:sz w:val="28"/>
          <w:szCs w:val="28"/>
          <w:lang w:val="uk-UA"/>
        </w:rPr>
        <w:t xml:space="preserve">. 2015. № 1. </w:t>
      </w:r>
      <w:r w:rsidRPr="000F6AE7">
        <w:rPr>
          <w:rFonts w:ascii="Times New Roman" w:hAnsi="Times New Roman" w:cs="Times New Roman"/>
          <w:sz w:val="28"/>
          <w:szCs w:val="28"/>
          <w:lang w:val="uk-UA"/>
        </w:rPr>
        <w:t xml:space="preserve">С. 146-154. </w:t>
      </w:r>
    </w:p>
    <w:p w14:paraId="59855518"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Pr="00AF66C0">
        <w:rPr>
          <w:rFonts w:ascii="Times New Roman" w:hAnsi="Times New Roman" w:cs="Times New Roman"/>
          <w:sz w:val="28"/>
          <w:szCs w:val="28"/>
          <w:lang w:val="uk-UA"/>
        </w:rPr>
        <w:t>Страт</w:t>
      </w:r>
      <w:proofErr w:type="spellStart"/>
      <w:r w:rsidRPr="00053432">
        <w:rPr>
          <w:rFonts w:ascii="Times New Roman" w:hAnsi="Times New Roman" w:cs="Times New Roman"/>
          <w:sz w:val="28"/>
          <w:szCs w:val="28"/>
        </w:rPr>
        <w:t>егія</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сталого</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розвитку</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У</w:t>
      </w:r>
      <w:r>
        <w:rPr>
          <w:rFonts w:ascii="Times New Roman" w:hAnsi="Times New Roman" w:cs="Times New Roman"/>
          <w:sz w:val="28"/>
          <w:szCs w:val="28"/>
        </w:rPr>
        <w:t>країна</w:t>
      </w:r>
      <w:proofErr w:type="spellEnd"/>
      <w:r>
        <w:rPr>
          <w:rFonts w:ascii="Times New Roman" w:hAnsi="Times New Roman" w:cs="Times New Roman"/>
          <w:sz w:val="28"/>
          <w:szCs w:val="28"/>
        </w:rPr>
        <w:t xml:space="preserve"> – 2020»: Указ Президента</w:t>
      </w:r>
      <w:r>
        <w:rPr>
          <w:rFonts w:ascii="Times New Roman" w:hAnsi="Times New Roman" w:cs="Times New Roman"/>
          <w:sz w:val="28"/>
          <w:szCs w:val="28"/>
          <w:lang w:val="uk-UA"/>
        </w:rPr>
        <w:t xml:space="preserve"> </w:t>
      </w:r>
      <w:proofErr w:type="spellStart"/>
      <w:r w:rsidRPr="00053432">
        <w:rPr>
          <w:rFonts w:ascii="Times New Roman" w:hAnsi="Times New Roman" w:cs="Times New Roman"/>
          <w:sz w:val="28"/>
          <w:szCs w:val="28"/>
        </w:rPr>
        <w:lastRenderedPageBreak/>
        <w:t>України</w:t>
      </w:r>
      <w:proofErr w:type="spellEnd"/>
      <w:r w:rsidRPr="00053432">
        <w:rPr>
          <w:rFonts w:ascii="Times New Roman" w:hAnsi="Times New Roman" w:cs="Times New Roman"/>
          <w:sz w:val="28"/>
          <w:szCs w:val="28"/>
        </w:rPr>
        <w:t xml:space="preserve"> </w:t>
      </w:r>
      <w:proofErr w:type="spellStart"/>
      <w:r w:rsidRPr="00053432">
        <w:rPr>
          <w:rFonts w:ascii="Times New Roman" w:hAnsi="Times New Roman" w:cs="Times New Roman"/>
          <w:sz w:val="28"/>
          <w:szCs w:val="28"/>
        </w:rPr>
        <w:t>від</w:t>
      </w:r>
      <w:proofErr w:type="spellEnd"/>
      <w:r w:rsidRPr="00053432">
        <w:rPr>
          <w:rFonts w:ascii="Times New Roman" w:hAnsi="Times New Roman" w:cs="Times New Roman"/>
          <w:sz w:val="28"/>
          <w:szCs w:val="28"/>
        </w:rPr>
        <w:t xml:space="preserve"> 12 </w:t>
      </w:r>
      <w:proofErr w:type="spellStart"/>
      <w:r w:rsidRPr="00053432">
        <w:rPr>
          <w:rFonts w:ascii="Times New Roman" w:hAnsi="Times New Roman" w:cs="Times New Roman"/>
          <w:sz w:val="28"/>
          <w:szCs w:val="28"/>
        </w:rPr>
        <w:t>січня</w:t>
      </w:r>
      <w:proofErr w:type="spellEnd"/>
      <w:r w:rsidRPr="00053432">
        <w:rPr>
          <w:rFonts w:ascii="Times New Roman" w:hAnsi="Times New Roman" w:cs="Times New Roman"/>
          <w:sz w:val="28"/>
          <w:szCs w:val="28"/>
        </w:rPr>
        <w:t xml:space="preserve"> 2015 року № 5/2015</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URL</w:t>
      </w:r>
      <w:r w:rsidRPr="00053432">
        <w:rPr>
          <w:rFonts w:ascii="Times New Roman" w:hAnsi="Times New Roman" w:cs="Times New Roman"/>
          <w:sz w:val="28"/>
          <w:szCs w:val="28"/>
          <w:lang w:val="uk-UA"/>
        </w:rPr>
        <w:t xml:space="preserve">: </w:t>
      </w:r>
      <w:r w:rsidRPr="00053432">
        <w:rPr>
          <w:rFonts w:ascii="Times New Roman" w:hAnsi="Times New Roman" w:cs="Times New Roman"/>
          <w:sz w:val="28"/>
          <w:szCs w:val="28"/>
          <w:lang w:val="en-US"/>
        </w:rPr>
        <w:t>http</w:t>
      </w:r>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zakon</w:t>
      </w:r>
      <w:proofErr w:type="spellEnd"/>
      <w:r w:rsidRPr="00053432">
        <w:rPr>
          <w:rFonts w:ascii="Times New Roman" w:hAnsi="Times New Roman" w:cs="Times New Roman"/>
          <w:sz w:val="28"/>
          <w:szCs w:val="28"/>
        </w:rPr>
        <w:t>3.</w:t>
      </w:r>
      <w:proofErr w:type="spellStart"/>
      <w:r w:rsidRPr="00053432">
        <w:rPr>
          <w:rFonts w:ascii="Times New Roman" w:hAnsi="Times New Roman" w:cs="Times New Roman"/>
          <w:sz w:val="28"/>
          <w:szCs w:val="28"/>
          <w:lang w:val="en-US"/>
        </w:rPr>
        <w:t>rada</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gov</w:t>
      </w:r>
      <w:proofErr w:type="spellEnd"/>
      <w:r w:rsidRPr="00053432">
        <w:rPr>
          <w:rFonts w:ascii="Times New Roman" w:hAnsi="Times New Roman" w:cs="Times New Roman"/>
          <w:sz w:val="28"/>
          <w:szCs w:val="28"/>
        </w:rPr>
        <w:t>.</w:t>
      </w:r>
      <w:proofErr w:type="spellStart"/>
      <w:r w:rsidRPr="00053432">
        <w:rPr>
          <w:rFonts w:ascii="Times New Roman" w:hAnsi="Times New Roman" w:cs="Times New Roman"/>
          <w:sz w:val="28"/>
          <w:szCs w:val="28"/>
          <w:lang w:val="en-US"/>
        </w:rPr>
        <w:t>ua</w:t>
      </w:r>
      <w:proofErr w:type="spellEnd"/>
      <w:r w:rsidRPr="00053432">
        <w:rPr>
          <w:rFonts w:ascii="Times New Roman" w:hAnsi="Times New Roman" w:cs="Times New Roman"/>
          <w:sz w:val="28"/>
          <w:szCs w:val="28"/>
        </w:rPr>
        <w:t>/</w:t>
      </w:r>
      <w:r w:rsidRPr="00053432">
        <w:rPr>
          <w:rFonts w:ascii="Times New Roman" w:hAnsi="Times New Roman" w:cs="Times New Roman"/>
          <w:sz w:val="28"/>
          <w:szCs w:val="28"/>
          <w:lang w:val="en-US"/>
        </w:rPr>
        <w:t>laws</w:t>
      </w:r>
      <w:r w:rsidRPr="00053432">
        <w:rPr>
          <w:rFonts w:ascii="Times New Roman" w:hAnsi="Times New Roman" w:cs="Times New Roman"/>
          <w:sz w:val="28"/>
          <w:szCs w:val="28"/>
        </w:rPr>
        <w:t>/</w:t>
      </w:r>
      <w:r w:rsidRPr="00053432">
        <w:rPr>
          <w:rFonts w:ascii="Times New Roman" w:hAnsi="Times New Roman" w:cs="Times New Roman"/>
          <w:sz w:val="28"/>
          <w:szCs w:val="28"/>
          <w:lang w:val="en-US"/>
        </w:rPr>
        <w:t>show</w:t>
      </w:r>
      <w:r w:rsidRPr="00053432">
        <w:rPr>
          <w:rFonts w:ascii="Times New Roman" w:hAnsi="Times New Roman" w:cs="Times New Roman"/>
          <w:sz w:val="28"/>
          <w:szCs w:val="28"/>
        </w:rPr>
        <w:t>/5/2015</w:t>
      </w:r>
      <w:r>
        <w:rPr>
          <w:rFonts w:ascii="Times New Roman" w:hAnsi="Times New Roman" w:cs="Times New Roman"/>
          <w:sz w:val="28"/>
          <w:szCs w:val="28"/>
          <w:lang w:val="uk-UA"/>
        </w:rPr>
        <w:t xml:space="preserve"> (дата звернення: </w:t>
      </w:r>
      <w:r w:rsidR="002F1416">
        <w:rPr>
          <w:rFonts w:ascii="Times New Roman" w:hAnsi="Times New Roman" w:cs="Times New Roman"/>
          <w:sz w:val="28"/>
          <w:szCs w:val="28"/>
          <w:lang w:val="uk-UA"/>
        </w:rPr>
        <w:t>10.10</w:t>
      </w:r>
      <w:r>
        <w:rPr>
          <w:rFonts w:ascii="Times New Roman" w:hAnsi="Times New Roman" w:cs="Times New Roman"/>
          <w:sz w:val="28"/>
          <w:szCs w:val="28"/>
          <w:lang w:val="uk-UA"/>
        </w:rPr>
        <w:t>.2020).</w:t>
      </w:r>
    </w:p>
    <w:p w14:paraId="6B1E6264"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proofErr w:type="spellStart"/>
      <w:r w:rsidRPr="00DD16BD">
        <w:rPr>
          <w:rFonts w:ascii="Times New Roman" w:hAnsi="Times New Roman" w:cs="Times New Roman"/>
          <w:sz w:val="28"/>
          <w:szCs w:val="28"/>
          <w:lang w:val="uk-UA"/>
        </w:rPr>
        <w:t>Сукач</w:t>
      </w:r>
      <w:proofErr w:type="spellEnd"/>
      <w:r w:rsidRPr="00DD16BD">
        <w:rPr>
          <w:rFonts w:ascii="Times New Roman" w:hAnsi="Times New Roman" w:cs="Times New Roman"/>
          <w:sz w:val="28"/>
          <w:szCs w:val="28"/>
          <w:lang w:val="uk-UA"/>
        </w:rPr>
        <w:t xml:space="preserve"> О.</w:t>
      </w:r>
      <w:r>
        <w:rPr>
          <w:rFonts w:ascii="Times New Roman" w:hAnsi="Times New Roman" w:cs="Times New Roman"/>
          <w:sz w:val="28"/>
          <w:szCs w:val="28"/>
          <w:lang w:val="uk-UA"/>
        </w:rPr>
        <w:t xml:space="preserve"> </w:t>
      </w:r>
      <w:r w:rsidRPr="00DD16BD">
        <w:rPr>
          <w:rFonts w:ascii="Times New Roman" w:hAnsi="Times New Roman" w:cs="Times New Roman"/>
          <w:sz w:val="28"/>
          <w:szCs w:val="28"/>
          <w:lang w:val="uk-UA"/>
        </w:rPr>
        <w:t>М.</w:t>
      </w:r>
      <w:r>
        <w:rPr>
          <w:rFonts w:ascii="Times New Roman" w:hAnsi="Times New Roman" w:cs="Times New Roman"/>
          <w:sz w:val="28"/>
          <w:szCs w:val="28"/>
          <w:lang w:val="uk-UA"/>
        </w:rPr>
        <w:t>, Луценко Н. О.</w:t>
      </w:r>
      <w:r w:rsidRPr="00DD16BD">
        <w:rPr>
          <w:rFonts w:ascii="Times New Roman" w:hAnsi="Times New Roman" w:cs="Times New Roman"/>
          <w:sz w:val="28"/>
          <w:szCs w:val="28"/>
          <w:lang w:val="uk-UA"/>
        </w:rPr>
        <w:t xml:space="preserve"> Бюджетна децентралізація в </w:t>
      </w:r>
      <w:r>
        <w:rPr>
          <w:rFonts w:ascii="Times New Roman" w:hAnsi="Times New Roman" w:cs="Times New Roman"/>
          <w:sz w:val="28"/>
          <w:szCs w:val="28"/>
          <w:lang w:val="uk-UA"/>
        </w:rPr>
        <w:t xml:space="preserve">Україні : проблеми і перспективи. </w:t>
      </w:r>
      <w:r w:rsidRPr="00DD16BD">
        <w:rPr>
          <w:rFonts w:ascii="Times New Roman" w:hAnsi="Times New Roman" w:cs="Times New Roman"/>
          <w:i/>
          <w:sz w:val="28"/>
          <w:szCs w:val="28"/>
          <w:lang w:val="uk-UA"/>
        </w:rPr>
        <w:t>Вісник Східноєвропейського університету економіки і менеджменту</w:t>
      </w:r>
      <w:r>
        <w:rPr>
          <w:rFonts w:ascii="Times New Roman" w:hAnsi="Times New Roman" w:cs="Times New Roman"/>
          <w:sz w:val="28"/>
          <w:szCs w:val="28"/>
          <w:lang w:val="uk-UA"/>
        </w:rPr>
        <w:t xml:space="preserve">. 2017. № 2. С. 120-127. </w:t>
      </w:r>
    </w:p>
    <w:p w14:paraId="07B18D05" w14:textId="77777777" w:rsidR="00AF66C0" w:rsidRDefault="00AF66C0" w:rsidP="00AF66C0">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Pr="000F6AE7">
        <w:rPr>
          <w:rFonts w:ascii="Times New Roman" w:hAnsi="Times New Roman" w:cs="Times New Roman"/>
          <w:sz w:val="28"/>
          <w:szCs w:val="28"/>
          <w:lang w:val="uk-UA"/>
        </w:rPr>
        <w:t>Сумська Т. Децентралізація бюджетної системи як організаційна основа сист</w:t>
      </w:r>
      <w:r>
        <w:rPr>
          <w:rFonts w:ascii="Times New Roman" w:hAnsi="Times New Roman" w:cs="Times New Roman"/>
          <w:sz w:val="28"/>
          <w:szCs w:val="28"/>
          <w:lang w:val="uk-UA"/>
        </w:rPr>
        <w:t xml:space="preserve">еми місцевого самоврядування. </w:t>
      </w:r>
      <w:r w:rsidRPr="000F6AE7">
        <w:rPr>
          <w:rFonts w:ascii="Times New Roman" w:hAnsi="Times New Roman" w:cs="Times New Roman"/>
          <w:i/>
          <w:sz w:val="28"/>
          <w:szCs w:val="28"/>
          <w:lang w:val="uk-UA"/>
        </w:rPr>
        <w:t>Журнал європейської економіки</w:t>
      </w:r>
      <w:r>
        <w:rPr>
          <w:rFonts w:ascii="Times New Roman" w:hAnsi="Times New Roman" w:cs="Times New Roman"/>
          <w:sz w:val="28"/>
          <w:szCs w:val="28"/>
          <w:lang w:val="uk-UA"/>
        </w:rPr>
        <w:t>. 2015. Т. 14, (№ 1).</w:t>
      </w:r>
      <w:r w:rsidRPr="000F6AE7">
        <w:rPr>
          <w:rFonts w:ascii="Times New Roman" w:hAnsi="Times New Roman" w:cs="Times New Roman"/>
          <w:sz w:val="28"/>
          <w:szCs w:val="28"/>
          <w:lang w:val="uk-UA"/>
        </w:rPr>
        <w:t xml:space="preserve"> С. 59-71. </w:t>
      </w:r>
    </w:p>
    <w:p w14:paraId="417BA181" w14:textId="77777777" w:rsidR="000A2EFA" w:rsidRDefault="00AF66C0"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proofErr w:type="spellStart"/>
      <w:r w:rsidRPr="00730F3E">
        <w:rPr>
          <w:rFonts w:ascii="Times New Roman" w:hAnsi="Times New Roman" w:cs="Times New Roman"/>
          <w:sz w:val="28"/>
          <w:szCs w:val="28"/>
          <w:lang w:val="uk-UA"/>
        </w:rPr>
        <w:t>Трачук</w:t>
      </w:r>
      <w:proofErr w:type="spellEnd"/>
      <w:r w:rsidRPr="00730F3E">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 </w:t>
      </w:r>
      <w:r w:rsidRPr="00730F3E">
        <w:rPr>
          <w:rFonts w:ascii="Times New Roman" w:hAnsi="Times New Roman" w:cs="Times New Roman"/>
          <w:sz w:val="28"/>
          <w:szCs w:val="28"/>
          <w:lang w:val="uk-UA"/>
        </w:rPr>
        <w:t>А. Децентралізація та проблеми адмі</w:t>
      </w:r>
      <w:r>
        <w:rPr>
          <w:rFonts w:ascii="Times New Roman" w:hAnsi="Times New Roman" w:cs="Times New Roman"/>
          <w:sz w:val="28"/>
          <w:szCs w:val="28"/>
          <w:lang w:val="uk-UA"/>
        </w:rPr>
        <w:t xml:space="preserve">ністративного самоврядування . </w:t>
      </w:r>
      <w:r w:rsidRPr="00730F3E">
        <w:rPr>
          <w:rFonts w:ascii="Times New Roman" w:hAnsi="Times New Roman" w:cs="Times New Roman"/>
          <w:i/>
          <w:sz w:val="28"/>
          <w:szCs w:val="28"/>
          <w:lang w:val="uk-UA"/>
        </w:rPr>
        <w:t>Держава і право : збірник наукових праць. Юридичні і політичні науки</w:t>
      </w:r>
      <w:r>
        <w:rPr>
          <w:rFonts w:ascii="Times New Roman" w:hAnsi="Times New Roman" w:cs="Times New Roman"/>
          <w:sz w:val="28"/>
          <w:szCs w:val="28"/>
          <w:lang w:val="uk-UA"/>
        </w:rPr>
        <w:t xml:space="preserve">. 2010. </w:t>
      </w:r>
      <w:proofErr w:type="spellStart"/>
      <w:r>
        <w:rPr>
          <w:rFonts w:ascii="Times New Roman" w:hAnsi="Times New Roman" w:cs="Times New Roman"/>
          <w:sz w:val="28"/>
          <w:szCs w:val="28"/>
          <w:lang w:val="uk-UA"/>
        </w:rPr>
        <w:t>Вип</w:t>
      </w:r>
      <w:proofErr w:type="spellEnd"/>
      <w:r>
        <w:rPr>
          <w:rFonts w:ascii="Times New Roman" w:hAnsi="Times New Roman" w:cs="Times New Roman"/>
          <w:sz w:val="28"/>
          <w:szCs w:val="28"/>
          <w:lang w:val="uk-UA"/>
        </w:rPr>
        <w:t xml:space="preserve">. 48. </w:t>
      </w:r>
      <w:r w:rsidRPr="00730F3E">
        <w:rPr>
          <w:rFonts w:ascii="Times New Roman" w:hAnsi="Times New Roman" w:cs="Times New Roman"/>
          <w:sz w:val="28"/>
          <w:szCs w:val="28"/>
          <w:lang w:val="uk-UA"/>
        </w:rPr>
        <w:t xml:space="preserve">С. 238-242. </w:t>
      </w:r>
    </w:p>
    <w:p w14:paraId="3EEF9D8B"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proofErr w:type="spellStart"/>
      <w:r w:rsidR="00AF66C0" w:rsidRPr="00730F3E">
        <w:rPr>
          <w:rFonts w:ascii="Times New Roman" w:hAnsi="Times New Roman" w:cs="Times New Roman"/>
          <w:sz w:val="28"/>
          <w:szCs w:val="28"/>
          <w:lang w:val="uk-UA"/>
        </w:rPr>
        <w:t>Трещов</w:t>
      </w:r>
      <w:proofErr w:type="spellEnd"/>
      <w:r w:rsidR="00AF66C0" w:rsidRPr="00730F3E">
        <w:rPr>
          <w:rFonts w:ascii="Times New Roman" w:hAnsi="Times New Roman" w:cs="Times New Roman"/>
          <w:sz w:val="28"/>
          <w:szCs w:val="28"/>
          <w:lang w:val="uk-UA"/>
        </w:rPr>
        <w:t xml:space="preserve"> М. Децентралізація як засіб ресурсної самодостатності територіальни</w:t>
      </w:r>
      <w:r w:rsidR="00AF66C0">
        <w:rPr>
          <w:rFonts w:ascii="Times New Roman" w:hAnsi="Times New Roman" w:cs="Times New Roman"/>
          <w:sz w:val="28"/>
          <w:szCs w:val="28"/>
          <w:lang w:val="uk-UA"/>
        </w:rPr>
        <w:t xml:space="preserve">х громад: теоретичний аспект. </w:t>
      </w:r>
      <w:r w:rsidR="00AF66C0" w:rsidRPr="00730F3E">
        <w:rPr>
          <w:rFonts w:ascii="Times New Roman" w:hAnsi="Times New Roman" w:cs="Times New Roman"/>
          <w:i/>
          <w:sz w:val="28"/>
          <w:szCs w:val="28"/>
          <w:lang w:val="uk-UA"/>
        </w:rPr>
        <w:t>Державне управління та місцеве самоврядування</w:t>
      </w:r>
      <w:r w:rsidR="00AF66C0">
        <w:rPr>
          <w:rFonts w:ascii="Times New Roman" w:hAnsi="Times New Roman" w:cs="Times New Roman"/>
          <w:sz w:val="28"/>
          <w:szCs w:val="28"/>
          <w:lang w:val="uk-UA"/>
        </w:rPr>
        <w:t xml:space="preserve">. 2015. </w:t>
      </w:r>
      <w:proofErr w:type="spellStart"/>
      <w:r w:rsidR="00AF66C0">
        <w:rPr>
          <w:rFonts w:ascii="Times New Roman" w:hAnsi="Times New Roman" w:cs="Times New Roman"/>
          <w:sz w:val="28"/>
          <w:szCs w:val="28"/>
          <w:lang w:val="uk-UA"/>
        </w:rPr>
        <w:t>Вип</w:t>
      </w:r>
      <w:proofErr w:type="spellEnd"/>
      <w:r w:rsidR="00AF66C0">
        <w:rPr>
          <w:rFonts w:ascii="Times New Roman" w:hAnsi="Times New Roman" w:cs="Times New Roman"/>
          <w:sz w:val="28"/>
          <w:szCs w:val="28"/>
          <w:lang w:val="uk-UA"/>
        </w:rPr>
        <w:t>. 2 (25).</w:t>
      </w:r>
      <w:r w:rsidR="00AF66C0" w:rsidRPr="00730F3E">
        <w:rPr>
          <w:rFonts w:ascii="Times New Roman" w:hAnsi="Times New Roman" w:cs="Times New Roman"/>
          <w:sz w:val="28"/>
          <w:szCs w:val="28"/>
          <w:lang w:val="uk-UA"/>
        </w:rPr>
        <w:t xml:space="preserve"> С. 60-69</w:t>
      </w:r>
      <w:r w:rsidR="00AF66C0">
        <w:rPr>
          <w:rFonts w:ascii="Times New Roman" w:hAnsi="Times New Roman" w:cs="Times New Roman"/>
          <w:sz w:val="28"/>
          <w:szCs w:val="28"/>
          <w:lang w:val="uk-UA"/>
        </w:rPr>
        <w:t>.</w:t>
      </w:r>
    </w:p>
    <w:p w14:paraId="097BA282"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AF66C0" w:rsidRPr="00053432">
        <w:rPr>
          <w:rFonts w:ascii="Times New Roman" w:hAnsi="Times New Roman" w:cs="Times New Roman"/>
          <w:sz w:val="28"/>
          <w:szCs w:val="28"/>
          <w:lang w:val="uk-UA"/>
        </w:rPr>
        <w:t>Тульчинський Р.</w:t>
      </w:r>
      <w:r w:rsidR="00AF66C0">
        <w:rPr>
          <w:rFonts w:ascii="Times New Roman" w:hAnsi="Times New Roman" w:cs="Times New Roman"/>
          <w:sz w:val="28"/>
          <w:szCs w:val="28"/>
          <w:lang w:val="uk-UA"/>
        </w:rPr>
        <w:t xml:space="preserve"> </w:t>
      </w:r>
      <w:r w:rsidR="00AF66C0" w:rsidRPr="00053432">
        <w:rPr>
          <w:rFonts w:ascii="Times New Roman" w:hAnsi="Times New Roman" w:cs="Times New Roman"/>
          <w:sz w:val="28"/>
          <w:szCs w:val="28"/>
          <w:lang w:val="uk-UA"/>
        </w:rPr>
        <w:t>В. Децентралізація як чинник модернізації економіки регіональних суспільних систем в умовах становлення н</w:t>
      </w:r>
      <w:r w:rsidR="00AF66C0">
        <w:rPr>
          <w:rFonts w:ascii="Times New Roman" w:hAnsi="Times New Roman" w:cs="Times New Roman"/>
          <w:sz w:val="28"/>
          <w:szCs w:val="28"/>
          <w:lang w:val="uk-UA"/>
        </w:rPr>
        <w:t xml:space="preserve">ового регіоналізму в Україні. </w:t>
      </w:r>
      <w:r w:rsidR="00AF66C0" w:rsidRPr="00053432">
        <w:rPr>
          <w:rFonts w:ascii="Times New Roman" w:hAnsi="Times New Roman" w:cs="Times New Roman"/>
          <w:i/>
          <w:sz w:val="28"/>
          <w:szCs w:val="28"/>
          <w:lang w:val="uk-UA"/>
        </w:rPr>
        <w:t>Сучасні проблеми економіки і підприємництво</w:t>
      </w:r>
      <w:r w:rsidR="00AF66C0">
        <w:rPr>
          <w:rFonts w:ascii="Times New Roman" w:hAnsi="Times New Roman" w:cs="Times New Roman"/>
          <w:sz w:val="28"/>
          <w:szCs w:val="28"/>
          <w:lang w:val="uk-UA"/>
        </w:rPr>
        <w:t xml:space="preserve">. 2018. </w:t>
      </w:r>
      <w:proofErr w:type="spellStart"/>
      <w:r w:rsidR="00AF66C0">
        <w:rPr>
          <w:rFonts w:ascii="Times New Roman" w:hAnsi="Times New Roman" w:cs="Times New Roman"/>
          <w:sz w:val="28"/>
          <w:szCs w:val="28"/>
          <w:lang w:val="uk-UA"/>
        </w:rPr>
        <w:t>Вип</w:t>
      </w:r>
      <w:proofErr w:type="spellEnd"/>
      <w:r w:rsidR="00AF66C0">
        <w:rPr>
          <w:rFonts w:ascii="Times New Roman" w:hAnsi="Times New Roman" w:cs="Times New Roman"/>
          <w:sz w:val="28"/>
          <w:szCs w:val="28"/>
          <w:lang w:val="uk-UA"/>
        </w:rPr>
        <w:t>. 21. C. 30-35.</w:t>
      </w:r>
    </w:p>
    <w:p w14:paraId="671613DD"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proofErr w:type="spellStart"/>
      <w:r w:rsidR="00AF66C0" w:rsidRPr="00DD16BD">
        <w:rPr>
          <w:rFonts w:ascii="Times New Roman" w:hAnsi="Times New Roman" w:cs="Times New Roman"/>
          <w:sz w:val="28"/>
          <w:szCs w:val="28"/>
          <w:lang w:val="uk-UA"/>
        </w:rPr>
        <w:t>Храбров</w:t>
      </w:r>
      <w:proofErr w:type="spellEnd"/>
      <w:r w:rsidR="00AF66C0" w:rsidRPr="00DD16BD">
        <w:rPr>
          <w:rFonts w:ascii="Times New Roman" w:hAnsi="Times New Roman" w:cs="Times New Roman"/>
          <w:sz w:val="28"/>
          <w:szCs w:val="28"/>
          <w:lang w:val="uk-UA"/>
        </w:rPr>
        <w:t xml:space="preserve"> Г.</w:t>
      </w:r>
      <w:r w:rsidR="00AF66C0">
        <w:rPr>
          <w:rFonts w:ascii="Times New Roman" w:hAnsi="Times New Roman" w:cs="Times New Roman"/>
          <w:sz w:val="28"/>
          <w:szCs w:val="28"/>
          <w:lang w:val="uk-UA"/>
        </w:rPr>
        <w:t xml:space="preserve"> </w:t>
      </w:r>
      <w:r w:rsidR="00AF66C0" w:rsidRPr="00DD16BD">
        <w:rPr>
          <w:rFonts w:ascii="Times New Roman" w:hAnsi="Times New Roman" w:cs="Times New Roman"/>
          <w:sz w:val="28"/>
          <w:szCs w:val="28"/>
          <w:lang w:val="uk-UA"/>
        </w:rPr>
        <w:t xml:space="preserve">О. </w:t>
      </w:r>
      <w:proofErr w:type="spellStart"/>
      <w:r w:rsidR="00AF66C0" w:rsidRPr="00DD16BD">
        <w:rPr>
          <w:rFonts w:ascii="Times New Roman" w:hAnsi="Times New Roman" w:cs="Times New Roman"/>
          <w:sz w:val="28"/>
          <w:szCs w:val="28"/>
          <w:lang w:val="uk-UA"/>
        </w:rPr>
        <w:t>Б</w:t>
      </w:r>
      <w:r w:rsidR="00AF66C0">
        <w:rPr>
          <w:rFonts w:ascii="Times New Roman" w:hAnsi="Times New Roman" w:cs="Times New Roman"/>
          <w:sz w:val="28"/>
          <w:szCs w:val="28"/>
          <w:lang w:val="uk-UA"/>
        </w:rPr>
        <w:t>локчейн</w:t>
      </w:r>
      <w:proofErr w:type="spellEnd"/>
      <w:r w:rsidR="00AF66C0">
        <w:rPr>
          <w:rFonts w:ascii="Times New Roman" w:hAnsi="Times New Roman" w:cs="Times New Roman"/>
          <w:sz w:val="28"/>
          <w:szCs w:val="28"/>
          <w:lang w:val="uk-UA"/>
        </w:rPr>
        <w:t xml:space="preserve"> і децентралізація знань. </w:t>
      </w:r>
      <w:r w:rsidR="00AF66C0" w:rsidRPr="00DD16BD">
        <w:rPr>
          <w:rFonts w:ascii="Times New Roman" w:hAnsi="Times New Roman" w:cs="Times New Roman"/>
          <w:i/>
          <w:sz w:val="28"/>
          <w:szCs w:val="28"/>
          <w:lang w:val="uk-UA"/>
        </w:rPr>
        <w:t>Вісник Харківського національного університету імені В.Н. Каразіна</w:t>
      </w:r>
      <w:r w:rsidR="00AF66C0">
        <w:rPr>
          <w:rFonts w:ascii="Times New Roman" w:hAnsi="Times New Roman" w:cs="Times New Roman"/>
          <w:sz w:val="28"/>
          <w:szCs w:val="28"/>
          <w:lang w:val="uk-UA"/>
        </w:rPr>
        <w:t xml:space="preserve">. 2017. </w:t>
      </w:r>
      <w:proofErr w:type="spellStart"/>
      <w:r w:rsidR="00AF66C0">
        <w:rPr>
          <w:rFonts w:ascii="Times New Roman" w:hAnsi="Times New Roman" w:cs="Times New Roman"/>
          <w:sz w:val="28"/>
          <w:szCs w:val="28"/>
          <w:lang w:val="uk-UA"/>
        </w:rPr>
        <w:t>Вип</w:t>
      </w:r>
      <w:proofErr w:type="spellEnd"/>
      <w:r w:rsidR="00AF66C0">
        <w:rPr>
          <w:rFonts w:ascii="Times New Roman" w:hAnsi="Times New Roman" w:cs="Times New Roman"/>
          <w:sz w:val="28"/>
          <w:szCs w:val="28"/>
          <w:lang w:val="uk-UA"/>
        </w:rPr>
        <w:t xml:space="preserve">. 57. </w:t>
      </w:r>
      <w:r w:rsidR="00AF66C0" w:rsidRPr="00DD16BD">
        <w:rPr>
          <w:rFonts w:ascii="Times New Roman" w:hAnsi="Times New Roman" w:cs="Times New Roman"/>
          <w:sz w:val="28"/>
          <w:szCs w:val="28"/>
          <w:lang w:val="uk-UA"/>
        </w:rPr>
        <w:t xml:space="preserve">С. 79-85. </w:t>
      </w:r>
    </w:p>
    <w:p w14:paraId="5504FFCB"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proofErr w:type="spellStart"/>
      <w:r w:rsidR="00AF66C0" w:rsidRPr="00053432">
        <w:rPr>
          <w:rFonts w:ascii="Times New Roman" w:hAnsi="Times New Roman" w:cs="Times New Roman"/>
          <w:sz w:val="28"/>
          <w:szCs w:val="28"/>
          <w:lang w:val="uk-UA"/>
        </w:rPr>
        <w:t>Хребтій</w:t>
      </w:r>
      <w:proofErr w:type="spellEnd"/>
      <w:r w:rsidR="00AF66C0" w:rsidRPr="00053432">
        <w:rPr>
          <w:rFonts w:ascii="Times New Roman" w:hAnsi="Times New Roman" w:cs="Times New Roman"/>
          <w:sz w:val="28"/>
          <w:szCs w:val="28"/>
          <w:lang w:val="uk-UA"/>
        </w:rPr>
        <w:t xml:space="preserve"> І.</w:t>
      </w:r>
      <w:r w:rsidR="00AF66C0">
        <w:rPr>
          <w:rFonts w:ascii="Times New Roman" w:hAnsi="Times New Roman" w:cs="Times New Roman"/>
          <w:sz w:val="28"/>
          <w:szCs w:val="28"/>
          <w:lang w:val="uk-UA"/>
        </w:rPr>
        <w:t xml:space="preserve"> </w:t>
      </w:r>
      <w:r w:rsidR="00AF66C0" w:rsidRPr="00053432">
        <w:rPr>
          <w:rFonts w:ascii="Times New Roman" w:hAnsi="Times New Roman" w:cs="Times New Roman"/>
          <w:sz w:val="28"/>
          <w:szCs w:val="28"/>
          <w:lang w:val="uk-UA"/>
        </w:rPr>
        <w:t>В. Децентралізація як рушійна сила підвищення ефекти</w:t>
      </w:r>
      <w:r w:rsidR="00AF66C0">
        <w:rPr>
          <w:rFonts w:ascii="Times New Roman" w:hAnsi="Times New Roman" w:cs="Times New Roman"/>
          <w:sz w:val="28"/>
          <w:szCs w:val="28"/>
          <w:lang w:val="uk-UA"/>
        </w:rPr>
        <w:t xml:space="preserve">вності державного управління. </w:t>
      </w:r>
      <w:r w:rsidR="00AF66C0" w:rsidRPr="00053432">
        <w:rPr>
          <w:rFonts w:ascii="Times New Roman" w:hAnsi="Times New Roman" w:cs="Times New Roman"/>
          <w:i/>
          <w:sz w:val="28"/>
          <w:szCs w:val="28"/>
          <w:lang w:val="uk-UA"/>
        </w:rPr>
        <w:t>Інвестиції</w:t>
      </w:r>
      <w:r w:rsidR="00AF66C0">
        <w:rPr>
          <w:rFonts w:ascii="Times New Roman" w:hAnsi="Times New Roman" w:cs="Times New Roman"/>
          <w:i/>
          <w:sz w:val="28"/>
          <w:szCs w:val="28"/>
          <w:lang w:val="uk-UA"/>
        </w:rPr>
        <w:t xml:space="preserve"> </w:t>
      </w:r>
      <w:r w:rsidR="00AF66C0" w:rsidRPr="00053432">
        <w:rPr>
          <w:rFonts w:ascii="Times New Roman" w:hAnsi="Times New Roman" w:cs="Times New Roman"/>
          <w:i/>
          <w:sz w:val="28"/>
          <w:szCs w:val="28"/>
          <w:lang w:val="uk-UA"/>
        </w:rPr>
        <w:t>: практика та досвід : науково-практичний журнал</w:t>
      </w:r>
      <w:r w:rsidR="00AF66C0">
        <w:rPr>
          <w:rFonts w:ascii="Times New Roman" w:hAnsi="Times New Roman" w:cs="Times New Roman"/>
          <w:sz w:val="28"/>
          <w:szCs w:val="28"/>
          <w:lang w:val="uk-UA"/>
        </w:rPr>
        <w:t xml:space="preserve">. 2018. № 1. </w:t>
      </w:r>
      <w:r w:rsidR="00AF66C0" w:rsidRPr="00053432">
        <w:rPr>
          <w:rFonts w:ascii="Times New Roman" w:hAnsi="Times New Roman" w:cs="Times New Roman"/>
          <w:sz w:val="28"/>
          <w:szCs w:val="28"/>
          <w:lang w:val="uk-UA"/>
        </w:rPr>
        <w:t xml:space="preserve">С. 108-112. </w:t>
      </w:r>
    </w:p>
    <w:p w14:paraId="3BD5E7E9"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AF66C0" w:rsidRPr="0080671F">
        <w:rPr>
          <w:rFonts w:ascii="Times New Roman" w:hAnsi="Times New Roman" w:cs="Times New Roman"/>
          <w:sz w:val="28"/>
          <w:szCs w:val="28"/>
          <w:lang w:val="uk-UA"/>
        </w:rPr>
        <w:t>Чечель А.</w:t>
      </w:r>
      <w:r w:rsidR="00AF66C0">
        <w:rPr>
          <w:rFonts w:ascii="Times New Roman" w:hAnsi="Times New Roman" w:cs="Times New Roman"/>
          <w:sz w:val="28"/>
          <w:szCs w:val="28"/>
          <w:lang w:val="uk-UA"/>
        </w:rPr>
        <w:t xml:space="preserve"> </w:t>
      </w:r>
      <w:r w:rsidR="00AF66C0" w:rsidRPr="0080671F">
        <w:rPr>
          <w:rFonts w:ascii="Times New Roman" w:hAnsi="Times New Roman" w:cs="Times New Roman"/>
          <w:sz w:val="28"/>
          <w:szCs w:val="28"/>
          <w:lang w:val="uk-UA"/>
        </w:rPr>
        <w:t>О. Децентралізація на засадах збалансованого розвитку</w:t>
      </w:r>
      <w:r w:rsidR="00AF66C0">
        <w:rPr>
          <w:rFonts w:ascii="Times New Roman" w:hAnsi="Times New Roman" w:cs="Times New Roman"/>
          <w:sz w:val="28"/>
          <w:szCs w:val="28"/>
          <w:lang w:val="uk-UA"/>
        </w:rPr>
        <w:t xml:space="preserve"> </w:t>
      </w:r>
      <w:r w:rsidR="00AF66C0" w:rsidRPr="0080671F">
        <w:rPr>
          <w:rFonts w:ascii="Times New Roman" w:hAnsi="Times New Roman" w:cs="Times New Roman"/>
          <w:sz w:val="28"/>
          <w:szCs w:val="28"/>
          <w:lang w:val="uk-UA"/>
        </w:rPr>
        <w:t>: шляхи подолання еколого-економічн</w:t>
      </w:r>
      <w:r w:rsidR="00AF66C0">
        <w:rPr>
          <w:rFonts w:ascii="Times New Roman" w:hAnsi="Times New Roman" w:cs="Times New Roman"/>
          <w:sz w:val="28"/>
          <w:szCs w:val="28"/>
          <w:lang w:val="uk-UA"/>
        </w:rPr>
        <w:t xml:space="preserve">их проблем Донецької області. </w:t>
      </w:r>
      <w:r w:rsidR="00AF66C0" w:rsidRPr="0080671F">
        <w:rPr>
          <w:rFonts w:ascii="Times New Roman" w:hAnsi="Times New Roman" w:cs="Times New Roman"/>
          <w:i/>
          <w:sz w:val="28"/>
          <w:szCs w:val="28"/>
          <w:lang w:val="uk-UA"/>
        </w:rPr>
        <w:t>Менеджер : вісник Донецького державного університету управління : науковий журнал</w:t>
      </w:r>
      <w:r w:rsidR="00AF66C0">
        <w:rPr>
          <w:rFonts w:ascii="Times New Roman" w:hAnsi="Times New Roman" w:cs="Times New Roman"/>
          <w:sz w:val="28"/>
          <w:szCs w:val="28"/>
          <w:lang w:val="uk-UA"/>
        </w:rPr>
        <w:t>. 2017. № 3 (76). С. 46-53.</w:t>
      </w:r>
    </w:p>
    <w:p w14:paraId="182EB555"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proofErr w:type="spellStart"/>
      <w:r w:rsidR="00AF66C0" w:rsidRPr="00DD16BD">
        <w:rPr>
          <w:rFonts w:ascii="Times New Roman" w:hAnsi="Times New Roman" w:cs="Times New Roman"/>
          <w:sz w:val="28"/>
          <w:szCs w:val="28"/>
          <w:lang w:val="uk-UA"/>
        </w:rPr>
        <w:t>Шапоренко</w:t>
      </w:r>
      <w:proofErr w:type="spellEnd"/>
      <w:r w:rsidR="00AF66C0" w:rsidRPr="00DD16BD">
        <w:rPr>
          <w:rFonts w:ascii="Times New Roman" w:hAnsi="Times New Roman" w:cs="Times New Roman"/>
          <w:sz w:val="28"/>
          <w:szCs w:val="28"/>
          <w:lang w:val="uk-UA"/>
        </w:rPr>
        <w:t xml:space="preserve"> О.О. Бюджетна децентралізація в Україні</w:t>
      </w:r>
      <w:r w:rsidR="00AF66C0">
        <w:rPr>
          <w:rFonts w:ascii="Times New Roman" w:hAnsi="Times New Roman" w:cs="Times New Roman"/>
          <w:sz w:val="28"/>
          <w:szCs w:val="28"/>
          <w:lang w:val="uk-UA"/>
        </w:rPr>
        <w:t xml:space="preserve"> </w:t>
      </w:r>
      <w:r w:rsidR="00AF66C0" w:rsidRPr="00DD16BD">
        <w:rPr>
          <w:rFonts w:ascii="Times New Roman" w:hAnsi="Times New Roman" w:cs="Times New Roman"/>
          <w:sz w:val="28"/>
          <w:szCs w:val="28"/>
          <w:lang w:val="uk-UA"/>
        </w:rPr>
        <w:t>: суч</w:t>
      </w:r>
      <w:r w:rsidR="00AF66C0">
        <w:rPr>
          <w:rFonts w:ascii="Times New Roman" w:hAnsi="Times New Roman" w:cs="Times New Roman"/>
          <w:sz w:val="28"/>
          <w:szCs w:val="28"/>
          <w:lang w:val="uk-UA"/>
        </w:rPr>
        <w:t xml:space="preserve">асний стан та подальші кроки. </w:t>
      </w:r>
      <w:r w:rsidR="00AF66C0" w:rsidRPr="000F6AE7">
        <w:rPr>
          <w:rFonts w:ascii="Times New Roman" w:hAnsi="Times New Roman" w:cs="Times New Roman"/>
          <w:i/>
          <w:sz w:val="28"/>
          <w:szCs w:val="28"/>
          <w:lang w:val="uk-UA"/>
        </w:rPr>
        <w:t>Управління проектами та розвиток виробництва</w:t>
      </w:r>
      <w:r w:rsidR="00AF66C0">
        <w:rPr>
          <w:rFonts w:ascii="Times New Roman" w:hAnsi="Times New Roman" w:cs="Times New Roman"/>
          <w:sz w:val="28"/>
          <w:szCs w:val="28"/>
          <w:lang w:val="uk-UA"/>
        </w:rPr>
        <w:t xml:space="preserve">. 2016. № 3 (59). </w:t>
      </w:r>
      <w:r w:rsidR="00AF66C0" w:rsidRPr="00DD16BD">
        <w:rPr>
          <w:rFonts w:ascii="Times New Roman" w:hAnsi="Times New Roman" w:cs="Times New Roman"/>
          <w:sz w:val="28"/>
          <w:szCs w:val="28"/>
          <w:lang w:val="uk-UA"/>
        </w:rPr>
        <w:t xml:space="preserve">С. 13-22. </w:t>
      </w:r>
    </w:p>
    <w:p w14:paraId="52EF2FA1"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proofErr w:type="spellStart"/>
      <w:r w:rsidR="00AF66C0" w:rsidRPr="0080671F">
        <w:rPr>
          <w:rFonts w:ascii="Times New Roman" w:hAnsi="Times New Roman" w:cs="Times New Roman"/>
          <w:sz w:val="28"/>
          <w:szCs w:val="28"/>
          <w:lang w:val="uk-UA"/>
        </w:rPr>
        <w:t>Шляхтун</w:t>
      </w:r>
      <w:proofErr w:type="spellEnd"/>
      <w:r w:rsidR="00AF66C0" w:rsidRPr="0080671F">
        <w:rPr>
          <w:rFonts w:ascii="Times New Roman" w:hAnsi="Times New Roman" w:cs="Times New Roman"/>
          <w:sz w:val="28"/>
          <w:szCs w:val="28"/>
          <w:lang w:val="uk-UA"/>
        </w:rPr>
        <w:t xml:space="preserve"> П</w:t>
      </w:r>
      <w:r w:rsidR="00AF66C0">
        <w:rPr>
          <w:rFonts w:ascii="Times New Roman" w:hAnsi="Times New Roman" w:cs="Times New Roman"/>
          <w:sz w:val="28"/>
          <w:szCs w:val="28"/>
          <w:lang w:val="uk-UA"/>
        </w:rPr>
        <w:t>.</w:t>
      </w:r>
      <w:r w:rsidR="00AF66C0" w:rsidRPr="0080671F">
        <w:rPr>
          <w:rFonts w:ascii="Times New Roman" w:hAnsi="Times New Roman" w:cs="Times New Roman"/>
          <w:sz w:val="28"/>
          <w:szCs w:val="28"/>
          <w:lang w:val="uk-UA"/>
        </w:rPr>
        <w:t xml:space="preserve"> Децентралізація по-українськи в контексті європейського </w:t>
      </w:r>
      <w:r w:rsidR="00AF66C0" w:rsidRPr="0080671F">
        <w:rPr>
          <w:rFonts w:ascii="Times New Roman" w:hAnsi="Times New Roman" w:cs="Times New Roman"/>
          <w:sz w:val="28"/>
          <w:szCs w:val="28"/>
          <w:lang w:val="uk-UA"/>
        </w:rPr>
        <w:lastRenderedPageBreak/>
        <w:t>досв</w:t>
      </w:r>
      <w:r w:rsidR="00AF66C0">
        <w:rPr>
          <w:rFonts w:ascii="Times New Roman" w:hAnsi="Times New Roman" w:cs="Times New Roman"/>
          <w:sz w:val="28"/>
          <w:szCs w:val="28"/>
          <w:lang w:val="uk-UA"/>
        </w:rPr>
        <w:t xml:space="preserve">іду місцевого самоврядування. </w:t>
      </w:r>
      <w:r w:rsidR="00AF66C0" w:rsidRPr="003D7672">
        <w:rPr>
          <w:rFonts w:ascii="Times New Roman" w:hAnsi="Times New Roman" w:cs="Times New Roman"/>
          <w:i/>
          <w:sz w:val="28"/>
          <w:szCs w:val="28"/>
          <w:lang w:val="uk-UA"/>
        </w:rPr>
        <w:t>Віче</w:t>
      </w:r>
      <w:r w:rsidR="00AF66C0">
        <w:rPr>
          <w:rFonts w:ascii="Times New Roman" w:hAnsi="Times New Roman" w:cs="Times New Roman"/>
          <w:sz w:val="28"/>
          <w:szCs w:val="28"/>
          <w:lang w:val="uk-UA"/>
        </w:rPr>
        <w:t xml:space="preserve">. </w:t>
      </w:r>
      <w:r w:rsidR="00AF66C0" w:rsidRPr="0080671F">
        <w:rPr>
          <w:rFonts w:ascii="Times New Roman" w:hAnsi="Times New Roman" w:cs="Times New Roman"/>
          <w:sz w:val="28"/>
          <w:szCs w:val="28"/>
          <w:lang w:val="uk-UA"/>
        </w:rPr>
        <w:t>20</w:t>
      </w:r>
      <w:r w:rsidR="00AF66C0">
        <w:rPr>
          <w:rFonts w:ascii="Times New Roman" w:hAnsi="Times New Roman" w:cs="Times New Roman"/>
          <w:sz w:val="28"/>
          <w:szCs w:val="28"/>
          <w:lang w:val="uk-UA"/>
        </w:rPr>
        <w:t>15. № 18 (398). С. 27-31.</w:t>
      </w:r>
    </w:p>
    <w:p w14:paraId="3D0324B5"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proofErr w:type="spellStart"/>
      <w:r w:rsidR="00AF66C0" w:rsidRPr="000F6AE7">
        <w:rPr>
          <w:rFonts w:ascii="Times New Roman" w:hAnsi="Times New Roman" w:cs="Times New Roman"/>
          <w:sz w:val="28"/>
          <w:szCs w:val="28"/>
          <w:lang w:val="uk-UA"/>
        </w:rPr>
        <w:t>Шубенко</w:t>
      </w:r>
      <w:proofErr w:type="spellEnd"/>
      <w:r w:rsidR="00AF66C0" w:rsidRPr="000F6AE7">
        <w:rPr>
          <w:rFonts w:ascii="Times New Roman" w:hAnsi="Times New Roman" w:cs="Times New Roman"/>
          <w:sz w:val="28"/>
          <w:szCs w:val="28"/>
          <w:lang w:val="uk-UA"/>
        </w:rPr>
        <w:t xml:space="preserve"> А І. Децентралізація – перші кроки розвитку та старі пр</w:t>
      </w:r>
      <w:r w:rsidR="00AF66C0">
        <w:rPr>
          <w:rFonts w:ascii="Times New Roman" w:hAnsi="Times New Roman" w:cs="Times New Roman"/>
          <w:sz w:val="28"/>
          <w:szCs w:val="28"/>
          <w:lang w:val="uk-UA"/>
        </w:rPr>
        <w:t xml:space="preserve">облеми. </w:t>
      </w:r>
      <w:r w:rsidR="00AF66C0" w:rsidRPr="000F6AE7">
        <w:rPr>
          <w:rFonts w:ascii="Times New Roman" w:hAnsi="Times New Roman" w:cs="Times New Roman"/>
          <w:i/>
          <w:sz w:val="28"/>
          <w:szCs w:val="28"/>
          <w:lang w:val="uk-UA"/>
        </w:rPr>
        <w:t xml:space="preserve">Бізнес </w:t>
      </w:r>
      <w:proofErr w:type="spellStart"/>
      <w:r w:rsidR="00AF66C0" w:rsidRPr="000F6AE7">
        <w:rPr>
          <w:rFonts w:ascii="Times New Roman" w:hAnsi="Times New Roman" w:cs="Times New Roman"/>
          <w:i/>
          <w:sz w:val="28"/>
          <w:szCs w:val="28"/>
          <w:lang w:val="uk-UA"/>
        </w:rPr>
        <w:t>Інформ</w:t>
      </w:r>
      <w:proofErr w:type="spellEnd"/>
      <w:r w:rsidR="00AF66C0">
        <w:rPr>
          <w:rFonts w:ascii="Times New Roman" w:hAnsi="Times New Roman" w:cs="Times New Roman"/>
          <w:sz w:val="28"/>
          <w:szCs w:val="28"/>
          <w:lang w:val="uk-UA"/>
        </w:rPr>
        <w:t xml:space="preserve">. 2017. </w:t>
      </w:r>
      <w:r w:rsidR="00AF66C0" w:rsidRPr="000F6AE7">
        <w:rPr>
          <w:rFonts w:ascii="Times New Roman" w:hAnsi="Times New Roman" w:cs="Times New Roman"/>
          <w:sz w:val="28"/>
          <w:szCs w:val="28"/>
          <w:lang w:val="uk-UA"/>
        </w:rPr>
        <w:t>№ 7</w:t>
      </w:r>
      <w:r w:rsidR="00AF66C0">
        <w:rPr>
          <w:rFonts w:ascii="Times New Roman" w:hAnsi="Times New Roman" w:cs="Times New Roman"/>
          <w:sz w:val="28"/>
          <w:szCs w:val="28"/>
          <w:lang w:val="uk-UA"/>
        </w:rPr>
        <w:t xml:space="preserve">. </w:t>
      </w:r>
      <w:r w:rsidR="00AF66C0" w:rsidRPr="000F6AE7">
        <w:rPr>
          <w:rFonts w:ascii="Times New Roman" w:hAnsi="Times New Roman" w:cs="Times New Roman"/>
          <w:sz w:val="28"/>
          <w:szCs w:val="28"/>
          <w:lang w:val="uk-UA"/>
        </w:rPr>
        <w:t xml:space="preserve">С. 85-90. </w:t>
      </w:r>
    </w:p>
    <w:p w14:paraId="3CA3F8D7"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00AF66C0" w:rsidRPr="00730F3E">
        <w:rPr>
          <w:rFonts w:ascii="Times New Roman" w:hAnsi="Times New Roman" w:cs="Times New Roman"/>
          <w:sz w:val="28"/>
          <w:szCs w:val="28"/>
          <w:lang w:val="uk-UA"/>
        </w:rPr>
        <w:t>Юркевич І. Децентралізація та реформування місцев</w:t>
      </w:r>
      <w:r w:rsidR="00AF66C0">
        <w:rPr>
          <w:rFonts w:ascii="Times New Roman" w:hAnsi="Times New Roman" w:cs="Times New Roman"/>
          <w:sz w:val="28"/>
          <w:szCs w:val="28"/>
          <w:lang w:val="uk-UA"/>
        </w:rPr>
        <w:t xml:space="preserve">ого самоврядування в Україні. </w:t>
      </w:r>
      <w:r w:rsidR="00AF66C0" w:rsidRPr="00730F3E">
        <w:rPr>
          <w:rFonts w:ascii="Times New Roman" w:hAnsi="Times New Roman" w:cs="Times New Roman"/>
          <w:i/>
          <w:sz w:val="28"/>
          <w:szCs w:val="28"/>
          <w:lang w:val="uk-UA"/>
        </w:rPr>
        <w:t>Актуальні проблеми правознавства</w:t>
      </w:r>
      <w:r w:rsidR="00AF66C0">
        <w:rPr>
          <w:rFonts w:ascii="Times New Roman" w:hAnsi="Times New Roman" w:cs="Times New Roman"/>
          <w:sz w:val="28"/>
          <w:szCs w:val="28"/>
          <w:lang w:val="uk-UA"/>
        </w:rPr>
        <w:t xml:space="preserve">. 2017. </w:t>
      </w:r>
      <w:proofErr w:type="spellStart"/>
      <w:r w:rsidR="00AF66C0">
        <w:rPr>
          <w:rFonts w:ascii="Times New Roman" w:hAnsi="Times New Roman" w:cs="Times New Roman"/>
          <w:sz w:val="28"/>
          <w:szCs w:val="28"/>
          <w:lang w:val="uk-UA"/>
        </w:rPr>
        <w:t>Вип</w:t>
      </w:r>
      <w:proofErr w:type="spellEnd"/>
      <w:r w:rsidR="00AF66C0">
        <w:rPr>
          <w:rFonts w:ascii="Times New Roman" w:hAnsi="Times New Roman" w:cs="Times New Roman"/>
          <w:sz w:val="28"/>
          <w:szCs w:val="28"/>
          <w:lang w:val="uk-UA"/>
        </w:rPr>
        <w:t>. 3 (11). С. 100-104.</w:t>
      </w:r>
    </w:p>
    <w:p w14:paraId="798E15B6"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proofErr w:type="spellStart"/>
      <w:r w:rsidR="00AF66C0">
        <w:rPr>
          <w:rFonts w:ascii="Times New Roman" w:hAnsi="Times New Roman" w:cs="Times New Roman"/>
          <w:sz w:val="28"/>
          <w:szCs w:val="28"/>
          <w:lang w:val="uk-UA"/>
        </w:rPr>
        <w:t>Dubois</w:t>
      </w:r>
      <w:proofErr w:type="spellEnd"/>
      <w:r w:rsidR="00AF66C0">
        <w:rPr>
          <w:rFonts w:ascii="Times New Roman" w:hAnsi="Times New Roman" w:cs="Times New Roman"/>
          <w:sz w:val="28"/>
          <w:szCs w:val="28"/>
          <w:lang w:val="uk-UA"/>
        </w:rPr>
        <w:t xml:space="preserve"> H.F.W., </w:t>
      </w:r>
      <w:proofErr w:type="spellStart"/>
      <w:r w:rsidR="00AF66C0">
        <w:rPr>
          <w:rFonts w:ascii="Times New Roman" w:hAnsi="Times New Roman" w:cs="Times New Roman"/>
          <w:sz w:val="28"/>
          <w:szCs w:val="28"/>
          <w:lang w:val="uk-UA"/>
        </w:rPr>
        <w:t>Fattore</w:t>
      </w:r>
      <w:proofErr w:type="spellEnd"/>
      <w:r w:rsidR="00AF66C0">
        <w:rPr>
          <w:rFonts w:ascii="Times New Roman" w:hAnsi="Times New Roman" w:cs="Times New Roman"/>
          <w:sz w:val="28"/>
          <w:szCs w:val="28"/>
          <w:lang w:val="uk-UA"/>
        </w:rPr>
        <w:t xml:space="preserve"> G. </w:t>
      </w:r>
      <w:proofErr w:type="spellStart"/>
      <w:r w:rsidR="00AF66C0" w:rsidRPr="00480EDF">
        <w:rPr>
          <w:rFonts w:ascii="Times New Roman" w:hAnsi="Times New Roman" w:cs="Times New Roman"/>
          <w:sz w:val="28"/>
          <w:szCs w:val="28"/>
          <w:lang w:val="uk-UA"/>
        </w:rPr>
        <w:t>Definitions</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and</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typologies</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in</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public</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administration</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research</w:t>
      </w:r>
      <w:proofErr w:type="spellEnd"/>
      <w:r w:rsidR="00AF66C0">
        <w:rPr>
          <w:rFonts w:ascii="Times New Roman" w:hAnsi="Times New Roman" w:cs="Times New Roman"/>
          <w:sz w:val="28"/>
          <w:szCs w:val="28"/>
          <w:lang w:val="uk-UA"/>
        </w:rPr>
        <w:t xml:space="preserve"> </w:t>
      </w:r>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the</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case</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of</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decentrali</w:t>
      </w:r>
      <w:r w:rsidR="00AF66C0">
        <w:rPr>
          <w:rFonts w:ascii="Times New Roman" w:hAnsi="Times New Roman" w:cs="Times New Roman"/>
          <w:sz w:val="28"/>
          <w:szCs w:val="28"/>
          <w:lang w:val="uk-UA"/>
        </w:rPr>
        <w:t>zation</w:t>
      </w:r>
      <w:proofErr w:type="spellEnd"/>
      <w:r w:rsidR="00AF66C0" w:rsidRPr="00480EDF">
        <w:rPr>
          <w:rFonts w:ascii="Times New Roman" w:hAnsi="Times New Roman" w:cs="Times New Roman"/>
          <w:sz w:val="28"/>
          <w:szCs w:val="28"/>
          <w:lang w:val="uk-UA"/>
        </w:rPr>
        <w:t xml:space="preserve">. </w:t>
      </w:r>
      <w:proofErr w:type="spellStart"/>
      <w:r w:rsidR="00AF66C0" w:rsidRPr="00AF66C0">
        <w:rPr>
          <w:rFonts w:ascii="Times New Roman" w:hAnsi="Times New Roman" w:cs="Times New Roman"/>
          <w:i/>
          <w:sz w:val="28"/>
          <w:szCs w:val="28"/>
          <w:lang w:val="uk-UA"/>
        </w:rPr>
        <w:t>International</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Journal</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of</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Public</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Administration</w:t>
      </w:r>
      <w:proofErr w:type="spellEnd"/>
      <w:r w:rsidR="00AF66C0" w:rsidRPr="00480EDF">
        <w:rPr>
          <w:rFonts w:ascii="Times New Roman" w:hAnsi="Times New Roman" w:cs="Times New Roman"/>
          <w:sz w:val="28"/>
          <w:szCs w:val="28"/>
          <w:lang w:val="uk-UA"/>
        </w:rPr>
        <w:t xml:space="preserve">. </w:t>
      </w:r>
      <w:r w:rsidR="00AF66C0">
        <w:rPr>
          <w:rFonts w:ascii="Times New Roman" w:hAnsi="Times New Roman" w:cs="Times New Roman"/>
          <w:sz w:val="28"/>
          <w:szCs w:val="28"/>
          <w:lang w:val="uk-UA"/>
        </w:rPr>
        <w:t xml:space="preserve">2009. № 32 (8). Р. </w:t>
      </w:r>
      <w:r w:rsidR="00AF66C0" w:rsidRPr="00480EDF">
        <w:rPr>
          <w:rFonts w:ascii="Times New Roman" w:hAnsi="Times New Roman" w:cs="Times New Roman"/>
          <w:sz w:val="28"/>
          <w:szCs w:val="28"/>
          <w:lang w:val="uk-UA"/>
        </w:rPr>
        <w:t>4–27.</w:t>
      </w:r>
    </w:p>
    <w:p w14:paraId="5AE3DD81"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proofErr w:type="spellStart"/>
      <w:r w:rsidR="00AF66C0">
        <w:rPr>
          <w:rFonts w:ascii="Times New Roman" w:hAnsi="Times New Roman" w:cs="Times New Roman"/>
          <w:sz w:val="28"/>
          <w:szCs w:val="28"/>
          <w:lang w:val="uk-UA"/>
        </w:rPr>
        <w:t>Faguet</w:t>
      </w:r>
      <w:proofErr w:type="spellEnd"/>
      <w:r w:rsidR="00AF66C0">
        <w:rPr>
          <w:rFonts w:ascii="Times New Roman" w:hAnsi="Times New Roman" w:cs="Times New Roman"/>
          <w:sz w:val="28"/>
          <w:szCs w:val="28"/>
          <w:lang w:val="uk-UA"/>
        </w:rPr>
        <w:t xml:space="preserve"> J.-P. </w:t>
      </w:r>
      <w:proofErr w:type="spellStart"/>
      <w:r w:rsidR="00AF66C0" w:rsidRPr="00480EDF">
        <w:rPr>
          <w:rFonts w:ascii="Times New Roman" w:hAnsi="Times New Roman" w:cs="Times New Roman"/>
          <w:sz w:val="28"/>
          <w:szCs w:val="28"/>
          <w:lang w:val="uk-UA"/>
        </w:rPr>
        <w:t>De</w:t>
      </w:r>
      <w:r w:rsidR="00AF66C0">
        <w:rPr>
          <w:rFonts w:ascii="Times New Roman" w:hAnsi="Times New Roman" w:cs="Times New Roman"/>
          <w:sz w:val="28"/>
          <w:szCs w:val="28"/>
          <w:lang w:val="uk-UA"/>
        </w:rPr>
        <w:t>centralization</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and</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Governance</w:t>
      </w:r>
      <w:proofErr w:type="spellEnd"/>
      <w:r w:rsidR="00AF66C0">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i/>
          <w:sz w:val="28"/>
          <w:szCs w:val="28"/>
          <w:lang w:val="uk-UA"/>
        </w:rPr>
        <w:t>Special</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Issue</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of</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World</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Development</w:t>
      </w:r>
      <w:proofErr w:type="spellEnd"/>
      <w:r w:rsidR="00AF66C0" w:rsidRPr="00480EDF">
        <w:rPr>
          <w:rFonts w:ascii="Times New Roman" w:hAnsi="Times New Roman" w:cs="Times New Roman"/>
          <w:sz w:val="28"/>
          <w:szCs w:val="28"/>
          <w:lang w:val="uk-UA"/>
        </w:rPr>
        <w:t>.</w:t>
      </w:r>
      <w:r w:rsidR="00AF66C0">
        <w:rPr>
          <w:rFonts w:ascii="Times New Roman" w:hAnsi="Times New Roman" w:cs="Times New Roman"/>
          <w:sz w:val="28"/>
          <w:szCs w:val="28"/>
          <w:lang w:val="uk-UA"/>
        </w:rPr>
        <w:t xml:space="preserve"> 2014. № 53. Р. </w:t>
      </w:r>
      <w:r w:rsidR="00AF66C0" w:rsidRPr="00480EDF">
        <w:rPr>
          <w:rFonts w:ascii="Times New Roman" w:hAnsi="Times New Roman" w:cs="Times New Roman"/>
          <w:sz w:val="28"/>
          <w:szCs w:val="28"/>
          <w:lang w:val="uk-UA"/>
        </w:rPr>
        <w:t>1–112.</w:t>
      </w:r>
    </w:p>
    <w:p w14:paraId="72B57766"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proofErr w:type="spellStart"/>
      <w:r w:rsidR="00AF66C0">
        <w:rPr>
          <w:rFonts w:ascii="Times New Roman" w:hAnsi="Times New Roman" w:cs="Times New Roman"/>
          <w:sz w:val="28"/>
          <w:szCs w:val="28"/>
          <w:lang w:val="uk-UA"/>
        </w:rPr>
        <w:t>Fisman</w:t>
      </w:r>
      <w:proofErr w:type="spellEnd"/>
      <w:r w:rsidR="00AF66C0">
        <w:rPr>
          <w:rFonts w:ascii="Times New Roman" w:hAnsi="Times New Roman" w:cs="Times New Roman"/>
          <w:sz w:val="28"/>
          <w:szCs w:val="28"/>
          <w:lang w:val="uk-UA"/>
        </w:rPr>
        <w:t xml:space="preserve"> R., </w:t>
      </w:r>
      <w:proofErr w:type="spellStart"/>
      <w:r w:rsidR="00AF66C0" w:rsidRPr="00AF66C0">
        <w:rPr>
          <w:rFonts w:ascii="Times New Roman" w:hAnsi="Times New Roman" w:cs="Times New Roman"/>
          <w:sz w:val="28"/>
          <w:szCs w:val="28"/>
          <w:lang w:val="uk-UA"/>
        </w:rPr>
        <w:t>Gatti</w:t>
      </w:r>
      <w:proofErr w:type="spellEnd"/>
      <w:r w:rsidR="00AF66C0" w:rsidRPr="00AF66C0">
        <w:rPr>
          <w:rFonts w:ascii="Times New Roman" w:hAnsi="Times New Roman" w:cs="Times New Roman"/>
          <w:sz w:val="28"/>
          <w:szCs w:val="28"/>
          <w:lang w:val="uk-UA"/>
        </w:rPr>
        <w:t xml:space="preserve"> </w:t>
      </w:r>
      <w:r w:rsidR="00AF66C0">
        <w:rPr>
          <w:rFonts w:ascii="Times New Roman" w:hAnsi="Times New Roman" w:cs="Times New Roman"/>
          <w:sz w:val="28"/>
          <w:szCs w:val="28"/>
          <w:lang w:val="uk-UA"/>
        </w:rPr>
        <w:t>R.</w:t>
      </w:r>
      <w:r w:rsidR="00AF66C0" w:rsidRPr="00AF66C0">
        <w:rPr>
          <w:rFonts w:ascii="Times New Roman" w:hAnsi="Times New Roman" w:cs="Times New Roman"/>
          <w:sz w:val="28"/>
          <w:szCs w:val="28"/>
          <w:lang w:val="uk-UA"/>
        </w:rPr>
        <w:t xml:space="preserve"> </w:t>
      </w:r>
      <w:proofErr w:type="spellStart"/>
      <w:r w:rsidR="00AF66C0" w:rsidRPr="00AF66C0">
        <w:rPr>
          <w:rFonts w:ascii="Times New Roman" w:hAnsi="Times New Roman" w:cs="Times New Roman"/>
          <w:sz w:val="28"/>
          <w:szCs w:val="28"/>
          <w:lang w:val="uk-UA"/>
        </w:rPr>
        <w:t>Decentralization</w:t>
      </w:r>
      <w:proofErr w:type="spellEnd"/>
      <w:r w:rsidR="00AF66C0" w:rsidRPr="00AF66C0">
        <w:rPr>
          <w:rFonts w:ascii="Times New Roman" w:hAnsi="Times New Roman" w:cs="Times New Roman"/>
          <w:sz w:val="28"/>
          <w:szCs w:val="28"/>
          <w:lang w:val="uk-UA"/>
        </w:rPr>
        <w:t xml:space="preserve"> </w:t>
      </w:r>
      <w:proofErr w:type="spellStart"/>
      <w:r w:rsidR="00AF66C0" w:rsidRPr="00AF66C0">
        <w:rPr>
          <w:rFonts w:ascii="Times New Roman" w:hAnsi="Times New Roman" w:cs="Times New Roman"/>
          <w:sz w:val="28"/>
          <w:szCs w:val="28"/>
          <w:lang w:val="uk-UA"/>
        </w:rPr>
        <w:t>and</w:t>
      </w:r>
      <w:proofErr w:type="spellEnd"/>
      <w:r w:rsidR="00AF66C0" w:rsidRPr="00AF66C0">
        <w:rPr>
          <w:rFonts w:ascii="Times New Roman" w:hAnsi="Times New Roman" w:cs="Times New Roman"/>
          <w:sz w:val="28"/>
          <w:szCs w:val="28"/>
          <w:lang w:val="uk-UA"/>
        </w:rPr>
        <w:t xml:space="preserve"> </w:t>
      </w:r>
      <w:proofErr w:type="spellStart"/>
      <w:r w:rsidR="00AF66C0" w:rsidRPr="00AF66C0">
        <w:rPr>
          <w:rFonts w:ascii="Times New Roman" w:hAnsi="Times New Roman" w:cs="Times New Roman"/>
          <w:sz w:val="28"/>
          <w:szCs w:val="28"/>
          <w:lang w:val="uk-UA"/>
        </w:rPr>
        <w:t>Corruption</w:t>
      </w:r>
      <w:proofErr w:type="spellEnd"/>
      <w:r w:rsidR="00AF66C0">
        <w:rPr>
          <w:rFonts w:ascii="Times New Roman" w:hAnsi="Times New Roman" w:cs="Times New Roman"/>
          <w:sz w:val="28"/>
          <w:szCs w:val="28"/>
          <w:lang w:val="uk-UA"/>
        </w:rPr>
        <w:t xml:space="preserve"> : </w:t>
      </w:r>
      <w:proofErr w:type="spellStart"/>
      <w:r w:rsidR="00AF66C0">
        <w:rPr>
          <w:rFonts w:ascii="Times New Roman" w:hAnsi="Times New Roman" w:cs="Times New Roman"/>
          <w:sz w:val="28"/>
          <w:szCs w:val="28"/>
          <w:lang w:val="uk-UA"/>
        </w:rPr>
        <w:t>Evidence</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Across</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Countries</w:t>
      </w:r>
      <w:proofErr w:type="spellEnd"/>
      <w:r w:rsidR="00AF66C0">
        <w:rPr>
          <w:rFonts w:ascii="Times New Roman" w:hAnsi="Times New Roman" w:cs="Times New Roman"/>
          <w:sz w:val="28"/>
          <w:szCs w:val="28"/>
          <w:lang w:val="uk-UA"/>
        </w:rPr>
        <w:t xml:space="preserve">. </w:t>
      </w:r>
      <w:proofErr w:type="spellStart"/>
      <w:r w:rsidR="00AF66C0" w:rsidRPr="00AF66C0">
        <w:rPr>
          <w:rFonts w:ascii="Times New Roman" w:hAnsi="Times New Roman" w:cs="Times New Roman"/>
          <w:i/>
          <w:sz w:val="28"/>
          <w:szCs w:val="28"/>
          <w:lang w:val="uk-UA"/>
        </w:rPr>
        <w:t>Journal</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of</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Public</w:t>
      </w:r>
      <w:proofErr w:type="spellEnd"/>
      <w:r w:rsidR="00AF66C0" w:rsidRPr="00AF66C0">
        <w:rPr>
          <w:rFonts w:ascii="Times New Roman" w:hAnsi="Times New Roman" w:cs="Times New Roman"/>
          <w:i/>
          <w:sz w:val="28"/>
          <w:szCs w:val="28"/>
          <w:lang w:val="uk-UA"/>
        </w:rPr>
        <w:t xml:space="preserve"> </w:t>
      </w:r>
      <w:proofErr w:type="spellStart"/>
      <w:r w:rsidR="00AF66C0" w:rsidRPr="00AF66C0">
        <w:rPr>
          <w:rFonts w:ascii="Times New Roman" w:hAnsi="Times New Roman" w:cs="Times New Roman"/>
          <w:i/>
          <w:sz w:val="28"/>
          <w:szCs w:val="28"/>
          <w:lang w:val="uk-UA"/>
        </w:rPr>
        <w:t>Economics</w:t>
      </w:r>
      <w:proofErr w:type="spellEnd"/>
      <w:r w:rsidR="00AF66C0">
        <w:rPr>
          <w:rFonts w:ascii="Times New Roman" w:hAnsi="Times New Roman" w:cs="Times New Roman"/>
          <w:sz w:val="28"/>
          <w:szCs w:val="28"/>
          <w:lang w:val="uk-UA"/>
        </w:rPr>
        <w:t xml:space="preserve">. 2000. Vol.83. № 3. Р. </w:t>
      </w:r>
      <w:r w:rsidR="00AF66C0" w:rsidRPr="00AF66C0">
        <w:rPr>
          <w:rFonts w:ascii="Times New Roman" w:hAnsi="Times New Roman" w:cs="Times New Roman"/>
          <w:sz w:val="28"/>
          <w:szCs w:val="28"/>
          <w:lang w:val="uk-UA"/>
        </w:rPr>
        <w:t>25–45.</w:t>
      </w:r>
    </w:p>
    <w:p w14:paraId="36B28695" w14:textId="77777777" w:rsidR="000A2EFA"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76. </w:t>
      </w:r>
      <w:proofErr w:type="spellStart"/>
      <w:r w:rsidR="00AF66C0">
        <w:rPr>
          <w:rFonts w:ascii="Times New Roman" w:hAnsi="Times New Roman" w:cs="Times New Roman"/>
          <w:sz w:val="28"/>
          <w:szCs w:val="28"/>
          <w:lang w:val="uk-UA"/>
        </w:rPr>
        <w:t>Furniss</w:t>
      </w:r>
      <w:proofErr w:type="spellEnd"/>
      <w:r w:rsidR="00AF66C0">
        <w:rPr>
          <w:rFonts w:ascii="Times New Roman" w:hAnsi="Times New Roman" w:cs="Times New Roman"/>
          <w:sz w:val="28"/>
          <w:szCs w:val="28"/>
          <w:lang w:val="uk-UA"/>
        </w:rPr>
        <w:t xml:space="preserve"> N. </w:t>
      </w:r>
      <w:proofErr w:type="spellStart"/>
      <w:r w:rsidR="00AF66C0" w:rsidRPr="00480EDF">
        <w:rPr>
          <w:rFonts w:ascii="Times New Roman" w:hAnsi="Times New Roman" w:cs="Times New Roman"/>
          <w:sz w:val="28"/>
          <w:szCs w:val="28"/>
          <w:lang w:val="uk-UA"/>
        </w:rPr>
        <w:t>The</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Practical</w:t>
      </w:r>
      <w:proofErr w:type="spellEnd"/>
      <w:r w:rsidR="00AF66C0" w:rsidRPr="00480EDF">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sz w:val="28"/>
          <w:szCs w:val="28"/>
          <w:lang w:val="uk-UA"/>
        </w:rPr>
        <w:t>Sig</w:t>
      </w:r>
      <w:r w:rsidR="00AF66C0">
        <w:rPr>
          <w:rFonts w:ascii="Times New Roman" w:hAnsi="Times New Roman" w:cs="Times New Roman"/>
          <w:sz w:val="28"/>
          <w:szCs w:val="28"/>
          <w:lang w:val="uk-UA"/>
        </w:rPr>
        <w:t>nificance</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of</w:t>
      </w:r>
      <w:proofErr w:type="spellEnd"/>
      <w:r w:rsidR="00AF66C0">
        <w:rPr>
          <w:rFonts w:ascii="Times New Roman" w:hAnsi="Times New Roman" w:cs="Times New Roman"/>
          <w:sz w:val="28"/>
          <w:szCs w:val="28"/>
          <w:lang w:val="uk-UA"/>
        </w:rPr>
        <w:t xml:space="preserve"> </w:t>
      </w:r>
      <w:proofErr w:type="spellStart"/>
      <w:r w:rsidR="00AF66C0">
        <w:rPr>
          <w:rFonts w:ascii="Times New Roman" w:hAnsi="Times New Roman" w:cs="Times New Roman"/>
          <w:sz w:val="28"/>
          <w:szCs w:val="28"/>
          <w:lang w:val="uk-UA"/>
        </w:rPr>
        <w:t>Decentralization</w:t>
      </w:r>
      <w:proofErr w:type="spellEnd"/>
      <w:r w:rsidR="00AF66C0">
        <w:rPr>
          <w:rFonts w:ascii="Times New Roman" w:hAnsi="Times New Roman" w:cs="Times New Roman"/>
          <w:sz w:val="28"/>
          <w:szCs w:val="28"/>
          <w:lang w:val="uk-UA"/>
        </w:rPr>
        <w:t xml:space="preserve">. </w:t>
      </w:r>
      <w:proofErr w:type="spellStart"/>
      <w:r w:rsidR="00AF66C0" w:rsidRPr="00480EDF">
        <w:rPr>
          <w:rFonts w:ascii="Times New Roman" w:hAnsi="Times New Roman" w:cs="Times New Roman"/>
          <w:i/>
          <w:sz w:val="28"/>
          <w:szCs w:val="28"/>
          <w:lang w:val="uk-UA"/>
        </w:rPr>
        <w:t>The</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Journal</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of</w:t>
      </w:r>
      <w:proofErr w:type="spellEnd"/>
      <w:r w:rsidR="00AF66C0" w:rsidRPr="00480EDF">
        <w:rPr>
          <w:rFonts w:ascii="Times New Roman" w:hAnsi="Times New Roman" w:cs="Times New Roman"/>
          <w:i/>
          <w:sz w:val="28"/>
          <w:szCs w:val="28"/>
          <w:lang w:val="uk-UA"/>
        </w:rPr>
        <w:t xml:space="preserve"> </w:t>
      </w:r>
      <w:proofErr w:type="spellStart"/>
      <w:r w:rsidR="00AF66C0" w:rsidRPr="00480EDF">
        <w:rPr>
          <w:rFonts w:ascii="Times New Roman" w:hAnsi="Times New Roman" w:cs="Times New Roman"/>
          <w:i/>
          <w:sz w:val="28"/>
          <w:szCs w:val="28"/>
          <w:lang w:val="uk-UA"/>
        </w:rPr>
        <w:t>Politics</w:t>
      </w:r>
      <w:proofErr w:type="spellEnd"/>
      <w:r w:rsidR="00AF66C0" w:rsidRPr="00480EDF">
        <w:rPr>
          <w:rFonts w:ascii="Times New Roman" w:hAnsi="Times New Roman" w:cs="Times New Roman"/>
          <w:sz w:val="28"/>
          <w:szCs w:val="28"/>
          <w:lang w:val="uk-UA"/>
        </w:rPr>
        <w:t xml:space="preserve">. </w:t>
      </w:r>
      <w:r w:rsidR="00AF66C0">
        <w:rPr>
          <w:rFonts w:ascii="Times New Roman" w:hAnsi="Times New Roman" w:cs="Times New Roman"/>
          <w:sz w:val="28"/>
          <w:szCs w:val="28"/>
          <w:lang w:val="uk-UA"/>
        </w:rPr>
        <w:t xml:space="preserve">1974. № 36 (4). Р. </w:t>
      </w:r>
      <w:r w:rsidR="00AF66C0" w:rsidRPr="00480EDF">
        <w:rPr>
          <w:rFonts w:ascii="Times New Roman" w:hAnsi="Times New Roman" w:cs="Times New Roman"/>
          <w:sz w:val="28"/>
          <w:szCs w:val="28"/>
          <w:lang w:val="uk-UA"/>
        </w:rPr>
        <w:t>58–82.</w:t>
      </w:r>
    </w:p>
    <w:p w14:paraId="79E1C5C9" w14:textId="77777777" w:rsidR="00AF66C0" w:rsidRDefault="000A2EFA" w:rsidP="000A2EFA">
      <w:pPr>
        <w:pStyle w:val="ab"/>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77. </w:t>
      </w:r>
      <w:proofErr w:type="spellStart"/>
      <w:r w:rsidR="00AF66C0">
        <w:rPr>
          <w:rFonts w:ascii="Times New Roman" w:hAnsi="Times New Roman" w:cs="Times New Roman"/>
          <w:sz w:val="28"/>
          <w:szCs w:val="28"/>
          <w:lang w:val="en-US"/>
        </w:rPr>
        <w:t>Schrape</w:t>
      </w:r>
      <w:proofErr w:type="spellEnd"/>
      <w:r w:rsidR="00AF66C0">
        <w:rPr>
          <w:rFonts w:ascii="Times New Roman" w:hAnsi="Times New Roman" w:cs="Times New Roman"/>
          <w:sz w:val="28"/>
          <w:szCs w:val="28"/>
          <w:lang w:val="uk-UA"/>
        </w:rPr>
        <w:t xml:space="preserve"> </w:t>
      </w:r>
      <w:r w:rsidR="00AF66C0">
        <w:rPr>
          <w:rFonts w:ascii="Times New Roman" w:hAnsi="Times New Roman" w:cs="Times New Roman"/>
          <w:sz w:val="28"/>
          <w:szCs w:val="28"/>
          <w:lang w:val="en-US"/>
        </w:rPr>
        <w:t>J</w:t>
      </w:r>
      <w:r w:rsidR="00AF66C0">
        <w:rPr>
          <w:rFonts w:ascii="Times New Roman" w:hAnsi="Times New Roman" w:cs="Times New Roman"/>
          <w:sz w:val="28"/>
          <w:szCs w:val="28"/>
          <w:lang w:val="uk-UA"/>
        </w:rPr>
        <w:t>.</w:t>
      </w:r>
      <w:r w:rsidR="00AF66C0">
        <w:rPr>
          <w:rFonts w:ascii="Times New Roman" w:hAnsi="Times New Roman" w:cs="Times New Roman"/>
          <w:sz w:val="28"/>
          <w:szCs w:val="28"/>
          <w:lang w:val="en-US"/>
        </w:rPr>
        <w:t>-F</w:t>
      </w:r>
      <w:r w:rsidR="00AF66C0">
        <w:rPr>
          <w:rFonts w:ascii="Times New Roman" w:hAnsi="Times New Roman" w:cs="Times New Roman"/>
          <w:sz w:val="28"/>
          <w:szCs w:val="28"/>
          <w:lang w:val="uk-UA"/>
        </w:rPr>
        <w:t xml:space="preserve">. </w:t>
      </w:r>
      <w:r w:rsidR="00AF66C0" w:rsidRPr="00480EDF">
        <w:rPr>
          <w:rFonts w:ascii="Times New Roman" w:hAnsi="Times New Roman" w:cs="Times New Roman"/>
          <w:sz w:val="28"/>
          <w:szCs w:val="28"/>
          <w:lang w:val="en-US"/>
        </w:rPr>
        <w:t>The Promise of Technological Decentral</w:t>
      </w:r>
      <w:r w:rsidR="00AF66C0">
        <w:rPr>
          <w:rFonts w:ascii="Times New Roman" w:hAnsi="Times New Roman" w:cs="Times New Roman"/>
          <w:sz w:val="28"/>
          <w:szCs w:val="28"/>
          <w:lang w:val="en-US"/>
        </w:rPr>
        <w:t>ization. A Brief Reconstruction</w:t>
      </w:r>
      <w:r w:rsidR="00AF66C0" w:rsidRPr="00480EDF">
        <w:rPr>
          <w:rFonts w:ascii="Times New Roman" w:hAnsi="Times New Roman" w:cs="Times New Roman"/>
          <w:sz w:val="28"/>
          <w:szCs w:val="28"/>
          <w:lang w:val="en-US"/>
        </w:rPr>
        <w:t xml:space="preserve">. </w:t>
      </w:r>
      <w:r w:rsidR="00AF66C0" w:rsidRPr="00480EDF">
        <w:rPr>
          <w:rFonts w:ascii="Times New Roman" w:hAnsi="Times New Roman" w:cs="Times New Roman"/>
          <w:i/>
          <w:sz w:val="28"/>
          <w:szCs w:val="28"/>
          <w:lang w:val="en-US"/>
        </w:rPr>
        <w:t>Society</w:t>
      </w:r>
      <w:r w:rsidR="00AF66C0" w:rsidRPr="00480EDF">
        <w:rPr>
          <w:rFonts w:ascii="Times New Roman" w:hAnsi="Times New Roman" w:cs="Times New Roman"/>
          <w:sz w:val="28"/>
          <w:szCs w:val="28"/>
          <w:lang w:val="en-US"/>
        </w:rPr>
        <w:t xml:space="preserve">. </w:t>
      </w:r>
      <w:r w:rsidR="00AF66C0">
        <w:rPr>
          <w:rFonts w:ascii="Times New Roman" w:hAnsi="Times New Roman" w:cs="Times New Roman"/>
          <w:sz w:val="28"/>
          <w:szCs w:val="28"/>
          <w:lang w:val="uk-UA"/>
        </w:rPr>
        <w:t xml:space="preserve">2019. № </w:t>
      </w:r>
      <w:r w:rsidR="00AF66C0">
        <w:rPr>
          <w:rFonts w:ascii="Times New Roman" w:hAnsi="Times New Roman" w:cs="Times New Roman"/>
          <w:sz w:val="28"/>
          <w:szCs w:val="28"/>
          <w:lang w:val="en-US"/>
        </w:rPr>
        <w:t>56</w:t>
      </w:r>
      <w:r w:rsidR="00AF66C0">
        <w:rPr>
          <w:rFonts w:ascii="Times New Roman" w:hAnsi="Times New Roman" w:cs="Times New Roman"/>
          <w:sz w:val="28"/>
          <w:szCs w:val="28"/>
          <w:lang w:val="uk-UA"/>
        </w:rPr>
        <w:t xml:space="preserve">. Р. </w:t>
      </w:r>
      <w:r w:rsidR="00AF66C0" w:rsidRPr="00480EDF">
        <w:rPr>
          <w:rFonts w:ascii="Times New Roman" w:hAnsi="Times New Roman" w:cs="Times New Roman"/>
          <w:sz w:val="28"/>
          <w:szCs w:val="28"/>
          <w:lang w:val="en-US"/>
        </w:rPr>
        <w:t>31–37.</w:t>
      </w:r>
    </w:p>
    <w:p w14:paraId="656DB10B" w14:textId="77777777" w:rsidR="00480EDF" w:rsidRPr="00480EDF" w:rsidRDefault="00480EDF" w:rsidP="00AF66C0">
      <w:pPr>
        <w:pStyle w:val="ab"/>
        <w:widowControl w:val="0"/>
        <w:spacing w:line="360" w:lineRule="auto"/>
        <w:jc w:val="both"/>
        <w:rPr>
          <w:rFonts w:ascii="Times New Roman" w:hAnsi="Times New Roman" w:cs="Times New Roman"/>
          <w:sz w:val="28"/>
          <w:szCs w:val="28"/>
          <w:lang w:val="uk-UA"/>
        </w:rPr>
      </w:pPr>
    </w:p>
    <w:sectPr w:rsidR="00480EDF" w:rsidRPr="00480EDF" w:rsidSect="00DB3A9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4DCCA" w14:textId="77777777" w:rsidR="00534EAF" w:rsidRDefault="00534EAF" w:rsidP="00256623">
      <w:r>
        <w:separator/>
      </w:r>
    </w:p>
  </w:endnote>
  <w:endnote w:type="continuationSeparator" w:id="0">
    <w:p w14:paraId="0AAEC121" w14:textId="77777777" w:rsidR="00534EAF" w:rsidRDefault="00534EAF" w:rsidP="00256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imesNewRoman">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96F2A" w14:textId="77777777" w:rsidR="00534EAF" w:rsidRDefault="00534EAF" w:rsidP="00256623">
      <w:r>
        <w:separator/>
      </w:r>
    </w:p>
  </w:footnote>
  <w:footnote w:type="continuationSeparator" w:id="0">
    <w:p w14:paraId="3597258A" w14:textId="77777777" w:rsidR="00534EAF" w:rsidRDefault="00534EAF" w:rsidP="002566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767061"/>
      <w:docPartObj>
        <w:docPartGallery w:val="Page Numbers (Top of Page)"/>
        <w:docPartUnique/>
      </w:docPartObj>
    </w:sdtPr>
    <w:sdtEndPr/>
    <w:sdtContent>
      <w:p w14:paraId="75B54107" w14:textId="1267202E" w:rsidR="002F1416" w:rsidRDefault="002F1416">
        <w:pPr>
          <w:pStyle w:val="ad"/>
          <w:jc w:val="right"/>
        </w:pPr>
        <w:r>
          <w:fldChar w:fldCharType="begin"/>
        </w:r>
        <w:r>
          <w:instrText>PAGE   \* MERGEFORMAT</w:instrText>
        </w:r>
        <w:r>
          <w:fldChar w:fldCharType="separate"/>
        </w:r>
        <w:r w:rsidR="00DF14C3">
          <w:rPr>
            <w:noProof/>
          </w:rPr>
          <w:t>124</w:t>
        </w:r>
        <w:r>
          <w:fldChar w:fldCharType="end"/>
        </w:r>
      </w:p>
    </w:sdtContent>
  </w:sdt>
  <w:p w14:paraId="0F86ECEA" w14:textId="463B928B" w:rsidR="001267DF" w:rsidRDefault="001267DF">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58B"/>
    <w:multiLevelType w:val="hybridMultilevel"/>
    <w:tmpl w:val="085287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87A2C"/>
    <w:multiLevelType w:val="multilevel"/>
    <w:tmpl w:val="81C0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A463B"/>
    <w:multiLevelType w:val="hybridMultilevel"/>
    <w:tmpl w:val="EF983C66"/>
    <w:lvl w:ilvl="0" w:tplc="2048B65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5C73FA"/>
    <w:multiLevelType w:val="hybridMultilevel"/>
    <w:tmpl w:val="33A6D5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347708"/>
    <w:multiLevelType w:val="hybridMultilevel"/>
    <w:tmpl w:val="EF320830"/>
    <w:lvl w:ilvl="0" w:tplc="6C0805BC">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945B01"/>
    <w:multiLevelType w:val="hybridMultilevel"/>
    <w:tmpl w:val="FBCAF670"/>
    <w:lvl w:ilvl="0" w:tplc="2048B65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90406B"/>
    <w:multiLevelType w:val="hybridMultilevel"/>
    <w:tmpl w:val="E7B47A20"/>
    <w:lvl w:ilvl="0" w:tplc="49E67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A8E3D5D"/>
    <w:multiLevelType w:val="hybridMultilevel"/>
    <w:tmpl w:val="29E6C9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2D1C374C"/>
    <w:multiLevelType w:val="hybridMultilevel"/>
    <w:tmpl w:val="5CC21792"/>
    <w:lvl w:ilvl="0" w:tplc="04190019">
      <w:start w:val="1"/>
      <w:numFmt w:val="low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337A1FBE"/>
    <w:multiLevelType w:val="hybridMultilevel"/>
    <w:tmpl w:val="02ACFE7E"/>
    <w:lvl w:ilvl="0" w:tplc="BAD89FD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9514D8"/>
    <w:multiLevelType w:val="hybridMultilevel"/>
    <w:tmpl w:val="9348C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A7510C"/>
    <w:multiLevelType w:val="hybridMultilevel"/>
    <w:tmpl w:val="1B3AE53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D314769"/>
    <w:multiLevelType w:val="hybridMultilevel"/>
    <w:tmpl w:val="834A30A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690986"/>
    <w:multiLevelType w:val="hybridMultilevel"/>
    <w:tmpl w:val="1C30A6DC"/>
    <w:lvl w:ilvl="0" w:tplc="BD4A655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E94E1B"/>
    <w:multiLevelType w:val="multilevel"/>
    <w:tmpl w:val="BF2EF9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2BD64DF"/>
    <w:multiLevelType w:val="hybridMultilevel"/>
    <w:tmpl w:val="F4F8847A"/>
    <w:lvl w:ilvl="0" w:tplc="2048B65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5D46700"/>
    <w:multiLevelType w:val="hybridMultilevel"/>
    <w:tmpl w:val="83C24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661E39"/>
    <w:multiLevelType w:val="hybridMultilevel"/>
    <w:tmpl w:val="3F5AF0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B271E1E"/>
    <w:multiLevelType w:val="hybridMultilevel"/>
    <w:tmpl w:val="9FFCFA42"/>
    <w:lvl w:ilvl="0" w:tplc="AB4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BA91B98"/>
    <w:multiLevelType w:val="hybridMultilevel"/>
    <w:tmpl w:val="BB9E4F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3EB7C91"/>
    <w:multiLevelType w:val="hybridMultilevel"/>
    <w:tmpl w:val="3226283C"/>
    <w:lvl w:ilvl="0" w:tplc="2048B65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54429AF"/>
    <w:multiLevelType w:val="hybridMultilevel"/>
    <w:tmpl w:val="EAE4E904"/>
    <w:lvl w:ilvl="0" w:tplc="8A42676A">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66D104E"/>
    <w:multiLevelType w:val="hybridMultilevel"/>
    <w:tmpl w:val="650E2036"/>
    <w:lvl w:ilvl="0" w:tplc="2048B65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10647D"/>
    <w:multiLevelType w:val="hybridMultilevel"/>
    <w:tmpl w:val="B93E1FD6"/>
    <w:lvl w:ilvl="0" w:tplc="082E3014">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76D6FCC"/>
    <w:multiLevelType w:val="hybridMultilevel"/>
    <w:tmpl w:val="B00C44A2"/>
    <w:lvl w:ilvl="0" w:tplc="2976208E">
      <w:start w:val="1"/>
      <w:numFmt w:val="bullet"/>
      <w:lvlText w:val="–"/>
      <w:lvlJc w:val="left"/>
      <w:pPr>
        <w:tabs>
          <w:tab w:val="num" w:pos="499"/>
        </w:tabs>
        <w:ind w:left="499"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7CD8324F"/>
    <w:multiLevelType w:val="hybridMultilevel"/>
    <w:tmpl w:val="8ED4E84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E645C4"/>
    <w:multiLevelType w:val="hybridMultilevel"/>
    <w:tmpl w:val="11C61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5"/>
  </w:num>
  <w:num w:numId="3">
    <w:abstractNumId w:val="7"/>
  </w:num>
  <w:num w:numId="4">
    <w:abstractNumId w:val="19"/>
  </w:num>
  <w:num w:numId="5">
    <w:abstractNumId w:val="3"/>
  </w:num>
  <w:num w:numId="6">
    <w:abstractNumId w:val="18"/>
  </w:num>
  <w:num w:numId="7">
    <w:abstractNumId w:val="17"/>
  </w:num>
  <w:num w:numId="8">
    <w:abstractNumId w:val="15"/>
  </w:num>
  <w:num w:numId="9">
    <w:abstractNumId w:val="0"/>
  </w:num>
  <w:num w:numId="10">
    <w:abstractNumId w:val="14"/>
  </w:num>
  <w:num w:numId="11">
    <w:abstractNumId w:val="9"/>
  </w:num>
  <w:num w:numId="12">
    <w:abstractNumId w:val="4"/>
  </w:num>
  <w:num w:numId="13">
    <w:abstractNumId w:val="22"/>
  </w:num>
  <w:num w:numId="14">
    <w:abstractNumId w:val="24"/>
  </w:num>
  <w:num w:numId="15">
    <w:abstractNumId w:val="1"/>
  </w:num>
  <w:num w:numId="16">
    <w:abstractNumId w:val="21"/>
  </w:num>
  <w:num w:numId="17">
    <w:abstractNumId w:val="2"/>
  </w:num>
  <w:num w:numId="18">
    <w:abstractNumId w:val="16"/>
  </w:num>
  <w:num w:numId="19">
    <w:abstractNumId w:val="5"/>
  </w:num>
  <w:num w:numId="20">
    <w:abstractNumId w:val="23"/>
  </w:num>
  <w:num w:numId="21">
    <w:abstractNumId w:val="11"/>
  </w:num>
  <w:num w:numId="22">
    <w:abstractNumId w:val="8"/>
  </w:num>
  <w:num w:numId="23">
    <w:abstractNumId w:val="20"/>
  </w:num>
  <w:num w:numId="24">
    <w:abstractNumId w:val="13"/>
  </w:num>
  <w:num w:numId="25">
    <w:abstractNumId w:val="26"/>
  </w:num>
  <w:num w:numId="26">
    <w:abstractNumId w:val="10"/>
  </w:num>
  <w:num w:numId="27">
    <w:abstractNumId w:val="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0AD"/>
    <w:rsid w:val="00002712"/>
    <w:rsid w:val="00006194"/>
    <w:rsid w:val="00010214"/>
    <w:rsid w:val="0001120B"/>
    <w:rsid w:val="0001212B"/>
    <w:rsid w:val="00013789"/>
    <w:rsid w:val="00015B00"/>
    <w:rsid w:val="00016204"/>
    <w:rsid w:val="0001742F"/>
    <w:rsid w:val="0002042F"/>
    <w:rsid w:val="000206F2"/>
    <w:rsid w:val="00025CB2"/>
    <w:rsid w:val="00027B9E"/>
    <w:rsid w:val="000307C5"/>
    <w:rsid w:val="00031812"/>
    <w:rsid w:val="00031F38"/>
    <w:rsid w:val="0003235C"/>
    <w:rsid w:val="00034692"/>
    <w:rsid w:val="00036E0F"/>
    <w:rsid w:val="00041B74"/>
    <w:rsid w:val="000434F9"/>
    <w:rsid w:val="000467DE"/>
    <w:rsid w:val="00047D85"/>
    <w:rsid w:val="00052685"/>
    <w:rsid w:val="00053035"/>
    <w:rsid w:val="00053432"/>
    <w:rsid w:val="0006072A"/>
    <w:rsid w:val="0006182D"/>
    <w:rsid w:val="0006508D"/>
    <w:rsid w:val="00065498"/>
    <w:rsid w:val="000707D3"/>
    <w:rsid w:val="00071D31"/>
    <w:rsid w:val="00071DB5"/>
    <w:rsid w:val="00080A95"/>
    <w:rsid w:val="00084EAC"/>
    <w:rsid w:val="000862BD"/>
    <w:rsid w:val="000866D7"/>
    <w:rsid w:val="0008675A"/>
    <w:rsid w:val="00090CE3"/>
    <w:rsid w:val="0009162A"/>
    <w:rsid w:val="00093E3B"/>
    <w:rsid w:val="000A171E"/>
    <w:rsid w:val="000A2EFA"/>
    <w:rsid w:val="000A4121"/>
    <w:rsid w:val="000B3856"/>
    <w:rsid w:val="000B4760"/>
    <w:rsid w:val="000B550B"/>
    <w:rsid w:val="000C1216"/>
    <w:rsid w:val="000C1FEA"/>
    <w:rsid w:val="000C3970"/>
    <w:rsid w:val="000C51DF"/>
    <w:rsid w:val="000D5AD0"/>
    <w:rsid w:val="000D6E3E"/>
    <w:rsid w:val="000D7170"/>
    <w:rsid w:val="000E4520"/>
    <w:rsid w:val="000E6C79"/>
    <w:rsid w:val="000E75A6"/>
    <w:rsid w:val="000E7D6E"/>
    <w:rsid w:val="000F0B4B"/>
    <w:rsid w:val="000F261A"/>
    <w:rsid w:val="000F3E7F"/>
    <w:rsid w:val="000F41C5"/>
    <w:rsid w:val="000F5B1A"/>
    <w:rsid w:val="000F6AE7"/>
    <w:rsid w:val="000F76B9"/>
    <w:rsid w:val="000F7BAD"/>
    <w:rsid w:val="000F7C61"/>
    <w:rsid w:val="00100A0C"/>
    <w:rsid w:val="001019DB"/>
    <w:rsid w:val="00102F66"/>
    <w:rsid w:val="00106BAE"/>
    <w:rsid w:val="00110C7F"/>
    <w:rsid w:val="00111E49"/>
    <w:rsid w:val="001129A9"/>
    <w:rsid w:val="00112A93"/>
    <w:rsid w:val="0011346E"/>
    <w:rsid w:val="00116860"/>
    <w:rsid w:val="00116AA6"/>
    <w:rsid w:val="0012298D"/>
    <w:rsid w:val="00123B24"/>
    <w:rsid w:val="00124837"/>
    <w:rsid w:val="00124C12"/>
    <w:rsid w:val="00124C3F"/>
    <w:rsid w:val="001267DF"/>
    <w:rsid w:val="001314E0"/>
    <w:rsid w:val="00132FFC"/>
    <w:rsid w:val="00133C5E"/>
    <w:rsid w:val="0013499F"/>
    <w:rsid w:val="001362F8"/>
    <w:rsid w:val="00137469"/>
    <w:rsid w:val="00137C28"/>
    <w:rsid w:val="00142BA1"/>
    <w:rsid w:val="00144ED2"/>
    <w:rsid w:val="00145086"/>
    <w:rsid w:val="001527FB"/>
    <w:rsid w:val="00160870"/>
    <w:rsid w:val="001620E3"/>
    <w:rsid w:val="001655BA"/>
    <w:rsid w:val="001657D6"/>
    <w:rsid w:val="001700FE"/>
    <w:rsid w:val="00172AAF"/>
    <w:rsid w:val="0017473E"/>
    <w:rsid w:val="00176702"/>
    <w:rsid w:val="0017741A"/>
    <w:rsid w:val="00180638"/>
    <w:rsid w:val="00180D2A"/>
    <w:rsid w:val="00180F84"/>
    <w:rsid w:val="0018294E"/>
    <w:rsid w:val="00182D77"/>
    <w:rsid w:val="0018300A"/>
    <w:rsid w:val="001835EC"/>
    <w:rsid w:val="00185F18"/>
    <w:rsid w:val="00191B57"/>
    <w:rsid w:val="00192FA9"/>
    <w:rsid w:val="00195FD8"/>
    <w:rsid w:val="001A570F"/>
    <w:rsid w:val="001A5C86"/>
    <w:rsid w:val="001A7762"/>
    <w:rsid w:val="001B4DE0"/>
    <w:rsid w:val="001B53CB"/>
    <w:rsid w:val="001B7950"/>
    <w:rsid w:val="001C0784"/>
    <w:rsid w:val="001C31D8"/>
    <w:rsid w:val="001C422A"/>
    <w:rsid w:val="001C6F19"/>
    <w:rsid w:val="001C70C6"/>
    <w:rsid w:val="001C7685"/>
    <w:rsid w:val="001D0FFE"/>
    <w:rsid w:val="001D15AF"/>
    <w:rsid w:val="001E0438"/>
    <w:rsid w:val="001E15DA"/>
    <w:rsid w:val="001E64CD"/>
    <w:rsid w:val="001E6537"/>
    <w:rsid w:val="001F5D2A"/>
    <w:rsid w:val="001F7C7C"/>
    <w:rsid w:val="002017EE"/>
    <w:rsid w:val="002046BF"/>
    <w:rsid w:val="00207181"/>
    <w:rsid w:val="00207B70"/>
    <w:rsid w:val="0021079E"/>
    <w:rsid w:val="00210CEC"/>
    <w:rsid w:val="0021128E"/>
    <w:rsid w:val="0021205F"/>
    <w:rsid w:val="00213E87"/>
    <w:rsid w:val="00214CDD"/>
    <w:rsid w:val="00225454"/>
    <w:rsid w:val="002259AB"/>
    <w:rsid w:val="00225AF1"/>
    <w:rsid w:val="00233A2E"/>
    <w:rsid w:val="002341BA"/>
    <w:rsid w:val="0023608E"/>
    <w:rsid w:val="0023649A"/>
    <w:rsid w:val="00236ABF"/>
    <w:rsid w:val="00245D99"/>
    <w:rsid w:val="0024750D"/>
    <w:rsid w:val="00247667"/>
    <w:rsid w:val="002520B4"/>
    <w:rsid w:val="002546B5"/>
    <w:rsid w:val="00256623"/>
    <w:rsid w:val="00260968"/>
    <w:rsid w:val="002659AF"/>
    <w:rsid w:val="00265ABA"/>
    <w:rsid w:val="002666B4"/>
    <w:rsid w:val="00267008"/>
    <w:rsid w:val="002702BF"/>
    <w:rsid w:val="002709E0"/>
    <w:rsid w:val="0027215F"/>
    <w:rsid w:val="002771DE"/>
    <w:rsid w:val="00280440"/>
    <w:rsid w:val="002826C6"/>
    <w:rsid w:val="002853EA"/>
    <w:rsid w:val="00285954"/>
    <w:rsid w:val="002878D8"/>
    <w:rsid w:val="00287C82"/>
    <w:rsid w:val="00294F21"/>
    <w:rsid w:val="00295080"/>
    <w:rsid w:val="00296E81"/>
    <w:rsid w:val="002A0FE3"/>
    <w:rsid w:val="002A3BB4"/>
    <w:rsid w:val="002A4117"/>
    <w:rsid w:val="002A5BA3"/>
    <w:rsid w:val="002A7187"/>
    <w:rsid w:val="002B0D56"/>
    <w:rsid w:val="002B5062"/>
    <w:rsid w:val="002C04E4"/>
    <w:rsid w:val="002C085E"/>
    <w:rsid w:val="002C1231"/>
    <w:rsid w:val="002C2CB9"/>
    <w:rsid w:val="002C2E29"/>
    <w:rsid w:val="002C2EBB"/>
    <w:rsid w:val="002C3E8E"/>
    <w:rsid w:val="002C70AD"/>
    <w:rsid w:val="002C75DD"/>
    <w:rsid w:val="002D1577"/>
    <w:rsid w:val="002D25DF"/>
    <w:rsid w:val="002D264D"/>
    <w:rsid w:val="002D7289"/>
    <w:rsid w:val="002E39C8"/>
    <w:rsid w:val="002F1416"/>
    <w:rsid w:val="002F569E"/>
    <w:rsid w:val="002F6A34"/>
    <w:rsid w:val="002F6FCE"/>
    <w:rsid w:val="002F7C76"/>
    <w:rsid w:val="00300576"/>
    <w:rsid w:val="003007B9"/>
    <w:rsid w:val="00300E67"/>
    <w:rsid w:val="00301315"/>
    <w:rsid w:val="003036A0"/>
    <w:rsid w:val="00305649"/>
    <w:rsid w:val="003067EE"/>
    <w:rsid w:val="003068B9"/>
    <w:rsid w:val="00307337"/>
    <w:rsid w:val="003167CA"/>
    <w:rsid w:val="00317564"/>
    <w:rsid w:val="003225BE"/>
    <w:rsid w:val="003229E9"/>
    <w:rsid w:val="003236D5"/>
    <w:rsid w:val="00334D8A"/>
    <w:rsid w:val="00336605"/>
    <w:rsid w:val="0033799E"/>
    <w:rsid w:val="0034196B"/>
    <w:rsid w:val="00342464"/>
    <w:rsid w:val="003445E0"/>
    <w:rsid w:val="00346C73"/>
    <w:rsid w:val="00351C45"/>
    <w:rsid w:val="0035213F"/>
    <w:rsid w:val="003533D4"/>
    <w:rsid w:val="00354BF7"/>
    <w:rsid w:val="00354F7E"/>
    <w:rsid w:val="00355570"/>
    <w:rsid w:val="00355FC8"/>
    <w:rsid w:val="00356D07"/>
    <w:rsid w:val="00365788"/>
    <w:rsid w:val="003667BF"/>
    <w:rsid w:val="00372EF9"/>
    <w:rsid w:val="0037372A"/>
    <w:rsid w:val="00373E0B"/>
    <w:rsid w:val="00375B6A"/>
    <w:rsid w:val="0037697B"/>
    <w:rsid w:val="00376A18"/>
    <w:rsid w:val="00377786"/>
    <w:rsid w:val="00380FBB"/>
    <w:rsid w:val="00381D18"/>
    <w:rsid w:val="00384681"/>
    <w:rsid w:val="003906E9"/>
    <w:rsid w:val="003955A0"/>
    <w:rsid w:val="00396BE9"/>
    <w:rsid w:val="00397910"/>
    <w:rsid w:val="003A5B71"/>
    <w:rsid w:val="003A6964"/>
    <w:rsid w:val="003A6EC0"/>
    <w:rsid w:val="003B261A"/>
    <w:rsid w:val="003B3783"/>
    <w:rsid w:val="003B7DAF"/>
    <w:rsid w:val="003C03A6"/>
    <w:rsid w:val="003C1529"/>
    <w:rsid w:val="003C7549"/>
    <w:rsid w:val="003D07FB"/>
    <w:rsid w:val="003D37C3"/>
    <w:rsid w:val="003D581B"/>
    <w:rsid w:val="003D681C"/>
    <w:rsid w:val="003D7672"/>
    <w:rsid w:val="003E09FE"/>
    <w:rsid w:val="003E148E"/>
    <w:rsid w:val="003E37A3"/>
    <w:rsid w:val="003E676A"/>
    <w:rsid w:val="003F0F6C"/>
    <w:rsid w:val="003F3255"/>
    <w:rsid w:val="003F58C6"/>
    <w:rsid w:val="003F6D9C"/>
    <w:rsid w:val="003F7631"/>
    <w:rsid w:val="00403B29"/>
    <w:rsid w:val="0041136D"/>
    <w:rsid w:val="00412718"/>
    <w:rsid w:val="0041593D"/>
    <w:rsid w:val="004177A8"/>
    <w:rsid w:val="00420D7A"/>
    <w:rsid w:val="00422AFE"/>
    <w:rsid w:val="0042449E"/>
    <w:rsid w:val="00427044"/>
    <w:rsid w:val="00430E5C"/>
    <w:rsid w:val="00431D36"/>
    <w:rsid w:val="00435C67"/>
    <w:rsid w:val="00445016"/>
    <w:rsid w:val="004477D9"/>
    <w:rsid w:val="00452CC4"/>
    <w:rsid w:val="0045379B"/>
    <w:rsid w:val="00456DF0"/>
    <w:rsid w:val="00460BAD"/>
    <w:rsid w:val="00460C29"/>
    <w:rsid w:val="00463568"/>
    <w:rsid w:val="0046503A"/>
    <w:rsid w:val="00465A70"/>
    <w:rsid w:val="004716FF"/>
    <w:rsid w:val="00474973"/>
    <w:rsid w:val="00475BC0"/>
    <w:rsid w:val="00480EDF"/>
    <w:rsid w:val="004850F6"/>
    <w:rsid w:val="0048775D"/>
    <w:rsid w:val="00487D63"/>
    <w:rsid w:val="00491817"/>
    <w:rsid w:val="004929BE"/>
    <w:rsid w:val="00493612"/>
    <w:rsid w:val="00493D0E"/>
    <w:rsid w:val="00494E4E"/>
    <w:rsid w:val="00495485"/>
    <w:rsid w:val="004A029F"/>
    <w:rsid w:val="004A0756"/>
    <w:rsid w:val="004A4563"/>
    <w:rsid w:val="004A57E7"/>
    <w:rsid w:val="004A659A"/>
    <w:rsid w:val="004A6BEF"/>
    <w:rsid w:val="004B0A6D"/>
    <w:rsid w:val="004B2D37"/>
    <w:rsid w:val="004B51E7"/>
    <w:rsid w:val="004B5B27"/>
    <w:rsid w:val="004D297F"/>
    <w:rsid w:val="004E04E7"/>
    <w:rsid w:val="004E0E1E"/>
    <w:rsid w:val="004E28F8"/>
    <w:rsid w:val="004E4ABC"/>
    <w:rsid w:val="004F2C0E"/>
    <w:rsid w:val="005014D4"/>
    <w:rsid w:val="00502AA5"/>
    <w:rsid w:val="005052A8"/>
    <w:rsid w:val="005063DE"/>
    <w:rsid w:val="00507AE2"/>
    <w:rsid w:val="005101BE"/>
    <w:rsid w:val="0051155B"/>
    <w:rsid w:val="00512A77"/>
    <w:rsid w:val="0051618D"/>
    <w:rsid w:val="00517BBE"/>
    <w:rsid w:val="00520F53"/>
    <w:rsid w:val="00520F86"/>
    <w:rsid w:val="00521A23"/>
    <w:rsid w:val="005268B4"/>
    <w:rsid w:val="005319D7"/>
    <w:rsid w:val="00534EAF"/>
    <w:rsid w:val="00537C65"/>
    <w:rsid w:val="005401BE"/>
    <w:rsid w:val="00541496"/>
    <w:rsid w:val="00543228"/>
    <w:rsid w:val="00544717"/>
    <w:rsid w:val="00546453"/>
    <w:rsid w:val="00550396"/>
    <w:rsid w:val="00556F11"/>
    <w:rsid w:val="00560733"/>
    <w:rsid w:val="00570DF8"/>
    <w:rsid w:val="00575BFA"/>
    <w:rsid w:val="0057630D"/>
    <w:rsid w:val="00585BEF"/>
    <w:rsid w:val="00585F97"/>
    <w:rsid w:val="00586A5D"/>
    <w:rsid w:val="00594191"/>
    <w:rsid w:val="00596172"/>
    <w:rsid w:val="005A0709"/>
    <w:rsid w:val="005A2464"/>
    <w:rsid w:val="005A2C02"/>
    <w:rsid w:val="005A6D75"/>
    <w:rsid w:val="005B3403"/>
    <w:rsid w:val="005B34DE"/>
    <w:rsid w:val="005B55F2"/>
    <w:rsid w:val="005B62E2"/>
    <w:rsid w:val="005C08F5"/>
    <w:rsid w:val="005C1C9B"/>
    <w:rsid w:val="005C3879"/>
    <w:rsid w:val="005C5CA2"/>
    <w:rsid w:val="005C5DE3"/>
    <w:rsid w:val="005C6BFB"/>
    <w:rsid w:val="005C7AFE"/>
    <w:rsid w:val="005D1E1D"/>
    <w:rsid w:val="005D1FF9"/>
    <w:rsid w:val="005D4323"/>
    <w:rsid w:val="005D44D3"/>
    <w:rsid w:val="005E1993"/>
    <w:rsid w:val="005E447C"/>
    <w:rsid w:val="005E49BC"/>
    <w:rsid w:val="005E7037"/>
    <w:rsid w:val="005E7D34"/>
    <w:rsid w:val="005F0831"/>
    <w:rsid w:val="005F2607"/>
    <w:rsid w:val="005F4906"/>
    <w:rsid w:val="005F55B8"/>
    <w:rsid w:val="00601795"/>
    <w:rsid w:val="00603417"/>
    <w:rsid w:val="00604759"/>
    <w:rsid w:val="006119C2"/>
    <w:rsid w:val="00613F13"/>
    <w:rsid w:val="00614FBF"/>
    <w:rsid w:val="00615AFA"/>
    <w:rsid w:val="00620852"/>
    <w:rsid w:val="00620DB5"/>
    <w:rsid w:val="00630B53"/>
    <w:rsid w:val="00631527"/>
    <w:rsid w:val="00631D6C"/>
    <w:rsid w:val="00632DE3"/>
    <w:rsid w:val="00633648"/>
    <w:rsid w:val="00635023"/>
    <w:rsid w:val="00641503"/>
    <w:rsid w:val="0064211A"/>
    <w:rsid w:val="00643E7D"/>
    <w:rsid w:val="00645299"/>
    <w:rsid w:val="0065076B"/>
    <w:rsid w:val="00655104"/>
    <w:rsid w:val="00655969"/>
    <w:rsid w:val="00660FDA"/>
    <w:rsid w:val="006636D2"/>
    <w:rsid w:val="00666436"/>
    <w:rsid w:val="00667790"/>
    <w:rsid w:val="00674CFA"/>
    <w:rsid w:val="00674E1D"/>
    <w:rsid w:val="00675692"/>
    <w:rsid w:val="00676033"/>
    <w:rsid w:val="00676B72"/>
    <w:rsid w:val="0068002A"/>
    <w:rsid w:val="006821AF"/>
    <w:rsid w:val="0069217F"/>
    <w:rsid w:val="00695C2C"/>
    <w:rsid w:val="006976F9"/>
    <w:rsid w:val="006977B6"/>
    <w:rsid w:val="00697A27"/>
    <w:rsid w:val="006A4295"/>
    <w:rsid w:val="006B1450"/>
    <w:rsid w:val="006B4523"/>
    <w:rsid w:val="006C1FA1"/>
    <w:rsid w:val="006C2439"/>
    <w:rsid w:val="006C7F9F"/>
    <w:rsid w:val="006C7FCD"/>
    <w:rsid w:val="006D1621"/>
    <w:rsid w:val="006E0680"/>
    <w:rsid w:val="006E120C"/>
    <w:rsid w:val="006E2520"/>
    <w:rsid w:val="006E2BA8"/>
    <w:rsid w:val="006E4B5E"/>
    <w:rsid w:val="006E5408"/>
    <w:rsid w:val="006E592C"/>
    <w:rsid w:val="006E6E9E"/>
    <w:rsid w:val="006F2779"/>
    <w:rsid w:val="006F5B82"/>
    <w:rsid w:val="006F7112"/>
    <w:rsid w:val="00703A4A"/>
    <w:rsid w:val="00705763"/>
    <w:rsid w:val="00705B54"/>
    <w:rsid w:val="00713173"/>
    <w:rsid w:val="00714C9A"/>
    <w:rsid w:val="007201E8"/>
    <w:rsid w:val="00720449"/>
    <w:rsid w:val="00723536"/>
    <w:rsid w:val="00730F3E"/>
    <w:rsid w:val="00737546"/>
    <w:rsid w:val="00740308"/>
    <w:rsid w:val="00740CA0"/>
    <w:rsid w:val="00741184"/>
    <w:rsid w:val="00741A45"/>
    <w:rsid w:val="00742706"/>
    <w:rsid w:val="00747E1A"/>
    <w:rsid w:val="0075006D"/>
    <w:rsid w:val="0075249F"/>
    <w:rsid w:val="007526EC"/>
    <w:rsid w:val="00753B5F"/>
    <w:rsid w:val="0075443D"/>
    <w:rsid w:val="007569B6"/>
    <w:rsid w:val="00762B63"/>
    <w:rsid w:val="00763761"/>
    <w:rsid w:val="00763C81"/>
    <w:rsid w:val="00765C44"/>
    <w:rsid w:val="00765F0C"/>
    <w:rsid w:val="0077057D"/>
    <w:rsid w:val="007725B8"/>
    <w:rsid w:val="00773501"/>
    <w:rsid w:val="00773BA6"/>
    <w:rsid w:val="00773EF1"/>
    <w:rsid w:val="0078010B"/>
    <w:rsid w:val="00780430"/>
    <w:rsid w:val="00781A24"/>
    <w:rsid w:val="007826BC"/>
    <w:rsid w:val="00783999"/>
    <w:rsid w:val="00783F10"/>
    <w:rsid w:val="00786C7C"/>
    <w:rsid w:val="007935FE"/>
    <w:rsid w:val="007948C4"/>
    <w:rsid w:val="007A3120"/>
    <w:rsid w:val="007A4F77"/>
    <w:rsid w:val="007A7DEA"/>
    <w:rsid w:val="007B02F5"/>
    <w:rsid w:val="007B1A56"/>
    <w:rsid w:val="007B3AF9"/>
    <w:rsid w:val="007B4432"/>
    <w:rsid w:val="007B4961"/>
    <w:rsid w:val="007B6A20"/>
    <w:rsid w:val="007C0A6B"/>
    <w:rsid w:val="007C0F49"/>
    <w:rsid w:val="007C18B0"/>
    <w:rsid w:val="007C2140"/>
    <w:rsid w:val="007C5A2C"/>
    <w:rsid w:val="007D1E75"/>
    <w:rsid w:val="007D2AEE"/>
    <w:rsid w:val="007D305E"/>
    <w:rsid w:val="007D3C02"/>
    <w:rsid w:val="007D6DC6"/>
    <w:rsid w:val="007E12CD"/>
    <w:rsid w:val="007E7EC8"/>
    <w:rsid w:val="007F0246"/>
    <w:rsid w:val="007F112C"/>
    <w:rsid w:val="007F4D9E"/>
    <w:rsid w:val="007F68E1"/>
    <w:rsid w:val="00800161"/>
    <w:rsid w:val="008008C1"/>
    <w:rsid w:val="0080671F"/>
    <w:rsid w:val="00811A19"/>
    <w:rsid w:val="00812448"/>
    <w:rsid w:val="00812952"/>
    <w:rsid w:val="00815B2A"/>
    <w:rsid w:val="00816EC4"/>
    <w:rsid w:val="0082622D"/>
    <w:rsid w:val="008341B9"/>
    <w:rsid w:val="008462D7"/>
    <w:rsid w:val="00846FDB"/>
    <w:rsid w:val="00854A21"/>
    <w:rsid w:val="00854A38"/>
    <w:rsid w:val="00854DC9"/>
    <w:rsid w:val="0085657E"/>
    <w:rsid w:val="00857BB4"/>
    <w:rsid w:val="008614E8"/>
    <w:rsid w:val="008638AE"/>
    <w:rsid w:val="0086585A"/>
    <w:rsid w:val="00867673"/>
    <w:rsid w:val="0087006E"/>
    <w:rsid w:val="00870B7E"/>
    <w:rsid w:val="00871F10"/>
    <w:rsid w:val="008766AC"/>
    <w:rsid w:val="00882F4B"/>
    <w:rsid w:val="008858AD"/>
    <w:rsid w:val="00885913"/>
    <w:rsid w:val="00887DA7"/>
    <w:rsid w:val="00890A7F"/>
    <w:rsid w:val="008916CE"/>
    <w:rsid w:val="00891CDD"/>
    <w:rsid w:val="00895006"/>
    <w:rsid w:val="00897955"/>
    <w:rsid w:val="008A12C0"/>
    <w:rsid w:val="008A1F21"/>
    <w:rsid w:val="008A40D6"/>
    <w:rsid w:val="008A484C"/>
    <w:rsid w:val="008B68F5"/>
    <w:rsid w:val="008C1F85"/>
    <w:rsid w:val="008C297D"/>
    <w:rsid w:val="008C373B"/>
    <w:rsid w:val="008C4DD3"/>
    <w:rsid w:val="008C4E87"/>
    <w:rsid w:val="008C5D06"/>
    <w:rsid w:val="008C5F0F"/>
    <w:rsid w:val="008C61F8"/>
    <w:rsid w:val="008C75C6"/>
    <w:rsid w:val="008D2C39"/>
    <w:rsid w:val="008D3BF4"/>
    <w:rsid w:val="008D518D"/>
    <w:rsid w:val="008D68DF"/>
    <w:rsid w:val="008D6EE5"/>
    <w:rsid w:val="008E0A61"/>
    <w:rsid w:val="008E52EE"/>
    <w:rsid w:val="008E5A73"/>
    <w:rsid w:val="008E681E"/>
    <w:rsid w:val="008E7D7B"/>
    <w:rsid w:val="008F0251"/>
    <w:rsid w:val="008F1104"/>
    <w:rsid w:val="008F1919"/>
    <w:rsid w:val="008F2BEF"/>
    <w:rsid w:val="008F46D9"/>
    <w:rsid w:val="008F53EC"/>
    <w:rsid w:val="008F54F0"/>
    <w:rsid w:val="00900676"/>
    <w:rsid w:val="00902647"/>
    <w:rsid w:val="00902DBF"/>
    <w:rsid w:val="00904062"/>
    <w:rsid w:val="00904934"/>
    <w:rsid w:val="00906907"/>
    <w:rsid w:val="00907ECE"/>
    <w:rsid w:val="00920DFD"/>
    <w:rsid w:val="00922BF5"/>
    <w:rsid w:val="00927218"/>
    <w:rsid w:val="00927549"/>
    <w:rsid w:val="00927C53"/>
    <w:rsid w:val="00934608"/>
    <w:rsid w:val="00934B8F"/>
    <w:rsid w:val="00935A0A"/>
    <w:rsid w:val="00936C93"/>
    <w:rsid w:val="00936EA4"/>
    <w:rsid w:val="00937ADD"/>
    <w:rsid w:val="0094418B"/>
    <w:rsid w:val="0094579F"/>
    <w:rsid w:val="00946A62"/>
    <w:rsid w:val="00961CC2"/>
    <w:rsid w:val="009645B3"/>
    <w:rsid w:val="0096508B"/>
    <w:rsid w:val="009657B3"/>
    <w:rsid w:val="00970D9A"/>
    <w:rsid w:val="00974FCE"/>
    <w:rsid w:val="00980E3D"/>
    <w:rsid w:val="0098217A"/>
    <w:rsid w:val="009878E5"/>
    <w:rsid w:val="00987915"/>
    <w:rsid w:val="00993EA7"/>
    <w:rsid w:val="0099419A"/>
    <w:rsid w:val="00997198"/>
    <w:rsid w:val="009A1E00"/>
    <w:rsid w:val="009A30F2"/>
    <w:rsid w:val="009A32AD"/>
    <w:rsid w:val="009A3392"/>
    <w:rsid w:val="009A6CB6"/>
    <w:rsid w:val="009B1882"/>
    <w:rsid w:val="009B6C76"/>
    <w:rsid w:val="009C00C6"/>
    <w:rsid w:val="009C2C72"/>
    <w:rsid w:val="009C370C"/>
    <w:rsid w:val="009C6D68"/>
    <w:rsid w:val="009C79BD"/>
    <w:rsid w:val="009D17CD"/>
    <w:rsid w:val="009D356D"/>
    <w:rsid w:val="009D40AC"/>
    <w:rsid w:val="009D5255"/>
    <w:rsid w:val="009D660B"/>
    <w:rsid w:val="009E2B4B"/>
    <w:rsid w:val="009F1A79"/>
    <w:rsid w:val="009F268D"/>
    <w:rsid w:val="009F3034"/>
    <w:rsid w:val="00A00938"/>
    <w:rsid w:val="00A01A6B"/>
    <w:rsid w:val="00A03902"/>
    <w:rsid w:val="00A039A3"/>
    <w:rsid w:val="00A03F30"/>
    <w:rsid w:val="00A03F77"/>
    <w:rsid w:val="00A04510"/>
    <w:rsid w:val="00A0763D"/>
    <w:rsid w:val="00A100F5"/>
    <w:rsid w:val="00A15562"/>
    <w:rsid w:val="00A20A39"/>
    <w:rsid w:val="00A26D30"/>
    <w:rsid w:val="00A27922"/>
    <w:rsid w:val="00A305A3"/>
    <w:rsid w:val="00A32524"/>
    <w:rsid w:val="00A3475E"/>
    <w:rsid w:val="00A34A6D"/>
    <w:rsid w:val="00A37905"/>
    <w:rsid w:val="00A40DBE"/>
    <w:rsid w:val="00A41B46"/>
    <w:rsid w:val="00A431C9"/>
    <w:rsid w:val="00A432FA"/>
    <w:rsid w:val="00A43659"/>
    <w:rsid w:val="00A43C7C"/>
    <w:rsid w:val="00A47BEA"/>
    <w:rsid w:val="00A51FF1"/>
    <w:rsid w:val="00A526E9"/>
    <w:rsid w:val="00A55B64"/>
    <w:rsid w:val="00A656EA"/>
    <w:rsid w:val="00A70697"/>
    <w:rsid w:val="00A71410"/>
    <w:rsid w:val="00A72D86"/>
    <w:rsid w:val="00A734C1"/>
    <w:rsid w:val="00A75BBF"/>
    <w:rsid w:val="00A77BA0"/>
    <w:rsid w:val="00A801FB"/>
    <w:rsid w:val="00A8187A"/>
    <w:rsid w:val="00A82CD7"/>
    <w:rsid w:val="00A90390"/>
    <w:rsid w:val="00A9541E"/>
    <w:rsid w:val="00A97D29"/>
    <w:rsid w:val="00AA095F"/>
    <w:rsid w:val="00AA49C8"/>
    <w:rsid w:val="00AA53F4"/>
    <w:rsid w:val="00AA59B3"/>
    <w:rsid w:val="00AA63B4"/>
    <w:rsid w:val="00AA6674"/>
    <w:rsid w:val="00AA6698"/>
    <w:rsid w:val="00AA77E6"/>
    <w:rsid w:val="00AB3669"/>
    <w:rsid w:val="00AB53B8"/>
    <w:rsid w:val="00AC04E4"/>
    <w:rsid w:val="00AC4A8E"/>
    <w:rsid w:val="00AD39A1"/>
    <w:rsid w:val="00AD3C4B"/>
    <w:rsid w:val="00AD63DA"/>
    <w:rsid w:val="00AE2E19"/>
    <w:rsid w:val="00AE7634"/>
    <w:rsid w:val="00AF30B0"/>
    <w:rsid w:val="00AF3C91"/>
    <w:rsid w:val="00AF4629"/>
    <w:rsid w:val="00AF5B35"/>
    <w:rsid w:val="00AF66C0"/>
    <w:rsid w:val="00AF7375"/>
    <w:rsid w:val="00AF757C"/>
    <w:rsid w:val="00B0023B"/>
    <w:rsid w:val="00B00E87"/>
    <w:rsid w:val="00B04D00"/>
    <w:rsid w:val="00B05638"/>
    <w:rsid w:val="00B10F59"/>
    <w:rsid w:val="00B10FB7"/>
    <w:rsid w:val="00B1748B"/>
    <w:rsid w:val="00B203DB"/>
    <w:rsid w:val="00B256CB"/>
    <w:rsid w:val="00B264BB"/>
    <w:rsid w:val="00B27DE7"/>
    <w:rsid w:val="00B342A0"/>
    <w:rsid w:val="00B35E7C"/>
    <w:rsid w:val="00B40396"/>
    <w:rsid w:val="00B4151D"/>
    <w:rsid w:val="00B41A75"/>
    <w:rsid w:val="00B42372"/>
    <w:rsid w:val="00B42F64"/>
    <w:rsid w:val="00B44103"/>
    <w:rsid w:val="00B44D14"/>
    <w:rsid w:val="00B4627C"/>
    <w:rsid w:val="00B47010"/>
    <w:rsid w:val="00B501CC"/>
    <w:rsid w:val="00B5060F"/>
    <w:rsid w:val="00B52D9D"/>
    <w:rsid w:val="00B549A1"/>
    <w:rsid w:val="00B561DC"/>
    <w:rsid w:val="00B6300A"/>
    <w:rsid w:val="00B632A0"/>
    <w:rsid w:val="00B63A85"/>
    <w:rsid w:val="00B66ECD"/>
    <w:rsid w:val="00B677CA"/>
    <w:rsid w:val="00B67D66"/>
    <w:rsid w:val="00B70EC1"/>
    <w:rsid w:val="00B715BC"/>
    <w:rsid w:val="00B75662"/>
    <w:rsid w:val="00B8008B"/>
    <w:rsid w:val="00B84E54"/>
    <w:rsid w:val="00B86972"/>
    <w:rsid w:val="00B90250"/>
    <w:rsid w:val="00B90612"/>
    <w:rsid w:val="00B907AC"/>
    <w:rsid w:val="00B9162B"/>
    <w:rsid w:val="00B95128"/>
    <w:rsid w:val="00BA5963"/>
    <w:rsid w:val="00BA5BEC"/>
    <w:rsid w:val="00BA651E"/>
    <w:rsid w:val="00BA6F7D"/>
    <w:rsid w:val="00BB3ACE"/>
    <w:rsid w:val="00BB6F21"/>
    <w:rsid w:val="00BB732D"/>
    <w:rsid w:val="00BC310C"/>
    <w:rsid w:val="00BC310F"/>
    <w:rsid w:val="00BC4774"/>
    <w:rsid w:val="00BC671A"/>
    <w:rsid w:val="00BC7A19"/>
    <w:rsid w:val="00BD2E5A"/>
    <w:rsid w:val="00BD34A7"/>
    <w:rsid w:val="00BD57E2"/>
    <w:rsid w:val="00BD660E"/>
    <w:rsid w:val="00BE2775"/>
    <w:rsid w:val="00BE3092"/>
    <w:rsid w:val="00BE48F8"/>
    <w:rsid w:val="00BE5FE6"/>
    <w:rsid w:val="00BE79C2"/>
    <w:rsid w:val="00BF1FEF"/>
    <w:rsid w:val="00BF35CD"/>
    <w:rsid w:val="00BF484B"/>
    <w:rsid w:val="00BF5DC4"/>
    <w:rsid w:val="00BF63A5"/>
    <w:rsid w:val="00BF7670"/>
    <w:rsid w:val="00C04966"/>
    <w:rsid w:val="00C07222"/>
    <w:rsid w:val="00C1205E"/>
    <w:rsid w:val="00C14922"/>
    <w:rsid w:val="00C15925"/>
    <w:rsid w:val="00C20615"/>
    <w:rsid w:val="00C210C8"/>
    <w:rsid w:val="00C249DE"/>
    <w:rsid w:val="00C24BED"/>
    <w:rsid w:val="00C25C8B"/>
    <w:rsid w:val="00C26A8B"/>
    <w:rsid w:val="00C26EC5"/>
    <w:rsid w:val="00C27EEB"/>
    <w:rsid w:val="00C32CCC"/>
    <w:rsid w:val="00C32F8C"/>
    <w:rsid w:val="00C34088"/>
    <w:rsid w:val="00C3432A"/>
    <w:rsid w:val="00C40039"/>
    <w:rsid w:val="00C40160"/>
    <w:rsid w:val="00C420D8"/>
    <w:rsid w:val="00C45265"/>
    <w:rsid w:val="00C4661D"/>
    <w:rsid w:val="00C477B6"/>
    <w:rsid w:val="00C50FFD"/>
    <w:rsid w:val="00C522A7"/>
    <w:rsid w:val="00C524F5"/>
    <w:rsid w:val="00C53681"/>
    <w:rsid w:val="00C57AA9"/>
    <w:rsid w:val="00C61753"/>
    <w:rsid w:val="00C64781"/>
    <w:rsid w:val="00C66243"/>
    <w:rsid w:val="00C6728D"/>
    <w:rsid w:val="00C67516"/>
    <w:rsid w:val="00C768D8"/>
    <w:rsid w:val="00C8720F"/>
    <w:rsid w:val="00C91A5D"/>
    <w:rsid w:val="00C92645"/>
    <w:rsid w:val="00C92EAF"/>
    <w:rsid w:val="00C934B4"/>
    <w:rsid w:val="00C96283"/>
    <w:rsid w:val="00C974E5"/>
    <w:rsid w:val="00C9789A"/>
    <w:rsid w:val="00CA2785"/>
    <w:rsid w:val="00CA335E"/>
    <w:rsid w:val="00CA43D4"/>
    <w:rsid w:val="00CA7CC1"/>
    <w:rsid w:val="00CB2D93"/>
    <w:rsid w:val="00CB5BDD"/>
    <w:rsid w:val="00CC0603"/>
    <w:rsid w:val="00CC2ED6"/>
    <w:rsid w:val="00CC7FDD"/>
    <w:rsid w:val="00CD0D9E"/>
    <w:rsid w:val="00CD0E09"/>
    <w:rsid w:val="00CD54D7"/>
    <w:rsid w:val="00CD7314"/>
    <w:rsid w:val="00CD77AF"/>
    <w:rsid w:val="00CD7E24"/>
    <w:rsid w:val="00CE09F0"/>
    <w:rsid w:val="00CE2BE5"/>
    <w:rsid w:val="00CF1CB8"/>
    <w:rsid w:val="00CF2820"/>
    <w:rsid w:val="00CF4056"/>
    <w:rsid w:val="00D01C47"/>
    <w:rsid w:val="00D03351"/>
    <w:rsid w:val="00D102CE"/>
    <w:rsid w:val="00D10F17"/>
    <w:rsid w:val="00D125BC"/>
    <w:rsid w:val="00D12ADB"/>
    <w:rsid w:val="00D13D20"/>
    <w:rsid w:val="00D166C1"/>
    <w:rsid w:val="00D16EE9"/>
    <w:rsid w:val="00D17CE0"/>
    <w:rsid w:val="00D259D3"/>
    <w:rsid w:val="00D2656C"/>
    <w:rsid w:val="00D2693B"/>
    <w:rsid w:val="00D27CE2"/>
    <w:rsid w:val="00D3265B"/>
    <w:rsid w:val="00D3275E"/>
    <w:rsid w:val="00D34395"/>
    <w:rsid w:val="00D35F29"/>
    <w:rsid w:val="00D411BB"/>
    <w:rsid w:val="00D46342"/>
    <w:rsid w:val="00D55F0C"/>
    <w:rsid w:val="00D607C1"/>
    <w:rsid w:val="00D610FE"/>
    <w:rsid w:val="00D67476"/>
    <w:rsid w:val="00D67B00"/>
    <w:rsid w:val="00D67C10"/>
    <w:rsid w:val="00D67CFF"/>
    <w:rsid w:val="00D71CD2"/>
    <w:rsid w:val="00D72B32"/>
    <w:rsid w:val="00D8086E"/>
    <w:rsid w:val="00D84139"/>
    <w:rsid w:val="00D84F2B"/>
    <w:rsid w:val="00D90C38"/>
    <w:rsid w:val="00D90D12"/>
    <w:rsid w:val="00D92891"/>
    <w:rsid w:val="00D931B9"/>
    <w:rsid w:val="00D94760"/>
    <w:rsid w:val="00D962D8"/>
    <w:rsid w:val="00D96B35"/>
    <w:rsid w:val="00DA1A0B"/>
    <w:rsid w:val="00DA2DFF"/>
    <w:rsid w:val="00DA424A"/>
    <w:rsid w:val="00DA7A74"/>
    <w:rsid w:val="00DA7EA4"/>
    <w:rsid w:val="00DB2B0C"/>
    <w:rsid w:val="00DB2E24"/>
    <w:rsid w:val="00DB33B1"/>
    <w:rsid w:val="00DB3A97"/>
    <w:rsid w:val="00DB44F6"/>
    <w:rsid w:val="00DC1FC3"/>
    <w:rsid w:val="00DC2F52"/>
    <w:rsid w:val="00DC37C0"/>
    <w:rsid w:val="00DC5AA0"/>
    <w:rsid w:val="00DC5AAC"/>
    <w:rsid w:val="00DC6B66"/>
    <w:rsid w:val="00DD0006"/>
    <w:rsid w:val="00DD15D5"/>
    <w:rsid w:val="00DD16BD"/>
    <w:rsid w:val="00DD1AD8"/>
    <w:rsid w:val="00DD20D3"/>
    <w:rsid w:val="00DD6807"/>
    <w:rsid w:val="00DE1421"/>
    <w:rsid w:val="00DE3760"/>
    <w:rsid w:val="00DE5597"/>
    <w:rsid w:val="00DE6029"/>
    <w:rsid w:val="00DE6B0C"/>
    <w:rsid w:val="00DF0829"/>
    <w:rsid w:val="00DF14C3"/>
    <w:rsid w:val="00DF3CF1"/>
    <w:rsid w:val="00DF57DA"/>
    <w:rsid w:val="00DF6AFB"/>
    <w:rsid w:val="00E00973"/>
    <w:rsid w:val="00E029B7"/>
    <w:rsid w:val="00E07782"/>
    <w:rsid w:val="00E10235"/>
    <w:rsid w:val="00E10D42"/>
    <w:rsid w:val="00E133F1"/>
    <w:rsid w:val="00E160CD"/>
    <w:rsid w:val="00E16F0B"/>
    <w:rsid w:val="00E20D29"/>
    <w:rsid w:val="00E217D1"/>
    <w:rsid w:val="00E22AC2"/>
    <w:rsid w:val="00E24F88"/>
    <w:rsid w:val="00E26F62"/>
    <w:rsid w:val="00E30A1B"/>
    <w:rsid w:val="00E3206A"/>
    <w:rsid w:val="00E34280"/>
    <w:rsid w:val="00E40D96"/>
    <w:rsid w:val="00E453B5"/>
    <w:rsid w:val="00E45D19"/>
    <w:rsid w:val="00E5007E"/>
    <w:rsid w:val="00E5150E"/>
    <w:rsid w:val="00E55622"/>
    <w:rsid w:val="00E578EB"/>
    <w:rsid w:val="00E60BC8"/>
    <w:rsid w:val="00E62AF0"/>
    <w:rsid w:val="00E646DA"/>
    <w:rsid w:val="00E659AA"/>
    <w:rsid w:val="00E66068"/>
    <w:rsid w:val="00E66ED6"/>
    <w:rsid w:val="00E67972"/>
    <w:rsid w:val="00E70C3B"/>
    <w:rsid w:val="00E716B8"/>
    <w:rsid w:val="00E71DD7"/>
    <w:rsid w:val="00E72C12"/>
    <w:rsid w:val="00E741EE"/>
    <w:rsid w:val="00E76D3E"/>
    <w:rsid w:val="00E7741A"/>
    <w:rsid w:val="00E82B11"/>
    <w:rsid w:val="00E84663"/>
    <w:rsid w:val="00E926C6"/>
    <w:rsid w:val="00E94030"/>
    <w:rsid w:val="00EA2D09"/>
    <w:rsid w:val="00EB0504"/>
    <w:rsid w:val="00EB1ED5"/>
    <w:rsid w:val="00EB75BF"/>
    <w:rsid w:val="00EC3915"/>
    <w:rsid w:val="00EC3B0F"/>
    <w:rsid w:val="00EC630A"/>
    <w:rsid w:val="00ED25DF"/>
    <w:rsid w:val="00ED2A0A"/>
    <w:rsid w:val="00ED3D89"/>
    <w:rsid w:val="00ED459E"/>
    <w:rsid w:val="00ED4977"/>
    <w:rsid w:val="00EE2384"/>
    <w:rsid w:val="00EE4019"/>
    <w:rsid w:val="00EE54F9"/>
    <w:rsid w:val="00EF09AD"/>
    <w:rsid w:val="00EF19B7"/>
    <w:rsid w:val="00EF2B44"/>
    <w:rsid w:val="00EF2D98"/>
    <w:rsid w:val="00EF351E"/>
    <w:rsid w:val="00EF3FA8"/>
    <w:rsid w:val="00EF6ECF"/>
    <w:rsid w:val="00F00295"/>
    <w:rsid w:val="00F02213"/>
    <w:rsid w:val="00F0575D"/>
    <w:rsid w:val="00F05F30"/>
    <w:rsid w:val="00F11E18"/>
    <w:rsid w:val="00F12723"/>
    <w:rsid w:val="00F21534"/>
    <w:rsid w:val="00F33CE3"/>
    <w:rsid w:val="00F34A58"/>
    <w:rsid w:val="00F35FC4"/>
    <w:rsid w:val="00F40913"/>
    <w:rsid w:val="00F4456F"/>
    <w:rsid w:val="00F52425"/>
    <w:rsid w:val="00F52472"/>
    <w:rsid w:val="00F54993"/>
    <w:rsid w:val="00F57DB4"/>
    <w:rsid w:val="00F57DCB"/>
    <w:rsid w:val="00F603B6"/>
    <w:rsid w:val="00F7163F"/>
    <w:rsid w:val="00F72554"/>
    <w:rsid w:val="00F72A0D"/>
    <w:rsid w:val="00F7621D"/>
    <w:rsid w:val="00F76A48"/>
    <w:rsid w:val="00F8181F"/>
    <w:rsid w:val="00F84FB3"/>
    <w:rsid w:val="00F85CC6"/>
    <w:rsid w:val="00F917A0"/>
    <w:rsid w:val="00F93C8E"/>
    <w:rsid w:val="00F94680"/>
    <w:rsid w:val="00F963B8"/>
    <w:rsid w:val="00FA0978"/>
    <w:rsid w:val="00FA1D39"/>
    <w:rsid w:val="00FA52CD"/>
    <w:rsid w:val="00FA7506"/>
    <w:rsid w:val="00FA79AE"/>
    <w:rsid w:val="00FA7F9F"/>
    <w:rsid w:val="00FB0E80"/>
    <w:rsid w:val="00FB27C9"/>
    <w:rsid w:val="00FB2DA1"/>
    <w:rsid w:val="00FC3A4B"/>
    <w:rsid w:val="00FC57AB"/>
    <w:rsid w:val="00FC676A"/>
    <w:rsid w:val="00FC78E4"/>
    <w:rsid w:val="00FD2824"/>
    <w:rsid w:val="00FE0BCD"/>
    <w:rsid w:val="00FE12DF"/>
    <w:rsid w:val="00FE5987"/>
    <w:rsid w:val="00FE6446"/>
    <w:rsid w:val="00FF1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CA62B"/>
  <w15:docId w15:val="{CA337662-730D-4171-A811-88E271A2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lang w:val="ru-RU" w:eastAsia="en-US" w:bidi="ar-SA"/>
      </w:rPr>
    </w:rPrDefault>
    <w:pPrDefault>
      <w:pPr>
        <w:spacing w:line="360" w:lineRule="auto"/>
        <w:ind w:firstLine="709"/>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5DA"/>
    <w:pPr>
      <w:spacing w:line="240" w:lineRule="auto"/>
      <w:ind w:firstLine="0"/>
      <w:jc w:val="both"/>
    </w:pPr>
    <w:rPr>
      <w:sz w:val="20"/>
      <w:lang w:eastAsia="ru-RU"/>
    </w:rPr>
  </w:style>
  <w:style w:type="paragraph" w:styleId="2">
    <w:name w:val="heading 2"/>
    <w:basedOn w:val="a"/>
    <w:link w:val="20"/>
    <w:uiPriority w:val="9"/>
    <w:qFormat/>
    <w:rsid w:val="00B342A0"/>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B342A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342A0"/>
    <w:rPr>
      <w:b/>
      <w:bCs/>
      <w:sz w:val="36"/>
      <w:szCs w:val="36"/>
      <w:lang w:eastAsia="ru-RU"/>
    </w:rPr>
  </w:style>
  <w:style w:type="character" w:customStyle="1" w:styleId="30">
    <w:name w:val="Заголовок 3 Знак"/>
    <w:basedOn w:val="a0"/>
    <w:link w:val="3"/>
    <w:uiPriority w:val="9"/>
    <w:rsid w:val="00B342A0"/>
    <w:rPr>
      <w:rFonts w:asciiTheme="majorHAnsi" w:eastAsiaTheme="majorEastAsia" w:hAnsiTheme="majorHAnsi" w:cstheme="majorBidi"/>
      <w:b/>
      <w:bCs/>
      <w:color w:val="4F81BD" w:themeColor="accent1"/>
      <w:sz w:val="20"/>
      <w:lang w:val="uk-UA" w:eastAsia="ru-RU"/>
    </w:rPr>
  </w:style>
  <w:style w:type="character" w:styleId="a3">
    <w:name w:val="Strong"/>
    <w:basedOn w:val="a0"/>
    <w:uiPriority w:val="22"/>
    <w:qFormat/>
    <w:rsid w:val="00B342A0"/>
    <w:rPr>
      <w:b/>
      <w:bCs/>
    </w:rPr>
  </w:style>
  <w:style w:type="character" w:styleId="a4">
    <w:name w:val="Emphasis"/>
    <w:basedOn w:val="a0"/>
    <w:uiPriority w:val="20"/>
    <w:qFormat/>
    <w:rsid w:val="00B342A0"/>
    <w:rPr>
      <w:i/>
      <w:iCs/>
    </w:rPr>
  </w:style>
  <w:style w:type="paragraph" w:customStyle="1" w:styleId="a5">
    <w:name w:val="Стандарт абзац"/>
    <w:basedOn w:val="a6"/>
    <w:rsid w:val="00EF3FA8"/>
    <w:pPr>
      <w:spacing w:line="360" w:lineRule="auto"/>
      <w:ind w:left="0" w:firstLine="709"/>
    </w:pPr>
    <w:rPr>
      <w:sz w:val="28"/>
      <w:szCs w:val="28"/>
      <w:lang w:val="uk-UA"/>
    </w:rPr>
  </w:style>
  <w:style w:type="paragraph" w:styleId="a6">
    <w:name w:val="Normal Indent"/>
    <w:basedOn w:val="a"/>
    <w:uiPriority w:val="99"/>
    <w:semiHidden/>
    <w:unhideWhenUsed/>
    <w:rsid w:val="00EF3FA8"/>
    <w:pPr>
      <w:ind w:left="708"/>
    </w:pPr>
  </w:style>
  <w:style w:type="character" w:customStyle="1" w:styleId="rvts0">
    <w:name w:val="rvts0"/>
    <w:basedOn w:val="a0"/>
    <w:uiPriority w:val="99"/>
    <w:rsid w:val="00EF3FA8"/>
  </w:style>
  <w:style w:type="paragraph" w:styleId="a7">
    <w:name w:val="Body Text"/>
    <w:basedOn w:val="a"/>
    <w:link w:val="a8"/>
    <w:rsid w:val="00EF3FA8"/>
    <w:pPr>
      <w:suppressAutoHyphens/>
      <w:spacing w:after="120"/>
      <w:jc w:val="left"/>
    </w:pPr>
    <w:rPr>
      <w:sz w:val="24"/>
      <w:szCs w:val="24"/>
      <w:lang w:eastAsia="ar-SA"/>
    </w:rPr>
  </w:style>
  <w:style w:type="character" w:customStyle="1" w:styleId="a8">
    <w:name w:val="Основной текст Знак"/>
    <w:basedOn w:val="a0"/>
    <w:link w:val="a7"/>
    <w:rsid w:val="00EF3FA8"/>
    <w:rPr>
      <w:sz w:val="24"/>
      <w:szCs w:val="24"/>
      <w:lang w:eastAsia="ar-SA"/>
    </w:rPr>
  </w:style>
  <w:style w:type="paragraph" w:styleId="a9">
    <w:name w:val="Normal (Web)"/>
    <w:aliases w:val="webb,webb1"/>
    <w:basedOn w:val="a"/>
    <w:uiPriority w:val="99"/>
    <w:rsid w:val="00EF3FA8"/>
    <w:pPr>
      <w:suppressAutoHyphens/>
      <w:spacing w:before="280" w:after="280"/>
      <w:jc w:val="left"/>
    </w:pPr>
    <w:rPr>
      <w:sz w:val="24"/>
      <w:szCs w:val="24"/>
      <w:lang w:val="uk-UA" w:eastAsia="ar-SA"/>
    </w:rPr>
  </w:style>
  <w:style w:type="paragraph" w:styleId="HTML">
    <w:name w:val="HTML Preformatted"/>
    <w:basedOn w:val="a"/>
    <w:link w:val="HTML0"/>
    <w:rsid w:val="00EF3F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rsid w:val="00EF3FA8"/>
    <w:rPr>
      <w:rFonts w:ascii="Courier New" w:hAnsi="Courier New" w:cs="Courier New"/>
      <w:sz w:val="20"/>
      <w:lang w:eastAsia="ru-RU"/>
    </w:rPr>
  </w:style>
  <w:style w:type="character" w:styleId="aa">
    <w:name w:val="Hyperlink"/>
    <w:basedOn w:val="a0"/>
    <w:uiPriority w:val="99"/>
    <w:unhideWhenUsed/>
    <w:rsid w:val="00EF3FA8"/>
    <w:rPr>
      <w:color w:val="0000FF"/>
      <w:u w:val="single"/>
    </w:rPr>
  </w:style>
  <w:style w:type="paragraph" w:styleId="ab">
    <w:name w:val="No Spacing"/>
    <w:uiPriority w:val="1"/>
    <w:qFormat/>
    <w:rsid w:val="00EF3FA8"/>
    <w:pPr>
      <w:spacing w:line="240" w:lineRule="auto"/>
      <w:ind w:firstLine="0"/>
      <w:jc w:val="left"/>
    </w:pPr>
    <w:rPr>
      <w:rFonts w:asciiTheme="minorHAnsi" w:eastAsiaTheme="minorHAnsi" w:hAnsiTheme="minorHAnsi" w:cstheme="minorBidi"/>
      <w:sz w:val="22"/>
      <w:szCs w:val="22"/>
    </w:rPr>
  </w:style>
  <w:style w:type="character" w:customStyle="1" w:styleId="fontstyle01">
    <w:name w:val="fontstyle01"/>
    <w:basedOn w:val="a0"/>
    <w:rsid w:val="00EF3FA8"/>
    <w:rPr>
      <w:rFonts w:ascii="TimesNewRoman" w:hAnsi="TimesNewRoman" w:hint="default"/>
      <w:b/>
      <w:bCs/>
      <w:i w:val="0"/>
      <w:iCs w:val="0"/>
      <w:color w:val="000000"/>
      <w:sz w:val="16"/>
      <w:szCs w:val="16"/>
    </w:rPr>
  </w:style>
  <w:style w:type="character" w:customStyle="1" w:styleId="rvts23">
    <w:name w:val="rvts23"/>
    <w:basedOn w:val="a0"/>
    <w:rsid w:val="00EF3FA8"/>
  </w:style>
  <w:style w:type="paragraph" w:styleId="ac">
    <w:name w:val="List Paragraph"/>
    <w:basedOn w:val="a"/>
    <w:uiPriority w:val="34"/>
    <w:qFormat/>
    <w:rsid w:val="00EF3FA8"/>
    <w:pPr>
      <w:ind w:left="720"/>
      <w:contextualSpacing/>
    </w:pPr>
  </w:style>
  <w:style w:type="paragraph" w:styleId="ad">
    <w:name w:val="header"/>
    <w:basedOn w:val="a"/>
    <w:link w:val="ae"/>
    <w:uiPriority w:val="99"/>
    <w:unhideWhenUsed/>
    <w:rsid w:val="00EF3FA8"/>
    <w:pPr>
      <w:tabs>
        <w:tab w:val="center" w:pos="4677"/>
        <w:tab w:val="right" w:pos="9355"/>
      </w:tabs>
    </w:pPr>
  </w:style>
  <w:style w:type="character" w:customStyle="1" w:styleId="ae">
    <w:name w:val="Верхний колонтитул Знак"/>
    <w:basedOn w:val="a0"/>
    <w:link w:val="ad"/>
    <w:uiPriority w:val="99"/>
    <w:rsid w:val="00EF3FA8"/>
    <w:rPr>
      <w:sz w:val="20"/>
      <w:lang w:eastAsia="ru-RU"/>
    </w:rPr>
  </w:style>
  <w:style w:type="paragraph" w:styleId="af">
    <w:name w:val="footer"/>
    <w:basedOn w:val="a"/>
    <w:link w:val="af0"/>
    <w:uiPriority w:val="99"/>
    <w:unhideWhenUsed/>
    <w:rsid w:val="00EF3FA8"/>
    <w:pPr>
      <w:tabs>
        <w:tab w:val="center" w:pos="4677"/>
        <w:tab w:val="right" w:pos="9355"/>
      </w:tabs>
    </w:pPr>
  </w:style>
  <w:style w:type="character" w:customStyle="1" w:styleId="af0">
    <w:name w:val="Нижний колонтитул Знак"/>
    <w:basedOn w:val="a0"/>
    <w:link w:val="af"/>
    <w:uiPriority w:val="99"/>
    <w:rsid w:val="00EF3FA8"/>
    <w:rPr>
      <w:sz w:val="20"/>
      <w:lang w:eastAsia="ru-RU"/>
    </w:rPr>
  </w:style>
  <w:style w:type="paragraph" w:customStyle="1" w:styleId="rvps2">
    <w:name w:val="rvps2"/>
    <w:basedOn w:val="a"/>
    <w:rsid w:val="00EF3FA8"/>
    <w:pPr>
      <w:spacing w:before="100" w:beforeAutospacing="1" w:after="100" w:afterAutospacing="1"/>
      <w:jc w:val="left"/>
    </w:pPr>
    <w:rPr>
      <w:sz w:val="24"/>
      <w:szCs w:val="24"/>
    </w:rPr>
  </w:style>
  <w:style w:type="character" w:customStyle="1" w:styleId="rvts9">
    <w:name w:val="rvts9"/>
    <w:basedOn w:val="a0"/>
    <w:rsid w:val="00EF3FA8"/>
  </w:style>
  <w:style w:type="table" w:styleId="af1">
    <w:name w:val="Table Grid"/>
    <w:basedOn w:val="a1"/>
    <w:uiPriority w:val="59"/>
    <w:rsid w:val="002F56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546453"/>
    <w:rPr>
      <w:rFonts w:ascii="Tahoma" w:hAnsi="Tahoma" w:cs="Tahoma"/>
      <w:sz w:val="16"/>
      <w:szCs w:val="16"/>
    </w:rPr>
  </w:style>
  <w:style w:type="character" w:customStyle="1" w:styleId="af3">
    <w:name w:val="Текст выноски Знак"/>
    <w:basedOn w:val="a0"/>
    <w:link w:val="af2"/>
    <w:uiPriority w:val="99"/>
    <w:semiHidden/>
    <w:rsid w:val="00546453"/>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69359">
      <w:bodyDiv w:val="1"/>
      <w:marLeft w:val="0"/>
      <w:marRight w:val="0"/>
      <w:marTop w:val="0"/>
      <w:marBottom w:val="0"/>
      <w:divBdr>
        <w:top w:val="none" w:sz="0" w:space="0" w:color="auto"/>
        <w:left w:val="none" w:sz="0" w:space="0" w:color="auto"/>
        <w:bottom w:val="none" w:sz="0" w:space="0" w:color="auto"/>
        <w:right w:val="none" w:sz="0" w:space="0" w:color="auto"/>
      </w:divBdr>
    </w:div>
    <w:div w:id="785657301">
      <w:bodyDiv w:val="1"/>
      <w:marLeft w:val="0"/>
      <w:marRight w:val="0"/>
      <w:marTop w:val="0"/>
      <w:marBottom w:val="0"/>
      <w:divBdr>
        <w:top w:val="none" w:sz="0" w:space="0" w:color="auto"/>
        <w:left w:val="none" w:sz="0" w:space="0" w:color="auto"/>
        <w:bottom w:val="none" w:sz="0" w:space="0" w:color="auto"/>
        <w:right w:val="none" w:sz="0" w:space="0" w:color="auto"/>
      </w:divBdr>
    </w:div>
    <w:div w:id="136891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diagramData" Target="diagrams/data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QuickStyle" Target="diagrams/quickStyle1.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6.png"/><Relationship Id="rId32" Type="http://schemas.microsoft.com/office/2007/relationships/diagramDrawing" Target="diagrams/drawing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diagramData" Target="diagrams/data2.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diagramLayout" Target="diagrams/layout1.xml"/><Relationship Id="rId31"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diagramQuickStyle" Target="diagrams/quickStyle2.xml"/><Relationship Id="rId35"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title>
      <c:layout/>
      <c:overlay val="0"/>
    </c:title>
    <c:autoTitleDeleted val="0"/>
    <c:plotArea>
      <c:layout/>
      <c:lineChart>
        <c:grouping val="standard"/>
        <c:varyColors val="0"/>
        <c:ser>
          <c:idx val="0"/>
          <c:order val="0"/>
          <c:tx>
            <c:strRef>
              <c:f>Лист1!$B$1</c:f>
              <c:strCache>
                <c:ptCount val="1"/>
                <c:pt idx="0">
                  <c:v>Зміна частки власних доходів</c:v>
                </c:pt>
              </c:strCache>
            </c:strRef>
          </c:tx>
          <c:marker>
            <c:symbol val="none"/>
          </c:marker>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5.0999999999999996</c:v>
                </c:pt>
                <c:pt idx="1">
                  <c:v>5.0999999999999996</c:v>
                </c:pt>
                <c:pt idx="2">
                  <c:v>6.2</c:v>
                </c:pt>
                <c:pt idx="3">
                  <c:v>6.5</c:v>
                </c:pt>
                <c:pt idx="4">
                  <c:v>6.6</c:v>
                </c:pt>
                <c:pt idx="5">
                  <c:v>6.8</c:v>
                </c:pt>
                <c:pt idx="6">
                  <c:v>6.7</c:v>
                </c:pt>
              </c:numCache>
            </c:numRef>
          </c:val>
          <c:smooth val="0"/>
          <c:extLst>
            <c:ext xmlns:c16="http://schemas.microsoft.com/office/drawing/2014/chart" uri="{C3380CC4-5D6E-409C-BE32-E72D297353CC}">
              <c16:uniqueId val="{00000000-9FBA-DE40-BA36-5E83819508D7}"/>
            </c:ext>
          </c:extLst>
        </c:ser>
        <c:dLbls>
          <c:showLegendKey val="0"/>
          <c:showVal val="0"/>
          <c:showCatName val="0"/>
          <c:showSerName val="0"/>
          <c:showPercent val="0"/>
          <c:showBubbleSize val="0"/>
        </c:dLbls>
        <c:smooth val="0"/>
        <c:axId val="36763520"/>
        <c:axId val="36765056"/>
      </c:lineChart>
      <c:catAx>
        <c:axId val="36763520"/>
        <c:scaling>
          <c:orientation val="minMax"/>
        </c:scaling>
        <c:delete val="0"/>
        <c:axPos val="b"/>
        <c:numFmt formatCode="General" sourceLinked="1"/>
        <c:majorTickMark val="out"/>
        <c:minorTickMark val="none"/>
        <c:tickLblPos val="nextTo"/>
        <c:crossAx val="36765056"/>
        <c:crosses val="autoZero"/>
        <c:auto val="1"/>
        <c:lblAlgn val="ctr"/>
        <c:lblOffset val="100"/>
        <c:noMultiLvlLbl val="0"/>
      </c:catAx>
      <c:valAx>
        <c:axId val="36765056"/>
        <c:scaling>
          <c:orientation val="minMax"/>
        </c:scaling>
        <c:delete val="0"/>
        <c:axPos val="l"/>
        <c:majorGridlines/>
        <c:numFmt formatCode="General" sourceLinked="1"/>
        <c:majorTickMark val="out"/>
        <c:minorTickMark val="none"/>
        <c:tickLblPos val="nextTo"/>
        <c:crossAx val="36763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layout/>
      <c:overlay val="0"/>
    </c:title>
    <c:autoTitleDeleted val="0"/>
    <c:plotArea>
      <c:layout/>
      <c:lineChart>
        <c:grouping val="standard"/>
        <c:varyColors val="0"/>
        <c:ser>
          <c:idx val="0"/>
          <c:order val="0"/>
          <c:tx>
            <c:strRef>
              <c:f>Лист1!$B$1</c:f>
              <c:strCache>
                <c:ptCount val="1"/>
                <c:pt idx="0">
                  <c:v>Власні доходи загального фонду місцевих бюджетів</c:v>
                </c:pt>
              </c:strCache>
            </c:strRef>
          </c:tx>
          <c:marker>
            <c:symbol val="none"/>
          </c:marker>
          <c:cat>
            <c:numRef>
              <c:f>Лист1!$A$2:$A$8</c:f>
              <c:numCache>
                <c:formatCode>General</c:formatCode>
                <c:ptCount val="7"/>
                <c:pt idx="0">
                  <c:v>2014</c:v>
                </c:pt>
                <c:pt idx="1">
                  <c:v>2015</c:v>
                </c:pt>
                <c:pt idx="2">
                  <c:v>2016</c:v>
                </c:pt>
                <c:pt idx="3">
                  <c:v>2017</c:v>
                </c:pt>
                <c:pt idx="4">
                  <c:v>2018</c:v>
                </c:pt>
                <c:pt idx="5">
                  <c:v>2019</c:v>
                </c:pt>
                <c:pt idx="6">
                  <c:v>2020</c:v>
                </c:pt>
              </c:numCache>
            </c:numRef>
          </c:cat>
          <c:val>
            <c:numRef>
              <c:f>Лист1!$B$2:$B$8</c:f>
              <c:numCache>
                <c:formatCode>General</c:formatCode>
                <c:ptCount val="7"/>
                <c:pt idx="0">
                  <c:v>68.599999999999994</c:v>
                </c:pt>
                <c:pt idx="1">
                  <c:v>98.2</c:v>
                </c:pt>
                <c:pt idx="2">
                  <c:v>146.6</c:v>
                </c:pt>
                <c:pt idx="3">
                  <c:v>197.2</c:v>
                </c:pt>
                <c:pt idx="4">
                  <c:v>234.1</c:v>
                </c:pt>
                <c:pt idx="5">
                  <c:v>275.2</c:v>
                </c:pt>
                <c:pt idx="6">
                  <c:v>291.89999999999998</c:v>
                </c:pt>
              </c:numCache>
            </c:numRef>
          </c:val>
          <c:smooth val="0"/>
          <c:extLst>
            <c:ext xmlns:c16="http://schemas.microsoft.com/office/drawing/2014/chart" uri="{C3380CC4-5D6E-409C-BE32-E72D297353CC}">
              <c16:uniqueId val="{00000000-D6C3-1A4C-9987-047371F36020}"/>
            </c:ext>
          </c:extLst>
        </c:ser>
        <c:dLbls>
          <c:showLegendKey val="0"/>
          <c:showVal val="0"/>
          <c:showCatName val="0"/>
          <c:showSerName val="0"/>
          <c:showPercent val="0"/>
          <c:showBubbleSize val="0"/>
        </c:dLbls>
        <c:smooth val="0"/>
        <c:axId val="36707712"/>
        <c:axId val="36770944"/>
      </c:lineChart>
      <c:catAx>
        <c:axId val="36707712"/>
        <c:scaling>
          <c:orientation val="minMax"/>
        </c:scaling>
        <c:delete val="0"/>
        <c:axPos val="b"/>
        <c:numFmt formatCode="General" sourceLinked="1"/>
        <c:majorTickMark val="out"/>
        <c:minorTickMark val="none"/>
        <c:tickLblPos val="nextTo"/>
        <c:crossAx val="36770944"/>
        <c:crosses val="autoZero"/>
        <c:auto val="1"/>
        <c:lblAlgn val="ctr"/>
        <c:lblOffset val="100"/>
        <c:noMultiLvlLbl val="0"/>
      </c:catAx>
      <c:valAx>
        <c:axId val="36770944"/>
        <c:scaling>
          <c:orientation val="minMax"/>
        </c:scaling>
        <c:delete val="0"/>
        <c:axPos val="l"/>
        <c:majorGridlines/>
        <c:numFmt formatCode="General" sourceLinked="1"/>
        <c:majorTickMark val="out"/>
        <c:minorTickMark val="none"/>
        <c:tickLblPos val="nextTo"/>
        <c:crossAx val="3670771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Власні доходи на одного мешканця</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Лист1!$B$2:$B$6</c:f>
              <c:numCache>
                <c:formatCode>General</c:formatCode>
                <c:ptCount val="5"/>
                <c:pt idx="0">
                  <c:v>2020.8</c:v>
                </c:pt>
                <c:pt idx="1">
                  <c:v>2661.2</c:v>
                </c:pt>
                <c:pt idx="2">
                  <c:v>3277</c:v>
                </c:pt>
                <c:pt idx="3">
                  <c:v>4122.3</c:v>
                </c:pt>
                <c:pt idx="4">
                  <c:v>4209.3</c:v>
                </c:pt>
              </c:numCache>
            </c:numRef>
          </c:val>
          <c:extLst>
            <c:ext xmlns:c16="http://schemas.microsoft.com/office/drawing/2014/chart" uri="{C3380CC4-5D6E-409C-BE32-E72D297353CC}">
              <c16:uniqueId val="{00000000-02FB-7245-9611-2222F1A0B2A3}"/>
            </c:ext>
          </c:extLst>
        </c:ser>
        <c:ser>
          <c:idx val="1"/>
          <c:order val="1"/>
          <c:tx>
            <c:strRef>
              <c:f>Лист1!$C$1</c:f>
              <c:strCache>
                <c:ptCount val="1"/>
                <c:pt idx="0">
                  <c:v>ПДФО на одного мешканця</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Лист1!$C$2:$C$6</c:f>
              <c:numCache>
                <c:formatCode>General</c:formatCode>
                <c:ptCount val="5"/>
                <c:pt idx="0">
                  <c:v>1093.3</c:v>
                </c:pt>
                <c:pt idx="1">
                  <c:v>1532.6</c:v>
                </c:pt>
                <c:pt idx="2">
                  <c:v>1934.9</c:v>
                </c:pt>
                <c:pt idx="3">
                  <c:v>2482.6999999999998</c:v>
                </c:pt>
                <c:pt idx="4">
                  <c:v>2583.4</c:v>
                </c:pt>
              </c:numCache>
            </c:numRef>
          </c:val>
          <c:extLst>
            <c:ext xmlns:c16="http://schemas.microsoft.com/office/drawing/2014/chart" uri="{C3380CC4-5D6E-409C-BE32-E72D297353CC}">
              <c16:uniqueId val="{00000001-02FB-7245-9611-2222F1A0B2A3}"/>
            </c:ext>
          </c:extLst>
        </c:ser>
        <c:ser>
          <c:idx val="2"/>
          <c:order val="2"/>
          <c:tx>
            <c:strRef>
              <c:f>Лист1!$D$1</c:f>
              <c:strCache>
                <c:ptCount val="1"/>
                <c:pt idx="0">
                  <c:v>Місцеві податки і збори на одного мешканця</c:v>
                </c:pt>
              </c:strCache>
            </c:strRef>
          </c:tx>
          <c:invertIfNegative val="0"/>
          <c:cat>
            <c:numRef>
              <c:f>Лист1!$A$2:$A$6</c:f>
              <c:numCache>
                <c:formatCode>General</c:formatCode>
                <c:ptCount val="5"/>
                <c:pt idx="0">
                  <c:v>2016</c:v>
                </c:pt>
                <c:pt idx="1">
                  <c:v>2017</c:v>
                </c:pt>
                <c:pt idx="2">
                  <c:v>2018</c:v>
                </c:pt>
                <c:pt idx="3">
                  <c:v>2019</c:v>
                </c:pt>
                <c:pt idx="4">
                  <c:v>2020</c:v>
                </c:pt>
              </c:numCache>
            </c:numRef>
          </c:cat>
          <c:val>
            <c:numRef>
              <c:f>Лист1!$D$2:$D$6</c:f>
              <c:numCache>
                <c:formatCode>General</c:formatCode>
                <c:ptCount val="5"/>
                <c:pt idx="0">
                  <c:v>584.9</c:v>
                </c:pt>
                <c:pt idx="1">
                  <c:v>742.7</c:v>
                </c:pt>
                <c:pt idx="2">
                  <c:v>868.1</c:v>
                </c:pt>
                <c:pt idx="3">
                  <c:v>1126.5</c:v>
                </c:pt>
                <c:pt idx="4">
                  <c:v>1125.5</c:v>
                </c:pt>
              </c:numCache>
            </c:numRef>
          </c:val>
          <c:extLst>
            <c:ext xmlns:c16="http://schemas.microsoft.com/office/drawing/2014/chart" uri="{C3380CC4-5D6E-409C-BE32-E72D297353CC}">
              <c16:uniqueId val="{00000002-02FB-7245-9611-2222F1A0B2A3}"/>
            </c:ext>
          </c:extLst>
        </c:ser>
        <c:dLbls>
          <c:showLegendKey val="0"/>
          <c:showVal val="0"/>
          <c:showCatName val="0"/>
          <c:showSerName val="0"/>
          <c:showPercent val="0"/>
          <c:showBubbleSize val="0"/>
        </c:dLbls>
        <c:gapWidth val="150"/>
        <c:axId val="36806016"/>
        <c:axId val="36807808"/>
      </c:barChart>
      <c:catAx>
        <c:axId val="36806016"/>
        <c:scaling>
          <c:orientation val="minMax"/>
        </c:scaling>
        <c:delete val="0"/>
        <c:axPos val="b"/>
        <c:numFmt formatCode="General" sourceLinked="1"/>
        <c:majorTickMark val="out"/>
        <c:minorTickMark val="none"/>
        <c:tickLblPos val="nextTo"/>
        <c:crossAx val="36807808"/>
        <c:crosses val="autoZero"/>
        <c:auto val="1"/>
        <c:lblAlgn val="ctr"/>
        <c:lblOffset val="100"/>
        <c:noMultiLvlLbl val="0"/>
      </c:catAx>
      <c:valAx>
        <c:axId val="36807808"/>
        <c:scaling>
          <c:orientation val="minMax"/>
        </c:scaling>
        <c:delete val="0"/>
        <c:axPos val="l"/>
        <c:majorGridlines/>
        <c:numFmt formatCode="General" sourceLinked="1"/>
        <c:majorTickMark val="out"/>
        <c:minorTickMark val="none"/>
        <c:tickLblPos val="nextTo"/>
        <c:crossAx val="3680601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Інші платежі</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Лист1!$B$2:$B$5</c:f>
              <c:numCache>
                <c:formatCode>General</c:formatCode>
                <c:ptCount val="4"/>
                <c:pt idx="0">
                  <c:v>7.2</c:v>
                </c:pt>
                <c:pt idx="1">
                  <c:v>2.9</c:v>
                </c:pt>
                <c:pt idx="2">
                  <c:v>3.7</c:v>
                </c:pt>
                <c:pt idx="3">
                  <c:v>4.4000000000000004</c:v>
                </c:pt>
              </c:numCache>
            </c:numRef>
          </c:val>
          <c:extLst>
            <c:ext xmlns:c16="http://schemas.microsoft.com/office/drawing/2014/chart" uri="{C3380CC4-5D6E-409C-BE32-E72D297353CC}">
              <c16:uniqueId val="{00000000-47FF-CC46-8EDE-82FC39F20CE7}"/>
            </c:ext>
          </c:extLst>
        </c:ser>
        <c:ser>
          <c:idx val="1"/>
          <c:order val="1"/>
          <c:tx>
            <c:strRef>
              <c:f>Лист1!$C$1</c:f>
              <c:strCache>
                <c:ptCount val="1"/>
                <c:pt idx="0">
                  <c:v>Акцизний податок</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Лист1!$C$2:$C$5</c:f>
              <c:numCache>
                <c:formatCode>General</c:formatCode>
                <c:ptCount val="4"/>
                <c:pt idx="0">
                  <c:v>4.8</c:v>
                </c:pt>
                <c:pt idx="1">
                  <c:v>5.9</c:v>
                </c:pt>
                <c:pt idx="2">
                  <c:v>5.9</c:v>
                </c:pt>
                <c:pt idx="3">
                  <c:v>5.8</c:v>
                </c:pt>
              </c:numCache>
            </c:numRef>
          </c:val>
          <c:extLst>
            <c:ext xmlns:c16="http://schemas.microsoft.com/office/drawing/2014/chart" uri="{C3380CC4-5D6E-409C-BE32-E72D297353CC}">
              <c16:uniqueId val="{00000001-47FF-CC46-8EDE-82FC39F20CE7}"/>
            </c:ext>
          </c:extLst>
        </c:ser>
        <c:ser>
          <c:idx val="2"/>
          <c:order val="2"/>
          <c:tx>
            <c:strRef>
              <c:f>Лист1!$D$1</c:f>
              <c:strCache>
                <c:ptCount val="1"/>
                <c:pt idx="0">
                  <c:v>Єдиний податок</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Лист1!$D$2:$D$5</c:f>
              <c:numCache>
                <c:formatCode>General</c:formatCode>
                <c:ptCount val="4"/>
                <c:pt idx="0">
                  <c:v>13.6</c:v>
                </c:pt>
                <c:pt idx="1">
                  <c:v>15.1</c:v>
                </c:pt>
                <c:pt idx="2">
                  <c:v>14.6</c:v>
                </c:pt>
                <c:pt idx="3">
                  <c:v>16.399999999999999</c:v>
                </c:pt>
              </c:numCache>
            </c:numRef>
          </c:val>
          <c:extLst>
            <c:ext xmlns:c16="http://schemas.microsoft.com/office/drawing/2014/chart" uri="{C3380CC4-5D6E-409C-BE32-E72D297353CC}">
              <c16:uniqueId val="{00000002-47FF-CC46-8EDE-82FC39F20CE7}"/>
            </c:ext>
          </c:extLst>
        </c:ser>
        <c:ser>
          <c:idx val="3"/>
          <c:order val="3"/>
          <c:tx>
            <c:strRef>
              <c:f>Лист1!$E$1</c:f>
              <c:strCache>
                <c:ptCount val="1"/>
                <c:pt idx="0">
                  <c:v>Податок на нерухоме майно</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Лист1!$E$2:$E$5</c:f>
              <c:numCache>
                <c:formatCode>General</c:formatCode>
                <c:ptCount val="4"/>
                <c:pt idx="0">
                  <c:v>2.2000000000000002</c:v>
                </c:pt>
                <c:pt idx="1">
                  <c:v>2.2999999999999998</c:v>
                </c:pt>
                <c:pt idx="2">
                  <c:v>2.4</c:v>
                </c:pt>
                <c:pt idx="3">
                  <c:v>2.5</c:v>
                </c:pt>
              </c:numCache>
            </c:numRef>
          </c:val>
          <c:extLst>
            <c:ext xmlns:c16="http://schemas.microsoft.com/office/drawing/2014/chart" uri="{C3380CC4-5D6E-409C-BE32-E72D297353CC}">
              <c16:uniqueId val="{00000003-47FF-CC46-8EDE-82FC39F20CE7}"/>
            </c:ext>
          </c:extLst>
        </c:ser>
        <c:ser>
          <c:idx val="4"/>
          <c:order val="4"/>
          <c:tx>
            <c:strRef>
              <c:f>Лист1!$F$1</c:f>
              <c:strCache>
                <c:ptCount val="1"/>
                <c:pt idx="0">
                  <c:v>Плата за землю</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Лист1!$F$2:$F$5</c:f>
              <c:numCache>
                <c:formatCode>General</c:formatCode>
                <c:ptCount val="4"/>
                <c:pt idx="0">
                  <c:v>10.7</c:v>
                </c:pt>
                <c:pt idx="1">
                  <c:v>11.2</c:v>
                </c:pt>
                <c:pt idx="2">
                  <c:v>12.6</c:v>
                </c:pt>
                <c:pt idx="3">
                  <c:v>16.899999999999999</c:v>
                </c:pt>
              </c:numCache>
            </c:numRef>
          </c:val>
          <c:extLst>
            <c:ext xmlns:c16="http://schemas.microsoft.com/office/drawing/2014/chart" uri="{C3380CC4-5D6E-409C-BE32-E72D297353CC}">
              <c16:uniqueId val="{00000004-47FF-CC46-8EDE-82FC39F20CE7}"/>
            </c:ext>
          </c:extLst>
        </c:ser>
        <c:ser>
          <c:idx val="5"/>
          <c:order val="5"/>
          <c:tx>
            <c:strRef>
              <c:f>Лист1!$G$1</c:f>
              <c:strCache>
                <c:ptCount val="1"/>
                <c:pt idx="0">
                  <c:v>ПДФО</c:v>
                </c:pt>
              </c:strCache>
            </c:strRef>
          </c:tx>
          <c:invertIfNegative val="0"/>
          <c:cat>
            <c:strRef>
              <c:f>Лист1!$A$2:$A$5</c:f>
              <c:strCache>
                <c:ptCount val="4"/>
                <c:pt idx="0">
                  <c:v>Всього Україна</c:v>
                </c:pt>
                <c:pt idx="1">
                  <c:v>Міста обласного значення</c:v>
                </c:pt>
                <c:pt idx="2">
                  <c:v>ОТГ</c:v>
                </c:pt>
                <c:pt idx="3">
                  <c:v>Зведені бюджети районів</c:v>
                </c:pt>
              </c:strCache>
            </c:strRef>
          </c:cat>
          <c:val>
            <c:numRef>
              <c:f>Лист1!$G$2:$G$5</c:f>
              <c:numCache>
                <c:formatCode>General</c:formatCode>
                <c:ptCount val="4"/>
                <c:pt idx="0">
                  <c:v>61.4</c:v>
                </c:pt>
                <c:pt idx="1">
                  <c:v>62.8</c:v>
                </c:pt>
                <c:pt idx="2">
                  <c:v>60.8</c:v>
                </c:pt>
                <c:pt idx="3">
                  <c:v>54</c:v>
                </c:pt>
              </c:numCache>
            </c:numRef>
          </c:val>
          <c:extLst>
            <c:ext xmlns:c16="http://schemas.microsoft.com/office/drawing/2014/chart" uri="{C3380CC4-5D6E-409C-BE32-E72D297353CC}">
              <c16:uniqueId val="{00000005-47FF-CC46-8EDE-82FC39F20CE7}"/>
            </c:ext>
          </c:extLst>
        </c:ser>
        <c:dLbls>
          <c:showLegendKey val="0"/>
          <c:showVal val="0"/>
          <c:showCatName val="0"/>
          <c:showSerName val="0"/>
          <c:showPercent val="0"/>
          <c:showBubbleSize val="0"/>
        </c:dLbls>
        <c:gapWidth val="150"/>
        <c:overlap val="100"/>
        <c:axId val="36858880"/>
        <c:axId val="36864768"/>
      </c:barChart>
      <c:catAx>
        <c:axId val="36858880"/>
        <c:scaling>
          <c:orientation val="minMax"/>
        </c:scaling>
        <c:delete val="0"/>
        <c:axPos val="b"/>
        <c:numFmt formatCode="General" sourceLinked="0"/>
        <c:majorTickMark val="out"/>
        <c:minorTickMark val="none"/>
        <c:tickLblPos val="nextTo"/>
        <c:crossAx val="36864768"/>
        <c:crosses val="autoZero"/>
        <c:auto val="1"/>
        <c:lblAlgn val="ctr"/>
        <c:lblOffset val="100"/>
        <c:noMultiLvlLbl val="0"/>
      </c:catAx>
      <c:valAx>
        <c:axId val="36864768"/>
        <c:scaling>
          <c:orientation val="minMax"/>
        </c:scaling>
        <c:delete val="0"/>
        <c:axPos val="l"/>
        <c:majorGridlines/>
        <c:numFmt formatCode="General" sourceLinked="1"/>
        <c:majorTickMark val="out"/>
        <c:minorTickMark val="none"/>
        <c:tickLblPos val="nextTo"/>
        <c:crossAx val="3685888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Усього</c:v>
                </c:pt>
              </c:strCache>
            </c:strRef>
          </c:tx>
          <c:invertIfNegative val="0"/>
          <c:cat>
            <c:strRef>
              <c:f>Лист1!$A$2:$A$25</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Тернопілська</c:v>
                </c:pt>
                <c:pt idx="18">
                  <c:v>Харківська</c:v>
                </c:pt>
                <c:pt idx="19">
                  <c:v>Херсонська</c:v>
                </c:pt>
                <c:pt idx="20">
                  <c:v>Хмельницьа</c:v>
                </c:pt>
                <c:pt idx="21">
                  <c:v>Черкаська</c:v>
                </c:pt>
                <c:pt idx="22">
                  <c:v>Чернівецька</c:v>
                </c:pt>
                <c:pt idx="23">
                  <c:v>Чернігівська</c:v>
                </c:pt>
              </c:strCache>
            </c:strRef>
          </c:cat>
          <c:val>
            <c:numRef>
              <c:f>Лист1!$B$2:$B$25</c:f>
              <c:numCache>
                <c:formatCode>General</c:formatCode>
                <c:ptCount val="24"/>
                <c:pt idx="0">
                  <c:v>771</c:v>
                </c:pt>
                <c:pt idx="1">
                  <c:v>601</c:v>
                </c:pt>
                <c:pt idx="2">
                  <c:v>853</c:v>
                </c:pt>
                <c:pt idx="3">
                  <c:v>538</c:v>
                </c:pt>
                <c:pt idx="4">
                  <c:v>610</c:v>
                </c:pt>
                <c:pt idx="5">
                  <c:v>643</c:v>
                </c:pt>
                <c:pt idx="6">
                  <c:v>524</c:v>
                </c:pt>
                <c:pt idx="7">
                  <c:v>675</c:v>
                </c:pt>
                <c:pt idx="8">
                  <c:v>661</c:v>
                </c:pt>
                <c:pt idx="9">
                  <c:v>320</c:v>
                </c:pt>
                <c:pt idx="10">
                  <c:v>277</c:v>
                </c:pt>
                <c:pt idx="11">
                  <c:v>1216</c:v>
                </c:pt>
                <c:pt idx="12">
                  <c:v>416</c:v>
                </c:pt>
                <c:pt idx="13">
                  <c:v>746</c:v>
                </c:pt>
                <c:pt idx="14">
                  <c:v>572</c:v>
                </c:pt>
                <c:pt idx="15">
                  <c:v>571</c:v>
                </c:pt>
                <c:pt idx="16">
                  <c:v>411</c:v>
                </c:pt>
                <c:pt idx="17">
                  <c:v>750</c:v>
                </c:pt>
                <c:pt idx="18">
                  <c:v>746</c:v>
                </c:pt>
                <c:pt idx="19">
                  <c:v>418</c:v>
                </c:pt>
                <c:pt idx="20">
                  <c:v>645</c:v>
                </c:pt>
                <c:pt idx="21">
                  <c:v>537</c:v>
                </c:pt>
                <c:pt idx="22">
                  <c:v>401</c:v>
                </c:pt>
                <c:pt idx="23">
                  <c:v>486</c:v>
                </c:pt>
              </c:numCache>
            </c:numRef>
          </c:val>
          <c:extLst>
            <c:ext xmlns:c16="http://schemas.microsoft.com/office/drawing/2014/chart" uri="{C3380CC4-5D6E-409C-BE32-E72D297353CC}">
              <c16:uniqueId val="{00000000-9A62-1D4C-87F9-F605D24AC5EA}"/>
            </c:ext>
          </c:extLst>
        </c:ser>
        <c:ser>
          <c:idx val="1"/>
          <c:order val="1"/>
          <c:tx>
            <c:strRef>
              <c:f>Лист1!$C$1</c:f>
              <c:strCache>
                <c:ptCount val="1"/>
                <c:pt idx="0">
                  <c:v>В управлінні РДА</c:v>
                </c:pt>
              </c:strCache>
            </c:strRef>
          </c:tx>
          <c:invertIfNegative val="0"/>
          <c:cat>
            <c:strRef>
              <c:f>Лист1!$A$2:$A$25</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Тернопілська</c:v>
                </c:pt>
                <c:pt idx="18">
                  <c:v>Харківська</c:v>
                </c:pt>
                <c:pt idx="19">
                  <c:v>Херсонська</c:v>
                </c:pt>
                <c:pt idx="20">
                  <c:v>Хмельницьа</c:v>
                </c:pt>
                <c:pt idx="21">
                  <c:v>Черкаська</c:v>
                </c:pt>
                <c:pt idx="22">
                  <c:v>Чернівецька</c:v>
                </c:pt>
                <c:pt idx="23">
                  <c:v>Чернігівська</c:v>
                </c:pt>
              </c:strCache>
            </c:strRef>
          </c:cat>
          <c:val>
            <c:numRef>
              <c:f>Лист1!$C$2:$C$25</c:f>
              <c:numCache>
                <c:formatCode>General</c:formatCode>
                <c:ptCount val="24"/>
                <c:pt idx="0">
                  <c:v>571</c:v>
                </c:pt>
                <c:pt idx="1">
                  <c:v>261</c:v>
                </c:pt>
                <c:pt idx="2">
                  <c:v>173</c:v>
                </c:pt>
                <c:pt idx="3">
                  <c:v>183</c:v>
                </c:pt>
                <c:pt idx="4">
                  <c:v>198</c:v>
                </c:pt>
                <c:pt idx="5">
                  <c:v>534</c:v>
                </c:pt>
                <c:pt idx="6">
                  <c:v>143</c:v>
                </c:pt>
                <c:pt idx="7">
                  <c:v>396</c:v>
                </c:pt>
                <c:pt idx="8">
                  <c:v>453</c:v>
                </c:pt>
                <c:pt idx="9">
                  <c:v>29</c:v>
                </c:pt>
                <c:pt idx="10">
                  <c:v>217</c:v>
                </c:pt>
                <c:pt idx="11">
                  <c:v>814</c:v>
                </c:pt>
                <c:pt idx="12">
                  <c:v>247</c:v>
                </c:pt>
                <c:pt idx="13">
                  <c:v>443</c:v>
                </c:pt>
                <c:pt idx="14">
                  <c:v>319</c:v>
                </c:pt>
                <c:pt idx="15">
                  <c:v>388</c:v>
                </c:pt>
                <c:pt idx="16">
                  <c:v>173</c:v>
                </c:pt>
                <c:pt idx="17">
                  <c:v>419</c:v>
                </c:pt>
                <c:pt idx="18">
                  <c:v>459</c:v>
                </c:pt>
                <c:pt idx="19">
                  <c:v>229</c:v>
                </c:pt>
                <c:pt idx="20">
                  <c:v>223</c:v>
                </c:pt>
                <c:pt idx="21">
                  <c:v>286</c:v>
                </c:pt>
                <c:pt idx="22">
                  <c:v>174</c:v>
                </c:pt>
                <c:pt idx="23">
                  <c:v>166</c:v>
                </c:pt>
              </c:numCache>
            </c:numRef>
          </c:val>
          <c:extLst>
            <c:ext xmlns:c16="http://schemas.microsoft.com/office/drawing/2014/chart" uri="{C3380CC4-5D6E-409C-BE32-E72D297353CC}">
              <c16:uniqueId val="{00000001-9A62-1D4C-87F9-F605D24AC5EA}"/>
            </c:ext>
          </c:extLst>
        </c:ser>
        <c:ser>
          <c:idx val="2"/>
          <c:order val="2"/>
          <c:tx>
            <c:strRef>
              <c:f>Лист1!$D$1</c:f>
              <c:strCache>
                <c:ptCount val="1"/>
                <c:pt idx="0">
                  <c:v>В управлінні ОМС</c:v>
                </c:pt>
              </c:strCache>
            </c:strRef>
          </c:tx>
          <c:invertIfNegative val="0"/>
          <c:cat>
            <c:strRef>
              <c:f>Лист1!$A$2:$A$25</c:f>
              <c:strCache>
                <c:ptCount val="24"/>
                <c:pt idx="0">
                  <c:v>Вінницька</c:v>
                </c:pt>
                <c:pt idx="1">
                  <c:v>Волинська</c:v>
                </c:pt>
                <c:pt idx="2">
                  <c:v>Дніпропетровська</c:v>
                </c:pt>
                <c:pt idx="3">
                  <c:v>Донецька</c:v>
                </c:pt>
                <c:pt idx="4">
                  <c:v>Житомирська</c:v>
                </c:pt>
                <c:pt idx="5">
                  <c:v>Закарпатська</c:v>
                </c:pt>
                <c:pt idx="6">
                  <c:v>Запорізька</c:v>
                </c:pt>
                <c:pt idx="7">
                  <c:v>Івано-Франківська</c:v>
                </c:pt>
                <c:pt idx="8">
                  <c:v>Київська</c:v>
                </c:pt>
                <c:pt idx="9">
                  <c:v>Кіровоградська</c:v>
                </c:pt>
                <c:pt idx="10">
                  <c:v>Луганська</c:v>
                </c:pt>
                <c:pt idx="11">
                  <c:v>Львівська</c:v>
                </c:pt>
                <c:pt idx="12">
                  <c:v>Миколаївська</c:v>
                </c:pt>
                <c:pt idx="13">
                  <c:v>Одеська</c:v>
                </c:pt>
                <c:pt idx="14">
                  <c:v>Полтавська</c:v>
                </c:pt>
                <c:pt idx="15">
                  <c:v>Рівненська</c:v>
                </c:pt>
                <c:pt idx="16">
                  <c:v>Сумська</c:v>
                </c:pt>
                <c:pt idx="17">
                  <c:v>Тернопілська</c:v>
                </c:pt>
                <c:pt idx="18">
                  <c:v>Харківська</c:v>
                </c:pt>
                <c:pt idx="19">
                  <c:v>Херсонська</c:v>
                </c:pt>
                <c:pt idx="20">
                  <c:v>Хмельницьа</c:v>
                </c:pt>
                <c:pt idx="21">
                  <c:v>Черкаська</c:v>
                </c:pt>
                <c:pt idx="22">
                  <c:v>Чернівецька</c:v>
                </c:pt>
                <c:pt idx="23">
                  <c:v>Чернігівська</c:v>
                </c:pt>
              </c:strCache>
            </c:strRef>
          </c:cat>
          <c:val>
            <c:numRef>
              <c:f>Лист1!$D$2:$D$25</c:f>
              <c:numCache>
                <c:formatCode>General</c:formatCode>
                <c:ptCount val="24"/>
                <c:pt idx="0">
                  <c:v>200</c:v>
                </c:pt>
                <c:pt idx="1">
                  <c:v>340</c:v>
                </c:pt>
                <c:pt idx="2">
                  <c:v>680</c:v>
                </c:pt>
                <c:pt idx="3">
                  <c:v>355</c:v>
                </c:pt>
                <c:pt idx="4">
                  <c:v>412</c:v>
                </c:pt>
                <c:pt idx="5">
                  <c:v>109</c:v>
                </c:pt>
                <c:pt idx="6">
                  <c:v>381</c:v>
                </c:pt>
                <c:pt idx="7">
                  <c:v>279</c:v>
                </c:pt>
                <c:pt idx="8">
                  <c:v>208</c:v>
                </c:pt>
                <c:pt idx="9">
                  <c:v>111</c:v>
                </c:pt>
                <c:pt idx="10">
                  <c:v>60</c:v>
                </c:pt>
                <c:pt idx="11">
                  <c:v>402</c:v>
                </c:pt>
                <c:pt idx="12">
                  <c:v>214</c:v>
                </c:pt>
                <c:pt idx="13">
                  <c:v>303</c:v>
                </c:pt>
                <c:pt idx="14">
                  <c:v>253</c:v>
                </c:pt>
                <c:pt idx="15">
                  <c:v>183</c:v>
                </c:pt>
                <c:pt idx="16">
                  <c:v>238</c:v>
                </c:pt>
                <c:pt idx="17">
                  <c:v>331</c:v>
                </c:pt>
                <c:pt idx="18">
                  <c:v>287</c:v>
                </c:pt>
                <c:pt idx="19">
                  <c:v>189</c:v>
                </c:pt>
                <c:pt idx="20">
                  <c:v>422</c:v>
                </c:pt>
                <c:pt idx="21">
                  <c:v>251</c:v>
                </c:pt>
                <c:pt idx="22">
                  <c:v>227</c:v>
                </c:pt>
                <c:pt idx="23">
                  <c:v>320</c:v>
                </c:pt>
              </c:numCache>
            </c:numRef>
          </c:val>
          <c:extLst>
            <c:ext xmlns:c16="http://schemas.microsoft.com/office/drawing/2014/chart" uri="{C3380CC4-5D6E-409C-BE32-E72D297353CC}">
              <c16:uniqueId val="{00000002-9A62-1D4C-87F9-F605D24AC5EA}"/>
            </c:ext>
          </c:extLst>
        </c:ser>
        <c:dLbls>
          <c:showLegendKey val="0"/>
          <c:showVal val="0"/>
          <c:showCatName val="0"/>
          <c:showSerName val="0"/>
          <c:showPercent val="0"/>
          <c:showBubbleSize val="0"/>
        </c:dLbls>
        <c:gapWidth val="150"/>
        <c:shape val="cylinder"/>
        <c:axId val="36885248"/>
        <c:axId val="36886784"/>
        <c:axId val="0"/>
      </c:bar3DChart>
      <c:catAx>
        <c:axId val="36885248"/>
        <c:scaling>
          <c:orientation val="minMax"/>
        </c:scaling>
        <c:delete val="0"/>
        <c:axPos val="b"/>
        <c:numFmt formatCode="General" sourceLinked="0"/>
        <c:majorTickMark val="out"/>
        <c:minorTickMark val="none"/>
        <c:tickLblPos val="nextTo"/>
        <c:crossAx val="36886784"/>
        <c:crosses val="autoZero"/>
        <c:auto val="1"/>
        <c:lblAlgn val="ctr"/>
        <c:lblOffset val="100"/>
        <c:noMultiLvlLbl val="0"/>
      </c:catAx>
      <c:valAx>
        <c:axId val="36886784"/>
        <c:scaling>
          <c:orientation val="minMax"/>
        </c:scaling>
        <c:delete val="0"/>
        <c:axPos val="l"/>
        <c:majorGridlines/>
        <c:numFmt formatCode="General" sourceLinked="1"/>
        <c:majorTickMark val="out"/>
        <c:minorTickMark val="none"/>
        <c:tickLblPos val="nextTo"/>
        <c:crossAx val="36885248"/>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139C6C-473E-4638-B504-05D6DB3386DD}" type="doc">
      <dgm:prSet loTypeId="urn:microsoft.com/office/officeart/2005/8/layout/pyramid4" loCatId="pyramid" qsTypeId="urn:microsoft.com/office/officeart/2005/8/quickstyle/simple1" qsCatId="simple" csTypeId="urn:microsoft.com/office/officeart/2005/8/colors/accent0_1" csCatId="mainScheme" phldr="1"/>
      <dgm:spPr/>
      <dgm:t>
        <a:bodyPr/>
        <a:lstStyle/>
        <a:p>
          <a:endParaRPr lang="ru-RU"/>
        </a:p>
      </dgm:t>
    </dgm:pt>
    <dgm:pt modelId="{2ED50402-68EB-4AB3-94BF-D9D245F3D9B4}">
      <dgm:prSet phldrT="[Текст]" custT="1"/>
      <dgm:spPr/>
      <dgm:t>
        <a:bodyPr/>
        <a:lstStyle/>
        <a:p>
          <a:r>
            <a:rPr lang="ru-RU" sz="1400">
              <a:latin typeface="Times New Roman" pitchFamily="18" charset="0"/>
              <a:cs typeface="Times New Roman" pitchFamily="18" charset="0"/>
            </a:rPr>
            <a:t>Якісний економічний розвиток громади</a:t>
          </a:r>
        </a:p>
      </dgm:t>
    </dgm:pt>
    <dgm:pt modelId="{FDB8E223-9BB1-4DEA-A2B4-CF268ADACADA}" type="parTrans" cxnId="{359FBF33-5FA0-471B-B044-33E98C2151B1}">
      <dgm:prSet/>
      <dgm:spPr/>
      <dgm:t>
        <a:bodyPr/>
        <a:lstStyle/>
        <a:p>
          <a:endParaRPr lang="ru-RU"/>
        </a:p>
      </dgm:t>
    </dgm:pt>
    <dgm:pt modelId="{6F6377EF-3618-443E-A34D-94A032DDBE98}" type="sibTrans" cxnId="{359FBF33-5FA0-471B-B044-33E98C2151B1}">
      <dgm:prSet/>
      <dgm:spPr/>
      <dgm:t>
        <a:bodyPr/>
        <a:lstStyle/>
        <a:p>
          <a:endParaRPr lang="ru-RU"/>
        </a:p>
      </dgm:t>
    </dgm:pt>
    <dgm:pt modelId="{E18B5697-60CF-4252-A616-6585A3022A1F}">
      <dgm:prSet phldrT="[Текст]" custT="1"/>
      <dgm:spPr/>
      <dgm:t>
        <a:bodyPr/>
        <a:lstStyle/>
        <a:p>
          <a:r>
            <a:rPr lang="ru-RU" sz="1400">
              <a:latin typeface="Times New Roman" pitchFamily="18" charset="0"/>
              <a:cs typeface="Times New Roman" pitchFamily="18" charset="0"/>
            </a:rPr>
            <a:t>Влада</a:t>
          </a:r>
        </a:p>
      </dgm:t>
    </dgm:pt>
    <dgm:pt modelId="{AD96A800-797C-46B2-B0BD-54CD6675CB30}" type="parTrans" cxnId="{DD02C359-B9AC-43B7-85A0-F4FCD37AFAB0}">
      <dgm:prSet/>
      <dgm:spPr/>
      <dgm:t>
        <a:bodyPr/>
        <a:lstStyle/>
        <a:p>
          <a:endParaRPr lang="ru-RU"/>
        </a:p>
      </dgm:t>
    </dgm:pt>
    <dgm:pt modelId="{C0CB34EC-D7E0-40CB-A5B2-A22B48009DD4}" type="sibTrans" cxnId="{DD02C359-B9AC-43B7-85A0-F4FCD37AFAB0}">
      <dgm:prSet/>
      <dgm:spPr/>
      <dgm:t>
        <a:bodyPr/>
        <a:lstStyle/>
        <a:p>
          <a:endParaRPr lang="ru-RU"/>
        </a:p>
      </dgm:t>
    </dgm:pt>
    <dgm:pt modelId="{BD8C181F-553C-494C-AEFA-805F444860C3}">
      <dgm:prSet phldrT="[Текст]" custT="1"/>
      <dgm:spPr/>
      <dgm:t>
        <a:bodyPr/>
        <a:lstStyle/>
        <a:p>
          <a:r>
            <a:rPr lang="ru-RU" sz="1400">
              <a:latin typeface="Times New Roman" pitchFamily="18" charset="0"/>
              <a:cs typeface="Times New Roman" pitchFamily="18" charset="0"/>
            </a:rPr>
            <a:t>Бізнес, з урахуванням думки кожної зі сторін інтересу</a:t>
          </a:r>
        </a:p>
      </dgm:t>
    </dgm:pt>
    <dgm:pt modelId="{0C1589C7-639B-45B3-A34A-1F4CE7E6F039}" type="parTrans" cxnId="{C97A7929-E500-48E5-ADE6-7EFA14D56010}">
      <dgm:prSet/>
      <dgm:spPr/>
      <dgm:t>
        <a:bodyPr/>
        <a:lstStyle/>
        <a:p>
          <a:endParaRPr lang="ru-RU"/>
        </a:p>
      </dgm:t>
    </dgm:pt>
    <dgm:pt modelId="{0144986D-174E-46B7-BAA4-29C583BA8338}" type="sibTrans" cxnId="{C97A7929-E500-48E5-ADE6-7EFA14D56010}">
      <dgm:prSet/>
      <dgm:spPr/>
      <dgm:t>
        <a:bodyPr/>
        <a:lstStyle/>
        <a:p>
          <a:endParaRPr lang="ru-RU"/>
        </a:p>
      </dgm:t>
    </dgm:pt>
    <dgm:pt modelId="{0C95EC74-51FA-40B9-865C-F3F76C1D2A88}">
      <dgm:prSet phldrT="[Текст]" custT="1"/>
      <dgm:spPr/>
      <dgm:t>
        <a:bodyPr/>
        <a:lstStyle/>
        <a:p>
          <a:r>
            <a:rPr lang="ru-RU" sz="1400">
              <a:latin typeface="Times New Roman" pitchFamily="18" charset="0"/>
              <a:cs typeface="Times New Roman" pitchFamily="18" charset="0"/>
            </a:rPr>
            <a:t>Громада</a:t>
          </a:r>
        </a:p>
      </dgm:t>
    </dgm:pt>
    <dgm:pt modelId="{7AC82AD9-0836-437A-8F4F-99E9974D70AF}" type="parTrans" cxnId="{16684987-EAA4-43DD-8CAA-6893CC9B9B66}">
      <dgm:prSet/>
      <dgm:spPr/>
      <dgm:t>
        <a:bodyPr/>
        <a:lstStyle/>
        <a:p>
          <a:endParaRPr lang="ru-RU"/>
        </a:p>
      </dgm:t>
    </dgm:pt>
    <dgm:pt modelId="{95D386CE-775B-4390-8D8C-7AA92D447E4C}" type="sibTrans" cxnId="{16684987-EAA4-43DD-8CAA-6893CC9B9B66}">
      <dgm:prSet/>
      <dgm:spPr/>
      <dgm:t>
        <a:bodyPr/>
        <a:lstStyle/>
        <a:p>
          <a:endParaRPr lang="ru-RU"/>
        </a:p>
      </dgm:t>
    </dgm:pt>
    <dgm:pt modelId="{8AAF2932-1261-45C8-9987-F8EC26BEF722}" type="pres">
      <dgm:prSet presAssocID="{BD139C6C-473E-4638-B504-05D6DB3386DD}" presName="compositeShape" presStyleCnt="0">
        <dgm:presLayoutVars>
          <dgm:chMax val="9"/>
          <dgm:dir/>
          <dgm:resizeHandles val="exact"/>
        </dgm:presLayoutVars>
      </dgm:prSet>
      <dgm:spPr/>
      <dgm:t>
        <a:bodyPr/>
        <a:lstStyle/>
        <a:p>
          <a:endParaRPr lang="ru-RU"/>
        </a:p>
      </dgm:t>
    </dgm:pt>
    <dgm:pt modelId="{C01FC7AB-F9BA-4D5E-9A9F-1DCFC6658560}" type="pres">
      <dgm:prSet presAssocID="{BD139C6C-473E-4638-B504-05D6DB3386DD}" presName="triangle1" presStyleLbl="node1" presStyleIdx="0" presStyleCnt="4">
        <dgm:presLayoutVars>
          <dgm:bulletEnabled val="1"/>
        </dgm:presLayoutVars>
      </dgm:prSet>
      <dgm:spPr/>
      <dgm:t>
        <a:bodyPr/>
        <a:lstStyle/>
        <a:p>
          <a:endParaRPr lang="ru-RU"/>
        </a:p>
      </dgm:t>
    </dgm:pt>
    <dgm:pt modelId="{EDA8DC61-BF0E-4B94-BAD5-5874071F562F}" type="pres">
      <dgm:prSet presAssocID="{BD139C6C-473E-4638-B504-05D6DB3386DD}" presName="triangle2" presStyleLbl="node1" presStyleIdx="1" presStyleCnt="4">
        <dgm:presLayoutVars>
          <dgm:bulletEnabled val="1"/>
        </dgm:presLayoutVars>
      </dgm:prSet>
      <dgm:spPr/>
      <dgm:t>
        <a:bodyPr/>
        <a:lstStyle/>
        <a:p>
          <a:endParaRPr lang="ru-RU"/>
        </a:p>
      </dgm:t>
    </dgm:pt>
    <dgm:pt modelId="{825873C5-F5C6-46A9-87BB-750E5C4D25E8}" type="pres">
      <dgm:prSet presAssocID="{BD139C6C-473E-4638-B504-05D6DB3386DD}" presName="triangle3" presStyleLbl="node1" presStyleIdx="2" presStyleCnt="4">
        <dgm:presLayoutVars>
          <dgm:bulletEnabled val="1"/>
        </dgm:presLayoutVars>
      </dgm:prSet>
      <dgm:spPr/>
      <dgm:t>
        <a:bodyPr/>
        <a:lstStyle/>
        <a:p>
          <a:endParaRPr lang="ru-RU"/>
        </a:p>
      </dgm:t>
    </dgm:pt>
    <dgm:pt modelId="{88C812C3-769A-48DC-83D6-9046F25DA084}" type="pres">
      <dgm:prSet presAssocID="{BD139C6C-473E-4638-B504-05D6DB3386DD}" presName="triangle4" presStyleLbl="node1" presStyleIdx="3" presStyleCnt="4">
        <dgm:presLayoutVars>
          <dgm:bulletEnabled val="1"/>
        </dgm:presLayoutVars>
      </dgm:prSet>
      <dgm:spPr/>
      <dgm:t>
        <a:bodyPr/>
        <a:lstStyle/>
        <a:p>
          <a:endParaRPr lang="ru-RU"/>
        </a:p>
      </dgm:t>
    </dgm:pt>
  </dgm:ptLst>
  <dgm:cxnLst>
    <dgm:cxn modelId="{A09B57CD-AD26-4893-B65A-A37EC3297FDE}" type="presOf" srcId="{BD139C6C-473E-4638-B504-05D6DB3386DD}" destId="{8AAF2932-1261-45C8-9987-F8EC26BEF722}" srcOrd="0" destOrd="0" presId="urn:microsoft.com/office/officeart/2005/8/layout/pyramid4"/>
    <dgm:cxn modelId="{A5058E6B-8EA7-4705-8486-65895130869D}" type="presOf" srcId="{2ED50402-68EB-4AB3-94BF-D9D245F3D9B4}" destId="{C01FC7AB-F9BA-4D5E-9A9F-1DCFC6658560}" srcOrd="0" destOrd="0" presId="urn:microsoft.com/office/officeart/2005/8/layout/pyramid4"/>
    <dgm:cxn modelId="{C97A7929-E500-48E5-ADE6-7EFA14D56010}" srcId="{BD139C6C-473E-4638-B504-05D6DB3386DD}" destId="{BD8C181F-553C-494C-AEFA-805F444860C3}" srcOrd="2" destOrd="0" parTransId="{0C1589C7-639B-45B3-A34A-1F4CE7E6F039}" sibTransId="{0144986D-174E-46B7-BAA4-29C583BA8338}"/>
    <dgm:cxn modelId="{359FBF33-5FA0-471B-B044-33E98C2151B1}" srcId="{BD139C6C-473E-4638-B504-05D6DB3386DD}" destId="{2ED50402-68EB-4AB3-94BF-D9D245F3D9B4}" srcOrd="0" destOrd="0" parTransId="{FDB8E223-9BB1-4DEA-A2B4-CF268ADACADA}" sibTransId="{6F6377EF-3618-443E-A34D-94A032DDBE98}"/>
    <dgm:cxn modelId="{DD02C359-B9AC-43B7-85A0-F4FCD37AFAB0}" srcId="{BD139C6C-473E-4638-B504-05D6DB3386DD}" destId="{E18B5697-60CF-4252-A616-6585A3022A1F}" srcOrd="1" destOrd="0" parTransId="{AD96A800-797C-46B2-B0BD-54CD6675CB30}" sibTransId="{C0CB34EC-D7E0-40CB-A5B2-A22B48009DD4}"/>
    <dgm:cxn modelId="{8FA27ECD-BA90-4BFD-85B1-C3F1AF4FE0AD}" type="presOf" srcId="{BD8C181F-553C-494C-AEFA-805F444860C3}" destId="{825873C5-F5C6-46A9-87BB-750E5C4D25E8}" srcOrd="0" destOrd="0" presId="urn:microsoft.com/office/officeart/2005/8/layout/pyramid4"/>
    <dgm:cxn modelId="{E18DE3B2-1C9A-4DB7-9910-A3C87ACFDB34}" type="presOf" srcId="{0C95EC74-51FA-40B9-865C-F3F76C1D2A88}" destId="{88C812C3-769A-48DC-83D6-9046F25DA084}" srcOrd="0" destOrd="0" presId="urn:microsoft.com/office/officeart/2005/8/layout/pyramid4"/>
    <dgm:cxn modelId="{16684987-EAA4-43DD-8CAA-6893CC9B9B66}" srcId="{BD139C6C-473E-4638-B504-05D6DB3386DD}" destId="{0C95EC74-51FA-40B9-865C-F3F76C1D2A88}" srcOrd="3" destOrd="0" parTransId="{7AC82AD9-0836-437A-8F4F-99E9974D70AF}" sibTransId="{95D386CE-775B-4390-8D8C-7AA92D447E4C}"/>
    <dgm:cxn modelId="{DAE230EA-C432-495A-8BFF-65DCD8E30214}" type="presOf" srcId="{E18B5697-60CF-4252-A616-6585A3022A1F}" destId="{EDA8DC61-BF0E-4B94-BAD5-5874071F562F}" srcOrd="0" destOrd="0" presId="urn:microsoft.com/office/officeart/2005/8/layout/pyramid4"/>
    <dgm:cxn modelId="{B11E37FA-2A5B-4C67-BA87-FD73F98AA9FE}" type="presParOf" srcId="{8AAF2932-1261-45C8-9987-F8EC26BEF722}" destId="{C01FC7AB-F9BA-4D5E-9A9F-1DCFC6658560}" srcOrd="0" destOrd="0" presId="urn:microsoft.com/office/officeart/2005/8/layout/pyramid4"/>
    <dgm:cxn modelId="{66045A71-0E7C-4888-B4B5-19A967D2DE69}" type="presParOf" srcId="{8AAF2932-1261-45C8-9987-F8EC26BEF722}" destId="{EDA8DC61-BF0E-4B94-BAD5-5874071F562F}" srcOrd="1" destOrd="0" presId="urn:microsoft.com/office/officeart/2005/8/layout/pyramid4"/>
    <dgm:cxn modelId="{22BB2D7F-2D55-48E7-A87E-A4A74DB67BAB}" type="presParOf" srcId="{8AAF2932-1261-45C8-9987-F8EC26BEF722}" destId="{825873C5-F5C6-46A9-87BB-750E5C4D25E8}" srcOrd="2" destOrd="0" presId="urn:microsoft.com/office/officeart/2005/8/layout/pyramid4"/>
    <dgm:cxn modelId="{310963E9-95F1-4FCD-B0F9-8CEDFABD7D71}" type="presParOf" srcId="{8AAF2932-1261-45C8-9987-F8EC26BEF722}" destId="{88C812C3-769A-48DC-83D6-9046F25DA084}" srcOrd="3" destOrd="0" presId="urn:microsoft.com/office/officeart/2005/8/layout/pyramid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8B5E9A-E6CB-4559-9A68-4E19A99316AE}" type="doc">
      <dgm:prSet loTypeId="urn:microsoft.com/office/officeart/2005/8/layout/hProcess9" loCatId="process" qsTypeId="urn:microsoft.com/office/officeart/2005/8/quickstyle/simple1" qsCatId="simple" csTypeId="urn:microsoft.com/office/officeart/2005/8/colors/accent1_2" csCatId="accent1" phldr="1"/>
      <dgm:spPr/>
    </dgm:pt>
    <dgm:pt modelId="{F80F6619-178E-4D97-95F7-EA824E8C72B4}">
      <dgm:prSet phldrT="[Текст]" custT="1"/>
      <dgm:spPr/>
      <dgm:t>
        <a:bodyPr/>
        <a:lstStyle/>
        <a:p>
          <a:pPr>
            <a:lnSpc>
              <a:spcPct val="150000"/>
            </a:lnSpc>
            <a:spcAft>
              <a:spcPts val="0"/>
            </a:spcAft>
          </a:pPr>
          <a:r>
            <a:rPr lang="ru-RU" sz="1400">
              <a:latin typeface="Times New Roman" panose="02020603050405020304" pitchFamily="18" charset="0"/>
              <a:cs typeface="Times New Roman" panose="02020603050405020304" pitchFamily="18" charset="0"/>
            </a:rPr>
            <a:t>1. Створення мережі базового рівня на рівні об</a:t>
          </a:r>
          <a:r>
            <a:rPr lang="en-US" sz="1400">
              <a:latin typeface="Times New Roman" panose="02020603050405020304" pitchFamily="18" charset="0"/>
              <a:cs typeface="Times New Roman" panose="02020603050405020304" pitchFamily="18" charset="0"/>
            </a:rPr>
            <a:t>'</a:t>
          </a:r>
          <a:r>
            <a:rPr lang="ru-RU" sz="1400">
              <a:latin typeface="Times New Roman" panose="02020603050405020304" pitchFamily="18" charset="0"/>
              <a:cs typeface="Times New Roman" panose="02020603050405020304" pitchFamily="18" charset="0"/>
            </a:rPr>
            <a:t>єднаних територіальних громад</a:t>
          </a:r>
        </a:p>
      </dgm:t>
    </dgm:pt>
    <dgm:pt modelId="{3010B796-0F32-4B81-B614-896E1464AAC7}" type="parTrans" cxnId="{13D14B27-6D45-46A9-9C1C-7C2E0C1979EE}">
      <dgm:prSet/>
      <dgm:spPr/>
      <dgm:t>
        <a:bodyPr/>
        <a:lstStyle/>
        <a:p>
          <a:endParaRPr lang="ru-RU"/>
        </a:p>
      </dgm:t>
    </dgm:pt>
    <dgm:pt modelId="{6FE9E2CE-24A7-43DE-87EE-8C142898495E}" type="sibTrans" cxnId="{13D14B27-6D45-46A9-9C1C-7C2E0C1979EE}">
      <dgm:prSet/>
      <dgm:spPr/>
      <dgm:t>
        <a:bodyPr/>
        <a:lstStyle/>
        <a:p>
          <a:endParaRPr lang="ru-RU"/>
        </a:p>
      </dgm:t>
    </dgm:pt>
    <dgm:pt modelId="{ACA0A190-898F-44B8-8B32-84699FE46402}">
      <dgm:prSet phldrT="[Текст]" custT="1"/>
      <dgm:spPr/>
      <dgm:t>
        <a:bodyPr/>
        <a:lstStyle/>
        <a:p>
          <a:pPr>
            <a:lnSpc>
              <a:spcPct val="150000"/>
            </a:lnSpc>
            <a:spcAft>
              <a:spcPts val="0"/>
            </a:spcAft>
          </a:pPr>
          <a:r>
            <a:rPr lang="uk-UA" sz="1400">
              <a:latin typeface="Times New Roman" panose="02020603050405020304" pitchFamily="18" charset="0"/>
              <a:cs typeface="Times New Roman" panose="02020603050405020304" pitchFamily="18" charset="0"/>
            </a:rPr>
            <a:t>2. Створення мережі ІІ рівня - госпітальних округів на рівні майбутніх укрупнених районів</a:t>
          </a:r>
          <a:endParaRPr lang="ru-RU" sz="1400">
            <a:latin typeface="Times New Roman" panose="02020603050405020304" pitchFamily="18" charset="0"/>
            <a:cs typeface="Times New Roman" panose="02020603050405020304" pitchFamily="18" charset="0"/>
          </a:endParaRPr>
        </a:p>
      </dgm:t>
    </dgm:pt>
    <dgm:pt modelId="{68A40E01-033F-4FD4-8984-F006C6E42C3D}" type="parTrans" cxnId="{FA1BD0B6-B80D-4F54-8F75-CF26ECDB433A}">
      <dgm:prSet/>
      <dgm:spPr/>
      <dgm:t>
        <a:bodyPr/>
        <a:lstStyle/>
        <a:p>
          <a:endParaRPr lang="ru-RU"/>
        </a:p>
      </dgm:t>
    </dgm:pt>
    <dgm:pt modelId="{969BED1E-076F-48F5-B973-B5BF0C6F063F}" type="sibTrans" cxnId="{FA1BD0B6-B80D-4F54-8F75-CF26ECDB433A}">
      <dgm:prSet/>
      <dgm:spPr/>
      <dgm:t>
        <a:bodyPr/>
        <a:lstStyle/>
        <a:p>
          <a:endParaRPr lang="ru-RU"/>
        </a:p>
      </dgm:t>
    </dgm:pt>
    <dgm:pt modelId="{AE43FA82-8183-4F44-A767-26BD10E2BC66}">
      <dgm:prSet phldrT="[Текст]" custT="1"/>
      <dgm:spPr/>
      <dgm:t>
        <a:bodyPr/>
        <a:lstStyle/>
        <a:p>
          <a:pPr>
            <a:lnSpc>
              <a:spcPct val="150000"/>
            </a:lnSpc>
            <a:spcAft>
              <a:spcPts val="0"/>
            </a:spcAft>
          </a:pPr>
          <a:r>
            <a:rPr lang="uk-UA" sz="1400">
              <a:latin typeface="Times New Roman" panose="02020603050405020304" pitchFamily="18" charset="0"/>
              <a:cs typeface="Times New Roman" panose="02020603050405020304" pitchFamily="18" charset="0"/>
            </a:rPr>
            <a:t>3. Створення єдиного медичного простору на рівні держави, де пацієнт може отримати послугу в будь-якому місті країни</a:t>
          </a:r>
          <a:endParaRPr lang="ru-RU" sz="1400">
            <a:latin typeface="Times New Roman" panose="02020603050405020304" pitchFamily="18" charset="0"/>
            <a:cs typeface="Times New Roman" panose="02020603050405020304" pitchFamily="18" charset="0"/>
          </a:endParaRPr>
        </a:p>
      </dgm:t>
    </dgm:pt>
    <dgm:pt modelId="{69607964-CBC3-450F-B612-0BC41EA9C474}" type="parTrans" cxnId="{0D47A906-EF20-4B33-8BCD-847994EDCB34}">
      <dgm:prSet/>
      <dgm:spPr/>
      <dgm:t>
        <a:bodyPr/>
        <a:lstStyle/>
        <a:p>
          <a:endParaRPr lang="ru-RU"/>
        </a:p>
      </dgm:t>
    </dgm:pt>
    <dgm:pt modelId="{C9C49B91-0F92-47BE-8031-0C58942077F8}" type="sibTrans" cxnId="{0D47A906-EF20-4B33-8BCD-847994EDCB34}">
      <dgm:prSet/>
      <dgm:spPr/>
      <dgm:t>
        <a:bodyPr/>
        <a:lstStyle/>
        <a:p>
          <a:endParaRPr lang="ru-RU"/>
        </a:p>
      </dgm:t>
    </dgm:pt>
    <dgm:pt modelId="{746F1445-EB63-4291-AF71-DF5FBCDB7E99}" type="pres">
      <dgm:prSet presAssocID="{D58B5E9A-E6CB-4559-9A68-4E19A99316AE}" presName="CompostProcess" presStyleCnt="0">
        <dgm:presLayoutVars>
          <dgm:dir/>
          <dgm:resizeHandles val="exact"/>
        </dgm:presLayoutVars>
      </dgm:prSet>
      <dgm:spPr/>
    </dgm:pt>
    <dgm:pt modelId="{B712D1B4-0191-48DD-8641-654017267369}" type="pres">
      <dgm:prSet presAssocID="{D58B5E9A-E6CB-4559-9A68-4E19A99316AE}" presName="arrow" presStyleLbl="bgShp" presStyleIdx="0" presStyleCnt="1"/>
      <dgm:spPr/>
    </dgm:pt>
    <dgm:pt modelId="{417EB80C-4A8E-4B5C-89A7-F5DD46DD0C2B}" type="pres">
      <dgm:prSet presAssocID="{D58B5E9A-E6CB-4559-9A68-4E19A99316AE}" presName="linearProcess" presStyleCnt="0"/>
      <dgm:spPr/>
    </dgm:pt>
    <dgm:pt modelId="{E4F87CE6-38B3-4A1B-9F31-01CC6D9E46B1}" type="pres">
      <dgm:prSet presAssocID="{F80F6619-178E-4D97-95F7-EA824E8C72B4}" presName="textNode" presStyleLbl="node1" presStyleIdx="0" presStyleCnt="3" custScaleY="121173">
        <dgm:presLayoutVars>
          <dgm:bulletEnabled val="1"/>
        </dgm:presLayoutVars>
      </dgm:prSet>
      <dgm:spPr/>
      <dgm:t>
        <a:bodyPr/>
        <a:lstStyle/>
        <a:p>
          <a:endParaRPr lang="ru-RU"/>
        </a:p>
      </dgm:t>
    </dgm:pt>
    <dgm:pt modelId="{47D72BE9-8B91-455E-9965-93C3753ADD65}" type="pres">
      <dgm:prSet presAssocID="{6FE9E2CE-24A7-43DE-87EE-8C142898495E}" presName="sibTrans" presStyleCnt="0"/>
      <dgm:spPr/>
    </dgm:pt>
    <dgm:pt modelId="{A6F2A402-477F-4F04-9650-AD931494F2AD}" type="pres">
      <dgm:prSet presAssocID="{ACA0A190-898F-44B8-8B32-84699FE46402}" presName="textNode" presStyleLbl="node1" presStyleIdx="1" presStyleCnt="3" custScaleY="122449">
        <dgm:presLayoutVars>
          <dgm:bulletEnabled val="1"/>
        </dgm:presLayoutVars>
      </dgm:prSet>
      <dgm:spPr/>
      <dgm:t>
        <a:bodyPr/>
        <a:lstStyle/>
        <a:p>
          <a:endParaRPr lang="ru-RU"/>
        </a:p>
      </dgm:t>
    </dgm:pt>
    <dgm:pt modelId="{81C12F57-033A-4D06-8BA2-B3ACF9580C5D}" type="pres">
      <dgm:prSet presAssocID="{969BED1E-076F-48F5-B973-B5BF0C6F063F}" presName="sibTrans" presStyleCnt="0"/>
      <dgm:spPr/>
    </dgm:pt>
    <dgm:pt modelId="{DE1E65ED-0ADB-49DD-B759-C758AC056372}" type="pres">
      <dgm:prSet presAssocID="{AE43FA82-8183-4F44-A767-26BD10E2BC66}" presName="textNode" presStyleLbl="node1" presStyleIdx="2" presStyleCnt="3" custScaleY="150510">
        <dgm:presLayoutVars>
          <dgm:bulletEnabled val="1"/>
        </dgm:presLayoutVars>
      </dgm:prSet>
      <dgm:spPr/>
      <dgm:t>
        <a:bodyPr/>
        <a:lstStyle/>
        <a:p>
          <a:endParaRPr lang="ru-RU"/>
        </a:p>
      </dgm:t>
    </dgm:pt>
  </dgm:ptLst>
  <dgm:cxnLst>
    <dgm:cxn modelId="{FA1BD0B6-B80D-4F54-8F75-CF26ECDB433A}" srcId="{D58B5E9A-E6CB-4559-9A68-4E19A99316AE}" destId="{ACA0A190-898F-44B8-8B32-84699FE46402}" srcOrd="1" destOrd="0" parTransId="{68A40E01-033F-4FD4-8984-F006C6E42C3D}" sibTransId="{969BED1E-076F-48F5-B973-B5BF0C6F063F}"/>
    <dgm:cxn modelId="{0D47A906-EF20-4B33-8BCD-847994EDCB34}" srcId="{D58B5E9A-E6CB-4559-9A68-4E19A99316AE}" destId="{AE43FA82-8183-4F44-A767-26BD10E2BC66}" srcOrd="2" destOrd="0" parTransId="{69607964-CBC3-450F-B612-0BC41EA9C474}" sibTransId="{C9C49B91-0F92-47BE-8031-0C58942077F8}"/>
    <dgm:cxn modelId="{C0670605-294E-4048-82E3-D78B17DC9E58}" type="presOf" srcId="{ACA0A190-898F-44B8-8B32-84699FE46402}" destId="{A6F2A402-477F-4F04-9650-AD931494F2AD}" srcOrd="0" destOrd="0" presId="urn:microsoft.com/office/officeart/2005/8/layout/hProcess9"/>
    <dgm:cxn modelId="{E729607D-6AE1-483D-8A73-032B86AA6D20}" type="presOf" srcId="{D58B5E9A-E6CB-4559-9A68-4E19A99316AE}" destId="{746F1445-EB63-4291-AF71-DF5FBCDB7E99}" srcOrd="0" destOrd="0" presId="urn:microsoft.com/office/officeart/2005/8/layout/hProcess9"/>
    <dgm:cxn modelId="{4238C2EF-3987-4260-9178-5398D061D690}" type="presOf" srcId="{AE43FA82-8183-4F44-A767-26BD10E2BC66}" destId="{DE1E65ED-0ADB-49DD-B759-C758AC056372}" srcOrd="0" destOrd="0" presId="urn:microsoft.com/office/officeart/2005/8/layout/hProcess9"/>
    <dgm:cxn modelId="{13D14B27-6D45-46A9-9C1C-7C2E0C1979EE}" srcId="{D58B5E9A-E6CB-4559-9A68-4E19A99316AE}" destId="{F80F6619-178E-4D97-95F7-EA824E8C72B4}" srcOrd="0" destOrd="0" parTransId="{3010B796-0F32-4B81-B614-896E1464AAC7}" sibTransId="{6FE9E2CE-24A7-43DE-87EE-8C142898495E}"/>
    <dgm:cxn modelId="{9A4EA020-0668-4565-A1E0-AA3590348053}" type="presOf" srcId="{F80F6619-178E-4D97-95F7-EA824E8C72B4}" destId="{E4F87CE6-38B3-4A1B-9F31-01CC6D9E46B1}" srcOrd="0" destOrd="0" presId="urn:microsoft.com/office/officeart/2005/8/layout/hProcess9"/>
    <dgm:cxn modelId="{5CEFD739-9837-4A4C-8EAB-03F182110C17}" type="presParOf" srcId="{746F1445-EB63-4291-AF71-DF5FBCDB7E99}" destId="{B712D1B4-0191-48DD-8641-654017267369}" srcOrd="0" destOrd="0" presId="urn:microsoft.com/office/officeart/2005/8/layout/hProcess9"/>
    <dgm:cxn modelId="{4203B727-7B31-444C-BEEF-A840F1FE2B4E}" type="presParOf" srcId="{746F1445-EB63-4291-AF71-DF5FBCDB7E99}" destId="{417EB80C-4A8E-4B5C-89A7-F5DD46DD0C2B}" srcOrd="1" destOrd="0" presId="urn:microsoft.com/office/officeart/2005/8/layout/hProcess9"/>
    <dgm:cxn modelId="{38F1D6A7-8E70-4F60-9F59-505EA6C86C07}" type="presParOf" srcId="{417EB80C-4A8E-4B5C-89A7-F5DD46DD0C2B}" destId="{E4F87CE6-38B3-4A1B-9F31-01CC6D9E46B1}" srcOrd="0" destOrd="0" presId="urn:microsoft.com/office/officeart/2005/8/layout/hProcess9"/>
    <dgm:cxn modelId="{AAD0320F-4AD2-443E-8AED-FC01E9CB3F9A}" type="presParOf" srcId="{417EB80C-4A8E-4B5C-89A7-F5DD46DD0C2B}" destId="{47D72BE9-8B91-455E-9965-93C3753ADD65}" srcOrd="1" destOrd="0" presId="urn:microsoft.com/office/officeart/2005/8/layout/hProcess9"/>
    <dgm:cxn modelId="{440ECE44-DE17-4E73-9241-F5E10E040423}" type="presParOf" srcId="{417EB80C-4A8E-4B5C-89A7-F5DD46DD0C2B}" destId="{A6F2A402-477F-4F04-9650-AD931494F2AD}" srcOrd="2" destOrd="0" presId="urn:microsoft.com/office/officeart/2005/8/layout/hProcess9"/>
    <dgm:cxn modelId="{DE649C78-06E5-4F6D-9BDB-53097AD6337E}" type="presParOf" srcId="{417EB80C-4A8E-4B5C-89A7-F5DD46DD0C2B}" destId="{81C12F57-033A-4D06-8BA2-B3ACF9580C5D}" srcOrd="3" destOrd="0" presId="urn:microsoft.com/office/officeart/2005/8/layout/hProcess9"/>
    <dgm:cxn modelId="{3098E938-2B68-4959-B2F7-68E5C6608AD6}" type="presParOf" srcId="{417EB80C-4A8E-4B5C-89A7-F5DD46DD0C2B}" destId="{DE1E65ED-0ADB-49DD-B759-C758AC056372}" srcOrd="4" destOrd="0" presId="urn:microsoft.com/office/officeart/2005/8/layout/hProcess9"/>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1FC7AB-F9BA-4D5E-9A9F-1DCFC6658560}">
      <dsp:nvSpPr>
        <dsp:cNvPr id="0" name=""/>
        <dsp:cNvSpPr/>
      </dsp:nvSpPr>
      <dsp:spPr>
        <a:xfrm>
          <a:off x="1882302" y="0"/>
          <a:ext cx="2227634" cy="2227634"/>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Якісний економічний розвиток громади</a:t>
          </a:r>
        </a:p>
      </dsp:txBody>
      <dsp:txXfrm>
        <a:off x="2439211" y="1113817"/>
        <a:ext cx="1113817" cy="1113817"/>
      </dsp:txXfrm>
    </dsp:sp>
    <dsp:sp modelId="{EDA8DC61-BF0E-4B94-BAD5-5874071F562F}">
      <dsp:nvSpPr>
        <dsp:cNvPr id="0" name=""/>
        <dsp:cNvSpPr/>
      </dsp:nvSpPr>
      <dsp:spPr>
        <a:xfrm>
          <a:off x="768485" y="2227634"/>
          <a:ext cx="2227634" cy="2227634"/>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Влада</a:t>
          </a:r>
        </a:p>
      </dsp:txBody>
      <dsp:txXfrm>
        <a:off x="1325394" y="3341451"/>
        <a:ext cx="1113817" cy="1113817"/>
      </dsp:txXfrm>
    </dsp:sp>
    <dsp:sp modelId="{825873C5-F5C6-46A9-87BB-750E5C4D25E8}">
      <dsp:nvSpPr>
        <dsp:cNvPr id="0" name=""/>
        <dsp:cNvSpPr/>
      </dsp:nvSpPr>
      <dsp:spPr>
        <a:xfrm rot="10800000">
          <a:off x="1882302" y="2227634"/>
          <a:ext cx="2227634" cy="2227634"/>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Бізнес, з урахуванням думки кожної зі сторін інтересу</a:t>
          </a:r>
        </a:p>
      </dsp:txBody>
      <dsp:txXfrm rot="10800000">
        <a:off x="2439210" y="2227634"/>
        <a:ext cx="1113817" cy="1113817"/>
      </dsp:txXfrm>
    </dsp:sp>
    <dsp:sp modelId="{88C812C3-769A-48DC-83D6-9046F25DA084}">
      <dsp:nvSpPr>
        <dsp:cNvPr id="0" name=""/>
        <dsp:cNvSpPr/>
      </dsp:nvSpPr>
      <dsp:spPr>
        <a:xfrm>
          <a:off x="2996119" y="2227634"/>
          <a:ext cx="2227634" cy="2227634"/>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Громада</a:t>
          </a:r>
        </a:p>
      </dsp:txBody>
      <dsp:txXfrm>
        <a:off x="3553028" y="3341451"/>
        <a:ext cx="1113817" cy="11138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12D1B4-0191-48DD-8641-654017267369}">
      <dsp:nvSpPr>
        <dsp:cNvPr id="0" name=""/>
        <dsp:cNvSpPr/>
      </dsp:nvSpPr>
      <dsp:spPr>
        <a:xfrm>
          <a:off x="469820" y="0"/>
          <a:ext cx="5324633" cy="38131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4F87CE6-38B3-4A1B-9F31-01CC6D9E46B1}">
      <dsp:nvSpPr>
        <dsp:cNvPr id="0" name=""/>
        <dsp:cNvSpPr/>
      </dsp:nvSpPr>
      <dsp:spPr>
        <a:xfrm>
          <a:off x="3407" y="982479"/>
          <a:ext cx="1910656" cy="18482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ru-RU" sz="1400" kern="1200">
              <a:latin typeface="Times New Roman" panose="02020603050405020304" pitchFamily="18" charset="0"/>
              <a:cs typeface="Times New Roman" panose="02020603050405020304" pitchFamily="18" charset="0"/>
            </a:rPr>
            <a:t>1. Створення мережі базового рівня на рівні об</a:t>
          </a:r>
          <a:r>
            <a:rPr lang="en-US" sz="1400" kern="1200">
              <a:latin typeface="Times New Roman" panose="02020603050405020304" pitchFamily="18" charset="0"/>
              <a:cs typeface="Times New Roman" panose="02020603050405020304" pitchFamily="18" charset="0"/>
            </a:rPr>
            <a:t>'</a:t>
          </a:r>
          <a:r>
            <a:rPr lang="ru-RU" sz="1400" kern="1200">
              <a:latin typeface="Times New Roman" panose="02020603050405020304" pitchFamily="18" charset="0"/>
              <a:cs typeface="Times New Roman" panose="02020603050405020304" pitchFamily="18" charset="0"/>
            </a:rPr>
            <a:t>єднаних територіальних громад</a:t>
          </a:r>
        </a:p>
      </dsp:txBody>
      <dsp:txXfrm>
        <a:off x="93629" y="1072701"/>
        <a:ext cx="1730212" cy="1667771"/>
      </dsp:txXfrm>
    </dsp:sp>
    <dsp:sp modelId="{A6F2A402-477F-4F04-9650-AD931494F2AD}">
      <dsp:nvSpPr>
        <dsp:cNvPr id="0" name=""/>
        <dsp:cNvSpPr/>
      </dsp:nvSpPr>
      <dsp:spPr>
        <a:xfrm>
          <a:off x="2176809" y="972748"/>
          <a:ext cx="1910656" cy="186767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uk-UA" sz="1400" kern="1200">
              <a:latin typeface="Times New Roman" panose="02020603050405020304" pitchFamily="18" charset="0"/>
              <a:cs typeface="Times New Roman" panose="02020603050405020304" pitchFamily="18" charset="0"/>
            </a:rPr>
            <a:t>2. Створення мережі ІІ рівня - госпітальних округів на рівні майбутніх укрупнених районів</a:t>
          </a:r>
          <a:endParaRPr lang="ru-RU" sz="1400" kern="1200">
            <a:latin typeface="Times New Roman" panose="02020603050405020304" pitchFamily="18" charset="0"/>
            <a:cs typeface="Times New Roman" panose="02020603050405020304" pitchFamily="18" charset="0"/>
          </a:endParaRPr>
        </a:p>
      </dsp:txBody>
      <dsp:txXfrm>
        <a:off x="2267981" y="1063920"/>
        <a:ext cx="1728312" cy="1685333"/>
      </dsp:txXfrm>
    </dsp:sp>
    <dsp:sp modelId="{DE1E65ED-0ADB-49DD-B759-C758AC056372}">
      <dsp:nvSpPr>
        <dsp:cNvPr id="0" name=""/>
        <dsp:cNvSpPr/>
      </dsp:nvSpPr>
      <dsp:spPr>
        <a:xfrm>
          <a:off x="4350210" y="758745"/>
          <a:ext cx="1910656" cy="229568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50000"/>
            </a:lnSpc>
            <a:spcBef>
              <a:spcPct val="0"/>
            </a:spcBef>
            <a:spcAft>
              <a:spcPts val="0"/>
            </a:spcAft>
          </a:pPr>
          <a:r>
            <a:rPr lang="uk-UA" sz="1400" kern="1200">
              <a:latin typeface="Times New Roman" panose="02020603050405020304" pitchFamily="18" charset="0"/>
              <a:cs typeface="Times New Roman" panose="02020603050405020304" pitchFamily="18" charset="0"/>
            </a:rPr>
            <a:t>3. Створення єдиного медичного простору на рівні держави, де пацієнт може отримати послугу в будь-якому місті країни</a:t>
          </a:r>
          <a:endParaRPr lang="ru-RU" sz="1400" kern="1200">
            <a:latin typeface="Times New Roman" panose="02020603050405020304" pitchFamily="18" charset="0"/>
            <a:cs typeface="Times New Roman" panose="02020603050405020304" pitchFamily="18" charset="0"/>
          </a:endParaRPr>
        </a:p>
      </dsp:txBody>
      <dsp:txXfrm>
        <a:off x="4443481" y="852016"/>
        <a:ext cx="1724114" cy="210914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C1164-BC45-43C7-B0CB-6C83D7C0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124</Pages>
  <Words>18283</Words>
  <Characters>104217</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userznu</dc:creator>
  <cp:lastModifiedBy>admin</cp:lastModifiedBy>
  <cp:revision>77</cp:revision>
  <cp:lastPrinted>2020-12-07T12:38:00Z</cp:lastPrinted>
  <dcterms:created xsi:type="dcterms:W3CDTF">2020-11-19T18:16:00Z</dcterms:created>
  <dcterms:modified xsi:type="dcterms:W3CDTF">2020-12-07T13:32:00Z</dcterms:modified>
</cp:coreProperties>
</file>