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85FF5" w14:textId="77777777" w:rsidR="00CE37DA" w:rsidRPr="0085173C" w:rsidRDefault="00CE37DA" w:rsidP="00CE37DA">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t>МІНІСТЕРСТВО ОСВІТИ І НАУКИ УКРАЇНИ</w:t>
      </w:r>
    </w:p>
    <w:p w14:paraId="4545FCFD" w14:textId="77777777" w:rsidR="00CE37DA" w:rsidRPr="0085173C" w:rsidRDefault="00CE37DA" w:rsidP="00CE37DA">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t>ЗАПОРІЗЬКИЙ НАЦІОНАЛЬНИЙ УНІВЕРСИТЕТ</w:t>
      </w:r>
    </w:p>
    <w:p w14:paraId="29075E96" w14:textId="77777777" w:rsidR="00CE37DA" w:rsidRPr="0085173C" w:rsidRDefault="00CE37DA" w:rsidP="00CE37DA">
      <w:pPr>
        <w:widowControl w:val="0"/>
        <w:spacing w:after="0" w:line="360" w:lineRule="auto"/>
        <w:jc w:val="center"/>
        <w:rPr>
          <w:rFonts w:ascii="Times New Roman" w:eastAsia="Times New Roman" w:hAnsi="Times New Roman" w:cs="Times New Roman"/>
          <w:b/>
          <w:noProof/>
          <w:sz w:val="28"/>
          <w:szCs w:val="28"/>
          <w:lang w:eastAsia="ru-RU"/>
        </w:rPr>
      </w:pPr>
    </w:p>
    <w:p w14:paraId="1AC470D1" w14:textId="77777777" w:rsidR="00CE37DA" w:rsidRPr="0085173C" w:rsidRDefault="00CE37DA" w:rsidP="00CE37DA">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t>ФАКУЛЬТЕТ СОЦІАЛЬНОЇ ПЕДАГОГІКИ ТА ПСИХОЛОГІЇ</w:t>
      </w:r>
    </w:p>
    <w:p w14:paraId="7D28D0F9" w14:textId="77777777" w:rsidR="00CE37DA" w:rsidRPr="0085173C" w:rsidRDefault="00CE37DA" w:rsidP="00CE37DA">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t xml:space="preserve">КАФЕДРА </w:t>
      </w:r>
      <w:r>
        <w:rPr>
          <w:rFonts w:ascii="Times New Roman" w:eastAsia="Times New Roman" w:hAnsi="Times New Roman" w:cs="Times New Roman"/>
          <w:b/>
          <w:noProof/>
          <w:sz w:val="28"/>
          <w:szCs w:val="28"/>
          <w:lang w:eastAsia="ru-RU"/>
        </w:rPr>
        <w:t>ДОШКІЛЬНОЇ ТА ПОЧАТКОВОЇ ОСВІТИ</w:t>
      </w:r>
    </w:p>
    <w:p w14:paraId="21E5D280" w14:textId="77777777" w:rsidR="00CE37DA" w:rsidRDefault="00CE37DA" w:rsidP="00CE37DA">
      <w:pPr>
        <w:widowControl w:val="0"/>
        <w:spacing w:after="0" w:line="360" w:lineRule="auto"/>
        <w:jc w:val="both"/>
        <w:rPr>
          <w:rFonts w:ascii="Times New Roman" w:eastAsia="Times New Roman" w:hAnsi="Times New Roman" w:cs="Times New Roman"/>
          <w:noProof/>
          <w:sz w:val="28"/>
          <w:szCs w:val="28"/>
          <w:lang w:eastAsia="ru-RU"/>
        </w:rPr>
      </w:pPr>
    </w:p>
    <w:p w14:paraId="08C93DAA" w14:textId="77777777" w:rsidR="00CE37DA" w:rsidRPr="0085173C" w:rsidRDefault="00CE37DA" w:rsidP="00CE37DA">
      <w:pPr>
        <w:widowControl w:val="0"/>
        <w:spacing w:after="0" w:line="360" w:lineRule="auto"/>
        <w:jc w:val="both"/>
        <w:rPr>
          <w:rFonts w:ascii="Times New Roman" w:eastAsia="Times New Roman" w:hAnsi="Times New Roman" w:cs="Times New Roman"/>
          <w:noProof/>
          <w:sz w:val="28"/>
          <w:szCs w:val="28"/>
          <w:lang w:eastAsia="ru-RU"/>
        </w:rPr>
      </w:pPr>
    </w:p>
    <w:p w14:paraId="2B4F48F9" w14:textId="77777777" w:rsidR="00CE37DA" w:rsidRPr="0085173C" w:rsidRDefault="00CE37DA" w:rsidP="00CE37DA">
      <w:pPr>
        <w:widowControl w:val="0"/>
        <w:spacing w:after="0" w:line="360" w:lineRule="auto"/>
        <w:jc w:val="both"/>
        <w:rPr>
          <w:rFonts w:ascii="Times New Roman" w:eastAsia="Times New Roman" w:hAnsi="Times New Roman" w:cs="Times New Roman"/>
          <w:noProof/>
          <w:sz w:val="28"/>
          <w:szCs w:val="28"/>
          <w:lang w:eastAsia="ru-RU"/>
        </w:rPr>
      </w:pPr>
    </w:p>
    <w:p w14:paraId="1BAF445D" w14:textId="77777777" w:rsidR="00CE37DA" w:rsidRPr="0085173C" w:rsidRDefault="00CE37DA" w:rsidP="00CE37DA">
      <w:pPr>
        <w:widowControl w:val="0"/>
        <w:spacing w:after="0" w:line="360" w:lineRule="auto"/>
        <w:jc w:val="both"/>
        <w:rPr>
          <w:rFonts w:ascii="Times New Roman" w:eastAsia="Times New Roman" w:hAnsi="Times New Roman" w:cs="Times New Roman"/>
          <w:noProof/>
          <w:sz w:val="28"/>
          <w:szCs w:val="28"/>
          <w:lang w:eastAsia="ru-RU"/>
        </w:rPr>
      </w:pPr>
    </w:p>
    <w:p w14:paraId="2DDE5756" w14:textId="77777777" w:rsidR="00CE37DA" w:rsidRPr="0085173C" w:rsidRDefault="00CE37DA" w:rsidP="00CE37DA">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t>КВАЛІФІКАЦІЙНА РОБОТА</w:t>
      </w:r>
    </w:p>
    <w:p w14:paraId="45C956E2" w14:textId="77777777" w:rsidR="00CE37DA" w:rsidRPr="0085173C" w:rsidRDefault="00CE37DA" w:rsidP="00CE37DA">
      <w:pPr>
        <w:widowControl w:val="0"/>
        <w:spacing w:after="0" w:line="360" w:lineRule="auto"/>
        <w:jc w:val="center"/>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магістра</w:t>
      </w:r>
    </w:p>
    <w:p w14:paraId="5816F15E" w14:textId="77777777" w:rsidR="00CE37DA" w:rsidRPr="0085173C" w:rsidRDefault="00CE37DA" w:rsidP="00CE37DA">
      <w:pPr>
        <w:widowControl w:val="0"/>
        <w:spacing w:after="0" w:line="360" w:lineRule="auto"/>
        <w:jc w:val="center"/>
        <w:rPr>
          <w:rFonts w:ascii="Times New Roman" w:eastAsia="Times New Roman" w:hAnsi="Times New Roman" w:cs="Times New Roman"/>
          <w:b/>
          <w:noProof/>
          <w:sz w:val="28"/>
          <w:szCs w:val="20"/>
          <w:lang w:eastAsia="ru-RU"/>
        </w:rPr>
      </w:pPr>
      <w:r w:rsidRPr="0085173C">
        <w:rPr>
          <w:rFonts w:ascii="Times New Roman" w:eastAsia="Times New Roman" w:hAnsi="Times New Roman" w:cs="Times New Roman"/>
          <w:noProof/>
          <w:sz w:val="28"/>
          <w:szCs w:val="28"/>
          <w:lang w:eastAsia="ru-RU"/>
        </w:rPr>
        <w:t xml:space="preserve">на тему: </w:t>
      </w:r>
      <w:r w:rsidRPr="0085173C">
        <w:rPr>
          <w:rFonts w:ascii="Times New Roman" w:eastAsia="Times New Roman" w:hAnsi="Times New Roman" w:cs="Times New Roman"/>
          <w:b/>
          <w:noProof/>
          <w:sz w:val="28"/>
          <w:szCs w:val="28"/>
          <w:lang w:eastAsia="ru-RU"/>
        </w:rPr>
        <w:t>«</w:t>
      </w:r>
      <w:r>
        <w:rPr>
          <w:rFonts w:ascii="Times New Roman" w:eastAsia="Times New Roman" w:hAnsi="Times New Roman" w:cs="Times New Roman"/>
          <w:b/>
          <w:noProof/>
          <w:sz w:val="28"/>
          <w:szCs w:val="28"/>
          <w:lang w:eastAsia="ru-RU"/>
        </w:rPr>
        <w:t>ВИХОВАННЯ САМОСТІЙНОСТІ ДОШКІЛЬНИКІВ В ОБРАЗОТВОРЧІЙ ДІЯЛЬНОСТІ (НА ПРИКЛАДІ АПЛІКАЦІЇ)</w:t>
      </w:r>
      <w:r w:rsidRPr="0085173C">
        <w:rPr>
          <w:rFonts w:ascii="Times New Roman" w:eastAsia="Times New Roman" w:hAnsi="Times New Roman" w:cs="Times New Roman"/>
          <w:b/>
          <w:noProof/>
          <w:sz w:val="28"/>
          <w:szCs w:val="20"/>
          <w:lang w:eastAsia="ru-RU"/>
        </w:rPr>
        <w:t>»</w:t>
      </w:r>
    </w:p>
    <w:p w14:paraId="0336981E" w14:textId="77777777" w:rsidR="00CE37DA" w:rsidRPr="0085173C" w:rsidRDefault="00CE37DA" w:rsidP="00CE37DA">
      <w:pPr>
        <w:widowControl w:val="0"/>
        <w:spacing w:after="0" w:line="240" w:lineRule="auto"/>
        <w:jc w:val="center"/>
        <w:rPr>
          <w:rFonts w:ascii="Times New Roman" w:eastAsia="Times New Roman" w:hAnsi="Times New Roman" w:cs="Times New Roman"/>
          <w:noProof/>
          <w:sz w:val="28"/>
          <w:szCs w:val="20"/>
          <w:lang w:eastAsia="ru-RU"/>
        </w:rPr>
      </w:pPr>
    </w:p>
    <w:p w14:paraId="607658C4" w14:textId="77777777" w:rsidR="00CE37DA" w:rsidRDefault="00CE37DA" w:rsidP="00CE37DA">
      <w:pPr>
        <w:widowControl w:val="0"/>
        <w:spacing w:after="0" w:line="240" w:lineRule="auto"/>
        <w:ind w:left="3402"/>
        <w:jc w:val="both"/>
        <w:rPr>
          <w:rFonts w:ascii="Times New Roman" w:eastAsia="Times New Roman" w:hAnsi="Times New Roman" w:cs="Times New Roman"/>
          <w:noProof/>
          <w:sz w:val="28"/>
          <w:szCs w:val="28"/>
          <w:lang w:eastAsia="ru-RU"/>
        </w:rPr>
      </w:pPr>
    </w:p>
    <w:p w14:paraId="373834F1" w14:textId="77777777" w:rsidR="00CE37DA" w:rsidRDefault="00CE37DA" w:rsidP="00CE37DA">
      <w:pPr>
        <w:widowControl w:val="0"/>
        <w:spacing w:after="0" w:line="240" w:lineRule="auto"/>
        <w:ind w:left="3402"/>
        <w:jc w:val="both"/>
        <w:rPr>
          <w:rFonts w:ascii="Times New Roman" w:eastAsia="Times New Roman" w:hAnsi="Times New Roman" w:cs="Times New Roman"/>
          <w:noProof/>
          <w:sz w:val="28"/>
          <w:szCs w:val="28"/>
          <w:lang w:eastAsia="ru-RU"/>
        </w:rPr>
      </w:pPr>
    </w:p>
    <w:p w14:paraId="0253D4F3" w14:textId="77777777" w:rsidR="00CE37DA" w:rsidRPr="006A5081" w:rsidRDefault="00CE37DA" w:rsidP="00CE37DA">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Виконала: студентка 2 курсу, групи 8.01</w:t>
      </w:r>
      <w:r>
        <w:rPr>
          <w:rFonts w:ascii="Times New Roman" w:hAnsi="Times New Roman" w:cs="Times New Roman"/>
          <w:sz w:val="28"/>
          <w:szCs w:val="28"/>
        </w:rPr>
        <w:t>2</w:t>
      </w:r>
      <w:r w:rsidRPr="006A5081">
        <w:rPr>
          <w:rFonts w:ascii="Times New Roman" w:hAnsi="Times New Roman" w:cs="Times New Roman"/>
          <w:sz w:val="28"/>
          <w:szCs w:val="28"/>
        </w:rPr>
        <w:t>9-з</w:t>
      </w:r>
    </w:p>
    <w:p w14:paraId="651D281F" w14:textId="77777777" w:rsidR="00CE37DA" w:rsidRPr="006A5081" w:rsidRDefault="00CE37DA" w:rsidP="00CE37DA">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спеціальності 01</w:t>
      </w:r>
      <w:r>
        <w:rPr>
          <w:rFonts w:ascii="Times New Roman" w:hAnsi="Times New Roman" w:cs="Times New Roman"/>
          <w:sz w:val="28"/>
          <w:szCs w:val="28"/>
        </w:rPr>
        <w:t>2</w:t>
      </w:r>
      <w:r w:rsidRPr="006A5081">
        <w:rPr>
          <w:rFonts w:ascii="Times New Roman" w:hAnsi="Times New Roman" w:cs="Times New Roman"/>
          <w:sz w:val="28"/>
          <w:szCs w:val="28"/>
        </w:rPr>
        <w:t xml:space="preserve"> «</w:t>
      </w:r>
      <w:r>
        <w:rPr>
          <w:rFonts w:ascii="Times New Roman" w:hAnsi="Times New Roman" w:cs="Times New Roman"/>
          <w:sz w:val="28"/>
          <w:szCs w:val="28"/>
        </w:rPr>
        <w:t xml:space="preserve">Дошкільна </w:t>
      </w:r>
      <w:r w:rsidRPr="006A5081">
        <w:rPr>
          <w:rFonts w:ascii="Times New Roman" w:hAnsi="Times New Roman" w:cs="Times New Roman"/>
          <w:sz w:val="28"/>
          <w:szCs w:val="28"/>
        </w:rPr>
        <w:t>освіта»</w:t>
      </w:r>
    </w:p>
    <w:p w14:paraId="2A990FCC" w14:textId="77777777" w:rsidR="00CE37DA" w:rsidRPr="006A5081" w:rsidRDefault="00CE37DA" w:rsidP="00CE37DA">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освітньої програми «</w:t>
      </w:r>
      <w:r>
        <w:rPr>
          <w:rFonts w:ascii="Times New Roman" w:hAnsi="Times New Roman" w:cs="Times New Roman"/>
          <w:sz w:val="28"/>
          <w:szCs w:val="28"/>
        </w:rPr>
        <w:t xml:space="preserve">Дошкільна </w:t>
      </w:r>
      <w:r w:rsidRPr="006A5081">
        <w:rPr>
          <w:rFonts w:ascii="Times New Roman" w:hAnsi="Times New Roman" w:cs="Times New Roman"/>
          <w:sz w:val="28"/>
          <w:szCs w:val="28"/>
        </w:rPr>
        <w:t>освіта»</w:t>
      </w:r>
    </w:p>
    <w:p w14:paraId="4CFFCA1E" w14:textId="77777777" w:rsidR="00CE37DA" w:rsidRPr="006A5081" w:rsidRDefault="00CE37DA" w:rsidP="00CE37DA">
      <w:pPr>
        <w:widowControl w:val="0"/>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С</w:t>
      </w:r>
      <w:r w:rsidRPr="006A5081">
        <w:rPr>
          <w:rFonts w:ascii="Times New Roman" w:hAnsi="Times New Roman" w:cs="Times New Roman"/>
          <w:sz w:val="28"/>
          <w:szCs w:val="28"/>
        </w:rPr>
        <w:t>. В. С</w:t>
      </w:r>
      <w:r>
        <w:rPr>
          <w:rFonts w:ascii="Times New Roman" w:hAnsi="Times New Roman" w:cs="Times New Roman"/>
          <w:sz w:val="28"/>
          <w:szCs w:val="28"/>
        </w:rPr>
        <w:t>иваш</w:t>
      </w:r>
    </w:p>
    <w:p w14:paraId="0BF9C5E8" w14:textId="77777777" w:rsidR="00CE37DA" w:rsidRPr="006A5081" w:rsidRDefault="00CE37DA" w:rsidP="00CE37DA">
      <w:pPr>
        <w:widowControl w:val="0"/>
        <w:spacing w:after="0" w:line="240" w:lineRule="auto"/>
        <w:ind w:left="3402"/>
        <w:jc w:val="both"/>
        <w:rPr>
          <w:rFonts w:ascii="Times New Roman" w:hAnsi="Times New Roman" w:cs="Times New Roman"/>
          <w:sz w:val="28"/>
          <w:szCs w:val="28"/>
        </w:rPr>
      </w:pPr>
    </w:p>
    <w:p w14:paraId="082A0311" w14:textId="77777777" w:rsidR="00CE37DA" w:rsidRPr="006A5081" w:rsidRDefault="00CE37DA" w:rsidP="00CE37DA">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 xml:space="preserve">Керівник: </w:t>
      </w:r>
      <w:r>
        <w:rPr>
          <w:rFonts w:ascii="Times New Roman" w:hAnsi="Times New Roman" w:cs="Times New Roman"/>
          <w:sz w:val="28"/>
          <w:szCs w:val="28"/>
        </w:rPr>
        <w:t>доцент</w:t>
      </w:r>
      <w:r w:rsidRPr="006A5081">
        <w:rPr>
          <w:rFonts w:ascii="Times New Roman" w:hAnsi="Times New Roman" w:cs="Times New Roman"/>
          <w:sz w:val="28"/>
          <w:szCs w:val="28"/>
        </w:rPr>
        <w:t xml:space="preserve"> кафедри дошкільної та початкової освіти, </w:t>
      </w:r>
      <w:proofErr w:type="spellStart"/>
      <w:r>
        <w:rPr>
          <w:rFonts w:ascii="Times New Roman" w:hAnsi="Times New Roman" w:cs="Times New Roman"/>
          <w:sz w:val="28"/>
          <w:szCs w:val="28"/>
        </w:rPr>
        <w:t>канд</w:t>
      </w:r>
      <w:proofErr w:type="spellEnd"/>
      <w:r>
        <w:rPr>
          <w:rFonts w:ascii="Times New Roman" w:hAnsi="Times New Roman" w:cs="Times New Roman"/>
          <w:sz w:val="28"/>
          <w:szCs w:val="28"/>
        </w:rPr>
        <w:t>.</w:t>
      </w:r>
      <w:r w:rsidRPr="006A5081">
        <w:rPr>
          <w:rFonts w:ascii="Times New Roman" w:hAnsi="Times New Roman" w:cs="Times New Roman"/>
          <w:sz w:val="28"/>
          <w:szCs w:val="28"/>
        </w:rPr>
        <w:t xml:space="preserve"> </w:t>
      </w:r>
      <w:proofErr w:type="spellStart"/>
      <w:r w:rsidRPr="006A5081">
        <w:rPr>
          <w:rFonts w:ascii="Times New Roman" w:hAnsi="Times New Roman" w:cs="Times New Roman"/>
          <w:sz w:val="28"/>
          <w:szCs w:val="28"/>
        </w:rPr>
        <w:t>пед.н</w:t>
      </w:r>
      <w:proofErr w:type="spellEnd"/>
      <w:r w:rsidRPr="006A5081">
        <w:rPr>
          <w:rFonts w:ascii="Times New Roman" w:hAnsi="Times New Roman" w:cs="Times New Roman"/>
          <w:sz w:val="28"/>
          <w:szCs w:val="28"/>
        </w:rPr>
        <w:t>., __________</w:t>
      </w:r>
    </w:p>
    <w:p w14:paraId="4EC455FA" w14:textId="77777777" w:rsidR="00CE37DA" w:rsidRPr="006A5081" w:rsidRDefault="00CE37DA" w:rsidP="00CE37DA">
      <w:pPr>
        <w:widowControl w:val="0"/>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О</w:t>
      </w:r>
      <w:r w:rsidRPr="006A5081">
        <w:rPr>
          <w:rFonts w:ascii="Times New Roman" w:hAnsi="Times New Roman" w:cs="Times New Roman"/>
          <w:sz w:val="28"/>
          <w:szCs w:val="28"/>
        </w:rPr>
        <w:t>. </w:t>
      </w:r>
      <w:r>
        <w:rPr>
          <w:rFonts w:ascii="Times New Roman" w:hAnsi="Times New Roman" w:cs="Times New Roman"/>
          <w:sz w:val="28"/>
          <w:szCs w:val="28"/>
        </w:rPr>
        <w:t>О</w:t>
      </w:r>
      <w:r w:rsidRPr="006A5081">
        <w:rPr>
          <w:rFonts w:ascii="Times New Roman" w:hAnsi="Times New Roman" w:cs="Times New Roman"/>
          <w:sz w:val="28"/>
          <w:szCs w:val="28"/>
        </w:rPr>
        <w:t xml:space="preserve">. </w:t>
      </w:r>
      <w:r>
        <w:rPr>
          <w:rFonts w:ascii="Times New Roman" w:hAnsi="Times New Roman" w:cs="Times New Roman"/>
          <w:sz w:val="28"/>
          <w:szCs w:val="28"/>
        </w:rPr>
        <w:t>Самсонова</w:t>
      </w:r>
    </w:p>
    <w:p w14:paraId="5D233781" w14:textId="77777777" w:rsidR="00CE37DA" w:rsidRPr="006A5081" w:rsidRDefault="00CE37DA" w:rsidP="00CE37DA">
      <w:pPr>
        <w:widowControl w:val="0"/>
        <w:spacing w:after="0" w:line="240" w:lineRule="auto"/>
        <w:ind w:left="3402"/>
        <w:jc w:val="both"/>
        <w:rPr>
          <w:rFonts w:ascii="Times New Roman" w:hAnsi="Times New Roman" w:cs="Times New Roman"/>
          <w:sz w:val="28"/>
          <w:szCs w:val="28"/>
        </w:rPr>
      </w:pPr>
    </w:p>
    <w:p w14:paraId="2B1527FB" w14:textId="77777777" w:rsidR="00CE37DA" w:rsidRPr="006A5081" w:rsidRDefault="00CE37DA" w:rsidP="00CE37DA">
      <w:pPr>
        <w:widowControl w:val="0"/>
        <w:spacing w:after="0" w:line="240" w:lineRule="auto"/>
        <w:ind w:left="3402"/>
        <w:jc w:val="both"/>
        <w:rPr>
          <w:rFonts w:ascii="Times New Roman" w:hAnsi="Times New Roman" w:cs="Times New Roman"/>
          <w:sz w:val="28"/>
          <w:szCs w:val="28"/>
        </w:rPr>
      </w:pPr>
    </w:p>
    <w:p w14:paraId="65AB9309" w14:textId="77777777" w:rsidR="00CE37DA" w:rsidRPr="006A5081" w:rsidRDefault="00CE37DA" w:rsidP="00CE37DA">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 xml:space="preserve">Рецензент: доцент кафедри дошкільної та початкової освіти, </w:t>
      </w:r>
      <w:proofErr w:type="spellStart"/>
      <w:r w:rsidRPr="006A5081">
        <w:rPr>
          <w:rFonts w:ascii="Times New Roman" w:hAnsi="Times New Roman" w:cs="Times New Roman"/>
          <w:sz w:val="28"/>
          <w:szCs w:val="28"/>
        </w:rPr>
        <w:t>канд</w:t>
      </w:r>
      <w:proofErr w:type="spellEnd"/>
      <w:r w:rsidRPr="006A5081">
        <w:rPr>
          <w:rFonts w:ascii="Times New Roman" w:hAnsi="Times New Roman" w:cs="Times New Roman"/>
          <w:sz w:val="28"/>
          <w:szCs w:val="28"/>
        </w:rPr>
        <w:t>. </w:t>
      </w:r>
      <w:proofErr w:type="spellStart"/>
      <w:r w:rsidRPr="006A5081">
        <w:rPr>
          <w:rFonts w:ascii="Times New Roman" w:hAnsi="Times New Roman" w:cs="Times New Roman"/>
          <w:sz w:val="28"/>
          <w:szCs w:val="28"/>
        </w:rPr>
        <w:t>пед.н</w:t>
      </w:r>
      <w:proofErr w:type="spellEnd"/>
      <w:r w:rsidRPr="006A5081">
        <w:rPr>
          <w:rFonts w:ascii="Times New Roman" w:hAnsi="Times New Roman" w:cs="Times New Roman"/>
          <w:sz w:val="28"/>
          <w:szCs w:val="28"/>
        </w:rPr>
        <w:t>. _________________</w:t>
      </w:r>
    </w:p>
    <w:p w14:paraId="0234ABB9" w14:textId="77777777" w:rsidR="00CE37DA" w:rsidRPr="006A5081" w:rsidRDefault="00CE37DA" w:rsidP="00CE37DA">
      <w:pPr>
        <w:widowControl w:val="0"/>
        <w:spacing w:after="0" w:line="240" w:lineRule="auto"/>
        <w:ind w:left="3402"/>
        <w:jc w:val="both"/>
        <w:rPr>
          <w:rFonts w:ascii="Times New Roman" w:eastAsia="Times New Roman" w:hAnsi="Times New Roman" w:cs="Times New Roman"/>
          <w:noProof/>
          <w:color w:val="080808"/>
          <w:sz w:val="28"/>
          <w:szCs w:val="28"/>
          <w:lang w:eastAsia="ru-RU"/>
        </w:rPr>
      </w:pPr>
      <w:r>
        <w:rPr>
          <w:rFonts w:ascii="Times New Roman" w:hAnsi="Times New Roman" w:cs="Times New Roman"/>
          <w:sz w:val="28"/>
          <w:szCs w:val="28"/>
        </w:rPr>
        <w:t>Г</w:t>
      </w:r>
      <w:r w:rsidRPr="006A5081">
        <w:rPr>
          <w:rFonts w:ascii="Times New Roman" w:hAnsi="Times New Roman" w:cs="Times New Roman"/>
          <w:sz w:val="28"/>
          <w:szCs w:val="28"/>
        </w:rPr>
        <w:t>. </w:t>
      </w:r>
      <w:r>
        <w:rPr>
          <w:rFonts w:ascii="Times New Roman" w:hAnsi="Times New Roman" w:cs="Times New Roman"/>
          <w:sz w:val="28"/>
          <w:szCs w:val="28"/>
        </w:rPr>
        <w:t>З</w:t>
      </w:r>
      <w:r w:rsidRPr="006A5081">
        <w:rPr>
          <w:rFonts w:ascii="Times New Roman" w:hAnsi="Times New Roman" w:cs="Times New Roman"/>
          <w:sz w:val="28"/>
          <w:szCs w:val="28"/>
        </w:rPr>
        <w:t>. </w:t>
      </w:r>
      <w:proofErr w:type="spellStart"/>
      <w:r>
        <w:rPr>
          <w:rFonts w:ascii="Times New Roman" w:hAnsi="Times New Roman" w:cs="Times New Roman"/>
          <w:sz w:val="28"/>
          <w:szCs w:val="28"/>
        </w:rPr>
        <w:t>Скірко</w:t>
      </w:r>
      <w:proofErr w:type="spellEnd"/>
    </w:p>
    <w:p w14:paraId="39AC7774" w14:textId="77777777" w:rsidR="00CE37DA" w:rsidRPr="006A5081" w:rsidRDefault="00CE37DA" w:rsidP="00CE37DA">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286F6D2B" w14:textId="77777777" w:rsidR="00CE37DA" w:rsidRPr="006A5081" w:rsidRDefault="00CE37DA" w:rsidP="00CE37DA">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55BBD4CD" w14:textId="77777777" w:rsidR="00CE37DA" w:rsidRPr="006A5081" w:rsidRDefault="00CE37DA" w:rsidP="00CE37DA">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21DF8F92" w14:textId="77777777" w:rsidR="00CE37DA" w:rsidRPr="006A5081" w:rsidRDefault="00CE37DA" w:rsidP="00CE37DA">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18939860" w14:textId="77777777" w:rsidR="00CE37DA" w:rsidRPr="006A5081" w:rsidRDefault="00CE37DA" w:rsidP="00CE37DA">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71496786" w14:textId="77777777" w:rsidR="00CE37DA" w:rsidRPr="006A5081" w:rsidRDefault="00CE37DA" w:rsidP="00CE37DA">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281578EA" w14:textId="77777777" w:rsidR="00CE37DA" w:rsidRDefault="00CE37DA" w:rsidP="00CE37DA">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5ACC7EF3" w14:textId="77777777" w:rsidR="00CE37DA" w:rsidRPr="006A5081" w:rsidRDefault="00CE37DA" w:rsidP="00CE37DA">
      <w:pPr>
        <w:widowControl w:val="0"/>
        <w:spacing w:after="0" w:line="240" w:lineRule="auto"/>
        <w:jc w:val="center"/>
        <w:rPr>
          <w:rFonts w:ascii="Times New Roman" w:eastAsia="Times New Roman" w:hAnsi="Times New Roman" w:cs="Times New Roman"/>
          <w:noProof/>
          <w:color w:val="080808"/>
          <w:sz w:val="28"/>
          <w:szCs w:val="28"/>
          <w:lang w:eastAsia="ru-RU"/>
        </w:rPr>
      </w:pPr>
      <w:r w:rsidRPr="006A5081">
        <w:rPr>
          <w:rFonts w:ascii="Times New Roman" w:eastAsia="Times New Roman" w:hAnsi="Times New Roman" w:cs="Times New Roman"/>
          <w:noProof/>
          <w:color w:val="080808"/>
          <w:sz w:val="28"/>
          <w:szCs w:val="28"/>
          <w:lang w:eastAsia="ru-RU"/>
        </w:rPr>
        <w:t>Запоріжжя</w:t>
      </w:r>
    </w:p>
    <w:p w14:paraId="722F173A" w14:textId="77777777" w:rsidR="00CE37DA" w:rsidRDefault="00CE37DA" w:rsidP="00CE37DA">
      <w:pPr>
        <w:widowControl w:val="0"/>
        <w:spacing w:after="0" w:line="240" w:lineRule="auto"/>
        <w:jc w:val="center"/>
        <w:rPr>
          <w:rFonts w:ascii="Times New Roman" w:eastAsia="Times New Roman" w:hAnsi="Times New Roman" w:cs="Times New Roman"/>
          <w:noProof/>
          <w:color w:val="080808"/>
          <w:sz w:val="28"/>
          <w:szCs w:val="28"/>
          <w:lang w:eastAsia="ru-RU"/>
        </w:rPr>
        <w:sectPr w:rsidR="00CE37DA" w:rsidSect="00093FD0">
          <w:headerReference w:type="default" r:id="rId7"/>
          <w:pgSz w:w="11906" w:h="16838"/>
          <w:pgMar w:top="1134" w:right="567" w:bottom="1134" w:left="1701" w:header="709" w:footer="709" w:gutter="0"/>
          <w:cols w:space="708"/>
          <w:titlePg/>
          <w:docGrid w:linePitch="360"/>
        </w:sectPr>
      </w:pPr>
      <w:r w:rsidRPr="006A5081">
        <w:rPr>
          <w:rFonts w:ascii="Times New Roman" w:eastAsia="Times New Roman" w:hAnsi="Times New Roman" w:cs="Times New Roman"/>
          <w:noProof/>
          <w:color w:val="080808"/>
          <w:sz w:val="28"/>
          <w:szCs w:val="28"/>
          <w:lang w:eastAsia="ru-RU"/>
        </w:rPr>
        <w:t>2020 рік</w:t>
      </w:r>
    </w:p>
    <w:p w14:paraId="139AFBF1" w14:textId="77777777" w:rsidR="00CE37DA" w:rsidRPr="006A5081" w:rsidRDefault="00CE37DA" w:rsidP="00CE37DA">
      <w:pPr>
        <w:widowControl w:val="0"/>
        <w:spacing w:after="0" w:line="240" w:lineRule="auto"/>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lastRenderedPageBreak/>
        <w:t>МІНІСТЕРСТВО ОСВІТИ І НАУКИ УКРАЇНИ</w:t>
      </w:r>
    </w:p>
    <w:p w14:paraId="3BC0075F" w14:textId="77777777" w:rsidR="00CE37DA" w:rsidRPr="006A5081" w:rsidRDefault="00CE37DA" w:rsidP="00CE37DA">
      <w:pPr>
        <w:widowControl w:val="0"/>
        <w:spacing w:after="0" w:line="240" w:lineRule="auto"/>
        <w:jc w:val="center"/>
        <w:rPr>
          <w:rFonts w:ascii="Times New Roman" w:eastAsia="Times New Roman" w:hAnsi="Times New Roman" w:cs="Times New Roman"/>
          <w:sz w:val="28"/>
          <w:szCs w:val="28"/>
          <w:lang w:eastAsia="ru-RU"/>
        </w:rPr>
      </w:pPr>
      <w:r w:rsidRPr="006A5081">
        <w:rPr>
          <w:rFonts w:ascii="Times New Roman" w:eastAsia="Times New Roman" w:hAnsi="Times New Roman" w:cs="Times New Roman"/>
          <w:sz w:val="28"/>
          <w:szCs w:val="28"/>
          <w:lang w:eastAsia="ru-RU"/>
        </w:rPr>
        <w:t>ЗАПОРІЗЬКИЙ НАЦІОНАЛЬНИЙ УНІВЕРСИТЕТ</w:t>
      </w:r>
    </w:p>
    <w:p w14:paraId="50E7918A" w14:textId="77777777" w:rsidR="00CE37DA" w:rsidRDefault="00CE37DA" w:rsidP="00CE37DA">
      <w:pPr>
        <w:widowControl w:val="0"/>
        <w:spacing w:after="0" w:line="240" w:lineRule="auto"/>
        <w:jc w:val="center"/>
        <w:rPr>
          <w:rFonts w:ascii="Times New Roman" w:eastAsia="Times New Roman" w:hAnsi="Times New Roman" w:cs="Times New Roman"/>
          <w:sz w:val="28"/>
          <w:szCs w:val="28"/>
          <w:lang w:eastAsia="ru-RU"/>
        </w:rPr>
      </w:pPr>
    </w:p>
    <w:p w14:paraId="5EC746A7" w14:textId="77777777" w:rsidR="00CE37DA" w:rsidRDefault="00CE37DA" w:rsidP="00CE37DA">
      <w:pPr>
        <w:widowControl w:val="0"/>
        <w:spacing w:after="0" w:line="240" w:lineRule="auto"/>
        <w:jc w:val="center"/>
        <w:rPr>
          <w:rFonts w:ascii="Times New Roman" w:eastAsia="Times New Roman" w:hAnsi="Times New Roman" w:cs="Times New Roman"/>
          <w:sz w:val="28"/>
          <w:szCs w:val="28"/>
          <w:lang w:eastAsia="ru-RU"/>
        </w:rPr>
      </w:pPr>
    </w:p>
    <w:p w14:paraId="1DEE679C" w14:textId="77777777" w:rsidR="00CE37DA" w:rsidRPr="006A5081" w:rsidRDefault="00CE37DA" w:rsidP="00CE37DA">
      <w:pPr>
        <w:widowControl w:val="0"/>
        <w:spacing w:after="0" w:line="240" w:lineRule="auto"/>
        <w:jc w:val="center"/>
        <w:rPr>
          <w:rFonts w:ascii="Times New Roman" w:eastAsia="Times New Roman" w:hAnsi="Times New Roman" w:cs="Times New Roman"/>
          <w:sz w:val="28"/>
          <w:szCs w:val="28"/>
          <w:lang w:eastAsia="ru-RU"/>
        </w:rPr>
      </w:pPr>
    </w:p>
    <w:p w14:paraId="5E099793" w14:textId="77777777" w:rsidR="00CE37DA" w:rsidRPr="006A5081" w:rsidRDefault="00CE37DA" w:rsidP="00CE37DA">
      <w:pPr>
        <w:keepNext/>
        <w:widowControl w:val="0"/>
        <w:spacing w:before="20" w:after="0" w:line="240" w:lineRule="auto"/>
        <w:jc w:val="both"/>
        <w:outlineLvl w:val="0"/>
        <w:rPr>
          <w:rFonts w:ascii="Times New Roman" w:eastAsia="Times New Roman" w:hAnsi="Times New Roman" w:cs="Times New Roman"/>
          <w:snapToGrid w:val="0"/>
          <w:sz w:val="28"/>
          <w:szCs w:val="28"/>
        </w:rPr>
      </w:pPr>
      <w:r w:rsidRPr="006A5081">
        <w:rPr>
          <w:rFonts w:ascii="Times New Roman" w:eastAsia="Times New Roman" w:hAnsi="Times New Roman" w:cs="Times New Roman"/>
          <w:b/>
          <w:bCs/>
          <w:snapToGrid w:val="0"/>
          <w:sz w:val="28"/>
          <w:szCs w:val="28"/>
        </w:rPr>
        <w:t>Факультет</w:t>
      </w:r>
      <w:r w:rsidRPr="006A5081">
        <w:rPr>
          <w:rFonts w:ascii="Times New Roman" w:eastAsia="Times New Roman" w:hAnsi="Times New Roman" w:cs="Times New Roman"/>
          <w:bCs/>
          <w:snapToGrid w:val="0"/>
          <w:sz w:val="28"/>
          <w:szCs w:val="28"/>
        </w:rPr>
        <w:t xml:space="preserve"> соціальної педагогіки та психології</w:t>
      </w:r>
    </w:p>
    <w:p w14:paraId="3108BC51" w14:textId="77777777" w:rsidR="00CE37DA" w:rsidRPr="006A5081" w:rsidRDefault="00CE37DA" w:rsidP="00CE37DA">
      <w:pPr>
        <w:keepNext/>
        <w:widowControl w:val="0"/>
        <w:spacing w:before="20" w:after="0" w:line="240" w:lineRule="auto"/>
        <w:jc w:val="both"/>
        <w:outlineLvl w:val="0"/>
        <w:rPr>
          <w:rFonts w:ascii="Times New Roman" w:eastAsia="Times New Roman" w:hAnsi="Times New Roman" w:cs="Times New Roman"/>
          <w:bCs/>
          <w:snapToGrid w:val="0"/>
          <w:sz w:val="28"/>
          <w:szCs w:val="28"/>
        </w:rPr>
      </w:pPr>
      <w:r w:rsidRPr="006A5081">
        <w:rPr>
          <w:rFonts w:ascii="Times New Roman" w:eastAsia="Times New Roman" w:hAnsi="Times New Roman" w:cs="Times New Roman"/>
          <w:b/>
          <w:bCs/>
          <w:snapToGrid w:val="0"/>
          <w:sz w:val="28"/>
          <w:szCs w:val="28"/>
        </w:rPr>
        <w:t>Кафедра</w:t>
      </w:r>
      <w:r w:rsidRPr="006A5081">
        <w:rPr>
          <w:rFonts w:ascii="Times New Roman" w:eastAsia="Times New Roman" w:hAnsi="Times New Roman" w:cs="Times New Roman"/>
          <w:bCs/>
          <w:snapToGrid w:val="0"/>
          <w:sz w:val="28"/>
          <w:szCs w:val="28"/>
        </w:rPr>
        <w:t xml:space="preserve"> дошкільної та початкової освіти</w:t>
      </w:r>
    </w:p>
    <w:p w14:paraId="372D4811" w14:textId="77777777" w:rsidR="00CE37DA" w:rsidRPr="006A5081" w:rsidRDefault="00CE37DA" w:rsidP="00CE37DA">
      <w:pPr>
        <w:widowControl w:val="0"/>
        <w:spacing w:after="0" w:line="240" w:lineRule="auto"/>
        <w:jc w:val="both"/>
        <w:rPr>
          <w:rFonts w:ascii="Times New Roman" w:eastAsia="Times New Roman" w:hAnsi="Times New Roman" w:cs="Times New Roman"/>
          <w:sz w:val="28"/>
          <w:szCs w:val="28"/>
          <w:lang w:eastAsia="ru-RU"/>
        </w:rPr>
      </w:pPr>
      <w:r w:rsidRPr="006A5081">
        <w:rPr>
          <w:rFonts w:ascii="Times New Roman" w:eastAsia="Times New Roman" w:hAnsi="Times New Roman" w:cs="Times New Roman"/>
          <w:b/>
          <w:sz w:val="28"/>
          <w:szCs w:val="28"/>
          <w:lang w:eastAsia="ru-RU"/>
        </w:rPr>
        <w:t>Рівень вищої освіти</w:t>
      </w:r>
      <w:r w:rsidRPr="006A5081">
        <w:rPr>
          <w:rFonts w:ascii="Times New Roman" w:eastAsia="Times New Roman" w:hAnsi="Times New Roman" w:cs="Times New Roman"/>
          <w:sz w:val="28"/>
          <w:szCs w:val="28"/>
          <w:lang w:eastAsia="ru-RU"/>
        </w:rPr>
        <w:t xml:space="preserve"> магістерський</w:t>
      </w:r>
    </w:p>
    <w:p w14:paraId="5F328971" w14:textId="77777777" w:rsidR="00CE37DA" w:rsidRPr="006A5081" w:rsidRDefault="00CE37DA" w:rsidP="00CE37DA">
      <w:pPr>
        <w:keepNext/>
        <w:widowControl w:val="0"/>
        <w:spacing w:before="20" w:after="0" w:line="240" w:lineRule="auto"/>
        <w:jc w:val="both"/>
        <w:outlineLvl w:val="0"/>
        <w:rPr>
          <w:rFonts w:ascii="Times New Roman" w:eastAsia="Times New Roman" w:hAnsi="Times New Roman" w:cs="Times New Roman"/>
          <w:snapToGrid w:val="0"/>
          <w:sz w:val="28"/>
          <w:szCs w:val="28"/>
        </w:rPr>
      </w:pPr>
      <w:r w:rsidRPr="006A5081">
        <w:rPr>
          <w:rFonts w:ascii="Times New Roman" w:eastAsia="Times New Roman" w:hAnsi="Times New Roman" w:cs="Times New Roman"/>
          <w:b/>
          <w:bCs/>
          <w:snapToGrid w:val="0"/>
          <w:sz w:val="28"/>
          <w:szCs w:val="28"/>
        </w:rPr>
        <w:t>Спеціальність</w:t>
      </w:r>
      <w:r w:rsidRPr="006A5081">
        <w:rPr>
          <w:rFonts w:ascii="Times New Roman" w:eastAsia="Times New Roman" w:hAnsi="Times New Roman" w:cs="Times New Roman"/>
          <w:bCs/>
          <w:snapToGrid w:val="0"/>
          <w:sz w:val="28"/>
          <w:szCs w:val="28"/>
        </w:rPr>
        <w:t xml:space="preserve"> 01</w:t>
      </w:r>
      <w:r>
        <w:rPr>
          <w:rFonts w:ascii="Times New Roman" w:eastAsia="Times New Roman" w:hAnsi="Times New Roman" w:cs="Times New Roman"/>
          <w:bCs/>
          <w:snapToGrid w:val="0"/>
          <w:sz w:val="28"/>
          <w:szCs w:val="28"/>
        </w:rPr>
        <w:t>2</w:t>
      </w:r>
      <w:r w:rsidRPr="006A5081">
        <w:rPr>
          <w:rFonts w:ascii="Times New Roman" w:eastAsia="Times New Roman" w:hAnsi="Times New Roman" w:cs="Times New Roman"/>
          <w:bCs/>
          <w:snapToGrid w:val="0"/>
          <w:sz w:val="28"/>
          <w:szCs w:val="28"/>
        </w:rPr>
        <w:t xml:space="preserve"> «</w:t>
      </w:r>
      <w:r>
        <w:rPr>
          <w:rFonts w:ascii="Times New Roman" w:eastAsia="Times New Roman" w:hAnsi="Times New Roman" w:cs="Times New Roman"/>
          <w:bCs/>
          <w:snapToGrid w:val="0"/>
          <w:sz w:val="28"/>
          <w:szCs w:val="28"/>
        </w:rPr>
        <w:t>Дошкільна</w:t>
      </w:r>
      <w:r w:rsidRPr="006A5081">
        <w:rPr>
          <w:rFonts w:ascii="Times New Roman" w:eastAsia="Times New Roman" w:hAnsi="Times New Roman" w:cs="Times New Roman"/>
          <w:bCs/>
          <w:snapToGrid w:val="0"/>
          <w:sz w:val="28"/>
          <w:szCs w:val="28"/>
        </w:rPr>
        <w:t xml:space="preserve"> освіта»</w:t>
      </w:r>
    </w:p>
    <w:p w14:paraId="30CFA904" w14:textId="77777777" w:rsidR="00CE37DA" w:rsidRPr="006A5081" w:rsidRDefault="00CE37DA" w:rsidP="00CE37DA">
      <w:pPr>
        <w:widowControl w:val="0"/>
        <w:spacing w:after="0" w:line="240" w:lineRule="auto"/>
        <w:jc w:val="both"/>
        <w:rPr>
          <w:rFonts w:ascii="Times New Roman" w:eastAsia="Times New Roman" w:hAnsi="Times New Roman" w:cs="Times New Roman"/>
          <w:sz w:val="28"/>
          <w:szCs w:val="28"/>
          <w:lang w:eastAsia="ru-RU"/>
        </w:rPr>
      </w:pPr>
      <w:r w:rsidRPr="006A5081">
        <w:rPr>
          <w:rFonts w:ascii="Times New Roman" w:eastAsia="Times New Roman" w:hAnsi="Times New Roman" w:cs="Times New Roman"/>
          <w:b/>
          <w:sz w:val="28"/>
          <w:szCs w:val="28"/>
          <w:lang w:eastAsia="ru-RU"/>
        </w:rPr>
        <w:t>Освітньо-професійна програма</w:t>
      </w:r>
      <w:r w:rsidRPr="006A50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Дошкільна</w:t>
      </w:r>
      <w:r w:rsidRPr="006A5081">
        <w:rPr>
          <w:rFonts w:ascii="Times New Roman" w:eastAsia="Times New Roman" w:hAnsi="Times New Roman" w:cs="Times New Roman"/>
          <w:sz w:val="28"/>
          <w:szCs w:val="28"/>
          <w:lang w:eastAsia="ru-RU"/>
        </w:rPr>
        <w:t xml:space="preserve"> освіта»</w:t>
      </w:r>
    </w:p>
    <w:p w14:paraId="2993C6B0" w14:textId="77777777" w:rsidR="00CE37DA" w:rsidRPr="006A5081" w:rsidRDefault="00CE37DA" w:rsidP="00CE37DA">
      <w:pPr>
        <w:widowControl w:val="0"/>
        <w:spacing w:after="0" w:line="240" w:lineRule="auto"/>
        <w:rPr>
          <w:rFonts w:ascii="Times New Roman" w:eastAsia="Times New Roman" w:hAnsi="Times New Roman" w:cs="Times New Roman"/>
          <w:sz w:val="28"/>
          <w:szCs w:val="28"/>
          <w:lang w:eastAsia="ru-RU"/>
        </w:rPr>
      </w:pPr>
    </w:p>
    <w:p w14:paraId="253A0550" w14:textId="77777777" w:rsidR="00CE37DA" w:rsidRPr="006A5081" w:rsidRDefault="00CE37DA" w:rsidP="00CE37DA">
      <w:pPr>
        <w:keepNext/>
        <w:widowControl w:val="0"/>
        <w:spacing w:before="20" w:after="0" w:line="240" w:lineRule="auto"/>
        <w:ind w:left="4536"/>
        <w:jc w:val="both"/>
        <w:outlineLvl w:val="0"/>
        <w:rPr>
          <w:rFonts w:ascii="Times New Roman" w:eastAsia="Times New Roman" w:hAnsi="Times New Roman" w:cs="Times New Roman"/>
          <w:snapToGrid w:val="0"/>
          <w:sz w:val="28"/>
          <w:szCs w:val="28"/>
        </w:rPr>
      </w:pPr>
      <w:r w:rsidRPr="006A5081">
        <w:rPr>
          <w:rFonts w:ascii="Times New Roman" w:eastAsia="Times New Roman" w:hAnsi="Times New Roman" w:cs="Times New Roman"/>
          <w:snapToGrid w:val="0"/>
          <w:sz w:val="28"/>
          <w:szCs w:val="28"/>
        </w:rPr>
        <w:t>ЗАТВЕРДЖУЮ</w:t>
      </w:r>
    </w:p>
    <w:p w14:paraId="3DEA8A75" w14:textId="77777777" w:rsidR="00CE37DA" w:rsidRPr="006A5081" w:rsidRDefault="00CE37DA" w:rsidP="00CE37DA">
      <w:pPr>
        <w:widowControl w:val="0"/>
        <w:spacing w:after="0" w:line="240" w:lineRule="auto"/>
        <w:ind w:left="4536"/>
        <w:rPr>
          <w:rFonts w:ascii="Times New Roman" w:eastAsia="Times New Roman" w:hAnsi="Times New Roman" w:cs="Times New Roman"/>
          <w:b/>
          <w:sz w:val="28"/>
          <w:szCs w:val="28"/>
          <w:lang w:eastAsia="ru-RU"/>
        </w:rPr>
      </w:pPr>
      <w:r w:rsidRPr="006A5081">
        <w:rPr>
          <w:rFonts w:ascii="Times New Roman" w:eastAsia="Times New Roman" w:hAnsi="Times New Roman" w:cs="Times New Roman"/>
          <w:b/>
          <w:sz w:val="28"/>
          <w:szCs w:val="28"/>
          <w:lang w:eastAsia="ru-RU"/>
        </w:rPr>
        <w:t>Завідувач кафедри ____________</w:t>
      </w:r>
    </w:p>
    <w:p w14:paraId="69CE6D6A" w14:textId="77777777" w:rsidR="00CE37DA" w:rsidRPr="006A5081" w:rsidRDefault="00CE37DA" w:rsidP="00CE37DA">
      <w:pPr>
        <w:widowControl w:val="0"/>
        <w:spacing w:after="0" w:line="240" w:lineRule="auto"/>
        <w:ind w:left="4536"/>
        <w:jc w:val="both"/>
        <w:rPr>
          <w:rFonts w:ascii="Times New Roman" w:eastAsia="Times New Roman" w:hAnsi="Times New Roman" w:cs="Times New Roman"/>
          <w:b/>
          <w:sz w:val="28"/>
          <w:szCs w:val="28"/>
          <w:lang w:eastAsia="ru-RU"/>
        </w:rPr>
      </w:pPr>
      <w:r w:rsidRPr="006A5081">
        <w:rPr>
          <w:rFonts w:ascii="Times New Roman" w:eastAsia="Times New Roman" w:hAnsi="Times New Roman" w:cs="Times New Roman"/>
          <w:b/>
          <w:sz w:val="28"/>
          <w:szCs w:val="28"/>
          <w:lang w:eastAsia="ru-RU"/>
        </w:rPr>
        <w:t xml:space="preserve">                                               </w:t>
      </w:r>
    </w:p>
    <w:p w14:paraId="2F485D37" w14:textId="77777777" w:rsidR="00CE37DA" w:rsidRPr="006A5081" w:rsidRDefault="00CE37DA" w:rsidP="00CE37DA">
      <w:pPr>
        <w:widowControl w:val="0"/>
        <w:spacing w:after="0" w:line="240" w:lineRule="auto"/>
        <w:ind w:left="4536"/>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«____» _______________20__ року</w:t>
      </w:r>
    </w:p>
    <w:p w14:paraId="062CDB6E" w14:textId="77777777" w:rsidR="00CE37DA" w:rsidRPr="006A5081" w:rsidRDefault="00CE37DA" w:rsidP="00CE37DA">
      <w:pPr>
        <w:widowControl w:val="0"/>
        <w:spacing w:after="0" w:line="240" w:lineRule="auto"/>
        <w:ind w:left="4536"/>
        <w:jc w:val="both"/>
        <w:rPr>
          <w:rFonts w:ascii="Times New Roman" w:eastAsia="Times New Roman" w:hAnsi="Times New Roman" w:cs="Times New Roman"/>
          <w:b/>
          <w:sz w:val="28"/>
          <w:szCs w:val="28"/>
          <w:lang w:eastAsia="ru-RU"/>
        </w:rPr>
      </w:pPr>
    </w:p>
    <w:p w14:paraId="01EAB347" w14:textId="77777777" w:rsidR="00CE37DA" w:rsidRPr="006A5081" w:rsidRDefault="00CE37DA" w:rsidP="00CE37DA">
      <w:pPr>
        <w:widowControl w:val="0"/>
        <w:spacing w:after="0" w:line="240" w:lineRule="auto"/>
        <w:ind w:left="4536"/>
        <w:jc w:val="both"/>
        <w:rPr>
          <w:rFonts w:ascii="Times New Roman" w:eastAsia="Times New Roman" w:hAnsi="Times New Roman" w:cs="Times New Roman"/>
          <w:b/>
          <w:sz w:val="28"/>
          <w:szCs w:val="28"/>
          <w:lang w:eastAsia="ru-RU"/>
        </w:rPr>
      </w:pPr>
    </w:p>
    <w:p w14:paraId="23EC53A2" w14:textId="77777777" w:rsidR="00CE37DA" w:rsidRPr="006A5081" w:rsidRDefault="00CE37DA" w:rsidP="00CE37DA">
      <w:pPr>
        <w:keepNext/>
        <w:widowControl w:val="0"/>
        <w:spacing w:after="0" w:line="240" w:lineRule="auto"/>
        <w:jc w:val="center"/>
        <w:outlineLvl w:val="2"/>
        <w:rPr>
          <w:rFonts w:ascii="Times New Roman" w:eastAsia="Times New Roman" w:hAnsi="Times New Roman" w:cs="Times New Roman"/>
          <w:b/>
          <w:sz w:val="28"/>
          <w:szCs w:val="28"/>
        </w:rPr>
      </w:pPr>
      <w:r w:rsidRPr="006A5081">
        <w:rPr>
          <w:rFonts w:ascii="Times New Roman" w:eastAsia="Times New Roman" w:hAnsi="Times New Roman" w:cs="Times New Roman"/>
          <w:b/>
          <w:sz w:val="28"/>
          <w:szCs w:val="28"/>
        </w:rPr>
        <w:t>ЗАВДАННЯ</w:t>
      </w:r>
    </w:p>
    <w:p w14:paraId="3C51211B" w14:textId="77777777" w:rsidR="00CE37DA" w:rsidRPr="006A5081" w:rsidRDefault="00CE37DA" w:rsidP="00CE37DA">
      <w:pPr>
        <w:keepNext/>
        <w:widowControl w:val="0"/>
        <w:spacing w:after="0" w:line="240" w:lineRule="auto"/>
        <w:jc w:val="center"/>
        <w:outlineLvl w:val="2"/>
        <w:rPr>
          <w:rFonts w:ascii="Times New Roman" w:eastAsia="Times New Roman" w:hAnsi="Times New Roman" w:cs="Times New Roman"/>
          <w:b/>
          <w:sz w:val="28"/>
          <w:szCs w:val="28"/>
        </w:rPr>
      </w:pPr>
      <w:r w:rsidRPr="006A5081">
        <w:rPr>
          <w:rFonts w:ascii="Times New Roman" w:eastAsia="Times New Roman" w:hAnsi="Times New Roman" w:cs="Times New Roman"/>
          <w:b/>
          <w:sz w:val="28"/>
          <w:szCs w:val="28"/>
        </w:rPr>
        <w:t>НА КВАЛІФІКАЦІЙНУ РОБОТУ СТУДЕНТЦІ</w:t>
      </w:r>
    </w:p>
    <w:p w14:paraId="0F6FDC95" w14:textId="77777777" w:rsidR="00CE37DA" w:rsidRPr="006A5081" w:rsidRDefault="00CE37DA" w:rsidP="00CE37DA">
      <w:pPr>
        <w:widowControl w:val="0"/>
        <w:spacing w:after="0" w:line="240" w:lineRule="auto"/>
        <w:jc w:val="center"/>
        <w:rPr>
          <w:rFonts w:ascii="Times New Roman" w:hAnsi="Times New Roman" w:cs="Times New Roman"/>
          <w:snapToGrid w:val="0"/>
          <w:sz w:val="28"/>
          <w:szCs w:val="28"/>
          <w:lang w:eastAsia="ru-RU"/>
        </w:rPr>
      </w:pPr>
    </w:p>
    <w:p w14:paraId="516DF674" w14:textId="77777777" w:rsidR="00CE37DA" w:rsidRPr="006A5081" w:rsidRDefault="00CE37DA" w:rsidP="00CE37DA">
      <w:pPr>
        <w:widowControl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Сиваш Сніжані Володимирівні</w:t>
      </w:r>
    </w:p>
    <w:p w14:paraId="02948E12" w14:textId="77777777" w:rsidR="00CE37DA" w:rsidRPr="006A5081" w:rsidRDefault="00CE37DA" w:rsidP="00CE37DA">
      <w:pPr>
        <w:widowControl w:val="0"/>
        <w:spacing w:after="0" w:line="240" w:lineRule="auto"/>
        <w:jc w:val="center"/>
        <w:rPr>
          <w:rFonts w:ascii="Times New Roman" w:hAnsi="Times New Roman" w:cs="Times New Roman"/>
          <w:snapToGrid w:val="0"/>
          <w:sz w:val="28"/>
          <w:szCs w:val="28"/>
          <w:lang w:eastAsia="ru-RU"/>
        </w:rPr>
      </w:pPr>
    </w:p>
    <w:p w14:paraId="181AF86C" w14:textId="77777777" w:rsidR="00CE37DA" w:rsidRPr="006A5081" w:rsidRDefault="00CE37DA" w:rsidP="00CE37DA">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
          <w:bCs/>
          <w:sz w:val="28"/>
          <w:szCs w:val="28"/>
          <w:lang w:eastAsia="ru-RU"/>
        </w:rPr>
        <w:t>1. Тема роботи:</w:t>
      </w:r>
      <w:r w:rsidRPr="006A5081">
        <w:rPr>
          <w:rFonts w:ascii="Times New Roman" w:eastAsia="Times New Roman" w:hAnsi="Times New Roman" w:cs="Times New Roman"/>
          <w:bCs/>
          <w:sz w:val="28"/>
          <w:szCs w:val="28"/>
          <w:lang w:eastAsia="ru-RU"/>
        </w:rPr>
        <w:t xml:space="preserve"> «</w:t>
      </w:r>
      <w:bookmarkStart w:id="0" w:name="_Hlk63004112"/>
      <w:r>
        <w:rPr>
          <w:rFonts w:ascii="Times New Roman" w:hAnsi="Times New Roman" w:cs="Times New Roman"/>
          <w:sz w:val="28"/>
          <w:szCs w:val="28"/>
        </w:rPr>
        <w:t>Виховання самостійності дошкільників в образотворчій діяльності (на матеріалі аплікації</w:t>
      </w:r>
      <w:bookmarkEnd w:id="0"/>
      <w:r>
        <w:rPr>
          <w:rFonts w:ascii="Times New Roman" w:hAnsi="Times New Roman" w:cs="Times New Roman"/>
          <w:sz w:val="28"/>
          <w:szCs w:val="28"/>
        </w:rPr>
        <w:t>)</w:t>
      </w:r>
      <w:r w:rsidRPr="006A5081">
        <w:rPr>
          <w:rFonts w:ascii="Times New Roman" w:eastAsia="Times New Roman" w:hAnsi="Times New Roman" w:cs="Times New Roman"/>
          <w:sz w:val="28"/>
          <w:szCs w:val="28"/>
          <w:lang w:eastAsia="uk-UA"/>
        </w:rPr>
        <w:t>»</w:t>
      </w:r>
    </w:p>
    <w:p w14:paraId="5DB8FD55" w14:textId="77777777" w:rsidR="00CE37DA" w:rsidRPr="006A5081" w:rsidRDefault="00CE37DA" w:rsidP="00CE37DA">
      <w:pPr>
        <w:widowControl w:val="0"/>
        <w:spacing w:after="0" w:line="240" w:lineRule="auto"/>
        <w:jc w:val="both"/>
        <w:rPr>
          <w:rFonts w:ascii="Times New Roman" w:eastAsia="Times New Roman" w:hAnsi="Times New Roman" w:cs="Times New Roman"/>
          <w:sz w:val="28"/>
          <w:szCs w:val="28"/>
          <w:lang w:eastAsia="ru-RU"/>
        </w:rPr>
      </w:pPr>
      <w:r w:rsidRPr="006A5081">
        <w:rPr>
          <w:rFonts w:ascii="Times New Roman" w:hAnsi="Times New Roman" w:cs="Times New Roman"/>
          <w:bCs/>
          <w:sz w:val="28"/>
          <w:szCs w:val="28"/>
        </w:rPr>
        <w:t xml:space="preserve">керівник роботи </w:t>
      </w:r>
      <w:r w:rsidR="00CB57D4">
        <w:rPr>
          <w:rFonts w:ascii="Times New Roman" w:hAnsi="Times New Roman" w:cs="Times New Roman"/>
          <w:bCs/>
          <w:sz w:val="28"/>
          <w:szCs w:val="28"/>
        </w:rPr>
        <w:t>Самсонова Олена Олександрівна</w:t>
      </w:r>
      <w:r w:rsidRPr="006A5081">
        <w:rPr>
          <w:rFonts w:ascii="Times New Roman" w:hAnsi="Times New Roman" w:cs="Times New Roman"/>
          <w:bCs/>
          <w:sz w:val="28"/>
          <w:szCs w:val="28"/>
        </w:rPr>
        <w:t xml:space="preserve">, </w:t>
      </w:r>
      <w:r w:rsidR="00CB57D4">
        <w:rPr>
          <w:rFonts w:ascii="Times New Roman" w:hAnsi="Times New Roman" w:cs="Times New Roman"/>
          <w:sz w:val="28"/>
          <w:szCs w:val="28"/>
        </w:rPr>
        <w:t>доцент</w:t>
      </w:r>
      <w:r w:rsidRPr="006A5081">
        <w:rPr>
          <w:rFonts w:ascii="Times New Roman" w:hAnsi="Times New Roman" w:cs="Times New Roman"/>
          <w:sz w:val="28"/>
          <w:szCs w:val="28"/>
        </w:rPr>
        <w:t xml:space="preserve"> кафедри дошкільної та початкової освіти, </w:t>
      </w:r>
      <w:proofErr w:type="spellStart"/>
      <w:r w:rsidR="00CB57D4">
        <w:rPr>
          <w:rFonts w:ascii="Times New Roman" w:hAnsi="Times New Roman" w:cs="Times New Roman"/>
          <w:sz w:val="28"/>
          <w:szCs w:val="28"/>
        </w:rPr>
        <w:t>канд</w:t>
      </w:r>
      <w:proofErr w:type="spellEnd"/>
      <w:r w:rsidR="00CB57D4">
        <w:rPr>
          <w:rFonts w:ascii="Times New Roman" w:hAnsi="Times New Roman" w:cs="Times New Roman"/>
          <w:sz w:val="28"/>
          <w:szCs w:val="28"/>
        </w:rPr>
        <w:t>.</w:t>
      </w:r>
      <w:r w:rsidRPr="006A5081">
        <w:rPr>
          <w:rFonts w:ascii="Times New Roman" w:hAnsi="Times New Roman" w:cs="Times New Roman"/>
          <w:sz w:val="28"/>
          <w:szCs w:val="28"/>
        </w:rPr>
        <w:t xml:space="preserve"> </w:t>
      </w:r>
      <w:proofErr w:type="spellStart"/>
      <w:r w:rsidRPr="006A5081">
        <w:rPr>
          <w:rFonts w:ascii="Times New Roman" w:hAnsi="Times New Roman" w:cs="Times New Roman"/>
          <w:sz w:val="28"/>
          <w:szCs w:val="28"/>
        </w:rPr>
        <w:t>пед.н</w:t>
      </w:r>
      <w:proofErr w:type="spellEnd"/>
      <w:r w:rsidRPr="006A5081">
        <w:rPr>
          <w:rFonts w:ascii="Times New Roman" w:hAnsi="Times New Roman" w:cs="Times New Roman"/>
          <w:sz w:val="28"/>
          <w:szCs w:val="28"/>
        </w:rPr>
        <w:t>.</w:t>
      </w:r>
    </w:p>
    <w:p w14:paraId="1CDB9C45" w14:textId="77777777" w:rsidR="00CE37DA" w:rsidRPr="006A5081" w:rsidRDefault="00CE37DA" w:rsidP="00CE37DA">
      <w:pPr>
        <w:widowControl w:val="0"/>
        <w:spacing w:after="0" w:line="240" w:lineRule="auto"/>
        <w:jc w:val="both"/>
        <w:rPr>
          <w:rFonts w:ascii="Times New Roman" w:hAnsi="Times New Roman" w:cs="Times New Roman"/>
          <w:sz w:val="28"/>
          <w:szCs w:val="28"/>
        </w:rPr>
      </w:pPr>
      <w:r w:rsidRPr="006A5081">
        <w:rPr>
          <w:rFonts w:ascii="Times New Roman" w:eastAsia="Times New Roman" w:hAnsi="Times New Roman" w:cs="Times New Roman"/>
          <w:sz w:val="28"/>
          <w:szCs w:val="28"/>
          <w:lang w:eastAsia="ru-RU"/>
        </w:rPr>
        <w:t xml:space="preserve">затверджена наказом ЗНУ від </w:t>
      </w:r>
      <w:r w:rsidRPr="006A5081">
        <w:rPr>
          <w:rFonts w:ascii="Times New Roman" w:hAnsi="Times New Roman" w:cs="Times New Roman"/>
          <w:sz w:val="28"/>
          <w:szCs w:val="28"/>
        </w:rPr>
        <w:t>«14» липня 2020 р. № 1031-с</w:t>
      </w:r>
    </w:p>
    <w:p w14:paraId="3006B63E" w14:textId="77777777" w:rsidR="00CE37DA" w:rsidRPr="006A5081" w:rsidRDefault="00CE37DA" w:rsidP="00CE37DA">
      <w:pPr>
        <w:widowControl w:val="0"/>
        <w:spacing w:after="0" w:line="240" w:lineRule="auto"/>
        <w:jc w:val="both"/>
        <w:rPr>
          <w:rFonts w:ascii="Times New Roman" w:eastAsia="Times New Roman" w:hAnsi="Times New Roman" w:cs="Times New Roman"/>
          <w:sz w:val="28"/>
          <w:szCs w:val="28"/>
          <w:lang w:eastAsia="ru-RU"/>
        </w:rPr>
      </w:pPr>
    </w:p>
    <w:p w14:paraId="0C8A44B0" w14:textId="77777777" w:rsidR="00CE37DA" w:rsidRPr="006A5081" w:rsidRDefault="00CE37DA" w:rsidP="00CE37DA">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
          <w:bCs/>
          <w:sz w:val="28"/>
          <w:szCs w:val="28"/>
          <w:lang w:eastAsia="ru-RU"/>
        </w:rPr>
        <w:t>2. Строк подання студентом роботи:</w:t>
      </w:r>
      <w:r w:rsidRPr="006A5081">
        <w:rPr>
          <w:rFonts w:ascii="Times New Roman" w:eastAsia="Times New Roman" w:hAnsi="Times New Roman" w:cs="Times New Roman"/>
          <w:bCs/>
          <w:sz w:val="28"/>
          <w:szCs w:val="28"/>
          <w:lang w:eastAsia="ru-RU"/>
        </w:rPr>
        <w:t xml:space="preserve"> 23.11.2020 р.</w:t>
      </w:r>
    </w:p>
    <w:p w14:paraId="2F79D773" w14:textId="77777777" w:rsidR="00CE37DA" w:rsidRPr="006A5081" w:rsidRDefault="00CE37DA" w:rsidP="00CE37DA">
      <w:pPr>
        <w:widowControl w:val="0"/>
        <w:spacing w:after="0" w:line="240" w:lineRule="auto"/>
        <w:jc w:val="both"/>
        <w:rPr>
          <w:rFonts w:ascii="Times New Roman" w:eastAsia="Times New Roman" w:hAnsi="Times New Roman" w:cs="Times New Roman"/>
          <w:bCs/>
          <w:sz w:val="28"/>
          <w:szCs w:val="28"/>
          <w:lang w:eastAsia="ru-RU"/>
        </w:rPr>
      </w:pPr>
    </w:p>
    <w:p w14:paraId="704B2380" w14:textId="77777777" w:rsidR="00CE37DA" w:rsidRPr="006A5081" w:rsidRDefault="00CE37DA" w:rsidP="00CE37DA">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
          <w:bCs/>
          <w:sz w:val="28"/>
          <w:szCs w:val="28"/>
          <w:lang w:eastAsia="ru-RU"/>
        </w:rPr>
        <w:t>3. Вихідні дані до роботи:</w:t>
      </w:r>
      <w:r w:rsidRPr="006A5081">
        <w:rPr>
          <w:rFonts w:ascii="Times New Roman" w:eastAsia="Times New Roman" w:hAnsi="Times New Roman" w:cs="Times New Roman"/>
          <w:bCs/>
          <w:sz w:val="28"/>
          <w:szCs w:val="28"/>
          <w:lang w:eastAsia="ru-RU"/>
        </w:rPr>
        <w:t xml:space="preserve"> матеріали педагогічної практики, курсових робіт</w:t>
      </w:r>
    </w:p>
    <w:p w14:paraId="0D9DE5B5" w14:textId="77777777" w:rsidR="00CE37DA" w:rsidRPr="006A5081" w:rsidRDefault="00CE37DA" w:rsidP="00CE37DA">
      <w:pPr>
        <w:widowControl w:val="0"/>
        <w:spacing w:after="0" w:line="240" w:lineRule="auto"/>
        <w:jc w:val="both"/>
        <w:rPr>
          <w:rFonts w:ascii="Times New Roman" w:eastAsia="Times New Roman" w:hAnsi="Times New Roman" w:cs="Times New Roman"/>
          <w:bCs/>
          <w:sz w:val="28"/>
          <w:szCs w:val="28"/>
          <w:lang w:eastAsia="ru-RU"/>
        </w:rPr>
      </w:pPr>
    </w:p>
    <w:p w14:paraId="7D81FC22" w14:textId="77777777" w:rsidR="00CE37DA" w:rsidRPr="00091D03" w:rsidRDefault="00CE37DA" w:rsidP="00CE37DA">
      <w:pPr>
        <w:widowControl w:val="0"/>
        <w:spacing w:after="0" w:line="240" w:lineRule="auto"/>
        <w:jc w:val="both"/>
        <w:rPr>
          <w:rFonts w:ascii="Times New Roman" w:eastAsia="Calibri" w:hAnsi="Times New Roman" w:cs="Times New Roman"/>
          <w:noProof/>
          <w:sz w:val="28"/>
        </w:rPr>
      </w:pPr>
      <w:r w:rsidRPr="00630B7D">
        <w:rPr>
          <w:rFonts w:ascii="Times New Roman" w:eastAsia="Times New Roman" w:hAnsi="Times New Roman" w:cs="Times New Roman"/>
          <w:b/>
          <w:bCs/>
          <w:sz w:val="28"/>
          <w:szCs w:val="28"/>
          <w:lang w:eastAsia="ru-RU"/>
        </w:rPr>
        <w:t>4. Зміст розрахунково-пояснювальної записки (перелік питань, що належить розробити</w:t>
      </w:r>
      <w:r w:rsidRPr="00630B7D">
        <w:rPr>
          <w:rFonts w:ascii="Times New Roman" w:eastAsia="Times New Roman" w:hAnsi="Times New Roman" w:cs="Times New Roman"/>
          <w:bCs/>
          <w:sz w:val="28"/>
          <w:szCs w:val="28"/>
          <w:lang w:eastAsia="ru-RU"/>
        </w:rPr>
        <w:t xml:space="preserve">): </w:t>
      </w:r>
      <w:r w:rsidR="00091D03">
        <w:rPr>
          <w:rFonts w:ascii="Times New Roman" w:eastAsia="Calibri" w:hAnsi="Times New Roman" w:cs="Times New Roman"/>
          <w:noProof/>
          <w:sz w:val="28"/>
          <w:lang w:val="ru-RU"/>
        </w:rPr>
        <w:t>визначити самостійність дошкільників як предмет наукового дослідження; проаналізувати особливості виховання самостійності</w:t>
      </w:r>
    </w:p>
    <w:p w14:paraId="7EB2AB12" w14:textId="77777777" w:rsidR="00CE37DA" w:rsidRPr="006A5081" w:rsidRDefault="00CE37DA" w:rsidP="00CE37DA">
      <w:pPr>
        <w:widowControl w:val="0"/>
        <w:spacing w:after="0" w:line="240" w:lineRule="auto"/>
        <w:jc w:val="both"/>
        <w:rPr>
          <w:rFonts w:ascii="Times New Roman" w:eastAsia="Times New Roman" w:hAnsi="Times New Roman" w:cs="Times New Roman"/>
          <w:bCs/>
          <w:sz w:val="28"/>
          <w:szCs w:val="28"/>
          <w:highlight w:val="yellow"/>
          <w:lang w:eastAsia="ru-RU"/>
        </w:rPr>
      </w:pPr>
    </w:p>
    <w:p w14:paraId="2759C228" w14:textId="645AD348" w:rsidR="00CE37DA" w:rsidRPr="00630B7D" w:rsidRDefault="00CE37DA" w:rsidP="00CE37DA">
      <w:pPr>
        <w:widowControl w:val="0"/>
        <w:spacing w:after="0" w:line="240" w:lineRule="auto"/>
        <w:jc w:val="both"/>
        <w:rPr>
          <w:rFonts w:ascii="Times New Roman" w:eastAsia="Times New Roman" w:hAnsi="Times New Roman" w:cs="Times New Roman"/>
          <w:bCs/>
          <w:sz w:val="28"/>
          <w:szCs w:val="28"/>
          <w:lang w:eastAsia="ru-RU"/>
        </w:rPr>
      </w:pPr>
      <w:r w:rsidRPr="00630B7D">
        <w:rPr>
          <w:rFonts w:ascii="Times New Roman" w:eastAsia="Times New Roman" w:hAnsi="Times New Roman" w:cs="Times New Roman"/>
          <w:b/>
          <w:bCs/>
          <w:sz w:val="28"/>
          <w:szCs w:val="28"/>
          <w:lang w:eastAsia="ru-RU"/>
        </w:rPr>
        <w:t xml:space="preserve">5. Перелік графічного матеріалу: </w:t>
      </w:r>
      <w:r w:rsidR="00C963D1">
        <w:rPr>
          <w:rFonts w:ascii="Times New Roman" w:eastAsia="Times New Roman" w:hAnsi="Times New Roman" w:cs="Times New Roman"/>
          <w:bCs/>
          <w:sz w:val="28"/>
          <w:szCs w:val="28"/>
          <w:lang w:val="ru-RU" w:eastAsia="ru-RU"/>
        </w:rPr>
        <w:t>1</w:t>
      </w:r>
      <w:r w:rsidRPr="00630B7D">
        <w:rPr>
          <w:rFonts w:ascii="Times New Roman" w:eastAsia="Times New Roman" w:hAnsi="Times New Roman" w:cs="Times New Roman"/>
          <w:bCs/>
          <w:sz w:val="28"/>
          <w:szCs w:val="28"/>
          <w:lang w:eastAsia="ru-RU"/>
        </w:rPr>
        <w:t xml:space="preserve"> рису</w:t>
      </w:r>
      <w:r w:rsidR="00C963D1">
        <w:rPr>
          <w:rFonts w:ascii="Times New Roman" w:eastAsia="Times New Roman" w:hAnsi="Times New Roman" w:cs="Times New Roman"/>
          <w:bCs/>
          <w:sz w:val="28"/>
          <w:szCs w:val="28"/>
          <w:lang w:val="ru-RU" w:eastAsia="ru-RU"/>
        </w:rPr>
        <w:t>нок</w:t>
      </w:r>
      <w:r w:rsidRPr="00630B7D">
        <w:rPr>
          <w:rFonts w:ascii="Times New Roman" w:eastAsia="Times New Roman" w:hAnsi="Times New Roman" w:cs="Times New Roman"/>
          <w:bCs/>
          <w:sz w:val="28"/>
          <w:szCs w:val="28"/>
          <w:lang w:eastAsia="ru-RU"/>
        </w:rPr>
        <w:t xml:space="preserve">, </w:t>
      </w:r>
      <w:r w:rsidR="00C963D1">
        <w:rPr>
          <w:rFonts w:ascii="Times New Roman" w:eastAsia="Times New Roman" w:hAnsi="Times New Roman" w:cs="Times New Roman"/>
          <w:bCs/>
          <w:sz w:val="28"/>
          <w:szCs w:val="28"/>
          <w:lang w:val="ru-RU" w:eastAsia="ru-RU"/>
        </w:rPr>
        <w:t>29</w:t>
      </w:r>
      <w:r w:rsidRPr="00630B7D">
        <w:rPr>
          <w:rFonts w:ascii="Times New Roman" w:eastAsia="Times New Roman" w:hAnsi="Times New Roman" w:cs="Times New Roman"/>
          <w:bCs/>
          <w:sz w:val="28"/>
          <w:szCs w:val="28"/>
          <w:lang w:eastAsia="ru-RU"/>
        </w:rPr>
        <w:t xml:space="preserve"> таблиць</w:t>
      </w:r>
      <w:r w:rsidRPr="00630B7D">
        <w:rPr>
          <w:rFonts w:ascii="Times New Roman" w:eastAsia="Times New Roman" w:hAnsi="Times New Roman" w:cs="Times New Roman"/>
          <w:sz w:val="28"/>
          <w:szCs w:val="28"/>
          <w:lang w:eastAsia="ru-RU"/>
        </w:rPr>
        <w:t xml:space="preserve"> із результатами дослідження</w:t>
      </w:r>
      <w:r w:rsidRPr="00630B7D">
        <w:rPr>
          <w:rFonts w:ascii="Times New Roman" w:eastAsia="Times New Roman" w:hAnsi="Times New Roman" w:cs="Times New Roman"/>
          <w:bCs/>
          <w:sz w:val="28"/>
          <w:szCs w:val="28"/>
          <w:lang w:eastAsia="ru-RU"/>
        </w:rPr>
        <w:t>.</w:t>
      </w:r>
    </w:p>
    <w:p w14:paraId="397A52AC" w14:textId="77777777" w:rsidR="00CE37DA" w:rsidRPr="006A5081" w:rsidRDefault="00CE37DA" w:rsidP="00CE37DA">
      <w:pPr>
        <w:widowControl w:val="0"/>
        <w:spacing w:after="0" w:line="240" w:lineRule="auto"/>
        <w:jc w:val="both"/>
        <w:rPr>
          <w:rFonts w:ascii="Times New Roman" w:eastAsia="Times New Roman" w:hAnsi="Times New Roman" w:cs="Times New Roman"/>
          <w:b/>
          <w:bCs/>
          <w:sz w:val="28"/>
          <w:szCs w:val="28"/>
          <w:lang w:eastAsia="ru-RU"/>
        </w:rPr>
        <w:sectPr w:rsidR="00CE37DA" w:rsidRPr="006A5081" w:rsidSect="00093FD0">
          <w:pgSz w:w="11906" w:h="16838"/>
          <w:pgMar w:top="1134" w:right="567" w:bottom="1134" w:left="1701" w:header="709" w:footer="709" w:gutter="0"/>
          <w:cols w:space="720"/>
          <w:titlePg/>
          <w:docGrid w:linePitch="381"/>
        </w:sectPr>
      </w:pPr>
    </w:p>
    <w:p w14:paraId="24C257AB" w14:textId="77777777" w:rsidR="00CE37DA" w:rsidRPr="006A5081" w:rsidRDefault="00CE37DA" w:rsidP="00CE37DA">
      <w:pPr>
        <w:widowControl w:val="0"/>
        <w:spacing w:after="0" w:line="240" w:lineRule="auto"/>
        <w:jc w:val="both"/>
        <w:rPr>
          <w:rFonts w:ascii="Times New Roman" w:eastAsia="Times New Roman" w:hAnsi="Times New Roman" w:cs="Times New Roman"/>
          <w:b/>
          <w:bCs/>
          <w:sz w:val="28"/>
          <w:szCs w:val="28"/>
          <w:lang w:eastAsia="ru-RU"/>
        </w:rPr>
      </w:pPr>
      <w:r w:rsidRPr="006A5081">
        <w:rPr>
          <w:rFonts w:ascii="Times New Roman" w:eastAsia="Times New Roman" w:hAnsi="Times New Roman" w:cs="Times New Roman"/>
          <w:b/>
          <w:bCs/>
          <w:sz w:val="28"/>
          <w:szCs w:val="28"/>
          <w:lang w:eastAsia="ru-RU"/>
        </w:rPr>
        <w:lastRenderedPageBreak/>
        <w:t>6. Консультанти розділів роботи</w:t>
      </w:r>
    </w:p>
    <w:p w14:paraId="4EAA0407" w14:textId="77777777" w:rsidR="00CE37DA" w:rsidRPr="006A5081" w:rsidRDefault="00CE37DA" w:rsidP="00CE37DA">
      <w:pPr>
        <w:widowControl w:val="0"/>
        <w:spacing w:after="0" w:line="380" w:lineRule="exact"/>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4"/>
        <w:gridCol w:w="2463"/>
        <w:gridCol w:w="2464"/>
      </w:tblGrid>
      <w:tr w:rsidR="00CE37DA" w:rsidRPr="006A5081" w14:paraId="17632404" w14:textId="77777777" w:rsidTr="00093FD0">
        <w:tc>
          <w:tcPr>
            <w:tcW w:w="2093" w:type="dxa"/>
            <w:vMerge w:val="restart"/>
          </w:tcPr>
          <w:p w14:paraId="6B695044" w14:textId="77777777" w:rsidR="00CE37DA" w:rsidRPr="006A5081" w:rsidRDefault="00CE37DA" w:rsidP="00093FD0">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Розділ</w:t>
            </w:r>
          </w:p>
        </w:tc>
        <w:tc>
          <w:tcPr>
            <w:tcW w:w="2834" w:type="dxa"/>
            <w:vMerge w:val="restart"/>
          </w:tcPr>
          <w:p w14:paraId="423924BC" w14:textId="77777777" w:rsidR="00CE37DA" w:rsidRPr="006A5081" w:rsidRDefault="00CE37DA" w:rsidP="00093FD0">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Прізвище, ініціали консультанта</w:t>
            </w:r>
          </w:p>
        </w:tc>
        <w:tc>
          <w:tcPr>
            <w:tcW w:w="4927" w:type="dxa"/>
            <w:gridSpan w:val="2"/>
          </w:tcPr>
          <w:p w14:paraId="254306A8" w14:textId="77777777" w:rsidR="00CE37DA" w:rsidRPr="006A5081" w:rsidRDefault="00CE37DA" w:rsidP="00093FD0">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Дата, підпис</w:t>
            </w:r>
          </w:p>
        </w:tc>
      </w:tr>
      <w:tr w:rsidR="00CE37DA" w:rsidRPr="006A5081" w14:paraId="4BB8DDA7" w14:textId="77777777" w:rsidTr="00093FD0">
        <w:tc>
          <w:tcPr>
            <w:tcW w:w="2093" w:type="dxa"/>
            <w:vMerge/>
          </w:tcPr>
          <w:p w14:paraId="51695DC8" w14:textId="77777777" w:rsidR="00CE37DA" w:rsidRPr="006A5081" w:rsidRDefault="00CE37DA" w:rsidP="00093FD0">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eastAsia="ru-RU"/>
              </w:rPr>
            </w:pPr>
          </w:p>
        </w:tc>
        <w:tc>
          <w:tcPr>
            <w:tcW w:w="2834" w:type="dxa"/>
            <w:vMerge/>
          </w:tcPr>
          <w:p w14:paraId="523FA190" w14:textId="77777777" w:rsidR="00CE37DA" w:rsidRPr="006A5081" w:rsidRDefault="00CE37DA" w:rsidP="00093FD0">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eastAsia="ru-RU"/>
              </w:rPr>
            </w:pPr>
          </w:p>
        </w:tc>
        <w:tc>
          <w:tcPr>
            <w:tcW w:w="2463" w:type="dxa"/>
          </w:tcPr>
          <w:p w14:paraId="6E25FE55" w14:textId="77777777" w:rsidR="00CE37DA" w:rsidRPr="006A5081" w:rsidRDefault="00CE37DA" w:rsidP="00093FD0">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Завдання видав</w:t>
            </w:r>
          </w:p>
        </w:tc>
        <w:tc>
          <w:tcPr>
            <w:tcW w:w="2464" w:type="dxa"/>
          </w:tcPr>
          <w:p w14:paraId="429AE7BC" w14:textId="77777777" w:rsidR="00CE37DA" w:rsidRPr="006A5081" w:rsidRDefault="00CE37DA" w:rsidP="00093FD0">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Завдання прийняв</w:t>
            </w:r>
          </w:p>
        </w:tc>
      </w:tr>
      <w:tr w:rsidR="00CE37DA" w:rsidRPr="006A5081" w14:paraId="0996F2BC" w14:textId="77777777" w:rsidTr="00093FD0">
        <w:tc>
          <w:tcPr>
            <w:tcW w:w="2093" w:type="dxa"/>
          </w:tcPr>
          <w:p w14:paraId="0E1C3F04"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Вступ</w:t>
            </w:r>
          </w:p>
        </w:tc>
        <w:tc>
          <w:tcPr>
            <w:tcW w:w="2834" w:type="dxa"/>
          </w:tcPr>
          <w:p w14:paraId="6CAA2CC8" w14:textId="77777777" w:rsidR="00CE37DA" w:rsidRPr="006A5081" w:rsidRDefault="00632714" w:rsidP="00093FD0">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Сиваш С. В.</w:t>
            </w:r>
          </w:p>
        </w:tc>
        <w:tc>
          <w:tcPr>
            <w:tcW w:w="2463" w:type="dxa"/>
          </w:tcPr>
          <w:p w14:paraId="5784D490" w14:textId="77777777" w:rsidR="00CE37DA" w:rsidRPr="006A5081" w:rsidRDefault="00CE37DA" w:rsidP="00093FD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03.10.19 р.</w:t>
            </w:r>
          </w:p>
        </w:tc>
        <w:tc>
          <w:tcPr>
            <w:tcW w:w="2464" w:type="dxa"/>
          </w:tcPr>
          <w:p w14:paraId="1DDB8556" w14:textId="77777777" w:rsidR="00CE37DA" w:rsidRPr="006A5081" w:rsidRDefault="00CE37DA" w:rsidP="00093FD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03.10.19 р.</w:t>
            </w:r>
          </w:p>
        </w:tc>
      </w:tr>
      <w:tr w:rsidR="00CE37DA" w:rsidRPr="006A5081" w14:paraId="5A0405BE" w14:textId="77777777" w:rsidTr="00093FD0">
        <w:tc>
          <w:tcPr>
            <w:tcW w:w="2093" w:type="dxa"/>
          </w:tcPr>
          <w:p w14:paraId="7EEADC80"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Розділ 1</w:t>
            </w:r>
          </w:p>
        </w:tc>
        <w:tc>
          <w:tcPr>
            <w:tcW w:w="2834" w:type="dxa"/>
          </w:tcPr>
          <w:p w14:paraId="131A2246" w14:textId="77777777" w:rsidR="00CE37DA" w:rsidRPr="006A5081" w:rsidRDefault="00632714" w:rsidP="00093FD0">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Сиваш С. В.</w:t>
            </w:r>
          </w:p>
        </w:tc>
        <w:tc>
          <w:tcPr>
            <w:tcW w:w="2463" w:type="dxa"/>
          </w:tcPr>
          <w:p w14:paraId="6CA19000" w14:textId="77777777" w:rsidR="00CE37DA" w:rsidRPr="006A5081" w:rsidRDefault="00CE37DA" w:rsidP="00093FD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04.11.19 р.</w:t>
            </w:r>
          </w:p>
        </w:tc>
        <w:tc>
          <w:tcPr>
            <w:tcW w:w="2464" w:type="dxa"/>
          </w:tcPr>
          <w:p w14:paraId="0D1E2F2A" w14:textId="77777777" w:rsidR="00CE37DA" w:rsidRPr="006A5081" w:rsidRDefault="00CE37DA" w:rsidP="00093FD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04.11.19 р.</w:t>
            </w:r>
          </w:p>
        </w:tc>
      </w:tr>
      <w:tr w:rsidR="00CE37DA" w:rsidRPr="006A5081" w14:paraId="3A049F06" w14:textId="77777777" w:rsidTr="00093FD0">
        <w:tc>
          <w:tcPr>
            <w:tcW w:w="2093" w:type="dxa"/>
          </w:tcPr>
          <w:p w14:paraId="675D3FA9"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Розділ 2</w:t>
            </w:r>
          </w:p>
        </w:tc>
        <w:tc>
          <w:tcPr>
            <w:tcW w:w="2834" w:type="dxa"/>
          </w:tcPr>
          <w:p w14:paraId="7F6016F9" w14:textId="77777777" w:rsidR="00CE37DA" w:rsidRPr="006A5081" w:rsidRDefault="00632714" w:rsidP="00093FD0">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Сиваш С. В.</w:t>
            </w:r>
          </w:p>
        </w:tc>
        <w:tc>
          <w:tcPr>
            <w:tcW w:w="2463" w:type="dxa"/>
          </w:tcPr>
          <w:p w14:paraId="245E53D5" w14:textId="77777777" w:rsidR="00CE37DA" w:rsidRPr="006A5081" w:rsidRDefault="00CE37DA" w:rsidP="00093FD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13.03.20 р.</w:t>
            </w:r>
          </w:p>
        </w:tc>
        <w:tc>
          <w:tcPr>
            <w:tcW w:w="2464" w:type="dxa"/>
          </w:tcPr>
          <w:p w14:paraId="51C2D224" w14:textId="77777777" w:rsidR="00CE37DA" w:rsidRPr="006A5081" w:rsidRDefault="00CE37DA" w:rsidP="00093FD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13.03.20 р.</w:t>
            </w:r>
          </w:p>
        </w:tc>
      </w:tr>
      <w:tr w:rsidR="00CE37DA" w:rsidRPr="006A5081" w14:paraId="10AC63F7" w14:textId="77777777" w:rsidTr="00093FD0">
        <w:tc>
          <w:tcPr>
            <w:tcW w:w="2093" w:type="dxa"/>
          </w:tcPr>
          <w:p w14:paraId="5E556AE4"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Висновки</w:t>
            </w:r>
          </w:p>
        </w:tc>
        <w:tc>
          <w:tcPr>
            <w:tcW w:w="2834" w:type="dxa"/>
          </w:tcPr>
          <w:p w14:paraId="0DF29222" w14:textId="77777777" w:rsidR="00CE37DA" w:rsidRPr="006A5081" w:rsidRDefault="00632714" w:rsidP="00093FD0">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Сиваш С. В.</w:t>
            </w:r>
          </w:p>
        </w:tc>
        <w:tc>
          <w:tcPr>
            <w:tcW w:w="2463" w:type="dxa"/>
          </w:tcPr>
          <w:p w14:paraId="2DDCEC02" w14:textId="77777777" w:rsidR="00CE37DA" w:rsidRPr="006A5081" w:rsidRDefault="00CE37DA" w:rsidP="00093FD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10.09.20 р.</w:t>
            </w:r>
          </w:p>
        </w:tc>
        <w:tc>
          <w:tcPr>
            <w:tcW w:w="2464" w:type="dxa"/>
          </w:tcPr>
          <w:p w14:paraId="0F56D169" w14:textId="77777777" w:rsidR="00CE37DA" w:rsidRPr="006A5081" w:rsidRDefault="00CE37DA" w:rsidP="00093FD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10.09.20 р.</w:t>
            </w:r>
          </w:p>
        </w:tc>
      </w:tr>
      <w:tr w:rsidR="00CE37DA" w:rsidRPr="006A5081" w14:paraId="6B2A1508" w14:textId="77777777" w:rsidTr="00093FD0">
        <w:tc>
          <w:tcPr>
            <w:tcW w:w="2093" w:type="dxa"/>
          </w:tcPr>
          <w:p w14:paraId="4083C4C3"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Додатки</w:t>
            </w:r>
          </w:p>
        </w:tc>
        <w:tc>
          <w:tcPr>
            <w:tcW w:w="2834" w:type="dxa"/>
          </w:tcPr>
          <w:p w14:paraId="1A203200" w14:textId="77777777" w:rsidR="00CE37DA" w:rsidRPr="006A5081" w:rsidRDefault="00632714" w:rsidP="00093FD0">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Сиваш С. В.</w:t>
            </w:r>
          </w:p>
        </w:tc>
        <w:tc>
          <w:tcPr>
            <w:tcW w:w="2463" w:type="dxa"/>
          </w:tcPr>
          <w:p w14:paraId="602AF693" w14:textId="77777777" w:rsidR="00CE37DA" w:rsidRPr="006A5081" w:rsidRDefault="00CE37DA" w:rsidP="00093FD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21.09.20 р.</w:t>
            </w:r>
          </w:p>
        </w:tc>
        <w:tc>
          <w:tcPr>
            <w:tcW w:w="2464" w:type="dxa"/>
          </w:tcPr>
          <w:p w14:paraId="6B4257AA" w14:textId="77777777" w:rsidR="00CE37DA" w:rsidRPr="006A5081" w:rsidRDefault="00CE37DA" w:rsidP="00093FD0">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21.09.20 р.</w:t>
            </w:r>
          </w:p>
        </w:tc>
      </w:tr>
    </w:tbl>
    <w:p w14:paraId="4875D2E9" w14:textId="77777777" w:rsidR="00CE37DA" w:rsidRPr="006A5081" w:rsidRDefault="00CE37DA" w:rsidP="00CE37DA">
      <w:pPr>
        <w:widowControl w:val="0"/>
        <w:spacing w:after="0" w:line="360" w:lineRule="auto"/>
        <w:ind w:firstLine="697"/>
        <w:jc w:val="center"/>
        <w:rPr>
          <w:rFonts w:ascii="Times New Roman" w:eastAsia="Times New Roman" w:hAnsi="Times New Roman" w:cs="Times New Roman"/>
          <w:b/>
          <w:bCs/>
          <w:sz w:val="28"/>
          <w:szCs w:val="28"/>
          <w:lang w:eastAsia="ru-RU"/>
        </w:rPr>
      </w:pPr>
    </w:p>
    <w:p w14:paraId="6B2909FC" w14:textId="77777777" w:rsidR="00CE37DA" w:rsidRPr="006A5081" w:rsidRDefault="00CE37DA" w:rsidP="00CE37DA">
      <w:pPr>
        <w:widowControl w:val="0"/>
        <w:spacing w:after="0" w:line="360" w:lineRule="auto"/>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
          <w:bCs/>
          <w:sz w:val="28"/>
          <w:szCs w:val="28"/>
          <w:lang w:eastAsia="ru-RU"/>
        </w:rPr>
        <w:t xml:space="preserve">7. Дата видачі завдання:   </w:t>
      </w:r>
      <w:r w:rsidRPr="006A5081">
        <w:rPr>
          <w:rFonts w:ascii="Times New Roman" w:eastAsia="Times New Roman" w:hAnsi="Times New Roman" w:cs="Times New Roman"/>
          <w:bCs/>
          <w:sz w:val="28"/>
          <w:szCs w:val="28"/>
          <w:lang w:eastAsia="ru-RU"/>
        </w:rPr>
        <w:t>30.09.2019 р.</w:t>
      </w:r>
    </w:p>
    <w:p w14:paraId="2071047B" w14:textId="77777777" w:rsidR="00CE37DA" w:rsidRPr="006A5081" w:rsidRDefault="00CE37DA" w:rsidP="00CE37DA">
      <w:pPr>
        <w:widowControl w:val="0"/>
        <w:spacing w:after="0" w:line="360" w:lineRule="auto"/>
        <w:ind w:firstLine="697"/>
        <w:jc w:val="center"/>
        <w:rPr>
          <w:rFonts w:ascii="Times New Roman" w:eastAsia="Times New Roman" w:hAnsi="Times New Roman" w:cs="Times New Roman"/>
          <w:bCs/>
          <w:sz w:val="28"/>
          <w:szCs w:val="28"/>
          <w:lang w:eastAsia="ru-RU"/>
        </w:rPr>
      </w:pPr>
    </w:p>
    <w:p w14:paraId="2AC5A6F2" w14:textId="77777777" w:rsidR="00CE37DA" w:rsidRPr="006A5081" w:rsidRDefault="00CE37DA" w:rsidP="00CE37DA">
      <w:pPr>
        <w:widowControl w:val="0"/>
        <w:spacing w:after="0" w:line="360" w:lineRule="auto"/>
        <w:ind w:firstLine="697"/>
        <w:jc w:val="center"/>
        <w:rPr>
          <w:rFonts w:ascii="Times New Roman" w:eastAsia="Times New Roman" w:hAnsi="Times New Roman" w:cs="Times New Roman"/>
          <w:b/>
          <w:bCs/>
          <w:sz w:val="28"/>
          <w:szCs w:val="28"/>
          <w:lang w:eastAsia="ru-RU"/>
        </w:rPr>
      </w:pPr>
      <w:r w:rsidRPr="006A5081">
        <w:rPr>
          <w:rFonts w:ascii="Times New Roman" w:eastAsia="Times New Roman" w:hAnsi="Times New Roman" w:cs="Times New Roman"/>
          <w:b/>
          <w:bCs/>
          <w:sz w:val="28"/>
          <w:szCs w:val="28"/>
          <w:lang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40"/>
        <w:gridCol w:w="2815"/>
        <w:gridCol w:w="1805"/>
      </w:tblGrid>
      <w:tr w:rsidR="00CE37DA" w:rsidRPr="006A5081" w14:paraId="512D09E5" w14:textId="77777777" w:rsidTr="00093FD0">
        <w:tc>
          <w:tcPr>
            <w:tcW w:w="567" w:type="dxa"/>
          </w:tcPr>
          <w:p w14:paraId="7BA25798" w14:textId="77777777" w:rsidR="00CE37DA" w:rsidRPr="006A5081" w:rsidRDefault="00CE37DA" w:rsidP="00093FD0">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 п/п</w:t>
            </w:r>
          </w:p>
        </w:tc>
        <w:tc>
          <w:tcPr>
            <w:tcW w:w="4656" w:type="dxa"/>
          </w:tcPr>
          <w:p w14:paraId="1E075F94" w14:textId="77777777" w:rsidR="00CE37DA" w:rsidRPr="006A5081" w:rsidRDefault="00CE37DA" w:rsidP="00093FD0">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Назва етапів кваліфікаційної роботи</w:t>
            </w:r>
          </w:p>
        </w:tc>
        <w:tc>
          <w:tcPr>
            <w:tcW w:w="2824" w:type="dxa"/>
          </w:tcPr>
          <w:p w14:paraId="1BEA5FE6" w14:textId="77777777" w:rsidR="00CE37DA" w:rsidRPr="006A5081" w:rsidRDefault="00CE37DA" w:rsidP="00093FD0">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Строк виконання етапів роботи</w:t>
            </w:r>
          </w:p>
        </w:tc>
        <w:tc>
          <w:tcPr>
            <w:tcW w:w="1808" w:type="dxa"/>
          </w:tcPr>
          <w:p w14:paraId="096DB7B3" w14:textId="77777777" w:rsidR="00CE37DA" w:rsidRPr="006A5081" w:rsidRDefault="00CE37DA" w:rsidP="00093FD0">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Примітка</w:t>
            </w:r>
          </w:p>
        </w:tc>
      </w:tr>
      <w:tr w:rsidR="00CE37DA" w:rsidRPr="006A5081" w14:paraId="048C5AF5" w14:textId="77777777" w:rsidTr="00093FD0">
        <w:tc>
          <w:tcPr>
            <w:tcW w:w="567" w:type="dxa"/>
          </w:tcPr>
          <w:p w14:paraId="47E1750D" w14:textId="77777777" w:rsidR="00CE37DA" w:rsidRPr="006A5081" w:rsidRDefault="00CE37DA" w:rsidP="00093FD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1</w:t>
            </w:r>
          </w:p>
        </w:tc>
        <w:tc>
          <w:tcPr>
            <w:tcW w:w="4656" w:type="dxa"/>
          </w:tcPr>
          <w:p w14:paraId="2F544BEA"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Збір та систематизація матеріалу</w:t>
            </w:r>
          </w:p>
        </w:tc>
        <w:tc>
          <w:tcPr>
            <w:tcW w:w="2824" w:type="dxa"/>
          </w:tcPr>
          <w:p w14:paraId="4FF121D4"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жовтень-листопад</w:t>
            </w:r>
          </w:p>
        </w:tc>
        <w:tc>
          <w:tcPr>
            <w:tcW w:w="1808" w:type="dxa"/>
          </w:tcPr>
          <w:p w14:paraId="70ABA957"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CE37DA" w:rsidRPr="006A5081" w14:paraId="2FD6FB2D" w14:textId="77777777" w:rsidTr="00093FD0">
        <w:tc>
          <w:tcPr>
            <w:tcW w:w="567" w:type="dxa"/>
          </w:tcPr>
          <w:p w14:paraId="178A0F4C" w14:textId="77777777" w:rsidR="00CE37DA" w:rsidRPr="006A5081" w:rsidRDefault="00CE37DA" w:rsidP="00093FD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2</w:t>
            </w:r>
          </w:p>
        </w:tc>
        <w:tc>
          <w:tcPr>
            <w:tcW w:w="4656" w:type="dxa"/>
          </w:tcPr>
          <w:p w14:paraId="2679831E"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Написання вступу</w:t>
            </w:r>
          </w:p>
        </w:tc>
        <w:tc>
          <w:tcPr>
            <w:tcW w:w="2824" w:type="dxa"/>
          </w:tcPr>
          <w:p w14:paraId="1EA7EBB2"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листопад</w:t>
            </w:r>
          </w:p>
        </w:tc>
        <w:tc>
          <w:tcPr>
            <w:tcW w:w="1808" w:type="dxa"/>
          </w:tcPr>
          <w:p w14:paraId="2B09BE51"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CE37DA" w:rsidRPr="006A5081" w14:paraId="7EE3B10F" w14:textId="77777777" w:rsidTr="00093FD0">
        <w:tc>
          <w:tcPr>
            <w:tcW w:w="567" w:type="dxa"/>
          </w:tcPr>
          <w:p w14:paraId="656EA757" w14:textId="77777777" w:rsidR="00CE37DA" w:rsidRPr="006A5081" w:rsidRDefault="00CE37DA" w:rsidP="00093FD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3</w:t>
            </w:r>
          </w:p>
        </w:tc>
        <w:tc>
          <w:tcPr>
            <w:tcW w:w="4656" w:type="dxa"/>
          </w:tcPr>
          <w:p w14:paraId="6116A512"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Написання першого розділу</w:t>
            </w:r>
          </w:p>
        </w:tc>
        <w:tc>
          <w:tcPr>
            <w:tcW w:w="2824" w:type="dxa"/>
          </w:tcPr>
          <w:p w14:paraId="3CC79608"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грудень-квітень</w:t>
            </w:r>
          </w:p>
        </w:tc>
        <w:tc>
          <w:tcPr>
            <w:tcW w:w="1808" w:type="dxa"/>
          </w:tcPr>
          <w:p w14:paraId="4FD3795C"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CE37DA" w:rsidRPr="006A5081" w14:paraId="1C00D979" w14:textId="77777777" w:rsidTr="00093FD0">
        <w:tc>
          <w:tcPr>
            <w:tcW w:w="567" w:type="dxa"/>
          </w:tcPr>
          <w:p w14:paraId="000C8936" w14:textId="77777777" w:rsidR="00CE37DA" w:rsidRPr="006A5081" w:rsidRDefault="00CE37DA" w:rsidP="00093FD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4</w:t>
            </w:r>
          </w:p>
        </w:tc>
        <w:tc>
          <w:tcPr>
            <w:tcW w:w="4656" w:type="dxa"/>
          </w:tcPr>
          <w:p w14:paraId="7BF87A5C"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Написання другого розділу</w:t>
            </w:r>
          </w:p>
        </w:tc>
        <w:tc>
          <w:tcPr>
            <w:tcW w:w="2824" w:type="dxa"/>
          </w:tcPr>
          <w:p w14:paraId="067B1FE6"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травень-вересень</w:t>
            </w:r>
          </w:p>
        </w:tc>
        <w:tc>
          <w:tcPr>
            <w:tcW w:w="1808" w:type="dxa"/>
          </w:tcPr>
          <w:p w14:paraId="3C838136"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CE37DA" w:rsidRPr="006A5081" w14:paraId="7CF76E90" w14:textId="77777777" w:rsidTr="00093FD0">
        <w:tc>
          <w:tcPr>
            <w:tcW w:w="567" w:type="dxa"/>
          </w:tcPr>
          <w:p w14:paraId="67A3BD2A" w14:textId="77777777" w:rsidR="00CE37DA" w:rsidRPr="006A5081" w:rsidRDefault="00CE37DA" w:rsidP="00093FD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5</w:t>
            </w:r>
          </w:p>
        </w:tc>
        <w:tc>
          <w:tcPr>
            <w:tcW w:w="4656" w:type="dxa"/>
          </w:tcPr>
          <w:p w14:paraId="0F9CD5AB"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Написання висновків</w:t>
            </w:r>
          </w:p>
        </w:tc>
        <w:tc>
          <w:tcPr>
            <w:tcW w:w="2824" w:type="dxa"/>
          </w:tcPr>
          <w:p w14:paraId="0EBDB9B2"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вересень</w:t>
            </w:r>
          </w:p>
        </w:tc>
        <w:tc>
          <w:tcPr>
            <w:tcW w:w="1808" w:type="dxa"/>
          </w:tcPr>
          <w:p w14:paraId="1F899A76"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CE37DA" w:rsidRPr="006A5081" w14:paraId="57EAE378" w14:textId="77777777" w:rsidTr="00093FD0">
        <w:tc>
          <w:tcPr>
            <w:tcW w:w="567" w:type="dxa"/>
          </w:tcPr>
          <w:p w14:paraId="3B599861" w14:textId="77777777" w:rsidR="00CE37DA" w:rsidRPr="006A5081" w:rsidRDefault="00CE37DA" w:rsidP="00093FD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6</w:t>
            </w:r>
          </w:p>
        </w:tc>
        <w:tc>
          <w:tcPr>
            <w:tcW w:w="4656" w:type="dxa"/>
          </w:tcPr>
          <w:p w14:paraId="773783B2"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Оформлення додатків</w:t>
            </w:r>
          </w:p>
        </w:tc>
        <w:tc>
          <w:tcPr>
            <w:tcW w:w="2824" w:type="dxa"/>
          </w:tcPr>
          <w:p w14:paraId="27C4484A"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жовтень</w:t>
            </w:r>
          </w:p>
        </w:tc>
        <w:tc>
          <w:tcPr>
            <w:tcW w:w="1808" w:type="dxa"/>
          </w:tcPr>
          <w:p w14:paraId="301605D7"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CE37DA" w:rsidRPr="006A5081" w14:paraId="6DC19B63" w14:textId="77777777" w:rsidTr="00093FD0">
        <w:tc>
          <w:tcPr>
            <w:tcW w:w="567" w:type="dxa"/>
          </w:tcPr>
          <w:p w14:paraId="69254EAE" w14:textId="77777777" w:rsidR="00CE37DA" w:rsidRPr="006A5081" w:rsidRDefault="00CE37DA" w:rsidP="00093FD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7</w:t>
            </w:r>
          </w:p>
        </w:tc>
        <w:tc>
          <w:tcPr>
            <w:tcW w:w="4656" w:type="dxa"/>
          </w:tcPr>
          <w:p w14:paraId="57484C1D"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Оформлення роботи, рецензування</w:t>
            </w:r>
          </w:p>
        </w:tc>
        <w:tc>
          <w:tcPr>
            <w:tcW w:w="2824" w:type="dxa"/>
          </w:tcPr>
          <w:p w14:paraId="0B9CEBC0"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жовтень-листопад</w:t>
            </w:r>
          </w:p>
        </w:tc>
        <w:tc>
          <w:tcPr>
            <w:tcW w:w="1808" w:type="dxa"/>
          </w:tcPr>
          <w:p w14:paraId="1E0CD7DA"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CE37DA" w:rsidRPr="006A5081" w14:paraId="317D8523" w14:textId="77777777" w:rsidTr="00093FD0">
        <w:tc>
          <w:tcPr>
            <w:tcW w:w="567" w:type="dxa"/>
          </w:tcPr>
          <w:p w14:paraId="377312F6" w14:textId="77777777" w:rsidR="00CE37DA" w:rsidRPr="006A5081" w:rsidRDefault="00CE37DA" w:rsidP="00093FD0">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8</w:t>
            </w:r>
          </w:p>
        </w:tc>
        <w:tc>
          <w:tcPr>
            <w:tcW w:w="4656" w:type="dxa"/>
          </w:tcPr>
          <w:p w14:paraId="54AB33B8"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Захист</w:t>
            </w:r>
          </w:p>
        </w:tc>
        <w:tc>
          <w:tcPr>
            <w:tcW w:w="2824" w:type="dxa"/>
          </w:tcPr>
          <w:p w14:paraId="46EBF734" w14:textId="77777777" w:rsidR="00CE37DA" w:rsidRPr="006A5081" w:rsidRDefault="00CE37DA" w:rsidP="00093FD0">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грудень</w:t>
            </w:r>
          </w:p>
        </w:tc>
        <w:tc>
          <w:tcPr>
            <w:tcW w:w="1808" w:type="dxa"/>
          </w:tcPr>
          <w:p w14:paraId="65776C2A" w14:textId="77777777" w:rsidR="00CE37DA" w:rsidRPr="006A5081" w:rsidRDefault="00CE37DA" w:rsidP="00093FD0">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eastAsia="ru-RU"/>
              </w:rPr>
            </w:pPr>
          </w:p>
        </w:tc>
      </w:tr>
    </w:tbl>
    <w:p w14:paraId="37696F8D" w14:textId="77777777" w:rsidR="00CE37DA" w:rsidRPr="006A5081" w:rsidRDefault="00CE37DA" w:rsidP="00CE37DA">
      <w:pPr>
        <w:widowControl w:val="0"/>
        <w:spacing w:after="0" w:line="360" w:lineRule="auto"/>
        <w:ind w:firstLine="697"/>
        <w:jc w:val="center"/>
        <w:rPr>
          <w:rFonts w:ascii="Times New Roman" w:eastAsia="Times New Roman" w:hAnsi="Times New Roman" w:cs="Times New Roman"/>
          <w:b/>
          <w:bCs/>
          <w:sz w:val="28"/>
          <w:szCs w:val="28"/>
          <w:lang w:eastAsia="ru-RU"/>
        </w:rPr>
      </w:pPr>
    </w:p>
    <w:p w14:paraId="62E933E9" w14:textId="77777777" w:rsidR="00CE37DA" w:rsidRPr="006A5081" w:rsidRDefault="00CE37DA" w:rsidP="00632714">
      <w:pPr>
        <w:widowControl w:val="0"/>
        <w:spacing w:after="0" w:line="360" w:lineRule="auto"/>
        <w:rPr>
          <w:rFonts w:ascii="Times New Roman" w:eastAsia="Times New Roman" w:hAnsi="Times New Roman" w:cs="Times New Roman"/>
          <w:b/>
          <w:bCs/>
          <w:sz w:val="28"/>
          <w:szCs w:val="28"/>
          <w:lang w:eastAsia="ru-RU"/>
        </w:rPr>
      </w:pPr>
    </w:p>
    <w:p w14:paraId="27795A9F" w14:textId="77777777" w:rsidR="00CE37DA" w:rsidRPr="00F225A9" w:rsidRDefault="00CE37DA" w:rsidP="00CE37DA">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sz w:val="28"/>
          <w:szCs w:val="28"/>
          <w:lang w:eastAsia="ru-RU"/>
        </w:rPr>
        <w:t>Студент</w:t>
      </w:r>
      <w:r w:rsidRPr="006A5081">
        <w:rPr>
          <w:rFonts w:ascii="Times New Roman" w:eastAsia="Times New Roman" w:hAnsi="Times New Roman" w:cs="Times New Roman"/>
          <w:b/>
          <w:sz w:val="28"/>
          <w:szCs w:val="28"/>
          <w:lang w:eastAsia="ru-RU"/>
        </w:rPr>
        <w:t xml:space="preserve">                 ____________  </w:t>
      </w:r>
      <w:r w:rsidR="00F225A9" w:rsidRPr="00F225A9">
        <w:rPr>
          <w:rFonts w:ascii="Times New Roman" w:eastAsia="Times New Roman" w:hAnsi="Times New Roman" w:cs="Times New Roman"/>
          <w:bCs/>
          <w:sz w:val="28"/>
          <w:szCs w:val="28"/>
          <w:lang w:eastAsia="ru-RU"/>
        </w:rPr>
        <w:t>Сиваш С. В.</w:t>
      </w:r>
    </w:p>
    <w:p w14:paraId="75964B98" w14:textId="77777777" w:rsidR="00CE37DA" w:rsidRPr="006A5081" w:rsidRDefault="00CE37DA" w:rsidP="00CE37DA">
      <w:pPr>
        <w:widowControl w:val="0"/>
        <w:spacing w:after="0" w:line="240" w:lineRule="auto"/>
        <w:jc w:val="both"/>
        <w:rPr>
          <w:rFonts w:ascii="Times New Roman" w:eastAsia="Times New Roman" w:hAnsi="Times New Roman" w:cs="Times New Roman"/>
          <w:b/>
          <w:sz w:val="28"/>
          <w:szCs w:val="28"/>
          <w:lang w:eastAsia="ru-RU"/>
        </w:rPr>
      </w:pPr>
      <w:r w:rsidRPr="006A5081">
        <w:rPr>
          <w:rFonts w:ascii="Times New Roman" w:eastAsia="Times New Roman" w:hAnsi="Times New Roman" w:cs="Times New Roman"/>
          <w:bCs/>
          <w:sz w:val="28"/>
          <w:szCs w:val="28"/>
          <w:lang w:eastAsia="ru-RU"/>
        </w:rPr>
        <w:t xml:space="preserve">                                         </w:t>
      </w:r>
      <w:r w:rsidRPr="006A5081">
        <w:rPr>
          <w:rFonts w:ascii="Times New Roman" w:eastAsia="Times New Roman" w:hAnsi="Times New Roman" w:cs="Times New Roman"/>
          <w:bCs/>
          <w:sz w:val="28"/>
          <w:szCs w:val="28"/>
          <w:vertAlign w:val="superscript"/>
          <w:lang w:eastAsia="ru-RU"/>
        </w:rPr>
        <w:t>( підпис )                 (прізвище та ініціали)</w:t>
      </w:r>
    </w:p>
    <w:p w14:paraId="21DEEB26" w14:textId="77777777" w:rsidR="00CE37DA" w:rsidRPr="00F225A9" w:rsidRDefault="00CE37DA" w:rsidP="00CE37DA">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sz w:val="28"/>
          <w:szCs w:val="28"/>
          <w:lang w:eastAsia="ru-RU"/>
        </w:rPr>
        <w:t>Керівник роботи</w:t>
      </w:r>
      <w:r w:rsidRPr="006A5081">
        <w:rPr>
          <w:rFonts w:ascii="Times New Roman" w:eastAsia="Times New Roman" w:hAnsi="Times New Roman" w:cs="Times New Roman"/>
          <w:b/>
          <w:sz w:val="28"/>
          <w:szCs w:val="28"/>
          <w:lang w:eastAsia="ru-RU"/>
        </w:rPr>
        <w:t xml:space="preserve"> _____________  </w:t>
      </w:r>
      <w:r w:rsidR="00F225A9" w:rsidRPr="00F225A9">
        <w:rPr>
          <w:rFonts w:ascii="Times New Roman" w:eastAsia="Times New Roman" w:hAnsi="Times New Roman" w:cs="Times New Roman"/>
          <w:bCs/>
          <w:sz w:val="28"/>
          <w:szCs w:val="28"/>
          <w:lang w:eastAsia="ru-RU"/>
        </w:rPr>
        <w:t>Самсонова О. О.</w:t>
      </w:r>
    </w:p>
    <w:p w14:paraId="7FEFDE0D" w14:textId="77777777" w:rsidR="00CE37DA" w:rsidRPr="006A5081" w:rsidRDefault="00CE37DA" w:rsidP="00CE37DA">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 xml:space="preserve">                                           </w:t>
      </w:r>
      <w:r w:rsidRPr="006A5081">
        <w:rPr>
          <w:rFonts w:ascii="Times New Roman" w:eastAsia="Times New Roman" w:hAnsi="Times New Roman" w:cs="Times New Roman"/>
          <w:bCs/>
          <w:sz w:val="28"/>
          <w:szCs w:val="28"/>
          <w:vertAlign w:val="superscript"/>
          <w:lang w:eastAsia="ru-RU"/>
        </w:rPr>
        <w:t>( підпис )                  (прізвище та ініціали)</w:t>
      </w:r>
    </w:p>
    <w:p w14:paraId="3026A357" w14:textId="77777777" w:rsidR="00CE37DA" w:rsidRPr="006A5081" w:rsidRDefault="00CE37DA" w:rsidP="00CE37DA">
      <w:pPr>
        <w:widowControl w:val="0"/>
        <w:spacing w:after="0" w:line="360" w:lineRule="auto"/>
        <w:jc w:val="both"/>
        <w:rPr>
          <w:rFonts w:ascii="Times New Roman" w:eastAsia="Times New Roman" w:hAnsi="Times New Roman" w:cs="Times New Roman"/>
          <w:b/>
          <w:sz w:val="28"/>
          <w:szCs w:val="28"/>
          <w:lang w:eastAsia="ru-RU"/>
        </w:rPr>
      </w:pPr>
    </w:p>
    <w:p w14:paraId="55551BF1" w14:textId="77777777" w:rsidR="00CE37DA" w:rsidRPr="006A5081" w:rsidRDefault="00CE37DA" w:rsidP="00CE37DA">
      <w:pPr>
        <w:widowControl w:val="0"/>
        <w:spacing w:after="0" w:line="360" w:lineRule="auto"/>
        <w:jc w:val="both"/>
        <w:rPr>
          <w:rFonts w:ascii="Times New Roman" w:eastAsia="Times New Roman" w:hAnsi="Times New Roman" w:cs="Times New Roman"/>
          <w:b/>
          <w:sz w:val="28"/>
          <w:szCs w:val="28"/>
          <w:lang w:eastAsia="ru-RU"/>
        </w:rPr>
      </w:pPr>
      <w:proofErr w:type="spellStart"/>
      <w:r w:rsidRPr="006A5081">
        <w:rPr>
          <w:rFonts w:ascii="Times New Roman" w:eastAsia="Times New Roman" w:hAnsi="Times New Roman" w:cs="Times New Roman"/>
          <w:b/>
          <w:sz w:val="28"/>
          <w:szCs w:val="28"/>
          <w:lang w:eastAsia="ru-RU"/>
        </w:rPr>
        <w:t>Нормоконтроль</w:t>
      </w:r>
      <w:proofErr w:type="spellEnd"/>
      <w:r w:rsidRPr="006A5081">
        <w:rPr>
          <w:rFonts w:ascii="Times New Roman" w:eastAsia="Times New Roman" w:hAnsi="Times New Roman" w:cs="Times New Roman"/>
          <w:b/>
          <w:sz w:val="28"/>
          <w:szCs w:val="28"/>
          <w:lang w:eastAsia="ru-RU"/>
        </w:rPr>
        <w:t xml:space="preserve"> пройдено</w:t>
      </w:r>
    </w:p>
    <w:p w14:paraId="3D1DD680" w14:textId="77777777" w:rsidR="00CE37DA" w:rsidRPr="00F225A9" w:rsidRDefault="00CE37DA" w:rsidP="00CE37DA">
      <w:pPr>
        <w:widowControl w:val="0"/>
        <w:spacing w:after="0" w:line="240" w:lineRule="auto"/>
        <w:jc w:val="both"/>
        <w:rPr>
          <w:rFonts w:ascii="Times New Roman" w:eastAsia="Times New Roman" w:hAnsi="Times New Roman" w:cs="Times New Roman"/>
          <w:bCs/>
          <w:sz w:val="28"/>
          <w:szCs w:val="28"/>
          <w:lang w:eastAsia="ru-RU"/>
        </w:rPr>
      </w:pPr>
      <w:proofErr w:type="spellStart"/>
      <w:r w:rsidRPr="006A5081">
        <w:rPr>
          <w:rFonts w:ascii="Times New Roman" w:eastAsia="Times New Roman" w:hAnsi="Times New Roman" w:cs="Times New Roman"/>
          <w:sz w:val="28"/>
          <w:szCs w:val="28"/>
          <w:lang w:eastAsia="ru-RU"/>
        </w:rPr>
        <w:t>Нормоконтролер</w:t>
      </w:r>
      <w:proofErr w:type="spellEnd"/>
      <w:r w:rsidRPr="006A5081">
        <w:rPr>
          <w:rFonts w:ascii="Times New Roman" w:eastAsia="Times New Roman" w:hAnsi="Times New Roman" w:cs="Times New Roman"/>
          <w:b/>
          <w:sz w:val="28"/>
          <w:szCs w:val="28"/>
          <w:lang w:eastAsia="ru-RU"/>
        </w:rPr>
        <w:t xml:space="preserve"> _____________  </w:t>
      </w:r>
      <w:proofErr w:type="spellStart"/>
      <w:r w:rsidR="00F225A9" w:rsidRPr="00F225A9">
        <w:rPr>
          <w:rFonts w:ascii="Times New Roman" w:eastAsia="Times New Roman" w:hAnsi="Times New Roman" w:cs="Times New Roman"/>
          <w:bCs/>
          <w:sz w:val="28"/>
          <w:szCs w:val="28"/>
          <w:lang w:eastAsia="ru-RU"/>
        </w:rPr>
        <w:t>Скірко</w:t>
      </w:r>
      <w:proofErr w:type="spellEnd"/>
      <w:r w:rsidR="00F225A9" w:rsidRPr="00F225A9">
        <w:rPr>
          <w:rFonts w:ascii="Times New Roman" w:eastAsia="Times New Roman" w:hAnsi="Times New Roman" w:cs="Times New Roman"/>
          <w:bCs/>
          <w:sz w:val="28"/>
          <w:szCs w:val="28"/>
          <w:lang w:eastAsia="ru-RU"/>
        </w:rPr>
        <w:t xml:space="preserve"> Г. З.</w:t>
      </w:r>
    </w:p>
    <w:p w14:paraId="3CBAC032" w14:textId="77777777" w:rsidR="00CE37DA" w:rsidRPr="00630B7D" w:rsidRDefault="00CE37DA" w:rsidP="00CE37DA">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 xml:space="preserve">                                           </w:t>
      </w:r>
      <w:r w:rsidRPr="006A5081">
        <w:rPr>
          <w:rFonts w:ascii="Times New Roman" w:eastAsia="Times New Roman" w:hAnsi="Times New Roman" w:cs="Times New Roman"/>
          <w:bCs/>
          <w:sz w:val="28"/>
          <w:szCs w:val="28"/>
          <w:vertAlign w:val="superscript"/>
          <w:lang w:eastAsia="ru-RU"/>
        </w:rPr>
        <w:t xml:space="preserve">( </w:t>
      </w:r>
      <w:r w:rsidRPr="00630B7D">
        <w:rPr>
          <w:rFonts w:ascii="Times New Roman" w:eastAsia="Times New Roman" w:hAnsi="Times New Roman" w:cs="Times New Roman"/>
          <w:bCs/>
          <w:sz w:val="28"/>
          <w:szCs w:val="28"/>
          <w:vertAlign w:val="superscript"/>
          <w:lang w:eastAsia="ru-RU"/>
        </w:rPr>
        <w:t>підпис )                  (прізвище та ініціали)</w:t>
      </w:r>
    </w:p>
    <w:p w14:paraId="636C13E1" w14:textId="77777777" w:rsidR="00093FD0" w:rsidRDefault="00093FD0"/>
    <w:p w14:paraId="44439726" w14:textId="77777777" w:rsidR="00B26D6B" w:rsidRDefault="00B26D6B" w:rsidP="00B26D6B">
      <w:pPr>
        <w:widowControl w:val="0"/>
        <w:spacing w:line="380" w:lineRule="exact"/>
        <w:ind w:right="62"/>
        <w:contextualSpacing/>
        <w:jc w:val="center"/>
        <w:rPr>
          <w:rFonts w:ascii="Times New Roman" w:hAnsi="Times New Roman"/>
          <w:b/>
          <w:sz w:val="28"/>
          <w:szCs w:val="28"/>
        </w:rPr>
      </w:pPr>
    </w:p>
    <w:p w14:paraId="700A62AB" w14:textId="77777777" w:rsidR="00B26D6B" w:rsidRPr="00380AFE" w:rsidRDefault="00B26D6B" w:rsidP="00B26D6B">
      <w:pPr>
        <w:widowControl w:val="0"/>
        <w:spacing w:line="380" w:lineRule="exact"/>
        <w:ind w:right="62"/>
        <w:contextualSpacing/>
        <w:jc w:val="center"/>
        <w:rPr>
          <w:rFonts w:ascii="Times New Roman" w:hAnsi="Times New Roman"/>
          <w:b/>
          <w:sz w:val="28"/>
          <w:szCs w:val="28"/>
        </w:rPr>
      </w:pPr>
      <w:r w:rsidRPr="00380AFE">
        <w:rPr>
          <w:rFonts w:ascii="Times New Roman" w:hAnsi="Times New Roman"/>
          <w:b/>
          <w:sz w:val="28"/>
          <w:szCs w:val="28"/>
        </w:rPr>
        <w:lastRenderedPageBreak/>
        <w:t>РЕФЕРАТ</w:t>
      </w:r>
    </w:p>
    <w:p w14:paraId="754E094B" w14:textId="77777777" w:rsidR="00B26D6B" w:rsidRPr="00380AFE" w:rsidRDefault="00B26D6B" w:rsidP="003448B7">
      <w:pPr>
        <w:widowControl w:val="0"/>
        <w:spacing w:line="460" w:lineRule="exact"/>
        <w:ind w:right="62"/>
        <w:contextualSpacing/>
        <w:rPr>
          <w:rFonts w:ascii="Times New Roman" w:hAnsi="Times New Roman"/>
          <w:sz w:val="28"/>
          <w:szCs w:val="28"/>
        </w:rPr>
      </w:pPr>
    </w:p>
    <w:p w14:paraId="4DC769F2" w14:textId="2B0CC5DC" w:rsidR="00B26D6B" w:rsidRPr="00380AFE" w:rsidRDefault="00B26D6B" w:rsidP="00B26D6B">
      <w:pPr>
        <w:widowControl w:val="0"/>
        <w:shd w:val="clear" w:color="auto" w:fill="FFFFFF"/>
        <w:spacing w:line="360" w:lineRule="auto"/>
        <w:ind w:firstLine="720"/>
        <w:contextualSpacing/>
        <w:jc w:val="both"/>
        <w:rPr>
          <w:rFonts w:ascii="Times New Roman" w:hAnsi="Times New Roman"/>
          <w:sz w:val="28"/>
          <w:szCs w:val="28"/>
        </w:rPr>
      </w:pPr>
      <w:r w:rsidRPr="00380AFE">
        <w:rPr>
          <w:rFonts w:ascii="Times New Roman" w:hAnsi="Times New Roman"/>
          <w:sz w:val="28"/>
          <w:szCs w:val="28"/>
        </w:rPr>
        <w:t>Кваліфікаційна робота:</w:t>
      </w:r>
      <w:r w:rsidR="0064428F">
        <w:rPr>
          <w:rFonts w:ascii="Times New Roman" w:hAnsi="Times New Roman"/>
          <w:sz w:val="28"/>
          <w:szCs w:val="28"/>
        </w:rPr>
        <w:t xml:space="preserve"> 95 </w:t>
      </w:r>
      <w:r>
        <w:rPr>
          <w:rFonts w:ascii="Times New Roman" w:hAnsi="Times New Roman"/>
          <w:sz w:val="28"/>
          <w:szCs w:val="28"/>
        </w:rPr>
        <w:t>с</w:t>
      </w:r>
      <w:r w:rsidR="00224046">
        <w:rPr>
          <w:rFonts w:ascii="Times New Roman" w:hAnsi="Times New Roman"/>
          <w:sz w:val="28"/>
          <w:szCs w:val="28"/>
        </w:rPr>
        <w:t>торінок</w:t>
      </w:r>
      <w:r>
        <w:rPr>
          <w:rFonts w:ascii="Times New Roman" w:hAnsi="Times New Roman"/>
          <w:sz w:val="28"/>
          <w:szCs w:val="28"/>
        </w:rPr>
        <w:t xml:space="preserve">, </w:t>
      </w:r>
      <w:r w:rsidR="00224046">
        <w:rPr>
          <w:rFonts w:ascii="Times New Roman" w:hAnsi="Times New Roman"/>
          <w:sz w:val="28"/>
          <w:szCs w:val="28"/>
        </w:rPr>
        <w:t xml:space="preserve">29 </w:t>
      </w:r>
      <w:r>
        <w:rPr>
          <w:rFonts w:ascii="Times New Roman" w:hAnsi="Times New Roman"/>
          <w:sz w:val="28"/>
          <w:szCs w:val="28"/>
        </w:rPr>
        <w:t>таблиц</w:t>
      </w:r>
      <w:r w:rsidR="00224046">
        <w:rPr>
          <w:rFonts w:ascii="Times New Roman" w:hAnsi="Times New Roman"/>
          <w:sz w:val="28"/>
          <w:szCs w:val="28"/>
        </w:rPr>
        <w:t>ь</w:t>
      </w:r>
      <w:r>
        <w:rPr>
          <w:rFonts w:ascii="Times New Roman" w:hAnsi="Times New Roman"/>
          <w:sz w:val="28"/>
          <w:szCs w:val="28"/>
        </w:rPr>
        <w:t xml:space="preserve">, </w:t>
      </w:r>
      <w:r w:rsidR="00AB4954">
        <w:rPr>
          <w:rFonts w:ascii="Times New Roman" w:hAnsi="Times New Roman"/>
          <w:sz w:val="28"/>
          <w:szCs w:val="28"/>
        </w:rPr>
        <w:t xml:space="preserve">57 </w:t>
      </w:r>
      <w:r>
        <w:rPr>
          <w:rFonts w:ascii="Times New Roman" w:hAnsi="Times New Roman"/>
          <w:sz w:val="28"/>
          <w:szCs w:val="28"/>
        </w:rPr>
        <w:t>джерел</w:t>
      </w:r>
      <w:r w:rsidR="005A4D28">
        <w:rPr>
          <w:rFonts w:ascii="Times New Roman" w:hAnsi="Times New Roman"/>
          <w:sz w:val="28"/>
          <w:szCs w:val="28"/>
        </w:rPr>
        <w:t xml:space="preserve">, 2 </w:t>
      </w:r>
      <w:r w:rsidRPr="00380AFE">
        <w:rPr>
          <w:rFonts w:ascii="Times New Roman" w:hAnsi="Times New Roman"/>
          <w:sz w:val="28"/>
          <w:szCs w:val="28"/>
        </w:rPr>
        <w:t>додатки.</w:t>
      </w:r>
    </w:p>
    <w:p w14:paraId="6B4B2DB0" w14:textId="36BB575F" w:rsidR="00B26D6B" w:rsidRDefault="00C16DE9" w:rsidP="00C16DE9">
      <w:pPr>
        <w:widowControl w:val="0"/>
        <w:spacing w:after="0" w:line="360" w:lineRule="auto"/>
        <w:ind w:firstLine="709"/>
        <w:contextualSpacing/>
        <w:jc w:val="both"/>
        <w:rPr>
          <w:rFonts w:ascii="Times New Roman" w:hAnsi="Times New Roman"/>
          <w:sz w:val="28"/>
          <w:szCs w:val="28"/>
        </w:rPr>
      </w:pPr>
      <w:r w:rsidRPr="00E434FB">
        <w:rPr>
          <w:rFonts w:ascii="Times New Roman" w:hAnsi="Times New Roman"/>
          <w:b/>
          <w:sz w:val="28"/>
          <w:szCs w:val="28"/>
        </w:rPr>
        <w:t>Мета дослідження:</w:t>
      </w:r>
      <w:r w:rsidRPr="001374B2">
        <w:rPr>
          <w:rFonts w:ascii="Times New Roman" w:hAnsi="Times New Roman"/>
          <w:sz w:val="28"/>
          <w:szCs w:val="28"/>
        </w:rPr>
        <w:t xml:space="preserve"> теоретично обґрунтувати та експериментально перевірити організаційно-педагогічні основи, що забезпечують ефективне виховання самостійності старших дошкільників в образотворчій діяльності (на матеріалі аплікації).</w:t>
      </w:r>
    </w:p>
    <w:p w14:paraId="283D4423" w14:textId="77777777" w:rsidR="00C16DE9" w:rsidRPr="001374B2" w:rsidRDefault="00C16DE9" w:rsidP="00C16DE9">
      <w:pPr>
        <w:widowControl w:val="0"/>
        <w:spacing w:after="0" w:line="360" w:lineRule="auto"/>
        <w:ind w:firstLine="709"/>
        <w:contextualSpacing/>
        <w:jc w:val="both"/>
        <w:rPr>
          <w:rFonts w:ascii="Times New Roman" w:hAnsi="Times New Roman"/>
          <w:sz w:val="28"/>
          <w:szCs w:val="28"/>
        </w:rPr>
      </w:pPr>
      <w:r w:rsidRPr="00E434FB">
        <w:rPr>
          <w:rFonts w:ascii="Times New Roman" w:hAnsi="Times New Roman"/>
          <w:b/>
          <w:sz w:val="28"/>
          <w:szCs w:val="28"/>
        </w:rPr>
        <w:t>Об'єкт дослідження</w:t>
      </w:r>
      <w:r w:rsidRPr="001374B2">
        <w:rPr>
          <w:rFonts w:ascii="Times New Roman" w:hAnsi="Times New Roman"/>
          <w:sz w:val="28"/>
          <w:szCs w:val="28"/>
        </w:rPr>
        <w:t xml:space="preserve"> - процес виховання самостійності у дітей дошкільного віку.</w:t>
      </w:r>
    </w:p>
    <w:p w14:paraId="4C13A211" w14:textId="2E4B8401" w:rsidR="00C16DE9" w:rsidRDefault="00C16DE9" w:rsidP="00C16DE9">
      <w:pPr>
        <w:widowControl w:val="0"/>
        <w:spacing w:after="0" w:line="360" w:lineRule="auto"/>
        <w:ind w:firstLine="709"/>
        <w:contextualSpacing/>
        <w:jc w:val="both"/>
        <w:rPr>
          <w:rFonts w:ascii="Times New Roman" w:hAnsi="Times New Roman"/>
          <w:sz w:val="28"/>
          <w:szCs w:val="28"/>
        </w:rPr>
      </w:pPr>
      <w:r w:rsidRPr="00E434FB">
        <w:rPr>
          <w:rFonts w:ascii="Times New Roman" w:hAnsi="Times New Roman"/>
          <w:b/>
          <w:sz w:val="28"/>
          <w:szCs w:val="28"/>
        </w:rPr>
        <w:t>Предмет дослідження</w:t>
      </w:r>
      <w:r w:rsidRPr="001374B2">
        <w:rPr>
          <w:rFonts w:ascii="Times New Roman" w:hAnsi="Times New Roman"/>
          <w:sz w:val="28"/>
          <w:szCs w:val="28"/>
        </w:rPr>
        <w:t xml:space="preserve"> - організаційно-педагогічні основи виховання самостійності старших дошкільників в образотворчій діяльності (на матеріалі аплікації).</w:t>
      </w:r>
    </w:p>
    <w:p w14:paraId="3E24B9AA" w14:textId="77777777" w:rsidR="00B26D6B" w:rsidRPr="00380AFE" w:rsidRDefault="00B26D6B" w:rsidP="00B26D6B">
      <w:pPr>
        <w:widowControl w:val="0"/>
        <w:shd w:val="clear" w:color="auto" w:fill="FFFFFF"/>
        <w:spacing w:line="360" w:lineRule="auto"/>
        <w:ind w:firstLine="720"/>
        <w:contextualSpacing/>
        <w:jc w:val="both"/>
        <w:rPr>
          <w:rFonts w:ascii="Times New Roman" w:hAnsi="Times New Roman"/>
          <w:sz w:val="28"/>
          <w:szCs w:val="28"/>
        </w:rPr>
      </w:pPr>
      <w:r w:rsidRPr="00C16DE9">
        <w:rPr>
          <w:rFonts w:ascii="Times New Roman" w:hAnsi="Times New Roman"/>
          <w:b/>
          <w:bCs/>
          <w:iCs/>
          <w:sz w:val="28"/>
          <w:szCs w:val="28"/>
        </w:rPr>
        <w:t>Методи дослідження</w:t>
      </w:r>
      <w:r w:rsidRPr="00380AFE">
        <w:rPr>
          <w:rFonts w:ascii="Times New Roman" w:hAnsi="Times New Roman"/>
          <w:iCs/>
          <w:sz w:val="28"/>
          <w:szCs w:val="28"/>
        </w:rPr>
        <w:t xml:space="preserve">: </w:t>
      </w:r>
      <w:r w:rsidRPr="00380AFE">
        <w:rPr>
          <w:rFonts w:ascii="Times New Roman" w:hAnsi="Times New Roman"/>
          <w:sz w:val="28"/>
          <w:szCs w:val="28"/>
        </w:rPr>
        <w:t>теоретичний аналіз психологічної та педагогічної літератури з теми дослідження, вивчення передового педагогічного досвіду, експериментальна робота, аналіз результатів експериментальної роботи.</w:t>
      </w:r>
    </w:p>
    <w:p w14:paraId="41762E13" w14:textId="14213A3E" w:rsidR="00C16DE9" w:rsidRPr="00423DA7" w:rsidRDefault="00C16DE9" w:rsidP="00C16DE9">
      <w:pPr>
        <w:widowControl w:val="0"/>
        <w:shd w:val="clear" w:color="auto" w:fill="FFFFFF"/>
        <w:spacing w:line="360" w:lineRule="auto"/>
        <w:ind w:firstLine="720"/>
        <w:contextualSpacing/>
        <w:jc w:val="both"/>
        <w:rPr>
          <w:rFonts w:ascii="Times New Roman" w:eastAsia="Calibri" w:hAnsi="Times New Roman" w:cs="Times New Roman"/>
          <w:noProof/>
          <w:sz w:val="28"/>
          <w:szCs w:val="28"/>
        </w:rPr>
      </w:pPr>
      <w:r w:rsidRPr="00423DA7">
        <w:rPr>
          <w:rFonts w:ascii="Times New Roman" w:hAnsi="Times New Roman" w:cs="Times New Roman"/>
          <w:b/>
          <w:bCs/>
          <w:sz w:val="28"/>
          <w:szCs w:val="28"/>
        </w:rPr>
        <w:t>Теоретична значимість</w:t>
      </w:r>
      <w:r w:rsidRPr="00423DA7">
        <w:rPr>
          <w:rFonts w:ascii="Times New Roman" w:hAnsi="Times New Roman" w:cs="Times New Roman"/>
          <w:sz w:val="28"/>
          <w:szCs w:val="28"/>
        </w:rPr>
        <w:t xml:space="preserve"> </w:t>
      </w:r>
      <w:r w:rsidRPr="00423DA7">
        <w:rPr>
          <w:rFonts w:ascii="Times New Roman" w:eastAsia="Calibri" w:hAnsi="Times New Roman" w:cs="Times New Roman"/>
          <w:noProof/>
          <w:sz w:val="28"/>
          <w:szCs w:val="28"/>
        </w:rPr>
        <w:t>полягає у комплексному вивченні самостійності дошкільників (на прикладі апл</w:t>
      </w:r>
      <w:r w:rsidR="00137F62">
        <w:rPr>
          <w:rFonts w:ascii="Times New Roman" w:eastAsia="Calibri" w:hAnsi="Times New Roman" w:cs="Times New Roman"/>
          <w:noProof/>
          <w:sz w:val="28"/>
          <w:szCs w:val="28"/>
        </w:rPr>
        <w:t>і</w:t>
      </w:r>
      <w:r w:rsidRPr="00423DA7">
        <w:rPr>
          <w:rFonts w:ascii="Times New Roman" w:eastAsia="Calibri" w:hAnsi="Times New Roman" w:cs="Times New Roman"/>
          <w:noProof/>
          <w:sz w:val="28"/>
          <w:szCs w:val="28"/>
        </w:rPr>
        <w:t xml:space="preserve">кації); </w:t>
      </w:r>
      <w:r w:rsidRPr="00423DA7">
        <w:rPr>
          <w:rFonts w:ascii="Times New Roman" w:hAnsi="Times New Roman" w:cs="Times New Roman"/>
          <w:sz w:val="28"/>
          <w:szCs w:val="28"/>
        </w:rPr>
        <w:t>в уточненні таких понять, як «самостійність», «самостійність дітей дошкільного віку», обґрунтуванні важливої ролі занять із образотворчої діяльності в розвитку творчих здібностей дітей старшого дошкільного віку в умовах закладу дошкільної освіти.</w:t>
      </w:r>
    </w:p>
    <w:p w14:paraId="6DD25BDA" w14:textId="77777777" w:rsidR="00C16DE9" w:rsidRPr="00C16DE9" w:rsidRDefault="00C16DE9" w:rsidP="00C16DE9">
      <w:pPr>
        <w:widowControl w:val="0"/>
        <w:spacing w:after="0" w:line="360" w:lineRule="auto"/>
        <w:ind w:firstLine="709"/>
        <w:jc w:val="both"/>
        <w:rPr>
          <w:rFonts w:ascii="Times New Roman" w:hAnsi="Times New Roman" w:cs="Times New Roman"/>
          <w:sz w:val="28"/>
          <w:szCs w:val="28"/>
        </w:rPr>
      </w:pPr>
      <w:r w:rsidRPr="00C16DE9">
        <w:rPr>
          <w:rFonts w:ascii="Times New Roman" w:hAnsi="Times New Roman" w:cs="Times New Roman"/>
          <w:b/>
          <w:bCs/>
          <w:sz w:val="28"/>
          <w:szCs w:val="28"/>
        </w:rPr>
        <w:t>Практична значимість</w:t>
      </w:r>
      <w:r w:rsidRPr="00C16DE9">
        <w:rPr>
          <w:rFonts w:ascii="Times New Roman" w:hAnsi="Times New Roman" w:cs="Times New Roman"/>
          <w:sz w:val="28"/>
          <w:szCs w:val="28"/>
        </w:rPr>
        <w:t xml:space="preserve"> дослідження полягає в</w:t>
      </w:r>
      <w:r>
        <w:rPr>
          <w:rFonts w:ascii="Times New Roman" w:hAnsi="Times New Roman" w:cs="Times New Roman"/>
          <w:sz w:val="28"/>
          <w:szCs w:val="28"/>
        </w:rPr>
        <w:t xml:space="preserve"> </w:t>
      </w:r>
      <w:r w:rsidRPr="00C16DE9">
        <w:rPr>
          <w:rFonts w:ascii="Times New Roman" w:hAnsi="Times New Roman" w:cs="Times New Roman"/>
          <w:sz w:val="28"/>
          <w:szCs w:val="28"/>
        </w:rPr>
        <w:t>розробці навчально-методичних рекомендацій щодо виховання самостійності дошкільників в образотворчій діяльності (на матеріалі аплікації); впровадженням індивідуальних аплікаційних програм в залежності від рівня самостійності у дошкільнят; апробацією ігрової тематики змісту аплікації для дітей старшого дошкільного віку; розробкою методичних рекомендацій з використання ігрових вправ в аплікації, що сприяють вихованню самостійної діяльності.</w:t>
      </w:r>
    </w:p>
    <w:p w14:paraId="79D7FE80" w14:textId="77777777" w:rsidR="00B26D6B" w:rsidRPr="00380AFE" w:rsidRDefault="00B26D6B" w:rsidP="00B26D6B">
      <w:pPr>
        <w:widowControl w:val="0"/>
        <w:shd w:val="clear" w:color="auto" w:fill="FFFFFF"/>
        <w:spacing w:line="360" w:lineRule="auto"/>
        <w:ind w:firstLine="720"/>
        <w:contextualSpacing/>
        <w:jc w:val="both"/>
        <w:rPr>
          <w:rFonts w:ascii="Times New Roman" w:hAnsi="Times New Roman"/>
          <w:sz w:val="28"/>
          <w:szCs w:val="28"/>
        </w:rPr>
      </w:pPr>
      <w:r w:rsidRPr="00380AFE">
        <w:rPr>
          <w:rFonts w:ascii="Times New Roman" w:hAnsi="Times New Roman"/>
          <w:sz w:val="28"/>
          <w:szCs w:val="28"/>
        </w:rPr>
        <w:t>Галузь використання: заклади дошкільної освіти.</w:t>
      </w:r>
    </w:p>
    <w:p w14:paraId="6E4B7513" w14:textId="77777777" w:rsidR="007E69FD" w:rsidRDefault="003A634B" w:rsidP="007E69FD">
      <w:pPr>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t>САМОСТІЙНІСТЬ</w:t>
      </w:r>
      <w:r w:rsidR="00B26D6B" w:rsidRPr="00380AFE">
        <w:rPr>
          <w:rFonts w:ascii="Times New Roman" w:hAnsi="Times New Roman"/>
          <w:sz w:val="28"/>
          <w:szCs w:val="28"/>
        </w:rPr>
        <w:t xml:space="preserve">, </w:t>
      </w:r>
      <w:r>
        <w:rPr>
          <w:rFonts w:ascii="Times New Roman" w:hAnsi="Times New Roman"/>
          <w:sz w:val="28"/>
          <w:szCs w:val="28"/>
        </w:rPr>
        <w:t>ДІТИ ДОШКІЛЬНОГО ВІКУ, ОБРАЗОТВОРЧА ДІЯЛЬНІСТЬ</w:t>
      </w:r>
      <w:r w:rsidR="00B26D6B" w:rsidRPr="00380AFE">
        <w:rPr>
          <w:rFonts w:ascii="Times New Roman" w:hAnsi="Times New Roman"/>
          <w:sz w:val="28"/>
          <w:szCs w:val="28"/>
        </w:rPr>
        <w:t xml:space="preserve">, </w:t>
      </w:r>
      <w:r>
        <w:rPr>
          <w:rFonts w:ascii="Times New Roman" w:hAnsi="Times New Roman"/>
          <w:sz w:val="28"/>
          <w:szCs w:val="28"/>
        </w:rPr>
        <w:t xml:space="preserve"> АПЛІКАЦІ</w:t>
      </w:r>
      <w:r w:rsidR="007E69FD">
        <w:rPr>
          <w:rFonts w:ascii="Times New Roman" w:hAnsi="Times New Roman"/>
          <w:sz w:val="28"/>
          <w:szCs w:val="28"/>
        </w:rPr>
        <w:t>Я.</w:t>
      </w:r>
    </w:p>
    <w:p w14:paraId="61E823BA" w14:textId="46E18BF9" w:rsidR="007E69FD" w:rsidRDefault="007E69FD" w:rsidP="006D4ED0">
      <w:pPr>
        <w:spacing w:after="160" w:line="259" w:lineRule="auto"/>
        <w:jc w:val="center"/>
        <w:rPr>
          <w:rFonts w:ascii="Times New Roman" w:hAnsi="Times New Roman" w:cs="Times New Roman"/>
          <w:b/>
          <w:sz w:val="28"/>
          <w:szCs w:val="28"/>
          <w:lang w:val="en-US"/>
        </w:rPr>
      </w:pPr>
      <w:r>
        <w:rPr>
          <w:rFonts w:ascii="Times New Roman" w:hAnsi="Times New Roman"/>
          <w:sz w:val="28"/>
          <w:szCs w:val="28"/>
        </w:rPr>
        <w:br w:type="page"/>
      </w:r>
      <w:r w:rsidRPr="009F5B90">
        <w:rPr>
          <w:rFonts w:ascii="Times New Roman" w:hAnsi="Times New Roman" w:cs="Times New Roman"/>
          <w:b/>
          <w:sz w:val="28"/>
          <w:szCs w:val="28"/>
          <w:lang w:val="en-US"/>
        </w:rPr>
        <w:lastRenderedPageBreak/>
        <w:t>SUMMARY</w:t>
      </w:r>
    </w:p>
    <w:p w14:paraId="55C39DE8" w14:textId="75A63930" w:rsidR="005A4D28" w:rsidRPr="005A4D28" w:rsidRDefault="005A4D28" w:rsidP="005A4D28">
      <w:pPr>
        <w:spacing w:after="160" w:line="259" w:lineRule="auto"/>
        <w:rPr>
          <w:rFonts w:ascii="Times New Roman" w:hAnsi="Times New Roman"/>
          <w:b/>
          <w:bCs/>
          <w:sz w:val="28"/>
          <w:szCs w:val="28"/>
        </w:rPr>
      </w:pPr>
      <w:r w:rsidRPr="005A4D28">
        <w:rPr>
          <w:rFonts w:ascii="Times New Roman" w:hAnsi="Times New Roman"/>
          <w:b/>
          <w:bCs/>
          <w:sz w:val="28"/>
          <w:szCs w:val="28"/>
        </w:rPr>
        <w:t>Sivash S</w:t>
      </w:r>
      <w:r>
        <w:rPr>
          <w:rFonts w:ascii="Times New Roman" w:hAnsi="Times New Roman"/>
          <w:b/>
          <w:bCs/>
          <w:sz w:val="28"/>
          <w:szCs w:val="28"/>
        </w:rPr>
        <w:t xml:space="preserve">. </w:t>
      </w:r>
      <w:r w:rsidRPr="005A4D28">
        <w:rPr>
          <w:rFonts w:ascii="Times New Roman" w:hAnsi="Times New Roman"/>
          <w:b/>
          <w:bCs/>
          <w:sz w:val="28"/>
          <w:szCs w:val="28"/>
        </w:rPr>
        <w:t>V</w:t>
      </w:r>
      <w:r>
        <w:rPr>
          <w:rFonts w:ascii="Times New Roman" w:hAnsi="Times New Roman"/>
          <w:b/>
          <w:bCs/>
          <w:sz w:val="28"/>
          <w:szCs w:val="28"/>
        </w:rPr>
        <w:t>.</w:t>
      </w:r>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Education</w:t>
      </w:r>
      <w:proofErr w:type="spellEnd"/>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of</w:t>
      </w:r>
      <w:proofErr w:type="spellEnd"/>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independence</w:t>
      </w:r>
      <w:proofErr w:type="spellEnd"/>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of</w:t>
      </w:r>
      <w:proofErr w:type="spellEnd"/>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preschoolers</w:t>
      </w:r>
      <w:proofErr w:type="spellEnd"/>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in</w:t>
      </w:r>
      <w:proofErr w:type="spellEnd"/>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art</w:t>
      </w:r>
      <w:proofErr w:type="spellEnd"/>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activity</w:t>
      </w:r>
      <w:proofErr w:type="spellEnd"/>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on</w:t>
      </w:r>
      <w:proofErr w:type="spellEnd"/>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an</w:t>
      </w:r>
      <w:proofErr w:type="spellEnd"/>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application</w:t>
      </w:r>
      <w:proofErr w:type="spellEnd"/>
      <w:r w:rsidRPr="005A4D28">
        <w:rPr>
          <w:rFonts w:ascii="Times New Roman" w:hAnsi="Times New Roman"/>
          <w:b/>
          <w:bCs/>
          <w:sz w:val="28"/>
          <w:szCs w:val="28"/>
        </w:rPr>
        <w:t xml:space="preserve"> </w:t>
      </w:r>
      <w:proofErr w:type="spellStart"/>
      <w:r w:rsidRPr="005A4D28">
        <w:rPr>
          <w:rFonts w:ascii="Times New Roman" w:hAnsi="Times New Roman"/>
          <w:b/>
          <w:bCs/>
          <w:sz w:val="28"/>
          <w:szCs w:val="28"/>
        </w:rPr>
        <w:t>material</w:t>
      </w:r>
      <w:proofErr w:type="spellEnd"/>
      <w:r w:rsidRPr="005A4D28">
        <w:rPr>
          <w:rFonts w:ascii="Times New Roman" w:hAnsi="Times New Roman"/>
          <w:b/>
          <w:bCs/>
          <w:sz w:val="28"/>
          <w:szCs w:val="28"/>
        </w:rPr>
        <w:t>)</w:t>
      </w:r>
    </w:p>
    <w:p w14:paraId="6C4BD604" w14:textId="511370C2" w:rsidR="005A4D28" w:rsidRPr="005A4D28" w:rsidRDefault="005A4D28" w:rsidP="005A4D28">
      <w:pPr>
        <w:spacing w:after="0" w:line="360" w:lineRule="auto"/>
        <w:ind w:firstLine="709"/>
        <w:contextualSpacing/>
        <w:jc w:val="both"/>
        <w:rPr>
          <w:rFonts w:ascii="Times New Roman" w:hAnsi="Times New Roman"/>
          <w:sz w:val="28"/>
          <w:szCs w:val="28"/>
        </w:rPr>
      </w:pPr>
      <w:proofErr w:type="spellStart"/>
      <w:r w:rsidRPr="005A4D28">
        <w:rPr>
          <w:rFonts w:ascii="Times New Roman" w:hAnsi="Times New Roman"/>
          <w:sz w:val="28"/>
          <w:szCs w:val="28"/>
        </w:rPr>
        <w:t>Qualification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work</w:t>
      </w:r>
      <w:proofErr w:type="spellEnd"/>
      <w:r w:rsidRPr="005A4D28">
        <w:rPr>
          <w:rFonts w:ascii="Times New Roman" w:hAnsi="Times New Roman"/>
          <w:sz w:val="28"/>
          <w:szCs w:val="28"/>
        </w:rPr>
        <w:t xml:space="preserve">: 95 </w:t>
      </w:r>
      <w:proofErr w:type="spellStart"/>
      <w:r w:rsidRPr="005A4D28">
        <w:rPr>
          <w:rFonts w:ascii="Times New Roman" w:hAnsi="Times New Roman"/>
          <w:sz w:val="28"/>
          <w:szCs w:val="28"/>
        </w:rPr>
        <w:t>pages</w:t>
      </w:r>
      <w:proofErr w:type="spellEnd"/>
      <w:r w:rsidRPr="005A4D28">
        <w:rPr>
          <w:rFonts w:ascii="Times New Roman" w:hAnsi="Times New Roman"/>
          <w:sz w:val="28"/>
          <w:szCs w:val="28"/>
        </w:rPr>
        <w:t xml:space="preserve">, 29 </w:t>
      </w:r>
      <w:proofErr w:type="spellStart"/>
      <w:r w:rsidRPr="005A4D28">
        <w:rPr>
          <w:rFonts w:ascii="Times New Roman" w:hAnsi="Times New Roman"/>
          <w:sz w:val="28"/>
          <w:szCs w:val="28"/>
        </w:rPr>
        <w:t>tables</w:t>
      </w:r>
      <w:proofErr w:type="spellEnd"/>
      <w:r w:rsidRPr="005A4D28">
        <w:rPr>
          <w:rFonts w:ascii="Times New Roman" w:hAnsi="Times New Roman"/>
          <w:sz w:val="28"/>
          <w:szCs w:val="28"/>
        </w:rPr>
        <w:t xml:space="preserve">, 57 </w:t>
      </w:r>
      <w:proofErr w:type="spellStart"/>
      <w:r w:rsidRPr="005A4D28">
        <w:rPr>
          <w:rFonts w:ascii="Times New Roman" w:hAnsi="Times New Roman"/>
          <w:sz w:val="28"/>
          <w:szCs w:val="28"/>
        </w:rPr>
        <w:t>sources</w:t>
      </w:r>
      <w:proofErr w:type="spellEnd"/>
      <w:r>
        <w:rPr>
          <w:rFonts w:ascii="Times New Roman" w:hAnsi="Times New Roman"/>
          <w:sz w:val="28"/>
          <w:szCs w:val="28"/>
        </w:rPr>
        <w:t xml:space="preserve">, 2 </w:t>
      </w:r>
      <w:proofErr w:type="spellStart"/>
      <w:r w:rsidRPr="005A4D28">
        <w:rPr>
          <w:rFonts w:ascii="Times New Roman" w:hAnsi="Times New Roman"/>
          <w:sz w:val="28"/>
          <w:szCs w:val="28"/>
        </w:rPr>
        <w:t>appendices</w:t>
      </w:r>
      <w:proofErr w:type="spellEnd"/>
      <w:r w:rsidRPr="005A4D28">
        <w:rPr>
          <w:rFonts w:ascii="Times New Roman" w:hAnsi="Times New Roman"/>
          <w:sz w:val="28"/>
          <w:szCs w:val="28"/>
        </w:rPr>
        <w:t>.</w:t>
      </w:r>
    </w:p>
    <w:p w14:paraId="345E5329" w14:textId="77777777" w:rsidR="005A4D28" w:rsidRPr="005A4D28" w:rsidRDefault="005A4D28" w:rsidP="005A4D28">
      <w:pPr>
        <w:spacing w:after="0" w:line="360" w:lineRule="auto"/>
        <w:ind w:firstLine="709"/>
        <w:contextualSpacing/>
        <w:jc w:val="both"/>
        <w:rPr>
          <w:rFonts w:ascii="Times New Roman" w:hAnsi="Times New Roman"/>
          <w:sz w:val="28"/>
          <w:szCs w:val="28"/>
        </w:rPr>
      </w:pP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purpose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study</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to</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theoretically</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substantiate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and</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experimentally</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test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organizational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and</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pedagogical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foundations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that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provide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effective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education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independence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senior</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preschoolers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art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material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application</w:t>
      </w:r>
      <w:proofErr w:type="spellEnd"/>
      <w:r w:rsidRPr="005A4D28">
        <w:rPr>
          <w:rFonts w:ascii="Times New Roman" w:hAnsi="Times New Roman"/>
          <w:sz w:val="28"/>
          <w:szCs w:val="28"/>
        </w:rPr>
        <w:t>).</w:t>
      </w:r>
    </w:p>
    <w:p w14:paraId="21A9218A" w14:textId="77777777" w:rsidR="005A4D28" w:rsidRPr="005A4D28" w:rsidRDefault="005A4D28" w:rsidP="005A4D28">
      <w:pPr>
        <w:spacing w:after="0" w:line="360" w:lineRule="auto"/>
        <w:ind w:firstLine="709"/>
        <w:contextualSpacing/>
        <w:jc w:val="both"/>
        <w:rPr>
          <w:rFonts w:ascii="Times New Roman" w:hAnsi="Times New Roman"/>
          <w:sz w:val="28"/>
          <w:szCs w:val="28"/>
        </w:rPr>
      </w:pP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object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study</w:t>
      </w:r>
      <w:proofErr w:type="spellEnd"/>
      <w:r w:rsidRPr="005A4D28">
        <w:rPr>
          <w:rFonts w:ascii="Times New Roman" w:hAnsi="Times New Roman"/>
          <w:sz w:val="28"/>
          <w:szCs w:val="28"/>
        </w:rPr>
        <w:t xml:space="preserve"> -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process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educating</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independence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preschool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children</w:t>
      </w:r>
      <w:proofErr w:type="spellEnd"/>
      <w:r w:rsidRPr="005A4D28">
        <w:rPr>
          <w:rFonts w:ascii="Times New Roman" w:hAnsi="Times New Roman"/>
          <w:sz w:val="28"/>
          <w:szCs w:val="28"/>
        </w:rPr>
        <w:t>.</w:t>
      </w:r>
    </w:p>
    <w:p w14:paraId="70787635" w14:textId="77777777" w:rsidR="005A4D28" w:rsidRPr="005A4D28" w:rsidRDefault="005A4D28" w:rsidP="005A4D28">
      <w:pPr>
        <w:spacing w:after="0" w:line="360" w:lineRule="auto"/>
        <w:ind w:firstLine="709"/>
        <w:contextualSpacing/>
        <w:jc w:val="both"/>
        <w:rPr>
          <w:rFonts w:ascii="Times New Roman" w:hAnsi="Times New Roman"/>
          <w:sz w:val="28"/>
          <w:szCs w:val="28"/>
        </w:rPr>
      </w:pP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subject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research</w:t>
      </w:r>
      <w:proofErr w:type="spellEnd"/>
      <w:r w:rsidRPr="005A4D28">
        <w:rPr>
          <w:rFonts w:ascii="Times New Roman" w:hAnsi="Times New Roman"/>
          <w:sz w:val="28"/>
          <w:szCs w:val="28"/>
        </w:rPr>
        <w:t xml:space="preserve"> - </w:t>
      </w:r>
      <w:proofErr w:type="spellStart"/>
      <w:r w:rsidRPr="005A4D28">
        <w:rPr>
          <w:rFonts w:ascii="Times New Roman" w:hAnsi="Times New Roman"/>
          <w:sz w:val="28"/>
          <w:szCs w:val="28"/>
        </w:rPr>
        <w:t>organizational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and</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pedagogical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bases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education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independence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senior</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preschoolers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art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activity</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application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material</w:t>
      </w:r>
      <w:proofErr w:type="spellEnd"/>
      <w:r w:rsidRPr="005A4D28">
        <w:rPr>
          <w:rFonts w:ascii="Times New Roman" w:hAnsi="Times New Roman"/>
          <w:sz w:val="28"/>
          <w:szCs w:val="28"/>
        </w:rPr>
        <w:t>).</w:t>
      </w:r>
    </w:p>
    <w:p w14:paraId="585BCF9B" w14:textId="77777777" w:rsidR="005A4D28" w:rsidRPr="005A4D28" w:rsidRDefault="005A4D28" w:rsidP="005A4D28">
      <w:pPr>
        <w:spacing w:after="0" w:line="360" w:lineRule="auto"/>
        <w:ind w:firstLine="709"/>
        <w:contextualSpacing/>
        <w:jc w:val="both"/>
        <w:rPr>
          <w:rFonts w:ascii="Times New Roman" w:hAnsi="Times New Roman"/>
          <w:sz w:val="28"/>
          <w:szCs w:val="28"/>
        </w:rPr>
      </w:pPr>
      <w:proofErr w:type="spellStart"/>
      <w:r w:rsidRPr="005A4D28">
        <w:rPr>
          <w:rFonts w:ascii="Times New Roman" w:hAnsi="Times New Roman"/>
          <w:sz w:val="28"/>
          <w:szCs w:val="28"/>
        </w:rPr>
        <w:t>Research</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methods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theoretical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analysis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psychological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and</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pedagogical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literature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research</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topic</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study</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advanced</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pedagogical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experience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experimental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work</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analysis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results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experimental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work</w:t>
      </w:r>
      <w:proofErr w:type="spellEnd"/>
      <w:r w:rsidRPr="005A4D28">
        <w:rPr>
          <w:rFonts w:ascii="Times New Roman" w:hAnsi="Times New Roman"/>
          <w:sz w:val="28"/>
          <w:szCs w:val="28"/>
        </w:rPr>
        <w:t>.</w:t>
      </w:r>
    </w:p>
    <w:p w14:paraId="55384CFE" w14:textId="77777777" w:rsidR="005A4D28" w:rsidRPr="005A4D28" w:rsidRDefault="005A4D28" w:rsidP="005A4D28">
      <w:pPr>
        <w:spacing w:after="0" w:line="360" w:lineRule="auto"/>
        <w:ind w:firstLine="709"/>
        <w:contextualSpacing/>
        <w:jc w:val="both"/>
        <w:rPr>
          <w:rFonts w:ascii="Times New Roman" w:hAnsi="Times New Roman"/>
          <w:sz w:val="28"/>
          <w:szCs w:val="28"/>
        </w:rPr>
      </w:pPr>
      <w:proofErr w:type="spellStart"/>
      <w:r w:rsidRPr="005A4D28">
        <w:rPr>
          <w:rFonts w:ascii="Times New Roman" w:hAnsi="Times New Roman"/>
          <w:sz w:val="28"/>
          <w:szCs w:val="28"/>
        </w:rPr>
        <w:t>Theoretical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significance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lies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comprehensive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study</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independence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preschoolers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example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application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clarifying</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such</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concepts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independence</w:t>
      </w:r>
      <w:proofErr w:type="spellEnd"/>
      <w:r w:rsidRPr="005A4D28">
        <w:rPr>
          <w:rFonts w:ascii="Times New Roman" w:hAnsi="Times New Roman"/>
          <w:sz w:val="28"/>
          <w:szCs w:val="28"/>
        </w:rPr>
        <w:t>", "</w:t>
      </w:r>
      <w:proofErr w:type="spellStart"/>
      <w:r w:rsidRPr="005A4D28">
        <w:rPr>
          <w:rFonts w:ascii="Times New Roman" w:hAnsi="Times New Roman"/>
          <w:sz w:val="28"/>
          <w:szCs w:val="28"/>
        </w:rPr>
        <w:t>independence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preschool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children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substantiation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important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role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art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classes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development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creative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abilities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older</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preschool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children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conditions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preschool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education</w:t>
      </w:r>
      <w:proofErr w:type="spellEnd"/>
      <w:r w:rsidRPr="005A4D28">
        <w:rPr>
          <w:rFonts w:ascii="Times New Roman" w:hAnsi="Times New Roman"/>
          <w:sz w:val="28"/>
          <w:szCs w:val="28"/>
        </w:rPr>
        <w:t>.</w:t>
      </w:r>
    </w:p>
    <w:p w14:paraId="6BEE8463" w14:textId="77777777" w:rsidR="005A4D28" w:rsidRPr="005A4D28" w:rsidRDefault="005A4D28" w:rsidP="005A4D28">
      <w:pPr>
        <w:spacing w:after="0" w:line="360" w:lineRule="auto"/>
        <w:ind w:firstLine="709"/>
        <w:contextualSpacing/>
        <w:jc w:val="both"/>
        <w:rPr>
          <w:rFonts w:ascii="Times New Roman" w:hAnsi="Times New Roman"/>
          <w:sz w:val="28"/>
          <w:szCs w:val="28"/>
        </w:rPr>
      </w:pP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practical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significance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study</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lies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development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educational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and</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methodological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recommendations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for</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education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independence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preschoolers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art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material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application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introduction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individual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application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programs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depending</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level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independence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preschool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children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approbation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game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subjects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maintenance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application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for</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children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senior</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preschool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age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development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methodical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recommendations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use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game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exercises</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the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application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promoting</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education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independent</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activity</w:t>
      </w:r>
      <w:proofErr w:type="spellEnd"/>
      <w:r w:rsidRPr="005A4D28">
        <w:rPr>
          <w:rFonts w:ascii="Times New Roman" w:hAnsi="Times New Roman"/>
          <w:sz w:val="28"/>
          <w:szCs w:val="28"/>
        </w:rPr>
        <w:t>.</w:t>
      </w:r>
    </w:p>
    <w:p w14:paraId="3859BB2F" w14:textId="77777777" w:rsidR="005A4D28" w:rsidRPr="005A4D28" w:rsidRDefault="005A4D28" w:rsidP="005A4D28">
      <w:pPr>
        <w:spacing w:after="0" w:line="360" w:lineRule="auto"/>
        <w:ind w:firstLine="709"/>
        <w:contextualSpacing/>
        <w:jc w:val="both"/>
        <w:rPr>
          <w:rFonts w:ascii="Times New Roman" w:hAnsi="Times New Roman"/>
          <w:sz w:val="28"/>
          <w:szCs w:val="28"/>
        </w:rPr>
      </w:pPr>
      <w:proofErr w:type="spellStart"/>
      <w:r w:rsidRPr="005A4D28">
        <w:rPr>
          <w:rFonts w:ascii="Times New Roman" w:hAnsi="Times New Roman"/>
          <w:sz w:val="28"/>
          <w:szCs w:val="28"/>
        </w:rPr>
        <w:t>Field</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of</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use</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preschool</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education</w:t>
      </w:r>
      <w:proofErr w:type="spellEnd"/>
      <w:r w:rsidRPr="005A4D28">
        <w:rPr>
          <w:rFonts w:ascii="Times New Roman" w:hAnsi="Times New Roman"/>
          <w:sz w:val="28"/>
          <w:szCs w:val="28"/>
        </w:rPr>
        <w:t xml:space="preserve"> </w:t>
      </w:r>
      <w:proofErr w:type="spellStart"/>
      <w:r w:rsidRPr="005A4D28">
        <w:rPr>
          <w:rFonts w:ascii="Times New Roman" w:hAnsi="Times New Roman"/>
          <w:sz w:val="28"/>
          <w:szCs w:val="28"/>
        </w:rPr>
        <w:t>institutions</w:t>
      </w:r>
      <w:proofErr w:type="spellEnd"/>
      <w:r w:rsidRPr="005A4D28">
        <w:rPr>
          <w:rFonts w:ascii="Times New Roman" w:hAnsi="Times New Roman"/>
          <w:sz w:val="28"/>
          <w:szCs w:val="28"/>
        </w:rPr>
        <w:t>.</w:t>
      </w:r>
    </w:p>
    <w:p w14:paraId="26682851" w14:textId="2095E453" w:rsidR="005A4D28" w:rsidRPr="005A4D28" w:rsidRDefault="005A4D28" w:rsidP="00E0256F">
      <w:pPr>
        <w:spacing w:after="0" w:line="259" w:lineRule="auto"/>
        <w:ind w:firstLine="709"/>
        <w:rPr>
          <w:rFonts w:ascii="Times New Roman" w:hAnsi="Times New Roman" w:cs="Times New Roman"/>
          <w:b/>
          <w:bCs/>
          <w:sz w:val="28"/>
          <w:szCs w:val="28"/>
        </w:rPr>
      </w:pPr>
      <w:proofErr w:type="spellStart"/>
      <w:r w:rsidRPr="005A4D28">
        <w:rPr>
          <w:rFonts w:ascii="Times New Roman" w:hAnsi="Times New Roman" w:cs="Times New Roman"/>
          <w:b/>
          <w:bCs/>
          <w:sz w:val="28"/>
          <w:szCs w:val="28"/>
        </w:rPr>
        <w:t>Keywords</w:t>
      </w:r>
      <w:proofErr w:type="spellEnd"/>
      <w:r w:rsidRPr="005A4D28">
        <w:rPr>
          <w:rFonts w:ascii="Times New Roman" w:hAnsi="Times New Roman" w:cs="Times New Roman"/>
          <w:b/>
          <w:bCs/>
          <w:sz w:val="28"/>
          <w:szCs w:val="28"/>
        </w:rPr>
        <w:t>:</w:t>
      </w:r>
      <w:r>
        <w:rPr>
          <w:rFonts w:ascii="Times New Roman" w:hAnsi="Times New Roman" w:cs="Times New Roman"/>
          <w:b/>
          <w:bCs/>
          <w:sz w:val="28"/>
          <w:szCs w:val="28"/>
        </w:rPr>
        <w:t xml:space="preserve"> </w:t>
      </w:r>
      <w:proofErr w:type="spellStart"/>
      <w:r w:rsidR="00E0256F" w:rsidRPr="00E0256F">
        <w:rPr>
          <w:rFonts w:ascii="Times New Roman" w:hAnsi="Times New Roman" w:cs="Times New Roman"/>
          <w:sz w:val="28"/>
          <w:szCs w:val="28"/>
        </w:rPr>
        <w:t>independence</w:t>
      </w:r>
      <w:proofErr w:type="spellEnd"/>
      <w:r w:rsidR="00E0256F" w:rsidRPr="00E0256F">
        <w:rPr>
          <w:rFonts w:ascii="Times New Roman" w:hAnsi="Times New Roman" w:cs="Times New Roman"/>
          <w:sz w:val="28"/>
          <w:szCs w:val="28"/>
        </w:rPr>
        <w:t xml:space="preserve">, </w:t>
      </w:r>
      <w:proofErr w:type="spellStart"/>
      <w:r w:rsidR="00E0256F" w:rsidRPr="00E0256F">
        <w:rPr>
          <w:rFonts w:ascii="Times New Roman" w:hAnsi="Times New Roman" w:cs="Times New Roman"/>
          <w:sz w:val="28"/>
          <w:szCs w:val="28"/>
        </w:rPr>
        <w:t>preschool</w:t>
      </w:r>
      <w:proofErr w:type="spellEnd"/>
      <w:r w:rsidR="00E0256F" w:rsidRPr="00E0256F">
        <w:rPr>
          <w:rFonts w:ascii="Times New Roman" w:hAnsi="Times New Roman" w:cs="Times New Roman"/>
          <w:sz w:val="28"/>
          <w:szCs w:val="28"/>
        </w:rPr>
        <w:t xml:space="preserve"> </w:t>
      </w:r>
      <w:proofErr w:type="spellStart"/>
      <w:r w:rsidR="00E0256F" w:rsidRPr="00E0256F">
        <w:rPr>
          <w:rFonts w:ascii="Times New Roman" w:hAnsi="Times New Roman" w:cs="Times New Roman"/>
          <w:sz w:val="28"/>
          <w:szCs w:val="28"/>
        </w:rPr>
        <w:t>children</w:t>
      </w:r>
      <w:proofErr w:type="spellEnd"/>
      <w:r w:rsidR="00E0256F" w:rsidRPr="00E0256F">
        <w:rPr>
          <w:rFonts w:ascii="Times New Roman" w:hAnsi="Times New Roman" w:cs="Times New Roman"/>
          <w:sz w:val="28"/>
          <w:szCs w:val="28"/>
        </w:rPr>
        <w:t xml:space="preserve">, </w:t>
      </w:r>
      <w:proofErr w:type="spellStart"/>
      <w:r w:rsidR="00E0256F" w:rsidRPr="00E0256F">
        <w:rPr>
          <w:rFonts w:ascii="Times New Roman" w:hAnsi="Times New Roman" w:cs="Times New Roman"/>
          <w:sz w:val="28"/>
          <w:szCs w:val="28"/>
        </w:rPr>
        <w:t>art</w:t>
      </w:r>
      <w:proofErr w:type="spellEnd"/>
      <w:r w:rsidR="00E0256F" w:rsidRPr="00E0256F">
        <w:rPr>
          <w:rFonts w:ascii="Times New Roman" w:hAnsi="Times New Roman" w:cs="Times New Roman"/>
          <w:sz w:val="28"/>
          <w:szCs w:val="28"/>
        </w:rPr>
        <w:t xml:space="preserve">, </w:t>
      </w:r>
      <w:proofErr w:type="spellStart"/>
      <w:r w:rsidR="00E0256F" w:rsidRPr="00E0256F">
        <w:rPr>
          <w:rFonts w:ascii="Times New Roman" w:hAnsi="Times New Roman" w:cs="Times New Roman"/>
          <w:sz w:val="28"/>
          <w:szCs w:val="28"/>
        </w:rPr>
        <w:t>application</w:t>
      </w:r>
      <w:proofErr w:type="spellEnd"/>
      <w:r w:rsidR="00E0256F">
        <w:rPr>
          <w:rFonts w:ascii="Times New Roman" w:hAnsi="Times New Roman" w:cs="Times New Roman"/>
          <w:sz w:val="28"/>
          <w:szCs w:val="28"/>
        </w:rPr>
        <w:t>.</w:t>
      </w:r>
    </w:p>
    <w:p w14:paraId="08AD3111" w14:textId="77777777" w:rsidR="005A4D28" w:rsidRDefault="005A4D28" w:rsidP="00316356">
      <w:pPr>
        <w:spacing w:after="160" w:line="259" w:lineRule="auto"/>
        <w:jc w:val="center"/>
        <w:rPr>
          <w:rFonts w:ascii="Times New Roman" w:hAnsi="Times New Roman" w:cs="Times New Roman"/>
          <w:b/>
          <w:sz w:val="28"/>
          <w:szCs w:val="28"/>
        </w:rPr>
      </w:pPr>
    </w:p>
    <w:p w14:paraId="70828535" w14:textId="77777777" w:rsidR="005A4D28" w:rsidRDefault="005A4D28" w:rsidP="00316356">
      <w:pPr>
        <w:spacing w:after="160" w:line="259" w:lineRule="auto"/>
        <w:jc w:val="center"/>
        <w:rPr>
          <w:rFonts w:ascii="Times New Roman" w:hAnsi="Times New Roman" w:cs="Times New Roman"/>
          <w:b/>
          <w:sz w:val="28"/>
          <w:szCs w:val="28"/>
        </w:rPr>
      </w:pPr>
    </w:p>
    <w:p w14:paraId="568ECE61" w14:textId="7740156A" w:rsidR="00352319" w:rsidRPr="00316356" w:rsidRDefault="00352319" w:rsidP="00316356">
      <w:pPr>
        <w:spacing w:after="160" w:line="259" w:lineRule="auto"/>
        <w:jc w:val="center"/>
        <w:rPr>
          <w:rFonts w:ascii="Times New Roman" w:hAnsi="Times New Roman"/>
          <w:sz w:val="28"/>
          <w:szCs w:val="28"/>
        </w:rPr>
      </w:pPr>
      <w:r w:rsidRPr="009F5B90">
        <w:rPr>
          <w:rFonts w:ascii="Times New Roman" w:hAnsi="Times New Roman" w:cs="Times New Roman"/>
          <w:b/>
          <w:sz w:val="28"/>
          <w:szCs w:val="28"/>
        </w:rPr>
        <w:lastRenderedPageBreak/>
        <w:t>ЗМІСТ</w:t>
      </w:r>
    </w:p>
    <w:p w14:paraId="3F9045F7" w14:textId="77777777" w:rsidR="00352319" w:rsidRPr="009F5B90" w:rsidRDefault="00352319" w:rsidP="00352319">
      <w:pPr>
        <w:widowControl w:val="0"/>
        <w:spacing w:after="0" w:line="360" w:lineRule="auto"/>
        <w:rPr>
          <w:rFonts w:ascii="Times New Roman" w:hAnsi="Times New Roman" w:cs="Times New Roman"/>
          <w:b/>
          <w:sz w:val="28"/>
          <w:szCs w:val="28"/>
        </w:rPr>
      </w:pPr>
    </w:p>
    <w:p w14:paraId="1CD8EFB2" w14:textId="77777777" w:rsidR="00352319" w:rsidRPr="009F5B90" w:rsidRDefault="00352319" w:rsidP="00352319">
      <w:pPr>
        <w:widowControl w:val="0"/>
        <w:spacing w:after="0" w:line="360" w:lineRule="auto"/>
        <w:rPr>
          <w:rFonts w:ascii="Times New Roman" w:hAnsi="Times New Roman" w:cs="Times New Roman"/>
          <w:b/>
          <w:sz w:val="28"/>
          <w:szCs w:val="28"/>
        </w:rPr>
      </w:pPr>
    </w:p>
    <w:tbl>
      <w:tblPr>
        <w:tblW w:w="9628" w:type="dxa"/>
        <w:tblLook w:val="04A0" w:firstRow="1" w:lastRow="0" w:firstColumn="1" w:lastColumn="0" w:noHBand="0" w:noVBand="1"/>
      </w:tblPr>
      <w:tblGrid>
        <w:gridCol w:w="9335"/>
        <w:gridCol w:w="496"/>
      </w:tblGrid>
      <w:tr w:rsidR="00352319" w:rsidRPr="004D3F77" w14:paraId="0C9AA77F" w14:textId="77777777" w:rsidTr="00093FD0">
        <w:tc>
          <w:tcPr>
            <w:tcW w:w="9132" w:type="dxa"/>
            <w:shd w:val="clear" w:color="auto" w:fill="auto"/>
          </w:tcPr>
          <w:p w14:paraId="497046C5" w14:textId="77777777" w:rsidR="00352319" w:rsidRPr="00F63207" w:rsidRDefault="00352319" w:rsidP="00093FD0">
            <w:pPr>
              <w:widowControl w:val="0"/>
              <w:spacing w:after="0" w:line="360" w:lineRule="auto"/>
              <w:jc w:val="both"/>
              <w:rPr>
                <w:rFonts w:ascii="Times New Roman" w:hAnsi="Times New Roman" w:cs="Times New Roman"/>
                <w:sz w:val="28"/>
                <w:szCs w:val="28"/>
              </w:rPr>
            </w:pPr>
            <w:r w:rsidRPr="00F63207">
              <w:rPr>
                <w:rFonts w:ascii="Times New Roman" w:hAnsi="Times New Roman" w:cs="Times New Roman"/>
                <w:sz w:val="28"/>
                <w:szCs w:val="28"/>
              </w:rPr>
              <w:t>Вступ…………………………………………………………………………….</w:t>
            </w:r>
          </w:p>
        </w:tc>
        <w:tc>
          <w:tcPr>
            <w:tcW w:w="496" w:type="dxa"/>
            <w:shd w:val="clear" w:color="auto" w:fill="auto"/>
          </w:tcPr>
          <w:p w14:paraId="7357DBDD" w14:textId="77777777" w:rsidR="00352319" w:rsidRPr="004D3F77" w:rsidRDefault="00352319" w:rsidP="00093FD0">
            <w:pPr>
              <w:widowControl w:val="0"/>
              <w:spacing w:after="0" w:line="360" w:lineRule="auto"/>
              <w:rPr>
                <w:rFonts w:ascii="Times New Roman" w:hAnsi="Times New Roman" w:cs="Times New Roman"/>
                <w:sz w:val="28"/>
                <w:szCs w:val="28"/>
              </w:rPr>
            </w:pPr>
            <w:r w:rsidRPr="004D3F77">
              <w:rPr>
                <w:rFonts w:ascii="Times New Roman" w:hAnsi="Times New Roman" w:cs="Times New Roman"/>
                <w:sz w:val="28"/>
                <w:szCs w:val="28"/>
              </w:rPr>
              <w:t xml:space="preserve"> 8</w:t>
            </w:r>
          </w:p>
        </w:tc>
      </w:tr>
      <w:tr w:rsidR="00352319" w:rsidRPr="004D3F77" w14:paraId="30289B2C" w14:textId="77777777" w:rsidTr="00093FD0">
        <w:tc>
          <w:tcPr>
            <w:tcW w:w="9132" w:type="dxa"/>
            <w:shd w:val="clear" w:color="auto" w:fill="auto"/>
          </w:tcPr>
          <w:p w14:paraId="24187081" w14:textId="77777777" w:rsidR="00352319" w:rsidRPr="00F63207" w:rsidRDefault="00F75376" w:rsidP="00093F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Розділ 1. ТЕОРЕТИЧНІ ЗАСАДИ РОЗВИТКУ САМОСТІЙНОСТІ ДІТЕЙ ДОШКІЛЬНОГО ВІКУ</w:t>
            </w:r>
            <w:r w:rsidR="00352319">
              <w:rPr>
                <w:rFonts w:ascii="Times New Roman" w:hAnsi="Times New Roman" w:cs="Times New Roman"/>
                <w:sz w:val="28"/>
                <w:szCs w:val="28"/>
              </w:rPr>
              <w:t>…………………………</w:t>
            </w:r>
            <w:r>
              <w:rPr>
                <w:rFonts w:ascii="Times New Roman" w:hAnsi="Times New Roman" w:cs="Times New Roman"/>
                <w:sz w:val="28"/>
                <w:szCs w:val="28"/>
              </w:rPr>
              <w:t>………………………….......</w:t>
            </w:r>
          </w:p>
          <w:p w14:paraId="58A0D5A3" w14:textId="77777777" w:rsidR="00352319" w:rsidRPr="00F63207" w:rsidRDefault="00352319" w:rsidP="00093FD0">
            <w:pPr>
              <w:spacing w:after="0" w:line="360" w:lineRule="auto"/>
              <w:jc w:val="both"/>
              <w:rPr>
                <w:rFonts w:ascii="Times New Roman" w:hAnsi="Times New Roman" w:cs="Times New Roman"/>
                <w:sz w:val="28"/>
                <w:szCs w:val="28"/>
              </w:rPr>
            </w:pPr>
            <w:r w:rsidRPr="00F63207">
              <w:rPr>
                <w:rFonts w:ascii="Times New Roman" w:hAnsi="Times New Roman" w:cs="Times New Roman"/>
                <w:sz w:val="28"/>
                <w:szCs w:val="28"/>
              </w:rPr>
              <w:t>1.1.</w:t>
            </w:r>
            <w:r w:rsidR="00F75376">
              <w:rPr>
                <w:rFonts w:ascii="Times New Roman" w:hAnsi="Times New Roman" w:cs="Times New Roman"/>
                <w:sz w:val="28"/>
                <w:szCs w:val="28"/>
              </w:rPr>
              <w:t xml:space="preserve"> Поняття «самостійності» у психолого-педагогічній літературі…...</w:t>
            </w:r>
            <w:r>
              <w:rPr>
                <w:rFonts w:ascii="Times New Roman" w:hAnsi="Times New Roman" w:cs="Times New Roman"/>
                <w:sz w:val="28"/>
                <w:szCs w:val="28"/>
              </w:rPr>
              <w:t>……</w:t>
            </w:r>
          </w:p>
          <w:p w14:paraId="2D30A0B6" w14:textId="07602E44" w:rsidR="00352319" w:rsidRPr="00F63207" w:rsidRDefault="00F75376" w:rsidP="00093F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1C2E7C">
              <w:rPr>
                <w:rFonts w:ascii="Times New Roman" w:hAnsi="Times New Roman" w:cs="Times New Roman"/>
                <w:sz w:val="28"/>
                <w:szCs w:val="28"/>
              </w:rPr>
              <w:t> </w:t>
            </w:r>
            <w:r>
              <w:rPr>
                <w:rFonts w:ascii="Times New Roman" w:hAnsi="Times New Roman" w:cs="Times New Roman"/>
                <w:sz w:val="28"/>
                <w:szCs w:val="28"/>
              </w:rPr>
              <w:t>Розвиток самостійності дітей у дошкільному віці……………………………………...</w:t>
            </w:r>
            <w:r w:rsidR="00352319">
              <w:rPr>
                <w:rFonts w:ascii="Times New Roman" w:hAnsi="Times New Roman" w:cs="Times New Roman"/>
                <w:sz w:val="28"/>
                <w:szCs w:val="28"/>
              </w:rPr>
              <w:t>………………………………………..</w:t>
            </w:r>
          </w:p>
          <w:p w14:paraId="3D923F6F" w14:textId="77777777" w:rsidR="00352319" w:rsidRPr="00F63207" w:rsidRDefault="00352319" w:rsidP="00093FD0">
            <w:pPr>
              <w:spacing w:after="0" w:line="360" w:lineRule="auto"/>
              <w:jc w:val="both"/>
              <w:rPr>
                <w:rFonts w:ascii="Times New Roman" w:hAnsi="Times New Roman" w:cs="Times New Roman"/>
                <w:sz w:val="28"/>
                <w:szCs w:val="28"/>
              </w:rPr>
            </w:pPr>
            <w:r w:rsidRPr="00F63207">
              <w:rPr>
                <w:rFonts w:ascii="Times New Roman" w:hAnsi="Times New Roman" w:cs="Times New Roman"/>
                <w:sz w:val="28"/>
                <w:szCs w:val="28"/>
              </w:rPr>
              <w:t xml:space="preserve">1.3. </w:t>
            </w:r>
            <w:r w:rsidR="00F75376">
              <w:rPr>
                <w:rFonts w:ascii="Times New Roman" w:hAnsi="Times New Roman" w:cs="Times New Roman"/>
                <w:sz w:val="28"/>
                <w:szCs w:val="28"/>
              </w:rPr>
              <w:t>Характеристика самостійності дітей дошкільного віку в образотворчій діяльності….</w:t>
            </w:r>
            <w:r>
              <w:rPr>
                <w:rFonts w:ascii="Times New Roman" w:hAnsi="Times New Roman" w:cs="Times New Roman"/>
                <w:sz w:val="28"/>
                <w:szCs w:val="28"/>
              </w:rPr>
              <w:t>……………………………………………………………………</w:t>
            </w:r>
          </w:p>
          <w:p w14:paraId="4D7F2210" w14:textId="77777777" w:rsidR="00BB24F5" w:rsidRDefault="00352319" w:rsidP="00093FD0">
            <w:pPr>
              <w:spacing w:after="0" w:line="360" w:lineRule="auto"/>
              <w:jc w:val="both"/>
              <w:rPr>
                <w:rFonts w:ascii="Times New Roman" w:hAnsi="Times New Roman" w:cs="Times New Roman"/>
                <w:sz w:val="28"/>
                <w:szCs w:val="28"/>
              </w:rPr>
            </w:pPr>
            <w:r w:rsidRPr="00F63207">
              <w:rPr>
                <w:rFonts w:ascii="Times New Roman" w:hAnsi="Times New Roman" w:cs="Times New Roman"/>
                <w:sz w:val="28"/>
                <w:szCs w:val="28"/>
              </w:rPr>
              <w:t xml:space="preserve">Розділ 2. </w:t>
            </w:r>
            <w:r w:rsidR="007066DD">
              <w:rPr>
                <w:rFonts w:ascii="Times New Roman" w:hAnsi="Times New Roman" w:cs="Times New Roman"/>
                <w:sz w:val="28"/>
                <w:szCs w:val="28"/>
              </w:rPr>
              <w:t>ОРГАНІЗАЦІЙНО-ПЕДАГОГІЧНІ ОСНОВИ ВИХОВАННЯ САМОСТІЙНОСТІ ДОШКІЛЬНИКІВ В ОБРАЗОТВОРЧІЙ ДІЯЛЬНОСТІ (НАПРИКЛАДІ</w:t>
            </w:r>
          </w:p>
          <w:p w14:paraId="2E984C95" w14:textId="441750AF" w:rsidR="00352319" w:rsidRPr="00F63207" w:rsidRDefault="007066DD" w:rsidP="00093F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АПЛІКАЦІЇ)………………………………………………………………………</w:t>
            </w:r>
          </w:p>
          <w:p w14:paraId="23BEC001" w14:textId="784ED604" w:rsidR="00352319" w:rsidRPr="00F63207" w:rsidRDefault="00352319" w:rsidP="00093FD0">
            <w:pPr>
              <w:spacing w:after="0" w:line="360" w:lineRule="auto"/>
              <w:jc w:val="both"/>
              <w:rPr>
                <w:rFonts w:ascii="Times New Roman" w:hAnsi="Times New Roman" w:cs="Times New Roman"/>
                <w:sz w:val="28"/>
                <w:szCs w:val="28"/>
              </w:rPr>
            </w:pPr>
            <w:r w:rsidRPr="00F63207">
              <w:rPr>
                <w:rFonts w:ascii="Times New Roman" w:hAnsi="Times New Roman" w:cs="Times New Roman"/>
                <w:sz w:val="28"/>
                <w:szCs w:val="28"/>
              </w:rPr>
              <w:t>2.1.</w:t>
            </w:r>
            <w:r w:rsidR="001C2E7C">
              <w:rPr>
                <w:rFonts w:ascii="Times New Roman" w:hAnsi="Times New Roman" w:cs="Times New Roman"/>
                <w:sz w:val="28"/>
                <w:szCs w:val="28"/>
              </w:rPr>
              <w:t> </w:t>
            </w:r>
            <w:r w:rsidR="007066DD">
              <w:rPr>
                <w:rFonts w:ascii="Times New Roman" w:hAnsi="Times New Roman" w:cs="Times New Roman"/>
                <w:sz w:val="28"/>
                <w:szCs w:val="28"/>
              </w:rPr>
              <w:t>Аналіз рівнів самостійної діяльності у дошкільників в аплікації………………………………………………...</w:t>
            </w:r>
            <w:r>
              <w:rPr>
                <w:rFonts w:ascii="Times New Roman" w:hAnsi="Times New Roman" w:cs="Times New Roman"/>
                <w:sz w:val="28"/>
                <w:szCs w:val="28"/>
              </w:rPr>
              <w:t>…………………………</w:t>
            </w:r>
          </w:p>
          <w:p w14:paraId="67D8B1F7" w14:textId="1FD0B471" w:rsidR="00352319" w:rsidRPr="00F63207" w:rsidRDefault="00352319" w:rsidP="00093FD0">
            <w:pPr>
              <w:spacing w:after="0" w:line="360" w:lineRule="auto"/>
              <w:jc w:val="both"/>
              <w:rPr>
                <w:rFonts w:ascii="Times New Roman" w:hAnsi="Times New Roman" w:cs="Times New Roman"/>
                <w:sz w:val="28"/>
                <w:szCs w:val="28"/>
              </w:rPr>
            </w:pPr>
            <w:r w:rsidRPr="00F63207">
              <w:rPr>
                <w:rFonts w:ascii="Times New Roman" w:hAnsi="Times New Roman" w:cs="Times New Roman"/>
                <w:sz w:val="28"/>
                <w:szCs w:val="28"/>
              </w:rPr>
              <w:t>2.2</w:t>
            </w:r>
            <w:r>
              <w:rPr>
                <w:rFonts w:ascii="Times New Roman" w:hAnsi="Times New Roman" w:cs="Times New Roman"/>
                <w:sz w:val="28"/>
                <w:szCs w:val="28"/>
              </w:rPr>
              <w:t>.</w:t>
            </w:r>
            <w:r w:rsidRPr="00F63207">
              <w:rPr>
                <w:rFonts w:ascii="Times New Roman" w:hAnsi="Times New Roman" w:cs="Times New Roman"/>
                <w:sz w:val="28"/>
                <w:szCs w:val="28"/>
              </w:rPr>
              <w:t xml:space="preserve"> </w:t>
            </w:r>
            <w:r w:rsidR="007066DD">
              <w:rPr>
                <w:rFonts w:ascii="Times New Roman" w:hAnsi="Times New Roman" w:cs="Times New Roman"/>
                <w:sz w:val="28"/>
                <w:szCs w:val="28"/>
              </w:rPr>
              <w:t xml:space="preserve">Методика </w:t>
            </w:r>
            <w:proofErr w:type="spellStart"/>
            <w:r w:rsidR="004F04B6">
              <w:rPr>
                <w:rFonts w:ascii="Times New Roman" w:hAnsi="Times New Roman" w:cs="Times New Roman"/>
                <w:sz w:val="28"/>
                <w:szCs w:val="28"/>
                <w:lang w:val="ru-RU"/>
              </w:rPr>
              <w:t>виховання</w:t>
            </w:r>
            <w:proofErr w:type="spellEnd"/>
            <w:r w:rsidR="004F04B6">
              <w:rPr>
                <w:rFonts w:ascii="Times New Roman" w:hAnsi="Times New Roman" w:cs="Times New Roman"/>
                <w:sz w:val="28"/>
                <w:szCs w:val="28"/>
                <w:lang w:val="ru-RU"/>
              </w:rPr>
              <w:t xml:space="preserve"> </w:t>
            </w:r>
            <w:proofErr w:type="spellStart"/>
            <w:r w:rsidR="004F04B6">
              <w:rPr>
                <w:rFonts w:ascii="Times New Roman" w:hAnsi="Times New Roman" w:cs="Times New Roman"/>
                <w:sz w:val="28"/>
                <w:szCs w:val="28"/>
                <w:lang w:val="ru-RU"/>
              </w:rPr>
              <w:t>самостійності</w:t>
            </w:r>
            <w:proofErr w:type="spellEnd"/>
            <w:r w:rsidR="004F04B6">
              <w:rPr>
                <w:rFonts w:ascii="Times New Roman" w:hAnsi="Times New Roman" w:cs="Times New Roman"/>
                <w:sz w:val="28"/>
                <w:szCs w:val="28"/>
                <w:lang w:val="ru-RU"/>
              </w:rPr>
              <w:t xml:space="preserve"> у </w:t>
            </w:r>
            <w:proofErr w:type="spellStart"/>
            <w:r w:rsidR="004F04B6">
              <w:rPr>
                <w:rFonts w:ascii="Times New Roman" w:hAnsi="Times New Roman" w:cs="Times New Roman"/>
                <w:sz w:val="28"/>
                <w:szCs w:val="28"/>
                <w:lang w:val="ru-RU"/>
              </w:rPr>
              <w:t>дітей</w:t>
            </w:r>
            <w:proofErr w:type="spellEnd"/>
            <w:r w:rsidR="004F04B6">
              <w:rPr>
                <w:rFonts w:ascii="Times New Roman" w:hAnsi="Times New Roman" w:cs="Times New Roman"/>
                <w:sz w:val="28"/>
                <w:szCs w:val="28"/>
                <w:lang w:val="ru-RU"/>
              </w:rPr>
              <w:t xml:space="preserve"> </w:t>
            </w:r>
            <w:r w:rsidR="00D517E4">
              <w:rPr>
                <w:rFonts w:ascii="Times New Roman" w:hAnsi="Times New Roman" w:cs="Times New Roman"/>
                <w:sz w:val="28"/>
                <w:szCs w:val="28"/>
                <w:lang w:val="ru-RU"/>
              </w:rPr>
              <w:t xml:space="preserve">старшого </w:t>
            </w:r>
            <w:proofErr w:type="spellStart"/>
            <w:r w:rsidR="004F04B6">
              <w:rPr>
                <w:rFonts w:ascii="Times New Roman" w:hAnsi="Times New Roman" w:cs="Times New Roman"/>
                <w:sz w:val="28"/>
                <w:szCs w:val="28"/>
                <w:lang w:val="ru-RU"/>
              </w:rPr>
              <w:t>дошкільного</w:t>
            </w:r>
            <w:proofErr w:type="spellEnd"/>
            <w:r w:rsidR="004F04B6">
              <w:rPr>
                <w:rFonts w:ascii="Times New Roman" w:hAnsi="Times New Roman" w:cs="Times New Roman"/>
                <w:sz w:val="28"/>
                <w:szCs w:val="28"/>
                <w:lang w:val="ru-RU"/>
              </w:rPr>
              <w:t xml:space="preserve"> </w:t>
            </w:r>
            <w:proofErr w:type="spellStart"/>
            <w:r w:rsidR="004F04B6">
              <w:rPr>
                <w:rFonts w:ascii="Times New Roman" w:hAnsi="Times New Roman" w:cs="Times New Roman"/>
                <w:sz w:val="28"/>
                <w:szCs w:val="28"/>
                <w:lang w:val="ru-RU"/>
              </w:rPr>
              <w:t>віку</w:t>
            </w:r>
            <w:proofErr w:type="spellEnd"/>
            <w:r w:rsidR="004F04B6">
              <w:rPr>
                <w:rFonts w:ascii="Times New Roman" w:hAnsi="Times New Roman" w:cs="Times New Roman"/>
                <w:sz w:val="28"/>
                <w:szCs w:val="28"/>
                <w:lang w:val="ru-RU"/>
              </w:rPr>
              <w:t xml:space="preserve"> в </w:t>
            </w:r>
            <w:proofErr w:type="spellStart"/>
            <w:r w:rsidR="004F04B6">
              <w:rPr>
                <w:rFonts w:ascii="Times New Roman" w:hAnsi="Times New Roman" w:cs="Times New Roman"/>
                <w:sz w:val="28"/>
                <w:szCs w:val="28"/>
                <w:lang w:val="ru-RU"/>
              </w:rPr>
              <w:t>аплікації</w:t>
            </w:r>
            <w:proofErr w:type="spellEnd"/>
            <w:r>
              <w:rPr>
                <w:rFonts w:ascii="Times New Roman" w:hAnsi="Times New Roman" w:cs="Times New Roman"/>
                <w:sz w:val="28"/>
                <w:szCs w:val="28"/>
              </w:rPr>
              <w:t>…………………………</w:t>
            </w:r>
          </w:p>
          <w:p w14:paraId="7F303521" w14:textId="4629AB5E" w:rsidR="00352319" w:rsidRPr="00F63207" w:rsidRDefault="00352319" w:rsidP="00093FD0">
            <w:pPr>
              <w:spacing w:after="0" w:line="360" w:lineRule="auto"/>
              <w:jc w:val="both"/>
              <w:rPr>
                <w:rFonts w:ascii="Times New Roman" w:hAnsi="Times New Roman" w:cs="Times New Roman"/>
                <w:sz w:val="28"/>
                <w:szCs w:val="28"/>
              </w:rPr>
            </w:pPr>
            <w:r w:rsidRPr="00F63207">
              <w:rPr>
                <w:rFonts w:ascii="Times New Roman" w:hAnsi="Times New Roman" w:cs="Times New Roman"/>
                <w:sz w:val="28"/>
                <w:szCs w:val="28"/>
              </w:rPr>
              <w:t>2.3.</w:t>
            </w:r>
            <w:r w:rsidR="001C2E7C">
              <w:rPr>
                <w:rFonts w:ascii="Times New Roman" w:hAnsi="Times New Roman" w:cs="Times New Roman"/>
                <w:sz w:val="28"/>
                <w:szCs w:val="28"/>
              </w:rPr>
              <w:t> </w:t>
            </w:r>
            <w:r w:rsidR="004F04B6">
              <w:rPr>
                <w:rFonts w:ascii="Times New Roman" w:hAnsi="Times New Roman" w:cs="Times New Roman"/>
                <w:sz w:val="28"/>
                <w:szCs w:val="28"/>
              </w:rPr>
              <w:t>Оцінка ефективності виховання самостійності у дошкільнят в аплікації</w:t>
            </w:r>
            <w:r>
              <w:rPr>
                <w:rFonts w:ascii="Times New Roman" w:hAnsi="Times New Roman" w:cs="Times New Roman"/>
                <w:sz w:val="28"/>
                <w:szCs w:val="28"/>
              </w:rPr>
              <w:t>………………………</w:t>
            </w:r>
            <w:r w:rsidR="004F04B6">
              <w:rPr>
                <w:rFonts w:ascii="Times New Roman" w:hAnsi="Times New Roman" w:cs="Times New Roman"/>
                <w:sz w:val="28"/>
                <w:szCs w:val="28"/>
              </w:rPr>
              <w:t>…………………………………………………</w:t>
            </w:r>
          </w:p>
        </w:tc>
        <w:tc>
          <w:tcPr>
            <w:tcW w:w="496" w:type="dxa"/>
            <w:shd w:val="clear" w:color="auto" w:fill="auto"/>
          </w:tcPr>
          <w:p w14:paraId="77734279" w14:textId="77777777" w:rsidR="00352319" w:rsidRDefault="00352319" w:rsidP="00093FD0">
            <w:pPr>
              <w:widowControl w:val="0"/>
              <w:spacing w:after="0" w:line="360" w:lineRule="auto"/>
              <w:rPr>
                <w:rFonts w:ascii="Times New Roman" w:hAnsi="Times New Roman" w:cs="Times New Roman"/>
                <w:sz w:val="28"/>
                <w:szCs w:val="28"/>
              </w:rPr>
            </w:pPr>
          </w:p>
          <w:p w14:paraId="1BCA162B" w14:textId="77777777" w:rsidR="00352319" w:rsidRDefault="00352319" w:rsidP="00093FD0">
            <w:pPr>
              <w:widowControl w:val="0"/>
              <w:spacing w:after="0" w:line="360" w:lineRule="auto"/>
              <w:rPr>
                <w:rFonts w:ascii="Times New Roman" w:hAnsi="Times New Roman" w:cs="Times New Roman"/>
                <w:sz w:val="28"/>
                <w:szCs w:val="28"/>
              </w:rPr>
            </w:pPr>
            <w:r w:rsidRPr="00A9095C">
              <w:rPr>
                <w:rFonts w:ascii="Times New Roman" w:hAnsi="Times New Roman" w:cs="Times New Roman"/>
                <w:sz w:val="28"/>
                <w:szCs w:val="28"/>
              </w:rPr>
              <w:t>12</w:t>
            </w:r>
          </w:p>
          <w:p w14:paraId="32C12CFD" w14:textId="77777777" w:rsidR="00352319" w:rsidRDefault="00352319" w:rsidP="00093FD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12</w:t>
            </w:r>
          </w:p>
          <w:p w14:paraId="37E7B6AF" w14:textId="77777777" w:rsidR="00352319" w:rsidRDefault="00352319" w:rsidP="00093FD0">
            <w:pPr>
              <w:widowControl w:val="0"/>
              <w:spacing w:after="0" w:line="360" w:lineRule="auto"/>
              <w:rPr>
                <w:rFonts w:ascii="Times New Roman" w:hAnsi="Times New Roman" w:cs="Times New Roman"/>
                <w:sz w:val="28"/>
                <w:szCs w:val="28"/>
              </w:rPr>
            </w:pPr>
          </w:p>
          <w:p w14:paraId="4F582A12" w14:textId="77777777" w:rsidR="00352319" w:rsidRDefault="00352319" w:rsidP="00093FD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26</w:t>
            </w:r>
          </w:p>
          <w:p w14:paraId="0452CDDC" w14:textId="77777777" w:rsidR="00352319" w:rsidRDefault="00352319" w:rsidP="00093FD0">
            <w:pPr>
              <w:widowControl w:val="0"/>
              <w:spacing w:after="0" w:line="360" w:lineRule="auto"/>
              <w:rPr>
                <w:rFonts w:ascii="Times New Roman" w:hAnsi="Times New Roman" w:cs="Times New Roman"/>
                <w:sz w:val="28"/>
                <w:szCs w:val="28"/>
              </w:rPr>
            </w:pPr>
          </w:p>
          <w:p w14:paraId="77B011D0" w14:textId="77777777" w:rsidR="00352319" w:rsidRDefault="00352319" w:rsidP="00093FD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37</w:t>
            </w:r>
          </w:p>
          <w:p w14:paraId="38A84ECD" w14:textId="77777777" w:rsidR="00352319" w:rsidRDefault="00352319" w:rsidP="00093FD0">
            <w:pPr>
              <w:widowControl w:val="0"/>
              <w:spacing w:after="0" w:line="360" w:lineRule="auto"/>
              <w:rPr>
                <w:rFonts w:ascii="Times New Roman" w:hAnsi="Times New Roman" w:cs="Times New Roman"/>
                <w:sz w:val="28"/>
                <w:szCs w:val="28"/>
              </w:rPr>
            </w:pPr>
          </w:p>
          <w:p w14:paraId="2BE3DA3A" w14:textId="6D57B6E0" w:rsidR="00352319" w:rsidRDefault="00352319" w:rsidP="00093FD0">
            <w:pPr>
              <w:widowControl w:val="0"/>
              <w:spacing w:after="0" w:line="360" w:lineRule="auto"/>
              <w:rPr>
                <w:rFonts w:ascii="Times New Roman" w:hAnsi="Times New Roman" w:cs="Times New Roman"/>
                <w:sz w:val="28"/>
                <w:szCs w:val="28"/>
              </w:rPr>
            </w:pPr>
          </w:p>
          <w:p w14:paraId="5F37AF0C" w14:textId="77777777" w:rsidR="00352319" w:rsidRDefault="00352319" w:rsidP="00093FD0">
            <w:pPr>
              <w:widowControl w:val="0"/>
              <w:spacing w:after="0" w:line="360" w:lineRule="auto"/>
              <w:rPr>
                <w:rFonts w:ascii="Times New Roman" w:hAnsi="Times New Roman" w:cs="Times New Roman"/>
                <w:sz w:val="28"/>
                <w:szCs w:val="28"/>
              </w:rPr>
            </w:pPr>
          </w:p>
          <w:p w14:paraId="7643403D" w14:textId="77777777" w:rsidR="00352319" w:rsidRDefault="00352319" w:rsidP="00093FD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53</w:t>
            </w:r>
          </w:p>
          <w:p w14:paraId="0D045F0C" w14:textId="77777777" w:rsidR="00352319" w:rsidRDefault="00352319" w:rsidP="00093FD0">
            <w:pPr>
              <w:widowControl w:val="0"/>
              <w:spacing w:after="0" w:line="360" w:lineRule="auto"/>
              <w:rPr>
                <w:rFonts w:ascii="Times New Roman" w:hAnsi="Times New Roman" w:cs="Times New Roman"/>
                <w:sz w:val="28"/>
                <w:szCs w:val="28"/>
              </w:rPr>
            </w:pPr>
          </w:p>
          <w:p w14:paraId="7BBEFEA3" w14:textId="77777777" w:rsidR="00352319" w:rsidRDefault="00352319" w:rsidP="00093FD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59</w:t>
            </w:r>
          </w:p>
          <w:p w14:paraId="693BA4A7" w14:textId="77777777" w:rsidR="00352319" w:rsidRPr="008B1AA0" w:rsidRDefault="00352319" w:rsidP="00093FD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68</w:t>
            </w:r>
          </w:p>
        </w:tc>
      </w:tr>
      <w:tr w:rsidR="00352319" w:rsidRPr="004D3F77" w14:paraId="26F4BAC5" w14:textId="77777777" w:rsidTr="00093FD0">
        <w:tc>
          <w:tcPr>
            <w:tcW w:w="9132" w:type="dxa"/>
            <w:shd w:val="clear" w:color="auto" w:fill="auto"/>
          </w:tcPr>
          <w:p w14:paraId="20D5AE2B" w14:textId="77777777" w:rsidR="00352319" w:rsidRPr="004D3F77" w:rsidRDefault="00352319" w:rsidP="00093FD0">
            <w:pPr>
              <w:widowControl w:val="0"/>
              <w:spacing w:after="0" w:line="360" w:lineRule="auto"/>
              <w:rPr>
                <w:rFonts w:ascii="Times New Roman" w:hAnsi="Times New Roman" w:cs="Times New Roman"/>
                <w:sz w:val="28"/>
                <w:szCs w:val="28"/>
              </w:rPr>
            </w:pPr>
            <w:r w:rsidRPr="004D3F77">
              <w:rPr>
                <w:rFonts w:ascii="Times New Roman" w:hAnsi="Times New Roman" w:cs="Times New Roman"/>
                <w:sz w:val="28"/>
                <w:szCs w:val="28"/>
              </w:rPr>
              <w:t>Висновки………………………………………………………………………..</w:t>
            </w:r>
          </w:p>
        </w:tc>
        <w:tc>
          <w:tcPr>
            <w:tcW w:w="496" w:type="dxa"/>
            <w:shd w:val="clear" w:color="auto" w:fill="auto"/>
          </w:tcPr>
          <w:p w14:paraId="40877087" w14:textId="77777777" w:rsidR="00352319" w:rsidRPr="008B1AA0" w:rsidRDefault="00352319" w:rsidP="00093FD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74</w:t>
            </w:r>
          </w:p>
        </w:tc>
      </w:tr>
      <w:tr w:rsidR="00352319" w:rsidRPr="004D3F77" w14:paraId="73CD58A3" w14:textId="77777777" w:rsidTr="00093FD0">
        <w:tc>
          <w:tcPr>
            <w:tcW w:w="9132" w:type="dxa"/>
            <w:shd w:val="clear" w:color="auto" w:fill="auto"/>
          </w:tcPr>
          <w:p w14:paraId="15ADD53C" w14:textId="77777777" w:rsidR="00352319" w:rsidRPr="004D3F77" w:rsidRDefault="00352319" w:rsidP="00093FD0">
            <w:pPr>
              <w:widowControl w:val="0"/>
              <w:spacing w:after="0" w:line="360" w:lineRule="auto"/>
              <w:rPr>
                <w:rFonts w:ascii="Times New Roman" w:hAnsi="Times New Roman" w:cs="Times New Roman"/>
                <w:sz w:val="28"/>
                <w:szCs w:val="28"/>
              </w:rPr>
            </w:pPr>
            <w:r w:rsidRPr="004D3F77">
              <w:rPr>
                <w:rFonts w:ascii="Times New Roman" w:hAnsi="Times New Roman" w:cs="Times New Roman"/>
                <w:sz w:val="28"/>
                <w:szCs w:val="28"/>
              </w:rPr>
              <w:t>Список використаних джерел…………………………………………………</w:t>
            </w:r>
          </w:p>
        </w:tc>
        <w:tc>
          <w:tcPr>
            <w:tcW w:w="496" w:type="dxa"/>
            <w:shd w:val="clear" w:color="auto" w:fill="auto"/>
          </w:tcPr>
          <w:p w14:paraId="48DA2514" w14:textId="77777777" w:rsidR="00352319" w:rsidRPr="008B1AA0" w:rsidRDefault="00352319" w:rsidP="00093FD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77</w:t>
            </w:r>
          </w:p>
        </w:tc>
      </w:tr>
      <w:tr w:rsidR="00352319" w:rsidRPr="004D3F77" w14:paraId="532A8D77" w14:textId="77777777" w:rsidTr="00093FD0">
        <w:tc>
          <w:tcPr>
            <w:tcW w:w="9132" w:type="dxa"/>
            <w:shd w:val="clear" w:color="auto" w:fill="auto"/>
          </w:tcPr>
          <w:p w14:paraId="27CE6665" w14:textId="77777777" w:rsidR="00352319" w:rsidRPr="004D3F77" w:rsidRDefault="00352319" w:rsidP="00093FD0">
            <w:pPr>
              <w:widowControl w:val="0"/>
              <w:spacing w:after="0" w:line="360" w:lineRule="auto"/>
              <w:rPr>
                <w:rFonts w:ascii="Times New Roman" w:hAnsi="Times New Roman" w:cs="Times New Roman"/>
                <w:sz w:val="28"/>
                <w:szCs w:val="28"/>
              </w:rPr>
            </w:pPr>
            <w:r w:rsidRPr="004D3F77">
              <w:rPr>
                <w:rFonts w:ascii="Times New Roman" w:hAnsi="Times New Roman" w:cs="Times New Roman"/>
                <w:sz w:val="28"/>
                <w:szCs w:val="28"/>
              </w:rPr>
              <w:t>Додатки………………………………………………………………………….</w:t>
            </w:r>
          </w:p>
        </w:tc>
        <w:tc>
          <w:tcPr>
            <w:tcW w:w="496" w:type="dxa"/>
            <w:shd w:val="clear" w:color="auto" w:fill="auto"/>
          </w:tcPr>
          <w:p w14:paraId="343AE9DD" w14:textId="77777777" w:rsidR="00352319" w:rsidRPr="00A9095C" w:rsidRDefault="00352319" w:rsidP="00093FD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84</w:t>
            </w:r>
          </w:p>
        </w:tc>
      </w:tr>
    </w:tbl>
    <w:p w14:paraId="2281E154" w14:textId="77777777" w:rsidR="00352319" w:rsidRPr="009F5B90" w:rsidRDefault="00352319" w:rsidP="00352319">
      <w:pPr>
        <w:widowControl w:val="0"/>
        <w:spacing w:after="0" w:line="360" w:lineRule="auto"/>
        <w:jc w:val="center"/>
        <w:rPr>
          <w:rFonts w:ascii="Times New Roman" w:hAnsi="Times New Roman" w:cs="Times New Roman"/>
          <w:b/>
          <w:sz w:val="28"/>
          <w:szCs w:val="28"/>
        </w:rPr>
        <w:sectPr w:rsidR="00352319" w:rsidRPr="009F5B90" w:rsidSect="00093FD0">
          <w:headerReference w:type="default" r:id="rId8"/>
          <w:pgSz w:w="11906" w:h="16838"/>
          <w:pgMar w:top="1134" w:right="567" w:bottom="1134" w:left="1701" w:header="708" w:footer="708" w:gutter="0"/>
          <w:cols w:space="708"/>
          <w:titlePg/>
          <w:docGrid w:linePitch="381"/>
        </w:sectPr>
      </w:pPr>
    </w:p>
    <w:p w14:paraId="6BAE17D9" w14:textId="77777777" w:rsidR="00B26D6B" w:rsidRDefault="000F54CF" w:rsidP="000F54CF">
      <w:pPr>
        <w:widowControl w:val="0"/>
        <w:spacing w:line="360" w:lineRule="auto"/>
        <w:ind w:firstLine="709"/>
        <w:contextualSpacing/>
        <w:jc w:val="center"/>
        <w:rPr>
          <w:rFonts w:ascii="Times New Roman" w:hAnsi="Times New Roman"/>
          <w:b/>
          <w:bCs/>
          <w:sz w:val="28"/>
          <w:szCs w:val="28"/>
        </w:rPr>
      </w:pPr>
      <w:r w:rsidRPr="000F54CF">
        <w:rPr>
          <w:rFonts w:ascii="Times New Roman" w:hAnsi="Times New Roman"/>
          <w:b/>
          <w:bCs/>
          <w:sz w:val="28"/>
          <w:szCs w:val="28"/>
        </w:rPr>
        <w:lastRenderedPageBreak/>
        <w:t>ВТУП</w:t>
      </w:r>
    </w:p>
    <w:p w14:paraId="10D5D2DA" w14:textId="77777777" w:rsidR="007A51CE" w:rsidRDefault="007A51CE" w:rsidP="000F54CF">
      <w:pPr>
        <w:widowControl w:val="0"/>
        <w:spacing w:line="360" w:lineRule="auto"/>
        <w:ind w:firstLine="709"/>
        <w:contextualSpacing/>
        <w:jc w:val="center"/>
        <w:rPr>
          <w:rFonts w:ascii="Times New Roman" w:hAnsi="Times New Roman"/>
          <w:b/>
          <w:bCs/>
          <w:sz w:val="28"/>
          <w:szCs w:val="28"/>
        </w:rPr>
      </w:pPr>
    </w:p>
    <w:p w14:paraId="7606A1C6" w14:textId="77777777" w:rsidR="00447A24" w:rsidRDefault="00481744" w:rsidP="00447A24">
      <w:pPr>
        <w:widowControl w:val="0"/>
        <w:spacing w:after="0" w:line="360" w:lineRule="auto"/>
        <w:ind w:firstLine="709"/>
        <w:contextualSpacing/>
        <w:jc w:val="both"/>
        <w:rPr>
          <w:rFonts w:ascii="Times New Roman" w:hAnsi="Times New Roman"/>
          <w:sz w:val="28"/>
          <w:szCs w:val="28"/>
        </w:rPr>
      </w:pPr>
      <w:r w:rsidRPr="00AF303D">
        <w:rPr>
          <w:rFonts w:ascii="Times New Roman" w:hAnsi="Times New Roman"/>
          <w:sz w:val="28"/>
          <w:szCs w:val="28"/>
        </w:rPr>
        <w:t>Сучасний процес</w:t>
      </w:r>
      <w:r w:rsidR="00AF303D">
        <w:rPr>
          <w:rFonts w:ascii="Times New Roman" w:hAnsi="Times New Roman"/>
          <w:b/>
          <w:bCs/>
          <w:sz w:val="28"/>
          <w:szCs w:val="28"/>
        </w:rPr>
        <w:t xml:space="preserve"> </w:t>
      </w:r>
      <w:r w:rsidR="00AF303D" w:rsidRPr="00AF303D">
        <w:rPr>
          <w:rFonts w:ascii="Times New Roman" w:hAnsi="Times New Roman"/>
          <w:sz w:val="28"/>
          <w:szCs w:val="28"/>
        </w:rPr>
        <w:t>демократизації суспільства</w:t>
      </w:r>
      <w:r w:rsidR="00AF303D">
        <w:rPr>
          <w:rFonts w:ascii="Times New Roman" w:hAnsi="Times New Roman"/>
          <w:b/>
          <w:bCs/>
          <w:sz w:val="28"/>
          <w:szCs w:val="28"/>
        </w:rPr>
        <w:t xml:space="preserve"> </w:t>
      </w:r>
      <w:r w:rsidRPr="00AF303D">
        <w:rPr>
          <w:rFonts w:ascii="Times New Roman" w:hAnsi="Times New Roman"/>
          <w:b/>
          <w:bCs/>
          <w:sz w:val="28"/>
          <w:szCs w:val="28"/>
        </w:rPr>
        <w:t xml:space="preserve"> </w:t>
      </w:r>
      <w:r w:rsidR="004B4FD6">
        <w:rPr>
          <w:rFonts w:ascii="Times New Roman" w:hAnsi="Times New Roman"/>
          <w:sz w:val="28"/>
          <w:szCs w:val="28"/>
        </w:rPr>
        <w:t>пов</w:t>
      </w:r>
      <w:r w:rsidR="004B4FD6">
        <w:rPr>
          <w:rFonts w:ascii="Calibri" w:hAnsi="Calibri" w:cs="Calibri"/>
          <w:sz w:val="28"/>
          <w:szCs w:val="28"/>
        </w:rPr>
        <w:t>'</w:t>
      </w:r>
      <w:r w:rsidR="004B4FD6">
        <w:rPr>
          <w:rFonts w:ascii="Times New Roman" w:hAnsi="Times New Roman"/>
          <w:sz w:val="28"/>
          <w:szCs w:val="28"/>
        </w:rPr>
        <w:t>язаний зі зміною позиції особистості у духовній, виробничій та соціальній сферах.</w:t>
      </w:r>
      <w:r w:rsidR="007A51CE">
        <w:rPr>
          <w:rFonts w:ascii="Times New Roman" w:hAnsi="Times New Roman"/>
          <w:sz w:val="28"/>
          <w:szCs w:val="28"/>
        </w:rPr>
        <w:t xml:space="preserve"> </w:t>
      </w:r>
      <w:r w:rsidR="007A51CE" w:rsidRPr="007A51CE">
        <w:rPr>
          <w:rFonts w:ascii="Times New Roman" w:hAnsi="Times New Roman"/>
          <w:sz w:val="28"/>
          <w:szCs w:val="28"/>
        </w:rPr>
        <w:t>У зв'язку з цим змінюється освітня стратегія, спрямована на розширення можливостей розвитку особистості дитини, створення умов для її самореалізації. Орієнтація на самостійність є світоглядною установкою сучасно</w:t>
      </w:r>
      <w:r w:rsidR="007A51CE">
        <w:rPr>
          <w:rFonts w:ascii="Times New Roman" w:hAnsi="Times New Roman"/>
          <w:sz w:val="28"/>
          <w:szCs w:val="28"/>
        </w:rPr>
        <w:t>ї освіти та</w:t>
      </w:r>
      <w:r w:rsidR="007A51CE" w:rsidRPr="007A51CE">
        <w:rPr>
          <w:rFonts w:ascii="Times New Roman" w:hAnsi="Times New Roman"/>
          <w:sz w:val="28"/>
          <w:szCs w:val="28"/>
        </w:rPr>
        <w:t xml:space="preserve"> </w:t>
      </w:r>
      <w:r w:rsidR="007A51CE">
        <w:rPr>
          <w:rFonts w:ascii="Times New Roman" w:hAnsi="Times New Roman"/>
          <w:sz w:val="28"/>
          <w:szCs w:val="28"/>
        </w:rPr>
        <w:t>виховання</w:t>
      </w:r>
      <w:r w:rsidR="007A51CE" w:rsidRPr="007A51CE">
        <w:rPr>
          <w:rFonts w:ascii="Times New Roman" w:hAnsi="Times New Roman"/>
          <w:sz w:val="28"/>
          <w:szCs w:val="28"/>
        </w:rPr>
        <w:t xml:space="preserve">. У Законі України «Про освіту» підкреслюється, що якості, </w:t>
      </w:r>
      <w:r w:rsidR="007A51CE">
        <w:rPr>
          <w:rFonts w:ascii="Times New Roman" w:hAnsi="Times New Roman"/>
          <w:sz w:val="28"/>
          <w:szCs w:val="28"/>
        </w:rPr>
        <w:t xml:space="preserve">які </w:t>
      </w:r>
      <w:r w:rsidR="007A51CE" w:rsidRPr="007A51CE">
        <w:rPr>
          <w:rFonts w:ascii="Times New Roman" w:hAnsi="Times New Roman"/>
          <w:sz w:val="28"/>
          <w:szCs w:val="28"/>
        </w:rPr>
        <w:t>необхідні сучасній людині</w:t>
      </w:r>
      <w:r w:rsidR="007A51CE">
        <w:rPr>
          <w:rFonts w:ascii="Times New Roman" w:hAnsi="Times New Roman"/>
          <w:sz w:val="28"/>
          <w:szCs w:val="28"/>
        </w:rPr>
        <w:t xml:space="preserve"> </w:t>
      </w:r>
      <w:r w:rsidR="007A51CE">
        <w:rPr>
          <w:rFonts w:ascii="Calibri" w:hAnsi="Calibri" w:cs="Calibri"/>
          <w:sz w:val="28"/>
          <w:szCs w:val="28"/>
        </w:rPr>
        <w:t>-</w:t>
      </w:r>
      <w:r w:rsidR="007A51CE">
        <w:rPr>
          <w:rFonts w:ascii="Times New Roman" w:hAnsi="Times New Roman"/>
          <w:sz w:val="28"/>
          <w:szCs w:val="28"/>
        </w:rPr>
        <w:t xml:space="preserve"> </w:t>
      </w:r>
      <w:r w:rsidR="007A51CE" w:rsidRPr="007A51CE">
        <w:rPr>
          <w:rFonts w:ascii="Times New Roman" w:hAnsi="Times New Roman"/>
          <w:sz w:val="28"/>
          <w:szCs w:val="28"/>
        </w:rPr>
        <w:t xml:space="preserve">бажання </w:t>
      </w:r>
      <w:r w:rsidR="007A51CE">
        <w:rPr>
          <w:rFonts w:ascii="Times New Roman" w:hAnsi="Times New Roman"/>
          <w:sz w:val="28"/>
          <w:szCs w:val="28"/>
        </w:rPr>
        <w:t xml:space="preserve">і </w:t>
      </w:r>
      <w:r w:rsidR="007A51CE" w:rsidRPr="007A51CE">
        <w:rPr>
          <w:rFonts w:ascii="Times New Roman" w:hAnsi="Times New Roman"/>
          <w:sz w:val="28"/>
          <w:szCs w:val="28"/>
        </w:rPr>
        <w:t>вміння</w:t>
      </w:r>
      <w:r w:rsidR="007A51CE">
        <w:rPr>
          <w:rFonts w:ascii="Times New Roman" w:hAnsi="Times New Roman"/>
          <w:sz w:val="28"/>
          <w:szCs w:val="28"/>
        </w:rPr>
        <w:t xml:space="preserve"> с</w:t>
      </w:r>
      <w:r w:rsidR="007A51CE" w:rsidRPr="007A51CE">
        <w:rPr>
          <w:rFonts w:ascii="Times New Roman" w:hAnsi="Times New Roman"/>
          <w:sz w:val="28"/>
          <w:szCs w:val="28"/>
        </w:rPr>
        <w:t>амостійно думати, працювати з ініціативою</w:t>
      </w:r>
      <w:r w:rsidR="007A51CE">
        <w:rPr>
          <w:rFonts w:ascii="Times New Roman" w:hAnsi="Times New Roman"/>
          <w:sz w:val="28"/>
          <w:szCs w:val="28"/>
        </w:rPr>
        <w:t xml:space="preserve">, </w:t>
      </w:r>
      <w:r w:rsidR="007A51CE" w:rsidRPr="007A51CE">
        <w:rPr>
          <w:rFonts w:ascii="Times New Roman" w:hAnsi="Times New Roman"/>
          <w:sz w:val="28"/>
          <w:szCs w:val="28"/>
        </w:rPr>
        <w:t>творити</w:t>
      </w:r>
      <w:r w:rsidR="007A51CE">
        <w:rPr>
          <w:rFonts w:ascii="Times New Roman" w:hAnsi="Times New Roman"/>
          <w:sz w:val="28"/>
          <w:szCs w:val="28"/>
        </w:rPr>
        <w:t>.</w:t>
      </w:r>
    </w:p>
    <w:p w14:paraId="77792C0D" w14:textId="13C7FD5F" w:rsidR="00481744" w:rsidRDefault="007A51CE" w:rsidP="00447A24">
      <w:pPr>
        <w:widowControl w:val="0"/>
        <w:spacing w:after="0" w:line="360" w:lineRule="auto"/>
        <w:ind w:firstLine="709"/>
        <w:contextualSpacing/>
        <w:jc w:val="both"/>
        <w:rPr>
          <w:rFonts w:ascii="Times New Roman" w:hAnsi="Times New Roman"/>
          <w:sz w:val="28"/>
          <w:szCs w:val="28"/>
        </w:rPr>
      </w:pPr>
      <w:r w:rsidRPr="007A51CE">
        <w:rPr>
          <w:rFonts w:ascii="Times New Roman" w:hAnsi="Times New Roman"/>
          <w:sz w:val="28"/>
          <w:szCs w:val="28"/>
        </w:rPr>
        <w:t xml:space="preserve">Концепція дошкільної освіти та Базовий компонент </w:t>
      </w:r>
      <w:r w:rsidR="000B551C">
        <w:rPr>
          <w:rFonts w:ascii="Times New Roman" w:hAnsi="Times New Roman" w:cs="Times New Roman"/>
          <w:sz w:val="28"/>
          <w:szCs w:val="28"/>
        </w:rPr>
        <w:t>[</w:t>
      </w:r>
      <w:r w:rsidR="00611E1A">
        <w:rPr>
          <w:rFonts w:ascii="Times New Roman" w:hAnsi="Times New Roman" w:cs="Times New Roman"/>
          <w:sz w:val="28"/>
          <w:szCs w:val="28"/>
        </w:rPr>
        <w:t>3</w:t>
      </w:r>
      <w:r w:rsidR="000B551C">
        <w:rPr>
          <w:rFonts w:ascii="Times New Roman" w:hAnsi="Times New Roman" w:cs="Times New Roman"/>
          <w:sz w:val="28"/>
          <w:szCs w:val="28"/>
        </w:rPr>
        <w:t xml:space="preserve">] </w:t>
      </w:r>
      <w:r w:rsidRPr="007A51CE">
        <w:rPr>
          <w:rFonts w:ascii="Times New Roman" w:hAnsi="Times New Roman"/>
          <w:sz w:val="28"/>
          <w:szCs w:val="28"/>
        </w:rPr>
        <w:t xml:space="preserve">основними напрямками на шляху реалізації особистісно орієнтованої парадигми визнають інтегрований підхід до особистості дошкільника, ставлення до дитини як до суб'єкта діяльності; організацію його життєдіяльності, яка допомагає дитині знайти самого себе. Самостійністю визначається практична значущість людини в будь-якій сфері діяльності: його вміння розібратися в конкретних обставинах, в результатах праці. Від них багато в чому залежить подальший розвиток науки і техніки, успіх у створенні духовних і матеріальних цінностей в розвитку суспільства. Самоцінність особистості в </w:t>
      </w:r>
      <w:r w:rsidR="00447A24">
        <w:rPr>
          <w:rFonts w:ascii="Times New Roman" w:hAnsi="Times New Roman"/>
          <w:sz w:val="28"/>
          <w:szCs w:val="28"/>
        </w:rPr>
        <w:t>цей</w:t>
      </w:r>
      <w:r w:rsidRPr="007A51CE">
        <w:rPr>
          <w:rFonts w:ascii="Times New Roman" w:hAnsi="Times New Roman"/>
          <w:sz w:val="28"/>
          <w:szCs w:val="28"/>
        </w:rPr>
        <w:t xml:space="preserve"> час пов'язана з </w:t>
      </w:r>
      <w:r w:rsidR="00447A24" w:rsidRPr="007A51CE">
        <w:rPr>
          <w:rFonts w:ascii="Times New Roman" w:hAnsi="Times New Roman"/>
          <w:sz w:val="28"/>
          <w:szCs w:val="28"/>
        </w:rPr>
        <w:t xml:space="preserve">відповідальністю </w:t>
      </w:r>
      <w:r w:rsidR="00447A24">
        <w:rPr>
          <w:rFonts w:ascii="Times New Roman" w:hAnsi="Times New Roman"/>
          <w:sz w:val="28"/>
          <w:szCs w:val="28"/>
        </w:rPr>
        <w:t xml:space="preserve"> та </w:t>
      </w:r>
      <w:proofErr w:type="spellStart"/>
      <w:r w:rsidRPr="007A51CE">
        <w:rPr>
          <w:rFonts w:ascii="Times New Roman" w:hAnsi="Times New Roman"/>
          <w:sz w:val="28"/>
          <w:szCs w:val="28"/>
        </w:rPr>
        <w:t>самовизначен</w:t>
      </w:r>
      <w:r w:rsidR="00447A24">
        <w:rPr>
          <w:rFonts w:ascii="Times New Roman" w:hAnsi="Times New Roman"/>
          <w:sz w:val="28"/>
          <w:szCs w:val="28"/>
        </w:rPr>
        <w:t>істю</w:t>
      </w:r>
      <w:proofErr w:type="spellEnd"/>
      <w:r w:rsidRPr="007A51CE">
        <w:rPr>
          <w:rFonts w:ascii="Times New Roman" w:hAnsi="Times New Roman"/>
          <w:sz w:val="28"/>
          <w:szCs w:val="28"/>
        </w:rPr>
        <w:t xml:space="preserve">, наявністю </w:t>
      </w:r>
      <w:r w:rsidR="00447A24">
        <w:rPr>
          <w:rFonts w:ascii="Times New Roman" w:hAnsi="Times New Roman"/>
          <w:sz w:val="28"/>
          <w:szCs w:val="28"/>
        </w:rPr>
        <w:t xml:space="preserve">толерантності та </w:t>
      </w:r>
      <w:r w:rsidRPr="007A51CE">
        <w:rPr>
          <w:rFonts w:ascii="Times New Roman" w:hAnsi="Times New Roman"/>
          <w:sz w:val="28"/>
          <w:szCs w:val="28"/>
        </w:rPr>
        <w:t xml:space="preserve">власної думки, самостійністю і здатністю </w:t>
      </w:r>
      <w:r w:rsidR="00447A24">
        <w:rPr>
          <w:rFonts w:ascii="Times New Roman" w:hAnsi="Times New Roman"/>
          <w:sz w:val="28"/>
          <w:szCs w:val="28"/>
        </w:rPr>
        <w:t xml:space="preserve">взаємодії </w:t>
      </w:r>
      <w:r w:rsidRPr="007A51CE">
        <w:rPr>
          <w:rFonts w:ascii="Times New Roman" w:hAnsi="Times New Roman"/>
          <w:sz w:val="28"/>
          <w:szCs w:val="28"/>
        </w:rPr>
        <w:t>з іншими людьми.</w:t>
      </w:r>
      <w:r w:rsidR="00E44328">
        <w:rPr>
          <w:rFonts w:ascii="Times New Roman" w:hAnsi="Times New Roman"/>
          <w:sz w:val="28"/>
          <w:szCs w:val="28"/>
        </w:rPr>
        <w:t xml:space="preserve"> </w:t>
      </w:r>
    </w:p>
    <w:p w14:paraId="7E9BEA20" w14:textId="7A4FD9E2" w:rsidR="00E44328" w:rsidRDefault="00E44328" w:rsidP="00447A24">
      <w:pPr>
        <w:widowControl w:val="0"/>
        <w:spacing w:after="0" w:line="360" w:lineRule="auto"/>
        <w:ind w:firstLine="709"/>
        <w:contextualSpacing/>
        <w:jc w:val="both"/>
        <w:rPr>
          <w:rFonts w:ascii="Times New Roman" w:hAnsi="Times New Roman"/>
          <w:sz w:val="28"/>
          <w:szCs w:val="28"/>
        </w:rPr>
      </w:pPr>
      <w:r w:rsidRPr="00E44328">
        <w:rPr>
          <w:rFonts w:ascii="Times New Roman" w:hAnsi="Times New Roman"/>
          <w:sz w:val="28"/>
          <w:szCs w:val="28"/>
        </w:rPr>
        <w:t xml:space="preserve">Дошкільний вік - це етап </w:t>
      </w:r>
      <w:r w:rsidR="008A2CA5">
        <w:rPr>
          <w:rFonts w:ascii="Times New Roman" w:hAnsi="Times New Roman"/>
          <w:sz w:val="28"/>
          <w:szCs w:val="28"/>
        </w:rPr>
        <w:t>формування</w:t>
      </w:r>
      <w:r w:rsidRPr="00E44328">
        <w:rPr>
          <w:rFonts w:ascii="Times New Roman" w:hAnsi="Times New Roman"/>
          <w:sz w:val="28"/>
          <w:szCs w:val="28"/>
        </w:rPr>
        <w:t xml:space="preserve"> базових якостей особистості, серед яких одне з провідних місць посідає самостійність. У коментарі до Базового компоненту дошкільної освіти, який є основним нормативним документом для дошкільної освіти, виведено поняття самостійності як базового якості дошкільника, що розуміється як «здатність дитини діяти незалежно від керівництва дорослого і допомоги ззовні, звертатися до неї у разі об'єктивної необхідності, ефективно використовувати її в подальшій діяльності, </w:t>
      </w:r>
      <w:proofErr w:type="spellStart"/>
      <w:r w:rsidRPr="00E44328">
        <w:rPr>
          <w:rFonts w:ascii="Times New Roman" w:hAnsi="Times New Roman"/>
          <w:sz w:val="28"/>
          <w:szCs w:val="28"/>
        </w:rPr>
        <w:t>ініціативно</w:t>
      </w:r>
      <w:proofErr w:type="spellEnd"/>
      <w:r w:rsidRPr="00E44328">
        <w:rPr>
          <w:rFonts w:ascii="Times New Roman" w:hAnsi="Times New Roman"/>
          <w:sz w:val="28"/>
          <w:szCs w:val="28"/>
        </w:rPr>
        <w:t xml:space="preserve"> приймати власні рішення, в різних життєвих ситуаціях звертатися до особистого досвіду, бути здатним до самоорганізації, самому виробляти </w:t>
      </w:r>
      <w:r w:rsidRPr="00E44328">
        <w:rPr>
          <w:rFonts w:ascii="Times New Roman" w:hAnsi="Times New Roman"/>
          <w:sz w:val="28"/>
          <w:szCs w:val="28"/>
        </w:rPr>
        <w:lastRenderedPageBreak/>
        <w:t>судження про що-небудь, про кого-небудь</w:t>
      </w:r>
      <w:r w:rsidR="008A2CA5">
        <w:rPr>
          <w:rFonts w:ascii="Times New Roman" w:hAnsi="Times New Roman"/>
          <w:sz w:val="28"/>
          <w:szCs w:val="28"/>
        </w:rPr>
        <w:t xml:space="preserve"> </w:t>
      </w:r>
      <w:r w:rsidR="008A2CA5">
        <w:rPr>
          <w:rFonts w:ascii="Calibri" w:hAnsi="Calibri" w:cs="Calibri"/>
          <w:sz w:val="28"/>
          <w:szCs w:val="28"/>
        </w:rPr>
        <w:t>[</w:t>
      </w:r>
      <w:r w:rsidRPr="00E44328">
        <w:rPr>
          <w:rFonts w:ascii="Times New Roman" w:hAnsi="Times New Roman"/>
          <w:sz w:val="28"/>
          <w:szCs w:val="28"/>
        </w:rPr>
        <w:t>2</w:t>
      </w:r>
      <w:r w:rsidR="00611E1A">
        <w:rPr>
          <w:rFonts w:ascii="Times New Roman" w:hAnsi="Times New Roman"/>
          <w:sz w:val="28"/>
          <w:szCs w:val="28"/>
        </w:rPr>
        <w:t>6</w:t>
      </w:r>
      <w:r w:rsidRPr="00E44328">
        <w:rPr>
          <w:rFonts w:ascii="Times New Roman" w:hAnsi="Times New Roman"/>
          <w:sz w:val="28"/>
          <w:szCs w:val="28"/>
        </w:rPr>
        <w:t>, 68</w:t>
      </w:r>
      <w:r w:rsidR="008A2CA5">
        <w:rPr>
          <w:rFonts w:ascii="Calibri" w:hAnsi="Calibri" w:cs="Calibri"/>
          <w:sz w:val="28"/>
          <w:szCs w:val="28"/>
        </w:rPr>
        <w:t>]</w:t>
      </w:r>
      <w:r w:rsidRPr="00E44328">
        <w:rPr>
          <w:rFonts w:ascii="Times New Roman" w:hAnsi="Times New Roman"/>
          <w:sz w:val="28"/>
          <w:szCs w:val="28"/>
        </w:rPr>
        <w:t>. У зв'язку з цим зростає значимість висвітлення проблеми самостійності у дітей на ранніх етапах розвитку - в період дошкільного дитинства, що є основою їх активної життєвої позиції в майбутньому.</w:t>
      </w:r>
    </w:p>
    <w:p w14:paraId="3E71D41F" w14:textId="7FD9CFA1" w:rsidR="00343CEC" w:rsidRDefault="00343CEC" w:rsidP="00447A24">
      <w:pPr>
        <w:widowControl w:val="0"/>
        <w:spacing w:after="0" w:line="360" w:lineRule="auto"/>
        <w:ind w:firstLine="709"/>
        <w:contextualSpacing/>
        <w:jc w:val="both"/>
        <w:rPr>
          <w:rFonts w:ascii="Times New Roman" w:hAnsi="Times New Roman"/>
          <w:sz w:val="28"/>
          <w:szCs w:val="28"/>
        </w:rPr>
      </w:pPr>
      <w:r w:rsidRPr="00343CEC">
        <w:rPr>
          <w:rFonts w:ascii="Times New Roman" w:hAnsi="Times New Roman"/>
          <w:sz w:val="28"/>
          <w:szCs w:val="28"/>
        </w:rPr>
        <w:t>Починаючи з середини минулого століття і до теперішнього часу, спос</w:t>
      </w:r>
      <w:r>
        <w:rPr>
          <w:rFonts w:ascii="Times New Roman" w:hAnsi="Times New Roman"/>
          <w:sz w:val="28"/>
          <w:szCs w:val="28"/>
        </w:rPr>
        <w:t xml:space="preserve">терігається підвищення інтересу </w:t>
      </w:r>
      <w:r w:rsidRPr="00343CEC">
        <w:rPr>
          <w:rFonts w:ascii="Times New Roman" w:hAnsi="Times New Roman"/>
          <w:sz w:val="28"/>
          <w:szCs w:val="28"/>
        </w:rPr>
        <w:t>психологів</w:t>
      </w:r>
      <w:r>
        <w:rPr>
          <w:rFonts w:ascii="Times New Roman" w:hAnsi="Times New Roman"/>
          <w:sz w:val="28"/>
          <w:szCs w:val="28"/>
        </w:rPr>
        <w:t xml:space="preserve"> та</w:t>
      </w:r>
      <w:r w:rsidR="00C60C6D">
        <w:rPr>
          <w:rFonts w:ascii="Times New Roman" w:hAnsi="Times New Roman"/>
          <w:sz w:val="28"/>
          <w:szCs w:val="28"/>
        </w:rPr>
        <w:t xml:space="preserve"> </w:t>
      </w:r>
      <w:r w:rsidRPr="00343CEC">
        <w:rPr>
          <w:rFonts w:ascii="Times New Roman" w:hAnsi="Times New Roman"/>
          <w:sz w:val="28"/>
          <w:szCs w:val="28"/>
        </w:rPr>
        <w:t>педагогів до питань теорії і практики організації самостійності дітей: розкриття її сутнісних особливостей (М.</w:t>
      </w:r>
      <w:r>
        <w:rPr>
          <w:rFonts w:ascii="Times New Roman" w:hAnsi="Times New Roman"/>
          <w:sz w:val="28"/>
          <w:szCs w:val="28"/>
        </w:rPr>
        <w:t> </w:t>
      </w:r>
      <w:proofErr w:type="spellStart"/>
      <w:r w:rsidRPr="00343CEC">
        <w:rPr>
          <w:rFonts w:ascii="Times New Roman" w:hAnsi="Times New Roman"/>
          <w:sz w:val="28"/>
          <w:szCs w:val="28"/>
        </w:rPr>
        <w:t>Данілов</w:t>
      </w:r>
      <w:proofErr w:type="spellEnd"/>
      <w:r w:rsidRPr="00343CEC">
        <w:rPr>
          <w:rFonts w:ascii="Times New Roman" w:hAnsi="Times New Roman"/>
          <w:sz w:val="28"/>
          <w:szCs w:val="28"/>
        </w:rPr>
        <w:t>, Б.</w:t>
      </w:r>
      <w:r>
        <w:rPr>
          <w:rFonts w:ascii="Times New Roman" w:hAnsi="Times New Roman"/>
          <w:sz w:val="28"/>
          <w:szCs w:val="28"/>
        </w:rPr>
        <w:t> </w:t>
      </w:r>
      <w:proofErr w:type="spellStart"/>
      <w:r w:rsidRPr="00343CEC">
        <w:rPr>
          <w:rFonts w:ascii="Times New Roman" w:hAnsi="Times New Roman"/>
          <w:sz w:val="28"/>
          <w:szCs w:val="28"/>
        </w:rPr>
        <w:t>Есіпов</w:t>
      </w:r>
      <w:proofErr w:type="spellEnd"/>
      <w:r w:rsidRPr="00343CEC">
        <w:rPr>
          <w:rFonts w:ascii="Times New Roman" w:hAnsi="Times New Roman"/>
          <w:sz w:val="28"/>
          <w:szCs w:val="28"/>
        </w:rPr>
        <w:t>, Г.</w:t>
      </w:r>
      <w:r>
        <w:rPr>
          <w:rFonts w:ascii="Times New Roman" w:hAnsi="Times New Roman"/>
          <w:sz w:val="28"/>
          <w:szCs w:val="28"/>
        </w:rPr>
        <w:t> Костюк</w:t>
      </w:r>
      <w:r w:rsidRPr="00343CEC">
        <w:rPr>
          <w:rFonts w:ascii="Times New Roman" w:hAnsi="Times New Roman"/>
          <w:sz w:val="28"/>
          <w:szCs w:val="28"/>
        </w:rPr>
        <w:t>, І.</w:t>
      </w:r>
      <w:r>
        <w:rPr>
          <w:rFonts w:ascii="Times New Roman" w:hAnsi="Times New Roman"/>
          <w:sz w:val="28"/>
          <w:szCs w:val="28"/>
        </w:rPr>
        <w:t> </w:t>
      </w:r>
      <w:proofErr w:type="spellStart"/>
      <w:r w:rsidRPr="00343CEC">
        <w:rPr>
          <w:rFonts w:ascii="Times New Roman" w:hAnsi="Times New Roman"/>
          <w:sz w:val="28"/>
          <w:szCs w:val="28"/>
        </w:rPr>
        <w:t>Лернер</w:t>
      </w:r>
      <w:proofErr w:type="spellEnd"/>
      <w:r w:rsidRPr="00343CEC">
        <w:rPr>
          <w:rFonts w:ascii="Times New Roman" w:hAnsi="Times New Roman"/>
          <w:sz w:val="28"/>
          <w:szCs w:val="28"/>
        </w:rPr>
        <w:t>, М.</w:t>
      </w:r>
      <w:r>
        <w:rPr>
          <w:rFonts w:ascii="Times New Roman" w:hAnsi="Times New Roman"/>
          <w:sz w:val="28"/>
          <w:szCs w:val="28"/>
        </w:rPr>
        <w:t> </w:t>
      </w:r>
      <w:proofErr w:type="spellStart"/>
      <w:r w:rsidRPr="00343CEC">
        <w:rPr>
          <w:rFonts w:ascii="Times New Roman" w:hAnsi="Times New Roman"/>
          <w:sz w:val="28"/>
          <w:szCs w:val="28"/>
        </w:rPr>
        <w:t>Скаткін</w:t>
      </w:r>
      <w:proofErr w:type="spellEnd"/>
      <w:r w:rsidRPr="00343CEC">
        <w:rPr>
          <w:rFonts w:ascii="Times New Roman" w:hAnsi="Times New Roman"/>
          <w:sz w:val="28"/>
          <w:szCs w:val="28"/>
        </w:rPr>
        <w:t>, Г.</w:t>
      </w:r>
      <w:r>
        <w:rPr>
          <w:rFonts w:ascii="Times New Roman" w:hAnsi="Times New Roman"/>
          <w:sz w:val="28"/>
          <w:szCs w:val="28"/>
        </w:rPr>
        <w:t> </w:t>
      </w:r>
      <w:proofErr w:type="spellStart"/>
      <w:r w:rsidRPr="00343CEC">
        <w:rPr>
          <w:rFonts w:ascii="Times New Roman" w:hAnsi="Times New Roman"/>
          <w:sz w:val="28"/>
          <w:szCs w:val="28"/>
        </w:rPr>
        <w:t>Щукіна</w:t>
      </w:r>
      <w:proofErr w:type="spellEnd"/>
      <w:r w:rsidRPr="00343CEC">
        <w:rPr>
          <w:rFonts w:ascii="Times New Roman" w:hAnsi="Times New Roman"/>
          <w:sz w:val="28"/>
          <w:szCs w:val="28"/>
        </w:rPr>
        <w:t xml:space="preserve"> та ін.), виявлення психологічних механізмів управління (П.</w:t>
      </w:r>
      <w:r>
        <w:rPr>
          <w:rFonts w:ascii="Times New Roman" w:hAnsi="Times New Roman"/>
          <w:sz w:val="28"/>
          <w:szCs w:val="28"/>
        </w:rPr>
        <w:t> </w:t>
      </w:r>
      <w:r w:rsidRPr="00343CEC">
        <w:rPr>
          <w:rFonts w:ascii="Times New Roman" w:hAnsi="Times New Roman"/>
          <w:sz w:val="28"/>
          <w:szCs w:val="28"/>
        </w:rPr>
        <w:t>Анохін, П.</w:t>
      </w:r>
      <w:r>
        <w:rPr>
          <w:rFonts w:ascii="Times New Roman" w:hAnsi="Times New Roman"/>
          <w:sz w:val="28"/>
          <w:szCs w:val="28"/>
        </w:rPr>
        <w:t> </w:t>
      </w:r>
      <w:proofErr w:type="spellStart"/>
      <w:r w:rsidRPr="00343CEC">
        <w:rPr>
          <w:rFonts w:ascii="Times New Roman" w:hAnsi="Times New Roman"/>
          <w:sz w:val="28"/>
          <w:szCs w:val="28"/>
        </w:rPr>
        <w:t>Гальперін</w:t>
      </w:r>
      <w:proofErr w:type="spellEnd"/>
      <w:r w:rsidRPr="00343CEC">
        <w:rPr>
          <w:rFonts w:ascii="Times New Roman" w:hAnsi="Times New Roman"/>
          <w:sz w:val="28"/>
          <w:szCs w:val="28"/>
        </w:rPr>
        <w:t>, Н.</w:t>
      </w:r>
      <w:r>
        <w:rPr>
          <w:rFonts w:ascii="Times New Roman" w:hAnsi="Times New Roman"/>
          <w:sz w:val="28"/>
          <w:szCs w:val="28"/>
        </w:rPr>
        <w:t> </w:t>
      </w:r>
      <w:proofErr w:type="spellStart"/>
      <w:r w:rsidRPr="00343CEC">
        <w:rPr>
          <w:rFonts w:ascii="Times New Roman" w:hAnsi="Times New Roman"/>
          <w:sz w:val="28"/>
          <w:szCs w:val="28"/>
        </w:rPr>
        <w:t>Менчінс</w:t>
      </w:r>
      <w:r>
        <w:rPr>
          <w:rFonts w:ascii="Times New Roman" w:hAnsi="Times New Roman"/>
          <w:sz w:val="28"/>
          <w:szCs w:val="28"/>
        </w:rPr>
        <w:t>ька</w:t>
      </w:r>
      <w:proofErr w:type="spellEnd"/>
      <w:r w:rsidRPr="00343CEC">
        <w:rPr>
          <w:rFonts w:ascii="Times New Roman" w:hAnsi="Times New Roman"/>
          <w:sz w:val="28"/>
          <w:szCs w:val="28"/>
        </w:rPr>
        <w:t xml:space="preserve"> і ін.)</w:t>
      </w:r>
      <w:r w:rsidR="003E09DA">
        <w:rPr>
          <w:rFonts w:ascii="Times New Roman" w:hAnsi="Times New Roman"/>
          <w:sz w:val="28"/>
          <w:szCs w:val="28"/>
        </w:rPr>
        <w:t xml:space="preserve"> та ін.</w:t>
      </w:r>
    </w:p>
    <w:p w14:paraId="2FE384E6" w14:textId="004626DA" w:rsidR="00343CEC" w:rsidRDefault="00343CEC" w:rsidP="00447A24">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Проблема самостійності у</w:t>
      </w:r>
      <w:r w:rsidRPr="00343CEC">
        <w:rPr>
          <w:rFonts w:ascii="Times New Roman" w:hAnsi="Times New Roman"/>
          <w:sz w:val="28"/>
          <w:szCs w:val="28"/>
        </w:rPr>
        <w:t xml:space="preserve"> шкільному віці вивчалася досить широко (Н.</w:t>
      </w:r>
      <w:r>
        <w:rPr>
          <w:rFonts w:ascii="Times New Roman" w:hAnsi="Times New Roman"/>
          <w:sz w:val="28"/>
          <w:szCs w:val="28"/>
        </w:rPr>
        <w:t> </w:t>
      </w:r>
      <w:proofErr w:type="spellStart"/>
      <w:r w:rsidRPr="00343CEC">
        <w:rPr>
          <w:rFonts w:ascii="Times New Roman" w:hAnsi="Times New Roman"/>
          <w:sz w:val="28"/>
          <w:szCs w:val="28"/>
        </w:rPr>
        <w:t>Бочкіна</w:t>
      </w:r>
      <w:proofErr w:type="spellEnd"/>
      <w:r w:rsidRPr="00343CEC">
        <w:rPr>
          <w:rFonts w:ascii="Times New Roman" w:hAnsi="Times New Roman"/>
          <w:sz w:val="28"/>
          <w:szCs w:val="28"/>
        </w:rPr>
        <w:t>, М.</w:t>
      </w:r>
      <w:r>
        <w:rPr>
          <w:rFonts w:ascii="Times New Roman" w:hAnsi="Times New Roman"/>
          <w:sz w:val="28"/>
          <w:szCs w:val="28"/>
        </w:rPr>
        <w:t> </w:t>
      </w:r>
      <w:proofErr w:type="spellStart"/>
      <w:r w:rsidRPr="00343CEC">
        <w:rPr>
          <w:rFonts w:ascii="Times New Roman" w:hAnsi="Times New Roman"/>
          <w:sz w:val="28"/>
          <w:szCs w:val="28"/>
        </w:rPr>
        <w:t>Громцева</w:t>
      </w:r>
      <w:proofErr w:type="spellEnd"/>
      <w:r w:rsidRPr="00343CEC">
        <w:rPr>
          <w:rFonts w:ascii="Times New Roman" w:hAnsi="Times New Roman"/>
          <w:sz w:val="28"/>
          <w:szCs w:val="28"/>
        </w:rPr>
        <w:t>, Б.</w:t>
      </w:r>
      <w:r>
        <w:rPr>
          <w:rFonts w:ascii="Times New Roman" w:hAnsi="Times New Roman"/>
          <w:sz w:val="28"/>
          <w:szCs w:val="28"/>
        </w:rPr>
        <w:t> </w:t>
      </w:r>
      <w:proofErr w:type="spellStart"/>
      <w:r w:rsidRPr="00343CEC">
        <w:rPr>
          <w:rFonts w:ascii="Times New Roman" w:hAnsi="Times New Roman"/>
          <w:sz w:val="28"/>
          <w:szCs w:val="28"/>
        </w:rPr>
        <w:t>Кобзарь</w:t>
      </w:r>
      <w:proofErr w:type="spellEnd"/>
      <w:r w:rsidRPr="00343CEC">
        <w:rPr>
          <w:rFonts w:ascii="Times New Roman" w:hAnsi="Times New Roman"/>
          <w:sz w:val="28"/>
          <w:szCs w:val="28"/>
        </w:rPr>
        <w:t>, О.</w:t>
      </w:r>
      <w:r>
        <w:rPr>
          <w:rFonts w:ascii="Times New Roman" w:hAnsi="Times New Roman"/>
          <w:sz w:val="28"/>
          <w:szCs w:val="28"/>
        </w:rPr>
        <w:t> </w:t>
      </w:r>
      <w:proofErr w:type="spellStart"/>
      <w:r w:rsidRPr="00343CEC">
        <w:rPr>
          <w:rFonts w:ascii="Times New Roman" w:hAnsi="Times New Roman"/>
          <w:sz w:val="28"/>
          <w:szCs w:val="28"/>
        </w:rPr>
        <w:t>Конопкін</w:t>
      </w:r>
      <w:proofErr w:type="spellEnd"/>
      <w:r w:rsidRPr="00343CEC">
        <w:rPr>
          <w:rFonts w:ascii="Times New Roman" w:hAnsi="Times New Roman"/>
          <w:sz w:val="28"/>
          <w:szCs w:val="28"/>
        </w:rPr>
        <w:t>, Л.</w:t>
      </w:r>
      <w:r>
        <w:rPr>
          <w:rFonts w:ascii="Times New Roman" w:hAnsi="Times New Roman"/>
          <w:sz w:val="28"/>
          <w:szCs w:val="28"/>
        </w:rPr>
        <w:t> </w:t>
      </w:r>
      <w:proofErr w:type="spellStart"/>
      <w:r w:rsidRPr="00343CEC">
        <w:rPr>
          <w:rFonts w:ascii="Times New Roman" w:hAnsi="Times New Roman"/>
          <w:sz w:val="28"/>
          <w:szCs w:val="28"/>
        </w:rPr>
        <w:t>Кувіко</w:t>
      </w:r>
      <w:proofErr w:type="spellEnd"/>
      <w:r w:rsidRPr="00343CEC">
        <w:rPr>
          <w:rFonts w:ascii="Times New Roman" w:hAnsi="Times New Roman"/>
          <w:sz w:val="28"/>
          <w:szCs w:val="28"/>
        </w:rPr>
        <w:t>, Л.</w:t>
      </w:r>
      <w:r>
        <w:rPr>
          <w:rFonts w:ascii="Times New Roman" w:hAnsi="Times New Roman"/>
          <w:sz w:val="28"/>
          <w:szCs w:val="28"/>
        </w:rPr>
        <w:t> Матвєє</w:t>
      </w:r>
      <w:r w:rsidRPr="00343CEC">
        <w:rPr>
          <w:rFonts w:ascii="Times New Roman" w:hAnsi="Times New Roman"/>
          <w:sz w:val="28"/>
          <w:szCs w:val="28"/>
        </w:rPr>
        <w:t>ва, А.</w:t>
      </w:r>
      <w:r>
        <w:rPr>
          <w:rFonts w:ascii="Times New Roman" w:hAnsi="Times New Roman"/>
          <w:sz w:val="28"/>
          <w:szCs w:val="28"/>
        </w:rPr>
        <w:t> </w:t>
      </w:r>
      <w:proofErr w:type="spellStart"/>
      <w:r>
        <w:rPr>
          <w:rFonts w:ascii="Times New Roman" w:hAnsi="Times New Roman"/>
          <w:sz w:val="28"/>
          <w:szCs w:val="28"/>
        </w:rPr>
        <w:t>Осни</w:t>
      </w:r>
      <w:r w:rsidRPr="00343CEC">
        <w:rPr>
          <w:rFonts w:ascii="Times New Roman" w:hAnsi="Times New Roman"/>
          <w:sz w:val="28"/>
          <w:szCs w:val="28"/>
        </w:rPr>
        <w:t>ц</w:t>
      </w:r>
      <w:r>
        <w:rPr>
          <w:rFonts w:ascii="Times New Roman" w:hAnsi="Times New Roman"/>
          <w:sz w:val="28"/>
          <w:szCs w:val="28"/>
        </w:rPr>
        <w:t>ьки</w:t>
      </w:r>
      <w:r w:rsidRPr="00343CEC">
        <w:rPr>
          <w:rFonts w:ascii="Times New Roman" w:hAnsi="Times New Roman"/>
          <w:sz w:val="28"/>
          <w:szCs w:val="28"/>
        </w:rPr>
        <w:t>й</w:t>
      </w:r>
      <w:proofErr w:type="spellEnd"/>
      <w:r w:rsidRPr="00343CEC">
        <w:rPr>
          <w:rFonts w:ascii="Times New Roman" w:hAnsi="Times New Roman"/>
          <w:sz w:val="28"/>
          <w:szCs w:val="28"/>
        </w:rPr>
        <w:t>, П.</w:t>
      </w:r>
      <w:r>
        <w:rPr>
          <w:rFonts w:ascii="Times New Roman" w:hAnsi="Times New Roman"/>
          <w:sz w:val="28"/>
          <w:szCs w:val="28"/>
        </w:rPr>
        <w:t> </w:t>
      </w:r>
      <w:proofErr w:type="spellStart"/>
      <w:r>
        <w:rPr>
          <w:rFonts w:ascii="Times New Roman" w:hAnsi="Times New Roman"/>
          <w:sz w:val="28"/>
          <w:szCs w:val="28"/>
        </w:rPr>
        <w:t>Підкаси</w:t>
      </w:r>
      <w:r w:rsidRPr="00343CEC">
        <w:rPr>
          <w:rFonts w:ascii="Times New Roman" w:hAnsi="Times New Roman"/>
          <w:sz w:val="28"/>
          <w:szCs w:val="28"/>
        </w:rPr>
        <w:t>стий</w:t>
      </w:r>
      <w:proofErr w:type="spellEnd"/>
      <w:r w:rsidRPr="00343CEC">
        <w:rPr>
          <w:rFonts w:ascii="Times New Roman" w:hAnsi="Times New Roman"/>
          <w:sz w:val="28"/>
          <w:szCs w:val="28"/>
        </w:rPr>
        <w:t>, Т.</w:t>
      </w:r>
      <w:r>
        <w:rPr>
          <w:rFonts w:ascii="Times New Roman" w:hAnsi="Times New Roman"/>
          <w:sz w:val="28"/>
          <w:szCs w:val="28"/>
        </w:rPr>
        <w:t> </w:t>
      </w:r>
      <w:proofErr w:type="spellStart"/>
      <w:r>
        <w:rPr>
          <w:rFonts w:ascii="Times New Roman" w:hAnsi="Times New Roman"/>
          <w:sz w:val="28"/>
          <w:szCs w:val="28"/>
        </w:rPr>
        <w:t>Пі</w:t>
      </w:r>
      <w:r w:rsidRPr="00343CEC">
        <w:rPr>
          <w:rFonts w:ascii="Times New Roman" w:hAnsi="Times New Roman"/>
          <w:sz w:val="28"/>
          <w:szCs w:val="28"/>
        </w:rPr>
        <w:t>ддубс</w:t>
      </w:r>
      <w:r>
        <w:rPr>
          <w:rFonts w:ascii="Times New Roman" w:hAnsi="Times New Roman"/>
          <w:sz w:val="28"/>
          <w:szCs w:val="28"/>
        </w:rPr>
        <w:t>ька</w:t>
      </w:r>
      <w:proofErr w:type="spellEnd"/>
      <w:r w:rsidRPr="00343CEC">
        <w:rPr>
          <w:rFonts w:ascii="Times New Roman" w:hAnsi="Times New Roman"/>
          <w:sz w:val="28"/>
          <w:szCs w:val="28"/>
        </w:rPr>
        <w:t>, Л.</w:t>
      </w:r>
      <w:r>
        <w:rPr>
          <w:rFonts w:ascii="Times New Roman" w:hAnsi="Times New Roman"/>
          <w:sz w:val="28"/>
          <w:szCs w:val="28"/>
        </w:rPr>
        <w:t> </w:t>
      </w:r>
      <w:proofErr w:type="spellStart"/>
      <w:r w:rsidRPr="00343CEC">
        <w:rPr>
          <w:rFonts w:ascii="Times New Roman" w:hAnsi="Times New Roman"/>
          <w:sz w:val="28"/>
          <w:szCs w:val="28"/>
        </w:rPr>
        <w:t>Ростовец</w:t>
      </w:r>
      <w:r>
        <w:rPr>
          <w:rFonts w:ascii="Times New Roman" w:hAnsi="Times New Roman"/>
          <w:sz w:val="28"/>
          <w:szCs w:val="28"/>
        </w:rPr>
        <w:t>ька</w:t>
      </w:r>
      <w:proofErr w:type="spellEnd"/>
      <w:r>
        <w:rPr>
          <w:rFonts w:ascii="Times New Roman" w:hAnsi="Times New Roman"/>
          <w:sz w:val="28"/>
          <w:szCs w:val="28"/>
        </w:rPr>
        <w:t>, А. </w:t>
      </w:r>
      <w:r w:rsidRPr="00343CEC">
        <w:rPr>
          <w:rFonts w:ascii="Times New Roman" w:hAnsi="Times New Roman"/>
          <w:sz w:val="28"/>
          <w:szCs w:val="28"/>
        </w:rPr>
        <w:t>Савченко, З.</w:t>
      </w:r>
      <w:r>
        <w:rPr>
          <w:rFonts w:ascii="Times New Roman" w:hAnsi="Times New Roman"/>
          <w:sz w:val="28"/>
          <w:szCs w:val="28"/>
        </w:rPr>
        <w:t> </w:t>
      </w:r>
      <w:proofErr w:type="spellStart"/>
      <w:r w:rsidRPr="00343CEC">
        <w:rPr>
          <w:rFonts w:ascii="Times New Roman" w:hAnsi="Times New Roman"/>
          <w:sz w:val="28"/>
          <w:szCs w:val="28"/>
        </w:rPr>
        <w:t>Шабаліна</w:t>
      </w:r>
      <w:proofErr w:type="spellEnd"/>
      <w:r w:rsidRPr="00343CEC">
        <w:rPr>
          <w:rFonts w:ascii="Times New Roman" w:hAnsi="Times New Roman"/>
          <w:sz w:val="28"/>
          <w:szCs w:val="28"/>
        </w:rPr>
        <w:t xml:space="preserve"> </w:t>
      </w:r>
      <w:r w:rsidR="00611E1A">
        <w:rPr>
          <w:rFonts w:ascii="Times New Roman" w:hAnsi="Times New Roman"/>
          <w:sz w:val="28"/>
          <w:szCs w:val="28"/>
        </w:rPr>
        <w:t>та</w:t>
      </w:r>
      <w:r w:rsidRPr="00343CEC">
        <w:rPr>
          <w:rFonts w:ascii="Times New Roman" w:hAnsi="Times New Roman"/>
          <w:sz w:val="28"/>
          <w:szCs w:val="28"/>
        </w:rPr>
        <w:t xml:space="preserve"> </w:t>
      </w:r>
      <w:proofErr w:type="spellStart"/>
      <w:r w:rsidRPr="00343CEC">
        <w:rPr>
          <w:rFonts w:ascii="Times New Roman" w:hAnsi="Times New Roman"/>
          <w:sz w:val="28"/>
          <w:szCs w:val="28"/>
        </w:rPr>
        <w:t>ін</w:t>
      </w:r>
      <w:proofErr w:type="spellEnd"/>
      <w:r w:rsidRPr="00343CEC">
        <w:rPr>
          <w:rFonts w:ascii="Times New Roman" w:hAnsi="Times New Roman"/>
          <w:sz w:val="28"/>
          <w:szCs w:val="28"/>
        </w:rPr>
        <w:t>). Дослідженню піддавалися різні види самостійності школярів: пізнавальна (І.</w:t>
      </w:r>
      <w:r w:rsidR="00C60C6D">
        <w:rPr>
          <w:rFonts w:ascii="Times New Roman" w:hAnsi="Times New Roman"/>
          <w:sz w:val="28"/>
          <w:szCs w:val="28"/>
        </w:rPr>
        <w:t> </w:t>
      </w:r>
      <w:proofErr w:type="spellStart"/>
      <w:r w:rsidRPr="00343CEC">
        <w:rPr>
          <w:rFonts w:ascii="Times New Roman" w:hAnsi="Times New Roman"/>
          <w:sz w:val="28"/>
          <w:szCs w:val="28"/>
        </w:rPr>
        <w:t>Лернер</w:t>
      </w:r>
      <w:proofErr w:type="spellEnd"/>
      <w:r w:rsidRPr="00343CEC">
        <w:rPr>
          <w:rFonts w:ascii="Times New Roman" w:hAnsi="Times New Roman"/>
          <w:sz w:val="28"/>
          <w:szCs w:val="28"/>
        </w:rPr>
        <w:t>, М.</w:t>
      </w:r>
      <w:r w:rsidR="00C60C6D">
        <w:rPr>
          <w:rFonts w:ascii="Times New Roman" w:hAnsi="Times New Roman"/>
          <w:sz w:val="28"/>
          <w:szCs w:val="28"/>
        </w:rPr>
        <w:t> </w:t>
      </w:r>
      <w:proofErr w:type="spellStart"/>
      <w:r w:rsidRPr="00343CEC">
        <w:rPr>
          <w:rFonts w:ascii="Times New Roman" w:hAnsi="Times New Roman"/>
          <w:sz w:val="28"/>
          <w:szCs w:val="28"/>
        </w:rPr>
        <w:t>Махмутов</w:t>
      </w:r>
      <w:proofErr w:type="spellEnd"/>
      <w:r w:rsidRPr="00343CEC">
        <w:rPr>
          <w:rFonts w:ascii="Times New Roman" w:hAnsi="Times New Roman"/>
          <w:sz w:val="28"/>
          <w:szCs w:val="28"/>
        </w:rPr>
        <w:t>)</w:t>
      </w:r>
      <w:r w:rsidR="003E09DA">
        <w:rPr>
          <w:rFonts w:ascii="Times New Roman" w:hAnsi="Times New Roman"/>
          <w:sz w:val="28"/>
          <w:szCs w:val="28"/>
        </w:rPr>
        <w:t>.</w:t>
      </w:r>
    </w:p>
    <w:p w14:paraId="466E4B03" w14:textId="60FB6695" w:rsidR="00E80D74" w:rsidRDefault="00E80D74" w:rsidP="00E80D74">
      <w:pPr>
        <w:widowControl w:val="0"/>
        <w:spacing w:after="0" w:line="360" w:lineRule="auto"/>
        <w:ind w:firstLine="709"/>
        <w:contextualSpacing/>
        <w:jc w:val="both"/>
        <w:rPr>
          <w:rFonts w:ascii="Times New Roman" w:hAnsi="Times New Roman"/>
          <w:sz w:val="28"/>
          <w:szCs w:val="28"/>
        </w:rPr>
      </w:pPr>
      <w:r w:rsidRPr="00E80D74">
        <w:rPr>
          <w:rFonts w:ascii="Times New Roman" w:hAnsi="Times New Roman"/>
          <w:sz w:val="28"/>
          <w:szCs w:val="28"/>
        </w:rPr>
        <w:t xml:space="preserve">Самостійність </w:t>
      </w:r>
      <w:r>
        <w:rPr>
          <w:rFonts w:ascii="Times New Roman" w:hAnsi="Times New Roman"/>
          <w:sz w:val="28"/>
          <w:szCs w:val="28"/>
        </w:rPr>
        <w:t>–</w:t>
      </w:r>
      <w:r w:rsidRPr="00E80D74">
        <w:rPr>
          <w:rFonts w:ascii="Times New Roman" w:hAnsi="Times New Roman"/>
          <w:sz w:val="28"/>
          <w:szCs w:val="28"/>
        </w:rPr>
        <w:t xml:space="preserve"> </w:t>
      </w:r>
      <w:r>
        <w:rPr>
          <w:rFonts w:ascii="Times New Roman" w:hAnsi="Times New Roman"/>
          <w:sz w:val="28"/>
          <w:szCs w:val="28"/>
        </w:rPr>
        <w:t xml:space="preserve">якість, яка постійно розвивається, першооснова якої </w:t>
      </w:r>
      <w:r w:rsidRPr="00E80D74">
        <w:rPr>
          <w:rFonts w:ascii="Times New Roman" w:hAnsi="Times New Roman"/>
          <w:sz w:val="28"/>
          <w:szCs w:val="28"/>
        </w:rPr>
        <w:t xml:space="preserve"> закладаються в дошкільному віці.</w:t>
      </w:r>
      <w:r>
        <w:rPr>
          <w:rFonts w:ascii="Times New Roman" w:hAnsi="Times New Roman"/>
          <w:sz w:val="28"/>
          <w:szCs w:val="28"/>
        </w:rPr>
        <w:t xml:space="preserve"> </w:t>
      </w:r>
      <w:r w:rsidRPr="00E80D74">
        <w:rPr>
          <w:rFonts w:ascii="Times New Roman" w:hAnsi="Times New Roman"/>
          <w:sz w:val="28"/>
          <w:szCs w:val="28"/>
        </w:rPr>
        <w:t>У дослідженнях останніх років найбільш чітко простежується підхід до самостійності як інтегрального якості особистості (Т.</w:t>
      </w:r>
      <w:r>
        <w:rPr>
          <w:rFonts w:ascii="Times New Roman" w:hAnsi="Times New Roman"/>
          <w:sz w:val="28"/>
          <w:szCs w:val="28"/>
        </w:rPr>
        <w:t> </w:t>
      </w:r>
      <w:proofErr w:type="spellStart"/>
      <w:r>
        <w:rPr>
          <w:rFonts w:ascii="Times New Roman" w:hAnsi="Times New Roman"/>
          <w:sz w:val="28"/>
          <w:szCs w:val="28"/>
        </w:rPr>
        <w:t>Бабає</w:t>
      </w:r>
      <w:r w:rsidRPr="00E80D74">
        <w:rPr>
          <w:rFonts w:ascii="Times New Roman" w:hAnsi="Times New Roman"/>
          <w:sz w:val="28"/>
          <w:szCs w:val="28"/>
        </w:rPr>
        <w:t>ва</w:t>
      </w:r>
      <w:proofErr w:type="spellEnd"/>
      <w:r w:rsidRPr="00E80D74">
        <w:rPr>
          <w:rFonts w:ascii="Times New Roman" w:hAnsi="Times New Roman"/>
          <w:sz w:val="28"/>
          <w:szCs w:val="28"/>
        </w:rPr>
        <w:t>, Т.</w:t>
      </w:r>
      <w:r>
        <w:rPr>
          <w:rFonts w:ascii="Times New Roman" w:hAnsi="Times New Roman"/>
          <w:sz w:val="28"/>
          <w:szCs w:val="28"/>
        </w:rPr>
        <w:t> </w:t>
      </w:r>
      <w:proofErr w:type="spellStart"/>
      <w:r w:rsidRPr="00E80D74">
        <w:rPr>
          <w:rFonts w:ascii="Times New Roman" w:hAnsi="Times New Roman"/>
          <w:sz w:val="28"/>
          <w:szCs w:val="28"/>
        </w:rPr>
        <w:t>Бистрова</w:t>
      </w:r>
      <w:proofErr w:type="spellEnd"/>
      <w:r w:rsidRPr="00E80D74">
        <w:rPr>
          <w:rFonts w:ascii="Times New Roman" w:hAnsi="Times New Roman"/>
          <w:sz w:val="28"/>
          <w:szCs w:val="28"/>
        </w:rPr>
        <w:t>, П.</w:t>
      </w:r>
      <w:r>
        <w:rPr>
          <w:rFonts w:ascii="Times New Roman" w:hAnsi="Times New Roman"/>
          <w:sz w:val="28"/>
          <w:szCs w:val="28"/>
        </w:rPr>
        <w:t> Ви</w:t>
      </w:r>
      <w:r w:rsidRPr="00E80D74">
        <w:rPr>
          <w:rFonts w:ascii="Times New Roman" w:hAnsi="Times New Roman"/>
          <w:sz w:val="28"/>
          <w:szCs w:val="28"/>
        </w:rPr>
        <w:t>ноградов, Е.</w:t>
      </w:r>
      <w:r>
        <w:rPr>
          <w:rFonts w:ascii="Times New Roman" w:hAnsi="Times New Roman"/>
          <w:sz w:val="28"/>
          <w:szCs w:val="28"/>
        </w:rPr>
        <w:t> </w:t>
      </w:r>
      <w:proofErr w:type="spellStart"/>
      <w:r w:rsidRPr="00E80D74">
        <w:rPr>
          <w:rFonts w:ascii="Times New Roman" w:hAnsi="Times New Roman"/>
          <w:sz w:val="28"/>
          <w:szCs w:val="28"/>
        </w:rPr>
        <w:t>Кононко</w:t>
      </w:r>
      <w:proofErr w:type="spellEnd"/>
      <w:r w:rsidRPr="00E80D74">
        <w:rPr>
          <w:rFonts w:ascii="Times New Roman" w:hAnsi="Times New Roman"/>
          <w:sz w:val="28"/>
          <w:szCs w:val="28"/>
        </w:rPr>
        <w:t>, Л.</w:t>
      </w:r>
      <w:r>
        <w:rPr>
          <w:rFonts w:ascii="Times New Roman" w:hAnsi="Times New Roman"/>
          <w:sz w:val="28"/>
          <w:szCs w:val="28"/>
        </w:rPr>
        <w:t> </w:t>
      </w:r>
      <w:r w:rsidRPr="00E80D74">
        <w:rPr>
          <w:rFonts w:ascii="Times New Roman" w:hAnsi="Times New Roman"/>
          <w:sz w:val="28"/>
          <w:szCs w:val="28"/>
        </w:rPr>
        <w:t>Круглова, М.</w:t>
      </w:r>
      <w:r>
        <w:rPr>
          <w:rFonts w:ascii="Times New Roman" w:hAnsi="Times New Roman"/>
          <w:sz w:val="28"/>
          <w:szCs w:val="28"/>
        </w:rPr>
        <w:t> </w:t>
      </w:r>
      <w:proofErr w:type="spellStart"/>
      <w:r w:rsidRPr="00E80D74">
        <w:rPr>
          <w:rFonts w:ascii="Times New Roman" w:hAnsi="Times New Roman"/>
          <w:sz w:val="28"/>
          <w:szCs w:val="28"/>
        </w:rPr>
        <w:t>Крулехт</w:t>
      </w:r>
      <w:proofErr w:type="spellEnd"/>
      <w:r w:rsidRPr="00E80D74">
        <w:rPr>
          <w:rFonts w:ascii="Times New Roman" w:hAnsi="Times New Roman"/>
          <w:sz w:val="28"/>
          <w:szCs w:val="28"/>
        </w:rPr>
        <w:t xml:space="preserve"> </w:t>
      </w:r>
      <w:r w:rsidR="00C60C6D">
        <w:rPr>
          <w:rFonts w:ascii="Times New Roman" w:hAnsi="Times New Roman"/>
          <w:sz w:val="28"/>
          <w:szCs w:val="28"/>
        </w:rPr>
        <w:t>т</w:t>
      </w:r>
      <w:r w:rsidR="00611E1A">
        <w:rPr>
          <w:rFonts w:ascii="Times New Roman" w:hAnsi="Times New Roman"/>
          <w:sz w:val="28"/>
          <w:szCs w:val="28"/>
        </w:rPr>
        <w:t>а</w:t>
      </w:r>
      <w:r w:rsidRPr="00E80D74">
        <w:rPr>
          <w:rFonts w:ascii="Times New Roman" w:hAnsi="Times New Roman"/>
          <w:sz w:val="28"/>
          <w:szCs w:val="28"/>
        </w:rPr>
        <w:t xml:space="preserve"> ін.). Розглядаючи самостійність як прояв особистості у вигляді суб'єкта діяльності, сучасні дослідники підкреслюють, що її інтегративна роль виражається в об'єднанні інших проявів загальної спрямованістю на внутрішню мобілізацію всіх сил, ресурсів і засобів для здійснення обраної програми дій без сторонньої допомоги.</w:t>
      </w:r>
    </w:p>
    <w:p w14:paraId="10409BAB" w14:textId="77777777" w:rsidR="00E80D74" w:rsidRDefault="00E80D74" w:rsidP="00E80D74">
      <w:pPr>
        <w:widowControl w:val="0"/>
        <w:spacing w:after="0" w:line="360" w:lineRule="auto"/>
        <w:ind w:firstLine="709"/>
        <w:contextualSpacing/>
        <w:jc w:val="both"/>
        <w:rPr>
          <w:rFonts w:ascii="Times New Roman" w:hAnsi="Times New Roman"/>
          <w:sz w:val="28"/>
          <w:szCs w:val="28"/>
        </w:rPr>
      </w:pPr>
      <w:r w:rsidRPr="00E80D74">
        <w:rPr>
          <w:rFonts w:ascii="Times New Roman" w:hAnsi="Times New Roman"/>
          <w:sz w:val="28"/>
          <w:szCs w:val="28"/>
        </w:rPr>
        <w:t>Актуальність цього дослідження зумовлена суперечностями між зростаючими вимогами до організації самостійної діяльності дошкільників і відсутністю педагогічних рекомендацій, які розкривають організацію, зміст, засоби і методи, що сприяють вихованню самостійності в образотворчій діяльності.</w:t>
      </w:r>
    </w:p>
    <w:p w14:paraId="19A09FFA" w14:textId="77777777" w:rsidR="001374B2" w:rsidRPr="001374B2" w:rsidRDefault="001374B2" w:rsidP="001374B2">
      <w:pPr>
        <w:widowControl w:val="0"/>
        <w:spacing w:after="0" w:line="360" w:lineRule="auto"/>
        <w:ind w:firstLine="709"/>
        <w:contextualSpacing/>
        <w:jc w:val="both"/>
        <w:rPr>
          <w:rFonts w:ascii="Times New Roman" w:hAnsi="Times New Roman"/>
          <w:sz w:val="28"/>
          <w:szCs w:val="28"/>
        </w:rPr>
      </w:pPr>
      <w:r w:rsidRPr="00E434FB">
        <w:rPr>
          <w:rFonts w:ascii="Times New Roman" w:hAnsi="Times New Roman"/>
          <w:b/>
          <w:sz w:val="28"/>
          <w:szCs w:val="28"/>
        </w:rPr>
        <w:t>Об'єкт дослідження</w:t>
      </w:r>
      <w:r w:rsidRPr="001374B2">
        <w:rPr>
          <w:rFonts w:ascii="Times New Roman" w:hAnsi="Times New Roman"/>
          <w:sz w:val="28"/>
          <w:szCs w:val="28"/>
        </w:rPr>
        <w:t xml:space="preserve"> - процес виховання самостійності у дітей </w:t>
      </w:r>
      <w:r w:rsidRPr="001374B2">
        <w:rPr>
          <w:rFonts w:ascii="Times New Roman" w:hAnsi="Times New Roman"/>
          <w:sz w:val="28"/>
          <w:szCs w:val="28"/>
        </w:rPr>
        <w:lastRenderedPageBreak/>
        <w:t>дошкільного віку.</w:t>
      </w:r>
    </w:p>
    <w:p w14:paraId="4225FDC8" w14:textId="77777777" w:rsidR="001374B2" w:rsidRPr="001374B2" w:rsidRDefault="001374B2" w:rsidP="001374B2">
      <w:pPr>
        <w:widowControl w:val="0"/>
        <w:spacing w:after="0" w:line="360" w:lineRule="auto"/>
        <w:ind w:firstLine="709"/>
        <w:contextualSpacing/>
        <w:jc w:val="both"/>
        <w:rPr>
          <w:rFonts w:ascii="Times New Roman" w:hAnsi="Times New Roman"/>
          <w:sz w:val="28"/>
          <w:szCs w:val="28"/>
        </w:rPr>
      </w:pPr>
      <w:r w:rsidRPr="00E434FB">
        <w:rPr>
          <w:rFonts w:ascii="Times New Roman" w:hAnsi="Times New Roman"/>
          <w:b/>
          <w:sz w:val="28"/>
          <w:szCs w:val="28"/>
        </w:rPr>
        <w:t>Предмет дослідження</w:t>
      </w:r>
      <w:r w:rsidRPr="001374B2">
        <w:rPr>
          <w:rFonts w:ascii="Times New Roman" w:hAnsi="Times New Roman"/>
          <w:sz w:val="28"/>
          <w:szCs w:val="28"/>
        </w:rPr>
        <w:t xml:space="preserve"> - організаційно-педагогічні основи виховання самостійності старших дошкільників в образотворчій діяльності (на матеріалі аплікації).</w:t>
      </w:r>
    </w:p>
    <w:p w14:paraId="4685B1D4" w14:textId="77777777" w:rsidR="001374B2" w:rsidRDefault="001374B2" w:rsidP="001374B2">
      <w:pPr>
        <w:widowControl w:val="0"/>
        <w:spacing w:after="0" w:line="360" w:lineRule="auto"/>
        <w:ind w:firstLine="709"/>
        <w:contextualSpacing/>
        <w:jc w:val="both"/>
        <w:rPr>
          <w:rFonts w:ascii="Times New Roman" w:hAnsi="Times New Roman"/>
          <w:sz w:val="28"/>
          <w:szCs w:val="28"/>
        </w:rPr>
      </w:pPr>
      <w:r w:rsidRPr="00E434FB">
        <w:rPr>
          <w:rFonts w:ascii="Times New Roman" w:hAnsi="Times New Roman"/>
          <w:b/>
          <w:sz w:val="28"/>
          <w:szCs w:val="28"/>
        </w:rPr>
        <w:t>Мета дослідження:</w:t>
      </w:r>
      <w:r w:rsidRPr="001374B2">
        <w:rPr>
          <w:rFonts w:ascii="Times New Roman" w:hAnsi="Times New Roman"/>
          <w:sz w:val="28"/>
          <w:szCs w:val="28"/>
        </w:rPr>
        <w:t xml:space="preserve"> теоретично обґрунтувати та експериментально перевірити організаційно-педагогічні основи, що забезпечують ефективне виховання самостійності старших дошкільників в образотворчій діяльності (на матеріалі аплікації).</w:t>
      </w:r>
    </w:p>
    <w:p w14:paraId="1203F97F" w14:textId="77777777" w:rsidR="00E434FB" w:rsidRPr="00E434FB" w:rsidRDefault="00E434FB" w:rsidP="00E434FB">
      <w:pPr>
        <w:widowControl w:val="0"/>
        <w:spacing w:after="0" w:line="360" w:lineRule="auto"/>
        <w:ind w:firstLine="709"/>
        <w:contextualSpacing/>
        <w:jc w:val="both"/>
        <w:rPr>
          <w:rFonts w:ascii="Times New Roman" w:hAnsi="Times New Roman"/>
          <w:b/>
          <w:sz w:val="28"/>
          <w:szCs w:val="28"/>
        </w:rPr>
      </w:pPr>
      <w:r w:rsidRPr="00E434FB">
        <w:rPr>
          <w:rFonts w:ascii="Times New Roman" w:hAnsi="Times New Roman"/>
          <w:sz w:val="28"/>
          <w:szCs w:val="28"/>
        </w:rPr>
        <w:t xml:space="preserve">Досягненню мети і перевірки гіпотези сприяла постановка і вирішення таких </w:t>
      </w:r>
      <w:r w:rsidRPr="00E434FB">
        <w:rPr>
          <w:rFonts w:ascii="Times New Roman" w:hAnsi="Times New Roman"/>
          <w:b/>
          <w:sz w:val="28"/>
          <w:szCs w:val="28"/>
        </w:rPr>
        <w:t>завдань:</w:t>
      </w:r>
    </w:p>
    <w:p w14:paraId="3D872AB2" w14:textId="77777777" w:rsidR="00E434FB" w:rsidRPr="00E434FB" w:rsidRDefault="00E434FB" w:rsidP="00E434FB">
      <w:pPr>
        <w:widowControl w:val="0"/>
        <w:spacing w:after="0" w:line="360" w:lineRule="auto"/>
        <w:ind w:firstLine="709"/>
        <w:contextualSpacing/>
        <w:jc w:val="both"/>
        <w:rPr>
          <w:rFonts w:ascii="Times New Roman" w:hAnsi="Times New Roman"/>
          <w:sz w:val="28"/>
          <w:szCs w:val="28"/>
        </w:rPr>
      </w:pPr>
      <w:r w:rsidRPr="00E434FB">
        <w:rPr>
          <w:rFonts w:ascii="Times New Roman" w:hAnsi="Times New Roman"/>
          <w:sz w:val="28"/>
          <w:szCs w:val="28"/>
        </w:rPr>
        <w:t>1. На основі аналізу наукової літератури уточнити зміст і структуру самостійності дошкільників в образотворчій діяльності.</w:t>
      </w:r>
    </w:p>
    <w:p w14:paraId="057DB2ED" w14:textId="77777777" w:rsidR="00E434FB" w:rsidRPr="00E434FB" w:rsidRDefault="00E434FB" w:rsidP="00E434FB">
      <w:pPr>
        <w:widowControl w:val="0"/>
        <w:spacing w:after="0" w:line="360" w:lineRule="auto"/>
        <w:ind w:firstLine="709"/>
        <w:contextualSpacing/>
        <w:jc w:val="both"/>
        <w:rPr>
          <w:rFonts w:ascii="Times New Roman" w:hAnsi="Times New Roman"/>
          <w:sz w:val="28"/>
          <w:szCs w:val="28"/>
        </w:rPr>
      </w:pPr>
      <w:r w:rsidRPr="00E434FB">
        <w:rPr>
          <w:rFonts w:ascii="Times New Roman" w:hAnsi="Times New Roman"/>
          <w:sz w:val="28"/>
          <w:szCs w:val="28"/>
        </w:rPr>
        <w:t>2. Виявити критерії та рівні прояву самостійності у старших дошкільників в образотворчій діяльності (на матеріалі аплікації).</w:t>
      </w:r>
    </w:p>
    <w:p w14:paraId="10A616A7" w14:textId="50559B99" w:rsidR="00E434FB" w:rsidRPr="00E434FB" w:rsidRDefault="00866656" w:rsidP="00E434FB">
      <w:pPr>
        <w:widowControl w:val="0"/>
        <w:spacing w:after="0" w:line="360" w:lineRule="auto"/>
        <w:ind w:firstLine="709"/>
        <w:contextualSpacing/>
        <w:jc w:val="both"/>
        <w:rPr>
          <w:rFonts w:ascii="Times New Roman" w:hAnsi="Times New Roman"/>
          <w:sz w:val="28"/>
          <w:szCs w:val="28"/>
        </w:rPr>
      </w:pPr>
      <w:r w:rsidRPr="00866656">
        <w:rPr>
          <w:rFonts w:ascii="Times New Roman" w:hAnsi="Times New Roman"/>
          <w:sz w:val="28"/>
          <w:szCs w:val="28"/>
        </w:rPr>
        <w:t>3</w:t>
      </w:r>
      <w:r w:rsidR="00E434FB" w:rsidRPr="00E434FB">
        <w:rPr>
          <w:rFonts w:ascii="Times New Roman" w:hAnsi="Times New Roman"/>
          <w:sz w:val="28"/>
          <w:szCs w:val="28"/>
        </w:rPr>
        <w:t xml:space="preserve">. </w:t>
      </w:r>
      <w:proofErr w:type="spellStart"/>
      <w:r w:rsidR="00E434FB" w:rsidRPr="00E434FB">
        <w:rPr>
          <w:rFonts w:ascii="Times New Roman" w:hAnsi="Times New Roman"/>
          <w:sz w:val="28"/>
          <w:szCs w:val="28"/>
        </w:rPr>
        <w:t>Обгрунтувати</w:t>
      </w:r>
      <w:proofErr w:type="spellEnd"/>
      <w:r w:rsidR="00E434FB" w:rsidRPr="00E434FB">
        <w:rPr>
          <w:rFonts w:ascii="Times New Roman" w:hAnsi="Times New Roman"/>
          <w:sz w:val="28"/>
          <w:szCs w:val="28"/>
        </w:rPr>
        <w:t xml:space="preserve"> організаційно-педагогічні основи, що забезпечують ефективне виховання самостійності старших дошкільників в образотворчій діяльності.</w:t>
      </w:r>
    </w:p>
    <w:p w14:paraId="4EBFB3B9" w14:textId="31CD8499" w:rsidR="00E434FB" w:rsidRDefault="00866656" w:rsidP="00E434F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lang w:val="ru-RU"/>
        </w:rPr>
        <w:t>4</w:t>
      </w:r>
      <w:r w:rsidR="00E434FB" w:rsidRPr="00E434FB">
        <w:rPr>
          <w:rFonts w:ascii="Times New Roman" w:hAnsi="Times New Roman"/>
          <w:sz w:val="28"/>
          <w:szCs w:val="28"/>
        </w:rPr>
        <w:t>. Теоретично встановити і експериментально апробувати зміст і методику виховання самостійності дошкільників в образотворчій діяльності.</w:t>
      </w:r>
    </w:p>
    <w:p w14:paraId="2B5E9CBF" w14:textId="77777777" w:rsidR="00E434FB" w:rsidRPr="00E434FB" w:rsidRDefault="00E434FB" w:rsidP="00E434FB">
      <w:pPr>
        <w:pStyle w:val="a6"/>
        <w:widowControl w:val="0"/>
        <w:tabs>
          <w:tab w:val="left" w:pos="1134"/>
        </w:tabs>
        <w:spacing w:line="360" w:lineRule="auto"/>
        <w:ind w:left="0" w:firstLine="709"/>
        <w:jc w:val="both"/>
        <w:rPr>
          <w:bCs/>
          <w:sz w:val="28"/>
          <w:szCs w:val="28"/>
        </w:rPr>
      </w:pPr>
      <w:r w:rsidRPr="00E434FB">
        <w:rPr>
          <w:bCs/>
          <w:sz w:val="28"/>
          <w:szCs w:val="28"/>
        </w:rPr>
        <w:t xml:space="preserve">Для розв’язання поставлених завдань використовувався комплекс взаємопов’язаних </w:t>
      </w:r>
      <w:r w:rsidRPr="00E434FB">
        <w:rPr>
          <w:b/>
          <w:bCs/>
          <w:sz w:val="28"/>
          <w:szCs w:val="28"/>
        </w:rPr>
        <w:t>методів дослідження</w:t>
      </w:r>
      <w:r w:rsidRPr="00E434FB">
        <w:rPr>
          <w:bCs/>
          <w:sz w:val="28"/>
          <w:szCs w:val="28"/>
        </w:rPr>
        <w:t xml:space="preserve">, зокрема: </w:t>
      </w:r>
    </w:p>
    <w:p w14:paraId="67B00B60" w14:textId="77777777" w:rsidR="00E434FB" w:rsidRDefault="00E434FB" w:rsidP="00E434FB">
      <w:pPr>
        <w:pStyle w:val="a6"/>
        <w:widowControl w:val="0"/>
        <w:tabs>
          <w:tab w:val="left" w:pos="1134"/>
        </w:tabs>
        <w:spacing w:line="360" w:lineRule="auto"/>
        <w:ind w:left="0" w:firstLine="709"/>
        <w:jc w:val="both"/>
        <w:rPr>
          <w:sz w:val="28"/>
          <w:szCs w:val="28"/>
        </w:rPr>
      </w:pPr>
      <w:r w:rsidRPr="001B7E17">
        <w:rPr>
          <w:sz w:val="28"/>
          <w:szCs w:val="28"/>
        </w:rPr>
        <w:t xml:space="preserve">- </w:t>
      </w:r>
      <w:r w:rsidRPr="00380AFE">
        <w:rPr>
          <w:sz w:val="28"/>
          <w:szCs w:val="28"/>
        </w:rPr>
        <w:t>загальні методи наукового пізнання: діалектичний, логічний, аналіз і синтез;</w:t>
      </w:r>
    </w:p>
    <w:p w14:paraId="67B1405C" w14:textId="77777777" w:rsidR="00732377" w:rsidRDefault="00E434FB" w:rsidP="00732377">
      <w:pPr>
        <w:pStyle w:val="a6"/>
        <w:widowControl w:val="0"/>
        <w:tabs>
          <w:tab w:val="left" w:pos="1134"/>
        </w:tabs>
        <w:spacing w:line="360" w:lineRule="auto"/>
        <w:ind w:left="0" w:firstLine="709"/>
        <w:jc w:val="both"/>
        <w:rPr>
          <w:sz w:val="28"/>
          <w:szCs w:val="28"/>
        </w:rPr>
      </w:pPr>
      <w:r w:rsidRPr="00732377">
        <w:rPr>
          <w:sz w:val="28"/>
          <w:szCs w:val="28"/>
        </w:rPr>
        <w:t xml:space="preserve">- </w:t>
      </w:r>
      <w:r w:rsidRPr="00380AFE">
        <w:rPr>
          <w:sz w:val="28"/>
          <w:szCs w:val="28"/>
        </w:rPr>
        <w:t>методи теоретичного дослідження: вивчення літературних джерел, архівних, нормативно-правових документів тощо;</w:t>
      </w:r>
      <w:r w:rsidR="00732377">
        <w:rPr>
          <w:sz w:val="28"/>
          <w:szCs w:val="28"/>
        </w:rPr>
        <w:t xml:space="preserve"> </w:t>
      </w:r>
    </w:p>
    <w:p w14:paraId="15FEE523" w14:textId="77777777" w:rsidR="00732377" w:rsidRPr="00732377" w:rsidRDefault="00732377" w:rsidP="00732377">
      <w:pPr>
        <w:pStyle w:val="a6"/>
        <w:widowControl w:val="0"/>
        <w:tabs>
          <w:tab w:val="left" w:pos="1134"/>
        </w:tabs>
        <w:spacing w:line="360" w:lineRule="auto"/>
        <w:ind w:left="0" w:firstLine="709"/>
        <w:jc w:val="both"/>
        <w:rPr>
          <w:sz w:val="28"/>
          <w:szCs w:val="28"/>
        </w:rPr>
      </w:pPr>
      <w:r>
        <w:rPr>
          <w:sz w:val="28"/>
          <w:szCs w:val="28"/>
        </w:rPr>
        <w:t xml:space="preserve">- </w:t>
      </w:r>
      <w:r w:rsidRPr="00732377">
        <w:rPr>
          <w:sz w:val="28"/>
          <w:szCs w:val="28"/>
        </w:rPr>
        <w:t>емпіричні: діагностичні методи, відповідні завданням дослідження-спостереження, опитування, бесіда, порівняння.</w:t>
      </w:r>
    </w:p>
    <w:p w14:paraId="12EACD2D" w14:textId="77777777" w:rsidR="00423DA7" w:rsidRDefault="00E434FB" w:rsidP="00423DA7">
      <w:pPr>
        <w:pStyle w:val="a6"/>
        <w:widowControl w:val="0"/>
        <w:tabs>
          <w:tab w:val="left" w:pos="1134"/>
        </w:tabs>
        <w:spacing w:line="360" w:lineRule="auto"/>
        <w:ind w:left="0" w:firstLine="709"/>
        <w:jc w:val="both"/>
        <w:rPr>
          <w:sz w:val="28"/>
          <w:szCs w:val="28"/>
        </w:rPr>
      </w:pPr>
      <w:r w:rsidRPr="00423DA7">
        <w:rPr>
          <w:sz w:val="28"/>
          <w:szCs w:val="28"/>
        </w:rPr>
        <w:t xml:space="preserve">- </w:t>
      </w:r>
      <w:r w:rsidRPr="00380AFE">
        <w:rPr>
          <w:sz w:val="28"/>
          <w:szCs w:val="28"/>
        </w:rPr>
        <w:t>методи статистичного аналізу: обробка отриманих даних, встановлення залежності кількісних та якісних по</w:t>
      </w:r>
      <w:r w:rsidRPr="00380AFE">
        <w:rPr>
          <w:spacing w:val="-1"/>
          <w:sz w:val="28"/>
          <w:szCs w:val="28"/>
        </w:rPr>
        <w:t>казників аналізу, інтерпретація їхнього змісту</w:t>
      </w:r>
      <w:r w:rsidRPr="00380AFE">
        <w:rPr>
          <w:sz w:val="28"/>
          <w:szCs w:val="28"/>
        </w:rPr>
        <w:t>.</w:t>
      </w:r>
    </w:p>
    <w:p w14:paraId="075FAD54" w14:textId="77777777" w:rsidR="00423DA7" w:rsidRDefault="00423DA7" w:rsidP="00423DA7">
      <w:pPr>
        <w:pStyle w:val="a6"/>
        <w:widowControl w:val="0"/>
        <w:tabs>
          <w:tab w:val="left" w:pos="1134"/>
        </w:tabs>
        <w:spacing w:line="360" w:lineRule="auto"/>
        <w:ind w:left="0" w:firstLine="709"/>
        <w:jc w:val="both"/>
        <w:rPr>
          <w:sz w:val="28"/>
          <w:szCs w:val="28"/>
        </w:rPr>
      </w:pPr>
      <w:r w:rsidRPr="00380AFE">
        <w:rPr>
          <w:b/>
          <w:bCs/>
          <w:sz w:val="28"/>
          <w:szCs w:val="28"/>
        </w:rPr>
        <w:lastRenderedPageBreak/>
        <w:t>Наукова новизна</w:t>
      </w:r>
      <w:r w:rsidRPr="00380AFE">
        <w:rPr>
          <w:sz w:val="28"/>
          <w:szCs w:val="28"/>
        </w:rPr>
        <w:t xml:space="preserve"> дослідження полягає в</w:t>
      </w:r>
      <w:r w:rsidRPr="00423DA7">
        <w:rPr>
          <w:sz w:val="28"/>
          <w:szCs w:val="28"/>
        </w:rPr>
        <w:t xml:space="preserve"> уточнен</w:t>
      </w:r>
      <w:r>
        <w:rPr>
          <w:sz w:val="28"/>
          <w:szCs w:val="28"/>
        </w:rPr>
        <w:t>н</w:t>
      </w:r>
      <w:r w:rsidRPr="00423DA7">
        <w:rPr>
          <w:sz w:val="28"/>
          <w:szCs w:val="28"/>
        </w:rPr>
        <w:t>і зміст</w:t>
      </w:r>
      <w:r>
        <w:rPr>
          <w:sz w:val="28"/>
          <w:szCs w:val="28"/>
        </w:rPr>
        <w:t>у</w:t>
      </w:r>
      <w:r w:rsidRPr="00423DA7">
        <w:rPr>
          <w:sz w:val="28"/>
          <w:szCs w:val="28"/>
        </w:rPr>
        <w:t xml:space="preserve"> і структур</w:t>
      </w:r>
      <w:r>
        <w:rPr>
          <w:sz w:val="28"/>
          <w:szCs w:val="28"/>
        </w:rPr>
        <w:t>и</w:t>
      </w:r>
      <w:r w:rsidRPr="00423DA7">
        <w:rPr>
          <w:sz w:val="28"/>
          <w:szCs w:val="28"/>
        </w:rPr>
        <w:t xml:space="preserve"> самостійності в образотворчій діяльності у старших дошкільників; визначен</w:t>
      </w:r>
      <w:r>
        <w:rPr>
          <w:sz w:val="28"/>
          <w:szCs w:val="28"/>
        </w:rPr>
        <w:t>н</w:t>
      </w:r>
      <w:r w:rsidRPr="00423DA7">
        <w:rPr>
          <w:sz w:val="28"/>
          <w:szCs w:val="28"/>
        </w:rPr>
        <w:t>і критерії</w:t>
      </w:r>
      <w:r>
        <w:rPr>
          <w:sz w:val="28"/>
          <w:szCs w:val="28"/>
        </w:rPr>
        <w:t>в</w:t>
      </w:r>
      <w:r w:rsidRPr="00423DA7">
        <w:rPr>
          <w:sz w:val="28"/>
          <w:szCs w:val="28"/>
        </w:rPr>
        <w:t xml:space="preserve"> та рівні</w:t>
      </w:r>
      <w:r>
        <w:rPr>
          <w:sz w:val="28"/>
          <w:szCs w:val="28"/>
        </w:rPr>
        <w:t>в</w:t>
      </w:r>
      <w:r w:rsidRPr="00423DA7">
        <w:rPr>
          <w:sz w:val="28"/>
          <w:szCs w:val="28"/>
        </w:rPr>
        <w:t xml:space="preserve"> сформованості самостійності в образотворчій діяльності (на матеріалі аплікації);</w:t>
      </w:r>
      <w:r w:rsidRPr="00380AFE">
        <w:rPr>
          <w:sz w:val="28"/>
          <w:szCs w:val="28"/>
        </w:rPr>
        <w:t xml:space="preserve"> розробленому комплексі занять із образотворчої діяльності</w:t>
      </w:r>
      <w:r w:rsidRPr="00423DA7">
        <w:rPr>
          <w:sz w:val="28"/>
          <w:szCs w:val="28"/>
        </w:rPr>
        <w:t>, методичних рекомендац</w:t>
      </w:r>
      <w:r>
        <w:rPr>
          <w:sz w:val="28"/>
          <w:szCs w:val="28"/>
        </w:rPr>
        <w:t>і</w:t>
      </w:r>
      <w:r w:rsidRPr="00423DA7">
        <w:rPr>
          <w:sz w:val="28"/>
          <w:szCs w:val="28"/>
        </w:rPr>
        <w:t>й</w:t>
      </w:r>
      <w:r>
        <w:rPr>
          <w:sz w:val="28"/>
          <w:szCs w:val="28"/>
        </w:rPr>
        <w:t xml:space="preserve"> </w:t>
      </w:r>
      <w:r w:rsidRPr="00380AFE">
        <w:rPr>
          <w:sz w:val="28"/>
          <w:szCs w:val="28"/>
        </w:rPr>
        <w:t>для впровадження в закладі дошкільної освіти з метою розвитку творчих здібностей дітей старшого дошкільного віку.</w:t>
      </w:r>
      <w:r w:rsidRPr="00423DA7">
        <w:rPr>
          <w:sz w:val="28"/>
          <w:szCs w:val="28"/>
        </w:rPr>
        <w:t xml:space="preserve"> </w:t>
      </w:r>
    </w:p>
    <w:p w14:paraId="45C48BA4" w14:textId="1D652FFB" w:rsidR="00423DA7" w:rsidRPr="00423DA7" w:rsidRDefault="00423DA7" w:rsidP="00423DA7">
      <w:pPr>
        <w:widowControl w:val="0"/>
        <w:shd w:val="clear" w:color="auto" w:fill="FFFFFF"/>
        <w:spacing w:line="360" w:lineRule="auto"/>
        <w:ind w:firstLine="720"/>
        <w:contextualSpacing/>
        <w:jc w:val="both"/>
        <w:rPr>
          <w:rFonts w:ascii="Times New Roman" w:eastAsia="Calibri" w:hAnsi="Times New Roman" w:cs="Times New Roman"/>
          <w:noProof/>
          <w:sz w:val="28"/>
          <w:szCs w:val="28"/>
        </w:rPr>
      </w:pPr>
      <w:r w:rsidRPr="00423DA7">
        <w:rPr>
          <w:rFonts w:ascii="Times New Roman" w:hAnsi="Times New Roman" w:cs="Times New Roman"/>
          <w:b/>
          <w:bCs/>
          <w:sz w:val="28"/>
          <w:szCs w:val="28"/>
        </w:rPr>
        <w:t>Теоретична значимість</w:t>
      </w:r>
      <w:r w:rsidRPr="00423DA7">
        <w:rPr>
          <w:rFonts w:ascii="Times New Roman" w:hAnsi="Times New Roman" w:cs="Times New Roman"/>
          <w:sz w:val="28"/>
          <w:szCs w:val="28"/>
        </w:rPr>
        <w:t xml:space="preserve"> </w:t>
      </w:r>
      <w:r w:rsidRPr="00423DA7">
        <w:rPr>
          <w:rFonts w:ascii="Times New Roman" w:eastAsia="Calibri" w:hAnsi="Times New Roman" w:cs="Times New Roman"/>
          <w:noProof/>
          <w:sz w:val="28"/>
          <w:szCs w:val="28"/>
        </w:rPr>
        <w:t xml:space="preserve">полягає у комплексному вивченні самостійності дошкільників (на прикладі аплвкації); </w:t>
      </w:r>
      <w:r w:rsidRPr="00423DA7">
        <w:rPr>
          <w:rFonts w:ascii="Times New Roman" w:hAnsi="Times New Roman" w:cs="Times New Roman"/>
          <w:sz w:val="28"/>
          <w:szCs w:val="28"/>
        </w:rPr>
        <w:t>в уточненні таких понять, як «самостійність», «самостійність дітей дошкільного віку», обґрунтуванні важливої ролі занять із образотворчої діяльності в розвитку творчих здібностей дітей старшого дошкільного віку в умовах закладу дошкільної освіти.</w:t>
      </w:r>
    </w:p>
    <w:p w14:paraId="65A9833C" w14:textId="088036FA" w:rsidR="00423DA7" w:rsidRDefault="00423DA7" w:rsidP="00423DA7">
      <w:pPr>
        <w:widowControl w:val="0"/>
        <w:spacing w:after="0" w:line="360" w:lineRule="auto"/>
        <w:ind w:firstLine="709"/>
        <w:jc w:val="both"/>
        <w:rPr>
          <w:rFonts w:ascii="Times New Roman" w:hAnsi="Times New Roman" w:cs="Times New Roman"/>
          <w:sz w:val="28"/>
          <w:szCs w:val="28"/>
        </w:rPr>
      </w:pPr>
      <w:r w:rsidRPr="00C16DE9">
        <w:rPr>
          <w:rFonts w:ascii="Times New Roman" w:hAnsi="Times New Roman" w:cs="Times New Roman"/>
          <w:b/>
          <w:bCs/>
          <w:sz w:val="28"/>
          <w:szCs w:val="28"/>
        </w:rPr>
        <w:t>Практична значимість</w:t>
      </w:r>
      <w:r w:rsidRPr="00C16DE9">
        <w:rPr>
          <w:rFonts w:ascii="Times New Roman" w:hAnsi="Times New Roman" w:cs="Times New Roman"/>
          <w:sz w:val="28"/>
          <w:szCs w:val="28"/>
        </w:rPr>
        <w:t xml:space="preserve"> дослідження полягає в</w:t>
      </w:r>
      <w:r w:rsidR="00C16DE9">
        <w:rPr>
          <w:rFonts w:ascii="Times New Roman" w:hAnsi="Times New Roman" w:cs="Times New Roman"/>
          <w:sz w:val="28"/>
          <w:szCs w:val="28"/>
        </w:rPr>
        <w:t xml:space="preserve"> </w:t>
      </w:r>
      <w:r w:rsidRPr="00C16DE9">
        <w:rPr>
          <w:rFonts w:ascii="Times New Roman" w:hAnsi="Times New Roman" w:cs="Times New Roman"/>
          <w:sz w:val="28"/>
          <w:szCs w:val="28"/>
        </w:rPr>
        <w:t>розробці навчально-методичних рекомендацій щодо виховання самостійності дошкільників в образотворчій діяльності</w:t>
      </w:r>
      <w:r w:rsidR="00C16DE9" w:rsidRPr="00C16DE9">
        <w:rPr>
          <w:rFonts w:ascii="Times New Roman" w:hAnsi="Times New Roman" w:cs="Times New Roman"/>
          <w:sz w:val="28"/>
          <w:szCs w:val="28"/>
        </w:rPr>
        <w:t xml:space="preserve"> (на матеріалі аплікації); впровадженням індивідуальних аплікаційних програм в залежності від рівня самостійності у дошкільнят; апробацією ігрової тематики змісту аплікації для дітей старшого дошкільного віку; розробкою методичних рекомендацій з використання ігрових вправ в аплікації, що сприяють вихованню самостійної діяльності.</w:t>
      </w:r>
    </w:p>
    <w:p w14:paraId="5E82C284" w14:textId="1D260903" w:rsidR="003448B7" w:rsidRDefault="0076207C" w:rsidP="003448B7">
      <w:pPr>
        <w:widowControl w:val="0"/>
        <w:shd w:val="clear" w:color="auto" w:fill="FFFFFF"/>
        <w:spacing w:line="360" w:lineRule="auto"/>
        <w:ind w:firstLine="720"/>
        <w:contextualSpacing/>
        <w:jc w:val="both"/>
        <w:rPr>
          <w:rFonts w:ascii="Times New Roman" w:hAnsi="Times New Roman"/>
          <w:sz w:val="28"/>
          <w:szCs w:val="28"/>
        </w:rPr>
      </w:pPr>
      <w:r w:rsidRPr="00380AFE">
        <w:rPr>
          <w:rFonts w:ascii="Times New Roman" w:hAnsi="Times New Roman"/>
          <w:b/>
          <w:bCs/>
          <w:sz w:val="28"/>
          <w:szCs w:val="28"/>
        </w:rPr>
        <w:t>Структура роботи:</w:t>
      </w:r>
      <w:r>
        <w:rPr>
          <w:rFonts w:ascii="Times New Roman" w:hAnsi="Times New Roman"/>
          <w:b/>
          <w:bCs/>
          <w:sz w:val="28"/>
          <w:szCs w:val="28"/>
        </w:rPr>
        <w:t xml:space="preserve"> </w:t>
      </w:r>
      <w:r w:rsidRPr="00380AFE">
        <w:rPr>
          <w:rFonts w:ascii="Times New Roman" w:hAnsi="Times New Roman"/>
          <w:sz w:val="28"/>
          <w:szCs w:val="28"/>
        </w:rPr>
        <w:t>робота складається зі вступу;</w:t>
      </w:r>
      <w:r>
        <w:rPr>
          <w:rFonts w:ascii="Times New Roman" w:hAnsi="Times New Roman"/>
          <w:sz w:val="28"/>
          <w:szCs w:val="28"/>
        </w:rPr>
        <w:t xml:space="preserve"> </w:t>
      </w:r>
      <w:r w:rsidRPr="00380AFE">
        <w:rPr>
          <w:rFonts w:ascii="Times New Roman" w:hAnsi="Times New Roman"/>
          <w:sz w:val="28"/>
          <w:szCs w:val="28"/>
        </w:rPr>
        <w:t>першого розділу</w:t>
      </w:r>
      <w:r>
        <w:rPr>
          <w:rFonts w:ascii="Times New Roman" w:hAnsi="Times New Roman"/>
          <w:sz w:val="28"/>
          <w:szCs w:val="28"/>
        </w:rPr>
        <w:t xml:space="preserve"> </w:t>
      </w:r>
      <w:r w:rsidR="003448B7">
        <w:rPr>
          <w:rFonts w:ascii="Times New Roman" w:hAnsi="Times New Roman"/>
          <w:sz w:val="28"/>
          <w:szCs w:val="28"/>
        </w:rPr>
        <w:t xml:space="preserve">«Теоретичні засади розвитку самостійності дітей дошкільного віку», </w:t>
      </w:r>
      <w:r w:rsidR="003448B7" w:rsidRPr="00380AFE">
        <w:rPr>
          <w:rFonts w:ascii="Times New Roman" w:hAnsi="Times New Roman"/>
          <w:sz w:val="28"/>
          <w:szCs w:val="28"/>
        </w:rPr>
        <w:t>зміст якого розкривається в підрозділах:</w:t>
      </w:r>
      <w:r w:rsidR="003448B7">
        <w:rPr>
          <w:rFonts w:ascii="Times New Roman" w:hAnsi="Times New Roman"/>
          <w:sz w:val="28"/>
          <w:szCs w:val="28"/>
        </w:rPr>
        <w:t xml:space="preserve"> «</w:t>
      </w:r>
      <w:r w:rsidR="003448B7">
        <w:rPr>
          <w:rFonts w:ascii="Times New Roman" w:hAnsi="Times New Roman" w:cs="Times New Roman"/>
          <w:sz w:val="28"/>
          <w:szCs w:val="28"/>
        </w:rPr>
        <w:t xml:space="preserve">Поняття «самостійності» у психолого-педагогічній літературі», «Розвиток самостійності дітей у дошкільному віці», «Характеристика самостійності дітей дошкільного віку в образотворчій діяльності»; </w:t>
      </w:r>
      <w:r w:rsidR="003448B7" w:rsidRPr="00380AFE">
        <w:rPr>
          <w:rFonts w:ascii="Times New Roman" w:hAnsi="Times New Roman"/>
          <w:sz w:val="28"/>
          <w:szCs w:val="28"/>
        </w:rPr>
        <w:t>другого розділу</w:t>
      </w:r>
      <w:r w:rsidR="003448B7">
        <w:rPr>
          <w:rFonts w:ascii="Times New Roman" w:hAnsi="Times New Roman"/>
          <w:sz w:val="28"/>
          <w:szCs w:val="28"/>
        </w:rPr>
        <w:t xml:space="preserve"> «</w:t>
      </w:r>
      <w:r w:rsidR="003448B7" w:rsidRPr="00F63207">
        <w:rPr>
          <w:rFonts w:ascii="Times New Roman" w:hAnsi="Times New Roman" w:cs="Times New Roman"/>
          <w:sz w:val="28"/>
          <w:szCs w:val="28"/>
        </w:rPr>
        <w:t>Дослідно-експериментальна робота з підготовки майбутніх вихователів  до інтерактивного навчання і виховання дошкільників</w:t>
      </w:r>
      <w:r w:rsidR="003448B7">
        <w:rPr>
          <w:rFonts w:ascii="Times New Roman" w:hAnsi="Times New Roman" w:cs="Times New Roman"/>
          <w:sz w:val="28"/>
          <w:szCs w:val="28"/>
        </w:rPr>
        <w:t xml:space="preserve">», </w:t>
      </w:r>
      <w:r w:rsidR="003448B7" w:rsidRPr="00380AFE">
        <w:rPr>
          <w:rFonts w:ascii="Times New Roman" w:hAnsi="Times New Roman"/>
          <w:sz w:val="28"/>
          <w:szCs w:val="28"/>
        </w:rPr>
        <w:t>який складається з наступних підрозділів:</w:t>
      </w:r>
      <w:r w:rsidR="003448B7">
        <w:rPr>
          <w:rFonts w:ascii="Times New Roman" w:hAnsi="Times New Roman"/>
          <w:sz w:val="28"/>
          <w:szCs w:val="28"/>
        </w:rPr>
        <w:t xml:space="preserve"> «</w:t>
      </w:r>
      <w:r w:rsidR="003448B7" w:rsidRPr="00F63207">
        <w:rPr>
          <w:rFonts w:ascii="Times New Roman" w:hAnsi="Times New Roman" w:cs="Times New Roman"/>
          <w:sz w:val="28"/>
          <w:szCs w:val="28"/>
        </w:rPr>
        <w:t>Критерії, показники та рівні готовності майбутніх вихователів  до інтерактивного навчання і виховання дошкільників</w:t>
      </w:r>
      <w:r w:rsidR="003448B7">
        <w:rPr>
          <w:rFonts w:ascii="Times New Roman" w:hAnsi="Times New Roman" w:cs="Times New Roman"/>
          <w:sz w:val="28"/>
          <w:szCs w:val="28"/>
        </w:rPr>
        <w:t xml:space="preserve">», </w:t>
      </w:r>
      <w:r w:rsidR="003448B7">
        <w:rPr>
          <w:rFonts w:ascii="Times New Roman" w:hAnsi="Times New Roman"/>
          <w:sz w:val="28"/>
          <w:szCs w:val="28"/>
        </w:rPr>
        <w:t xml:space="preserve"> «</w:t>
      </w:r>
      <w:r w:rsidR="003448B7" w:rsidRPr="00F63207">
        <w:rPr>
          <w:rFonts w:ascii="Times New Roman" w:hAnsi="Times New Roman" w:cs="Times New Roman"/>
          <w:sz w:val="28"/>
          <w:szCs w:val="28"/>
        </w:rPr>
        <w:t xml:space="preserve">Педагогічні умови підготовки майбутніх </w:t>
      </w:r>
      <w:r w:rsidR="003448B7">
        <w:rPr>
          <w:rFonts w:ascii="Times New Roman" w:hAnsi="Times New Roman" w:cs="Times New Roman"/>
          <w:sz w:val="28"/>
          <w:szCs w:val="28"/>
        </w:rPr>
        <w:t xml:space="preserve">вихователів </w:t>
      </w:r>
      <w:r w:rsidR="003448B7" w:rsidRPr="00F63207">
        <w:rPr>
          <w:rFonts w:ascii="Times New Roman" w:hAnsi="Times New Roman" w:cs="Times New Roman"/>
          <w:sz w:val="28"/>
          <w:szCs w:val="28"/>
        </w:rPr>
        <w:t>до інтерактивного навчання і виховання дошкільників</w:t>
      </w:r>
      <w:r w:rsidR="003448B7">
        <w:rPr>
          <w:rFonts w:ascii="Times New Roman" w:hAnsi="Times New Roman" w:cs="Times New Roman"/>
          <w:sz w:val="28"/>
          <w:szCs w:val="28"/>
        </w:rPr>
        <w:t>», «</w:t>
      </w:r>
      <w:r w:rsidR="003448B7" w:rsidRPr="00F63207">
        <w:rPr>
          <w:rFonts w:ascii="Times New Roman" w:hAnsi="Times New Roman" w:cs="Times New Roman"/>
          <w:sz w:val="28"/>
          <w:szCs w:val="28"/>
        </w:rPr>
        <w:t>Результати дослідно-експериментальної роботи</w:t>
      </w:r>
      <w:r w:rsidR="003448B7">
        <w:rPr>
          <w:rFonts w:ascii="Times New Roman" w:hAnsi="Times New Roman" w:cs="Times New Roman"/>
          <w:sz w:val="28"/>
          <w:szCs w:val="28"/>
        </w:rPr>
        <w:t xml:space="preserve">»; </w:t>
      </w:r>
      <w:r w:rsidR="003448B7" w:rsidRPr="00380AFE">
        <w:rPr>
          <w:rFonts w:ascii="Times New Roman" w:hAnsi="Times New Roman"/>
          <w:sz w:val="28"/>
          <w:szCs w:val="28"/>
        </w:rPr>
        <w:t>висновків; списку використаних джерел і додатків.</w:t>
      </w:r>
    </w:p>
    <w:p w14:paraId="1197EDBC" w14:textId="371C55B5" w:rsidR="007F7B3A" w:rsidRPr="00380AFE" w:rsidRDefault="007F7B3A" w:rsidP="003E09DA">
      <w:pPr>
        <w:pStyle w:val="a9"/>
        <w:widowControl w:val="0"/>
        <w:spacing w:before="0" w:beforeAutospacing="0" w:after="0" w:afterAutospacing="0" w:line="360" w:lineRule="auto"/>
        <w:contextualSpacing/>
        <w:jc w:val="center"/>
        <w:outlineLvl w:val="0"/>
        <w:rPr>
          <w:b/>
          <w:bCs/>
          <w:caps/>
          <w:sz w:val="28"/>
          <w:szCs w:val="28"/>
        </w:rPr>
      </w:pPr>
      <w:bookmarkStart w:id="1" w:name="_Toc58170769"/>
      <w:bookmarkStart w:id="2" w:name="_Toc59799784"/>
      <w:r w:rsidRPr="00380AFE">
        <w:rPr>
          <w:b/>
          <w:bCs/>
          <w:caps/>
          <w:sz w:val="28"/>
          <w:szCs w:val="28"/>
        </w:rPr>
        <w:lastRenderedPageBreak/>
        <w:t>Розділ 1</w:t>
      </w:r>
      <w:bookmarkEnd w:id="1"/>
      <w:bookmarkEnd w:id="2"/>
    </w:p>
    <w:p w14:paraId="0C87F854" w14:textId="7CF6FDCD" w:rsidR="007F7B3A" w:rsidRPr="00380AFE" w:rsidRDefault="007F7B3A" w:rsidP="007F7B3A">
      <w:pPr>
        <w:pStyle w:val="a9"/>
        <w:widowControl w:val="0"/>
        <w:spacing w:before="0" w:beforeAutospacing="0" w:after="0" w:afterAutospacing="0" w:line="360" w:lineRule="auto"/>
        <w:contextualSpacing/>
        <w:jc w:val="center"/>
        <w:outlineLvl w:val="0"/>
        <w:rPr>
          <w:sz w:val="28"/>
          <w:szCs w:val="28"/>
        </w:rPr>
      </w:pPr>
      <w:bookmarkStart w:id="3" w:name="_Toc58170770"/>
      <w:bookmarkStart w:id="4" w:name="_Toc59799785"/>
      <w:r w:rsidRPr="00380AFE">
        <w:rPr>
          <w:b/>
          <w:bCs/>
          <w:caps/>
          <w:sz w:val="28"/>
          <w:szCs w:val="28"/>
        </w:rPr>
        <w:t xml:space="preserve">Теоретичні засади розвитку </w:t>
      </w:r>
      <w:r>
        <w:rPr>
          <w:b/>
          <w:bCs/>
          <w:caps/>
          <w:sz w:val="28"/>
          <w:szCs w:val="28"/>
        </w:rPr>
        <w:t xml:space="preserve">самостійності </w:t>
      </w:r>
      <w:r w:rsidRPr="00380AFE">
        <w:rPr>
          <w:b/>
          <w:bCs/>
          <w:caps/>
          <w:sz w:val="28"/>
          <w:szCs w:val="28"/>
        </w:rPr>
        <w:t>дітей дошкільного віку</w:t>
      </w:r>
      <w:bookmarkEnd w:id="3"/>
      <w:bookmarkEnd w:id="4"/>
    </w:p>
    <w:p w14:paraId="574E5660" w14:textId="77777777" w:rsidR="007F7B3A" w:rsidRPr="00380AFE" w:rsidRDefault="007F7B3A" w:rsidP="007F7B3A">
      <w:pPr>
        <w:pStyle w:val="a9"/>
        <w:widowControl w:val="0"/>
        <w:spacing w:before="0" w:beforeAutospacing="0" w:after="0" w:afterAutospacing="0" w:line="360" w:lineRule="auto"/>
        <w:contextualSpacing/>
        <w:rPr>
          <w:sz w:val="28"/>
          <w:szCs w:val="28"/>
        </w:rPr>
      </w:pPr>
    </w:p>
    <w:p w14:paraId="735492FD" w14:textId="77777777" w:rsidR="007F7B3A" w:rsidRPr="00380AFE" w:rsidRDefault="007F7B3A" w:rsidP="007F7B3A">
      <w:pPr>
        <w:pStyle w:val="a9"/>
        <w:widowControl w:val="0"/>
        <w:spacing w:before="0" w:beforeAutospacing="0" w:after="0" w:afterAutospacing="0" w:line="360" w:lineRule="auto"/>
        <w:contextualSpacing/>
        <w:rPr>
          <w:sz w:val="28"/>
          <w:szCs w:val="28"/>
        </w:rPr>
      </w:pPr>
    </w:p>
    <w:p w14:paraId="0E97E641" w14:textId="083A0869" w:rsidR="007F7B3A" w:rsidRPr="00380AFE" w:rsidRDefault="007F7B3A" w:rsidP="007F7B3A">
      <w:pPr>
        <w:pStyle w:val="a9"/>
        <w:widowControl w:val="0"/>
        <w:numPr>
          <w:ilvl w:val="1"/>
          <w:numId w:val="1"/>
        </w:numPr>
        <w:spacing w:before="0" w:beforeAutospacing="0" w:after="0" w:afterAutospacing="0" w:line="360" w:lineRule="auto"/>
        <w:contextualSpacing/>
        <w:outlineLvl w:val="1"/>
        <w:rPr>
          <w:sz w:val="28"/>
          <w:szCs w:val="28"/>
        </w:rPr>
      </w:pPr>
      <w:r>
        <w:rPr>
          <w:b/>
          <w:bCs/>
          <w:sz w:val="28"/>
          <w:szCs w:val="28"/>
        </w:rPr>
        <w:t>Поняття «самостійності» у психолого-педагогічній літературі</w:t>
      </w:r>
    </w:p>
    <w:p w14:paraId="47A41C53" w14:textId="77777777" w:rsidR="00F6419D" w:rsidRDefault="00F6419D"/>
    <w:p w14:paraId="07604D81" w14:textId="77777777" w:rsidR="0048129B" w:rsidRDefault="00DD2870" w:rsidP="0048129B">
      <w:pPr>
        <w:pStyle w:val="a9"/>
        <w:widowControl w:val="0"/>
        <w:spacing w:before="0" w:beforeAutospacing="0" w:after="0" w:afterAutospacing="0" w:line="360" w:lineRule="auto"/>
        <w:ind w:firstLine="709"/>
        <w:contextualSpacing/>
        <w:jc w:val="both"/>
        <w:rPr>
          <w:sz w:val="28"/>
          <w:szCs w:val="28"/>
        </w:rPr>
      </w:pPr>
      <w:r>
        <w:rPr>
          <w:sz w:val="28"/>
          <w:szCs w:val="28"/>
        </w:rPr>
        <w:t>Я</w:t>
      </w:r>
      <w:r w:rsidR="00F6419D" w:rsidRPr="00F6419D">
        <w:rPr>
          <w:sz w:val="28"/>
          <w:szCs w:val="28"/>
        </w:rPr>
        <w:t>к невід'ємн</w:t>
      </w:r>
      <w:r>
        <w:rPr>
          <w:sz w:val="28"/>
          <w:szCs w:val="28"/>
        </w:rPr>
        <w:t>а</w:t>
      </w:r>
      <w:r w:rsidR="00F6419D" w:rsidRPr="00F6419D">
        <w:rPr>
          <w:sz w:val="28"/>
          <w:szCs w:val="28"/>
        </w:rPr>
        <w:t xml:space="preserve"> характеристик</w:t>
      </w:r>
      <w:r>
        <w:rPr>
          <w:sz w:val="28"/>
          <w:szCs w:val="28"/>
        </w:rPr>
        <w:t>а</w:t>
      </w:r>
      <w:r w:rsidR="00F6419D" w:rsidRPr="00F6419D">
        <w:rPr>
          <w:sz w:val="28"/>
          <w:szCs w:val="28"/>
        </w:rPr>
        <w:t xml:space="preserve"> особистості</w:t>
      </w:r>
      <w:r>
        <w:rPr>
          <w:sz w:val="28"/>
          <w:szCs w:val="28"/>
        </w:rPr>
        <w:t>, п</w:t>
      </w:r>
      <w:r w:rsidRPr="00F6419D">
        <w:rPr>
          <w:sz w:val="28"/>
          <w:szCs w:val="28"/>
        </w:rPr>
        <w:t>роблема самостійності</w:t>
      </w:r>
      <w:r>
        <w:rPr>
          <w:sz w:val="28"/>
          <w:szCs w:val="28"/>
        </w:rPr>
        <w:t xml:space="preserve"> </w:t>
      </w:r>
      <w:r w:rsidR="00F6419D" w:rsidRPr="00F6419D">
        <w:rPr>
          <w:sz w:val="28"/>
          <w:szCs w:val="28"/>
        </w:rPr>
        <w:t xml:space="preserve">здавна привертала увагу філософів, </w:t>
      </w:r>
      <w:r>
        <w:rPr>
          <w:sz w:val="28"/>
          <w:szCs w:val="28"/>
        </w:rPr>
        <w:t>педагогів</w:t>
      </w:r>
      <w:r w:rsidR="00F6419D" w:rsidRPr="00F6419D">
        <w:rPr>
          <w:sz w:val="28"/>
          <w:szCs w:val="28"/>
        </w:rPr>
        <w:t xml:space="preserve"> </w:t>
      </w:r>
      <w:r>
        <w:rPr>
          <w:sz w:val="28"/>
          <w:szCs w:val="28"/>
        </w:rPr>
        <w:t>та психологів</w:t>
      </w:r>
      <w:r w:rsidR="00F6419D" w:rsidRPr="00F6419D">
        <w:rPr>
          <w:sz w:val="28"/>
          <w:szCs w:val="28"/>
        </w:rPr>
        <w:t xml:space="preserve">. У філософській літературі питання самостійності розглядалися </w:t>
      </w:r>
      <w:r>
        <w:rPr>
          <w:sz w:val="28"/>
          <w:szCs w:val="28"/>
        </w:rPr>
        <w:t>у</w:t>
      </w:r>
      <w:r w:rsidR="00F6419D" w:rsidRPr="00F6419D">
        <w:rPr>
          <w:sz w:val="28"/>
          <w:szCs w:val="28"/>
        </w:rPr>
        <w:t xml:space="preserve"> зв'язку з проблемою свободи і відповідальності особистості, взаємодії особистості і суспільства, суспільної та особистої практики. Проблема самостійності була сформульована ще в Стародавній Греції, як ідея вільної, критично мислячої особистості, яка </w:t>
      </w:r>
      <w:r>
        <w:rPr>
          <w:sz w:val="28"/>
          <w:szCs w:val="28"/>
        </w:rPr>
        <w:t>володіє</w:t>
      </w:r>
      <w:r w:rsidR="00F6419D" w:rsidRPr="00F6419D">
        <w:rPr>
          <w:sz w:val="28"/>
          <w:szCs w:val="28"/>
        </w:rPr>
        <w:t xml:space="preserve"> моральн</w:t>
      </w:r>
      <w:r>
        <w:rPr>
          <w:sz w:val="28"/>
          <w:szCs w:val="28"/>
        </w:rPr>
        <w:t xml:space="preserve">ою </w:t>
      </w:r>
      <w:r w:rsidR="00F6419D" w:rsidRPr="00F6419D">
        <w:rPr>
          <w:sz w:val="28"/>
          <w:szCs w:val="28"/>
        </w:rPr>
        <w:t>культурою, фізичною досконалістю і цивільними чеснотами (</w:t>
      </w:r>
      <w:proofErr w:type="spellStart"/>
      <w:r>
        <w:rPr>
          <w:sz w:val="28"/>
          <w:szCs w:val="28"/>
        </w:rPr>
        <w:t>Арістотель</w:t>
      </w:r>
      <w:proofErr w:type="spellEnd"/>
      <w:r>
        <w:rPr>
          <w:sz w:val="28"/>
          <w:szCs w:val="28"/>
        </w:rPr>
        <w:t xml:space="preserve">, </w:t>
      </w:r>
      <w:r w:rsidR="00F6419D" w:rsidRPr="00F6419D">
        <w:rPr>
          <w:sz w:val="28"/>
          <w:szCs w:val="28"/>
        </w:rPr>
        <w:t>Платон). Вона отримала свій розвиток у філософії Нового часу (Т.</w:t>
      </w:r>
      <w:r>
        <w:rPr>
          <w:sz w:val="28"/>
          <w:szCs w:val="28"/>
        </w:rPr>
        <w:t> </w:t>
      </w:r>
      <w:r w:rsidR="00F6419D" w:rsidRPr="00F6419D">
        <w:rPr>
          <w:sz w:val="28"/>
          <w:szCs w:val="28"/>
        </w:rPr>
        <w:t>Гоббс, Д.</w:t>
      </w:r>
      <w:r>
        <w:rPr>
          <w:sz w:val="28"/>
          <w:szCs w:val="28"/>
        </w:rPr>
        <w:t> </w:t>
      </w:r>
      <w:r w:rsidR="00F6419D" w:rsidRPr="00F6419D">
        <w:rPr>
          <w:sz w:val="28"/>
          <w:szCs w:val="28"/>
        </w:rPr>
        <w:t>Локк, Д.</w:t>
      </w:r>
      <w:r>
        <w:rPr>
          <w:sz w:val="28"/>
          <w:szCs w:val="28"/>
        </w:rPr>
        <w:t> </w:t>
      </w:r>
      <w:r w:rsidR="00F6419D" w:rsidRPr="00F6419D">
        <w:rPr>
          <w:sz w:val="28"/>
          <w:szCs w:val="28"/>
        </w:rPr>
        <w:t>Мілль, І.</w:t>
      </w:r>
      <w:r>
        <w:rPr>
          <w:sz w:val="28"/>
          <w:szCs w:val="28"/>
        </w:rPr>
        <w:t> </w:t>
      </w:r>
      <w:r w:rsidR="00F6419D" w:rsidRPr="00F6419D">
        <w:rPr>
          <w:sz w:val="28"/>
          <w:szCs w:val="28"/>
        </w:rPr>
        <w:t>Кант, С.</w:t>
      </w:r>
      <w:r>
        <w:rPr>
          <w:sz w:val="28"/>
          <w:szCs w:val="28"/>
        </w:rPr>
        <w:t> </w:t>
      </w:r>
      <w:proofErr w:type="spellStart"/>
      <w:r w:rsidR="00F6419D" w:rsidRPr="00F6419D">
        <w:rPr>
          <w:sz w:val="28"/>
          <w:szCs w:val="28"/>
        </w:rPr>
        <w:t>К'єркегор</w:t>
      </w:r>
      <w:proofErr w:type="spellEnd"/>
      <w:r w:rsidR="00F6419D" w:rsidRPr="00F6419D">
        <w:rPr>
          <w:sz w:val="28"/>
          <w:szCs w:val="28"/>
        </w:rPr>
        <w:t>, Д.</w:t>
      </w:r>
      <w:r>
        <w:rPr>
          <w:sz w:val="28"/>
          <w:szCs w:val="28"/>
        </w:rPr>
        <w:t> </w:t>
      </w:r>
      <w:r w:rsidR="00F6419D" w:rsidRPr="00F6419D">
        <w:rPr>
          <w:sz w:val="28"/>
          <w:szCs w:val="28"/>
        </w:rPr>
        <w:t>Юм).</w:t>
      </w:r>
    </w:p>
    <w:p w14:paraId="3B09270D" w14:textId="0DC217F2" w:rsidR="001E33BE" w:rsidRPr="001E33BE" w:rsidRDefault="0048129B" w:rsidP="001E33BE">
      <w:pPr>
        <w:pStyle w:val="a9"/>
        <w:widowControl w:val="0"/>
        <w:spacing w:after="0" w:line="360" w:lineRule="auto"/>
        <w:ind w:firstLine="709"/>
        <w:contextualSpacing/>
        <w:jc w:val="both"/>
        <w:rPr>
          <w:sz w:val="28"/>
          <w:szCs w:val="28"/>
        </w:rPr>
      </w:pPr>
      <w:r>
        <w:rPr>
          <w:sz w:val="28"/>
          <w:szCs w:val="28"/>
        </w:rPr>
        <w:t xml:space="preserve">Мислителі у своїх </w:t>
      </w:r>
      <w:r w:rsidRPr="0048129B">
        <w:rPr>
          <w:sz w:val="28"/>
          <w:szCs w:val="28"/>
        </w:rPr>
        <w:t>філософських трактата</w:t>
      </w:r>
      <w:r>
        <w:rPr>
          <w:sz w:val="28"/>
          <w:szCs w:val="28"/>
        </w:rPr>
        <w:t xml:space="preserve">х </w:t>
      </w:r>
      <w:r w:rsidRPr="0048129B">
        <w:rPr>
          <w:sz w:val="28"/>
          <w:szCs w:val="28"/>
        </w:rPr>
        <w:t>підкреслюва</w:t>
      </w:r>
      <w:r>
        <w:rPr>
          <w:sz w:val="28"/>
          <w:szCs w:val="28"/>
        </w:rPr>
        <w:t>ли</w:t>
      </w:r>
      <w:r w:rsidRPr="0048129B">
        <w:rPr>
          <w:sz w:val="28"/>
          <w:szCs w:val="28"/>
        </w:rPr>
        <w:t>, що самостійність виникає як об'єктивна необхідність життя і діяльності людини в суспільстві. Вона є результат тривалого і складного історичного процесу встановлення та налагодження взаємовідносин між людьми.</w:t>
      </w:r>
      <w:r w:rsidR="001E33BE">
        <w:rPr>
          <w:sz w:val="28"/>
          <w:szCs w:val="28"/>
        </w:rPr>
        <w:t xml:space="preserve"> </w:t>
      </w:r>
      <w:r w:rsidR="001E33BE" w:rsidRPr="001E33BE">
        <w:rPr>
          <w:sz w:val="28"/>
          <w:szCs w:val="28"/>
        </w:rPr>
        <w:t>Як вказує М.</w:t>
      </w:r>
      <w:r w:rsidR="001E33BE">
        <w:rPr>
          <w:sz w:val="28"/>
          <w:szCs w:val="28"/>
        </w:rPr>
        <w:t> </w:t>
      </w:r>
      <w:r w:rsidR="001E33BE" w:rsidRPr="001E33BE">
        <w:rPr>
          <w:sz w:val="28"/>
          <w:szCs w:val="28"/>
        </w:rPr>
        <w:t>Бердяєв, «людина не може бути тільки об'єктом, він є суб'єкт, він має своє існування в собі» [</w:t>
      </w:r>
      <w:r w:rsidR="00611E1A">
        <w:rPr>
          <w:sz w:val="28"/>
          <w:szCs w:val="28"/>
        </w:rPr>
        <w:t>4</w:t>
      </w:r>
      <w:r w:rsidR="001E33BE" w:rsidRPr="001E33BE">
        <w:rPr>
          <w:sz w:val="28"/>
          <w:szCs w:val="28"/>
        </w:rPr>
        <w:t xml:space="preserve">, </w:t>
      </w:r>
      <w:r w:rsidR="0017019A">
        <w:rPr>
          <w:sz w:val="28"/>
          <w:szCs w:val="28"/>
        </w:rPr>
        <w:t xml:space="preserve">с. </w:t>
      </w:r>
      <w:r w:rsidR="001E33BE" w:rsidRPr="001E33BE">
        <w:rPr>
          <w:sz w:val="28"/>
          <w:szCs w:val="28"/>
        </w:rPr>
        <w:t>222].</w:t>
      </w:r>
    </w:p>
    <w:p w14:paraId="165C05D0" w14:textId="77777777" w:rsidR="0064428F" w:rsidRDefault="001E33BE" w:rsidP="0064428F">
      <w:pPr>
        <w:pStyle w:val="a9"/>
        <w:widowControl w:val="0"/>
        <w:spacing w:before="0" w:beforeAutospacing="0" w:after="0" w:afterAutospacing="0" w:line="360" w:lineRule="auto"/>
        <w:ind w:firstLine="709"/>
        <w:contextualSpacing/>
        <w:jc w:val="both"/>
        <w:rPr>
          <w:sz w:val="28"/>
          <w:szCs w:val="28"/>
        </w:rPr>
      </w:pPr>
      <w:r w:rsidRPr="001E33BE">
        <w:rPr>
          <w:sz w:val="28"/>
          <w:szCs w:val="28"/>
        </w:rPr>
        <w:t>Філософські підходи до самостійності (М.</w:t>
      </w:r>
      <w:r w:rsidR="00457440">
        <w:rPr>
          <w:sz w:val="28"/>
          <w:szCs w:val="28"/>
        </w:rPr>
        <w:t> </w:t>
      </w:r>
      <w:r w:rsidRPr="001E33BE">
        <w:rPr>
          <w:sz w:val="28"/>
          <w:szCs w:val="28"/>
        </w:rPr>
        <w:t>Бердяєва, А.</w:t>
      </w:r>
      <w:r w:rsidR="00457440">
        <w:rPr>
          <w:sz w:val="28"/>
          <w:szCs w:val="28"/>
        </w:rPr>
        <w:t> </w:t>
      </w:r>
      <w:proofErr w:type="spellStart"/>
      <w:r w:rsidRPr="001E33BE">
        <w:rPr>
          <w:sz w:val="28"/>
          <w:szCs w:val="28"/>
        </w:rPr>
        <w:t>Петрущ</w:t>
      </w:r>
      <w:r w:rsidR="00457440">
        <w:rPr>
          <w:sz w:val="28"/>
          <w:szCs w:val="28"/>
        </w:rPr>
        <w:t>и</w:t>
      </w:r>
      <w:r w:rsidRPr="001E33BE">
        <w:rPr>
          <w:sz w:val="28"/>
          <w:szCs w:val="28"/>
        </w:rPr>
        <w:t>ка</w:t>
      </w:r>
      <w:proofErr w:type="spellEnd"/>
      <w:r w:rsidRPr="001E33BE">
        <w:rPr>
          <w:sz w:val="28"/>
          <w:szCs w:val="28"/>
        </w:rPr>
        <w:t>, К.</w:t>
      </w:r>
      <w:r w:rsidR="00457440">
        <w:rPr>
          <w:sz w:val="28"/>
          <w:szCs w:val="28"/>
        </w:rPr>
        <w:t> </w:t>
      </w:r>
      <w:r w:rsidRPr="001E33BE">
        <w:rPr>
          <w:sz w:val="28"/>
          <w:szCs w:val="28"/>
        </w:rPr>
        <w:t>Платонова, Д.</w:t>
      </w:r>
      <w:r w:rsidR="00457440">
        <w:rPr>
          <w:sz w:val="28"/>
          <w:szCs w:val="28"/>
        </w:rPr>
        <w:t> </w:t>
      </w:r>
      <w:proofErr w:type="spellStart"/>
      <w:r w:rsidRPr="001E33BE">
        <w:rPr>
          <w:sz w:val="28"/>
          <w:szCs w:val="28"/>
        </w:rPr>
        <w:t>Ш</w:t>
      </w:r>
      <w:r w:rsidR="00457440">
        <w:rPr>
          <w:sz w:val="28"/>
          <w:szCs w:val="28"/>
        </w:rPr>
        <w:t>и</w:t>
      </w:r>
      <w:r w:rsidRPr="001E33BE">
        <w:rPr>
          <w:sz w:val="28"/>
          <w:szCs w:val="28"/>
        </w:rPr>
        <w:t>роканова</w:t>
      </w:r>
      <w:proofErr w:type="spellEnd"/>
      <w:r w:rsidRPr="001E33BE">
        <w:rPr>
          <w:sz w:val="28"/>
          <w:szCs w:val="28"/>
        </w:rPr>
        <w:t xml:space="preserve"> та ін</w:t>
      </w:r>
      <w:r w:rsidR="00457440">
        <w:rPr>
          <w:sz w:val="28"/>
          <w:szCs w:val="28"/>
        </w:rPr>
        <w:t>.</w:t>
      </w:r>
      <w:r w:rsidRPr="001E33BE">
        <w:rPr>
          <w:sz w:val="28"/>
          <w:szCs w:val="28"/>
        </w:rPr>
        <w:t>) отримали свій розвиток в роботах відомих вітчизняних психологів: Б.</w:t>
      </w:r>
      <w:r w:rsidR="00457440">
        <w:rPr>
          <w:sz w:val="28"/>
          <w:szCs w:val="28"/>
        </w:rPr>
        <w:t> </w:t>
      </w:r>
      <w:r w:rsidRPr="001E33BE">
        <w:rPr>
          <w:sz w:val="28"/>
          <w:szCs w:val="28"/>
        </w:rPr>
        <w:t>Анань</w:t>
      </w:r>
      <w:r w:rsidR="00457440">
        <w:rPr>
          <w:sz w:val="28"/>
          <w:szCs w:val="28"/>
        </w:rPr>
        <w:t>є</w:t>
      </w:r>
      <w:r w:rsidRPr="001E33BE">
        <w:rPr>
          <w:sz w:val="28"/>
          <w:szCs w:val="28"/>
        </w:rPr>
        <w:t>ва, Л.</w:t>
      </w:r>
      <w:r w:rsidR="00457440">
        <w:rPr>
          <w:sz w:val="28"/>
          <w:szCs w:val="28"/>
        </w:rPr>
        <w:t> </w:t>
      </w:r>
      <w:r w:rsidRPr="001E33BE">
        <w:rPr>
          <w:sz w:val="28"/>
          <w:szCs w:val="28"/>
        </w:rPr>
        <w:t>Виготського, А.</w:t>
      </w:r>
      <w:r w:rsidR="00457440">
        <w:rPr>
          <w:sz w:val="28"/>
          <w:szCs w:val="28"/>
        </w:rPr>
        <w:t> </w:t>
      </w:r>
      <w:r w:rsidRPr="001E33BE">
        <w:rPr>
          <w:sz w:val="28"/>
          <w:szCs w:val="28"/>
        </w:rPr>
        <w:t>Леонтьєва, С.</w:t>
      </w:r>
      <w:r w:rsidR="00457440">
        <w:rPr>
          <w:sz w:val="28"/>
          <w:szCs w:val="28"/>
        </w:rPr>
        <w:t> </w:t>
      </w:r>
      <w:r w:rsidRPr="001E33BE">
        <w:rPr>
          <w:sz w:val="28"/>
          <w:szCs w:val="28"/>
        </w:rPr>
        <w:t>Рубінштейна, які, в свою чергу, стали основою для досліджень педагогів: Т.</w:t>
      </w:r>
      <w:r w:rsidR="00457440">
        <w:rPr>
          <w:sz w:val="28"/>
          <w:szCs w:val="28"/>
        </w:rPr>
        <w:t> </w:t>
      </w:r>
      <w:proofErr w:type="spellStart"/>
      <w:r w:rsidRPr="001E33BE">
        <w:rPr>
          <w:sz w:val="28"/>
          <w:szCs w:val="28"/>
        </w:rPr>
        <w:t>Алмазово</w:t>
      </w:r>
      <w:r w:rsidR="00457440">
        <w:rPr>
          <w:sz w:val="28"/>
          <w:szCs w:val="28"/>
        </w:rPr>
        <w:t>ї</w:t>
      </w:r>
      <w:proofErr w:type="spellEnd"/>
      <w:r w:rsidRPr="001E33BE">
        <w:rPr>
          <w:sz w:val="28"/>
          <w:szCs w:val="28"/>
        </w:rPr>
        <w:t>, Ш.</w:t>
      </w:r>
      <w:r w:rsidR="00457440">
        <w:rPr>
          <w:sz w:val="28"/>
          <w:szCs w:val="28"/>
        </w:rPr>
        <w:t> </w:t>
      </w:r>
      <w:r w:rsidRPr="001E33BE">
        <w:rPr>
          <w:sz w:val="28"/>
          <w:szCs w:val="28"/>
        </w:rPr>
        <w:t>Амонашвілі, Г.</w:t>
      </w:r>
      <w:r w:rsidR="00457440">
        <w:rPr>
          <w:sz w:val="28"/>
          <w:szCs w:val="28"/>
        </w:rPr>
        <w:t> </w:t>
      </w:r>
      <w:proofErr w:type="spellStart"/>
      <w:r w:rsidRPr="001E33BE">
        <w:rPr>
          <w:sz w:val="28"/>
          <w:szCs w:val="28"/>
        </w:rPr>
        <w:t>Годіной</w:t>
      </w:r>
      <w:proofErr w:type="spellEnd"/>
      <w:r w:rsidRPr="001E33BE">
        <w:rPr>
          <w:sz w:val="28"/>
          <w:szCs w:val="28"/>
        </w:rPr>
        <w:t>, П.</w:t>
      </w:r>
      <w:r w:rsidR="00457440">
        <w:rPr>
          <w:sz w:val="28"/>
          <w:szCs w:val="28"/>
        </w:rPr>
        <w:t> </w:t>
      </w:r>
      <w:proofErr w:type="spellStart"/>
      <w:r w:rsidRPr="001E33BE">
        <w:rPr>
          <w:sz w:val="28"/>
          <w:szCs w:val="28"/>
        </w:rPr>
        <w:t>Підкас</w:t>
      </w:r>
      <w:r w:rsidR="00457440">
        <w:rPr>
          <w:sz w:val="28"/>
          <w:szCs w:val="28"/>
        </w:rPr>
        <w:t>и</w:t>
      </w:r>
      <w:r w:rsidRPr="001E33BE">
        <w:rPr>
          <w:sz w:val="28"/>
          <w:szCs w:val="28"/>
        </w:rPr>
        <w:t>стого</w:t>
      </w:r>
      <w:proofErr w:type="spellEnd"/>
      <w:r w:rsidRPr="001E33BE">
        <w:rPr>
          <w:sz w:val="28"/>
          <w:szCs w:val="28"/>
        </w:rPr>
        <w:t>, Г.</w:t>
      </w:r>
      <w:r w:rsidR="00457440">
        <w:rPr>
          <w:sz w:val="28"/>
          <w:szCs w:val="28"/>
        </w:rPr>
        <w:t> </w:t>
      </w:r>
      <w:proofErr w:type="spellStart"/>
      <w:r w:rsidRPr="001E33BE">
        <w:rPr>
          <w:sz w:val="28"/>
          <w:szCs w:val="28"/>
        </w:rPr>
        <w:t>Цукерман</w:t>
      </w:r>
      <w:r w:rsidR="00457440">
        <w:rPr>
          <w:sz w:val="28"/>
          <w:szCs w:val="28"/>
        </w:rPr>
        <w:t>а</w:t>
      </w:r>
      <w:proofErr w:type="spellEnd"/>
      <w:r w:rsidRPr="001E33BE">
        <w:rPr>
          <w:sz w:val="28"/>
          <w:szCs w:val="28"/>
        </w:rPr>
        <w:t xml:space="preserve"> </w:t>
      </w:r>
      <w:r w:rsidR="00457440">
        <w:rPr>
          <w:sz w:val="28"/>
          <w:szCs w:val="28"/>
        </w:rPr>
        <w:t>та</w:t>
      </w:r>
      <w:r w:rsidRPr="001E33BE">
        <w:rPr>
          <w:sz w:val="28"/>
          <w:szCs w:val="28"/>
        </w:rPr>
        <w:t xml:space="preserve"> ін.</w:t>
      </w:r>
      <w:r w:rsidR="00457440">
        <w:rPr>
          <w:sz w:val="28"/>
          <w:szCs w:val="28"/>
        </w:rPr>
        <w:t xml:space="preserve"> У</w:t>
      </w:r>
      <w:r w:rsidRPr="001E33BE">
        <w:rPr>
          <w:sz w:val="28"/>
          <w:szCs w:val="28"/>
        </w:rPr>
        <w:t xml:space="preserve"> своїх працях вони розглядали питання самостійності в </w:t>
      </w:r>
      <w:r w:rsidR="00457440">
        <w:rPr>
          <w:sz w:val="28"/>
          <w:szCs w:val="28"/>
        </w:rPr>
        <w:t>галузі</w:t>
      </w:r>
      <w:r w:rsidRPr="001E33BE">
        <w:rPr>
          <w:sz w:val="28"/>
          <w:szCs w:val="28"/>
        </w:rPr>
        <w:t xml:space="preserve"> значущих проблем психології і педагогіки: </w:t>
      </w:r>
      <w:r w:rsidR="00457440">
        <w:rPr>
          <w:sz w:val="28"/>
          <w:szCs w:val="28"/>
        </w:rPr>
        <w:t xml:space="preserve">виховання, </w:t>
      </w:r>
      <w:r w:rsidRPr="001E33BE">
        <w:rPr>
          <w:sz w:val="28"/>
          <w:szCs w:val="28"/>
        </w:rPr>
        <w:t>становлення,</w:t>
      </w:r>
      <w:r w:rsidR="00457440">
        <w:rPr>
          <w:sz w:val="28"/>
          <w:szCs w:val="28"/>
        </w:rPr>
        <w:t xml:space="preserve"> </w:t>
      </w:r>
      <w:r w:rsidRPr="001E33BE">
        <w:rPr>
          <w:sz w:val="28"/>
          <w:szCs w:val="28"/>
        </w:rPr>
        <w:t xml:space="preserve">розвитку особистості її активності </w:t>
      </w:r>
      <w:r w:rsidR="00457440">
        <w:rPr>
          <w:sz w:val="28"/>
          <w:szCs w:val="28"/>
        </w:rPr>
        <w:t>та</w:t>
      </w:r>
      <w:r w:rsidRPr="001E33BE">
        <w:rPr>
          <w:sz w:val="28"/>
          <w:szCs w:val="28"/>
        </w:rPr>
        <w:t xml:space="preserve"> діяльності. Вчені підкреслювали, що соціальна цінність </w:t>
      </w:r>
      <w:r w:rsidRPr="001E33BE">
        <w:rPr>
          <w:sz w:val="28"/>
          <w:szCs w:val="28"/>
        </w:rPr>
        <w:lastRenderedPageBreak/>
        <w:t xml:space="preserve">самостійності як якості особистості, визначається її спрямованістю і рівнем активності людини як суб'єкта </w:t>
      </w:r>
      <w:r w:rsidR="00144174">
        <w:rPr>
          <w:sz w:val="28"/>
          <w:szCs w:val="28"/>
        </w:rPr>
        <w:t xml:space="preserve">відносин та </w:t>
      </w:r>
      <w:r w:rsidRPr="001E33BE">
        <w:rPr>
          <w:sz w:val="28"/>
          <w:szCs w:val="28"/>
        </w:rPr>
        <w:t>діяльності.</w:t>
      </w:r>
    </w:p>
    <w:p w14:paraId="020B51B9" w14:textId="7F10D87A" w:rsidR="0064428F" w:rsidRPr="0064428F" w:rsidRDefault="0064428F" w:rsidP="0064428F">
      <w:pPr>
        <w:pStyle w:val="a9"/>
        <w:widowControl w:val="0"/>
        <w:spacing w:before="0" w:beforeAutospacing="0" w:after="0" w:afterAutospacing="0" w:line="360" w:lineRule="auto"/>
        <w:ind w:firstLine="709"/>
        <w:contextualSpacing/>
        <w:jc w:val="both"/>
        <w:rPr>
          <w:sz w:val="28"/>
          <w:szCs w:val="28"/>
        </w:rPr>
      </w:pPr>
      <w:r w:rsidRPr="0064428F">
        <w:rPr>
          <w:sz w:val="28"/>
          <w:szCs w:val="28"/>
        </w:rPr>
        <w:t xml:space="preserve"> </w:t>
      </w:r>
      <w:r w:rsidR="00EC494C">
        <w:rPr>
          <w:sz w:val="28"/>
          <w:szCs w:val="28"/>
        </w:rPr>
        <w:t>Р</w:t>
      </w:r>
      <w:r w:rsidRPr="0064428F">
        <w:rPr>
          <w:sz w:val="28"/>
          <w:szCs w:val="28"/>
        </w:rPr>
        <w:t xml:space="preserve">еалізація ідеї «використання вільної роботи в навчальній діяльності», </w:t>
      </w:r>
      <w:r w:rsidR="00EC494C">
        <w:rPr>
          <w:sz w:val="28"/>
          <w:szCs w:val="28"/>
        </w:rPr>
        <w:t xml:space="preserve">яка була </w:t>
      </w:r>
      <w:r w:rsidRPr="0064428F">
        <w:rPr>
          <w:sz w:val="28"/>
          <w:szCs w:val="28"/>
        </w:rPr>
        <w:t>відображена в педагогічних системах Ж.</w:t>
      </w:r>
      <w:r w:rsidR="00EC494C">
        <w:rPr>
          <w:sz w:val="28"/>
          <w:szCs w:val="28"/>
        </w:rPr>
        <w:t> </w:t>
      </w:r>
      <w:r w:rsidRPr="0064428F">
        <w:rPr>
          <w:sz w:val="28"/>
          <w:szCs w:val="28"/>
        </w:rPr>
        <w:t>Руссо, М.</w:t>
      </w:r>
      <w:r w:rsidR="00EC494C">
        <w:rPr>
          <w:sz w:val="28"/>
          <w:szCs w:val="28"/>
        </w:rPr>
        <w:t> </w:t>
      </w:r>
      <w:proofErr w:type="spellStart"/>
      <w:r w:rsidRPr="0064428F">
        <w:rPr>
          <w:sz w:val="28"/>
          <w:szCs w:val="28"/>
        </w:rPr>
        <w:t>Монтессорі</w:t>
      </w:r>
      <w:proofErr w:type="spellEnd"/>
      <w:r w:rsidRPr="0064428F">
        <w:rPr>
          <w:sz w:val="28"/>
          <w:szCs w:val="28"/>
        </w:rPr>
        <w:t>, С.</w:t>
      </w:r>
      <w:r w:rsidR="00EC494C">
        <w:rPr>
          <w:sz w:val="28"/>
          <w:szCs w:val="28"/>
        </w:rPr>
        <w:t> </w:t>
      </w:r>
      <w:proofErr w:type="spellStart"/>
      <w:r w:rsidRPr="0064428F">
        <w:rPr>
          <w:sz w:val="28"/>
          <w:szCs w:val="28"/>
        </w:rPr>
        <w:t>Френе</w:t>
      </w:r>
      <w:proofErr w:type="spellEnd"/>
      <w:r w:rsidRPr="0064428F">
        <w:rPr>
          <w:sz w:val="28"/>
          <w:szCs w:val="28"/>
        </w:rPr>
        <w:t>, О.</w:t>
      </w:r>
      <w:r w:rsidR="00EC494C">
        <w:rPr>
          <w:sz w:val="28"/>
          <w:szCs w:val="28"/>
        </w:rPr>
        <w:t> </w:t>
      </w:r>
      <w:proofErr w:type="spellStart"/>
      <w:r w:rsidRPr="0064428F">
        <w:rPr>
          <w:sz w:val="28"/>
          <w:szCs w:val="28"/>
        </w:rPr>
        <w:t>Декролі</w:t>
      </w:r>
      <w:proofErr w:type="spellEnd"/>
      <w:r w:rsidRPr="0064428F">
        <w:rPr>
          <w:sz w:val="28"/>
          <w:szCs w:val="28"/>
        </w:rPr>
        <w:t>, П.</w:t>
      </w:r>
      <w:r w:rsidR="00EC494C">
        <w:rPr>
          <w:sz w:val="28"/>
          <w:szCs w:val="28"/>
        </w:rPr>
        <w:t> </w:t>
      </w:r>
      <w:proofErr w:type="spellStart"/>
      <w:r w:rsidRPr="0064428F">
        <w:rPr>
          <w:sz w:val="28"/>
          <w:szCs w:val="28"/>
        </w:rPr>
        <w:t>Петерсон</w:t>
      </w:r>
      <w:r w:rsidR="00EC494C">
        <w:rPr>
          <w:sz w:val="28"/>
          <w:szCs w:val="28"/>
        </w:rPr>
        <w:t>а</w:t>
      </w:r>
      <w:proofErr w:type="spellEnd"/>
      <w:r w:rsidR="00EC494C">
        <w:rPr>
          <w:sz w:val="28"/>
          <w:szCs w:val="28"/>
        </w:rPr>
        <w:t xml:space="preserve"> зробила і</w:t>
      </w:r>
      <w:r w:rsidR="00EC494C" w:rsidRPr="0064428F">
        <w:rPr>
          <w:sz w:val="28"/>
          <w:szCs w:val="28"/>
        </w:rPr>
        <w:t>стотний внесок у вирішення проблеми розвитку самостійності</w:t>
      </w:r>
      <w:r w:rsidR="00EC494C">
        <w:rPr>
          <w:sz w:val="28"/>
          <w:szCs w:val="28"/>
        </w:rPr>
        <w:t xml:space="preserve">. </w:t>
      </w:r>
      <w:r w:rsidR="00EC494C" w:rsidRPr="0064428F">
        <w:rPr>
          <w:sz w:val="28"/>
          <w:szCs w:val="28"/>
        </w:rPr>
        <w:t>Зокрема</w:t>
      </w:r>
      <w:r w:rsidR="00EC494C">
        <w:rPr>
          <w:sz w:val="28"/>
          <w:szCs w:val="28"/>
        </w:rPr>
        <w:t xml:space="preserve"> </w:t>
      </w:r>
      <w:r w:rsidR="00EC494C" w:rsidRPr="0064428F">
        <w:rPr>
          <w:sz w:val="28"/>
          <w:szCs w:val="28"/>
        </w:rPr>
        <w:t>М</w:t>
      </w:r>
      <w:r w:rsidR="00EC494C">
        <w:rPr>
          <w:sz w:val="28"/>
          <w:szCs w:val="28"/>
        </w:rPr>
        <w:t>. </w:t>
      </w:r>
      <w:proofErr w:type="spellStart"/>
      <w:r w:rsidR="00EC494C" w:rsidRPr="0064428F">
        <w:rPr>
          <w:sz w:val="28"/>
          <w:szCs w:val="28"/>
        </w:rPr>
        <w:t>Монтессорі</w:t>
      </w:r>
      <w:proofErr w:type="spellEnd"/>
      <w:r w:rsidR="00EC494C">
        <w:rPr>
          <w:sz w:val="28"/>
          <w:szCs w:val="28"/>
        </w:rPr>
        <w:t xml:space="preserve"> </w:t>
      </w:r>
      <w:r w:rsidRPr="0064428F">
        <w:rPr>
          <w:sz w:val="28"/>
          <w:szCs w:val="28"/>
        </w:rPr>
        <w:t xml:space="preserve">закликала будувати педагогічний процес на основі організації самостійної діяльності дитини, стимулюючи його потреби до </w:t>
      </w:r>
      <w:r w:rsidR="00EC494C" w:rsidRPr="0064428F">
        <w:rPr>
          <w:sz w:val="28"/>
          <w:szCs w:val="28"/>
        </w:rPr>
        <w:t xml:space="preserve">саморозвитку </w:t>
      </w:r>
      <w:r w:rsidR="00EC494C">
        <w:rPr>
          <w:sz w:val="28"/>
          <w:szCs w:val="28"/>
        </w:rPr>
        <w:t xml:space="preserve">та </w:t>
      </w:r>
      <w:r w:rsidRPr="0064428F">
        <w:rPr>
          <w:sz w:val="28"/>
          <w:szCs w:val="28"/>
        </w:rPr>
        <w:t>самонавчання</w:t>
      </w:r>
      <w:r w:rsidR="00EC494C">
        <w:rPr>
          <w:sz w:val="28"/>
          <w:szCs w:val="28"/>
        </w:rPr>
        <w:t xml:space="preserve"> </w:t>
      </w:r>
      <w:r w:rsidRPr="0064428F">
        <w:rPr>
          <w:sz w:val="28"/>
          <w:szCs w:val="28"/>
        </w:rPr>
        <w:t>через організацію дидактично</w:t>
      </w:r>
      <w:r w:rsidR="00EC494C">
        <w:rPr>
          <w:sz w:val="28"/>
          <w:szCs w:val="28"/>
        </w:rPr>
        <w:t>го</w:t>
      </w:r>
      <w:r w:rsidRPr="0064428F">
        <w:rPr>
          <w:sz w:val="28"/>
          <w:szCs w:val="28"/>
        </w:rPr>
        <w:t xml:space="preserve"> середовища. Але на її думку, розвивати самостійність здатний тільки той учитель, який реалізує в педагогічній діяльності гуманістичні принципи свободи вибору, самоконтролю і саморозвитку особистості [</w:t>
      </w:r>
      <w:r w:rsidR="001B67A8">
        <w:rPr>
          <w:sz w:val="28"/>
          <w:szCs w:val="28"/>
        </w:rPr>
        <w:t>37</w:t>
      </w:r>
      <w:r w:rsidR="0017019A">
        <w:rPr>
          <w:sz w:val="28"/>
          <w:szCs w:val="28"/>
        </w:rPr>
        <w:t>, с. </w:t>
      </w:r>
      <w:r w:rsidRPr="0064428F">
        <w:rPr>
          <w:sz w:val="28"/>
          <w:szCs w:val="28"/>
        </w:rPr>
        <w:t>143].</w:t>
      </w:r>
    </w:p>
    <w:p w14:paraId="6F07AE5C" w14:textId="77777777" w:rsidR="00B77C51" w:rsidRDefault="0064428F" w:rsidP="00B77C51">
      <w:pPr>
        <w:pStyle w:val="a9"/>
        <w:widowControl w:val="0"/>
        <w:spacing w:before="0" w:beforeAutospacing="0" w:after="0" w:afterAutospacing="0" w:line="360" w:lineRule="auto"/>
        <w:ind w:firstLine="709"/>
        <w:contextualSpacing/>
        <w:jc w:val="both"/>
        <w:rPr>
          <w:sz w:val="28"/>
          <w:szCs w:val="28"/>
        </w:rPr>
      </w:pPr>
      <w:r w:rsidRPr="0064428F">
        <w:rPr>
          <w:sz w:val="28"/>
          <w:szCs w:val="28"/>
        </w:rPr>
        <w:t>Далі дослідження проблеми свободи і самостійності в руслі теорії вільного виховання отримало розвиток в працях К.</w:t>
      </w:r>
      <w:r w:rsidR="004A45AD">
        <w:rPr>
          <w:sz w:val="28"/>
          <w:szCs w:val="28"/>
        </w:rPr>
        <w:t> </w:t>
      </w:r>
      <w:proofErr w:type="spellStart"/>
      <w:r w:rsidRPr="0064428F">
        <w:rPr>
          <w:sz w:val="28"/>
          <w:szCs w:val="28"/>
        </w:rPr>
        <w:t>Вентцеля</w:t>
      </w:r>
      <w:proofErr w:type="spellEnd"/>
      <w:r w:rsidRPr="0064428F">
        <w:rPr>
          <w:sz w:val="28"/>
          <w:szCs w:val="28"/>
        </w:rPr>
        <w:t>, Д.</w:t>
      </w:r>
      <w:r w:rsidR="004A45AD">
        <w:rPr>
          <w:sz w:val="28"/>
          <w:szCs w:val="28"/>
        </w:rPr>
        <w:t> </w:t>
      </w:r>
      <w:proofErr w:type="spellStart"/>
      <w:r w:rsidRPr="0064428F">
        <w:rPr>
          <w:sz w:val="28"/>
          <w:szCs w:val="28"/>
        </w:rPr>
        <w:t>Дьюи</w:t>
      </w:r>
      <w:proofErr w:type="spellEnd"/>
      <w:r w:rsidRPr="0064428F">
        <w:rPr>
          <w:sz w:val="28"/>
          <w:szCs w:val="28"/>
        </w:rPr>
        <w:t>, Е.</w:t>
      </w:r>
      <w:r w:rsidR="004A45AD">
        <w:rPr>
          <w:sz w:val="28"/>
          <w:szCs w:val="28"/>
        </w:rPr>
        <w:t> </w:t>
      </w:r>
      <w:proofErr w:type="spellStart"/>
      <w:r w:rsidRPr="0064428F">
        <w:rPr>
          <w:sz w:val="28"/>
          <w:szCs w:val="28"/>
        </w:rPr>
        <w:t>Кея</w:t>
      </w:r>
      <w:proofErr w:type="spellEnd"/>
      <w:r w:rsidRPr="0064428F">
        <w:rPr>
          <w:sz w:val="28"/>
          <w:szCs w:val="28"/>
        </w:rPr>
        <w:t>, І.</w:t>
      </w:r>
      <w:r w:rsidR="004A45AD">
        <w:rPr>
          <w:sz w:val="28"/>
          <w:szCs w:val="28"/>
        </w:rPr>
        <w:t> </w:t>
      </w:r>
      <w:proofErr w:type="spellStart"/>
      <w:r w:rsidRPr="0064428F">
        <w:rPr>
          <w:sz w:val="28"/>
          <w:szCs w:val="28"/>
        </w:rPr>
        <w:t>Песталоцці</w:t>
      </w:r>
      <w:proofErr w:type="spellEnd"/>
      <w:r w:rsidRPr="0064428F">
        <w:rPr>
          <w:sz w:val="28"/>
          <w:szCs w:val="28"/>
        </w:rPr>
        <w:t>, Ж.</w:t>
      </w:r>
      <w:r w:rsidR="004A45AD">
        <w:rPr>
          <w:sz w:val="28"/>
          <w:szCs w:val="28"/>
        </w:rPr>
        <w:t> </w:t>
      </w:r>
      <w:r w:rsidRPr="0064428F">
        <w:rPr>
          <w:sz w:val="28"/>
          <w:szCs w:val="28"/>
        </w:rPr>
        <w:t>Руссо, Л.</w:t>
      </w:r>
      <w:r w:rsidR="004A45AD">
        <w:rPr>
          <w:sz w:val="28"/>
          <w:szCs w:val="28"/>
        </w:rPr>
        <w:t> </w:t>
      </w:r>
      <w:r w:rsidRPr="0064428F">
        <w:rPr>
          <w:sz w:val="28"/>
          <w:szCs w:val="28"/>
        </w:rPr>
        <w:t>Толстого і показало, що розширення сфери вільної життєдіяльності дітей сприяє розвитку їх самостійності.</w:t>
      </w:r>
    </w:p>
    <w:p w14:paraId="4304608E" w14:textId="41F6931D" w:rsidR="00902F35" w:rsidRDefault="00B77C51" w:rsidP="00902F35">
      <w:pPr>
        <w:pStyle w:val="a9"/>
        <w:widowControl w:val="0"/>
        <w:spacing w:before="0" w:beforeAutospacing="0" w:after="0" w:afterAutospacing="0" w:line="360" w:lineRule="auto"/>
        <w:ind w:firstLine="709"/>
        <w:contextualSpacing/>
        <w:jc w:val="both"/>
        <w:rPr>
          <w:sz w:val="28"/>
          <w:szCs w:val="28"/>
        </w:rPr>
      </w:pPr>
      <w:r w:rsidRPr="00B77C51">
        <w:rPr>
          <w:sz w:val="28"/>
          <w:szCs w:val="28"/>
        </w:rPr>
        <w:t>У педагогічній енциклопедії самостійність визначається як одна з якостей особистості, що характеризується двома факторами: сукупністю знань, умінь, навичок, якими володіє особистість і ставленням особистості до процесу діяльності, її результатами і умовами здійснення. На думку С.</w:t>
      </w:r>
      <w:r>
        <w:rPr>
          <w:sz w:val="28"/>
          <w:szCs w:val="28"/>
        </w:rPr>
        <w:t> </w:t>
      </w:r>
      <w:r w:rsidRPr="00B77C51">
        <w:rPr>
          <w:sz w:val="28"/>
          <w:szCs w:val="28"/>
        </w:rPr>
        <w:t xml:space="preserve">Рубінштейна, «самостійність </w:t>
      </w:r>
      <w:r>
        <w:rPr>
          <w:rFonts w:ascii="Calibri" w:hAnsi="Calibri" w:cs="Calibri"/>
          <w:sz w:val="28"/>
          <w:szCs w:val="28"/>
        </w:rPr>
        <w:t>-</w:t>
      </w:r>
      <w:r w:rsidRPr="00B77C51">
        <w:rPr>
          <w:sz w:val="28"/>
          <w:szCs w:val="28"/>
        </w:rPr>
        <w:t xml:space="preserve"> це не проста сума знань, умінь і навичок індивіда, що дозволяють йому своїми силами виконувати поточні справи, а суспільне прояв особистості, що характеризує її тип ставлення до праці, людям і суспільству» [</w:t>
      </w:r>
      <w:r w:rsidR="00DC0CB1">
        <w:rPr>
          <w:sz w:val="28"/>
          <w:szCs w:val="28"/>
        </w:rPr>
        <w:t>46</w:t>
      </w:r>
      <w:r w:rsidRPr="00B77C51">
        <w:rPr>
          <w:sz w:val="28"/>
          <w:szCs w:val="28"/>
        </w:rPr>
        <w:t>,</w:t>
      </w:r>
      <w:r w:rsidR="0017019A">
        <w:rPr>
          <w:sz w:val="28"/>
          <w:szCs w:val="28"/>
        </w:rPr>
        <w:t xml:space="preserve"> с. </w:t>
      </w:r>
      <w:r w:rsidRPr="00B77C51">
        <w:rPr>
          <w:sz w:val="28"/>
          <w:szCs w:val="28"/>
        </w:rPr>
        <w:t>524].</w:t>
      </w:r>
    </w:p>
    <w:p w14:paraId="0CD2A50A" w14:textId="77777777" w:rsidR="00EA2A56" w:rsidRDefault="00EA2A56" w:rsidP="00EA2A56">
      <w:pPr>
        <w:pStyle w:val="a9"/>
        <w:widowControl w:val="0"/>
        <w:spacing w:before="0" w:beforeAutospacing="0" w:after="0" w:afterAutospacing="0" w:line="360" w:lineRule="auto"/>
        <w:ind w:firstLine="709"/>
        <w:contextualSpacing/>
        <w:jc w:val="both"/>
        <w:rPr>
          <w:sz w:val="28"/>
          <w:szCs w:val="28"/>
        </w:rPr>
      </w:pPr>
      <w:r>
        <w:rPr>
          <w:sz w:val="28"/>
          <w:szCs w:val="28"/>
        </w:rPr>
        <w:t xml:space="preserve">Дослідники </w:t>
      </w:r>
      <w:r w:rsidRPr="00EA2A56">
        <w:rPr>
          <w:sz w:val="28"/>
          <w:szCs w:val="28"/>
        </w:rPr>
        <w:t>Д.</w:t>
      </w:r>
      <w:r>
        <w:rPr>
          <w:sz w:val="28"/>
          <w:szCs w:val="28"/>
        </w:rPr>
        <w:t> </w:t>
      </w:r>
      <w:r w:rsidRPr="00EA2A56">
        <w:rPr>
          <w:sz w:val="28"/>
          <w:szCs w:val="28"/>
        </w:rPr>
        <w:t>Богоявленс</w:t>
      </w:r>
      <w:r>
        <w:rPr>
          <w:sz w:val="28"/>
          <w:szCs w:val="28"/>
        </w:rPr>
        <w:t>ь</w:t>
      </w:r>
      <w:r w:rsidRPr="00EA2A56">
        <w:rPr>
          <w:sz w:val="28"/>
          <w:szCs w:val="28"/>
        </w:rPr>
        <w:t xml:space="preserve">ка, </w:t>
      </w:r>
      <w:r>
        <w:rPr>
          <w:sz w:val="28"/>
          <w:szCs w:val="28"/>
        </w:rPr>
        <w:t>В. </w:t>
      </w:r>
      <w:r w:rsidRPr="00EA2A56">
        <w:rPr>
          <w:sz w:val="28"/>
          <w:szCs w:val="28"/>
        </w:rPr>
        <w:t>Давидов, A.</w:t>
      </w:r>
      <w:r>
        <w:rPr>
          <w:sz w:val="28"/>
          <w:szCs w:val="28"/>
        </w:rPr>
        <w:t> </w:t>
      </w:r>
      <w:proofErr w:type="spellStart"/>
      <w:r w:rsidRPr="00EA2A56">
        <w:rPr>
          <w:sz w:val="28"/>
          <w:szCs w:val="28"/>
        </w:rPr>
        <w:t>Матюшк</w:t>
      </w:r>
      <w:r>
        <w:rPr>
          <w:sz w:val="28"/>
          <w:szCs w:val="28"/>
        </w:rPr>
        <w:t>и</w:t>
      </w:r>
      <w:r w:rsidRPr="00EA2A56">
        <w:rPr>
          <w:sz w:val="28"/>
          <w:szCs w:val="28"/>
        </w:rPr>
        <w:t>н</w:t>
      </w:r>
      <w:proofErr w:type="spellEnd"/>
      <w:r w:rsidRPr="00EA2A56">
        <w:rPr>
          <w:sz w:val="28"/>
          <w:szCs w:val="28"/>
        </w:rPr>
        <w:t>, З.</w:t>
      </w:r>
      <w:r>
        <w:rPr>
          <w:sz w:val="28"/>
          <w:szCs w:val="28"/>
        </w:rPr>
        <w:t> </w:t>
      </w:r>
      <w:r w:rsidRPr="00EA2A56">
        <w:rPr>
          <w:sz w:val="28"/>
          <w:szCs w:val="28"/>
        </w:rPr>
        <w:t>М</w:t>
      </w:r>
      <w:r>
        <w:rPr>
          <w:sz w:val="28"/>
          <w:szCs w:val="28"/>
        </w:rPr>
        <w:t>и</w:t>
      </w:r>
      <w:r w:rsidRPr="00EA2A56">
        <w:rPr>
          <w:sz w:val="28"/>
          <w:szCs w:val="28"/>
        </w:rPr>
        <w:t>хайлова</w:t>
      </w:r>
      <w:r>
        <w:rPr>
          <w:sz w:val="28"/>
          <w:szCs w:val="28"/>
        </w:rPr>
        <w:t xml:space="preserve"> </w:t>
      </w:r>
      <w:r w:rsidRPr="00EA2A56">
        <w:rPr>
          <w:sz w:val="28"/>
          <w:szCs w:val="28"/>
        </w:rPr>
        <w:t xml:space="preserve">визначають самостійність як уміння побачити і поставити нове питання, нову проблему і вирішити її самотужки. </w:t>
      </w:r>
      <w:r>
        <w:rPr>
          <w:sz w:val="28"/>
          <w:szCs w:val="28"/>
        </w:rPr>
        <w:t xml:space="preserve">Вчені </w:t>
      </w:r>
      <w:r w:rsidRPr="00EA2A56">
        <w:rPr>
          <w:sz w:val="28"/>
          <w:szCs w:val="28"/>
        </w:rPr>
        <w:t>Е.</w:t>
      </w:r>
      <w:r>
        <w:rPr>
          <w:sz w:val="28"/>
          <w:szCs w:val="28"/>
        </w:rPr>
        <w:t> </w:t>
      </w:r>
      <w:r w:rsidRPr="00EA2A56">
        <w:rPr>
          <w:sz w:val="28"/>
          <w:szCs w:val="28"/>
        </w:rPr>
        <w:t>Кабанова-</w:t>
      </w:r>
      <w:proofErr w:type="spellStart"/>
      <w:r w:rsidRPr="00EA2A56">
        <w:rPr>
          <w:sz w:val="28"/>
          <w:szCs w:val="28"/>
        </w:rPr>
        <w:t>Меллер</w:t>
      </w:r>
      <w:proofErr w:type="spellEnd"/>
      <w:r w:rsidRPr="00EA2A56">
        <w:rPr>
          <w:sz w:val="28"/>
          <w:szCs w:val="28"/>
        </w:rPr>
        <w:t>, В.</w:t>
      </w:r>
      <w:r>
        <w:rPr>
          <w:sz w:val="28"/>
          <w:szCs w:val="28"/>
        </w:rPr>
        <w:t> </w:t>
      </w:r>
      <w:proofErr w:type="spellStart"/>
      <w:r w:rsidRPr="00EA2A56">
        <w:rPr>
          <w:sz w:val="28"/>
          <w:szCs w:val="28"/>
        </w:rPr>
        <w:t>Решетніков</w:t>
      </w:r>
      <w:proofErr w:type="spellEnd"/>
      <w:r w:rsidRPr="00EA2A56">
        <w:rPr>
          <w:sz w:val="28"/>
          <w:szCs w:val="28"/>
        </w:rPr>
        <w:t xml:space="preserve"> під самостійністю розуміють умови і результат оволодіння прийомами розумової діяльності.</w:t>
      </w:r>
    </w:p>
    <w:p w14:paraId="1D405FAA" w14:textId="7765D462" w:rsidR="0084232E" w:rsidRDefault="00EA2A56" w:rsidP="0084232E">
      <w:pPr>
        <w:pStyle w:val="a9"/>
        <w:widowControl w:val="0"/>
        <w:spacing w:before="0" w:beforeAutospacing="0" w:after="0" w:afterAutospacing="0" w:line="360" w:lineRule="auto"/>
        <w:ind w:firstLine="709"/>
        <w:contextualSpacing/>
        <w:jc w:val="both"/>
        <w:rPr>
          <w:sz w:val="28"/>
          <w:szCs w:val="28"/>
        </w:rPr>
      </w:pPr>
      <w:r w:rsidRPr="00EA2A56">
        <w:rPr>
          <w:sz w:val="28"/>
          <w:szCs w:val="28"/>
        </w:rPr>
        <w:t>У своєму дослідженні А.</w:t>
      </w:r>
      <w:r>
        <w:t> </w:t>
      </w:r>
      <w:r w:rsidRPr="00EA2A56">
        <w:rPr>
          <w:sz w:val="28"/>
          <w:szCs w:val="28"/>
        </w:rPr>
        <w:t xml:space="preserve">Ковальов </w:t>
      </w:r>
      <w:proofErr w:type="spellStart"/>
      <w:r>
        <w:rPr>
          <w:sz w:val="28"/>
          <w:szCs w:val="28"/>
        </w:rPr>
        <w:t>ствердує</w:t>
      </w:r>
      <w:proofErr w:type="spellEnd"/>
      <w:r w:rsidRPr="00EA2A56">
        <w:rPr>
          <w:sz w:val="28"/>
          <w:szCs w:val="28"/>
        </w:rPr>
        <w:t xml:space="preserve"> наступне: «Самостійність - </w:t>
      </w:r>
      <w:r w:rsidRPr="00EA2A56">
        <w:rPr>
          <w:sz w:val="28"/>
          <w:szCs w:val="28"/>
        </w:rPr>
        <w:lastRenderedPageBreak/>
        <w:t>це істотн</w:t>
      </w:r>
      <w:r>
        <w:rPr>
          <w:sz w:val="28"/>
          <w:szCs w:val="28"/>
        </w:rPr>
        <w:t>о</w:t>
      </w:r>
      <w:r w:rsidRPr="00EA2A56">
        <w:rPr>
          <w:sz w:val="28"/>
          <w:szCs w:val="28"/>
        </w:rPr>
        <w:t xml:space="preserve"> вольова якість, як</w:t>
      </w:r>
      <w:r>
        <w:rPr>
          <w:sz w:val="28"/>
          <w:szCs w:val="28"/>
        </w:rPr>
        <w:t>а</w:t>
      </w:r>
      <w:r w:rsidRPr="00EA2A56">
        <w:rPr>
          <w:sz w:val="28"/>
          <w:szCs w:val="28"/>
        </w:rPr>
        <w:t xml:space="preserve"> не може бути відірван</w:t>
      </w:r>
      <w:r>
        <w:rPr>
          <w:sz w:val="28"/>
          <w:szCs w:val="28"/>
        </w:rPr>
        <w:t>а</w:t>
      </w:r>
      <w:r w:rsidRPr="00EA2A56">
        <w:rPr>
          <w:sz w:val="28"/>
          <w:szCs w:val="28"/>
        </w:rPr>
        <w:t xml:space="preserve"> від загального ставлення до оточуючих, від незалежності, </w:t>
      </w:r>
      <w:proofErr w:type="spellStart"/>
      <w:r w:rsidRPr="00EA2A56">
        <w:rPr>
          <w:sz w:val="28"/>
          <w:szCs w:val="28"/>
        </w:rPr>
        <w:t>с</w:t>
      </w:r>
      <w:r>
        <w:rPr>
          <w:sz w:val="28"/>
          <w:szCs w:val="28"/>
        </w:rPr>
        <w:t>т</w:t>
      </w:r>
      <w:r w:rsidRPr="00EA2A56">
        <w:rPr>
          <w:sz w:val="28"/>
          <w:szCs w:val="28"/>
        </w:rPr>
        <w:t>ен</w:t>
      </w:r>
      <w:r>
        <w:rPr>
          <w:sz w:val="28"/>
          <w:szCs w:val="28"/>
        </w:rPr>
        <w:t>ічної</w:t>
      </w:r>
      <w:proofErr w:type="spellEnd"/>
      <w:r w:rsidRPr="00EA2A56">
        <w:rPr>
          <w:sz w:val="28"/>
          <w:szCs w:val="28"/>
        </w:rPr>
        <w:t xml:space="preserve"> позиції, впевненості в собі ...» [</w:t>
      </w:r>
      <w:r w:rsidR="00681098">
        <w:rPr>
          <w:sz w:val="28"/>
          <w:szCs w:val="28"/>
        </w:rPr>
        <w:t>23</w:t>
      </w:r>
      <w:r w:rsidRPr="00EA2A56">
        <w:rPr>
          <w:sz w:val="28"/>
          <w:szCs w:val="28"/>
        </w:rPr>
        <w:t>,</w:t>
      </w:r>
      <w:r w:rsidR="0017019A">
        <w:rPr>
          <w:sz w:val="28"/>
          <w:szCs w:val="28"/>
        </w:rPr>
        <w:t xml:space="preserve"> с. </w:t>
      </w:r>
      <w:r w:rsidRPr="00EA2A56">
        <w:rPr>
          <w:sz w:val="28"/>
          <w:szCs w:val="28"/>
        </w:rPr>
        <w:t>152]. Розвиваючи це положення, В.</w:t>
      </w:r>
      <w:r>
        <w:rPr>
          <w:sz w:val="28"/>
          <w:szCs w:val="28"/>
        </w:rPr>
        <w:t> </w:t>
      </w:r>
      <w:r w:rsidRPr="00EA2A56">
        <w:rPr>
          <w:sz w:val="28"/>
          <w:szCs w:val="28"/>
        </w:rPr>
        <w:t>Селіванов уточнює, що самостійність це не просто вольов</w:t>
      </w:r>
      <w:r>
        <w:rPr>
          <w:sz w:val="28"/>
          <w:szCs w:val="28"/>
        </w:rPr>
        <w:t>а</w:t>
      </w:r>
      <w:r w:rsidRPr="00EA2A56">
        <w:rPr>
          <w:sz w:val="28"/>
          <w:szCs w:val="28"/>
        </w:rPr>
        <w:t xml:space="preserve"> якість, автономна вольова активність особистості, коли людина, свідомо керується цілями, прагне до подолання труднощів [</w:t>
      </w:r>
      <w:r w:rsidR="00681098">
        <w:rPr>
          <w:sz w:val="28"/>
          <w:szCs w:val="28"/>
        </w:rPr>
        <w:t>48</w:t>
      </w:r>
      <w:r w:rsidRPr="00EA2A56">
        <w:rPr>
          <w:sz w:val="28"/>
          <w:szCs w:val="28"/>
        </w:rPr>
        <w:t>,</w:t>
      </w:r>
      <w:r w:rsidR="0017019A">
        <w:rPr>
          <w:sz w:val="28"/>
          <w:szCs w:val="28"/>
        </w:rPr>
        <w:t xml:space="preserve"> с.</w:t>
      </w:r>
      <w:r w:rsidR="00A464C5">
        <w:rPr>
          <w:sz w:val="28"/>
          <w:szCs w:val="28"/>
        </w:rPr>
        <w:t> </w:t>
      </w:r>
      <w:r w:rsidRPr="00EA2A56">
        <w:rPr>
          <w:sz w:val="28"/>
          <w:szCs w:val="28"/>
        </w:rPr>
        <w:t>128].</w:t>
      </w:r>
    </w:p>
    <w:p w14:paraId="23F523AA" w14:textId="25A8465C" w:rsidR="00B9110B" w:rsidRDefault="0084232E" w:rsidP="00B9110B">
      <w:pPr>
        <w:pStyle w:val="a9"/>
        <w:widowControl w:val="0"/>
        <w:spacing w:before="0" w:beforeAutospacing="0" w:after="0" w:afterAutospacing="0" w:line="360" w:lineRule="auto"/>
        <w:ind w:firstLine="709"/>
        <w:contextualSpacing/>
        <w:jc w:val="both"/>
        <w:rPr>
          <w:sz w:val="28"/>
          <w:szCs w:val="28"/>
        </w:rPr>
      </w:pPr>
      <w:r w:rsidRPr="0084232E">
        <w:rPr>
          <w:sz w:val="28"/>
          <w:szCs w:val="28"/>
        </w:rPr>
        <w:t>Тим часом в словнику С.</w:t>
      </w:r>
      <w:r>
        <w:rPr>
          <w:sz w:val="28"/>
          <w:szCs w:val="28"/>
        </w:rPr>
        <w:t> </w:t>
      </w:r>
      <w:proofErr w:type="spellStart"/>
      <w:r w:rsidRPr="0084232E">
        <w:rPr>
          <w:sz w:val="28"/>
          <w:szCs w:val="28"/>
        </w:rPr>
        <w:t>Ож</w:t>
      </w:r>
      <w:r>
        <w:rPr>
          <w:sz w:val="28"/>
          <w:szCs w:val="28"/>
        </w:rPr>
        <w:t>о</w:t>
      </w:r>
      <w:r w:rsidRPr="0084232E">
        <w:rPr>
          <w:sz w:val="28"/>
          <w:szCs w:val="28"/>
        </w:rPr>
        <w:t>гова</w:t>
      </w:r>
      <w:proofErr w:type="spellEnd"/>
      <w:r w:rsidRPr="0084232E">
        <w:rPr>
          <w:sz w:val="28"/>
          <w:szCs w:val="28"/>
        </w:rPr>
        <w:t xml:space="preserve">, термін «самостійність» </w:t>
      </w:r>
      <w:r>
        <w:rPr>
          <w:sz w:val="28"/>
          <w:szCs w:val="28"/>
        </w:rPr>
        <w:t>по</w:t>
      </w:r>
      <w:r w:rsidRPr="0084232E">
        <w:rPr>
          <w:sz w:val="28"/>
          <w:szCs w:val="28"/>
        </w:rPr>
        <w:t>дається в чотирьох різних значеннях: існуючий окремо від інших, сам собою, незалежний; незалежний від іншого, головний; рішучий, здатний на незалежні дії, що володіє ініціативою; вільний від сторонніх впливів і допомоги, видобутий власними зусиллями, оригінальний. Таке трактування самостійності, на наш погляд, близьк</w:t>
      </w:r>
      <w:r w:rsidR="00B9110B">
        <w:rPr>
          <w:sz w:val="28"/>
          <w:szCs w:val="28"/>
        </w:rPr>
        <w:t>і</w:t>
      </w:r>
      <w:r w:rsidRPr="0084232E">
        <w:rPr>
          <w:sz w:val="28"/>
          <w:szCs w:val="28"/>
        </w:rPr>
        <w:t xml:space="preserve"> одна до іншої тому, що в кожній з них підкреслюється певна ступінь незалежності від сторонніх впливів [</w:t>
      </w:r>
      <w:r w:rsidR="005E5E2D">
        <w:rPr>
          <w:sz w:val="28"/>
          <w:szCs w:val="28"/>
        </w:rPr>
        <w:t>41</w:t>
      </w:r>
      <w:r w:rsidRPr="0084232E">
        <w:rPr>
          <w:sz w:val="28"/>
          <w:szCs w:val="28"/>
        </w:rPr>
        <w:t>,</w:t>
      </w:r>
      <w:r w:rsidR="0017019A">
        <w:rPr>
          <w:sz w:val="28"/>
          <w:szCs w:val="28"/>
        </w:rPr>
        <w:t xml:space="preserve"> с.</w:t>
      </w:r>
      <w:r w:rsidR="00A464C5">
        <w:rPr>
          <w:sz w:val="28"/>
          <w:szCs w:val="28"/>
        </w:rPr>
        <w:t> </w:t>
      </w:r>
      <w:r w:rsidRPr="0084232E">
        <w:rPr>
          <w:sz w:val="28"/>
          <w:szCs w:val="28"/>
        </w:rPr>
        <w:t>562].</w:t>
      </w:r>
    </w:p>
    <w:p w14:paraId="57ECD548" w14:textId="77777777" w:rsidR="00B9110B" w:rsidRPr="00B9110B" w:rsidRDefault="00B9110B" w:rsidP="00B9110B">
      <w:pPr>
        <w:pStyle w:val="a9"/>
        <w:widowControl w:val="0"/>
        <w:spacing w:before="0" w:beforeAutospacing="0" w:after="0" w:afterAutospacing="0" w:line="360" w:lineRule="auto"/>
        <w:ind w:firstLine="709"/>
        <w:contextualSpacing/>
        <w:jc w:val="both"/>
        <w:rPr>
          <w:sz w:val="28"/>
          <w:szCs w:val="28"/>
        </w:rPr>
      </w:pPr>
      <w:r w:rsidRPr="00B9110B">
        <w:rPr>
          <w:sz w:val="28"/>
          <w:szCs w:val="28"/>
        </w:rPr>
        <w:t>Таким чином, більшість фахівців, сутність самостійності розкривають, перш за все, через інтелектуальну діяльність особистості і вольові риси характеру. Вона розкривається і через функціональні характеристики цього поняття, як засіб оволодіння прийомами розумової діяльності, що забезпечує успішне вирішення завдань.</w:t>
      </w:r>
    </w:p>
    <w:p w14:paraId="0B418D88" w14:textId="184ACE8C" w:rsidR="00B9110B" w:rsidRPr="00B9110B" w:rsidRDefault="00B9110B" w:rsidP="00B9110B">
      <w:pPr>
        <w:pStyle w:val="a9"/>
        <w:widowControl w:val="0"/>
        <w:spacing w:before="0" w:beforeAutospacing="0" w:after="0" w:afterAutospacing="0" w:line="360" w:lineRule="auto"/>
        <w:ind w:firstLine="709"/>
        <w:contextualSpacing/>
        <w:jc w:val="both"/>
        <w:rPr>
          <w:sz w:val="28"/>
          <w:szCs w:val="28"/>
        </w:rPr>
      </w:pPr>
      <w:r>
        <w:rPr>
          <w:sz w:val="28"/>
          <w:szCs w:val="28"/>
        </w:rPr>
        <w:t>Отже,</w:t>
      </w:r>
      <w:r w:rsidRPr="00B9110B">
        <w:rPr>
          <w:sz w:val="28"/>
          <w:szCs w:val="28"/>
        </w:rPr>
        <w:t xml:space="preserve"> </w:t>
      </w:r>
      <w:r>
        <w:rPr>
          <w:sz w:val="28"/>
          <w:szCs w:val="28"/>
        </w:rPr>
        <w:t>«</w:t>
      </w:r>
      <w:r w:rsidRPr="00B9110B">
        <w:rPr>
          <w:sz w:val="28"/>
          <w:szCs w:val="28"/>
        </w:rPr>
        <w:t>самостійніст</w:t>
      </w:r>
      <w:r>
        <w:rPr>
          <w:sz w:val="28"/>
          <w:szCs w:val="28"/>
        </w:rPr>
        <w:t>ь»</w:t>
      </w:r>
      <w:r w:rsidRPr="00B9110B">
        <w:rPr>
          <w:sz w:val="28"/>
          <w:szCs w:val="28"/>
        </w:rPr>
        <w:t xml:space="preserve"> як компонен</w:t>
      </w:r>
      <w:r>
        <w:rPr>
          <w:sz w:val="28"/>
          <w:szCs w:val="28"/>
        </w:rPr>
        <w:t>т</w:t>
      </w:r>
      <w:r w:rsidRPr="00B9110B">
        <w:rPr>
          <w:sz w:val="28"/>
          <w:szCs w:val="28"/>
        </w:rPr>
        <w:t xml:space="preserve"> особистості дослідник</w:t>
      </w:r>
      <w:r>
        <w:rPr>
          <w:sz w:val="28"/>
          <w:szCs w:val="28"/>
        </w:rPr>
        <w:t>и</w:t>
      </w:r>
      <w:r w:rsidRPr="00B9110B">
        <w:rPr>
          <w:sz w:val="28"/>
          <w:szCs w:val="28"/>
        </w:rPr>
        <w:t xml:space="preserve"> розумі</w:t>
      </w:r>
      <w:r>
        <w:rPr>
          <w:sz w:val="28"/>
          <w:szCs w:val="28"/>
        </w:rPr>
        <w:t>ють</w:t>
      </w:r>
      <w:r w:rsidRPr="00B9110B">
        <w:rPr>
          <w:sz w:val="28"/>
          <w:szCs w:val="28"/>
        </w:rPr>
        <w:t>: здатність встановлювати підстави для тих чи інших вчинків, тобто вибір поведінки (С.</w:t>
      </w:r>
      <w:r>
        <w:rPr>
          <w:sz w:val="28"/>
          <w:szCs w:val="28"/>
        </w:rPr>
        <w:t> </w:t>
      </w:r>
      <w:r w:rsidRPr="00B9110B">
        <w:rPr>
          <w:sz w:val="28"/>
          <w:szCs w:val="28"/>
        </w:rPr>
        <w:t>Рубінштейн); прагнення до незалежної реалізації структурних блоків діяльності (Г.</w:t>
      </w:r>
      <w:r>
        <w:rPr>
          <w:sz w:val="28"/>
          <w:szCs w:val="28"/>
        </w:rPr>
        <w:t> </w:t>
      </w:r>
      <w:proofErr w:type="spellStart"/>
      <w:r w:rsidRPr="00B9110B">
        <w:rPr>
          <w:sz w:val="28"/>
          <w:szCs w:val="28"/>
        </w:rPr>
        <w:t>Щукіна</w:t>
      </w:r>
      <w:proofErr w:type="spellEnd"/>
      <w:r w:rsidRPr="00B9110B">
        <w:rPr>
          <w:sz w:val="28"/>
          <w:szCs w:val="28"/>
        </w:rPr>
        <w:t>); вміння планувати, систематизувати, регулювати і активно здійснювати свою діяльність без постійного зовнішнього керівництва і допомоги (К.</w:t>
      </w:r>
      <w:r>
        <w:rPr>
          <w:sz w:val="28"/>
          <w:szCs w:val="28"/>
        </w:rPr>
        <w:t> </w:t>
      </w:r>
      <w:r w:rsidRPr="00B9110B">
        <w:rPr>
          <w:sz w:val="28"/>
          <w:szCs w:val="28"/>
        </w:rPr>
        <w:t>Платонов); здатність співвідносити свої прагнення і можливості, адекватно оцінювати процес і результат своєї діяльності (Л.</w:t>
      </w:r>
      <w:r>
        <w:rPr>
          <w:sz w:val="28"/>
          <w:szCs w:val="28"/>
        </w:rPr>
        <w:t> </w:t>
      </w:r>
      <w:proofErr w:type="spellStart"/>
      <w:r w:rsidRPr="00B9110B">
        <w:rPr>
          <w:sz w:val="28"/>
          <w:szCs w:val="28"/>
        </w:rPr>
        <w:t>Ростовец</w:t>
      </w:r>
      <w:r>
        <w:rPr>
          <w:sz w:val="28"/>
          <w:szCs w:val="28"/>
        </w:rPr>
        <w:t>ь</w:t>
      </w:r>
      <w:r w:rsidRPr="00B9110B">
        <w:rPr>
          <w:sz w:val="28"/>
          <w:szCs w:val="28"/>
        </w:rPr>
        <w:t>ка</w:t>
      </w:r>
      <w:proofErr w:type="spellEnd"/>
      <w:r w:rsidRPr="00B9110B">
        <w:rPr>
          <w:sz w:val="28"/>
          <w:szCs w:val="28"/>
        </w:rPr>
        <w:t>).</w:t>
      </w:r>
    </w:p>
    <w:p w14:paraId="2928878B" w14:textId="21AC8307" w:rsidR="00B9110B" w:rsidRPr="00B9110B" w:rsidRDefault="00B9110B" w:rsidP="00B9110B">
      <w:pPr>
        <w:pStyle w:val="a9"/>
        <w:widowControl w:val="0"/>
        <w:spacing w:before="0" w:beforeAutospacing="0" w:after="0" w:afterAutospacing="0" w:line="360" w:lineRule="auto"/>
        <w:ind w:firstLine="709"/>
        <w:contextualSpacing/>
        <w:jc w:val="both"/>
        <w:rPr>
          <w:sz w:val="28"/>
          <w:szCs w:val="28"/>
        </w:rPr>
      </w:pPr>
      <w:r w:rsidRPr="00B9110B">
        <w:rPr>
          <w:sz w:val="28"/>
          <w:szCs w:val="28"/>
        </w:rPr>
        <w:t>З позиції ві</w:t>
      </w:r>
      <w:r>
        <w:rPr>
          <w:sz w:val="28"/>
          <w:szCs w:val="28"/>
        </w:rPr>
        <w:t>дносин</w:t>
      </w:r>
      <w:r w:rsidRPr="00B9110B">
        <w:rPr>
          <w:sz w:val="28"/>
          <w:szCs w:val="28"/>
        </w:rPr>
        <w:t xml:space="preserve"> самостійність розглядається як узагальнений компонент </w:t>
      </w:r>
      <w:r>
        <w:rPr>
          <w:sz w:val="28"/>
          <w:szCs w:val="28"/>
        </w:rPr>
        <w:t>ставлення</w:t>
      </w:r>
      <w:r w:rsidRPr="00B9110B">
        <w:rPr>
          <w:sz w:val="28"/>
          <w:szCs w:val="28"/>
        </w:rPr>
        <w:t xml:space="preserve"> особистості до виконання своїх обов'язків, до процесу діяльності, її результату, спрямованість на незалежність, автономність своєї соціальної практики і взаємин з людьми (П.</w:t>
      </w:r>
      <w:r>
        <w:rPr>
          <w:sz w:val="28"/>
          <w:szCs w:val="28"/>
        </w:rPr>
        <w:t> </w:t>
      </w:r>
      <w:r w:rsidRPr="00B9110B">
        <w:rPr>
          <w:sz w:val="28"/>
          <w:szCs w:val="28"/>
        </w:rPr>
        <w:t>В</w:t>
      </w:r>
      <w:r>
        <w:rPr>
          <w:sz w:val="28"/>
          <w:szCs w:val="28"/>
        </w:rPr>
        <w:t>и</w:t>
      </w:r>
      <w:r w:rsidRPr="00B9110B">
        <w:rPr>
          <w:sz w:val="28"/>
          <w:szCs w:val="28"/>
        </w:rPr>
        <w:t>ноградов, М.</w:t>
      </w:r>
      <w:r>
        <w:t> </w:t>
      </w:r>
      <w:r w:rsidRPr="00B9110B">
        <w:rPr>
          <w:sz w:val="28"/>
          <w:szCs w:val="28"/>
        </w:rPr>
        <w:t>Ш</w:t>
      </w:r>
      <w:r>
        <w:rPr>
          <w:sz w:val="28"/>
          <w:szCs w:val="28"/>
        </w:rPr>
        <w:t>и</w:t>
      </w:r>
      <w:r w:rsidRPr="00B9110B">
        <w:rPr>
          <w:sz w:val="28"/>
          <w:szCs w:val="28"/>
        </w:rPr>
        <w:t>лова і ін.).</w:t>
      </w:r>
    </w:p>
    <w:p w14:paraId="37151CBC" w14:textId="16664B0D" w:rsidR="00A31D49" w:rsidRDefault="00B9110B" w:rsidP="00A31D49">
      <w:pPr>
        <w:pStyle w:val="a9"/>
        <w:widowControl w:val="0"/>
        <w:spacing w:before="0" w:beforeAutospacing="0" w:after="0" w:afterAutospacing="0" w:line="360" w:lineRule="auto"/>
        <w:ind w:firstLine="709"/>
        <w:contextualSpacing/>
        <w:jc w:val="both"/>
        <w:rPr>
          <w:sz w:val="28"/>
          <w:szCs w:val="28"/>
        </w:rPr>
      </w:pPr>
      <w:r w:rsidRPr="00B9110B">
        <w:rPr>
          <w:sz w:val="28"/>
          <w:szCs w:val="28"/>
        </w:rPr>
        <w:t>Самостійність, на думку Н.</w:t>
      </w:r>
      <w:r>
        <w:rPr>
          <w:sz w:val="28"/>
          <w:szCs w:val="28"/>
        </w:rPr>
        <w:t> </w:t>
      </w:r>
      <w:proofErr w:type="spellStart"/>
      <w:r w:rsidRPr="00B9110B">
        <w:rPr>
          <w:sz w:val="28"/>
          <w:szCs w:val="28"/>
        </w:rPr>
        <w:t>Бочкіно</w:t>
      </w:r>
      <w:r>
        <w:rPr>
          <w:sz w:val="28"/>
          <w:szCs w:val="28"/>
        </w:rPr>
        <w:t>ї</w:t>
      </w:r>
      <w:proofErr w:type="spellEnd"/>
      <w:r w:rsidRPr="00B9110B">
        <w:rPr>
          <w:sz w:val="28"/>
          <w:szCs w:val="28"/>
        </w:rPr>
        <w:t xml:space="preserve"> виступає з одного боку формою прояву творчих можливостей особистості, а з іншого - формою прийняття </w:t>
      </w:r>
      <w:r w:rsidRPr="00B9110B">
        <w:rPr>
          <w:sz w:val="28"/>
          <w:szCs w:val="28"/>
        </w:rPr>
        <w:lastRenderedPageBreak/>
        <w:t>доцільності і усвідомлення соціальної необхідності певної поведінки і діяльності. Самостійність проявляється у ставленні особистості до зовнішніх вимог і обставин, в мотиваційному стані готовності до самоорганізації, а також у свідомій саморегуляції своїх станів, дій і відносин [</w:t>
      </w:r>
      <w:r w:rsidR="00B10687">
        <w:rPr>
          <w:sz w:val="28"/>
          <w:szCs w:val="28"/>
        </w:rPr>
        <w:t>6</w:t>
      </w:r>
      <w:r w:rsidRPr="00B9110B">
        <w:rPr>
          <w:sz w:val="28"/>
          <w:szCs w:val="28"/>
        </w:rPr>
        <w:t>,</w:t>
      </w:r>
      <w:r>
        <w:rPr>
          <w:sz w:val="28"/>
          <w:szCs w:val="28"/>
        </w:rPr>
        <w:t xml:space="preserve"> </w:t>
      </w:r>
      <w:r w:rsidR="0017019A">
        <w:rPr>
          <w:sz w:val="28"/>
          <w:szCs w:val="28"/>
        </w:rPr>
        <w:t>с.</w:t>
      </w:r>
      <w:r w:rsidR="00B10687">
        <w:rPr>
          <w:sz w:val="28"/>
          <w:szCs w:val="28"/>
        </w:rPr>
        <w:t> </w:t>
      </w:r>
      <w:r>
        <w:rPr>
          <w:sz w:val="28"/>
          <w:szCs w:val="28"/>
        </w:rPr>
        <w:t>4</w:t>
      </w:r>
      <w:r>
        <w:rPr>
          <w:rFonts w:ascii="Calibri" w:hAnsi="Calibri" w:cs="Calibri"/>
          <w:sz w:val="28"/>
          <w:szCs w:val="28"/>
        </w:rPr>
        <w:t>]</w:t>
      </w:r>
      <w:r>
        <w:rPr>
          <w:sz w:val="28"/>
          <w:szCs w:val="28"/>
        </w:rPr>
        <w:t>.</w:t>
      </w:r>
    </w:p>
    <w:p w14:paraId="60F5EBC4" w14:textId="779DA648" w:rsidR="00A31D49" w:rsidRPr="00B10687" w:rsidRDefault="00A31D49" w:rsidP="00A31D49">
      <w:pPr>
        <w:pStyle w:val="a9"/>
        <w:widowControl w:val="0"/>
        <w:spacing w:before="0" w:beforeAutospacing="0" w:after="0" w:afterAutospacing="0" w:line="360" w:lineRule="auto"/>
        <w:ind w:firstLine="709"/>
        <w:contextualSpacing/>
        <w:jc w:val="both"/>
        <w:rPr>
          <w:sz w:val="28"/>
          <w:szCs w:val="28"/>
        </w:rPr>
      </w:pPr>
      <w:r w:rsidRPr="00B10687">
        <w:rPr>
          <w:sz w:val="28"/>
          <w:szCs w:val="28"/>
        </w:rPr>
        <w:t>Як підкреслює А.</w:t>
      </w:r>
      <w:r w:rsidRPr="00B10687">
        <w:rPr>
          <w:sz w:val="28"/>
          <w:szCs w:val="28"/>
          <w:lang w:val="ru-RU"/>
        </w:rPr>
        <w:t> </w:t>
      </w:r>
      <w:r w:rsidRPr="00B10687">
        <w:rPr>
          <w:sz w:val="28"/>
          <w:szCs w:val="28"/>
        </w:rPr>
        <w:t>Щербаков, самостійність - «</w:t>
      </w:r>
      <w:proofErr w:type="spellStart"/>
      <w:r w:rsidRPr="00B10687">
        <w:rPr>
          <w:sz w:val="28"/>
          <w:szCs w:val="28"/>
        </w:rPr>
        <w:t>генералізована</w:t>
      </w:r>
      <w:proofErr w:type="spellEnd"/>
      <w:r w:rsidRPr="00B10687">
        <w:rPr>
          <w:sz w:val="28"/>
          <w:szCs w:val="28"/>
        </w:rPr>
        <w:t xml:space="preserve"> властивість особистості, що виявляється в ініціативності, критичності, самооцінці і почутті особистої відповідальності за свою діяльність, вчинки, поведінку ... Самостійність особистості тісно пов'язана з активною роботою думки, почуттів і волі» [</w:t>
      </w:r>
      <w:r w:rsidR="00B10687">
        <w:rPr>
          <w:sz w:val="28"/>
          <w:szCs w:val="28"/>
        </w:rPr>
        <w:t>56</w:t>
      </w:r>
      <w:r w:rsidRPr="00B10687">
        <w:rPr>
          <w:sz w:val="28"/>
          <w:szCs w:val="28"/>
        </w:rPr>
        <w:t xml:space="preserve">, </w:t>
      </w:r>
      <w:r w:rsidR="0017019A" w:rsidRPr="00B10687">
        <w:rPr>
          <w:sz w:val="28"/>
          <w:szCs w:val="28"/>
        </w:rPr>
        <w:t>с.</w:t>
      </w:r>
      <w:r w:rsidR="00B10687">
        <w:rPr>
          <w:sz w:val="28"/>
          <w:szCs w:val="28"/>
        </w:rPr>
        <w:t> </w:t>
      </w:r>
      <w:r w:rsidRPr="00B10687">
        <w:rPr>
          <w:sz w:val="28"/>
          <w:szCs w:val="28"/>
        </w:rPr>
        <w:t>24].</w:t>
      </w:r>
    </w:p>
    <w:p w14:paraId="6B663F73" w14:textId="299DA049" w:rsidR="00A31D49" w:rsidRDefault="00A31D49" w:rsidP="00A31D49">
      <w:pPr>
        <w:pStyle w:val="a9"/>
        <w:widowControl w:val="0"/>
        <w:spacing w:before="0" w:beforeAutospacing="0" w:after="0" w:afterAutospacing="0" w:line="360" w:lineRule="auto"/>
        <w:ind w:firstLine="709"/>
        <w:contextualSpacing/>
        <w:jc w:val="both"/>
        <w:rPr>
          <w:sz w:val="28"/>
          <w:szCs w:val="28"/>
        </w:rPr>
      </w:pPr>
      <w:r w:rsidRPr="00A31D49">
        <w:rPr>
          <w:sz w:val="28"/>
          <w:szCs w:val="28"/>
        </w:rPr>
        <w:t>У своєму дослідженні, присвяченому формуванню відповідальності у дітей 6</w:t>
      </w:r>
      <w:r>
        <w:rPr>
          <w:sz w:val="28"/>
          <w:szCs w:val="28"/>
        </w:rPr>
        <w:t xml:space="preserve"> </w:t>
      </w:r>
      <w:r w:rsidRPr="00A31D49">
        <w:rPr>
          <w:sz w:val="28"/>
          <w:szCs w:val="28"/>
        </w:rPr>
        <w:t>-</w:t>
      </w:r>
      <w:r>
        <w:rPr>
          <w:sz w:val="28"/>
          <w:szCs w:val="28"/>
        </w:rPr>
        <w:t xml:space="preserve"> </w:t>
      </w:r>
      <w:r w:rsidRPr="00A31D49">
        <w:rPr>
          <w:sz w:val="28"/>
          <w:szCs w:val="28"/>
        </w:rPr>
        <w:t>7</w:t>
      </w:r>
      <w:r>
        <w:rPr>
          <w:sz w:val="28"/>
          <w:szCs w:val="28"/>
        </w:rPr>
        <w:t xml:space="preserve"> </w:t>
      </w:r>
      <w:r w:rsidRPr="00A31D49">
        <w:rPr>
          <w:sz w:val="28"/>
          <w:szCs w:val="28"/>
        </w:rPr>
        <w:t>років, К.</w:t>
      </w:r>
      <w:r>
        <w:rPr>
          <w:sz w:val="28"/>
          <w:szCs w:val="28"/>
        </w:rPr>
        <w:t> </w:t>
      </w:r>
      <w:r w:rsidRPr="00A31D49">
        <w:rPr>
          <w:sz w:val="28"/>
          <w:szCs w:val="28"/>
        </w:rPr>
        <w:t>Клімова, дає наступне визначення даного феномену: «Відповідальність - це якість особистості, яке виражається у свідомості і емоційному переживанні, необхідності виконання справи, що має значення для інших людей, а не тільки для себе особисто; готовність дати звіт за свої дії, прийняти на себе провину за невиконання суспільно значимої діяльності. Таке розуміння і емоційне переживання обумовлює відповідну поведінку і діяльність, виражені в прийнятті на себе завдання і реалізації його»</w:t>
      </w:r>
      <w:r>
        <w:rPr>
          <w:sz w:val="28"/>
          <w:szCs w:val="28"/>
        </w:rPr>
        <w:t xml:space="preserve"> </w:t>
      </w:r>
      <w:r w:rsidRPr="00A31D49">
        <w:rPr>
          <w:sz w:val="28"/>
          <w:szCs w:val="28"/>
        </w:rPr>
        <w:t>[</w:t>
      </w:r>
      <w:r w:rsidR="005B7695">
        <w:rPr>
          <w:sz w:val="28"/>
          <w:szCs w:val="28"/>
        </w:rPr>
        <w:t>2</w:t>
      </w:r>
      <w:r>
        <w:rPr>
          <w:sz w:val="28"/>
          <w:szCs w:val="28"/>
        </w:rPr>
        <w:t>1</w:t>
      </w:r>
      <w:r w:rsidRPr="00A31D49">
        <w:rPr>
          <w:sz w:val="28"/>
          <w:szCs w:val="28"/>
        </w:rPr>
        <w:t xml:space="preserve">, </w:t>
      </w:r>
      <w:r w:rsidR="0017019A">
        <w:rPr>
          <w:sz w:val="28"/>
          <w:szCs w:val="28"/>
        </w:rPr>
        <w:t>с.</w:t>
      </w:r>
      <w:r w:rsidR="005B7695">
        <w:rPr>
          <w:sz w:val="28"/>
          <w:szCs w:val="28"/>
        </w:rPr>
        <w:t> </w:t>
      </w:r>
      <w:r w:rsidRPr="00A31D49">
        <w:rPr>
          <w:sz w:val="28"/>
          <w:szCs w:val="28"/>
        </w:rPr>
        <w:t>332].</w:t>
      </w:r>
    </w:p>
    <w:p w14:paraId="0730B4F9" w14:textId="05F4915F" w:rsidR="007E3127" w:rsidRDefault="00A31D49" w:rsidP="007E3127">
      <w:pPr>
        <w:pStyle w:val="a9"/>
        <w:widowControl w:val="0"/>
        <w:spacing w:before="0" w:beforeAutospacing="0" w:after="0" w:afterAutospacing="0" w:line="360" w:lineRule="auto"/>
        <w:ind w:firstLine="709"/>
        <w:contextualSpacing/>
        <w:jc w:val="both"/>
        <w:rPr>
          <w:sz w:val="28"/>
          <w:szCs w:val="28"/>
        </w:rPr>
      </w:pPr>
      <w:r w:rsidRPr="00A31D49">
        <w:rPr>
          <w:sz w:val="28"/>
          <w:szCs w:val="28"/>
        </w:rPr>
        <w:t>Безумовно, щодо особистості дошкільника старшого віку, можна говорити лише про нестійких і багато в чому ситуативних окремих сторонах цієї якості, тому автор дослідження пропонує наступні показники визначення початкових форм відповідальності: 1) усвідомлення дитиною необхідності та важливості обов'язкового виконання діяльності, що має значення для інших. Усвідомлення виражається в мові дитини; 2) характер дій, спрямованих на успішне виконання суспільно значимої діяльності: своєчасно приступає до неї, намагається подолати</w:t>
      </w:r>
      <w:r w:rsidR="0017019A">
        <w:rPr>
          <w:sz w:val="28"/>
          <w:szCs w:val="28"/>
        </w:rPr>
        <w:t xml:space="preserve"> </w:t>
      </w:r>
      <w:r w:rsidRPr="00A31D49">
        <w:rPr>
          <w:sz w:val="28"/>
          <w:szCs w:val="28"/>
        </w:rPr>
        <w:t xml:space="preserve">труднощі і перешкоди, застосовує найбільш раціональні прийоми, доводить справу до кінця, переробляє, якщо вийшло досить </w:t>
      </w:r>
      <w:r w:rsidR="0017019A">
        <w:rPr>
          <w:sz w:val="28"/>
          <w:szCs w:val="28"/>
        </w:rPr>
        <w:t>не</w:t>
      </w:r>
      <w:r w:rsidRPr="00A31D49">
        <w:rPr>
          <w:sz w:val="28"/>
          <w:szCs w:val="28"/>
        </w:rPr>
        <w:t>вдало. Характер дій виражається в безпосередньому виконанні суспільно корисної діяльності; 3) емоційне переживання завдання, характеру і результату виконання його. Емоційне переживання виражається в міміці, мов</w:t>
      </w:r>
      <w:r w:rsidR="0017019A">
        <w:rPr>
          <w:sz w:val="28"/>
          <w:szCs w:val="28"/>
        </w:rPr>
        <w:t>і</w:t>
      </w:r>
      <w:r w:rsidRPr="00A31D49">
        <w:rPr>
          <w:sz w:val="28"/>
          <w:szCs w:val="28"/>
        </w:rPr>
        <w:t>, рухах дитини, в загальній емоційн</w:t>
      </w:r>
      <w:r w:rsidR="0017019A">
        <w:rPr>
          <w:sz w:val="28"/>
          <w:szCs w:val="28"/>
        </w:rPr>
        <w:t>ій</w:t>
      </w:r>
      <w:r w:rsidRPr="00A31D49">
        <w:rPr>
          <w:sz w:val="28"/>
          <w:szCs w:val="28"/>
        </w:rPr>
        <w:t xml:space="preserve"> чуйності; 4) усвідомлення того, що доведеться </w:t>
      </w:r>
      <w:r w:rsidRPr="00A31D49">
        <w:rPr>
          <w:sz w:val="28"/>
          <w:szCs w:val="28"/>
        </w:rPr>
        <w:lastRenderedPageBreak/>
        <w:t xml:space="preserve">відповідати, відзвітувати перед тими людьми, для яких або на прохання яких, </w:t>
      </w:r>
      <w:r w:rsidRPr="007E3127">
        <w:rPr>
          <w:sz w:val="28"/>
          <w:szCs w:val="28"/>
        </w:rPr>
        <w:t>доручення або обов'язки виконуються [</w:t>
      </w:r>
      <w:r w:rsidR="005B7695">
        <w:rPr>
          <w:sz w:val="28"/>
          <w:szCs w:val="28"/>
        </w:rPr>
        <w:t>2</w:t>
      </w:r>
      <w:r w:rsidR="0017019A" w:rsidRPr="007E3127">
        <w:rPr>
          <w:sz w:val="28"/>
          <w:szCs w:val="28"/>
        </w:rPr>
        <w:t>1, с.</w:t>
      </w:r>
      <w:r w:rsidR="005B7695">
        <w:rPr>
          <w:sz w:val="28"/>
          <w:szCs w:val="28"/>
        </w:rPr>
        <w:t> </w:t>
      </w:r>
      <w:r w:rsidR="0017019A" w:rsidRPr="007E3127">
        <w:rPr>
          <w:sz w:val="28"/>
          <w:szCs w:val="28"/>
        </w:rPr>
        <w:t>332</w:t>
      </w:r>
      <w:r w:rsidRPr="007E3127">
        <w:rPr>
          <w:sz w:val="28"/>
          <w:szCs w:val="28"/>
        </w:rPr>
        <w:t>]</w:t>
      </w:r>
      <w:r w:rsidR="007E3127" w:rsidRPr="007E3127">
        <w:rPr>
          <w:sz w:val="28"/>
          <w:szCs w:val="28"/>
        </w:rPr>
        <w:t>.</w:t>
      </w:r>
    </w:p>
    <w:p w14:paraId="12A24C82" w14:textId="6D67F348" w:rsidR="007E3127" w:rsidRPr="007E3127" w:rsidRDefault="007E3127" w:rsidP="007E3127">
      <w:pPr>
        <w:pStyle w:val="a9"/>
        <w:widowControl w:val="0"/>
        <w:spacing w:before="0" w:beforeAutospacing="0" w:after="0" w:afterAutospacing="0" w:line="360" w:lineRule="auto"/>
        <w:ind w:firstLine="709"/>
        <w:contextualSpacing/>
        <w:jc w:val="both"/>
        <w:rPr>
          <w:sz w:val="28"/>
          <w:szCs w:val="28"/>
        </w:rPr>
      </w:pPr>
      <w:r w:rsidRPr="007E3127">
        <w:rPr>
          <w:sz w:val="28"/>
          <w:szCs w:val="28"/>
        </w:rPr>
        <w:t>Дослідниця С.</w:t>
      </w:r>
      <w:r w:rsidR="008913DD">
        <w:rPr>
          <w:sz w:val="28"/>
          <w:szCs w:val="28"/>
        </w:rPr>
        <w:t> </w:t>
      </w:r>
      <w:proofErr w:type="spellStart"/>
      <w:r w:rsidRPr="007E3127">
        <w:rPr>
          <w:sz w:val="28"/>
          <w:szCs w:val="28"/>
        </w:rPr>
        <w:t>Обломська</w:t>
      </w:r>
      <w:proofErr w:type="spellEnd"/>
      <w:r w:rsidRPr="007E3127">
        <w:rPr>
          <w:sz w:val="28"/>
          <w:szCs w:val="28"/>
        </w:rPr>
        <w:t xml:space="preserve">, досліджуючи проблему формування самоорганізації у дітей шостого року життя, шлях розвитку самоорганізації у старшого дошкільника представляє в такій послідовності: від вміння зайняти самого себе - до залучення товаришів </w:t>
      </w:r>
      <w:r>
        <w:rPr>
          <w:sz w:val="28"/>
          <w:szCs w:val="28"/>
        </w:rPr>
        <w:t>д</w:t>
      </w:r>
      <w:r w:rsidRPr="007E3127">
        <w:rPr>
          <w:sz w:val="28"/>
          <w:szCs w:val="28"/>
        </w:rPr>
        <w:t xml:space="preserve">о спільних ігор, дружнім симпатіям і </w:t>
      </w:r>
      <w:r>
        <w:rPr>
          <w:sz w:val="28"/>
          <w:szCs w:val="28"/>
        </w:rPr>
        <w:t>за</w:t>
      </w:r>
      <w:r w:rsidRPr="007E3127">
        <w:rPr>
          <w:sz w:val="28"/>
          <w:szCs w:val="28"/>
        </w:rPr>
        <w:t>ціка</w:t>
      </w:r>
      <w:r>
        <w:rPr>
          <w:sz w:val="28"/>
          <w:szCs w:val="28"/>
        </w:rPr>
        <w:t>вленістю</w:t>
      </w:r>
      <w:r w:rsidRPr="007E3127">
        <w:rPr>
          <w:sz w:val="28"/>
          <w:szCs w:val="28"/>
        </w:rPr>
        <w:t xml:space="preserve"> </w:t>
      </w:r>
      <w:r>
        <w:rPr>
          <w:sz w:val="28"/>
          <w:szCs w:val="28"/>
        </w:rPr>
        <w:t xml:space="preserve">їх </w:t>
      </w:r>
      <w:r w:rsidRPr="007E3127">
        <w:rPr>
          <w:sz w:val="28"/>
          <w:szCs w:val="28"/>
        </w:rPr>
        <w:t>діяльн</w:t>
      </w:r>
      <w:r>
        <w:rPr>
          <w:sz w:val="28"/>
          <w:szCs w:val="28"/>
        </w:rPr>
        <w:t>і</w:t>
      </w:r>
      <w:r w:rsidRPr="007E3127">
        <w:rPr>
          <w:sz w:val="28"/>
          <w:szCs w:val="28"/>
        </w:rPr>
        <w:t>ст</w:t>
      </w:r>
      <w:r>
        <w:rPr>
          <w:sz w:val="28"/>
          <w:szCs w:val="28"/>
        </w:rPr>
        <w:t>ю</w:t>
      </w:r>
      <w:r w:rsidRPr="007E3127">
        <w:rPr>
          <w:sz w:val="28"/>
          <w:szCs w:val="28"/>
        </w:rPr>
        <w:t>, потім до організації власної діяльності дітей, об'єднаними спільним інтересом до діяльності і останній, найвищий рівень самоорганізації - вміння організувати невелику групу дітей, які не виявляють інтересу до діяльності, не мають певних умінь і навичок з даного виду діяльності, не вміють себе зайняти у вільний час»</w:t>
      </w:r>
      <w:r>
        <w:rPr>
          <w:sz w:val="28"/>
          <w:szCs w:val="28"/>
        </w:rPr>
        <w:t xml:space="preserve"> </w:t>
      </w:r>
      <w:r w:rsidRPr="007E3127">
        <w:rPr>
          <w:sz w:val="28"/>
          <w:szCs w:val="28"/>
        </w:rPr>
        <w:t>[</w:t>
      </w:r>
      <w:r w:rsidR="008913DD">
        <w:rPr>
          <w:sz w:val="28"/>
          <w:szCs w:val="28"/>
        </w:rPr>
        <w:t>39</w:t>
      </w:r>
      <w:r w:rsidRPr="007E3127">
        <w:rPr>
          <w:sz w:val="28"/>
          <w:szCs w:val="28"/>
        </w:rPr>
        <w:t>,</w:t>
      </w:r>
      <w:r>
        <w:rPr>
          <w:sz w:val="28"/>
          <w:szCs w:val="28"/>
        </w:rPr>
        <w:t xml:space="preserve"> с.</w:t>
      </w:r>
      <w:r w:rsidR="008913DD">
        <w:rPr>
          <w:sz w:val="28"/>
          <w:szCs w:val="28"/>
        </w:rPr>
        <w:t> </w:t>
      </w:r>
      <w:r w:rsidRPr="007E3127">
        <w:rPr>
          <w:sz w:val="28"/>
          <w:szCs w:val="28"/>
        </w:rPr>
        <w:t>131] .</w:t>
      </w:r>
    </w:p>
    <w:p w14:paraId="23315E61" w14:textId="65D989FC" w:rsidR="00567821" w:rsidRDefault="007E3127" w:rsidP="00567821">
      <w:pPr>
        <w:pStyle w:val="a9"/>
        <w:widowControl w:val="0"/>
        <w:spacing w:before="0" w:beforeAutospacing="0" w:after="0" w:afterAutospacing="0" w:line="360" w:lineRule="auto"/>
        <w:ind w:firstLine="709"/>
        <w:contextualSpacing/>
        <w:jc w:val="both"/>
        <w:rPr>
          <w:sz w:val="28"/>
          <w:szCs w:val="28"/>
        </w:rPr>
      </w:pPr>
      <w:r w:rsidRPr="007E3127">
        <w:rPr>
          <w:sz w:val="28"/>
          <w:szCs w:val="28"/>
        </w:rPr>
        <w:t xml:space="preserve">Доводячи можливість розвитку у дошкільнят вміння </w:t>
      </w:r>
      <w:proofErr w:type="spellStart"/>
      <w:r w:rsidRPr="007E3127">
        <w:rPr>
          <w:sz w:val="28"/>
          <w:szCs w:val="28"/>
        </w:rPr>
        <w:t>самоорганізова</w:t>
      </w:r>
      <w:r>
        <w:rPr>
          <w:sz w:val="28"/>
          <w:szCs w:val="28"/>
        </w:rPr>
        <w:t>ності</w:t>
      </w:r>
      <w:proofErr w:type="spellEnd"/>
      <w:r w:rsidRPr="007E3127">
        <w:rPr>
          <w:sz w:val="28"/>
          <w:szCs w:val="28"/>
        </w:rPr>
        <w:t>, автор визначила критерії і характеристики рівнів самоорганізації дітей шостого року життя. До низького рівня сформованості умінь віднесені: вибір місця для діяльності; відбір необхідного матеріалу; представлення процесу протікання діяльності і передбачуваний результат; планування послідовності окремих частин діяльності; доведення діяльності до наміченого результату. До середнього рівня віднесені такі вміння: організація навколо свого цікавого заняття інших дітей; розподіл ролей (якщо це гра), завдання (якщо це праця); вибір плану спільних дій, вміння поступатися, в прийнятті більш цікавого способу дії, задуму і т.</w:t>
      </w:r>
      <w:r>
        <w:rPr>
          <w:sz w:val="28"/>
          <w:szCs w:val="28"/>
        </w:rPr>
        <w:t xml:space="preserve"> </w:t>
      </w:r>
      <w:r w:rsidRPr="007E3127">
        <w:rPr>
          <w:sz w:val="28"/>
          <w:szCs w:val="28"/>
        </w:rPr>
        <w:t xml:space="preserve">п., самостійне подолання труднощів. До високого рівня віднесені вміння: організація навколо своєї улюбленої діяльності дітей по спільному інтересу до діяльності. Даним рівнем фіксується вміння дітей об'єднатися для їх </w:t>
      </w:r>
      <w:r>
        <w:rPr>
          <w:sz w:val="28"/>
          <w:szCs w:val="28"/>
        </w:rPr>
        <w:t>зацікавленістю</w:t>
      </w:r>
      <w:r w:rsidRPr="007E3127">
        <w:rPr>
          <w:sz w:val="28"/>
          <w:szCs w:val="28"/>
        </w:rPr>
        <w:t xml:space="preserve"> діяльності не тільки по дружнім симпатіям, а й за наявністю спільного інтересу [</w:t>
      </w:r>
      <w:r w:rsidR="00525FA8" w:rsidRPr="00525FA8">
        <w:rPr>
          <w:sz w:val="28"/>
          <w:szCs w:val="28"/>
        </w:rPr>
        <w:t>39</w:t>
      </w:r>
      <w:r w:rsidRPr="007E3127">
        <w:rPr>
          <w:sz w:val="28"/>
          <w:szCs w:val="28"/>
        </w:rPr>
        <w:t>,</w:t>
      </w:r>
      <w:r>
        <w:rPr>
          <w:sz w:val="28"/>
          <w:szCs w:val="28"/>
        </w:rPr>
        <w:t xml:space="preserve"> с.</w:t>
      </w:r>
      <w:r w:rsidR="00525FA8">
        <w:rPr>
          <w:sz w:val="28"/>
          <w:szCs w:val="28"/>
          <w:lang w:val="ru-RU"/>
        </w:rPr>
        <w:t> </w:t>
      </w:r>
      <w:r w:rsidRPr="007E3127">
        <w:rPr>
          <w:sz w:val="28"/>
          <w:szCs w:val="28"/>
        </w:rPr>
        <w:t>134].</w:t>
      </w:r>
    </w:p>
    <w:p w14:paraId="5A2DC40E" w14:textId="05B43DF9" w:rsidR="00253935" w:rsidRDefault="00567821" w:rsidP="00253935">
      <w:pPr>
        <w:pStyle w:val="a9"/>
        <w:widowControl w:val="0"/>
        <w:spacing w:before="0" w:beforeAutospacing="0" w:after="0" w:afterAutospacing="0" w:line="360" w:lineRule="auto"/>
        <w:ind w:firstLine="709"/>
        <w:contextualSpacing/>
        <w:jc w:val="both"/>
        <w:rPr>
          <w:sz w:val="28"/>
          <w:szCs w:val="28"/>
        </w:rPr>
      </w:pPr>
      <w:r w:rsidRPr="00567821">
        <w:rPr>
          <w:sz w:val="28"/>
          <w:szCs w:val="28"/>
        </w:rPr>
        <w:t>На думку, Е.</w:t>
      </w:r>
      <w:r>
        <w:rPr>
          <w:sz w:val="28"/>
          <w:szCs w:val="28"/>
        </w:rPr>
        <w:t> </w:t>
      </w:r>
      <w:proofErr w:type="spellStart"/>
      <w:r w:rsidRPr="00567821">
        <w:rPr>
          <w:sz w:val="28"/>
          <w:szCs w:val="28"/>
        </w:rPr>
        <w:t>Ліштованно</w:t>
      </w:r>
      <w:r>
        <w:rPr>
          <w:sz w:val="28"/>
          <w:szCs w:val="28"/>
        </w:rPr>
        <w:t>ї</w:t>
      </w:r>
      <w:proofErr w:type="spellEnd"/>
      <w:r w:rsidRPr="00567821">
        <w:rPr>
          <w:sz w:val="28"/>
          <w:szCs w:val="28"/>
        </w:rPr>
        <w:t xml:space="preserve"> [</w:t>
      </w:r>
      <w:r w:rsidR="00525FA8" w:rsidRPr="00525FA8">
        <w:rPr>
          <w:sz w:val="28"/>
          <w:szCs w:val="28"/>
        </w:rPr>
        <w:t>33</w:t>
      </w:r>
      <w:r w:rsidRPr="00567821">
        <w:rPr>
          <w:sz w:val="28"/>
          <w:szCs w:val="28"/>
        </w:rPr>
        <w:t xml:space="preserve">], самостійність передбачає також наявність елементів старанності, яка виконує функцію орієнтації на інших, і в літературі розглядається як один із проявів </w:t>
      </w:r>
      <w:r>
        <w:rPr>
          <w:sz w:val="28"/>
          <w:szCs w:val="28"/>
        </w:rPr>
        <w:t>обов</w:t>
      </w:r>
      <w:r>
        <w:rPr>
          <w:rFonts w:ascii="Calibri" w:hAnsi="Calibri" w:cs="Calibri"/>
          <w:sz w:val="28"/>
          <w:szCs w:val="28"/>
        </w:rPr>
        <w:t>'</w:t>
      </w:r>
      <w:r>
        <w:rPr>
          <w:sz w:val="28"/>
          <w:szCs w:val="28"/>
        </w:rPr>
        <w:t>язку</w:t>
      </w:r>
      <w:r w:rsidRPr="00567821">
        <w:rPr>
          <w:sz w:val="28"/>
          <w:szCs w:val="28"/>
        </w:rPr>
        <w:t xml:space="preserve">, відповідальності, відповідального ставлення до праці, як психологічна установка на виконання своїх обов'язків. Старанність характеризує ставлення дошкільнят до вимог дорослого, дитячого </w:t>
      </w:r>
      <w:r w:rsidRPr="00567821">
        <w:rPr>
          <w:sz w:val="28"/>
          <w:szCs w:val="28"/>
        </w:rPr>
        <w:lastRenderedPageBreak/>
        <w:t>колективу, своїх обов'язків і доручень.</w:t>
      </w:r>
    </w:p>
    <w:p w14:paraId="028E3CAB" w14:textId="77777777" w:rsidR="00E72687" w:rsidRDefault="00253935" w:rsidP="00E72687">
      <w:pPr>
        <w:pStyle w:val="a9"/>
        <w:widowControl w:val="0"/>
        <w:spacing w:before="0" w:beforeAutospacing="0" w:after="0" w:afterAutospacing="0" w:line="360" w:lineRule="auto"/>
        <w:ind w:firstLine="709"/>
        <w:contextualSpacing/>
        <w:jc w:val="both"/>
        <w:rPr>
          <w:sz w:val="28"/>
          <w:szCs w:val="28"/>
        </w:rPr>
      </w:pPr>
      <w:r w:rsidRPr="00253935">
        <w:rPr>
          <w:sz w:val="28"/>
          <w:szCs w:val="28"/>
        </w:rPr>
        <w:t>На наш погляд, намітилося три основні підходи до розуміння самостійності: перший, в якому самостійність визначається як характеристика способу діяльності (від наслідування до творчості); другий, де самостійність розглядається як якість або властивість особистості; третій - в якому самостійність вивчається з точки зору позиції особистості в групі.</w:t>
      </w:r>
    </w:p>
    <w:p w14:paraId="513116DF" w14:textId="3EA5EFC4" w:rsidR="00E72687" w:rsidRDefault="00E72687" w:rsidP="00E72687">
      <w:pPr>
        <w:pStyle w:val="a9"/>
        <w:widowControl w:val="0"/>
        <w:spacing w:before="0" w:beforeAutospacing="0" w:after="0" w:afterAutospacing="0" w:line="360" w:lineRule="auto"/>
        <w:ind w:firstLine="709"/>
        <w:contextualSpacing/>
        <w:jc w:val="both"/>
        <w:rPr>
          <w:sz w:val="28"/>
          <w:szCs w:val="28"/>
        </w:rPr>
      </w:pPr>
      <w:r w:rsidRPr="00E72687">
        <w:rPr>
          <w:sz w:val="28"/>
          <w:szCs w:val="28"/>
        </w:rPr>
        <w:t>У дослідженні К.</w:t>
      </w:r>
      <w:r>
        <w:rPr>
          <w:sz w:val="28"/>
          <w:szCs w:val="28"/>
        </w:rPr>
        <w:t> </w:t>
      </w:r>
      <w:proofErr w:type="spellStart"/>
      <w:r w:rsidRPr="00E72687">
        <w:rPr>
          <w:sz w:val="28"/>
          <w:szCs w:val="28"/>
        </w:rPr>
        <w:t>Кузовково</w:t>
      </w:r>
      <w:r>
        <w:rPr>
          <w:sz w:val="28"/>
          <w:szCs w:val="28"/>
        </w:rPr>
        <w:t>ї</w:t>
      </w:r>
      <w:proofErr w:type="spellEnd"/>
      <w:r w:rsidRPr="00E72687">
        <w:rPr>
          <w:sz w:val="28"/>
          <w:szCs w:val="28"/>
        </w:rPr>
        <w:t>, наприклад, самостійність визначається як «соціально значуща якість особистості, моральна цінність якого визначається активністю людини в спільну діяльність і відносинами з іншими людьми» [</w:t>
      </w:r>
      <w:r w:rsidR="00525FA8" w:rsidRPr="00525FA8">
        <w:rPr>
          <w:sz w:val="28"/>
          <w:szCs w:val="28"/>
        </w:rPr>
        <w:t>3</w:t>
      </w:r>
      <w:r w:rsidRPr="00E72687">
        <w:rPr>
          <w:sz w:val="28"/>
          <w:szCs w:val="28"/>
        </w:rPr>
        <w:t>1,</w:t>
      </w:r>
      <w:r w:rsidR="00525FA8">
        <w:rPr>
          <w:sz w:val="28"/>
          <w:szCs w:val="28"/>
          <w:lang w:val="ru-RU"/>
        </w:rPr>
        <w:t> </w:t>
      </w:r>
      <w:r>
        <w:rPr>
          <w:sz w:val="28"/>
          <w:szCs w:val="28"/>
        </w:rPr>
        <w:t>с. </w:t>
      </w:r>
      <w:r w:rsidRPr="00E72687">
        <w:rPr>
          <w:sz w:val="28"/>
          <w:szCs w:val="28"/>
        </w:rPr>
        <w:t xml:space="preserve">6]. У дослідженні </w:t>
      </w:r>
      <w:r>
        <w:rPr>
          <w:sz w:val="28"/>
          <w:szCs w:val="28"/>
        </w:rPr>
        <w:t>висвітлюється</w:t>
      </w:r>
      <w:r w:rsidRPr="00E72687">
        <w:rPr>
          <w:sz w:val="28"/>
          <w:szCs w:val="28"/>
        </w:rPr>
        <w:t xml:space="preserve"> актив</w:t>
      </w:r>
      <w:r>
        <w:rPr>
          <w:sz w:val="28"/>
          <w:szCs w:val="28"/>
        </w:rPr>
        <w:t>ізація</w:t>
      </w:r>
      <w:r w:rsidRPr="00E72687">
        <w:rPr>
          <w:sz w:val="28"/>
          <w:szCs w:val="28"/>
        </w:rPr>
        <w:t xml:space="preserve"> вплив</w:t>
      </w:r>
      <w:r>
        <w:rPr>
          <w:sz w:val="28"/>
          <w:szCs w:val="28"/>
        </w:rPr>
        <w:t>у</w:t>
      </w:r>
      <w:r w:rsidRPr="00E72687">
        <w:rPr>
          <w:sz w:val="28"/>
          <w:szCs w:val="28"/>
        </w:rPr>
        <w:t xml:space="preserve"> спільної діяльності на дитину. «Дитина </w:t>
      </w:r>
      <w:r>
        <w:rPr>
          <w:sz w:val="28"/>
          <w:szCs w:val="28"/>
        </w:rPr>
        <w:t>у</w:t>
      </w:r>
      <w:r w:rsidRPr="00E72687">
        <w:rPr>
          <w:sz w:val="28"/>
          <w:szCs w:val="28"/>
        </w:rPr>
        <w:t xml:space="preserve"> спільн</w:t>
      </w:r>
      <w:r>
        <w:rPr>
          <w:sz w:val="28"/>
          <w:szCs w:val="28"/>
        </w:rPr>
        <w:t>ій</w:t>
      </w:r>
      <w:r w:rsidRPr="00E72687">
        <w:rPr>
          <w:sz w:val="28"/>
          <w:szCs w:val="28"/>
        </w:rPr>
        <w:t xml:space="preserve"> діяльн</w:t>
      </w:r>
      <w:r>
        <w:rPr>
          <w:sz w:val="28"/>
          <w:szCs w:val="28"/>
        </w:rPr>
        <w:t>о</w:t>
      </w:r>
      <w:r w:rsidRPr="00E72687">
        <w:rPr>
          <w:sz w:val="28"/>
          <w:szCs w:val="28"/>
        </w:rPr>
        <w:t>ст</w:t>
      </w:r>
      <w:r>
        <w:rPr>
          <w:sz w:val="28"/>
          <w:szCs w:val="28"/>
        </w:rPr>
        <w:t>і</w:t>
      </w:r>
      <w:r w:rsidRPr="00E72687">
        <w:rPr>
          <w:sz w:val="28"/>
          <w:szCs w:val="28"/>
        </w:rPr>
        <w:t xml:space="preserve"> не може тривалий час бути байдужим, він повинен поділитися задумом, взаємодіяти, щоб домогтися успіху. Педагогічно значущими фактами є </w:t>
      </w:r>
      <w:proofErr w:type="spellStart"/>
      <w:r w:rsidRPr="00E72687">
        <w:rPr>
          <w:sz w:val="28"/>
          <w:szCs w:val="28"/>
        </w:rPr>
        <w:t>вза</w:t>
      </w:r>
      <w:r>
        <w:rPr>
          <w:sz w:val="28"/>
          <w:szCs w:val="28"/>
        </w:rPr>
        <w:t>ємонавчання</w:t>
      </w:r>
      <w:proofErr w:type="spellEnd"/>
      <w:r w:rsidRPr="00E72687">
        <w:rPr>
          <w:sz w:val="28"/>
          <w:szCs w:val="28"/>
        </w:rPr>
        <w:t xml:space="preserve"> і самонавчання, які </w:t>
      </w:r>
      <w:r>
        <w:rPr>
          <w:sz w:val="28"/>
          <w:szCs w:val="28"/>
        </w:rPr>
        <w:t>трансформуються</w:t>
      </w:r>
      <w:r w:rsidRPr="00E72687">
        <w:rPr>
          <w:sz w:val="28"/>
          <w:szCs w:val="28"/>
        </w:rPr>
        <w:t xml:space="preserve"> </w:t>
      </w:r>
      <w:r>
        <w:rPr>
          <w:sz w:val="28"/>
          <w:szCs w:val="28"/>
        </w:rPr>
        <w:t>у</w:t>
      </w:r>
      <w:r w:rsidRPr="00E72687">
        <w:rPr>
          <w:sz w:val="28"/>
          <w:szCs w:val="28"/>
        </w:rPr>
        <w:t xml:space="preserve"> спільну діяльність, коли діти домовляються про те, як раціональніше виконати завдання»</w:t>
      </w:r>
      <w:r>
        <w:rPr>
          <w:sz w:val="28"/>
          <w:szCs w:val="28"/>
        </w:rPr>
        <w:t xml:space="preserve"> </w:t>
      </w:r>
      <w:r w:rsidRPr="00E72687">
        <w:rPr>
          <w:sz w:val="28"/>
          <w:szCs w:val="28"/>
        </w:rPr>
        <w:t>[</w:t>
      </w:r>
      <w:r w:rsidR="00525FA8" w:rsidRPr="00525FA8">
        <w:rPr>
          <w:sz w:val="28"/>
          <w:szCs w:val="28"/>
        </w:rPr>
        <w:t>31</w:t>
      </w:r>
      <w:r w:rsidR="00354EED">
        <w:rPr>
          <w:sz w:val="28"/>
          <w:szCs w:val="28"/>
        </w:rPr>
        <w:t>,</w:t>
      </w:r>
      <w:r>
        <w:rPr>
          <w:sz w:val="28"/>
          <w:szCs w:val="28"/>
        </w:rPr>
        <w:t xml:space="preserve"> с. </w:t>
      </w:r>
      <w:r w:rsidRPr="00E72687">
        <w:rPr>
          <w:sz w:val="28"/>
          <w:szCs w:val="28"/>
        </w:rPr>
        <w:t>10].</w:t>
      </w:r>
    </w:p>
    <w:p w14:paraId="2DAD58EE" w14:textId="334758B3" w:rsidR="00E72687" w:rsidRDefault="00E72687" w:rsidP="00E72687">
      <w:pPr>
        <w:pStyle w:val="a9"/>
        <w:widowControl w:val="0"/>
        <w:spacing w:before="0" w:beforeAutospacing="0" w:after="0" w:afterAutospacing="0" w:line="360" w:lineRule="auto"/>
        <w:ind w:firstLine="709"/>
        <w:contextualSpacing/>
        <w:jc w:val="both"/>
        <w:rPr>
          <w:sz w:val="28"/>
          <w:szCs w:val="28"/>
        </w:rPr>
      </w:pPr>
      <w:r w:rsidRPr="00E72687">
        <w:rPr>
          <w:sz w:val="28"/>
          <w:szCs w:val="28"/>
        </w:rPr>
        <w:t>Автором розроблені основні критерії самостійності в умовах спільної діяльності: бажання дитини вступати в діловий контакт з однолітками і наполегливе прагнення при цьому до цілеспрямованих дій; вміння діяти і взаємодіяти при організації діяльності та її виконання; вміння доцільно застосовувати відомі способи досягнення якісного результату спільної діяльності</w:t>
      </w:r>
      <w:r w:rsidR="00167890">
        <w:rPr>
          <w:sz w:val="28"/>
          <w:szCs w:val="28"/>
        </w:rPr>
        <w:t xml:space="preserve"> </w:t>
      </w:r>
      <w:r w:rsidRPr="00E72687">
        <w:rPr>
          <w:sz w:val="28"/>
          <w:szCs w:val="28"/>
        </w:rPr>
        <w:t>[</w:t>
      </w:r>
      <w:r w:rsidR="00E66C15" w:rsidRPr="00E66C15">
        <w:rPr>
          <w:sz w:val="28"/>
          <w:szCs w:val="28"/>
        </w:rPr>
        <w:t>31</w:t>
      </w:r>
      <w:r w:rsidRPr="00E72687">
        <w:rPr>
          <w:sz w:val="28"/>
          <w:szCs w:val="28"/>
        </w:rPr>
        <w:t xml:space="preserve">, </w:t>
      </w:r>
      <w:r>
        <w:rPr>
          <w:sz w:val="28"/>
          <w:szCs w:val="28"/>
        </w:rPr>
        <w:t>с. </w:t>
      </w:r>
      <w:r w:rsidRPr="00E72687">
        <w:rPr>
          <w:sz w:val="28"/>
          <w:szCs w:val="28"/>
        </w:rPr>
        <w:t>6].</w:t>
      </w:r>
    </w:p>
    <w:p w14:paraId="7902C970" w14:textId="28EF3385" w:rsidR="00354EED" w:rsidRDefault="00E72687" w:rsidP="00354EED">
      <w:pPr>
        <w:pStyle w:val="a9"/>
        <w:widowControl w:val="0"/>
        <w:spacing w:before="0" w:beforeAutospacing="0" w:after="0" w:afterAutospacing="0" w:line="360" w:lineRule="auto"/>
        <w:ind w:firstLine="709"/>
        <w:contextualSpacing/>
        <w:jc w:val="both"/>
        <w:rPr>
          <w:sz w:val="28"/>
          <w:szCs w:val="28"/>
        </w:rPr>
      </w:pPr>
      <w:r w:rsidRPr="00E72687">
        <w:rPr>
          <w:sz w:val="28"/>
          <w:szCs w:val="28"/>
        </w:rPr>
        <w:t>У дослідженні Е.</w:t>
      </w:r>
      <w:r>
        <w:rPr>
          <w:sz w:val="28"/>
          <w:szCs w:val="28"/>
        </w:rPr>
        <w:t> </w:t>
      </w:r>
      <w:proofErr w:type="spellStart"/>
      <w:r w:rsidRPr="00E72687">
        <w:rPr>
          <w:sz w:val="28"/>
          <w:szCs w:val="28"/>
        </w:rPr>
        <w:t>Кононко</w:t>
      </w:r>
      <w:proofErr w:type="spellEnd"/>
      <w:r w:rsidRPr="00E72687">
        <w:rPr>
          <w:sz w:val="28"/>
          <w:szCs w:val="28"/>
        </w:rPr>
        <w:t>, самостійність розуміється як «відносно стійка характеристика дитини, що виявляється з відомим постійністю в різних ситуаціях»</w:t>
      </w:r>
      <w:r>
        <w:rPr>
          <w:sz w:val="28"/>
          <w:szCs w:val="28"/>
        </w:rPr>
        <w:t xml:space="preserve"> </w:t>
      </w:r>
      <w:r>
        <w:rPr>
          <w:rFonts w:ascii="Calibri" w:hAnsi="Calibri" w:cs="Calibri"/>
          <w:sz w:val="28"/>
          <w:szCs w:val="28"/>
        </w:rPr>
        <w:t>[</w:t>
      </w:r>
      <w:r w:rsidR="00E66C15" w:rsidRPr="00E66C15">
        <w:rPr>
          <w:sz w:val="28"/>
          <w:szCs w:val="28"/>
        </w:rPr>
        <w:t>28</w:t>
      </w:r>
      <w:r w:rsidRPr="00E72687">
        <w:rPr>
          <w:sz w:val="28"/>
          <w:szCs w:val="28"/>
        </w:rPr>
        <w:t>,</w:t>
      </w:r>
      <w:r>
        <w:rPr>
          <w:sz w:val="28"/>
          <w:szCs w:val="28"/>
        </w:rPr>
        <w:t xml:space="preserve"> с.</w:t>
      </w:r>
      <w:r w:rsidR="00E66C15">
        <w:rPr>
          <w:sz w:val="28"/>
          <w:szCs w:val="28"/>
          <w:lang w:val="ru-RU"/>
        </w:rPr>
        <w:t> </w:t>
      </w:r>
      <w:r w:rsidRPr="00E72687">
        <w:rPr>
          <w:sz w:val="28"/>
          <w:szCs w:val="28"/>
        </w:rPr>
        <w:t>5</w:t>
      </w:r>
      <w:r>
        <w:rPr>
          <w:rFonts w:ascii="Calibri" w:hAnsi="Calibri" w:cs="Calibri"/>
          <w:sz w:val="28"/>
          <w:szCs w:val="28"/>
        </w:rPr>
        <w:t>]</w:t>
      </w:r>
      <w:r w:rsidRPr="00E72687">
        <w:rPr>
          <w:sz w:val="28"/>
          <w:szCs w:val="28"/>
        </w:rPr>
        <w:t xml:space="preserve">. У зв'язку з цим структура самостійності проявляється в ініціативі, незалежності, відповідальності. Дослідник відзначає, що самостійність як властивість особистості складається протягом усього періоду дошкільного дитинства і залежить від змістовних особливостей діяльності дитини і всього режиму його життя. Вона досягає в своєму розвитку різних рівнів в залежності від системи вимог, що </w:t>
      </w:r>
      <w:r>
        <w:rPr>
          <w:sz w:val="28"/>
          <w:szCs w:val="28"/>
        </w:rPr>
        <w:t>висуваються</w:t>
      </w:r>
      <w:r w:rsidRPr="00E72687">
        <w:rPr>
          <w:sz w:val="28"/>
          <w:szCs w:val="28"/>
        </w:rPr>
        <w:t xml:space="preserve"> дитині дорослим в умовах </w:t>
      </w:r>
      <w:r>
        <w:rPr>
          <w:sz w:val="28"/>
          <w:szCs w:val="28"/>
        </w:rPr>
        <w:t>життєдіяльності дитини</w:t>
      </w:r>
      <w:r w:rsidRPr="00E72687">
        <w:rPr>
          <w:sz w:val="28"/>
          <w:szCs w:val="28"/>
        </w:rPr>
        <w:t xml:space="preserve">. Говорячи про генезис самостійності, автор </w:t>
      </w:r>
      <w:r w:rsidRPr="00E72687">
        <w:rPr>
          <w:sz w:val="28"/>
          <w:szCs w:val="28"/>
        </w:rPr>
        <w:lastRenderedPageBreak/>
        <w:t xml:space="preserve">вказує: «Самостійні дії </w:t>
      </w:r>
      <w:proofErr w:type="spellStart"/>
      <w:r w:rsidR="00E66C15" w:rsidRPr="00E66C15">
        <w:rPr>
          <w:sz w:val="28"/>
          <w:szCs w:val="28"/>
        </w:rPr>
        <w:t>дошкыльника</w:t>
      </w:r>
      <w:proofErr w:type="spellEnd"/>
      <w:r w:rsidRPr="00E72687">
        <w:rPr>
          <w:sz w:val="28"/>
          <w:szCs w:val="28"/>
        </w:rPr>
        <w:t>, збагачуючись і набуваючи системн</w:t>
      </w:r>
      <w:r>
        <w:rPr>
          <w:sz w:val="28"/>
          <w:szCs w:val="28"/>
        </w:rPr>
        <w:t>о</w:t>
      </w:r>
      <w:r w:rsidRPr="00E72687">
        <w:rPr>
          <w:sz w:val="28"/>
          <w:szCs w:val="28"/>
        </w:rPr>
        <w:t>ст</w:t>
      </w:r>
      <w:r>
        <w:rPr>
          <w:sz w:val="28"/>
          <w:szCs w:val="28"/>
        </w:rPr>
        <w:t>і,</w:t>
      </w:r>
      <w:r w:rsidRPr="00E72687">
        <w:rPr>
          <w:sz w:val="28"/>
          <w:szCs w:val="28"/>
        </w:rPr>
        <w:t xml:space="preserve"> до початку дошкільного віку починають приймати форму діяльності. У різних її видах до середнього дошкільного віку починають проявлятися різні форми самостійної поведінки. </w:t>
      </w:r>
      <w:r>
        <w:rPr>
          <w:sz w:val="28"/>
          <w:szCs w:val="28"/>
        </w:rPr>
        <w:t xml:space="preserve">Набуваючи </w:t>
      </w:r>
      <w:r w:rsidRPr="00E72687">
        <w:rPr>
          <w:sz w:val="28"/>
          <w:szCs w:val="28"/>
        </w:rPr>
        <w:t>стійк</w:t>
      </w:r>
      <w:r>
        <w:rPr>
          <w:sz w:val="28"/>
          <w:szCs w:val="28"/>
        </w:rPr>
        <w:t>о</w:t>
      </w:r>
      <w:r w:rsidRPr="00E72687">
        <w:rPr>
          <w:sz w:val="28"/>
          <w:szCs w:val="28"/>
        </w:rPr>
        <w:t>ст</w:t>
      </w:r>
      <w:r>
        <w:rPr>
          <w:sz w:val="28"/>
          <w:szCs w:val="28"/>
        </w:rPr>
        <w:t>і</w:t>
      </w:r>
      <w:r w:rsidRPr="00E72687">
        <w:rPr>
          <w:sz w:val="28"/>
          <w:szCs w:val="28"/>
        </w:rPr>
        <w:t>, самостійн</w:t>
      </w:r>
      <w:r>
        <w:rPr>
          <w:sz w:val="28"/>
          <w:szCs w:val="28"/>
        </w:rPr>
        <w:t>ості</w:t>
      </w:r>
      <w:r w:rsidRPr="00E72687">
        <w:rPr>
          <w:sz w:val="28"/>
          <w:szCs w:val="28"/>
        </w:rPr>
        <w:t xml:space="preserve"> поведін</w:t>
      </w:r>
      <w:r>
        <w:rPr>
          <w:sz w:val="28"/>
          <w:szCs w:val="28"/>
        </w:rPr>
        <w:t>ки</w:t>
      </w:r>
      <w:r w:rsidRPr="00E72687">
        <w:rPr>
          <w:sz w:val="28"/>
          <w:szCs w:val="28"/>
        </w:rPr>
        <w:t xml:space="preserve"> до старшого дошкільного віку перетворюється в тенденцію, яка свідчить про прояв самостійності як властивості особистості»</w:t>
      </w:r>
      <w:r>
        <w:rPr>
          <w:sz w:val="28"/>
          <w:szCs w:val="28"/>
        </w:rPr>
        <w:t xml:space="preserve"> </w:t>
      </w:r>
      <w:r w:rsidRPr="00E72687">
        <w:rPr>
          <w:sz w:val="28"/>
          <w:szCs w:val="28"/>
        </w:rPr>
        <w:t>[</w:t>
      </w:r>
      <w:r w:rsidR="00E66C15">
        <w:rPr>
          <w:sz w:val="28"/>
          <w:szCs w:val="28"/>
          <w:lang w:val="ru-RU"/>
        </w:rPr>
        <w:t>28</w:t>
      </w:r>
      <w:r w:rsidRPr="00E72687">
        <w:rPr>
          <w:sz w:val="28"/>
          <w:szCs w:val="28"/>
        </w:rPr>
        <w:t>,</w:t>
      </w:r>
      <w:r w:rsidR="00354EED">
        <w:rPr>
          <w:sz w:val="28"/>
          <w:szCs w:val="28"/>
        </w:rPr>
        <w:t xml:space="preserve"> с.</w:t>
      </w:r>
      <w:r w:rsidR="00E66C15">
        <w:rPr>
          <w:sz w:val="28"/>
          <w:szCs w:val="28"/>
          <w:lang w:val="ru-RU"/>
        </w:rPr>
        <w:t> </w:t>
      </w:r>
      <w:r w:rsidRPr="00E72687">
        <w:rPr>
          <w:sz w:val="28"/>
          <w:szCs w:val="28"/>
        </w:rPr>
        <w:t>23].</w:t>
      </w:r>
    </w:p>
    <w:p w14:paraId="3391A218" w14:textId="5F634020" w:rsidR="00354EED" w:rsidRDefault="00354EED" w:rsidP="00354EED">
      <w:pPr>
        <w:pStyle w:val="a9"/>
        <w:widowControl w:val="0"/>
        <w:spacing w:before="0" w:beforeAutospacing="0" w:after="0" w:afterAutospacing="0" w:line="360" w:lineRule="auto"/>
        <w:ind w:firstLine="709"/>
        <w:contextualSpacing/>
        <w:jc w:val="both"/>
        <w:rPr>
          <w:sz w:val="28"/>
          <w:szCs w:val="28"/>
        </w:rPr>
      </w:pPr>
      <w:r w:rsidRPr="00354EED">
        <w:rPr>
          <w:sz w:val="28"/>
          <w:szCs w:val="28"/>
        </w:rPr>
        <w:t>У дослідженні Т.</w:t>
      </w:r>
      <w:r>
        <w:rPr>
          <w:sz w:val="28"/>
          <w:szCs w:val="28"/>
        </w:rPr>
        <w:t> </w:t>
      </w:r>
      <w:proofErr w:type="spellStart"/>
      <w:r w:rsidRPr="00354EED">
        <w:rPr>
          <w:sz w:val="28"/>
          <w:szCs w:val="28"/>
        </w:rPr>
        <w:t>Оділавадзе</w:t>
      </w:r>
      <w:proofErr w:type="spellEnd"/>
      <w:r w:rsidRPr="00354EED">
        <w:rPr>
          <w:sz w:val="28"/>
          <w:szCs w:val="28"/>
        </w:rPr>
        <w:t xml:space="preserve"> самостійність молодших школярів визначається як «прагнення і вміння раціонально організувати роботу, без чужої допомоги виконувати поставлене завдання на практиці виконувати завдання, на які не дані прямі відповіді; знаходити нові прийоми з метою подолання труднощів»</w:t>
      </w:r>
      <w:r>
        <w:rPr>
          <w:sz w:val="28"/>
          <w:szCs w:val="28"/>
        </w:rPr>
        <w:t xml:space="preserve"> </w:t>
      </w:r>
      <w:r w:rsidRPr="00354EED">
        <w:rPr>
          <w:sz w:val="28"/>
          <w:szCs w:val="28"/>
        </w:rPr>
        <w:t>[</w:t>
      </w:r>
      <w:r w:rsidR="00341EE5" w:rsidRPr="00341EE5">
        <w:rPr>
          <w:sz w:val="28"/>
          <w:szCs w:val="28"/>
        </w:rPr>
        <w:t>40</w:t>
      </w:r>
      <w:r w:rsidRPr="00354EED">
        <w:rPr>
          <w:sz w:val="28"/>
          <w:szCs w:val="28"/>
        </w:rPr>
        <w:t>,</w:t>
      </w:r>
      <w:r>
        <w:rPr>
          <w:sz w:val="28"/>
          <w:szCs w:val="28"/>
        </w:rPr>
        <w:t xml:space="preserve"> с.</w:t>
      </w:r>
      <w:r w:rsidR="00341EE5">
        <w:rPr>
          <w:sz w:val="28"/>
          <w:szCs w:val="28"/>
          <w:lang w:val="ru-RU"/>
        </w:rPr>
        <w:t> </w:t>
      </w:r>
      <w:r w:rsidRPr="00354EED">
        <w:rPr>
          <w:sz w:val="28"/>
          <w:szCs w:val="28"/>
        </w:rPr>
        <w:t>6].</w:t>
      </w:r>
    </w:p>
    <w:p w14:paraId="5DB8AC01" w14:textId="77777777" w:rsidR="00093FD0" w:rsidRDefault="00354EED" w:rsidP="00093FD0">
      <w:pPr>
        <w:pStyle w:val="a9"/>
        <w:widowControl w:val="0"/>
        <w:spacing w:before="0" w:beforeAutospacing="0" w:after="0" w:afterAutospacing="0" w:line="360" w:lineRule="auto"/>
        <w:ind w:firstLine="709"/>
        <w:contextualSpacing/>
        <w:jc w:val="both"/>
        <w:rPr>
          <w:sz w:val="28"/>
          <w:szCs w:val="28"/>
        </w:rPr>
      </w:pPr>
      <w:r>
        <w:rPr>
          <w:sz w:val="28"/>
          <w:szCs w:val="28"/>
        </w:rPr>
        <w:t>У</w:t>
      </w:r>
      <w:r w:rsidRPr="00354EED">
        <w:rPr>
          <w:sz w:val="28"/>
          <w:szCs w:val="28"/>
        </w:rPr>
        <w:t xml:space="preserve">сі дослідники, що визначають самостійність через характеристику способу діяльності, до основних ознак самостійності відносять: відсутність педагогічного керівництва; оволодіння дітьми конкретними вміннями і навичками в тій чи іншій діяльності, а також загальними вміннями, необхідними в будь-якій діяльності, (тобто умінням вибрати мету, шляхи і засоби її вирішення, </w:t>
      </w:r>
      <w:proofErr w:type="spellStart"/>
      <w:r w:rsidRPr="00354EED">
        <w:rPr>
          <w:sz w:val="28"/>
          <w:szCs w:val="28"/>
        </w:rPr>
        <w:t>співвіднести</w:t>
      </w:r>
      <w:proofErr w:type="spellEnd"/>
      <w:r w:rsidRPr="00354EED">
        <w:rPr>
          <w:sz w:val="28"/>
          <w:szCs w:val="28"/>
        </w:rPr>
        <w:t xml:space="preserve"> результат з поставленою метою); перенос відомих способів діяльності в нові або подібні умови внесення новизни в виконувані роботи; усвідомлення дітьми сенсу і мети діяльності та прояви на цій основі внутрішніх спонукань, мотивів самостійної діяльності.</w:t>
      </w:r>
    </w:p>
    <w:p w14:paraId="6AA7C39A" w14:textId="2A457B8F" w:rsidR="00093FD0" w:rsidRPr="00093FD0" w:rsidRDefault="00093FD0" w:rsidP="00093FD0">
      <w:pPr>
        <w:pStyle w:val="a9"/>
        <w:widowControl w:val="0"/>
        <w:spacing w:before="0" w:beforeAutospacing="0" w:after="0" w:afterAutospacing="0" w:line="360" w:lineRule="auto"/>
        <w:ind w:firstLine="709"/>
        <w:contextualSpacing/>
        <w:jc w:val="both"/>
        <w:rPr>
          <w:sz w:val="28"/>
          <w:szCs w:val="28"/>
        </w:rPr>
      </w:pPr>
      <w:r w:rsidRPr="00093FD0">
        <w:rPr>
          <w:sz w:val="28"/>
          <w:szCs w:val="28"/>
        </w:rPr>
        <w:t>Проведений нами порівняльний теоретичний аналіз психолого-педагогічної літератури</w:t>
      </w:r>
      <w:r>
        <w:rPr>
          <w:sz w:val="28"/>
          <w:szCs w:val="28"/>
        </w:rPr>
        <w:t xml:space="preserve"> </w:t>
      </w:r>
      <w:r w:rsidRPr="00093FD0">
        <w:rPr>
          <w:sz w:val="28"/>
          <w:szCs w:val="28"/>
        </w:rPr>
        <w:t>з проблеми самостійності дозволяє відзначити, що трактування поняття «самостійність» позбавлена ​​однозначності. Наявність різних точок зору свідчить про багатогранність даного феномена. Залежно від позиції дослідників до визначення самостійності, визначається її структура і співвідношення її компонентів, будується методика.</w:t>
      </w:r>
    </w:p>
    <w:p w14:paraId="5A68CB08" w14:textId="055257C0" w:rsidR="00093FD0" w:rsidRPr="00093FD0" w:rsidRDefault="00093FD0" w:rsidP="00093FD0">
      <w:pPr>
        <w:pStyle w:val="a9"/>
        <w:widowControl w:val="0"/>
        <w:spacing w:before="0" w:beforeAutospacing="0" w:after="0" w:afterAutospacing="0" w:line="360" w:lineRule="auto"/>
        <w:ind w:firstLine="709"/>
        <w:contextualSpacing/>
        <w:jc w:val="both"/>
        <w:rPr>
          <w:sz w:val="28"/>
          <w:szCs w:val="28"/>
        </w:rPr>
      </w:pPr>
      <w:r w:rsidRPr="00093FD0">
        <w:rPr>
          <w:sz w:val="28"/>
          <w:szCs w:val="28"/>
        </w:rPr>
        <w:t>У дослідженнях самостійності з точки зору позиції особистості в групі, розкривається змістовно-операційний компонент самостійності в контексті з характером міжособистісних відносин. Методика будується на вивченні змін, які відбуваються в стр</w:t>
      </w:r>
      <w:r>
        <w:rPr>
          <w:sz w:val="28"/>
          <w:szCs w:val="28"/>
        </w:rPr>
        <w:t>и</w:t>
      </w:r>
      <w:r w:rsidRPr="00093FD0">
        <w:rPr>
          <w:sz w:val="28"/>
          <w:szCs w:val="28"/>
        </w:rPr>
        <w:t>жнев</w:t>
      </w:r>
      <w:r w:rsidR="009246A3">
        <w:rPr>
          <w:sz w:val="28"/>
          <w:szCs w:val="28"/>
        </w:rPr>
        <w:t>ій</w:t>
      </w:r>
      <w:r w:rsidRPr="00093FD0">
        <w:rPr>
          <w:sz w:val="28"/>
          <w:szCs w:val="28"/>
        </w:rPr>
        <w:t>, фундаментальн</w:t>
      </w:r>
      <w:r w:rsidR="009246A3">
        <w:rPr>
          <w:sz w:val="28"/>
          <w:szCs w:val="28"/>
        </w:rPr>
        <w:t>ій</w:t>
      </w:r>
      <w:r w:rsidRPr="00093FD0">
        <w:rPr>
          <w:sz w:val="28"/>
          <w:szCs w:val="28"/>
        </w:rPr>
        <w:t xml:space="preserve"> освіті особистості.</w:t>
      </w:r>
    </w:p>
    <w:p w14:paraId="30121B70" w14:textId="0DB9B9AD" w:rsidR="00093FD0" w:rsidRPr="00093FD0" w:rsidRDefault="00093FD0" w:rsidP="00093FD0">
      <w:pPr>
        <w:pStyle w:val="a9"/>
        <w:widowControl w:val="0"/>
        <w:spacing w:before="0" w:beforeAutospacing="0" w:after="0" w:afterAutospacing="0" w:line="360" w:lineRule="auto"/>
        <w:ind w:firstLine="709"/>
        <w:contextualSpacing/>
        <w:jc w:val="both"/>
        <w:rPr>
          <w:sz w:val="28"/>
          <w:szCs w:val="28"/>
        </w:rPr>
      </w:pPr>
      <w:r w:rsidRPr="00093FD0">
        <w:rPr>
          <w:sz w:val="28"/>
          <w:szCs w:val="28"/>
        </w:rPr>
        <w:lastRenderedPageBreak/>
        <w:t>Аналіз досліджень дозволяє також виділити ряд показників прояв</w:t>
      </w:r>
      <w:r w:rsidR="009246A3">
        <w:rPr>
          <w:sz w:val="28"/>
          <w:szCs w:val="28"/>
        </w:rPr>
        <w:t>у</w:t>
      </w:r>
      <w:r w:rsidRPr="00093FD0">
        <w:rPr>
          <w:sz w:val="28"/>
          <w:szCs w:val="28"/>
        </w:rPr>
        <w:t xml:space="preserve"> самостійності, таких як незалежність дій і вчинків дитини, прагнення без сторонньої допомоги реалізувати свої плани, здатність</w:t>
      </w:r>
      <w:r w:rsidR="00341EE5" w:rsidRPr="00341EE5">
        <w:rPr>
          <w:sz w:val="28"/>
          <w:szCs w:val="28"/>
        </w:rPr>
        <w:t xml:space="preserve"> </w:t>
      </w:r>
      <w:r w:rsidRPr="00093FD0">
        <w:rPr>
          <w:sz w:val="28"/>
          <w:szCs w:val="28"/>
        </w:rPr>
        <w:t>ставити і вирішувати різні завдання, вміння виявляти наполегливість і відповідальність у досягненні поставленої мети, здатність до контролю та оцінки своїх дій.</w:t>
      </w:r>
    </w:p>
    <w:p w14:paraId="270F3ED9" w14:textId="3163E159" w:rsidR="00093FD0" w:rsidRPr="00093FD0" w:rsidRDefault="00093FD0" w:rsidP="00093FD0">
      <w:pPr>
        <w:pStyle w:val="a9"/>
        <w:widowControl w:val="0"/>
        <w:spacing w:before="0" w:beforeAutospacing="0" w:after="0" w:afterAutospacing="0" w:line="360" w:lineRule="auto"/>
        <w:ind w:firstLine="709"/>
        <w:contextualSpacing/>
        <w:jc w:val="both"/>
        <w:rPr>
          <w:sz w:val="28"/>
          <w:szCs w:val="28"/>
        </w:rPr>
      </w:pPr>
      <w:r w:rsidRPr="00093FD0">
        <w:rPr>
          <w:sz w:val="28"/>
          <w:szCs w:val="28"/>
        </w:rPr>
        <w:t xml:space="preserve">Це дозволяє визначити самостійність як одне з провідних якостей дитини, що виражається в умінні поставити певну мету, наполегливо домагатися її виконання власними силами, </w:t>
      </w:r>
      <w:proofErr w:type="spellStart"/>
      <w:r w:rsidRPr="00093FD0">
        <w:rPr>
          <w:sz w:val="28"/>
          <w:szCs w:val="28"/>
        </w:rPr>
        <w:t>відповідально</w:t>
      </w:r>
      <w:proofErr w:type="spellEnd"/>
      <w:r w:rsidRPr="00093FD0">
        <w:rPr>
          <w:sz w:val="28"/>
          <w:szCs w:val="28"/>
        </w:rPr>
        <w:t xml:space="preserve"> ставитися до своєї діяльності, діяти при цьому свідомо </w:t>
      </w:r>
      <w:r w:rsidR="009246A3">
        <w:rPr>
          <w:sz w:val="28"/>
          <w:szCs w:val="28"/>
        </w:rPr>
        <w:t xml:space="preserve">та </w:t>
      </w:r>
      <w:proofErr w:type="spellStart"/>
      <w:r w:rsidRPr="00093FD0">
        <w:rPr>
          <w:sz w:val="28"/>
          <w:szCs w:val="28"/>
        </w:rPr>
        <w:t>ініціативно</w:t>
      </w:r>
      <w:proofErr w:type="spellEnd"/>
      <w:r w:rsidRPr="00093FD0">
        <w:rPr>
          <w:sz w:val="28"/>
          <w:szCs w:val="28"/>
        </w:rPr>
        <w:t xml:space="preserve"> не тільки в знайомій обстановці, але і в нових умовах, що вимагають прийняття нестандартних рішень. Як першопричини прояв</w:t>
      </w:r>
      <w:r w:rsidR="009246A3">
        <w:rPr>
          <w:sz w:val="28"/>
          <w:szCs w:val="28"/>
        </w:rPr>
        <w:t>у</w:t>
      </w:r>
      <w:r w:rsidRPr="00093FD0">
        <w:rPr>
          <w:sz w:val="28"/>
          <w:szCs w:val="28"/>
        </w:rPr>
        <w:t xml:space="preserve"> і розвитку самостійності визначають потреби дітей, які реалізуються в діяльності, а безпосереднім її збудник</w:t>
      </w:r>
      <w:r w:rsidR="009246A3">
        <w:rPr>
          <w:sz w:val="28"/>
          <w:szCs w:val="28"/>
        </w:rPr>
        <w:t>ом</w:t>
      </w:r>
      <w:r w:rsidRPr="00093FD0">
        <w:rPr>
          <w:sz w:val="28"/>
          <w:szCs w:val="28"/>
        </w:rPr>
        <w:t xml:space="preserve"> виступає інтерес.</w:t>
      </w:r>
    </w:p>
    <w:p w14:paraId="7A22AB4E" w14:textId="77777777" w:rsidR="00093FD0" w:rsidRPr="00093FD0" w:rsidRDefault="00093FD0" w:rsidP="00093FD0">
      <w:pPr>
        <w:pStyle w:val="a9"/>
        <w:widowControl w:val="0"/>
        <w:spacing w:before="0" w:beforeAutospacing="0" w:after="0" w:afterAutospacing="0" w:line="360" w:lineRule="auto"/>
        <w:ind w:firstLine="709"/>
        <w:contextualSpacing/>
        <w:jc w:val="both"/>
        <w:rPr>
          <w:sz w:val="28"/>
          <w:szCs w:val="28"/>
        </w:rPr>
      </w:pPr>
      <w:r w:rsidRPr="00093FD0">
        <w:rPr>
          <w:sz w:val="28"/>
          <w:szCs w:val="28"/>
        </w:rPr>
        <w:t>Наша позиція базується на прийнятті самостійності як способу діяльності, так як дошкільник з раннього дитинства пов'язаний з освоєнням різних видів діяльності (предметної, ігрової, трудової, продуктивної, пізнавальної).</w:t>
      </w:r>
    </w:p>
    <w:p w14:paraId="5F5E0E82" w14:textId="77777777" w:rsidR="00244CBB" w:rsidRDefault="00093FD0" w:rsidP="00244CBB">
      <w:pPr>
        <w:pStyle w:val="a9"/>
        <w:widowControl w:val="0"/>
        <w:spacing w:before="0" w:beforeAutospacing="0" w:after="0" w:afterAutospacing="0" w:line="360" w:lineRule="auto"/>
        <w:ind w:firstLine="709"/>
        <w:contextualSpacing/>
        <w:jc w:val="both"/>
        <w:rPr>
          <w:sz w:val="28"/>
          <w:szCs w:val="28"/>
        </w:rPr>
      </w:pPr>
      <w:r w:rsidRPr="00093FD0">
        <w:rPr>
          <w:sz w:val="28"/>
          <w:szCs w:val="28"/>
        </w:rPr>
        <w:t>Ми вважаємо, що формування самостійності як характеристики способу діяльності є першим етапом у розвитку цього феномена і виступає як функціональна щабель у формуванні самостійності як якості особистості. Інакше кажучи, на основі самостійності як ідеального образу незалежних дій, що складається в результаті суб'єктивно-об'єктивних відносин вже в наслідувальн</w:t>
      </w:r>
      <w:r w:rsidR="009246A3">
        <w:rPr>
          <w:sz w:val="28"/>
          <w:szCs w:val="28"/>
        </w:rPr>
        <w:t>ій</w:t>
      </w:r>
      <w:r w:rsidRPr="00093FD0">
        <w:rPr>
          <w:sz w:val="28"/>
          <w:szCs w:val="28"/>
        </w:rPr>
        <w:t xml:space="preserve"> діяльності дітей, у них формується ідеальний образ себе як самостійного діяча, якому властивий певний тип відносин до себе, до інших людей, до діяльності.</w:t>
      </w:r>
    </w:p>
    <w:p w14:paraId="1AD1B2DE" w14:textId="5C5221D3" w:rsidR="00244CBB" w:rsidRDefault="00244CBB" w:rsidP="00244CBB">
      <w:pPr>
        <w:pStyle w:val="a9"/>
        <w:widowControl w:val="0"/>
        <w:spacing w:before="0" w:beforeAutospacing="0" w:after="0" w:afterAutospacing="0" w:line="360" w:lineRule="auto"/>
        <w:ind w:firstLine="709"/>
        <w:contextualSpacing/>
        <w:jc w:val="both"/>
        <w:rPr>
          <w:sz w:val="28"/>
          <w:szCs w:val="28"/>
        </w:rPr>
      </w:pPr>
      <w:r w:rsidRPr="00244CBB">
        <w:rPr>
          <w:sz w:val="28"/>
          <w:szCs w:val="28"/>
        </w:rPr>
        <w:t>Все вище</w:t>
      </w:r>
      <w:r>
        <w:rPr>
          <w:sz w:val="28"/>
          <w:szCs w:val="28"/>
        </w:rPr>
        <w:t>зазначене</w:t>
      </w:r>
      <w:r w:rsidRPr="00244CBB">
        <w:rPr>
          <w:sz w:val="28"/>
          <w:szCs w:val="28"/>
        </w:rPr>
        <w:t xml:space="preserve"> характеризує самостійність, як одну з провідних якісних характеристик дитини, і дає підставу вважати можливим і необхідним її формування у дошкільнят. </w:t>
      </w:r>
      <w:r>
        <w:rPr>
          <w:sz w:val="28"/>
          <w:szCs w:val="28"/>
        </w:rPr>
        <w:t xml:space="preserve">Оскільки </w:t>
      </w:r>
      <w:r w:rsidRPr="00244CBB">
        <w:rPr>
          <w:sz w:val="28"/>
          <w:szCs w:val="28"/>
        </w:rPr>
        <w:t>дослідження проблеми самостійності,</w:t>
      </w:r>
      <w:r>
        <w:rPr>
          <w:sz w:val="28"/>
          <w:szCs w:val="28"/>
        </w:rPr>
        <w:t xml:space="preserve"> загалом</w:t>
      </w:r>
      <w:r w:rsidRPr="00244CBB">
        <w:rPr>
          <w:sz w:val="28"/>
          <w:szCs w:val="28"/>
        </w:rPr>
        <w:t>, стосуються шкільного віку, правомірним є розгляд генезису самостійності на ранніх етапах розвитку дітей.</w:t>
      </w:r>
    </w:p>
    <w:p w14:paraId="55E89410" w14:textId="5684FFAE" w:rsidR="006D4ED0" w:rsidRDefault="006D4ED0" w:rsidP="006D4ED0">
      <w:pPr>
        <w:pStyle w:val="a8"/>
        <w:rPr>
          <w:lang w:eastAsia="uk-UA" w:bidi="as-IN"/>
        </w:rPr>
      </w:pPr>
    </w:p>
    <w:p w14:paraId="1FFBC9CB" w14:textId="6A154DBA" w:rsidR="006D4ED0" w:rsidRDefault="00316356" w:rsidP="00316356">
      <w:pPr>
        <w:pStyle w:val="21"/>
        <w:widowControl w:val="0"/>
        <w:numPr>
          <w:ilvl w:val="1"/>
          <w:numId w:val="1"/>
        </w:numPr>
        <w:spacing w:line="360" w:lineRule="auto"/>
        <w:jc w:val="both"/>
        <w:rPr>
          <w:b/>
          <w:bCs w:val="0"/>
          <w:szCs w:val="28"/>
          <w:lang w:val="uk-UA"/>
        </w:rPr>
      </w:pPr>
      <w:r>
        <w:rPr>
          <w:b/>
          <w:bCs w:val="0"/>
          <w:szCs w:val="28"/>
          <w:lang w:val="uk-UA"/>
        </w:rPr>
        <w:t>Розвиток самостійності дітей у дошкільному віці</w:t>
      </w:r>
    </w:p>
    <w:p w14:paraId="776EA0A2" w14:textId="2C7C6005" w:rsidR="00316356" w:rsidRDefault="00316356" w:rsidP="00316356">
      <w:pPr>
        <w:pStyle w:val="21"/>
        <w:widowControl w:val="0"/>
        <w:spacing w:line="360" w:lineRule="auto"/>
        <w:ind w:left="0" w:firstLine="709"/>
        <w:jc w:val="both"/>
        <w:rPr>
          <w:b/>
          <w:bCs w:val="0"/>
          <w:szCs w:val="28"/>
          <w:lang w:val="uk-UA"/>
        </w:rPr>
      </w:pPr>
    </w:p>
    <w:p w14:paraId="3A7C7A7B" w14:textId="5322A89D" w:rsidR="00316356" w:rsidRDefault="00C87917" w:rsidP="00316356">
      <w:pPr>
        <w:pStyle w:val="21"/>
        <w:widowControl w:val="0"/>
        <w:spacing w:line="360" w:lineRule="auto"/>
        <w:ind w:left="0" w:firstLine="709"/>
        <w:jc w:val="both"/>
        <w:rPr>
          <w:w w:val="100"/>
          <w:lang w:val="uk-UA"/>
        </w:rPr>
      </w:pPr>
      <w:r w:rsidRPr="00C87917">
        <w:rPr>
          <w:w w:val="100"/>
          <w:lang w:val="uk-UA"/>
        </w:rPr>
        <w:t>Здійснивши аналіз змісту поняття «самостійність», ми вважали за доцільне розглянути, як ц</w:t>
      </w:r>
      <w:r w:rsidR="00B17DC7">
        <w:rPr>
          <w:w w:val="100"/>
          <w:lang w:val="uk-UA"/>
        </w:rPr>
        <w:t>я</w:t>
      </w:r>
      <w:r w:rsidRPr="00C87917">
        <w:rPr>
          <w:w w:val="100"/>
          <w:lang w:val="uk-UA"/>
        </w:rPr>
        <w:t xml:space="preserve"> якість розвивається в різні періоди дошкільного дитинства і виявити джерела </w:t>
      </w:r>
      <w:r w:rsidR="00B17DC7">
        <w:rPr>
          <w:w w:val="100"/>
          <w:lang w:val="uk-UA"/>
        </w:rPr>
        <w:t>її</w:t>
      </w:r>
      <w:r w:rsidRPr="00C87917">
        <w:rPr>
          <w:w w:val="100"/>
          <w:lang w:val="uk-UA"/>
        </w:rPr>
        <w:t xml:space="preserve"> формування. З огляду на точку зору Л.</w:t>
      </w:r>
      <w:r w:rsidR="00B17DC7">
        <w:rPr>
          <w:w w:val="100"/>
          <w:lang w:val="uk-UA"/>
        </w:rPr>
        <w:t> </w:t>
      </w:r>
      <w:proofErr w:type="spellStart"/>
      <w:r w:rsidRPr="00C87917">
        <w:rPr>
          <w:w w:val="100"/>
          <w:lang w:val="uk-UA"/>
        </w:rPr>
        <w:t>Анциферовой</w:t>
      </w:r>
      <w:proofErr w:type="spellEnd"/>
      <w:r w:rsidRPr="00C87917">
        <w:rPr>
          <w:w w:val="100"/>
          <w:lang w:val="uk-UA"/>
        </w:rPr>
        <w:t>, що «людина є суб'єкт свого власного розвитку»</w:t>
      </w:r>
      <w:r>
        <w:rPr>
          <w:w w:val="100"/>
          <w:lang w:val="uk-UA"/>
        </w:rPr>
        <w:t xml:space="preserve"> </w:t>
      </w:r>
      <w:r>
        <w:rPr>
          <w:rFonts w:ascii="Calibri" w:hAnsi="Calibri" w:cs="Calibri"/>
          <w:w w:val="100"/>
          <w:lang w:val="uk-UA"/>
        </w:rPr>
        <w:t>[</w:t>
      </w:r>
      <w:r w:rsidR="00341EE5">
        <w:rPr>
          <w:rFonts w:ascii="Calibri" w:hAnsi="Calibri" w:cs="Calibri"/>
          <w:w w:val="100"/>
          <w:lang w:val="uk-UA"/>
        </w:rPr>
        <w:t>2</w:t>
      </w:r>
      <w:r w:rsidRPr="00C87917">
        <w:rPr>
          <w:w w:val="100"/>
          <w:lang w:val="uk-UA"/>
        </w:rPr>
        <w:t>,</w:t>
      </w:r>
      <w:r w:rsidR="00711E7E">
        <w:rPr>
          <w:w w:val="100"/>
          <w:lang w:val="uk-UA"/>
        </w:rPr>
        <w:t xml:space="preserve"> с. </w:t>
      </w:r>
      <w:r w:rsidRPr="00C87917">
        <w:rPr>
          <w:w w:val="100"/>
          <w:lang w:val="uk-UA"/>
        </w:rPr>
        <w:t>16</w:t>
      </w:r>
      <w:r>
        <w:rPr>
          <w:rFonts w:ascii="Calibri" w:hAnsi="Calibri" w:cs="Calibri"/>
          <w:w w:val="100"/>
          <w:lang w:val="uk-UA"/>
        </w:rPr>
        <w:t>]</w:t>
      </w:r>
      <w:r>
        <w:rPr>
          <w:w w:val="100"/>
          <w:lang w:val="uk-UA"/>
        </w:rPr>
        <w:t xml:space="preserve"> </w:t>
      </w:r>
      <w:r w:rsidRPr="00C87917">
        <w:rPr>
          <w:w w:val="100"/>
          <w:lang w:val="uk-UA"/>
        </w:rPr>
        <w:t>і думк</w:t>
      </w:r>
      <w:r w:rsidR="00D61D13">
        <w:rPr>
          <w:w w:val="100"/>
          <w:lang w:val="uk-UA"/>
        </w:rPr>
        <w:t>у</w:t>
      </w:r>
      <w:r w:rsidRPr="00C87917">
        <w:rPr>
          <w:w w:val="100"/>
          <w:lang w:val="uk-UA"/>
        </w:rPr>
        <w:t xml:space="preserve"> С.</w:t>
      </w:r>
      <w:r w:rsidR="00B17DC7">
        <w:rPr>
          <w:w w:val="100"/>
          <w:lang w:val="uk-UA"/>
        </w:rPr>
        <w:t> </w:t>
      </w:r>
      <w:r w:rsidRPr="00C87917">
        <w:rPr>
          <w:w w:val="100"/>
          <w:lang w:val="uk-UA"/>
        </w:rPr>
        <w:t>Рубінштейна, «що справжній джерело і рушійні сили самосвідомості слід шукати в зростаючої самостійності індивіда»</w:t>
      </w:r>
      <w:r w:rsidR="00B17DC7">
        <w:rPr>
          <w:w w:val="100"/>
          <w:lang w:val="uk-UA"/>
        </w:rPr>
        <w:t xml:space="preserve"> </w:t>
      </w:r>
      <w:r w:rsidR="00B17DC7">
        <w:rPr>
          <w:rFonts w:ascii="Calibri" w:hAnsi="Calibri" w:cs="Calibri"/>
          <w:w w:val="100"/>
          <w:lang w:val="uk-UA"/>
        </w:rPr>
        <w:t>[</w:t>
      </w:r>
      <w:r w:rsidR="00341EE5">
        <w:rPr>
          <w:w w:val="100"/>
          <w:lang w:val="uk-UA"/>
        </w:rPr>
        <w:t>48</w:t>
      </w:r>
      <w:r w:rsidRPr="00C87917">
        <w:rPr>
          <w:w w:val="100"/>
          <w:lang w:val="uk-UA"/>
        </w:rPr>
        <w:t>,</w:t>
      </w:r>
      <w:r w:rsidR="00711E7E">
        <w:rPr>
          <w:w w:val="100"/>
          <w:lang w:val="uk-UA"/>
        </w:rPr>
        <w:t xml:space="preserve"> с. </w:t>
      </w:r>
      <w:r w:rsidRPr="00C87917">
        <w:rPr>
          <w:w w:val="100"/>
          <w:lang w:val="uk-UA"/>
        </w:rPr>
        <w:t>56</w:t>
      </w:r>
      <w:r w:rsidR="00B17DC7">
        <w:rPr>
          <w:rFonts w:ascii="Calibri" w:hAnsi="Calibri" w:cs="Calibri"/>
          <w:w w:val="100"/>
          <w:lang w:val="uk-UA"/>
        </w:rPr>
        <w:t>]</w:t>
      </w:r>
      <w:r w:rsidRPr="00C87917">
        <w:rPr>
          <w:w w:val="100"/>
          <w:lang w:val="uk-UA"/>
        </w:rPr>
        <w:t xml:space="preserve">, розглядати проблему самостійності слід в контексті його розвитку. Дошкільний вік - перша сходинка, він </w:t>
      </w:r>
      <w:proofErr w:type="spellStart"/>
      <w:r w:rsidRPr="00C87917">
        <w:rPr>
          <w:w w:val="100"/>
          <w:lang w:val="uk-UA"/>
        </w:rPr>
        <w:t>сензитив</w:t>
      </w:r>
      <w:r w:rsidR="00B17DC7">
        <w:rPr>
          <w:w w:val="100"/>
          <w:lang w:val="uk-UA"/>
        </w:rPr>
        <w:t>ний</w:t>
      </w:r>
      <w:proofErr w:type="spellEnd"/>
      <w:r w:rsidRPr="00C87917">
        <w:rPr>
          <w:w w:val="100"/>
          <w:lang w:val="uk-UA"/>
        </w:rPr>
        <w:t xml:space="preserve"> до розвитку сприйняття, образного мислення, уяви, емоційної чу</w:t>
      </w:r>
      <w:r w:rsidR="00D61D13">
        <w:rPr>
          <w:w w:val="100"/>
          <w:lang w:val="uk-UA"/>
        </w:rPr>
        <w:t>тливості</w:t>
      </w:r>
      <w:r w:rsidRPr="00C87917">
        <w:rPr>
          <w:w w:val="100"/>
          <w:lang w:val="uk-UA"/>
        </w:rPr>
        <w:t>. Саме в цей період відбувається формування первинних основ знань і умінь, становлення різних видів діяльності. Всебічний розвиток відбувається в тому випадку, коли дитина бере активну участь в діяльності, усвідомлено ставиться до виконуван</w:t>
      </w:r>
      <w:r w:rsidR="00B17DC7">
        <w:rPr>
          <w:w w:val="100"/>
          <w:lang w:val="uk-UA"/>
        </w:rPr>
        <w:t>ої</w:t>
      </w:r>
      <w:r w:rsidRPr="00C87917">
        <w:rPr>
          <w:w w:val="100"/>
          <w:lang w:val="uk-UA"/>
        </w:rPr>
        <w:t xml:space="preserve"> справ</w:t>
      </w:r>
      <w:r w:rsidR="00B17DC7">
        <w:rPr>
          <w:w w:val="100"/>
          <w:lang w:val="uk-UA"/>
        </w:rPr>
        <w:t>и</w:t>
      </w:r>
      <w:r w:rsidRPr="00C87917">
        <w:rPr>
          <w:w w:val="100"/>
          <w:lang w:val="uk-UA"/>
        </w:rPr>
        <w:t>, проявляє активність, ініціативу, самостійність.</w:t>
      </w:r>
    </w:p>
    <w:p w14:paraId="31939AE9" w14:textId="66857DD3" w:rsidR="00D61D13" w:rsidRPr="00D61D13" w:rsidRDefault="00D61D13" w:rsidP="00D61D13">
      <w:pPr>
        <w:pStyle w:val="21"/>
        <w:widowControl w:val="0"/>
        <w:spacing w:line="360" w:lineRule="auto"/>
        <w:ind w:left="0" w:firstLine="709"/>
        <w:jc w:val="both"/>
        <w:rPr>
          <w:w w:val="100"/>
          <w:lang w:val="uk-UA"/>
        </w:rPr>
      </w:pPr>
      <w:r w:rsidRPr="00D61D13">
        <w:rPr>
          <w:w w:val="100"/>
          <w:lang w:val="uk-UA"/>
        </w:rPr>
        <w:t>Необхідно відзначити, що проблема генезису самостійності, на наш погляд, недостатньо висвітлена в психолого-педагогічній літературі. Це пов'язано з тим, що одні вчені вважають, що самостійність властива тільки зрілій людині (П.</w:t>
      </w:r>
      <w:r>
        <w:rPr>
          <w:w w:val="100"/>
          <w:lang w:val="uk-UA"/>
        </w:rPr>
        <w:t> </w:t>
      </w:r>
      <w:r w:rsidRPr="00D61D13">
        <w:rPr>
          <w:w w:val="100"/>
          <w:lang w:val="uk-UA"/>
        </w:rPr>
        <w:t xml:space="preserve">Блонський, </w:t>
      </w:r>
      <w:r>
        <w:rPr>
          <w:w w:val="100"/>
          <w:lang w:val="uk-UA"/>
        </w:rPr>
        <w:t>В. </w:t>
      </w:r>
      <w:r w:rsidRPr="00D61D13">
        <w:rPr>
          <w:w w:val="100"/>
          <w:lang w:val="uk-UA"/>
        </w:rPr>
        <w:t>Давидов,</w:t>
      </w:r>
      <w:r>
        <w:rPr>
          <w:w w:val="100"/>
          <w:lang w:val="uk-UA"/>
        </w:rPr>
        <w:t xml:space="preserve"> </w:t>
      </w:r>
      <w:r w:rsidRPr="00D61D13">
        <w:rPr>
          <w:w w:val="100"/>
          <w:lang w:val="uk-UA"/>
        </w:rPr>
        <w:t>К.</w:t>
      </w:r>
      <w:r>
        <w:rPr>
          <w:w w:val="100"/>
          <w:lang w:val="uk-UA"/>
        </w:rPr>
        <w:t> </w:t>
      </w:r>
      <w:proofErr w:type="spellStart"/>
      <w:r w:rsidRPr="00D61D13">
        <w:rPr>
          <w:w w:val="100"/>
          <w:lang w:val="uk-UA"/>
        </w:rPr>
        <w:t>Чікнаверова</w:t>
      </w:r>
      <w:proofErr w:type="spellEnd"/>
      <w:r w:rsidRPr="00D61D13">
        <w:rPr>
          <w:w w:val="100"/>
          <w:lang w:val="uk-UA"/>
        </w:rPr>
        <w:t xml:space="preserve"> </w:t>
      </w:r>
      <w:r>
        <w:rPr>
          <w:w w:val="100"/>
          <w:lang w:val="uk-UA"/>
        </w:rPr>
        <w:t>та</w:t>
      </w:r>
      <w:r w:rsidRPr="00D61D13">
        <w:rPr>
          <w:w w:val="100"/>
          <w:lang w:val="uk-UA"/>
        </w:rPr>
        <w:t xml:space="preserve"> </w:t>
      </w:r>
      <w:proofErr w:type="spellStart"/>
      <w:r w:rsidRPr="00D61D13">
        <w:rPr>
          <w:w w:val="100"/>
          <w:lang w:val="uk-UA"/>
        </w:rPr>
        <w:t>ін</w:t>
      </w:r>
      <w:proofErr w:type="spellEnd"/>
      <w:r w:rsidRPr="00D61D13">
        <w:rPr>
          <w:w w:val="100"/>
          <w:lang w:val="uk-UA"/>
        </w:rPr>
        <w:t>). Інші розглядають самостійність як розвинене властивість особистості, що виявляється у підлітків (В.</w:t>
      </w:r>
      <w:r>
        <w:rPr>
          <w:w w:val="100"/>
          <w:lang w:val="uk-UA"/>
        </w:rPr>
        <w:t> </w:t>
      </w:r>
      <w:r w:rsidRPr="00D61D13">
        <w:rPr>
          <w:w w:val="100"/>
          <w:lang w:val="uk-UA"/>
        </w:rPr>
        <w:t>Бабій</w:t>
      </w:r>
      <w:r>
        <w:rPr>
          <w:w w:val="100"/>
          <w:lang w:val="uk-UA"/>
        </w:rPr>
        <w:t xml:space="preserve">, </w:t>
      </w:r>
      <w:r w:rsidRPr="00D61D13">
        <w:rPr>
          <w:w w:val="100"/>
          <w:lang w:val="uk-UA"/>
        </w:rPr>
        <w:t>Т.</w:t>
      </w:r>
      <w:r>
        <w:rPr>
          <w:w w:val="100"/>
          <w:lang w:val="uk-UA"/>
        </w:rPr>
        <w:t> </w:t>
      </w:r>
      <w:proofErr w:type="spellStart"/>
      <w:r w:rsidRPr="00D61D13">
        <w:rPr>
          <w:w w:val="100"/>
          <w:lang w:val="uk-UA"/>
        </w:rPr>
        <w:t>Бистрова</w:t>
      </w:r>
      <w:proofErr w:type="spellEnd"/>
      <w:r w:rsidRPr="00D61D13">
        <w:rPr>
          <w:w w:val="100"/>
          <w:lang w:val="uk-UA"/>
        </w:rPr>
        <w:t>, Л.</w:t>
      </w:r>
      <w:r>
        <w:rPr>
          <w:w w:val="100"/>
          <w:lang w:val="uk-UA"/>
        </w:rPr>
        <w:t> </w:t>
      </w:r>
      <w:proofErr w:type="spellStart"/>
      <w:r w:rsidRPr="00D61D13">
        <w:rPr>
          <w:w w:val="100"/>
          <w:lang w:val="uk-UA"/>
        </w:rPr>
        <w:t>Веденісова</w:t>
      </w:r>
      <w:proofErr w:type="spellEnd"/>
      <w:r w:rsidRPr="00D61D13">
        <w:rPr>
          <w:w w:val="100"/>
          <w:lang w:val="uk-UA"/>
        </w:rPr>
        <w:t xml:space="preserve"> </w:t>
      </w:r>
      <w:r>
        <w:rPr>
          <w:w w:val="100"/>
          <w:lang w:val="uk-UA"/>
        </w:rPr>
        <w:t>та</w:t>
      </w:r>
      <w:r w:rsidRPr="00D61D13">
        <w:rPr>
          <w:w w:val="100"/>
          <w:lang w:val="uk-UA"/>
        </w:rPr>
        <w:t xml:space="preserve"> </w:t>
      </w:r>
      <w:proofErr w:type="spellStart"/>
      <w:r w:rsidRPr="00D61D13">
        <w:rPr>
          <w:w w:val="100"/>
          <w:lang w:val="uk-UA"/>
        </w:rPr>
        <w:t>ін</w:t>
      </w:r>
      <w:proofErr w:type="spellEnd"/>
      <w:r w:rsidRPr="00D61D13">
        <w:rPr>
          <w:w w:val="100"/>
          <w:lang w:val="uk-UA"/>
        </w:rPr>
        <w:t>). Треті виявляють яскраво виражену самостійність у дітей шестирічного віку (Ш.</w:t>
      </w:r>
      <w:r>
        <w:rPr>
          <w:w w:val="100"/>
          <w:lang w:val="uk-UA"/>
        </w:rPr>
        <w:t> </w:t>
      </w:r>
      <w:r w:rsidRPr="00D61D13">
        <w:rPr>
          <w:w w:val="100"/>
          <w:lang w:val="uk-UA"/>
        </w:rPr>
        <w:t>Амонашвілі, Т.</w:t>
      </w:r>
      <w:r>
        <w:rPr>
          <w:w w:val="100"/>
          <w:lang w:val="uk-UA"/>
        </w:rPr>
        <w:t> </w:t>
      </w:r>
      <w:proofErr w:type="spellStart"/>
      <w:r w:rsidRPr="00D61D13">
        <w:rPr>
          <w:w w:val="100"/>
          <w:lang w:val="uk-UA"/>
        </w:rPr>
        <w:t>Баба</w:t>
      </w:r>
      <w:r>
        <w:rPr>
          <w:w w:val="100"/>
          <w:lang w:val="uk-UA"/>
        </w:rPr>
        <w:t>є</w:t>
      </w:r>
      <w:r w:rsidRPr="00D61D13">
        <w:rPr>
          <w:w w:val="100"/>
          <w:lang w:val="uk-UA"/>
        </w:rPr>
        <w:t>ва</w:t>
      </w:r>
      <w:proofErr w:type="spellEnd"/>
      <w:r w:rsidRPr="00D61D13">
        <w:rPr>
          <w:w w:val="100"/>
          <w:lang w:val="uk-UA"/>
        </w:rPr>
        <w:t>,</w:t>
      </w:r>
      <w:r>
        <w:rPr>
          <w:w w:val="100"/>
          <w:lang w:val="uk-UA"/>
        </w:rPr>
        <w:t xml:space="preserve"> </w:t>
      </w:r>
      <w:r w:rsidRPr="00D61D13">
        <w:rPr>
          <w:w w:val="100"/>
          <w:lang w:val="uk-UA"/>
        </w:rPr>
        <w:t>К.</w:t>
      </w:r>
      <w:r>
        <w:rPr>
          <w:w w:val="100"/>
          <w:lang w:val="uk-UA"/>
        </w:rPr>
        <w:t> </w:t>
      </w:r>
      <w:proofErr w:type="spellStart"/>
      <w:r w:rsidRPr="00D61D13">
        <w:rPr>
          <w:w w:val="100"/>
          <w:lang w:val="uk-UA"/>
        </w:rPr>
        <w:t>Кузовкова</w:t>
      </w:r>
      <w:proofErr w:type="spellEnd"/>
      <w:r w:rsidRPr="00D61D13">
        <w:rPr>
          <w:w w:val="100"/>
          <w:lang w:val="uk-UA"/>
        </w:rPr>
        <w:t>, Г.</w:t>
      </w:r>
      <w:r>
        <w:rPr>
          <w:w w:val="100"/>
          <w:lang w:val="uk-UA"/>
        </w:rPr>
        <w:t> </w:t>
      </w:r>
      <w:proofErr w:type="spellStart"/>
      <w:r w:rsidRPr="00D61D13">
        <w:rPr>
          <w:w w:val="100"/>
          <w:lang w:val="uk-UA"/>
        </w:rPr>
        <w:t>Цукерман</w:t>
      </w:r>
      <w:proofErr w:type="spellEnd"/>
      <w:r w:rsidRPr="00D61D13">
        <w:rPr>
          <w:w w:val="100"/>
          <w:lang w:val="uk-UA"/>
        </w:rPr>
        <w:t xml:space="preserve"> </w:t>
      </w:r>
      <w:r>
        <w:rPr>
          <w:w w:val="100"/>
          <w:lang w:val="uk-UA"/>
        </w:rPr>
        <w:t>та</w:t>
      </w:r>
      <w:r w:rsidRPr="00D61D13">
        <w:rPr>
          <w:w w:val="100"/>
          <w:lang w:val="uk-UA"/>
        </w:rPr>
        <w:t xml:space="preserve"> </w:t>
      </w:r>
      <w:proofErr w:type="spellStart"/>
      <w:r w:rsidRPr="00D61D13">
        <w:rPr>
          <w:w w:val="100"/>
          <w:lang w:val="uk-UA"/>
        </w:rPr>
        <w:t>ін</w:t>
      </w:r>
      <w:proofErr w:type="spellEnd"/>
      <w:r w:rsidRPr="00D61D13">
        <w:rPr>
          <w:w w:val="100"/>
          <w:lang w:val="uk-UA"/>
        </w:rPr>
        <w:t>). Разом з тим, сукупний аналіз даних ряду досліджень Т.</w:t>
      </w:r>
      <w:r>
        <w:rPr>
          <w:w w:val="100"/>
          <w:lang w:val="uk-UA"/>
        </w:rPr>
        <w:t> </w:t>
      </w:r>
      <w:proofErr w:type="spellStart"/>
      <w:r w:rsidRPr="00D61D13">
        <w:rPr>
          <w:w w:val="100"/>
          <w:lang w:val="uk-UA"/>
        </w:rPr>
        <w:t>Алмазово</w:t>
      </w:r>
      <w:r>
        <w:rPr>
          <w:w w:val="100"/>
          <w:lang w:val="uk-UA"/>
        </w:rPr>
        <w:t>ї</w:t>
      </w:r>
      <w:proofErr w:type="spellEnd"/>
      <w:r w:rsidRPr="00D61D13">
        <w:rPr>
          <w:w w:val="100"/>
          <w:lang w:val="uk-UA"/>
        </w:rPr>
        <w:t xml:space="preserve"> [</w:t>
      </w:r>
      <w:r w:rsidR="000D5EFF">
        <w:rPr>
          <w:w w:val="100"/>
          <w:lang w:val="uk-UA"/>
        </w:rPr>
        <w:t>1</w:t>
      </w:r>
      <w:r w:rsidRPr="00D61D13">
        <w:rPr>
          <w:w w:val="100"/>
          <w:lang w:val="uk-UA"/>
        </w:rPr>
        <w:t>], А.</w:t>
      </w:r>
      <w:r>
        <w:rPr>
          <w:w w:val="100"/>
          <w:lang w:val="uk-UA"/>
        </w:rPr>
        <w:t> </w:t>
      </w:r>
      <w:proofErr w:type="spellStart"/>
      <w:r w:rsidRPr="00D61D13">
        <w:rPr>
          <w:w w:val="100"/>
          <w:lang w:val="uk-UA"/>
        </w:rPr>
        <w:t>Голубево</w:t>
      </w:r>
      <w:r>
        <w:rPr>
          <w:w w:val="100"/>
          <w:lang w:val="uk-UA"/>
        </w:rPr>
        <w:t>ї</w:t>
      </w:r>
      <w:proofErr w:type="spellEnd"/>
      <w:r w:rsidRPr="00D61D13">
        <w:rPr>
          <w:w w:val="100"/>
          <w:lang w:val="uk-UA"/>
        </w:rPr>
        <w:t xml:space="preserve"> [</w:t>
      </w:r>
      <w:r w:rsidR="00A67341">
        <w:rPr>
          <w:w w:val="100"/>
          <w:lang w:val="uk-UA"/>
        </w:rPr>
        <w:t>9</w:t>
      </w:r>
      <w:r w:rsidRPr="00D61D13">
        <w:rPr>
          <w:w w:val="100"/>
          <w:lang w:val="uk-UA"/>
        </w:rPr>
        <w:t>], Г.</w:t>
      </w:r>
      <w:r>
        <w:rPr>
          <w:w w:val="100"/>
          <w:lang w:val="uk-UA"/>
        </w:rPr>
        <w:t> </w:t>
      </w:r>
      <w:proofErr w:type="spellStart"/>
      <w:r w:rsidRPr="00D61D13">
        <w:rPr>
          <w:w w:val="100"/>
          <w:lang w:val="uk-UA"/>
        </w:rPr>
        <w:t>Годіно</w:t>
      </w:r>
      <w:r>
        <w:rPr>
          <w:w w:val="100"/>
          <w:lang w:val="uk-UA"/>
        </w:rPr>
        <w:t>ї</w:t>
      </w:r>
      <w:proofErr w:type="spellEnd"/>
      <w:r w:rsidRPr="00D61D13">
        <w:rPr>
          <w:w w:val="100"/>
          <w:lang w:val="uk-UA"/>
        </w:rPr>
        <w:t xml:space="preserve"> [</w:t>
      </w:r>
      <w:r w:rsidR="00705DC2">
        <w:rPr>
          <w:w w:val="100"/>
          <w:lang w:val="uk-UA"/>
        </w:rPr>
        <w:t>8</w:t>
      </w:r>
      <w:r w:rsidRPr="00D61D13">
        <w:rPr>
          <w:w w:val="100"/>
          <w:lang w:val="uk-UA"/>
        </w:rPr>
        <w:t>], Т.</w:t>
      </w:r>
      <w:r w:rsidR="00705DC2">
        <w:rPr>
          <w:w w:val="100"/>
          <w:lang w:val="uk-UA"/>
        </w:rPr>
        <w:t> </w:t>
      </w:r>
      <w:proofErr w:type="spellStart"/>
      <w:r w:rsidRPr="00D61D13">
        <w:rPr>
          <w:w w:val="100"/>
          <w:lang w:val="uk-UA"/>
        </w:rPr>
        <w:t>Гуськово</w:t>
      </w:r>
      <w:r>
        <w:rPr>
          <w:w w:val="100"/>
          <w:lang w:val="uk-UA"/>
        </w:rPr>
        <w:t>ї</w:t>
      </w:r>
      <w:proofErr w:type="spellEnd"/>
      <w:r w:rsidRPr="00D61D13">
        <w:rPr>
          <w:w w:val="100"/>
          <w:lang w:val="uk-UA"/>
        </w:rPr>
        <w:t xml:space="preserve"> [</w:t>
      </w:r>
      <w:r w:rsidR="00705DC2">
        <w:rPr>
          <w:w w:val="100"/>
          <w:lang w:val="uk-UA"/>
        </w:rPr>
        <w:t>13</w:t>
      </w:r>
      <w:r w:rsidRPr="00D61D13">
        <w:rPr>
          <w:w w:val="100"/>
          <w:lang w:val="uk-UA"/>
        </w:rPr>
        <w:t>], Ф.</w:t>
      </w:r>
      <w:r w:rsidR="000C5CD8">
        <w:rPr>
          <w:lang w:val="uk-UA"/>
        </w:rPr>
        <w:t> </w:t>
      </w:r>
      <w:r w:rsidRPr="00D61D13">
        <w:rPr>
          <w:w w:val="100"/>
          <w:lang w:val="uk-UA"/>
        </w:rPr>
        <w:t>Ізотово</w:t>
      </w:r>
      <w:r w:rsidR="000C5CD8">
        <w:rPr>
          <w:w w:val="100"/>
          <w:lang w:val="uk-UA"/>
        </w:rPr>
        <w:t>ї</w:t>
      </w:r>
      <w:r w:rsidRPr="00D61D13">
        <w:rPr>
          <w:w w:val="100"/>
          <w:lang w:val="uk-UA"/>
        </w:rPr>
        <w:t xml:space="preserve"> [</w:t>
      </w:r>
      <w:r w:rsidR="00705DC2">
        <w:rPr>
          <w:w w:val="100"/>
          <w:lang w:val="uk-UA"/>
        </w:rPr>
        <w:t>19</w:t>
      </w:r>
      <w:r w:rsidRPr="00D61D13">
        <w:rPr>
          <w:w w:val="100"/>
          <w:lang w:val="uk-UA"/>
        </w:rPr>
        <w:t>], А.</w:t>
      </w:r>
      <w:r w:rsidR="000C5CD8">
        <w:rPr>
          <w:w w:val="100"/>
          <w:lang w:val="uk-UA"/>
        </w:rPr>
        <w:t> </w:t>
      </w:r>
      <w:r w:rsidRPr="00D61D13">
        <w:rPr>
          <w:w w:val="100"/>
          <w:lang w:val="uk-UA"/>
        </w:rPr>
        <w:t>Ковалева [</w:t>
      </w:r>
      <w:r w:rsidR="00705DC2">
        <w:rPr>
          <w:w w:val="100"/>
          <w:lang w:val="uk-UA"/>
        </w:rPr>
        <w:t>6</w:t>
      </w:r>
      <w:r w:rsidRPr="00D61D13">
        <w:rPr>
          <w:w w:val="100"/>
          <w:lang w:val="uk-UA"/>
        </w:rPr>
        <w:t>] , Е.</w:t>
      </w:r>
      <w:r w:rsidR="000C5CD8">
        <w:rPr>
          <w:w w:val="100"/>
          <w:lang w:val="uk-UA"/>
        </w:rPr>
        <w:t> </w:t>
      </w:r>
      <w:proofErr w:type="spellStart"/>
      <w:r w:rsidRPr="00D61D13">
        <w:rPr>
          <w:w w:val="100"/>
          <w:lang w:val="uk-UA"/>
        </w:rPr>
        <w:t>Кононко</w:t>
      </w:r>
      <w:proofErr w:type="spellEnd"/>
      <w:r w:rsidRPr="00D61D13">
        <w:rPr>
          <w:w w:val="100"/>
          <w:lang w:val="uk-UA"/>
        </w:rPr>
        <w:t xml:space="preserve"> [</w:t>
      </w:r>
      <w:r w:rsidR="00705DC2">
        <w:rPr>
          <w:w w:val="100"/>
          <w:lang w:val="uk-UA"/>
        </w:rPr>
        <w:t>1</w:t>
      </w:r>
      <w:r w:rsidR="000D5EFF">
        <w:rPr>
          <w:w w:val="100"/>
          <w:lang w:val="uk-UA"/>
        </w:rPr>
        <w:t>5</w:t>
      </w:r>
      <w:r w:rsidRPr="00D61D13">
        <w:rPr>
          <w:w w:val="100"/>
          <w:lang w:val="uk-UA"/>
        </w:rPr>
        <w:t>], А.</w:t>
      </w:r>
      <w:r w:rsidR="000C5CD8">
        <w:rPr>
          <w:w w:val="100"/>
          <w:lang w:val="uk-UA"/>
        </w:rPr>
        <w:t> </w:t>
      </w:r>
      <w:r w:rsidRPr="00D61D13">
        <w:rPr>
          <w:w w:val="100"/>
          <w:lang w:val="uk-UA"/>
        </w:rPr>
        <w:t>Люблінс</w:t>
      </w:r>
      <w:r w:rsidR="000C5CD8">
        <w:rPr>
          <w:w w:val="100"/>
          <w:lang w:val="uk-UA"/>
        </w:rPr>
        <w:t>ької</w:t>
      </w:r>
      <w:r w:rsidRPr="00D61D13">
        <w:rPr>
          <w:w w:val="100"/>
          <w:lang w:val="uk-UA"/>
        </w:rPr>
        <w:t xml:space="preserve"> [</w:t>
      </w:r>
      <w:r w:rsidR="00705DC2">
        <w:rPr>
          <w:w w:val="100"/>
          <w:lang w:val="uk-UA"/>
        </w:rPr>
        <w:t>35</w:t>
      </w:r>
      <w:r w:rsidRPr="00D61D13">
        <w:rPr>
          <w:w w:val="100"/>
          <w:lang w:val="uk-UA"/>
        </w:rPr>
        <w:t>], Л.</w:t>
      </w:r>
      <w:r w:rsidR="000C5CD8">
        <w:rPr>
          <w:w w:val="100"/>
          <w:lang w:val="uk-UA"/>
        </w:rPr>
        <w:t> </w:t>
      </w:r>
      <w:proofErr w:type="spellStart"/>
      <w:r w:rsidRPr="00D61D13">
        <w:rPr>
          <w:w w:val="100"/>
          <w:lang w:val="uk-UA"/>
        </w:rPr>
        <w:t>Порембс</w:t>
      </w:r>
      <w:r w:rsidR="000C5CD8">
        <w:rPr>
          <w:w w:val="100"/>
          <w:lang w:val="uk-UA"/>
        </w:rPr>
        <w:t>ької</w:t>
      </w:r>
      <w:proofErr w:type="spellEnd"/>
      <w:r w:rsidRPr="00D61D13">
        <w:rPr>
          <w:w w:val="100"/>
          <w:lang w:val="uk-UA"/>
        </w:rPr>
        <w:t xml:space="preserve"> </w:t>
      </w:r>
      <w:r w:rsidR="00705DC2">
        <w:rPr>
          <w:rFonts w:ascii="Calibri" w:hAnsi="Calibri" w:cs="Calibri"/>
          <w:w w:val="100"/>
          <w:lang w:val="uk-UA"/>
        </w:rPr>
        <w:t>[</w:t>
      </w:r>
      <w:r w:rsidR="00705DC2">
        <w:rPr>
          <w:w w:val="100"/>
          <w:lang w:val="uk-UA"/>
        </w:rPr>
        <w:t>44</w:t>
      </w:r>
      <w:r w:rsidRPr="00D61D13">
        <w:rPr>
          <w:w w:val="100"/>
          <w:lang w:val="uk-UA"/>
        </w:rPr>
        <w:t xml:space="preserve">], </w:t>
      </w:r>
      <w:r w:rsidR="000C5CD8">
        <w:rPr>
          <w:w w:val="100"/>
          <w:lang w:val="uk-UA"/>
        </w:rPr>
        <w:t>Д</w:t>
      </w:r>
      <w:r w:rsidRPr="00D61D13">
        <w:rPr>
          <w:w w:val="100"/>
          <w:lang w:val="uk-UA"/>
        </w:rPr>
        <w:t>.</w:t>
      </w:r>
      <w:r w:rsidR="000C5CD8">
        <w:rPr>
          <w:w w:val="100"/>
          <w:lang w:val="uk-UA"/>
        </w:rPr>
        <w:t> </w:t>
      </w:r>
      <w:r w:rsidRPr="00D61D13">
        <w:rPr>
          <w:w w:val="100"/>
          <w:lang w:val="uk-UA"/>
        </w:rPr>
        <w:t>Ельконіна [</w:t>
      </w:r>
      <w:r w:rsidR="00705DC2">
        <w:rPr>
          <w:w w:val="100"/>
          <w:lang w:val="uk-UA"/>
        </w:rPr>
        <w:t>57</w:t>
      </w:r>
      <w:r w:rsidRPr="00D61D13">
        <w:rPr>
          <w:w w:val="100"/>
          <w:lang w:val="uk-UA"/>
        </w:rPr>
        <w:t>] та ін., присвячених розвитку дитини в ранньому та дошкільному віці дозволяє нам виділити ряд ступенів в становленні самостійності дитини, а також визначити характерні особливості прояву самостійності дітьми на різних вікових етапах.</w:t>
      </w:r>
    </w:p>
    <w:p w14:paraId="06AAA8ED" w14:textId="026A8592" w:rsidR="00D61D13" w:rsidRPr="00D61D13" w:rsidRDefault="00D61D13" w:rsidP="00D61D13">
      <w:pPr>
        <w:pStyle w:val="21"/>
        <w:widowControl w:val="0"/>
        <w:spacing w:line="360" w:lineRule="auto"/>
        <w:ind w:left="0" w:firstLine="709"/>
        <w:jc w:val="both"/>
        <w:rPr>
          <w:w w:val="100"/>
          <w:lang w:val="uk-UA"/>
        </w:rPr>
      </w:pPr>
      <w:r w:rsidRPr="00D61D13">
        <w:rPr>
          <w:w w:val="100"/>
          <w:lang w:val="uk-UA"/>
        </w:rPr>
        <w:t>Протягом дитинства самостійність проходить шлях прогресивного розвитку, набуваючи більш багат</w:t>
      </w:r>
      <w:r w:rsidR="000C5CD8">
        <w:rPr>
          <w:w w:val="100"/>
          <w:lang w:val="uk-UA"/>
        </w:rPr>
        <w:t>ого</w:t>
      </w:r>
      <w:r w:rsidRPr="00D61D13">
        <w:rPr>
          <w:w w:val="100"/>
          <w:lang w:val="uk-UA"/>
        </w:rPr>
        <w:t xml:space="preserve"> зміст</w:t>
      </w:r>
      <w:r w:rsidR="000C5CD8">
        <w:rPr>
          <w:w w:val="100"/>
          <w:lang w:val="uk-UA"/>
        </w:rPr>
        <w:t>у</w:t>
      </w:r>
      <w:r w:rsidRPr="00D61D13">
        <w:rPr>
          <w:w w:val="100"/>
          <w:lang w:val="uk-UA"/>
        </w:rPr>
        <w:t xml:space="preserve"> і все більш складн</w:t>
      </w:r>
      <w:r w:rsidR="000C5CD8">
        <w:rPr>
          <w:w w:val="100"/>
          <w:lang w:val="uk-UA"/>
        </w:rPr>
        <w:t>ої</w:t>
      </w:r>
      <w:r w:rsidRPr="00D61D13">
        <w:rPr>
          <w:w w:val="100"/>
          <w:lang w:val="uk-UA"/>
        </w:rPr>
        <w:t xml:space="preserve"> форми. При </w:t>
      </w:r>
      <w:r w:rsidRPr="00D61D13">
        <w:rPr>
          <w:w w:val="100"/>
          <w:lang w:val="uk-UA"/>
        </w:rPr>
        <w:lastRenderedPageBreak/>
        <w:t>вивченні генезису самостійності необхідно шукати джерела не в безумовних реакціях організму (вродженої активності), а в осмислен</w:t>
      </w:r>
      <w:r w:rsidR="000C5CD8">
        <w:rPr>
          <w:w w:val="100"/>
          <w:lang w:val="uk-UA"/>
        </w:rPr>
        <w:t xml:space="preserve">ій </w:t>
      </w:r>
      <w:r w:rsidRPr="00D61D13">
        <w:rPr>
          <w:w w:val="100"/>
          <w:lang w:val="uk-UA"/>
        </w:rPr>
        <w:t>діяльності суб'єкта, в якій він реалізує свої відносини з навколишнім світом (А.</w:t>
      </w:r>
      <w:r w:rsidR="000C5CD8">
        <w:rPr>
          <w:w w:val="100"/>
          <w:lang w:val="uk-UA"/>
        </w:rPr>
        <w:t> </w:t>
      </w:r>
      <w:r w:rsidRPr="00D61D13">
        <w:rPr>
          <w:w w:val="100"/>
          <w:lang w:val="uk-UA"/>
        </w:rPr>
        <w:t>Запорожец</w:t>
      </w:r>
      <w:r w:rsidR="000C5CD8">
        <w:rPr>
          <w:w w:val="100"/>
          <w:lang w:val="uk-UA"/>
        </w:rPr>
        <w:t>ь</w:t>
      </w:r>
      <w:r w:rsidRPr="00D61D13">
        <w:rPr>
          <w:w w:val="100"/>
          <w:lang w:val="uk-UA"/>
        </w:rPr>
        <w:t>, А.</w:t>
      </w:r>
      <w:r w:rsidR="000C5CD8">
        <w:rPr>
          <w:w w:val="100"/>
          <w:lang w:val="uk-UA"/>
        </w:rPr>
        <w:t> </w:t>
      </w:r>
      <w:r w:rsidRPr="00D61D13">
        <w:rPr>
          <w:w w:val="100"/>
          <w:lang w:val="uk-UA"/>
        </w:rPr>
        <w:t>Люблінс</w:t>
      </w:r>
      <w:r w:rsidR="000C5CD8">
        <w:rPr>
          <w:w w:val="100"/>
          <w:lang w:val="uk-UA"/>
        </w:rPr>
        <w:t>ь</w:t>
      </w:r>
      <w:r w:rsidRPr="00D61D13">
        <w:rPr>
          <w:w w:val="100"/>
          <w:lang w:val="uk-UA"/>
        </w:rPr>
        <w:t>ка, В.</w:t>
      </w:r>
      <w:r w:rsidR="000C5CD8">
        <w:rPr>
          <w:w w:val="100"/>
          <w:lang w:val="uk-UA"/>
        </w:rPr>
        <w:t> </w:t>
      </w:r>
      <w:proofErr w:type="spellStart"/>
      <w:r w:rsidRPr="00D61D13">
        <w:rPr>
          <w:w w:val="100"/>
          <w:lang w:val="uk-UA"/>
        </w:rPr>
        <w:t>Котирло</w:t>
      </w:r>
      <w:proofErr w:type="spellEnd"/>
      <w:r w:rsidRPr="00D61D13">
        <w:rPr>
          <w:w w:val="100"/>
          <w:lang w:val="uk-UA"/>
        </w:rPr>
        <w:t>, Д.</w:t>
      </w:r>
      <w:r w:rsidR="000C5CD8">
        <w:rPr>
          <w:w w:val="100"/>
          <w:lang w:val="uk-UA"/>
        </w:rPr>
        <w:t> </w:t>
      </w:r>
      <w:r w:rsidRPr="00D61D13">
        <w:rPr>
          <w:w w:val="100"/>
          <w:lang w:val="uk-UA"/>
        </w:rPr>
        <w:t xml:space="preserve">Ельконін </w:t>
      </w:r>
      <w:r w:rsidR="000C5CD8">
        <w:rPr>
          <w:w w:val="100"/>
          <w:lang w:val="uk-UA"/>
        </w:rPr>
        <w:t>та</w:t>
      </w:r>
      <w:r w:rsidRPr="00D61D13">
        <w:rPr>
          <w:w w:val="100"/>
          <w:lang w:val="uk-UA"/>
        </w:rPr>
        <w:t xml:space="preserve"> </w:t>
      </w:r>
      <w:proofErr w:type="spellStart"/>
      <w:r w:rsidRPr="00D61D13">
        <w:rPr>
          <w:w w:val="100"/>
          <w:lang w:val="uk-UA"/>
        </w:rPr>
        <w:t>ін</w:t>
      </w:r>
      <w:proofErr w:type="spellEnd"/>
      <w:r w:rsidRPr="00D61D13">
        <w:rPr>
          <w:w w:val="100"/>
          <w:lang w:val="uk-UA"/>
        </w:rPr>
        <w:t xml:space="preserve"> .).</w:t>
      </w:r>
    </w:p>
    <w:p w14:paraId="290FD26B" w14:textId="3AFBF145" w:rsidR="00D61D13" w:rsidRDefault="00D61D13" w:rsidP="00D61D13">
      <w:pPr>
        <w:pStyle w:val="21"/>
        <w:widowControl w:val="0"/>
        <w:spacing w:line="360" w:lineRule="auto"/>
        <w:ind w:left="0" w:firstLine="709"/>
        <w:jc w:val="both"/>
        <w:rPr>
          <w:w w:val="100"/>
          <w:lang w:val="uk-UA"/>
        </w:rPr>
      </w:pPr>
      <w:r w:rsidRPr="00D61D13">
        <w:rPr>
          <w:w w:val="100"/>
          <w:lang w:val="uk-UA"/>
        </w:rPr>
        <w:t>Перші прояви самостійності виявлені вченими в ранньому віці (Н.</w:t>
      </w:r>
      <w:r w:rsidR="00864F91">
        <w:rPr>
          <w:w w:val="100"/>
          <w:lang w:val="uk-UA"/>
        </w:rPr>
        <w:t> </w:t>
      </w:r>
      <w:proofErr w:type="spellStart"/>
      <w:r w:rsidRPr="00D61D13">
        <w:rPr>
          <w:w w:val="100"/>
          <w:lang w:val="uk-UA"/>
        </w:rPr>
        <w:t>Аксаріна</w:t>
      </w:r>
      <w:proofErr w:type="spellEnd"/>
      <w:r w:rsidRPr="00D61D13">
        <w:rPr>
          <w:w w:val="100"/>
          <w:lang w:val="uk-UA"/>
        </w:rPr>
        <w:t>, Б.</w:t>
      </w:r>
      <w:r w:rsidR="00864F91">
        <w:rPr>
          <w:w w:val="100"/>
          <w:lang w:val="uk-UA"/>
        </w:rPr>
        <w:t> </w:t>
      </w:r>
      <w:r w:rsidRPr="00D61D13">
        <w:rPr>
          <w:w w:val="100"/>
          <w:lang w:val="uk-UA"/>
        </w:rPr>
        <w:t>Анань</w:t>
      </w:r>
      <w:r w:rsidR="00864F91">
        <w:rPr>
          <w:w w:val="100"/>
          <w:lang w:val="uk-UA"/>
        </w:rPr>
        <w:t>є</w:t>
      </w:r>
      <w:r w:rsidRPr="00D61D13">
        <w:rPr>
          <w:w w:val="100"/>
          <w:lang w:val="uk-UA"/>
        </w:rPr>
        <w:t>в, Р.</w:t>
      </w:r>
      <w:r w:rsidR="00864F91">
        <w:rPr>
          <w:w w:val="100"/>
          <w:lang w:val="uk-UA"/>
        </w:rPr>
        <w:t> </w:t>
      </w:r>
      <w:r w:rsidRPr="00D61D13">
        <w:rPr>
          <w:w w:val="100"/>
          <w:lang w:val="uk-UA"/>
        </w:rPr>
        <w:t>Буре, Г.</w:t>
      </w:r>
      <w:r w:rsidR="00864F91">
        <w:rPr>
          <w:w w:val="100"/>
          <w:lang w:val="uk-UA"/>
        </w:rPr>
        <w:t> </w:t>
      </w:r>
      <w:proofErr w:type="spellStart"/>
      <w:r w:rsidRPr="00D61D13">
        <w:rPr>
          <w:w w:val="100"/>
          <w:lang w:val="uk-UA"/>
        </w:rPr>
        <w:t>Годіна</w:t>
      </w:r>
      <w:proofErr w:type="spellEnd"/>
      <w:r w:rsidRPr="00D61D13">
        <w:rPr>
          <w:w w:val="100"/>
          <w:lang w:val="uk-UA"/>
        </w:rPr>
        <w:t>, Н.</w:t>
      </w:r>
      <w:r w:rsidR="00864F91">
        <w:rPr>
          <w:w w:val="100"/>
          <w:lang w:val="uk-UA"/>
        </w:rPr>
        <w:t> </w:t>
      </w:r>
      <w:proofErr w:type="spellStart"/>
      <w:r w:rsidRPr="00D61D13">
        <w:rPr>
          <w:w w:val="100"/>
          <w:lang w:val="uk-UA"/>
        </w:rPr>
        <w:t>Ладигіна</w:t>
      </w:r>
      <w:proofErr w:type="spellEnd"/>
      <w:r w:rsidRPr="00D61D13">
        <w:rPr>
          <w:w w:val="100"/>
          <w:lang w:val="uk-UA"/>
        </w:rPr>
        <w:t>, М.</w:t>
      </w:r>
      <w:r w:rsidR="00864F91">
        <w:rPr>
          <w:w w:val="100"/>
          <w:lang w:val="uk-UA"/>
        </w:rPr>
        <w:t> </w:t>
      </w:r>
      <w:proofErr w:type="spellStart"/>
      <w:r w:rsidRPr="00D61D13">
        <w:rPr>
          <w:w w:val="100"/>
          <w:lang w:val="uk-UA"/>
        </w:rPr>
        <w:t>Л</w:t>
      </w:r>
      <w:r w:rsidR="003C56C9">
        <w:rPr>
          <w:w w:val="100"/>
          <w:lang w:val="uk-UA"/>
        </w:rPr>
        <w:t>і</w:t>
      </w:r>
      <w:r w:rsidRPr="00D61D13">
        <w:rPr>
          <w:w w:val="100"/>
          <w:lang w:val="uk-UA"/>
        </w:rPr>
        <w:t>сіна</w:t>
      </w:r>
      <w:proofErr w:type="spellEnd"/>
      <w:r w:rsidRPr="00D61D13">
        <w:rPr>
          <w:w w:val="100"/>
          <w:lang w:val="uk-UA"/>
        </w:rPr>
        <w:t>, А.</w:t>
      </w:r>
      <w:r w:rsidR="00864F91">
        <w:rPr>
          <w:w w:val="100"/>
          <w:lang w:val="uk-UA"/>
        </w:rPr>
        <w:t> </w:t>
      </w:r>
      <w:r w:rsidRPr="00D61D13">
        <w:rPr>
          <w:w w:val="100"/>
          <w:lang w:val="uk-UA"/>
        </w:rPr>
        <w:t>Люблінс</w:t>
      </w:r>
      <w:r w:rsidR="00864F91">
        <w:rPr>
          <w:w w:val="100"/>
          <w:lang w:val="uk-UA"/>
        </w:rPr>
        <w:t>ь</w:t>
      </w:r>
      <w:r w:rsidRPr="00D61D13">
        <w:rPr>
          <w:w w:val="100"/>
          <w:lang w:val="uk-UA"/>
        </w:rPr>
        <w:t xml:space="preserve">ка </w:t>
      </w:r>
      <w:r w:rsidR="00864F91">
        <w:rPr>
          <w:w w:val="100"/>
          <w:lang w:val="uk-UA"/>
        </w:rPr>
        <w:t xml:space="preserve">та </w:t>
      </w:r>
      <w:r w:rsidRPr="00D61D13">
        <w:rPr>
          <w:w w:val="100"/>
          <w:lang w:val="uk-UA"/>
        </w:rPr>
        <w:t>ін.). У них підкреслюється, що кожна здорова дитина прагне в межах своїх ще невеликих можливостей до деякої незалежності, автономності від дорослих у повсякденному практичному житті. Перша спроба діяти самостійно, прагнення до свободи, перше відокремлення і протиставлення себе дорослому проявляється вже до кінця першого року життя (М.</w:t>
      </w:r>
      <w:r w:rsidR="00864F91">
        <w:rPr>
          <w:w w:val="100"/>
          <w:lang w:val="uk-UA"/>
        </w:rPr>
        <w:t> </w:t>
      </w:r>
      <w:proofErr w:type="spellStart"/>
      <w:r w:rsidRPr="00D61D13">
        <w:rPr>
          <w:w w:val="100"/>
          <w:lang w:val="uk-UA"/>
        </w:rPr>
        <w:t>Л</w:t>
      </w:r>
      <w:r w:rsidR="00864F91">
        <w:rPr>
          <w:w w:val="100"/>
          <w:lang w:val="uk-UA"/>
        </w:rPr>
        <w:t>і</w:t>
      </w:r>
      <w:r w:rsidRPr="00D61D13">
        <w:rPr>
          <w:w w:val="100"/>
          <w:lang w:val="uk-UA"/>
        </w:rPr>
        <w:t>сіна</w:t>
      </w:r>
      <w:proofErr w:type="spellEnd"/>
      <w:r w:rsidRPr="00D61D13">
        <w:rPr>
          <w:w w:val="100"/>
          <w:lang w:val="uk-UA"/>
        </w:rPr>
        <w:t>, Л.</w:t>
      </w:r>
      <w:r w:rsidR="00864F91">
        <w:rPr>
          <w:w w:val="100"/>
          <w:lang w:val="uk-UA"/>
        </w:rPr>
        <w:t> </w:t>
      </w:r>
      <w:proofErr w:type="spellStart"/>
      <w:r w:rsidRPr="00D61D13">
        <w:rPr>
          <w:w w:val="100"/>
          <w:lang w:val="uk-UA"/>
        </w:rPr>
        <w:t>Галігузова</w:t>
      </w:r>
      <w:proofErr w:type="spellEnd"/>
      <w:r w:rsidRPr="00D61D13">
        <w:rPr>
          <w:w w:val="100"/>
          <w:lang w:val="uk-UA"/>
        </w:rPr>
        <w:t>, Е.</w:t>
      </w:r>
      <w:r w:rsidR="00864F91">
        <w:rPr>
          <w:w w:val="100"/>
          <w:lang w:val="uk-UA"/>
        </w:rPr>
        <w:t> </w:t>
      </w:r>
      <w:r w:rsidRPr="00D61D13">
        <w:rPr>
          <w:w w:val="100"/>
          <w:lang w:val="uk-UA"/>
        </w:rPr>
        <w:t>См</w:t>
      </w:r>
      <w:r w:rsidR="00864F91">
        <w:rPr>
          <w:w w:val="100"/>
          <w:lang w:val="uk-UA"/>
        </w:rPr>
        <w:t>и</w:t>
      </w:r>
      <w:r w:rsidRPr="00D61D13">
        <w:rPr>
          <w:w w:val="100"/>
          <w:lang w:val="uk-UA"/>
        </w:rPr>
        <w:t>рнова, Н.</w:t>
      </w:r>
      <w:r w:rsidR="00864F91">
        <w:rPr>
          <w:w w:val="100"/>
          <w:lang w:val="uk-UA"/>
        </w:rPr>
        <w:t> </w:t>
      </w:r>
      <w:r w:rsidRPr="00D61D13">
        <w:rPr>
          <w:w w:val="100"/>
          <w:lang w:val="uk-UA"/>
        </w:rPr>
        <w:t>Авд</w:t>
      </w:r>
      <w:r w:rsidR="00864F91">
        <w:rPr>
          <w:w w:val="100"/>
          <w:lang w:val="uk-UA"/>
        </w:rPr>
        <w:t>єє</w:t>
      </w:r>
      <w:r w:rsidRPr="00D61D13">
        <w:rPr>
          <w:w w:val="100"/>
          <w:lang w:val="uk-UA"/>
        </w:rPr>
        <w:t>ва, С.</w:t>
      </w:r>
      <w:r w:rsidR="00864F91">
        <w:rPr>
          <w:w w:val="100"/>
          <w:lang w:val="uk-UA"/>
        </w:rPr>
        <w:t> </w:t>
      </w:r>
      <w:r w:rsidRPr="00D61D13">
        <w:rPr>
          <w:w w:val="100"/>
          <w:lang w:val="uk-UA"/>
        </w:rPr>
        <w:t xml:space="preserve">Мещерякова </w:t>
      </w:r>
      <w:r w:rsidR="003C56C9">
        <w:rPr>
          <w:w w:val="100"/>
          <w:lang w:val="uk-UA"/>
        </w:rPr>
        <w:t xml:space="preserve">та </w:t>
      </w:r>
      <w:r w:rsidRPr="00D61D13">
        <w:rPr>
          <w:w w:val="100"/>
          <w:lang w:val="uk-UA"/>
        </w:rPr>
        <w:t>ін.), Що є одним з показників розвитку передумов особистості, а також передумов розвитку самостійності.</w:t>
      </w:r>
    </w:p>
    <w:p w14:paraId="24A2AE2A" w14:textId="6B4CE629" w:rsidR="00303EA2" w:rsidRDefault="00303EA2" w:rsidP="00D61D13">
      <w:pPr>
        <w:pStyle w:val="21"/>
        <w:widowControl w:val="0"/>
        <w:spacing w:line="360" w:lineRule="auto"/>
        <w:ind w:left="0" w:firstLine="709"/>
        <w:jc w:val="both"/>
        <w:rPr>
          <w:w w:val="100"/>
          <w:lang w:val="uk-UA"/>
        </w:rPr>
      </w:pPr>
      <w:r w:rsidRPr="00303EA2">
        <w:rPr>
          <w:w w:val="100"/>
          <w:lang w:val="uk-UA"/>
        </w:rPr>
        <w:t>Генетичний зв'язок самостійності і системи практичних взаємин дитини з навколишньою дійсністю виявляється дуже рано. Так, на другому році життя з'являється прагнення рухатися і діяти самостійно, яке об'єктивується у формі: «Сам!». Це прагнення не є інстинктивною, готово</w:t>
      </w:r>
      <w:r>
        <w:rPr>
          <w:w w:val="100"/>
          <w:lang w:val="uk-UA"/>
        </w:rPr>
        <w:t>ю</w:t>
      </w:r>
      <w:r w:rsidRPr="00303EA2">
        <w:rPr>
          <w:w w:val="100"/>
          <w:lang w:val="uk-UA"/>
        </w:rPr>
        <w:t xml:space="preserve"> від народження реакцією дитини на життєву ситуацію. Воно формується в перші роки життя людини на основі придбаного ним досвіду практичної взаємодії з предметами і спілкування з близькими дорослими. На думку А.</w:t>
      </w:r>
      <w:r>
        <w:rPr>
          <w:w w:val="100"/>
          <w:lang w:val="uk-UA"/>
        </w:rPr>
        <w:t> </w:t>
      </w:r>
      <w:r w:rsidRPr="00303EA2">
        <w:rPr>
          <w:w w:val="100"/>
          <w:lang w:val="uk-UA"/>
        </w:rPr>
        <w:t>Люблінс</w:t>
      </w:r>
      <w:r>
        <w:rPr>
          <w:w w:val="100"/>
          <w:lang w:val="uk-UA"/>
        </w:rPr>
        <w:t>ької</w:t>
      </w:r>
      <w:r w:rsidRPr="00303EA2">
        <w:rPr>
          <w:w w:val="100"/>
          <w:lang w:val="uk-UA"/>
        </w:rPr>
        <w:t>, «накопичення практичного досвіду діяння і розвитку пізнавальної та громадської спрямованості формує у дитини-дошкільника прагнення до самостійності» [</w:t>
      </w:r>
      <w:r w:rsidR="003C56C9">
        <w:rPr>
          <w:w w:val="100"/>
          <w:lang w:val="uk-UA"/>
        </w:rPr>
        <w:t>35</w:t>
      </w:r>
      <w:r w:rsidRPr="00303EA2">
        <w:rPr>
          <w:w w:val="100"/>
          <w:lang w:val="uk-UA"/>
        </w:rPr>
        <w:t>,</w:t>
      </w:r>
      <w:r>
        <w:rPr>
          <w:w w:val="100"/>
          <w:lang w:val="uk-UA"/>
        </w:rPr>
        <w:t xml:space="preserve"> с. </w:t>
      </w:r>
      <w:r w:rsidRPr="00303EA2">
        <w:rPr>
          <w:w w:val="100"/>
          <w:lang w:val="uk-UA"/>
        </w:rPr>
        <w:t>377]. Це прагнення є зародком всіх в подальшому формуються вищих форм самостійності. Воно є зовнішнім проявом потреби суб'єкта в самостійних діях. Потреба ж виникає на основі зростання реальних можливостей до тих чи інших дій. Як вказував Д.</w:t>
      </w:r>
      <w:r>
        <w:rPr>
          <w:w w:val="100"/>
          <w:lang w:val="uk-UA"/>
        </w:rPr>
        <w:t> </w:t>
      </w:r>
      <w:proofErr w:type="spellStart"/>
      <w:r w:rsidRPr="00303EA2">
        <w:rPr>
          <w:w w:val="100"/>
          <w:lang w:val="uk-UA"/>
        </w:rPr>
        <w:t>Фельдштейн</w:t>
      </w:r>
      <w:proofErr w:type="spellEnd"/>
      <w:r w:rsidRPr="00303EA2">
        <w:rPr>
          <w:w w:val="100"/>
          <w:lang w:val="uk-UA"/>
        </w:rPr>
        <w:t xml:space="preserve">, «накопичений соціальний досвід забезпечує розвиток позиції« </w:t>
      </w:r>
      <w:proofErr w:type="spellStart"/>
      <w:r w:rsidRPr="00303EA2">
        <w:rPr>
          <w:w w:val="100"/>
          <w:lang w:val="uk-UA"/>
        </w:rPr>
        <w:t>самості</w:t>
      </w:r>
      <w:proofErr w:type="spellEnd"/>
      <w:r w:rsidRPr="00303EA2">
        <w:rPr>
          <w:w w:val="100"/>
          <w:lang w:val="uk-UA"/>
        </w:rPr>
        <w:t>», що вимагає своєї реалізації в системі взаємовідносин» [</w:t>
      </w:r>
      <w:r w:rsidR="003C56C9">
        <w:rPr>
          <w:w w:val="100"/>
          <w:lang w:val="uk-UA"/>
        </w:rPr>
        <w:t>52</w:t>
      </w:r>
      <w:r w:rsidRPr="00303EA2">
        <w:rPr>
          <w:w w:val="100"/>
          <w:lang w:val="uk-UA"/>
        </w:rPr>
        <w:t>,</w:t>
      </w:r>
      <w:r>
        <w:rPr>
          <w:w w:val="100"/>
          <w:lang w:val="uk-UA"/>
        </w:rPr>
        <w:t xml:space="preserve"> с. </w:t>
      </w:r>
      <w:r w:rsidRPr="00303EA2">
        <w:rPr>
          <w:w w:val="100"/>
          <w:lang w:val="uk-UA"/>
        </w:rPr>
        <w:t>102].</w:t>
      </w:r>
    </w:p>
    <w:p w14:paraId="7F3C35CA" w14:textId="2C6CB1A2" w:rsidR="00303EA2" w:rsidRDefault="00303EA2" w:rsidP="00D61D13">
      <w:pPr>
        <w:pStyle w:val="21"/>
        <w:widowControl w:val="0"/>
        <w:spacing w:line="360" w:lineRule="auto"/>
        <w:ind w:left="0" w:firstLine="709"/>
        <w:jc w:val="both"/>
        <w:rPr>
          <w:w w:val="100"/>
          <w:lang w:val="uk-UA"/>
        </w:rPr>
      </w:pPr>
      <w:r w:rsidRPr="00303EA2">
        <w:rPr>
          <w:w w:val="100"/>
          <w:lang w:val="uk-UA"/>
        </w:rPr>
        <w:t xml:space="preserve">Становлення самостійності - складний і досить тривалий процес. На наш </w:t>
      </w:r>
      <w:r w:rsidRPr="00303EA2">
        <w:rPr>
          <w:w w:val="100"/>
          <w:lang w:val="uk-UA"/>
        </w:rPr>
        <w:lastRenderedPageBreak/>
        <w:t xml:space="preserve">погляд, для його розуміння необхідно розкрити етапи, форми, динаміку розвитку. </w:t>
      </w:r>
      <w:r>
        <w:rPr>
          <w:w w:val="100"/>
          <w:lang w:val="uk-UA"/>
        </w:rPr>
        <w:t>Оскільки</w:t>
      </w:r>
      <w:r w:rsidRPr="00303EA2">
        <w:rPr>
          <w:w w:val="100"/>
          <w:lang w:val="uk-UA"/>
        </w:rPr>
        <w:t xml:space="preserve"> активність є прояв</w:t>
      </w:r>
      <w:r>
        <w:rPr>
          <w:w w:val="100"/>
          <w:lang w:val="uk-UA"/>
        </w:rPr>
        <w:t>ом</w:t>
      </w:r>
      <w:r w:rsidRPr="00303EA2">
        <w:rPr>
          <w:w w:val="100"/>
          <w:lang w:val="uk-UA"/>
        </w:rPr>
        <w:t xml:space="preserve"> самостійності, слід розглянути активність дитини. З точки зору А.</w:t>
      </w:r>
      <w:r>
        <w:rPr>
          <w:w w:val="100"/>
          <w:lang w:val="uk-UA"/>
        </w:rPr>
        <w:t> </w:t>
      </w:r>
      <w:r w:rsidRPr="00303EA2">
        <w:rPr>
          <w:w w:val="100"/>
          <w:lang w:val="uk-UA"/>
        </w:rPr>
        <w:t>Ковал</w:t>
      </w:r>
      <w:r w:rsidR="00FB06B6">
        <w:rPr>
          <w:w w:val="100"/>
          <w:lang w:val="uk-UA"/>
        </w:rPr>
        <w:t>ьо</w:t>
      </w:r>
      <w:r w:rsidRPr="00303EA2">
        <w:rPr>
          <w:w w:val="100"/>
          <w:lang w:val="uk-UA"/>
        </w:rPr>
        <w:t>ва, активн</w:t>
      </w:r>
      <w:r>
        <w:rPr>
          <w:w w:val="100"/>
          <w:lang w:val="uk-UA"/>
        </w:rPr>
        <w:t>е</w:t>
      </w:r>
      <w:r w:rsidRPr="00303EA2">
        <w:rPr>
          <w:w w:val="100"/>
          <w:lang w:val="uk-UA"/>
        </w:rPr>
        <w:t xml:space="preserve"> і немовля, «але його активність, по-перше, імпульсивна, тобто мало</w:t>
      </w:r>
      <w:r>
        <w:rPr>
          <w:w w:val="100"/>
          <w:lang w:val="uk-UA"/>
        </w:rPr>
        <w:t>свідома</w:t>
      </w:r>
      <w:r w:rsidRPr="00303EA2">
        <w:rPr>
          <w:w w:val="100"/>
          <w:lang w:val="uk-UA"/>
        </w:rPr>
        <w:t xml:space="preserve"> а, по-друге, носить переважно репродуктивний характер і спрямована на оволодіння навколишніми предметами з метою задоволення власних потреб і пристосування до вимог оточуючих»</w:t>
      </w:r>
      <w:r>
        <w:rPr>
          <w:w w:val="100"/>
          <w:lang w:val="uk-UA"/>
        </w:rPr>
        <w:t xml:space="preserve"> </w:t>
      </w:r>
      <w:r w:rsidRPr="00303EA2">
        <w:rPr>
          <w:w w:val="100"/>
          <w:lang w:val="uk-UA"/>
        </w:rPr>
        <w:t>[</w:t>
      </w:r>
      <w:r>
        <w:rPr>
          <w:w w:val="100"/>
          <w:lang w:val="uk-UA"/>
        </w:rPr>
        <w:t>2</w:t>
      </w:r>
      <w:r w:rsidR="003C56C9">
        <w:rPr>
          <w:w w:val="100"/>
          <w:lang w:val="uk-UA"/>
        </w:rPr>
        <w:t>2</w:t>
      </w:r>
      <w:r w:rsidRPr="00303EA2">
        <w:rPr>
          <w:w w:val="100"/>
          <w:lang w:val="uk-UA"/>
        </w:rPr>
        <w:t>,</w:t>
      </w:r>
      <w:r>
        <w:rPr>
          <w:w w:val="100"/>
          <w:lang w:val="uk-UA"/>
        </w:rPr>
        <w:t xml:space="preserve"> с. </w:t>
      </w:r>
      <w:r w:rsidRPr="00303EA2">
        <w:rPr>
          <w:w w:val="100"/>
          <w:lang w:val="uk-UA"/>
        </w:rPr>
        <w:t>148]. Сама по собі розвивається активність, без керівної ролі дорослого, не може бути плідною.</w:t>
      </w:r>
      <w:r w:rsidR="00FB06B6">
        <w:rPr>
          <w:w w:val="100"/>
          <w:lang w:val="uk-UA"/>
        </w:rPr>
        <w:t xml:space="preserve"> </w:t>
      </w:r>
      <w:r w:rsidR="00FB06B6" w:rsidRPr="00FB06B6">
        <w:rPr>
          <w:w w:val="100"/>
          <w:lang w:val="uk-UA"/>
        </w:rPr>
        <w:t>Основною властивістю дитини раннього віку, що виражає його активне ставлення до навколишньої дійсності, є наслідування. Наслідування, за твердженням А.</w:t>
      </w:r>
      <w:r w:rsidR="00FB06B6">
        <w:rPr>
          <w:w w:val="100"/>
          <w:lang w:val="uk-UA"/>
        </w:rPr>
        <w:t> </w:t>
      </w:r>
      <w:r w:rsidR="00FB06B6" w:rsidRPr="00FB06B6">
        <w:rPr>
          <w:w w:val="100"/>
          <w:lang w:val="uk-UA"/>
        </w:rPr>
        <w:t>Ковал</w:t>
      </w:r>
      <w:r w:rsidR="00FB06B6">
        <w:rPr>
          <w:w w:val="100"/>
          <w:lang w:val="uk-UA"/>
        </w:rPr>
        <w:t>ьо</w:t>
      </w:r>
      <w:r w:rsidR="00FB06B6" w:rsidRPr="00FB06B6">
        <w:rPr>
          <w:w w:val="100"/>
          <w:lang w:val="uk-UA"/>
        </w:rPr>
        <w:t>ва, не тільки не перешкоджає становленню самостійності, але на перших етапах розвитку особистості є способом розвитку цієї якості. Однак шляхом одного лише наслідування сама дитина не може опанувати систему дій або промовою. Автор пише: «... в наслідуванні дитини має вклинитися навчання, що здійснюється у формі корективи до наслідувальному дії» [</w:t>
      </w:r>
      <w:r w:rsidR="00FB06B6">
        <w:rPr>
          <w:w w:val="100"/>
          <w:lang w:val="uk-UA"/>
        </w:rPr>
        <w:t>2</w:t>
      </w:r>
      <w:r w:rsidR="003C56C9">
        <w:rPr>
          <w:w w:val="100"/>
          <w:lang w:val="uk-UA"/>
        </w:rPr>
        <w:t>2</w:t>
      </w:r>
      <w:r w:rsidR="00FB06B6" w:rsidRPr="00FB06B6">
        <w:rPr>
          <w:w w:val="100"/>
          <w:lang w:val="uk-UA"/>
        </w:rPr>
        <w:t>,</w:t>
      </w:r>
      <w:r w:rsidR="00FB06B6">
        <w:rPr>
          <w:w w:val="100"/>
          <w:lang w:val="uk-UA"/>
        </w:rPr>
        <w:t xml:space="preserve"> с. </w:t>
      </w:r>
      <w:r w:rsidR="00FB06B6" w:rsidRPr="00FB06B6">
        <w:rPr>
          <w:w w:val="100"/>
          <w:lang w:val="uk-UA"/>
        </w:rPr>
        <w:t xml:space="preserve">153]. Дорослий здійснює функцію керівництва напрямком дій дитини, використовуючи при цьому зразок або </w:t>
      </w:r>
      <w:proofErr w:type="spellStart"/>
      <w:r w:rsidR="00FB06B6" w:rsidRPr="00FB06B6">
        <w:rPr>
          <w:w w:val="100"/>
          <w:lang w:val="uk-UA"/>
        </w:rPr>
        <w:t>мовну</w:t>
      </w:r>
      <w:proofErr w:type="spellEnd"/>
      <w:r w:rsidR="00FB06B6" w:rsidRPr="00FB06B6">
        <w:rPr>
          <w:w w:val="100"/>
          <w:lang w:val="uk-UA"/>
        </w:rPr>
        <w:t xml:space="preserve"> інструкцію.</w:t>
      </w:r>
    </w:p>
    <w:p w14:paraId="71021015" w14:textId="484A8F6C" w:rsidR="004F7238" w:rsidRPr="004F7238" w:rsidRDefault="004F7238" w:rsidP="004F7238">
      <w:pPr>
        <w:pStyle w:val="21"/>
        <w:widowControl w:val="0"/>
        <w:spacing w:line="360" w:lineRule="auto"/>
        <w:ind w:left="0" w:firstLine="709"/>
        <w:jc w:val="both"/>
        <w:rPr>
          <w:w w:val="100"/>
          <w:lang w:val="uk-UA"/>
        </w:rPr>
      </w:pPr>
      <w:r w:rsidRPr="004F7238">
        <w:rPr>
          <w:w w:val="100"/>
          <w:lang w:val="uk-UA"/>
        </w:rPr>
        <w:t xml:space="preserve">Спілкування відіграє вирішальну роль не тільки в збагаченні змісту дитячої свідомості, в </w:t>
      </w:r>
      <w:r>
        <w:rPr>
          <w:w w:val="100"/>
          <w:lang w:val="uk-UA"/>
        </w:rPr>
        <w:t>набутті</w:t>
      </w:r>
      <w:r w:rsidRPr="004F7238">
        <w:rPr>
          <w:w w:val="100"/>
          <w:lang w:val="uk-UA"/>
        </w:rPr>
        <w:t xml:space="preserve"> дитиною знань, воно детермінує структуру свідомості. З точки зору М.</w:t>
      </w:r>
      <w:r>
        <w:rPr>
          <w:w w:val="100"/>
          <w:lang w:val="uk-UA"/>
        </w:rPr>
        <w:t> </w:t>
      </w:r>
      <w:proofErr w:type="spellStart"/>
      <w:r w:rsidRPr="004F7238">
        <w:rPr>
          <w:w w:val="100"/>
          <w:lang w:val="uk-UA"/>
        </w:rPr>
        <w:t>Лісіно</w:t>
      </w:r>
      <w:r>
        <w:rPr>
          <w:w w:val="100"/>
          <w:lang w:val="uk-UA"/>
        </w:rPr>
        <w:t>ї</w:t>
      </w:r>
      <w:proofErr w:type="spellEnd"/>
      <w:r>
        <w:rPr>
          <w:w w:val="100"/>
          <w:lang w:val="uk-UA"/>
        </w:rPr>
        <w:t xml:space="preserve"> </w:t>
      </w:r>
      <w:r w:rsidRPr="004F7238">
        <w:rPr>
          <w:w w:val="100"/>
          <w:lang w:val="uk-UA"/>
        </w:rPr>
        <w:t xml:space="preserve">: «... в своїй основі потреба суб'єкта в спілкуванні з іншою людиною є потреба в оцінці, яку суб'єкт від нього отримує і яку сам йому дає. Така взаємна оцінка призводить до пізнання людиною своїх можливостей і можливостей інших людей і тим самим забезпечує найбільш ефективну саморегуляцію індивіда в досягненні ним своїх </w:t>
      </w:r>
      <w:proofErr w:type="spellStart"/>
      <w:r w:rsidRPr="004F7238">
        <w:rPr>
          <w:w w:val="100"/>
          <w:lang w:val="uk-UA"/>
        </w:rPr>
        <w:t>життєво</w:t>
      </w:r>
      <w:proofErr w:type="spellEnd"/>
      <w:r w:rsidRPr="004F7238">
        <w:rPr>
          <w:w w:val="100"/>
          <w:lang w:val="uk-UA"/>
        </w:rPr>
        <w:t xml:space="preserve"> важливих цілей, у співпраці з іншими людьми. Розвиток потреби в спілкуванні з дорослими має зв'язуватися зі змінами їх загальної діяльності»</w:t>
      </w:r>
      <w:r>
        <w:rPr>
          <w:w w:val="100"/>
          <w:lang w:val="uk-UA"/>
        </w:rPr>
        <w:t xml:space="preserve"> </w:t>
      </w:r>
      <w:r>
        <w:rPr>
          <w:rFonts w:ascii="Calibri" w:hAnsi="Calibri" w:cs="Calibri"/>
          <w:w w:val="100"/>
          <w:lang w:val="uk-UA"/>
        </w:rPr>
        <w:t>[</w:t>
      </w:r>
      <w:r w:rsidR="004E5AC5">
        <w:rPr>
          <w:w w:val="100"/>
          <w:lang w:val="uk-UA"/>
        </w:rPr>
        <w:t>3</w:t>
      </w:r>
      <w:r w:rsidR="003C56C9">
        <w:rPr>
          <w:w w:val="100"/>
          <w:lang w:val="uk-UA"/>
        </w:rPr>
        <w:t>2</w:t>
      </w:r>
      <w:r w:rsidRPr="004F7238">
        <w:rPr>
          <w:w w:val="100"/>
          <w:lang w:val="uk-UA"/>
        </w:rPr>
        <w:t>,</w:t>
      </w:r>
      <w:r>
        <w:rPr>
          <w:w w:val="100"/>
          <w:lang w:val="uk-UA"/>
        </w:rPr>
        <w:t xml:space="preserve"> с. </w:t>
      </w:r>
      <w:r w:rsidRPr="004F7238">
        <w:rPr>
          <w:w w:val="100"/>
          <w:lang w:val="uk-UA"/>
        </w:rPr>
        <w:t>23</w:t>
      </w:r>
      <w:r>
        <w:rPr>
          <w:rFonts w:ascii="Calibri" w:hAnsi="Calibri" w:cs="Calibri"/>
          <w:w w:val="100"/>
          <w:lang w:val="uk-UA"/>
        </w:rPr>
        <w:t>]</w:t>
      </w:r>
      <w:r w:rsidRPr="004F7238">
        <w:rPr>
          <w:w w:val="100"/>
          <w:lang w:val="uk-UA"/>
        </w:rPr>
        <w:t>. Як показують роботи А.</w:t>
      </w:r>
      <w:r>
        <w:rPr>
          <w:w w:val="100"/>
          <w:lang w:val="uk-UA"/>
        </w:rPr>
        <w:t> </w:t>
      </w:r>
      <w:r w:rsidRPr="004F7238">
        <w:rPr>
          <w:w w:val="100"/>
          <w:lang w:val="uk-UA"/>
        </w:rPr>
        <w:t>Запорожц</w:t>
      </w:r>
      <w:r>
        <w:rPr>
          <w:w w:val="100"/>
          <w:lang w:val="uk-UA"/>
        </w:rPr>
        <w:t>я</w:t>
      </w:r>
      <w:r w:rsidRPr="004F7238">
        <w:rPr>
          <w:w w:val="100"/>
          <w:lang w:val="uk-UA"/>
        </w:rPr>
        <w:t xml:space="preserve"> і школи М.</w:t>
      </w:r>
      <w:r>
        <w:rPr>
          <w:w w:val="100"/>
          <w:lang w:val="uk-UA"/>
        </w:rPr>
        <w:t> </w:t>
      </w:r>
      <w:proofErr w:type="spellStart"/>
      <w:r w:rsidRPr="004F7238">
        <w:rPr>
          <w:w w:val="100"/>
          <w:lang w:val="uk-UA"/>
        </w:rPr>
        <w:t>Лісіно</w:t>
      </w:r>
      <w:r>
        <w:rPr>
          <w:w w:val="100"/>
          <w:lang w:val="uk-UA"/>
        </w:rPr>
        <w:t>ї</w:t>
      </w:r>
      <w:proofErr w:type="spellEnd"/>
      <w:r w:rsidRPr="004F7238">
        <w:rPr>
          <w:w w:val="100"/>
          <w:lang w:val="uk-UA"/>
        </w:rPr>
        <w:t>, «спілкування є необхідною умовою існування людини і разом з тим, одним з основних факторів, і найважливішим джерелом його розвитку в онтогенезі»</w:t>
      </w:r>
      <w:r>
        <w:rPr>
          <w:w w:val="100"/>
          <w:lang w:val="uk-UA"/>
        </w:rPr>
        <w:t xml:space="preserve"> </w:t>
      </w:r>
      <w:r>
        <w:rPr>
          <w:rFonts w:ascii="Calibri" w:hAnsi="Calibri" w:cs="Calibri"/>
          <w:w w:val="100"/>
          <w:lang w:val="uk-UA"/>
        </w:rPr>
        <w:t>[</w:t>
      </w:r>
      <w:r w:rsidR="003C56C9">
        <w:rPr>
          <w:w w:val="100"/>
          <w:lang w:val="uk-UA"/>
        </w:rPr>
        <w:t>45</w:t>
      </w:r>
      <w:r w:rsidRPr="004F7238">
        <w:rPr>
          <w:w w:val="100"/>
          <w:lang w:val="uk-UA"/>
        </w:rPr>
        <w:t>,</w:t>
      </w:r>
      <w:r>
        <w:rPr>
          <w:w w:val="100"/>
          <w:lang w:val="uk-UA"/>
        </w:rPr>
        <w:t xml:space="preserve"> с. </w:t>
      </w:r>
      <w:r w:rsidRPr="004F7238">
        <w:rPr>
          <w:w w:val="100"/>
          <w:lang w:val="uk-UA"/>
        </w:rPr>
        <w:t>270].</w:t>
      </w:r>
    </w:p>
    <w:p w14:paraId="51FE6B51" w14:textId="17E2FC93" w:rsidR="008D0EA4" w:rsidRPr="008D0EA4" w:rsidRDefault="004F7238" w:rsidP="008D0EA4">
      <w:pPr>
        <w:pStyle w:val="21"/>
        <w:widowControl w:val="0"/>
        <w:spacing w:line="360" w:lineRule="auto"/>
        <w:ind w:left="0" w:firstLine="709"/>
        <w:jc w:val="both"/>
        <w:rPr>
          <w:w w:val="100"/>
          <w:lang w:val="uk-UA"/>
        </w:rPr>
      </w:pPr>
      <w:r w:rsidRPr="004F7238">
        <w:rPr>
          <w:w w:val="100"/>
          <w:lang w:val="uk-UA"/>
        </w:rPr>
        <w:t xml:space="preserve">Поступово діти опановують діяльністю, стають більш самостійними в ній, </w:t>
      </w:r>
      <w:r w:rsidRPr="004F7238">
        <w:rPr>
          <w:w w:val="100"/>
          <w:lang w:val="uk-UA"/>
        </w:rPr>
        <w:lastRenderedPageBreak/>
        <w:t>здатними почати її за власною ініціативою, організувати і виконати, отримуючи результат. Таким чином, самостійність виникає на певному щаблі розвитку життя не випадково, а закономірно. Необхідність її виникнення, на думку Г.</w:t>
      </w:r>
      <w:r w:rsidR="008D0EA4">
        <w:rPr>
          <w:w w:val="100"/>
          <w:lang w:val="uk-UA"/>
        </w:rPr>
        <w:t> </w:t>
      </w:r>
      <w:proofErr w:type="spellStart"/>
      <w:r w:rsidRPr="004F7238">
        <w:rPr>
          <w:w w:val="100"/>
          <w:lang w:val="uk-UA"/>
        </w:rPr>
        <w:t>Годіно</w:t>
      </w:r>
      <w:r w:rsidR="008D0EA4">
        <w:rPr>
          <w:w w:val="100"/>
          <w:lang w:val="uk-UA"/>
        </w:rPr>
        <w:t>ї</w:t>
      </w:r>
      <w:proofErr w:type="spellEnd"/>
      <w:r w:rsidRPr="004F7238">
        <w:rPr>
          <w:w w:val="100"/>
          <w:lang w:val="uk-UA"/>
        </w:rPr>
        <w:t xml:space="preserve"> [</w:t>
      </w:r>
      <w:r w:rsidR="003C56C9">
        <w:rPr>
          <w:w w:val="100"/>
          <w:lang w:val="uk-UA"/>
        </w:rPr>
        <w:t>5</w:t>
      </w:r>
      <w:r w:rsidRPr="004F7238">
        <w:rPr>
          <w:w w:val="100"/>
          <w:lang w:val="uk-UA"/>
        </w:rPr>
        <w:t>], визначається розвитком самого життя, більш складними умовами, які вимагають від дитини здатності відображення дійсності. Розвиток самостійності ставиться в безпосередню залежність від характеру наслідування дитини дорослому. Поступовий перехід до самостійності і ініціативи в діяльності розглядаються в неодмінно</w:t>
      </w:r>
      <w:r w:rsidR="008D0EA4">
        <w:rPr>
          <w:w w:val="100"/>
          <w:lang w:val="uk-UA"/>
        </w:rPr>
        <w:t>му</w:t>
      </w:r>
      <w:r w:rsidRPr="004F7238">
        <w:rPr>
          <w:w w:val="100"/>
          <w:lang w:val="uk-UA"/>
        </w:rPr>
        <w:t xml:space="preserve"> зв'язку з переходом від зовнішнього наслідування до усвідомленого, за участю думки</w:t>
      </w:r>
      <w:r w:rsidR="008D0EA4">
        <w:rPr>
          <w:w w:val="100"/>
          <w:lang w:val="uk-UA"/>
        </w:rPr>
        <w:t>.</w:t>
      </w:r>
    </w:p>
    <w:p w14:paraId="76232E7B" w14:textId="73AB63DA" w:rsidR="008D0EA4" w:rsidRDefault="008D0EA4" w:rsidP="008D0EA4">
      <w:pPr>
        <w:spacing w:after="0" w:line="360" w:lineRule="auto"/>
        <w:ind w:firstLine="709"/>
        <w:jc w:val="both"/>
        <w:rPr>
          <w:rFonts w:ascii="Times New Roman" w:hAnsi="Times New Roman" w:cs="Times New Roman"/>
          <w:sz w:val="28"/>
          <w:szCs w:val="28"/>
        </w:rPr>
      </w:pPr>
      <w:r w:rsidRPr="008D0EA4">
        <w:rPr>
          <w:rFonts w:ascii="Times New Roman" w:hAnsi="Times New Roman" w:cs="Times New Roman"/>
          <w:sz w:val="28"/>
          <w:szCs w:val="28"/>
        </w:rPr>
        <w:t xml:space="preserve">У генезі самостійності можна виділити дві основні лінії: перша </w:t>
      </w:r>
      <w:r>
        <w:rPr>
          <w:rFonts w:ascii="Times New Roman" w:hAnsi="Times New Roman" w:cs="Times New Roman"/>
          <w:sz w:val="28"/>
          <w:szCs w:val="28"/>
        </w:rPr>
        <w:t>–</w:t>
      </w:r>
      <w:r w:rsidRPr="008D0EA4">
        <w:rPr>
          <w:rFonts w:ascii="Times New Roman" w:hAnsi="Times New Roman" w:cs="Times New Roman"/>
          <w:sz w:val="28"/>
          <w:szCs w:val="28"/>
        </w:rPr>
        <w:t xml:space="preserve"> </w:t>
      </w:r>
      <w:proofErr w:type="spellStart"/>
      <w:r w:rsidRPr="008D0EA4">
        <w:rPr>
          <w:rFonts w:ascii="Times New Roman" w:hAnsi="Times New Roman" w:cs="Times New Roman"/>
          <w:sz w:val="28"/>
          <w:szCs w:val="28"/>
        </w:rPr>
        <w:t>об</w:t>
      </w:r>
      <w:r>
        <w:rPr>
          <w:rFonts w:ascii="Times New Roman" w:hAnsi="Times New Roman" w:cs="Times New Roman"/>
          <w:sz w:val="28"/>
          <w:szCs w:val="28"/>
        </w:rPr>
        <w:t>г</w:t>
      </w:r>
      <w:r w:rsidRPr="008D0EA4">
        <w:rPr>
          <w:rFonts w:ascii="Times New Roman" w:hAnsi="Times New Roman" w:cs="Times New Roman"/>
          <w:sz w:val="28"/>
          <w:szCs w:val="28"/>
        </w:rPr>
        <w:t>рунтування</w:t>
      </w:r>
      <w:proofErr w:type="spellEnd"/>
      <w:r w:rsidRPr="008D0EA4">
        <w:rPr>
          <w:rFonts w:ascii="Times New Roman" w:hAnsi="Times New Roman" w:cs="Times New Roman"/>
          <w:sz w:val="28"/>
          <w:szCs w:val="28"/>
        </w:rPr>
        <w:t xml:space="preserve"> провідної ролі дорослого, друга - зростання ролі ініціативної і незалежної активності дитини. Ці дві лінії тісно переплітаються між собою, перебувають у діалектичному залежності. У протиріччі між можливостями дитини, його об'єктивною залежністю від дорослого і прагненням до самостійності укладена рушійна сила розвитку зазначеного особистісного якості. Як зазначає А.</w:t>
      </w:r>
      <w:r>
        <w:rPr>
          <w:rFonts w:ascii="Times New Roman" w:hAnsi="Times New Roman" w:cs="Times New Roman"/>
          <w:sz w:val="28"/>
          <w:szCs w:val="28"/>
        </w:rPr>
        <w:t> </w:t>
      </w:r>
      <w:r w:rsidRPr="008D0EA4">
        <w:rPr>
          <w:rFonts w:ascii="Times New Roman" w:hAnsi="Times New Roman" w:cs="Times New Roman"/>
          <w:sz w:val="28"/>
          <w:szCs w:val="28"/>
        </w:rPr>
        <w:t>Люблінс</w:t>
      </w:r>
      <w:r>
        <w:rPr>
          <w:rFonts w:ascii="Times New Roman" w:hAnsi="Times New Roman" w:cs="Times New Roman"/>
          <w:sz w:val="28"/>
          <w:szCs w:val="28"/>
        </w:rPr>
        <w:t>ь</w:t>
      </w:r>
      <w:r w:rsidRPr="008D0EA4">
        <w:rPr>
          <w:rFonts w:ascii="Times New Roman" w:hAnsi="Times New Roman" w:cs="Times New Roman"/>
          <w:sz w:val="28"/>
          <w:szCs w:val="28"/>
        </w:rPr>
        <w:t>ка [</w:t>
      </w:r>
      <w:r w:rsidR="003C56C9">
        <w:rPr>
          <w:rFonts w:ascii="Times New Roman" w:hAnsi="Times New Roman" w:cs="Times New Roman"/>
          <w:sz w:val="28"/>
          <w:szCs w:val="28"/>
        </w:rPr>
        <w:t>35</w:t>
      </w:r>
      <w:r w:rsidRPr="008D0EA4">
        <w:rPr>
          <w:rFonts w:ascii="Times New Roman" w:hAnsi="Times New Roman" w:cs="Times New Roman"/>
          <w:sz w:val="28"/>
          <w:szCs w:val="28"/>
        </w:rPr>
        <w:t>], дозвіл цього протиріччя відбувається через формування більш високих рівнів психічної діяльності. В результаті дитина переходить на вищий щабель психічного розвитку. «Самостійність дитини, - зазначає у своїй роботі А.</w:t>
      </w:r>
      <w:r>
        <w:rPr>
          <w:rFonts w:ascii="Times New Roman" w:hAnsi="Times New Roman" w:cs="Times New Roman"/>
          <w:sz w:val="28"/>
          <w:szCs w:val="28"/>
        </w:rPr>
        <w:t> </w:t>
      </w:r>
      <w:r w:rsidRPr="008D0EA4">
        <w:rPr>
          <w:rFonts w:ascii="Times New Roman" w:hAnsi="Times New Roman" w:cs="Times New Roman"/>
          <w:sz w:val="28"/>
          <w:szCs w:val="28"/>
        </w:rPr>
        <w:t>Люблінс</w:t>
      </w:r>
      <w:r>
        <w:rPr>
          <w:rFonts w:ascii="Times New Roman" w:hAnsi="Times New Roman" w:cs="Times New Roman"/>
          <w:sz w:val="28"/>
          <w:szCs w:val="28"/>
        </w:rPr>
        <w:t>ь</w:t>
      </w:r>
      <w:r w:rsidRPr="008D0EA4">
        <w:rPr>
          <w:rFonts w:ascii="Times New Roman" w:hAnsi="Times New Roman" w:cs="Times New Roman"/>
          <w:sz w:val="28"/>
          <w:szCs w:val="28"/>
        </w:rPr>
        <w:t>ка, не має нічого спільного зі стихійним його поведінкою. За самостійністю дитини завжди стоїть керівна роль і вимоги дорослого»</w:t>
      </w:r>
      <w:r>
        <w:rPr>
          <w:rFonts w:ascii="Times New Roman" w:hAnsi="Times New Roman" w:cs="Times New Roman"/>
          <w:sz w:val="28"/>
          <w:szCs w:val="28"/>
        </w:rPr>
        <w:t xml:space="preserve"> </w:t>
      </w:r>
      <w:r w:rsidRPr="008D0EA4">
        <w:rPr>
          <w:rFonts w:ascii="Times New Roman" w:hAnsi="Times New Roman" w:cs="Times New Roman"/>
          <w:sz w:val="28"/>
          <w:szCs w:val="28"/>
        </w:rPr>
        <w:t>[</w:t>
      </w:r>
      <w:r w:rsidR="003C56C9">
        <w:rPr>
          <w:rFonts w:ascii="Times New Roman" w:hAnsi="Times New Roman" w:cs="Times New Roman"/>
          <w:sz w:val="28"/>
          <w:szCs w:val="28"/>
        </w:rPr>
        <w:t>34</w:t>
      </w:r>
      <w:r w:rsidRPr="008D0EA4">
        <w:rPr>
          <w:rFonts w:ascii="Times New Roman" w:hAnsi="Times New Roman" w:cs="Times New Roman"/>
          <w:sz w:val="28"/>
          <w:szCs w:val="28"/>
        </w:rPr>
        <w:t>,</w:t>
      </w:r>
      <w:r>
        <w:rPr>
          <w:rFonts w:ascii="Times New Roman" w:hAnsi="Times New Roman" w:cs="Times New Roman"/>
          <w:sz w:val="28"/>
          <w:szCs w:val="28"/>
        </w:rPr>
        <w:t xml:space="preserve"> с. </w:t>
      </w:r>
      <w:r w:rsidRPr="008D0EA4">
        <w:rPr>
          <w:rFonts w:ascii="Times New Roman" w:hAnsi="Times New Roman" w:cs="Times New Roman"/>
          <w:sz w:val="28"/>
          <w:szCs w:val="28"/>
        </w:rPr>
        <w:t>378]. Те ж саме підтверджує і Д.</w:t>
      </w:r>
      <w:r>
        <w:rPr>
          <w:rFonts w:ascii="Times New Roman" w:hAnsi="Times New Roman" w:cs="Times New Roman"/>
          <w:sz w:val="28"/>
          <w:szCs w:val="28"/>
        </w:rPr>
        <w:t> </w:t>
      </w:r>
      <w:r w:rsidRPr="008D0EA4">
        <w:rPr>
          <w:rFonts w:ascii="Times New Roman" w:hAnsi="Times New Roman" w:cs="Times New Roman"/>
          <w:sz w:val="28"/>
          <w:szCs w:val="28"/>
        </w:rPr>
        <w:t xml:space="preserve">Ельконін </w:t>
      </w:r>
      <w:r w:rsidRPr="008D0EA4">
        <w:rPr>
          <w:rFonts w:ascii="Times New Roman" w:hAnsi="Times New Roman" w:cs="Times New Roman"/>
          <w:sz w:val="28"/>
          <w:szCs w:val="28"/>
        </w:rPr>
        <w:sym w:font="Symbol" w:char="F05B"/>
      </w:r>
      <w:r w:rsidR="003C56C9">
        <w:rPr>
          <w:rFonts w:ascii="Times New Roman" w:hAnsi="Times New Roman" w:cs="Times New Roman"/>
          <w:sz w:val="28"/>
          <w:szCs w:val="28"/>
        </w:rPr>
        <w:t>57</w:t>
      </w:r>
      <w:r w:rsidRPr="008D0EA4">
        <w:rPr>
          <w:rFonts w:ascii="Times New Roman" w:hAnsi="Times New Roman" w:cs="Times New Roman"/>
          <w:sz w:val="28"/>
          <w:szCs w:val="28"/>
        </w:rPr>
        <w:sym w:font="Symbol" w:char="F05D"/>
      </w:r>
      <w:r w:rsidRPr="008D0EA4">
        <w:rPr>
          <w:rFonts w:ascii="Times New Roman" w:hAnsi="Times New Roman" w:cs="Times New Roman"/>
          <w:sz w:val="28"/>
          <w:szCs w:val="28"/>
        </w:rPr>
        <w:t>, який вказує, що будь-яка дія за своїм походженням, за своєю природою, є колишн</w:t>
      </w:r>
      <w:r>
        <w:rPr>
          <w:rFonts w:ascii="Times New Roman" w:hAnsi="Times New Roman" w:cs="Times New Roman"/>
          <w:sz w:val="28"/>
          <w:szCs w:val="28"/>
        </w:rPr>
        <w:t>ьою</w:t>
      </w:r>
      <w:r w:rsidRPr="008D0EA4">
        <w:rPr>
          <w:rFonts w:ascii="Times New Roman" w:hAnsi="Times New Roman" w:cs="Times New Roman"/>
          <w:sz w:val="28"/>
          <w:szCs w:val="28"/>
        </w:rPr>
        <w:t>, спільн</w:t>
      </w:r>
      <w:r>
        <w:rPr>
          <w:rFonts w:ascii="Times New Roman" w:hAnsi="Times New Roman" w:cs="Times New Roman"/>
          <w:sz w:val="28"/>
          <w:szCs w:val="28"/>
        </w:rPr>
        <w:t>ою</w:t>
      </w:r>
      <w:r w:rsidRPr="008D0EA4">
        <w:rPr>
          <w:rFonts w:ascii="Times New Roman" w:hAnsi="Times New Roman" w:cs="Times New Roman"/>
          <w:sz w:val="28"/>
          <w:szCs w:val="28"/>
        </w:rPr>
        <w:t>, сукупн</w:t>
      </w:r>
      <w:r>
        <w:rPr>
          <w:rFonts w:ascii="Times New Roman" w:hAnsi="Times New Roman" w:cs="Times New Roman"/>
          <w:sz w:val="28"/>
          <w:szCs w:val="28"/>
        </w:rPr>
        <w:t>ою</w:t>
      </w:r>
      <w:r w:rsidRPr="008D0EA4">
        <w:rPr>
          <w:rFonts w:ascii="Times New Roman" w:hAnsi="Times New Roman" w:cs="Times New Roman"/>
          <w:sz w:val="28"/>
          <w:szCs w:val="28"/>
        </w:rPr>
        <w:t xml:space="preserve"> з дорослим ді</w:t>
      </w:r>
      <w:r>
        <w:rPr>
          <w:rFonts w:ascii="Times New Roman" w:hAnsi="Times New Roman" w:cs="Times New Roman"/>
          <w:sz w:val="28"/>
          <w:szCs w:val="28"/>
        </w:rPr>
        <w:t>єю</w:t>
      </w:r>
      <w:r w:rsidRPr="008D0EA4">
        <w:rPr>
          <w:rFonts w:ascii="Times New Roman" w:hAnsi="Times New Roman" w:cs="Times New Roman"/>
          <w:sz w:val="28"/>
          <w:szCs w:val="28"/>
        </w:rPr>
        <w:t xml:space="preserve"> і те, що дитина сьогодні робить за допомогою дорослого, завтра він зуміє зробити самостійно. На початковому етапі дитина набуває вміння діяти адекватно правилам в межах звичної ситуації без нагадування, спонукання і допомоги дорослого. Потім дитина починає свідомо і самостійно діяти в нових ситуаціях, але аналогічних, по суті вже знайоми</w:t>
      </w:r>
      <w:r>
        <w:rPr>
          <w:rFonts w:ascii="Times New Roman" w:hAnsi="Times New Roman" w:cs="Times New Roman"/>
          <w:sz w:val="28"/>
          <w:szCs w:val="28"/>
        </w:rPr>
        <w:t>х</w:t>
      </w:r>
      <w:r w:rsidRPr="008D0EA4">
        <w:rPr>
          <w:rFonts w:ascii="Times New Roman" w:hAnsi="Times New Roman" w:cs="Times New Roman"/>
          <w:sz w:val="28"/>
          <w:szCs w:val="28"/>
        </w:rPr>
        <w:t xml:space="preserve"> йому. Нарешті, дитина переходить на новий щабель свідомого адекватної поведінки і застосування правил в будь-яких умовах діяльності. </w:t>
      </w:r>
    </w:p>
    <w:p w14:paraId="7DC3956A" w14:textId="112293B7" w:rsidR="00D773C2" w:rsidRDefault="008D0EA4" w:rsidP="008D0EA4">
      <w:pPr>
        <w:spacing w:after="0" w:line="360" w:lineRule="auto"/>
        <w:ind w:firstLine="709"/>
        <w:jc w:val="both"/>
        <w:rPr>
          <w:rFonts w:ascii="Times New Roman" w:hAnsi="Times New Roman" w:cs="Times New Roman"/>
          <w:sz w:val="28"/>
          <w:szCs w:val="28"/>
        </w:rPr>
      </w:pPr>
      <w:r w:rsidRPr="008D0EA4">
        <w:rPr>
          <w:rFonts w:ascii="Times New Roman" w:hAnsi="Times New Roman" w:cs="Times New Roman"/>
          <w:sz w:val="28"/>
          <w:szCs w:val="28"/>
        </w:rPr>
        <w:lastRenderedPageBreak/>
        <w:t xml:space="preserve">З огляду на все вище сказане, можна простежити послідовність освоєння предметної діяльності: від спільного до часткового (спільно-роздільного), коли починають дії разом дитина і дорослий. А закінчує дитина один. Потім дія виконується на основі показу, а потім самостійно, тільки </w:t>
      </w:r>
      <w:r w:rsidR="00D773C2">
        <w:rPr>
          <w:rFonts w:ascii="Times New Roman" w:hAnsi="Times New Roman" w:cs="Times New Roman"/>
          <w:sz w:val="28"/>
          <w:szCs w:val="28"/>
        </w:rPr>
        <w:t>за</w:t>
      </w:r>
      <w:r w:rsidRPr="008D0EA4">
        <w:rPr>
          <w:rFonts w:ascii="Times New Roman" w:hAnsi="Times New Roman" w:cs="Times New Roman"/>
          <w:sz w:val="28"/>
          <w:szCs w:val="28"/>
        </w:rPr>
        <w:t xml:space="preserve"> </w:t>
      </w:r>
      <w:proofErr w:type="spellStart"/>
      <w:r w:rsidRPr="008D0EA4">
        <w:rPr>
          <w:rFonts w:ascii="Times New Roman" w:hAnsi="Times New Roman" w:cs="Times New Roman"/>
          <w:sz w:val="28"/>
          <w:szCs w:val="28"/>
        </w:rPr>
        <w:t>мовно</w:t>
      </w:r>
      <w:r w:rsidR="00D773C2">
        <w:rPr>
          <w:rFonts w:ascii="Times New Roman" w:hAnsi="Times New Roman" w:cs="Times New Roman"/>
          <w:sz w:val="28"/>
          <w:szCs w:val="28"/>
        </w:rPr>
        <w:t>ю</w:t>
      </w:r>
      <w:proofErr w:type="spellEnd"/>
      <w:r w:rsidRPr="008D0EA4">
        <w:rPr>
          <w:rFonts w:ascii="Times New Roman" w:hAnsi="Times New Roman" w:cs="Times New Roman"/>
          <w:sz w:val="28"/>
          <w:szCs w:val="28"/>
        </w:rPr>
        <w:t xml:space="preserve"> вказівкою. Самостійність змінює положення дитини в навколишньому середовищі - в</w:t>
      </w:r>
      <w:r w:rsidR="00D773C2">
        <w:rPr>
          <w:rFonts w:ascii="Times New Roman" w:hAnsi="Times New Roman" w:cs="Times New Roman"/>
          <w:sz w:val="28"/>
          <w:szCs w:val="28"/>
        </w:rPr>
        <w:t>она</w:t>
      </w:r>
      <w:r w:rsidRPr="008D0EA4">
        <w:rPr>
          <w:rFonts w:ascii="Times New Roman" w:hAnsi="Times New Roman" w:cs="Times New Roman"/>
          <w:sz w:val="28"/>
          <w:szCs w:val="28"/>
        </w:rPr>
        <w:t xml:space="preserve"> ширше і вільніше спілкується, виступає активним учасником ігор з дітьми, проявляє бажання прийти на допомогу»</w:t>
      </w:r>
      <w:r w:rsidR="00D773C2">
        <w:rPr>
          <w:rFonts w:ascii="Times New Roman" w:hAnsi="Times New Roman" w:cs="Times New Roman"/>
          <w:sz w:val="28"/>
          <w:szCs w:val="28"/>
        </w:rPr>
        <w:t xml:space="preserve"> </w:t>
      </w:r>
      <w:r w:rsidRPr="008D0EA4">
        <w:rPr>
          <w:rFonts w:ascii="Times New Roman" w:hAnsi="Times New Roman" w:cs="Times New Roman"/>
          <w:sz w:val="28"/>
          <w:szCs w:val="28"/>
        </w:rPr>
        <w:sym w:font="Symbol" w:char="F05B"/>
      </w:r>
      <w:r w:rsidR="003C56C9">
        <w:rPr>
          <w:rFonts w:ascii="Times New Roman" w:hAnsi="Times New Roman" w:cs="Times New Roman"/>
          <w:sz w:val="28"/>
          <w:szCs w:val="28"/>
        </w:rPr>
        <w:t>8</w:t>
      </w:r>
      <w:r w:rsidRPr="008D0EA4">
        <w:rPr>
          <w:rFonts w:ascii="Times New Roman" w:hAnsi="Times New Roman" w:cs="Times New Roman"/>
          <w:sz w:val="28"/>
          <w:szCs w:val="28"/>
        </w:rPr>
        <w:t>,</w:t>
      </w:r>
      <w:r w:rsidR="003C56C9">
        <w:rPr>
          <w:rFonts w:ascii="Times New Roman" w:hAnsi="Times New Roman" w:cs="Times New Roman"/>
          <w:sz w:val="28"/>
          <w:szCs w:val="28"/>
        </w:rPr>
        <w:t> </w:t>
      </w:r>
      <w:r w:rsidR="00D773C2">
        <w:rPr>
          <w:rFonts w:ascii="Times New Roman" w:hAnsi="Times New Roman" w:cs="Times New Roman"/>
          <w:sz w:val="28"/>
          <w:szCs w:val="28"/>
        </w:rPr>
        <w:t>с. </w:t>
      </w:r>
      <w:r w:rsidRPr="008D0EA4">
        <w:rPr>
          <w:rFonts w:ascii="Times New Roman" w:hAnsi="Times New Roman" w:cs="Times New Roman"/>
          <w:sz w:val="28"/>
          <w:szCs w:val="28"/>
        </w:rPr>
        <w:t>7</w:t>
      </w:r>
      <w:r w:rsidRPr="008D0EA4">
        <w:rPr>
          <w:rFonts w:ascii="Times New Roman" w:hAnsi="Times New Roman" w:cs="Times New Roman"/>
          <w:sz w:val="28"/>
          <w:szCs w:val="28"/>
        </w:rPr>
        <w:sym w:font="Symbol" w:char="F05D"/>
      </w:r>
      <w:r w:rsidRPr="008D0EA4">
        <w:rPr>
          <w:rFonts w:ascii="Times New Roman" w:hAnsi="Times New Roman" w:cs="Times New Roman"/>
          <w:sz w:val="28"/>
          <w:szCs w:val="28"/>
        </w:rPr>
        <w:t xml:space="preserve">. </w:t>
      </w:r>
    </w:p>
    <w:p w14:paraId="2867DDC4" w14:textId="76898E25" w:rsidR="008D0EA4" w:rsidRDefault="008D0EA4" w:rsidP="008D0EA4">
      <w:pPr>
        <w:spacing w:after="0" w:line="360" w:lineRule="auto"/>
        <w:ind w:firstLine="709"/>
        <w:jc w:val="both"/>
        <w:rPr>
          <w:rFonts w:ascii="Times New Roman" w:hAnsi="Times New Roman" w:cs="Times New Roman"/>
          <w:sz w:val="28"/>
          <w:szCs w:val="28"/>
        </w:rPr>
      </w:pPr>
      <w:r w:rsidRPr="008D0EA4">
        <w:rPr>
          <w:rFonts w:ascii="Times New Roman" w:hAnsi="Times New Roman" w:cs="Times New Roman"/>
          <w:sz w:val="28"/>
          <w:szCs w:val="28"/>
        </w:rPr>
        <w:t>На думку дослідників, самостійність проходить три ступені в своєму розвитку. На вищій з них, дитина орієнтується на правила і вимоги дорослих, які в процесі його розвитку поступово набувають для нього все більш узагальнений характер. Таким чином, самостійність не тільки накопичується і розширюється, не тільки змінюється за своїм змістом і динамічни</w:t>
      </w:r>
      <w:r w:rsidR="00D773C2">
        <w:rPr>
          <w:rFonts w:ascii="Times New Roman" w:hAnsi="Times New Roman" w:cs="Times New Roman"/>
          <w:sz w:val="28"/>
          <w:szCs w:val="28"/>
        </w:rPr>
        <w:t xml:space="preserve">ми </w:t>
      </w:r>
      <w:r w:rsidRPr="008D0EA4">
        <w:rPr>
          <w:rFonts w:ascii="Times New Roman" w:hAnsi="Times New Roman" w:cs="Times New Roman"/>
          <w:sz w:val="28"/>
          <w:szCs w:val="28"/>
        </w:rPr>
        <w:t>властивост</w:t>
      </w:r>
      <w:r w:rsidR="00D773C2">
        <w:rPr>
          <w:rFonts w:ascii="Times New Roman" w:hAnsi="Times New Roman" w:cs="Times New Roman"/>
          <w:sz w:val="28"/>
          <w:szCs w:val="28"/>
        </w:rPr>
        <w:t>ями</w:t>
      </w:r>
      <w:r w:rsidRPr="008D0EA4">
        <w:rPr>
          <w:rFonts w:ascii="Times New Roman" w:hAnsi="Times New Roman" w:cs="Times New Roman"/>
          <w:sz w:val="28"/>
          <w:szCs w:val="28"/>
        </w:rPr>
        <w:t>, але вона розвивається, тобто зазнає якісних змін за своєю структурою: з безпосереднього спонукання вона стає опосередкованою, тобто свідомо</w:t>
      </w:r>
      <w:r w:rsidR="00D773C2">
        <w:rPr>
          <w:rFonts w:ascii="Times New Roman" w:hAnsi="Times New Roman" w:cs="Times New Roman"/>
          <w:sz w:val="28"/>
          <w:szCs w:val="28"/>
        </w:rPr>
        <w:t>ю</w:t>
      </w:r>
      <w:r w:rsidRPr="008D0EA4">
        <w:rPr>
          <w:rFonts w:ascii="Times New Roman" w:hAnsi="Times New Roman" w:cs="Times New Roman"/>
          <w:sz w:val="28"/>
          <w:szCs w:val="28"/>
        </w:rPr>
        <w:t xml:space="preserve"> та довільно</w:t>
      </w:r>
      <w:r w:rsidR="00D773C2">
        <w:rPr>
          <w:rFonts w:ascii="Times New Roman" w:hAnsi="Times New Roman" w:cs="Times New Roman"/>
          <w:sz w:val="28"/>
          <w:szCs w:val="28"/>
        </w:rPr>
        <w:t>ю</w:t>
      </w:r>
      <w:r w:rsidRPr="008D0EA4">
        <w:rPr>
          <w:rFonts w:ascii="Times New Roman" w:hAnsi="Times New Roman" w:cs="Times New Roman"/>
          <w:sz w:val="28"/>
          <w:szCs w:val="28"/>
        </w:rPr>
        <w:t>. Як вказує Д.</w:t>
      </w:r>
      <w:r w:rsidR="00D773C2">
        <w:rPr>
          <w:rFonts w:ascii="Times New Roman" w:hAnsi="Times New Roman" w:cs="Times New Roman"/>
          <w:sz w:val="28"/>
          <w:szCs w:val="28"/>
        </w:rPr>
        <w:t> </w:t>
      </w:r>
      <w:r w:rsidRPr="008D0EA4">
        <w:rPr>
          <w:rFonts w:ascii="Times New Roman" w:hAnsi="Times New Roman" w:cs="Times New Roman"/>
          <w:sz w:val="28"/>
          <w:szCs w:val="28"/>
        </w:rPr>
        <w:t>Ельконін: «з віком дошкільник удосконалює свої рухи, опановує громадськими способами дії з предметами, навчається підкоряти свою активність поставленому завданню. На цій основі змінюється сам характер цілеспрямованої діяльності дитини: від діяльності, в якій цілі і мотиви збігаються, він поступово переходить до більш складни</w:t>
      </w:r>
      <w:r w:rsidR="00D773C2">
        <w:rPr>
          <w:rFonts w:ascii="Times New Roman" w:hAnsi="Times New Roman" w:cs="Times New Roman"/>
          <w:sz w:val="28"/>
          <w:szCs w:val="28"/>
        </w:rPr>
        <w:t>х</w:t>
      </w:r>
      <w:r w:rsidRPr="008D0EA4">
        <w:rPr>
          <w:rFonts w:ascii="Times New Roman" w:hAnsi="Times New Roman" w:cs="Times New Roman"/>
          <w:sz w:val="28"/>
          <w:szCs w:val="28"/>
        </w:rPr>
        <w:t xml:space="preserve"> її форм, в яких досягнення мети диктується вже мотивами соціального порядку. Громадська санкція схвалення або осуду починає визначати дії дошкільника, які стають менш залежними від безпосередньої предметної ситуації»</w:t>
      </w:r>
      <w:r w:rsidR="00D773C2">
        <w:rPr>
          <w:rFonts w:ascii="Times New Roman" w:hAnsi="Times New Roman" w:cs="Times New Roman"/>
          <w:sz w:val="28"/>
          <w:szCs w:val="28"/>
        </w:rPr>
        <w:t xml:space="preserve"> </w:t>
      </w:r>
      <w:r w:rsidRPr="008D0EA4">
        <w:rPr>
          <w:rFonts w:ascii="Times New Roman" w:hAnsi="Times New Roman" w:cs="Times New Roman"/>
          <w:sz w:val="28"/>
          <w:szCs w:val="28"/>
        </w:rPr>
        <w:t>[</w:t>
      </w:r>
      <w:r w:rsidR="003C56C9">
        <w:rPr>
          <w:rFonts w:ascii="Times New Roman" w:hAnsi="Times New Roman" w:cs="Times New Roman"/>
          <w:sz w:val="28"/>
          <w:szCs w:val="28"/>
        </w:rPr>
        <w:t>57</w:t>
      </w:r>
      <w:r w:rsidRPr="008D0EA4">
        <w:rPr>
          <w:rFonts w:ascii="Times New Roman" w:hAnsi="Times New Roman" w:cs="Times New Roman"/>
          <w:sz w:val="28"/>
          <w:szCs w:val="28"/>
        </w:rPr>
        <w:t>,</w:t>
      </w:r>
      <w:r w:rsidR="00D773C2">
        <w:rPr>
          <w:rFonts w:ascii="Times New Roman" w:hAnsi="Times New Roman" w:cs="Times New Roman"/>
          <w:sz w:val="28"/>
          <w:szCs w:val="28"/>
        </w:rPr>
        <w:t> с. </w:t>
      </w:r>
      <w:r w:rsidRPr="008D0EA4">
        <w:rPr>
          <w:rFonts w:ascii="Times New Roman" w:hAnsi="Times New Roman" w:cs="Times New Roman"/>
          <w:sz w:val="28"/>
          <w:szCs w:val="28"/>
        </w:rPr>
        <w:t>148]. При переході від спільної дії до самостійних за дорослим зберігається контроль і оцінка виконувано</w:t>
      </w:r>
      <w:r w:rsidR="00D773C2">
        <w:rPr>
          <w:rFonts w:ascii="Times New Roman" w:hAnsi="Times New Roman" w:cs="Times New Roman"/>
          <w:sz w:val="28"/>
          <w:szCs w:val="28"/>
        </w:rPr>
        <w:t>ї</w:t>
      </w:r>
      <w:r w:rsidRPr="008D0EA4">
        <w:rPr>
          <w:rFonts w:ascii="Times New Roman" w:hAnsi="Times New Roman" w:cs="Times New Roman"/>
          <w:sz w:val="28"/>
          <w:szCs w:val="28"/>
        </w:rPr>
        <w:t xml:space="preserve"> дитиною дії. Таким чином, основним принципом розвитку самостійності є принцип єдності керівної ролі дорослого і власної активності дитини. На думку </w:t>
      </w:r>
      <w:proofErr w:type="spellStart"/>
      <w:r w:rsidRPr="008D0EA4">
        <w:rPr>
          <w:rFonts w:ascii="Times New Roman" w:hAnsi="Times New Roman" w:cs="Times New Roman"/>
          <w:sz w:val="28"/>
          <w:szCs w:val="28"/>
        </w:rPr>
        <w:t>Д.Ельконіна</w:t>
      </w:r>
      <w:proofErr w:type="spellEnd"/>
      <w:r w:rsidRPr="008D0EA4">
        <w:rPr>
          <w:rFonts w:ascii="Times New Roman" w:hAnsi="Times New Roman" w:cs="Times New Roman"/>
          <w:sz w:val="28"/>
          <w:szCs w:val="28"/>
        </w:rPr>
        <w:t xml:space="preserve"> «діяльність дитини по відношенню до предметної діяльності завжди є опосередкованою відносинами дитини</w:t>
      </w:r>
      <w:r w:rsidR="00962D64">
        <w:rPr>
          <w:rFonts w:ascii="Times New Roman" w:hAnsi="Times New Roman" w:cs="Times New Roman"/>
          <w:sz w:val="28"/>
          <w:szCs w:val="28"/>
        </w:rPr>
        <w:t>.</w:t>
      </w:r>
      <w:r w:rsidRPr="008D0EA4">
        <w:rPr>
          <w:rFonts w:ascii="Times New Roman" w:hAnsi="Times New Roman" w:cs="Times New Roman"/>
          <w:sz w:val="28"/>
          <w:szCs w:val="28"/>
        </w:rPr>
        <w:t xml:space="preserve"> </w:t>
      </w:r>
    </w:p>
    <w:p w14:paraId="6C3B4DF8" w14:textId="0F843C24" w:rsidR="00010271" w:rsidRPr="00010271" w:rsidRDefault="00010271" w:rsidP="00010271">
      <w:pPr>
        <w:spacing w:after="0" w:line="360" w:lineRule="auto"/>
        <w:ind w:firstLine="709"/>
        <w:jc w:val="both"/>
        <w:rPr>
          <w:rFonts w:ascii="Times New Roman" w:hAnsi="Times New Roman" w:cs="Times New Roman"/>
          <w:sz w:val="28"/>
          <w:szCs w:val="28"/>
        </w:rPr>
      </w:pPr>
      <w:r w:rsidRPr="00010271">
        <w:rPr>
          <w:rFonts w:ascii="Times New Roman" w:hAnsi="Times New Roman" w:cs="Times New Roman"/>
          <w:sz w:val="28"/>
          <w:szCs w:val="28"/>
        </w:rPr>
        <w:t xml:space="preserve">Потреба до участі в житті дорослих, як і тенденція до самостійності, формується у дитини під впливом вимог суспільства. Суспільство вимагає від </w:t>
      </w:r>
      <w:r w:rsidRPr="00010271">
        <w:rPr>
          <w:rFonts w:ascii="Times New Roman" w:hAnsi="Times New Roman" w:cs="Times New Roman"/>
          <w:sz w:val="28"/>
          <w:szCs w:val="28"/>
        </w:rPr>
        <w:lastRenderedPageBreak/>
        <w:t>дитини посильної участі в діяльності дорослих і в той же</w:t>
      </w:r>
      <w:r w:rsidR="00364602">
        <w:rPr>
          <w:rFonts w:ascii="Times New Roman" w:hAnsi="Times New Roman" w:cs="Times New Roman"/>
          <w:sz w:val="28"/>
          <w:szCs w:val="28"/>
        </w:rPr>
        <w:t xml:space="preserve"> </w:t>
      </w:r>
      <w:r w:rsidRPr="00010271">
        <w:rPr>
          <w:rFonts w:ascii="Times New Roman" w:hAnsi="Times New Roman" w:cs="Times New Roman"/>
          <w:sz w:val="28"/>
          <w:szCs w:val="28"/>
        </w:rPr>
        <w:t>час - самостійності. Д.</w:t>
      </w:r>
      <w:r w:rsidR="00364602">
        <w:rPr>
          <w:rFonts w:ascii="Times New Roman" w:hAnsi="Times New Roman" w:cs="Times New Roman"/>
          <w:sz w:val="28"/>
          <w:szCs w:val="28"/>
        </w:rPr>
        <w:t> </w:t>
      </w:r>
      <w:r w:rsidRPr="00010271">
        <w:rPr>
          <w:rFonts w:ascii="Times New Roman" w:hAnsi="Times New Roman" w:cs="Times New Roman"/>
          <w:sz w:val="28"/>
          <w:szCs w:val="28"/>
        </w:rPr>
        <w:t>Ельконін підкреслює тісний зв'язок цих двох ліній розвитку. «Будь-яка нова ступінь в розвитку самостійності, в емансипації від дорослих, є одночасно виникнення нової форми зв'язку дитини з дорослим, з суспільством» [</w:t>
      </w:r>
      <w:r w:rsidR="003C56C9">
        <w:rPr>
          <w:rFonts w:ascii="Times New Roman" w:hAnsi="Times New Roman" w:cs="Times New Roman"/>
          <w:sz w:val="28"/>
          <w:szCs w:val="28"/>
        </w:rPr>
        <w:t>57</w:t>
      </w:r>
      <w:r w:rsidRPr="00010271">
        <w:rPr>
          <w:rFonts w:ascii="Times New Roman" w:hAnsi="Times New Roman" w:cs="Times New Roman"/>
          <w:sz w:val="28"/>
          <w:szCs w:val="28"/>
        </w:rPr>
        <w:t>,</w:t>
      </w:r>
      <w:r w:rsidR="00364602">
        <w:rPr>
          <w:rFonts w:ascii="Times New Roman" w:hAnsi="Times New Roman" w:cs="Times New Roman"/>
          <w:sz w:val="28"/>
          <w:szCs w:val="28"/>
        </w:rPr>
        <w:t> с. </w:t>
      </w:r>
      <w:r w:rsidRPr="00010271">
        <w:rPr>
          <w:rFonts w:ascii="Times New Roman" w:hAnsi="Times New Roman" w:cs="Times New Roman"/>
          <w:sz w:val="28"/>
          <w:szCs w:val="28"/>
        </w:rPr>
        <w:t>186].</w:t>
      </w:r>
    </w:p>
    <w:p w14:paraId="3758FCDE" w14:textId="5DEFB808" w:rsidR="00010271" w:rsidRDefault="00010271" w:rsidP="00010271">
      <w:pPr>
        <w:spacing w:after="0" w:line="360" w:lineRule="auto"/>
        <w:ind w:firstLine="709"/>
        <w:jc w:val="both"/>
        <w:rPr>
          <w:rFonts w:ascii="Times New Roman" w:hAnsi="Times New Roman" w:cs="Times New Roman"/>
          <w:sz w:val="28"/>
          <w:szCs w:val="28"/>
        </w:rPr>
      </w:pPr>
      <w:r w:rsidRPr="00010271">
        <w:rPr>
          <w:rFonts w:ascii="Times New Roman" w:hAnsi="Times New Roman" w:cs="Times New Roman"/>
          <w:sz w:val="28"/>
          <w:szCs w:val="28"/>
        </w:rPr>
        <w:t>Цікавим є дослідження Г.</w:t>
      </w:r>
      <w:r w:rsidR="00364602">
        <w:rPr>
          <w:rFonts w:ascii="Times New Roman" w:hAnsi="Times New Roman" w:cs="Times New Roman"/>
          <w:sz w:val="28"/>
          <w:szCs w:val="28"/>
        </w:rPr>
        <w:t> </w:t>
      </w:r>
      <w:proofErr w:type="spellStart"/>
      <w:r w:rsidRPr="00010271">
        <w:rPr>
          <w:rFonts w:ascii="Times New Roman" w:hAnsi="Times New Roman" w:cs="Times New Roman"/>
          <w:sz w:val="28"/>
          <w:szCs w:val="28"/>
        </w:rPr>
        <w:t>Годіно</w:t>
      </w:r>
      <w:r w:rsidR="00364602">
        <w:rPr>
          <w:rFonts w:ascii="Times New Roman" w:hAnsi="Times New Roman" w:cs="Times New Roman"/>
          <w:sz w:val="28"/>
          <w:szCs w:val="28"/>
        </w:rPr>
        <w:t>ї</w:t>
      </w:r>
      <w:proofErr w:type="spellEnd"/>
      <w:r w:rsidRPr="00010271">
        <w:rPr>
          <w:rFonts w:ascii="Times New Roman" w:hAnsi="Times New Roman" w:cs="Times New Roman"/>
          <w:sz w:val="28"/>
          <w:szCs w:val="28"/>
        </w:rPr>
        <w:t xml:space="preserve">, де конкретизується поняття самостійності дітей 3-4 річного віку: «під самостійністю дітей трьох років розуміється відносно стійке психічний стан, тісно пов'язане з предметним змістом діяльності, в якій воно протікає. Виявляється цей стан в незалежних від дорослого діях, спрямованих на певне завдання, поставлене перед дитиною кимось, і її рішення відомими їм способами в звичайних умовах на основі вольового зусилля. Чотирирічна дитина крім цього може за власним бажанням поставити перед собою знайомі завдання і вирішити їх відомими йому способами </w:t>
      </w:r>
      <w:r w:rsidR="00364602">
        <w:rPr>
          <w:rFonts w:ascii="Times New Roman" w:hAnsi="Times New Roman" w:cs="Times New Roman"/>
          <w:sz w:val="28"/>
          <w:szCs w:val="28"/>
        </w:rPr>
        <w:t>у дещо</w:t>
      </w:r>
      <w:r w:rsidRPr="00010271">
        <w:rPr>
          <w:rFonts w:ascii="Times New Roman" w:hAnsi="Times New Roman" w:cs="Times New Roman"/>
          <w:sz w:val="28"/>
          <w:szCs w:val="28"/>
        </w:rPr>
        <w:t xml:space="preserve"> змінених умовах. Самостійність дитини на цьому віковому етапі є більш стійким станом»</w:t>
      </w:r>
      <w:r w:rsidR="00364602">
        <w:rPr>
          <w:rFonts w:ascii="Times New Roman" w:hAnsi="Times New Roman" w:cs="Times New Roman"/>
          <w:sz w:val="28"/>
          <w:szCs w:val="28"/>
        </w:rPr>
        <w:t xml:space="preserve"> </w:t>
      </w:r>
      <w:r w:rsidRPr="00010271">
        <w:rPr>
          <w:rFonts w:ascii="Times New Roman" w:hAnsi="Times New Roman" w:cs="Times New Roman"/>
          <w:sz w:val="28"/>
          <w:szCs w:val="28"/>
        </w:rPr>
        <w:t>[</w:t>
      </w:r>
      <w:r w:rsidR="003C56C9">
        <w:rPr>
          <w:rFonts w:ascii="Times New Roman" w:hAnsi="Times New Roman" w:cs="Times New Roman"/>
          <w:sz w:val="28"/>
          <w:szCs w:val="28"/>
        </w:rPr>
        <w:t>8</w:t>
      </w:r>
      <w:r w:rsidRPr="00010271">
        <w:rPr>
          <w:rFonts w:ascii="Times New Roman" w:hAnsi="Times New Roman" w:cs="Times New Roman"/>
          <w:sz w:val="28"/>
          <w:szCs w:val="28"/>
        </w:rPr>
        <w:t>,</w:t>
      </w:r>
      <w:r w:rsidR="00364602">
        <w:rPr>
          <w:rFonts w:ascii="Times New Roman" w:hAnsi="Times New Roman" w:cs="Times New Roman"/>
          <w:sz w:val="28"/>
          <w:szCs w:val="28"/>
        </w:rPr>
        <w:t xml:space="preserve"> с. </w:t>
      </w:r>
      <w:r w:rsidRPr="00010271">
        <w:rPr>
          <w:rFonts w:ascii="Times New Roman" w:hAnsi="Times New Roman" w:cs="Times New Roman"/>
          <w:sz w:val="28"/>
          <w:szCs w:val="28"/>
        </w:rPr>
        <w:t>5-6].</w:t>
      </w:r>
    </w:p>
    <w:p w14:paraId="278E51F9" w14:textId="3CC6C992" w:rsidR="00835F17" w:rsidRDefault="00835F17" w:rsidP="00010271">
      <w:pPr>
        <w:spacing w:after="0" w:line="360" w:lineRule="auto"/>
        <w:ind w:firstLine="709"/>
        <w:jc w:val="both"/>
        <w:rPr>
          <w:rFonts w:ascii="Times New Roman" w:hAnsi="Times New Roman" w:cs="Times New Roman"/>
          <w:sz w:val="28"/>
          <w:szCs w:val="28"/>
        </w:rPr>
      </w:pPr>
      <w:r w:rsidRPr="00835F17">
        <w:rPr>
          <w:rFonts w:ascii="Times New Roman" w:hAnsi="Times New Roman" w:cs="Times New Roman"/>
          <w:sz w:val="28"/>
          <w:szCs w:val="28"/>
        </w:rPr>
        <w:t xml:space="preserve">На ранніх етапах онтогенезу самостійність насамперед проявляється в самообслуговуванні і </w:t>
      </w:r>
      <w:r>
        <w:rPr>
          <w:rFonts w:ascii="Times New Roman" w:hAnsi="Times New Roman" w:cs="Times New Roman"/>
          <w:sz w:val="28"/>
          <w:szCs w:val="28"/>
        </w:rPr>
        <w:t>пов</w:t>
      </w:r>
      <w:r>
        <w:rPr>
          <w:rFonts w:ascii="Calibri" w:hAnsi="Calibri" w:cs="Calibri"/>
          <w:sz w:val="28"/>
          <w:szCs w:val="28"/>
        </w:rPr>
        <w:t>'</w:t>
      </w:r>
      <w:r>
        <w:rPr>
          <w:rFonts w:ascii="Times New Roman" w:hAnsi="Times New Roman" w:cs="Times New Roman"/>
          <w:sz w:val="28"/>
          <w:szCs w:val="28"/>
        </w:rPr>
        <w:t>язана</w:t>
      </w:r>
      <w:r w:rsidRPr="00835F17">
        <w:rPr>
          <w:rFonts w:ascii="Times New Roman" w:hAnsi="Times New Roman" w:cs="Times New Roman"/>
          <w:sz w:val="28"/>
          <w:szCs w:val="28"/>
        </w:rPr>
        <w:t xml:space="preserve"> з вихованням культурно-гігієнічних навичок. На молодш</w:t>
      </w:r>
      <w:r>
        <w:rPr>
          <w:rFonts w:ascii="Times New Roman" w:hAnsi="Times New Roman" w:cs="Times New Roman"/>
          <w:sz w:val="28"/>
          <w:szCs w:val="28"/>
        </w:rPr>
        <w:t>ій</w:t>
      </w:r>
      <w:r w:rsidRPr="00835F17">
        <w:rPr>
          <w:rFonts w:ascii="Times New Roman" w:hAnsi="Times New Roman" w:cs="Times New Roman"/>
          <w:sz w:val="28"/>
          <w:szCs w:val="28"/>
        </w:rPr>
        <w:t xml:space="preserve"> дошкільн</w:t>
      </w:r>
      <w:r>
        <w:rPr>
          <w:rFonts w:ascii="Times New Roman" w:hAnsi="Times New Roman" w:cs="Times New Roman"/>
          <w:sz w:val="28"/>
          <w:szCs w:val="28"/>
        </w:rPr>
        <w:t>ій</w:t>
      </w:r>
      <w:r w:rsidRPr="00835F17">
        <w:rPr>
          <w:rFonts w:ascii="Times New Roman" w:hAnsi="Times New Roman" w:cs="Times New Roman"/>
          <w:sz w:val="28"/>
          <w:szCs w:val="28"/>
        </w:rPr>
        <w:t xml:space="preserve"> с</w:t>
      </w:r>
      <w:r>
        <w:rPr>
          <w:rFonts w:ascii="Times New Roman" w:hAnsi="Times New Roman" w:cs="Times New Roman"/>
          <w:sz w:val="28"/>
          <w:szCs w:val="28"/>
        </w:rPr>
        <w:t>ходинці</w:t>
      </w:r>
      <w:r w:rsidRPr="00835F17">
        <w:rPr>
          <w:rFonts w:ascii="Times New Roman" w:hAnsi="Times New Roman" w:cs="Times New Roman"/>
          <w:sz w:val="28"/>
          <w:szCs w:val="28"/>
        </w:rPr>
        <w:t xml:space="preserve"> самообслуговування виявляється сприятливою сферою, в якій діти швидко набувають навички </w:t>
      </w:r>
      <w:r>
        <w:rPr>
          <w:rFonts w:ascii="Times New Roman" w:hAnsi="Times New Roman" w:cs="Times New Roman"/>
          <w:sz w:val="28"/>
          <w:szCs w:val="28"/>
        </w:rPr>
        <w:t>самостійно їсти</w:t>
      </w:r>
      <w:r w:rsidRPr="00835F17">
        <w:rPr>
          <w:rFonts w:ascii="Times New Roman" w:hAnsi="Times New Roman" w:cs="Times New Roman"/>
          <w:sz w:val="28"/>
          <w:szCs w:val="28"/>
        </w:rPr>
        <w:t>, умива</w:t>
      </w:r>
      <w:r>
        <w:rPr>
          <w:rFonts w:ascii="Times New Roman" w:hAnsi="Times New Roman" w:cs="Times New Roman"/>
          <w:sz w:val="28"/>
          <w:szCs w:val="28"/>
        </w:rPr>
        <w:t>тися</w:t>
      </w:r>
      <w:r w:rsidRPr="00835F17">
        <w:rPr>
          <w:rFonts w:ascii="Times New Roman" w:hAnsi="Times New Roman" w:cs="Times New Roman"/>
          <w:sz w:val="28"/>
          <w:szCs w:val="28"/>
        </w:rPr>
        <w:t>, одяга</w:t>
      </w:r>
      <w:r>
        <w:rPr>
          <w:rFonts w:ascii="Times New Roman" w:hAnsi="Times New Roman" w:cs="Times New Roman"/>
          <w:sz w:val="28"/>
          <w:szCs w:val="28"/>
        </w:rPr>
        <w:t>тися</w:t>
      </w:r>
      <w:r w:rsidRPr="00835F17">
        <w:rPr>
          <w:rFonts w:ascii="Times New Roman" w:hAnsi="Times New Roman" w:cs="Times New Roman"/>
          <w:sz w:val="28"/>
          <w:szCs w:val="28"/>
        </w:rPr>
        <w:t xml:space="preserve"> і стають самостійними в режимних процесах. Саме в процесі самообслуговування діти освоюють </w:t>
      </w:r>
      <w:r>
        <w:rPr>
          <w:rFonts w:ascii="Times New Roman" w:hAnsi="Times New Roman" w:cs="Times New Roman"/>
          <w:sz w:val="28"/>
          <w:szCs w:val="28"/>
        </w:rPr>
        <w:t>у</w:t>
      </w:r>
      <w:r w:rsidRPr="00835F17">
        <w:rPr>
          <w:rFonts w:ascii="Times New Roman" w:hAnsi="Times New Roman" w:cs="Times New Roman"/>
          <w:sz w:val="28"/>
          <w:szCs w:val="28"/>
        </w:rPr>
        <w:t>с</w:t>
      </w:r>
      <w:r>
        <w:rPr>
          <w:rFonts w:ascii="Times New Roman" w:hAnsi="Times New Roman" w:cs="Times New Roman"/>
          <w:sz w:val="28"/>
          <w:szCs w:val="28"/>
        </w:rPr>
        <w:t>і</w:t>
      </w:r>
      <w:r w:rsidRPr="00835F17">
        <w:rPr>
          <w:rFonts w:ascii="Times New Roman" w:hAnsi="Times New Roman" w:cs="Times New Roman"/>
          <w:sz w:val="28"/>
          <w:szCs w:val="28"/>
        </w:rPr>
        <w:t xml:space="preserve"> компоненти трудової діяльності і в результаті стають самостійними, незалежними від дорослого, задовольняють свою потребу в діяльності, накопичують знання про предме</w:t>
      </w:r>
      <w:r>
        <w:rPr>
          <w:rFonts w:ascii="Times New Roman" w:hAnsi="Times New Roman" w:cs="Times New Roman"/>
          <w:sz w:val="28"/>
          <w:szCs w:val="28"/>
        </w:rPr>
        <w:t>ти</w:t>
      </w:r>
      <w:r w:rsidRPr="00835F17">
        <w:rPr>
          <w:rFonts w:ascii="Times New Roman" w:hAnsi="Times New Roman" w:cs="Times New Roman"/>
          <w:sz w:val="28"/>
          <w:szCs w:val="28"/>
        </w:rPr>
        <w:t>, привчаються до трудового зусилля.</w:t>
      </w:r>
    </w:p>
    <w:p w14:paraId="312FCD24" w14:textId="010E6046" w:rsidR="00FF6A2F" w:rsidRDefault="00FF6A2F" w:rsidP="00010271">
      <w:pPr>
        <w:spacing w:after="0" w:line="360" w:lineRule="auto"/>
        <w:ind w:firstLine="709"/>
        <w:jc w:val="both"/>
        <w:rPr>
          <w:rFonts w:ascii="Times New Roman" w:hAnsi="Times New Roman" w:cs="Times New Roman"/>
          <w:sz w:val="28"/>
          <w:szCs w:val="28"/>
        </w:rPr>
      </w:pPr>
      <w:r w:rsidRPr="00FF6A2F">
        <w:rPr>
          <w:rFonts w:ascii="Times New Roman" w:hAnsi="Times New Roman" w:cs="Times New Roman"/>
          <w:sz w:val="28"/>
          <w:szCs w:val="28"/>
        </w:rPr>
        <w:t xml:space="preserve">В процесі праці у дітей формуються такі особистісні якості як наполегливість, відповідальність, ініціативність. Праця завжди має ясно виражений кінцевий результат, спрямований на задоволення потреб самої дитини. Саме наявність наочного, матеріально втіленого результату особливо стимулює активність і самостійність дитини, сприяє підвищенню інтересу до діяльності. Досягнення результату вимагає від дошкільника вміння планувати </w:t>
      </w:r>
      <w:r w:rsidRPr="00FF6A2F">
        <w:rPr>
          <w:rFonts w:ascii="Times New Roman" w:hAnsi="Times New Roman" w:cs="Times New Roman"/>
          <w:sz w:val="28"/>
          <w:szCs w:val="28"/>
        </w:rPr>
        <w:lastRenderedPageBreak/>
        <w:t xml:space="preserve">процес праці: відбирати матеріали та інструменти, визначати ряд послідовних операцій. Це сприяє розвитку уяви, </w:t>
      </w:r>
      <w:r>
        <w:rPr>
          <w:rFonts w:ascii="Times New Roman" w:hAnsi="Times New Roman" w:cs="Times New Roman"/>
          <w:sz w:val="28"/>
          <w:szCs w:val="28"/>
        </w:rPr>
        <w:t>планування своєї діяльності</w:t>
      </w:r>
      <w:r w:rsidRPr="00FF6A2F">
        <w:rPr>
          <w:rFonts w:ascii="Times New Roman" w:hAnsi="Times New Roman" w:cs="Times New Roman"/>
          <w:sz w:val="28"/>
          <w:szCs w:val="28"/>
        </w:rPr>
        <w:t>, яка включає здатність передбачати не тільки кінцевий результат, а й проміжний; цілеспрямовано будувати трудовий процес.</w:t>
      </w:r>
    </w:p>
    <w:p w14:paraId="1F901DB8" w14:textId="0AB065D0" w:rsidR="009612B8" w:rsidRDefault="009612B8" w:rsidP="00010271">
      <w:pPr>
        <w:spacing w:after="0" w:line="360" w:lineRule="auto"/>
        <w:ind w:firstLine="709"/>
        <w:jc w:val="both"/>
        <w:rPr>
          <w:rFonts w:ascii="Times New Roman" w:hAnsi="Times New Roman" w:cs="Times New Roman"/>
          <w:sz w:val="28"/>
          <w:szCs w:val="28"/>
        </w:rPr>
      </w:pPr>
      <w:r w:rsidRPr="009612B8">
        <w:rPr>
          <w:rFonts w:ascii="Times New Roman" w:hAnsi="Times New Roman" w:cs="Times New Roman"/>
          <w:sz w:val="28"/>
          <w:szCs w:val="28"/>
        </w:rPr>
        <w:t xml:space="preserve">Сукупний аналіз досліджень з проблеми самостійності </w:t>
      </w:r>
      <w:r>
        <w:rPr>
          <w:rFonts w:ascii="Times New Roman" w:hAnsi="Times New Roman" w:cs="Times New Roman"/>
          <w:sz w:val="28"/>
          <w:szCs w:val="28"/>
        </w:rPr>
        <w:t>у</w:t>
      </w:r>
      <w:r w:rsidRPr="009612B8">
        <w:rPr>
          <w:rFonts w:ascii="Times New Roman" w:hAnsi="Times New Roman" w:cs="Times New Roman"/>
          <w:sz w:val="28"/>
          <w:szCs w:val="28"/>
        </w:rPr>
        <w:t xml:space="preserve"> побутов</w:t>
      </w:r>
      <w:r>
        <w:rPr>
          <w:rFonts w:ascii="Times New Roman" w:hAnsi="Times New Roman" w:cs="Times New Roman"/>
          <w:sz w:val="28"/>
          <w:szCs w:val="28"/>
        </w:rPr>
        <w:t>ій</w:t>
      </w:r>
      <w:r w:rsidRPr="009612B8">
        <w:rPr>
          <w:rFonts w:ascii="Times New Roman" w:hAnsi="Times New Roman" w:cs="Times New Roman"/>
          <w:sz w:val="28"/>
          <w:szCs w:val="28"/>
        </w:rPr>
        <w:t xml:space="preserve"> прац</w:t>
      </w:r>
      <w:r>
        <w:rPr>
          <w:rFonts w:ascii="Times New Roman" w:hAnsi="Times New Roman" w:cs="Times New Roman"/>
          <w:sz w:val="28"/>
          <w:szCs w:val="28"/>
        </w:rPr>
        <w:t>і</w:t>
      </w:r>
      <w:r w:rsidRPr="009612B8">
        <w:rPr>
          <w:rFonts w:ascii="Times New Roman" w:hAnsi="Times New Roman" w:cs="Times New Roman"/>
          <w:sz w:val="28"/>
          <w:szCs w:val="28"/>
        </w:rPr>
        <w:t xml:space="preserve"> показує, що самостійність розвивається при виконанні дітьми нескладних доручень по обслуговуванню себе і близьких людей; рівень самостійності пов'язаний з освоєнням соціального досвіду трудової діяльності, можливістю прояву дитиною суб'єктної позиції. Освоєння позиції суб'єкта праці забезпечує самостійність в мотивації, постановці мети, організації і здійсненні трудової діяльності, самоконтролі і самооцінці.</w:t>
      </w:r>
    </w:p>
    <w:p w14:paraId="2C3E9A61" w14:textId="154042ED" w:rsidR="00AD4667" w:rsidRDefault="00AD4667" w:rsidP="00010271">
      <w:pPr>
        <w:spacing w:after="0" w:line="360" w:lineRule="auto"/>
        <w:ind w:firstLine="709"/>
        <w:jc w:val="both"/>
        <w:rPr>
          <w:rFonts w:ascii="Times New Roman" w:hAnsi="Times New Roman" w:cs="Times New Roman"/>
          <w:sz w:val="28"/>
          <w:szCs w:val="28"/>
        </w:rPr>
      </w:pPr>
      <w:r w:rsidRPr="00AD4667">
        <w:rPr>
          <w:rFonts w:ascii="Times New Roman" w:hAnsi="Times New Roman" w:cs="Times New Roman"/>
          <w:sz w:val="28"/>
          <w:szCs w:val="28"/>
        </w:rPr>
        <w:t>Величезна роль у формуванні самостійності старшого дошкільника належить грі</w:t>
      </w:r>
      <w:r>
        <w:rPr>
          <w:rFonts w:ascii="Times New Roman" w:hAnsi="Times New Roman" w:cs="Times New Roman"/>
          <w:sz w:val="28"/>
          <w:szCs w:val="28"/>
        </w:rPr>
        <w:t xml:space="preserve">. </w:t>
      </w:r>
      <w:r w:rsidRPr="00AD4667">
        <w:rPr>
          <w:rFonts w:ascii="Times New Roman" w:hAnsi="Times New Roman" w:cs="Times New Roman"/>
          <w:sz w:val="28"/>
          <w:szCs w:val="28"/>
        </w:rPr>
        <w:t>У дітей дошкільного віку вона становить основний зміст життя, виступає як провідна діяльність. Багато серйозн</w:t>
      </w:r>
      <w:r>
        <w:rPr>
          <w:rFonts w:ascii="Times New Roman" w:hAnsi="Times New Roman" w:cs="Times New Roman"/>
          <w:sz w:val="28"/>
          <w:szCs w:val="28"/>
        </w:rPr>
        <w:t>их</w:t>
      </w:r>
      <w:r w:rsidRPr="00AD4667">
        <w:rPr>
          <w:rFonts w:ascii="Times New Roman" w:hAnsi="Times New Roman" w:cs="Times New Roman"/>
          <w:sz w:val="28"/>
          <w:szCs w:val="28"/>
        </w:rPr>
        <w:t xml:space="preserve"> справ у дитини набувають форму гри. У неї втягуються всі сторони особистості: дитина рухається, говорить, сприймає, думає; в процесі гри активно працю</w:t>
      </w:r>
      <w:r>
        <w:rPr>
          <w:rFonts w:ascii="Times New Roman" w:hAnsi="Times New Roman" w:cs="Times New Roman"/>
          <w:sz w:val="28"/>
          <w:szCs w:val="28"/>
        </w:rPr>
        <w:t>є її</w:t>
      </w:r>
      <w:r w:rsidRPr="00AD4667">
        <w:rPr>
          <w:rFonts w:ascii="Times New Roman" w:hAnsi="Times New Roman" w:cs="Times New Roman"/>
          <w:sz w:val="28"/>
          <w:szCs w:val="28"/>
        </w:rPr>
        <w:t xml:space="preserve"> уява, пам'ять, посилюються емоційні і вольові прояви. В силу цього гра виступає як могутній засіб виховання (Л.</w:t>
      </w:r>
      <w:r>
        <w:rPr>
          <w:rFonts w:ascii="Times New Roman" w:hAnsi="Times New Roman" w:cs="Times New Roman"/>
          <w:sz w:val="28"/>
          <w:szCs w:val="28"/>
        </w:rPr>
        <w:t> </w:t>
      </w:r>
      <w:r w:rsidRPr="00AD4667">
        <w:rPr>
          <w:rFonts w:ascii="Times New Roman" w:hAnsi="Times New Roman" w:cs="Times New Roman"/>
          <w:sz w:val="28"/>
          <w:szCs w:val="28"/>
        </w:rPr>
        <w:t>Артемова, Л.</w:t>
      </w:r>
      <w:r>
        <w:rPr>
          <w:rFonts w:ascii="Times New Roman" w:hAnsi="Times New Roman" w:cs="Times New Roman"/>
          <w:sz w:val="28"/>
          <w:szCs w:val="28"/>
        </w:rPr>
        <w:t> </w:t>
      </w:r>
      <w:r w:rsidRPr="00AD4667">
        <w:rPr>
          <w:rFonts w:ascii="Times New Roman" w:hAnsi="Times New Roman" w:cs="Times New Roman"/>
          <w:sz w:val="28"/>
          <w:szCs w:val="28"/>
        </w:rPr>
        <w:t>Виготський, Р.</w:t>
      </w:r>
      <w:r>
        <w:rPr>
          <w:rFonts w:ascii="Times New Roman" w:hAnsi="Times New Roman" w:cs="Times New Roman"/>
          <w:sz w:val="28"/>
          <w:szCs w:val="28"/>
        </w:rPr>
        <w:t> </w:t>
      </w:r>
      <w:r w:rsidRPr="00AD4667">
        <w:rPr>
          <w:rFonts w:ascii="Times New Roman" w:hAnsi="Times New Roman" w:cs="Times New Roman"/>
          <w:sz w:val="28"/>
          <w:szCs w:val="28"/>
        </w:rPr>
        <w:t>Жуковський, Д.</w:t>
      </w:r>
      <w:r>
        <w:rPr>
          <w:rFonts w:ascii="Times New Roman" w:hAnsi="Times New Roman" w:cs="Times New Roman"/>
          <w:sz w:val="28"/>
          <w:szCs w:val="28"/>
        </w:rPr>
        <w:t> </w:t>
      </w:r>
      <w:proofErr w:type="spellStart"/>
      <w:r w:rsidRPr="00AD4667">
        <w:rPr>
          <w:rFonts w:ascii="Times New Roman" w:hAnsi="Times New Roman" w:cs="Times New Roman"/>
          <w:sz w:val="28"/>
          <w:szCs w:val="28"/>
        </w:rPr>
        <w:t>Менджер</w:t>
      </w:r>
      <w:r>
        <w:rPr>
          <w:rFonts w:ascii="Times New Roman" w:hAnsi="Times New Roman" w:cs="Times New Roman"/>
          <w:sz w:val="28"/>
          <w:szCs w:val="28"/>
        </w:rPr>
        <w:t>ицька</w:t>
      </w:r>
      <w:proofErr w:type="spellEnd"/>
      <w:r w:rsidRPr="00AD4667">
        <w:rPr>
          <w:rFonts w:ascii="Times New Roman" w:hAnsi="Times New Roman" w:cs="Times New Roman"/>
          <w:sz w:val="28"/>
          <w:szCs w:val="28"/>
        </w:rPr>
        <w:t>, Н.</w:t>
      </w:r>
      <w:r>
        <w:rPr>
          <w:rFonts w:ascii="Times New Roman" w:hAnsi="Times New Roman" w:cs="Times New Roman"/>
          <w:sz w:val="28"/>
          <w:szCs w:val="28"/>
        </w:rPr>
        <w:t> </w:t>
      </w:r>
      <w:r w:rsidRPr="00AD4667">
        <w:rPr>
          <w:rFonts w:ascii="Times New Roman" w:hAnsi="Times New Roman" w:cs="Times New Roman"/>
          <w:sz w:val="28"/>
          <w:szCs w:val="28"/>
        </w:rPr>
        <w:t>М</w:t>
      </w:r>
      <w:r>
        <w:rPr>
          <w:rFonts w:ascii="Times New Roman" w:hAnsi="Times New Roman" w:cs="Times New Roman"/>
          <w:sz w:val="28"/>
          <w:szCs w:val="28"/>
        </w:rPr>
        <w:t>и</w:t>
      </w:r>
      <w:r w:rsidRPr="00AD4667">
        <w:rPr>
          <w:rFonts w:ascii="Times New Roman" w:hAnsi="Times New Roman" w:cs="Times New Roman"/>
          <w:sz w:val="28"/>
          <w:szCs w:val="28"/>
        </w:rPr>
        <w:t>хайленко, С.</w:t>
      </w:r>
      <w:r>
        <w:rPr>
          <w:rFonts w:ascii="Times New Roman" w:hAnsi="Times New Roman" w:cs="Times New Roman"/>
          <w:sz w:val="28"/>
          <w:szCs w:val="28"/>
        </w:rPr>
        <w:t> </w:t>
      </w:r>
      <w:r w:rsidRPr="00AD4667">
        <w:rPr>
          <w:rFonts w:ascii="Times New Roman" w:hAnsi="Times New Roman" w:cs="Times New Roman"/>
          <w:sz w:val="28"/>
          <w:szCs w:val="28"/>
        </w:rPr>
        <w:t>Рубінштейн, А.</w:t>
      </w:r>
      <w:r>
        <w:rPr>
          <w:rFonts w:ascii="Times New Roman" w:hAnsi="Times New Roman" w:cs="Times New Roman"/>
          <w:sz w:val="28"/>
          <w:szCs w:val="28"/>
        </w:rPr>
        <w:t> </w:t>
      </w:r>
      <w:proofErr w:type="spellStart"/>
      <w:r w:rsidRPr="00AD4667">
        <w:rPr>
          <w:rFonts w:ascii="Times New Roman" w:hAnsi="Times New Roman" w:cs="Times New Roman"/>
          <w:sz w:val="28"/>
          <w:szCs w:val="28"/>
        </w:rPr>
        <w:t>Усова</w:t>
      </w:r>
      <w:proofErr w:type="spellEnd"/>
      <w:r w:rsidRPr="00AD4667">
        <w:rPr>
          <w:rFonts w:ascii="Times New Roman" w:hAnsi="Times New Roman" w:cs="Times New Roman"/>
          <w:sz w:val="28"/>
          <w:szCs w:val="28"/>
        </w:rPr>
        <w:t>, Ф.</w:t>
      </w:r>
      <w:r>
        <w:rPr>
          <w:rFonts w:ascii="Times New Roman" w:hAnsi="Times New Roman" w:cs="Times New Roman"/>
          <w:sz w:val="28"/>
          <w:szCs w:val="28"/>
        </w:rPr>
        <w:t> </w:t>
      </w:r>
      <w:proofErr w:type="spellStart"/>
      <w:r w:rsidRPr="00AD4667">
        <w:rPr>
          <w:rFonts w:ascii="Times New Roman" w:hAnsi="Times New Roman" w:cs="Times New Roman"/>
          <w:sz w:val="28"/>
          <w:szCs w:val="28"/>
        </w:rPr>
        <w:t>Фрадкіна</w:t>
      </w:r>
      <w:proofErr w:type="spellEnd"/>
      <w:r w:rsidRPr="00AD4667">
        <w:rPr>
          <w:rFonts w:ascii="Times New Roman" w:hAnsi="Times New Roman" w:cs="Times New Roman"/>
          <w:sz w:val="28"/>
          <w:szCs w:val="28"/>
        </w:rPr>
        <w:t>, Д.</w:t>
      </w:r>
      <w:r>
        <w:rPr>
          <w:rFonts w:ascii="Times New Roman" w:hAnsi="Times New Roman" w:cs="Times New Roman"/>
          <w:sz w:val="28"/>
          <w:szCs w:val="28"/>
        </w:rPr>
        <w:t> </w:t>
      </w:r>
      <w:r w:rsidRPr="00AD4667">
        <w:rPr>
          <w:rFonts w:ascii="Times New Roman" w:hAnsi="Times New Roman" w:cs="Times New Roman"/>
          <w:sz w:val="28"/>
          <w:szCs w:val="28"/>
        </w:rPr>
        <w:t>Ельконін). Разом з тим, гра - це вільна і самостійна діяльність, що виникає за особистою ініціативою дитини, що відрізняється активним, творчим характером, високою емоційною насиченістю. У роботах педагогів і психологів підкреслюється, що гра виникає не спонтанно, як продукт індивідуальної творчості, а під впливом соціального оточення, в результаті засвоєння дитиною соціального досвіду. Саме в грі дитина «знаходить своє місце» в соціальному житті, діючи самостійно, незалежно від дорослого, згідно своїм інтересам і потребам; саме в грі вирішуються протиріччя між наростаючими потребами дитини в самостійності і його обмеженими можливостями.</w:t>
      </w:r>
    </w:p>
    <w:p w14:paraId="5D544055" w14:textId="3BCEC713" w:rsidR="0018001F" w:rsidRDefault="0018001F" w:rsidP="00010271">
      <w:pPr>
        <w:spacing w:after="0" w:line="360" w:lineRule="auto"/>
        <w:ind w:firstLine="709"/>
        <w:jc w:val="both"/>
        <w:rPr>
          <w:rFonts w:ascii="Times New Roman" w:hAnsi="Times New Roman" w:cs="Times New Roman"/>
          <w:sz w:val="28"/>
          <w:szCs w:val="28"/>
        </w:rPr>
      </w:pPr>
      <w:r w:rsidRPr="0018001F">
        <w:rPr>
          <w:rFonts w:ascii="Times New Roman" w:hAnsi="Times New Roman" w:cs="Times New Roman"/>
          <w:sz w:val="28"/>
          <w:szCs w:val="28"/>
        </w:rPr>
        <w:t xml:space="preserve">У другій половині третього року життя гри відбувається значний стрибок, - в грі з'являється роль. Роль неодмінно пов'язана з взаємовідносинами людей. </w:t>
      </w:r>
      <w:r w:rsidRPr="0018001F">
        <w:rPr>
          <w:rFonts w:ascii="Times New Roman" w:hAnsi="Times New Roman" w:cs="Times New Roman"/>
          <w:sz w:val="28"/>
          <w:szCs w:val="28"/>
        </w:rPr>
        <w:lastRenderedPageBreak/>
        <w:t>Тому її поява свідчить про зміну спрямованості свідомості дитини з предмета і дії з ним на того, хто діє, - на людину. Самостійність дітей на даному етапі розвитку гри проявляється в спробах об'єднання в грі різних вражень, в передачі свого ставлення до зображуваного. Розвиток сюжетно-рольової гри зазвичай йде від індивідуальної гри до ігор удвох з однолітком і врешті-решт до розгорнутої колективн</w:t>
      </w:r>
      <w:r>
        <w:rPr>
          <w:rFonts w:ascii="Times New Roman" w:hAnsi="Times New Roman" w:cs="Times New Roman"/>
          <w:sz w:val="28"/>
          <w:szCs w:val="28"/>
        </w:rPr>
        <w:t>ої</w:t>
      </w:r>
      <w:r w:rsidRPr="0018001F">
        <w:rPr>
          <w:rFonts w:ascii="Times New Roman" w:hAnsi="Times New Roman" w:cs="Times New Roman"/>
          <w:sz w:val="28"/>
          <w:szCs w:val="28"/>
        </w:rPr>
        <w:t xml:space="preserve"> гр</w:t>
      </w:r>
      <w:r>
        <w:rPr>
          <w:rFonts w:ascii="Times New Roman" w:hAnsi="Times New Roman" w:cs="Times New Roman"/>
          <w:sz w:val="28"/>
          <w:szCs w:val="28"/>
        </w:rPr>
        <w:t>и</w:t>
      </w:r>
      <w:r w:rsidRPr="0018001F">
        <w:rPr>
          <w:rFonts w:ascii="Times New Roman" w:hAnsi="Times New Roman" w:cs="Times New Roman"/>
          <w:sz w:val="28"/>
          <w:szCs w:val="28"/>
        </w:rPr>
        <w:t xml:space="preserve"> з багатьма взаємопов'язаними ролями і сюжетними лініями. Така гра характерна для старших дошкільнят. Аналіз робіт показує, що самостійність дітей на даному етапі проявляється не тільки у виборі гри, але і в </w:t>
      </w:r>
      <w:proofErr w:type="spellStart"/>
      <w:r w:rsidRPr="0018001F">
        <w:rPr>
          <w:rFonts w:ascii="Times New Roman" w:hAnsi="Times New Roman" w:cs="Times New Roman"/>
          <w:sz w:val="28"/>
          <w:szCs w:val="28"/>
        </w:rPr>
        <w:t>сюжетостворенн</w:t>
      </w:r>
      <w:r>
        <w:rPr>
          <w:rFonts w:ascii="Times New Roman" w:hAnsi="Times New Roman" w:cs="Times New Roman"/>
          <w:sz w:val="28"/>
          <w:szCs w:val="28"/>
        </w:rPr>
        <w:t>і</w:t>
      </w:r>
      <w:proofErr w:type="spellEnd"/>
      <w:r w:rsidRPr="0018001F">
        <w:rPr>
          <w:rFonts w:ascii="Times New Roman" w:hAnsi="Times New Roman" w:cs="Times New Roman"/>
          <w:sz w:val="28"/>
          <w:szCs w:val="28"/>
        </w:rPr>
        <w:t xml:space="preserve">, в добровільності об'єднання з іншими дітьми, </w:t>
      </w:r>
      <w:r>
        <w:rPr>
          <w:rFonts w:ascii="Times New Roman" w:hAnsi="Times New Roman" w:cs="Times New Roman"/>
          <w:sz w:val="28"/>
          <w:szCs w:val="28"/>
        </w:rPr>
        <w:t>у</w:t>
      </w:r>
      <w:r w:rsidRPr="0018001F">
        <w:rPr>
          <w:rFonts w:ascii="Times New Roman" w:hAnsi="Times New Roman" w:cs="Times New Roman"/>
          <w:sz w:val="28"/>
          <w:szCs w:val="28"/>
        </w:rPr>
        <w:t xml:space="preserve"> свободі входження і виходу з гри, </w:t>
      </w:r>
      <w:r>
        <w:rPr>
          <w:rFonts w:ascii="Times New Roman" w:hAnsi="Times New Roman" w:cs="Times New Roman"/>
          <w:sz w:val="28"/>
          <w:szCs w:val="28"/>
        </w:rPr>
        <w:t>у</w:t>
      </w:r>
      <w:r w:rsidRPr="0018001F">
        <w:rPr>
          <w:rFonts w:ascii="Times New Roman" w:hAnsi="Times New Roman" w:cs="Times New Roman"/>
          <w:sz w:val="28"/>
          <w:szCs w:val="28"/>
        </w:rPr>
        <w:t xml:space="preserve"> відборі ігрового матеріалу, в умінні узгоджувати власні ігрові дії з діями партнерів по грі (А.</w:t>
      </w:r>
      <w:r>
        <w:rPr>
          <w:rFonts w:ascii="Times New Roman" w:hAnsi="Times New Roman" w:cs="Times New Roman"/>
          <w:sz w:val="28"/>
          <w:szCs w:val="28"/>
        </w:rPr>
        <w:t> </w:t>
      </w:r>
      <w:r w:rsidRPr="0018001F">
        <w:rPr>
          <w:rFonts w:ascii="Times New Roman" w:hAnsi="Times New Roman" w:cs="Times New Roman"/>
          <w:sz w:val="28"/>
          <w:szCs w:val="28"/>
        </w:rPr>
        <w:t>Запорожец</w:t>
      </w:r>
      <w:r>
        <w:rPr>
          <w:rFonts w:ascii="Times New Roman" w:hAnsi="Times New Roman" w:cs="Times New Roman"/>
          <w:sz w:val="28"/>
          <w:szCs w:val="28"/>
        </w:rPr>
        <w:t>ь</w:t>
      </w:r>
      <w:r w:rsidRPr="0018001F">
        <w:rPr>
          <w:rFonts w:ascii="Times New Roman" w:hAnsi="Times New Roman" w:cs="Times New Roman"/>
          <w:sz w:val="28"/>
          <w:szCs w:val="28"/>
        </w:rPr>
        <w:t>, Н.</w:t>
      </w:r>
      <w:r>
        <w:rPr>
          <w:rFonts w:ascii="Times New Roman" w:hAnsi="Times New Roman" w:cs="Times New Roman"/>
          <w:sz w:val="28"/>
          <w:szCs w:val="28"/>
        </w:rPr>
        <w:t> </w:t>
      </w:r>
      <w:r w:rsidRPr="0018001F">
        <w:rPr>
          <w:rFonts w:ascii="Times New Roman" w:hAnsi="Times New Roman" w:cs="Times New Roman"/>
          <w:sz w:val="28"/>
          <w:szCs w:val="28"/>
        </w:rPr>
        <w:t>Короткова</w:t>
      </w:r>
      <w:r>
        <w:rPr>
          <w:rFonts w:ascii="Times New Roman" w:hAnsi="Times New Roman" w:cs="Times New Roman"/>
          <w:sz w:val="28"/>
          <w:szCs w:val="28"/>
        </w:rPr>
        <w:t xml:space="preserve">, </w:t>
      </w:r>
      <w:r w:rsidRPr="0018001F">
        <w:rPr>
          <w:rFonts w:ascii="Times New Roman" w:hAnsi="Times New Roman" w:cs="Times New Roman"/>
          <w:sz w:val="28"/>
          <w:szCs w:val="28"/>
        </w:rPr>
        <w:t>Н.</w:t>
      </w:r>
      <w:r>
        <w:rPr>
          <w:rFonts w:ascii="Times New Roman" w:hAnsi="Times New Roman" w:cs="Times New Roman"/>
          <w:sz w:val="28"/>
          <w:szCs w:val="28"/>
        </w:rPr>
        <w:t> </w:t>
      </w:r>
      <w:r w:rsidRPr="0018001F">
        <w:rPr>
          <w:rFonts w:ascii="Times New Roman" w:hAnsi="Times New Roman" w:cs="Times New Roman"/>
          <w:sz w:val="28"/>
          <w:szCs w:val="28"/>
        </w:rPr>
        <w:t>М</w:t>
      </w:r>
      <w:r>
        <w:rPr>
          <w:rFonts w:ascii="Times New Roman" w:hAnsi="Times New Roman" w:cs="Times New Roman"/>
          <w:sz w:val="28"/>
          <w:szCs w:val="28"/>
        </w:rPr>
        <w:t>и</w:t>
      </w:r>
      <w:r w:rsidRPr="0018001F">
        <w:rPr>
          <w:rFonts w:ascii="Times New Roman" w:hAnsi="Times New Roman" w:cs="Times New Roman"/>
          <w:sz w:val="28"/>
          <w:szCs w:val="28"/>
        </w:rPr>
        <w:t>хайленко, А.</w:t>
      </w:r>
      <w:r>
        <w:rPr>
          <w:rFonts w:ascii="Times New Roman" w:hAnsi="Times New Roman" w:cs="Times New Roman"/>
          <w:sz w:val="28"/>
          <w:szCs w:val="28"/>
        </w:rPr>
        <w:t> </w:t>
      </w:r>
      <w:proofErr w:type="spellStart"/>
      <w:r w:rsidRPr="0018001F">
        <w:rPr>
          <w:rFonts w:ascii="Times New Roman" w:hAnsi="Times New Roman" w:cs="Times New Roman"/>
          <w:sz w:val="28"/>
          <w:szCs w:val="28"/>
        </w:rPr>
        <w:t>Усова</w:t>
      </w:r>
      <w:proofErr w:type="spellEnd"/>
      <w:r w:rsidRPr="0018001F">
        <w:rPr>
          <w:rFonts w:ascii="Times New Roman" w:hAnsi="Times New Roman" w:cs="Times New Roman"/>
          <w:sz w:val="28"/>
          <w:szCs w:val="28"/>
        </w:rPr>
        <w:t>, Д.</w:t>
      </w:r>
      <w:r>
        <w:rPr>
          <w:rFonts w:ascii="Times New Roman" w:hAnsi="Times New Roman" w:cs="Times New Roman"/>
          <w:sz w:val="28"/>
          <w:szCs w:val="28"/>
        </w:rPr>
        <w:t> </w:t>
      </w:r>
      <w:r w:rsidRPr="0018001F">
        <w:rPr>
          <w:rFonts w:ascii="Times New Roman" w:hAnsi="Times New Roman" w:cs="Times New Roman"/>
          <w:sz w:val="28"/>
          <w:szCs w:val="28"/>
        </w:rPr>
        <w:t xml:space="preserve">Ельконін </w:t>
      </w:r>
      <w:r>
        <w:rPr>
          <w:rFonts w:ascii="Times New Roman" w:hAnsi="Times New Roman" w:cs="Times New Roman"/>
          <w:sz w:val="28"/>
          <w:szCs w:val="28"/>
        </w:rPr>
        <w:t>та</w:t>
      </w:r>
      <w:r w:rsidRPr="0018001F">
        <w:rPr>
          <w:rFonts w:ascii="Times New Roman" w:hAnsi="Times New Roman" w:cs="Times New Roman"/>
          <w:sz w:val="28"/>
          <w:szCs w:val="28"/>
        </w:rPr>
        <w:t xml:space="preserve"> ін.).</w:t>
      </w:r>
    </w:p>
    <w:p w14:paraId="06B7F1C2" w14:textId="37ACE70D" w:rsidR="006B7AB8" w:rsidRDefault="006B7AB8" w:rsidP="00010271">
      <w:pPr>
        <w:spacing w:after="0" w:line="360" w:lineRule="auto"/>
        <w:ind w:firstLine="709"/>
        <w:jc w:val="both"/>
        <w:rPr>
          <w:rFonts w:ascii="Times New Roman" w:hAnsi="Times New Roman" w:cs="Times New Roman"/>
          <w:sz w:val="28"/>
          <w:szCs w:val="28"/>
        </w:rPr>
      </w:pPr>
      <w:r w:rsidRPr="006B7AB8">
        <w:rPr>
          <w:rFonts w:ascii="Times New Roman" w:hAnsi="Times New Roman" w:cs="Times New Roman"/>
          <w:sz w:val="28"/>
          <w:szCs w:val="28"/>
        </w:rPr>
        <w:t>Таким чином, самостійність - постійно розвивається особистісна якість, першооснови якого закладаються в ранньому віці. Наявні наукові дані свідчать про те, що до кінця старшого дошкільного віку при педагогічно виправданих підходах виховання діти можуть досягти раніше описаних показників самостійності в різних видах діяльності: у грі, у праці, в пізнанні, в продуктивних видах діяльності. Кожна діяльність має своєрідне вплив на розвиток різних компонентів самостійності. Гра сприяє розвитку активності. Праця необхідний для формування цілеспрямованості, наполегливості та усвідомленості своїх дій. Продуктивні види діяльності сприяють незалежності дитини від дорослого, прагнення до пошуку адекватних засобів самовираження.</w:t>
      </w:r>
    </w:p>
    <w:p w14:paraId="7F28A2E1" w14:textId="54FD84AD" w:rsidR="008964D7" w:rsidRDefault="008964D7" w:rsidP="00010271">
      <w:pPr>
        <w:spacing w:after="0" w:line="360" w:lineRule="auto"/>
        <w:ind w:firstLine="709"/>
        <w:jc w:val="both"/>
        <w:rPr>
          <w:rFonts w:ascii="Times New Roman" w:hAnsi="Times New Roman" w:cs="Times New Roman"/>
          <w:sz w:val="28"/>
          <w:szCs w:val="28"/>
        </w:rPr>
      </w:pPr>
    </w:p>
    <w:p w14:paraId="1ED09931" w14:textId="4144CB77" w:rsidR="008964D7" w:rsidRDefault="008964D7" w:rsidP="008964D7">
      <w:pPr>
        <w:pStyle w:val="aa"/>
        <w:widowControl w:val="0"/>
        <w:numPr>
          <w:ilvl w:val="1"/>
          <w:numId w:val="1"/>
        </w:numPr>
        <w:spacing w:before="0" w:beforeAutospacing="0" w:after="0" w:afterAutospacing="0" w:line="360" w:lineRule="auto"/>
        <w:ind w:left="0" w:firstLine="709"/>
        <w:contextualSpacing/>
        <w:jc w:val="both"/>
        <w:outlineLvl w:val="1"/>
        <w:rPr>
          <w:b/>
          <w:bCs/>
          <w:sz w:val="28"/>
          <w:szCs w:val="28"/>
        </w:rPr>
      </w:pPr>
      <w:r>
        <w:rPr>
          <w:b/>
          <w:bCs/>
          <w:sz w:val="28"/>
          <w:szCs w:val="28"/>
        </w:rPr>
        <w:t>Характеристика самостійності дітей дошкільного віку в образотворчій діяльності</w:t>
      </w:r>
    </w:p>
    <w:p w14:paraId="073E7DA9" w14:textId="03675F51" w:rsidR="004027B0" w:rsidRDefault="004027B0" w:rsidP="004027B0">
      <w:pPr>
        <w:pStyle w:val="a8"/>
        <w:rPr>
          <w:lang w:eastAsia="uk-UA" w:bidi="as-IN"/>
        </w:rPr>
      </w:pPr>
    </w:p>
    <w:p w14:paraId="72881A67" w14:textId="13560E09" w:rsidR="004027B0" w:rsidRPr="004027B0" w:rsidRDefault="004027B0" w:rsidP="004027B0">
      <w:pPr>
        <w:pStyle w:val="a8"/>
        <w:spacing w:after="0" w:line="360" w:lineRule="auto"/>
        <w:ind w:firstLine="709"/>
        <w:jc w:val="both"/>
        <w:rPr>
          <w:sz w:val="28"/>
          <w:szCs w:val="28"/>
          <w:lang w:eastAsia="uk-UA" w:bidi="as-IN"/>
        </w:rPr>
      </w:pPr>
      <w:r w:rsidRPr="004027B0">
        <w:rPr>
          <w:sz w:val="28"/>
          <w:szCs w:val="28"/>
          <w:lang w:eastAsia="uk-UA" w:bidi="as-IN"/>
        </w:rPr>
        <w:t xml:space="preserve">Виховання самостійної особистості - одна з актуальних задач педагогічної теорії і практики. Це відноситься до виховання самостійності і в образотворчій діяльності. На важливе значення образотворчої діяльності для всебічного виховання і освіти дитини вказувала ціла плеяда педагогів і </w:t>
      </w:r>
      <w:r w:rsidRPr="004027B0">
        <w:rPr>
          <w:sz w:val="28"/>
          <w:szCs w:val="28"/>
          <w:lang w:eastAsia="uk-UA" w:bidi="as-IN"/>
        </w:rPr>
        <w:lastRenderedPageBreak/>
        <w:t>психологів: Н.</w:t>
      </w:r>
      <w:r>
        <w:rPr>
          <w:sz w:val="28"/>
          <w:szCs w:val="28"/>
          <w:lang w:eastAsia="uk-UA" w:bidi="as-IN"/>
        </w:rPr>
        <w:t> </w:t>
      </w:r>
      <w:proofErr w:type="spellStart"/>
      <w:r w:rsidRPr="004027B0">
        <w:rPr>
          <w:sz w:val="28"/>
          <w:szCs w:val="28"/>
          <w:lang w:eastAsia="uk-UA" w:bidi="as-IN"/>
        </w:rPr>
        <w:t>Ветлугіна</w:t>
      </w:r>
      <w:proofErr w:type="spellEnd"/>
      <w:r w:rsidRPr="004027B0">
        <w:rPr>
          <w:sz w:val="28"/>
          <w:szCs w:val="28"/>
          <w:lang w:eastAsia="uk-UA" w:bidi="as-IN"/>
        </w:rPr>
        <w:t xml:space="preserve"> [</w:t>
      </w:r>
      <w:r w:rsidR="003C56C9">
        <w:rPr>
          <w:sz w:val="28"/>
          <w:szCs w:val="28"/>
          <w:lang w:eastAsia="uk-UA" w:bidi="as-IN"/>
        </w:rPr>
        <w:t>7</w:t>
      </w:r>
      <w:r w:rsidRPr="004027B0">
        <w:rPr>
          <w:sz w:val="28"/>
          <w:szCs w:val="28"/>
          <w:lang w:eastAsia="uk-UA" w:bidi="as-IN"/>
        </w:rPr>
        <w:t>], Г.</w:t>
      </w:r>
      <w:r>
        <w:rPr>
          <w:sz w:val="28"/>
          <w:szCs w:val="28"/>
          <w:lang w:eastAsia="uk-UA" w:bidi="as-IN"/>
        </w:rPr>
        <w:t> </w:t>
      </w:r>
      <w:r w:rsidRPr="004027B0">
        <w:rPr>
          <w:sz w:val="28"/>
          <w:szCs w:val="28"/>
          <w:lang w:eastAsia="uk-UA" w:bidi="as-IN"/>
        </w:rPr>
        <w:t>Гр</w:t>
      </w:r>
      <w:r>
        <w:rPr>
          <w:sz w:val="28"/>
          <w:szCs w:val="28"/>
          <w:lang w:eastAsia="uk-UA" w:bidi="as-IN"/>
        </w:rPr>
        <w:t>и</w:t>
      </w:r>
      <w:r w:rsidRPr="004027B0">
        <w:rPr>
          <w:sz w:val="28"/>
          <w:szCs w:val="28"/>
          <w:lang w:eastAsia="uk-UA" w:bidi="as-IN"/>
        </w:rPr>
        <w:t>горь</w:t>
      </w:r>
      <w:r>
        <w:rPr>
          <w:sz w:val="28"/>
          <w:szCs w:val="28"/>
          <w:lang w:eastAsia="uk-UA" w:bidi="as-IN"/>
        </w:rPr>
        <w:t>є</w:t>
      </w:r>
      <w:r w:rsidRPr="004027B0">
        <w:rPr>
          <w:sz w:val="28"/>
          <w:szCs w:val="28"/>
          <w:lang w:eastAsia="uk-UA" w:bidi="as-IN"/>
        </w:rPr>
        <w:t>ва [</w:t>
      </w:r>
      <w:r w:rsidR="003C56C9">
        <w:rPr>
          <w:sz w:val="28"/>
          <w:szCs w:val="28"/>
          <w:lang w:eastAsia="uk-UA" w:bidi="as-IN"/>
        </w:rPr>
        <w:t>10</w:t>
      </w:r>
      <w:r w:rsidRPr="004027B0">
        <w:rPr>
          <w:sz w:val="28"/>
          <w:szCs w:val="28"/>
          <w:lang w:eastAsia="uk-UA" w:bidi="as-IN"/>
        </w:rPr>
        <w:t>], О.</w:t>
      </w:r>
      <w:r>
        <w:rPr>
          <w:sz w:val="28"/>
          <w:szCs w:val="28"/>
          <w:lang w:eastAsia="uk-UA" w:bidi="as-IN"/>
        </w:rPr>
        <w:t> </w:t>
      </w:r>
      <w:proofErr w:type="spellStart"/>
      <w:r w:rsidRPr="004027B0">
        <w:rPr>
          <w:sz w:val="28"/>
          <w:szCs w:val="28"/>
          <w:lang w:eastAsia="uk-UA" w:bidi="as-IN"/>
        </w:rPr>
        <w:t>Дронова</w:t>
      </w:r>
      <w:proofErr w:type="spellEnd"/>
      <w:r w:rsidRPr="004027B0">
        <w:rPr>
          <w:sz w:val="28"/>
          <w:szCs w:val="28"/>
          <w:lang w:eastAsia="uk-UA" w:bidi="as-IN"/>
        </w:rPr>
        <w:t xml:space="preserve"> [</w:t>
      </w:r>
      <w:r w:rsidR="003C56C9">
        <w:rPr>
          <w:sz w:val="28"/>
          <w:szCs w:val="28"/>
          <w:lang w:eastAsia="uk-UA" w:bidi="as-IN"/>
        </w:rPr>
        <w:t>15</w:t>
      </w:r>
      <w:r w:rsidRPr="004027B0">
        <w:rPr>
          <w:sz w:val="28"/>
          <w:szCs w:val="28"/>
          <w:lang w:eastAsia="uk-UA" w:bidi="as-IN"/>
        </w:rPr>
        <w:t>], Е.</w:t>
      </w:r>
      <w:r>
        <w:rPr>
          <w:sz w:val="28"/>
          <w:szCs w:val="28"/>
          <w:lang w:eastAsia="uk-UA" w:bidi="as-IN"/>
        </w:rPr>
        <w:t> </w:t>
      </w:r>
      <w:proofErr w:type="spellStart"/>
      <w:r w:rsidRPr="004027B0">
        <w:rPr>
          <w:sz w:val="28"/>
          <w:szCs w:val="28"/>
          <w:lang w:eastAsia="uk-UA" w:bidi="as-IN"/>
        </w:rPr>
        <w:t>Ігнать</w:t>
      </w:r>
      <w:r>
        <w:rPr>
          <w:sz w:val="28"/>
          <w:szCs w:val="28"/>
          <w:lang w:eastAsia="uk-UA" w:bidi="as-IN"/>
        </w:rPr>
        <w:t>є</w:t>
      </w:r>
      <w:r w:rsidRPr="004027B0">
        <w:rPr>
          <w:sz w:val="28"/>
          <w:szCs w:val="28"/>
          <w:lang w:eastAsia="uk-UA" w:bidi="as-IN"/>
        </w:rPr>
        <w:t>в</w:t>
      </w:r>
      <w:proofErr w:type="spellEnd"/>
      <w:r w:rsidRPr="004027B0">
        <w:rPr>
          <w:sz w:val="28"/>
          <w:szCs w:val="28"/>
          <w:lang w:eastAsia="uk-UA" w:bidi="as-IN"/>
        </w:rPr>
        <w:t xml:space="preserve"> [</w:t>
      </w:r>
      <w:r w:rsidR="003C56C9">
        <w:rPr>
          <w:sz w:val="28"/>
          <w:szCs w:val="28"/>
          <w:lang w:eastAsia="uk-UA" w:bidi="as-IN"/>
        </w:rPr>
        <w:t>18</w:t>
      </w:r>
      <w:r w:rsidRPr="004027B0">
        <w:rPr>
          <w:sz w:val="28"/>
          <w:szCs w:val="28"/>
          <w:lang w:eastAsia="uk-UA" w:bidi="as-IN"/>
        </w:rPr>
        <w:t>], Р.</w:t>
      </w:r>
      <w:r>
        <w:rPr>
          <w:sz w:val="28"/>
          <w:szCs w:val="28"/>
          <w:lang w:eastAsia="uk-UA" w:bidi="as-IN"/>
        </w:rPr>
        <w:t> </w:t>
      </w:r>
      <w:r w:rsidRPr="004027B0">
        <w:rPr>
          <w:sz w:val="28"/>
          <w:szCs w:val="28"/>
          <w:lang w:eastAsia="uk-UA" w:bidi="as-IN"/>
        </w:rPr>
        <w:t>Казакова [</w:t>
      </w:r>
      <w:r w:rsidR="003C56C9">
        <w:rPr>
          <w:sz w:val="28"/>
          <w:szCs w:val="28"/>
          <w:lang w:eastAsia="uk-UA" w:bidi="as-IN"/>
        </w:rPr>
        <w:t>20</w:t>
      </w:r>
      <w:r w:rsidRPr="004027B0">
        <w:rPr>
          <w:sz w:val="28"/>
          <w:szCs w:val="28"/>
          <w:lang w:eastAsia="uk-UA" w:bidi="as-IN"/>
        </w:rPr>
        <w:t>], Л.</w:t>
      </w:r>
      <w:r>
        <w:rPr>
          <w:sz w:val="28"/>
          <w:szCs w:val="28"/>
          <w:lang w:eastAsia="uk-UA" w:bidi="as-IN"/>
        </w:rPr>
        <w:t> </w:t>
      </w:r>
      <w:proofErr w:type="spellStart"/>
      <w:r w:rsidRPr="004027B0">
        <w:rPr>
          <w:sz w:val="28"/>
          <w:szCs w:val="28"/>
          <w:lang w:eastAsia="uk-UA" w:bidi="as-IN"/>
        </w:rPr>
        <w:t>Компанцева</w:t>
      </w:r>
      <w:proofErr w:type="spellEnd"/>
      <w:r w:rsidRPr="004027B0">
        <w:rPr>
          <w:sz w:val="28"/>
          <w:szCs w:val="28"/>
          <w:lang w:eastAsia="uk-UA" w:bidi="as-IN"/>
        </w:rPr>
        <w:t xml:space="preserve"> [</w:t>
      </w:r>
      <w:r w:rsidR="003C56C9">
        <w:rPr>
          <w:sz w:val="28"/>
          <w:szCs w:val="28"/>
          <w:lang w:eastAsia="uk-UA" w:bidi="as-IN"/>
        </w:rPr>
        <w:t>27</w:t>
      </w:r>
      <w:r w:rsidRPr="004027B0">
        <w:rPr>
          <w:sz w:val="28"/>
          <w:szCs w:val="28"/>
          <w:lang w:eastAsia="uk-UA" w:bidi="as-IN"/>
        </w:rPr>
        <w:t>], Т.</w:t>
      </w:r>
      <w:r>
        <w:rPr>
          <w:sz w:val="28"/>
          <w:szCs w:val="28"/>
          <w:lang w:eastAsia="uk-UA" w:bidi="as-IN"/>
        </w:rPr>
        <w:t> </w:t>
      </w:r>
      <w:r w:rsidRPr="004027B0">
        <w:rPr>
          <w:sz w:val="28"/>
          <w:szCs w:val="28"/>
          <w:lang w:eastAsia="uk-UA" w:bidi="as-IN"/>
        </w:rPr>
        <w:t>Комарова [</w:t>
      </w:r>
      <w:r w:rsidR="003C56C9">
        <w:rPr>
          <w:sz w:val="28"/>
          <w:szCs w:val="28"/>
          <w:lang w:eastAsia="uk-UA" w:bidi="as-IN"/>
        </w:rPr>
        <w:t>2</w:t>
      </w:r>
      <w:r w:rsidR="00F82428">
        <w:rPr>
          <w:sz w:val="28"/>
          <w:szCs w:val="28"/>
          <w:lang w:eastAsia="uk-UA" w:bidi="as-IN"/>
        </w:rPr>
        <w:t>4</w:t>
      </w:r>
      <w:r w:rsidRPr="004027B0">
        <w:rPr>
          <w:sz w:val="28"/>
          <w:szCs w:val="28"/>
          <w:lang w:eastAsia="uk-UA" w:bidi="as-IN"/>
        </w:rPr>
        <w:t>], В.</w:t>
      </w:r>
      <w:r>
        <w:rPr>
          <w:sz w:val="28"/>
          <w:szCs w:val="28"/>
          <w:lang w:eastAsia="uk-UA" w:bidi="as-IN"/>
        </w:rPr>
        <w:t> </w:t>
      </w:r>
      <w:r w:rsidRPr="004027B0">
        <w:rPr>
          <w:sz w:val="28"/>
          <w:szCs w:val="28"/>
          <w:lang w:eastAsia="uk-UA" w:bidi="as-IN"/>
        </w:rPr>
        <w:t>Котляр [</w:t>
      </w:r>
      <w:r w:rsidR="003C56C9">
        <w:rPr>
          <w:sz w:val="28"/>
          <w:szCs w:val="28"/>
          <w:lang w:eastAsia="uk-UA" w:bidi="as-IN"/>
        </w:rPr>
        <w:t>30</w:t>
      </w:r>
      <w:r w:rsidRPr="004027B0">
        <w:rPr>
          <w:sz w:val="28"/>
          <w:szCs w:val="28"/>
          <w:lang w:eastAsia="uk-UA" w:bidi="as-IN"/>
        </w:rPr>
        <w:t>], В.</w:t>
      </w:r>
      <w:r>
        <w:rPr>
          <w:sz w:val="28"/>
          <w:szCs w:val="28"/>
          <w:lang w:eastAsia="uk-UA" w:bidi="as-IN"/>
        </w:rPr>
        <w:t> </w:t>
      </w:r>
      <w:r w:rsidRPr="004027B0">
        <w:rPr>
          <w:sz w:val="28"/>
          <w:szCs w:val="28"/>
          <w:lang w:eastAsia="uk-UA" w:bidi="as-IN"/>
        </w:rPr>
        <w:t>Мухіна [</w:t>
      </w:r>
      <w:r w:rsidR="003C56C9">
        <w:rPr>
          <w:sz w:val="28"/>
          <w:szCs w:val="28"/>
          <w:lang w:eastAsia="uk-UA" w:bidi="as-IN"/>
        </w:rPr>
        <w:t>38</w:t>
      </w:r>
      <w:r w:rsidRPr="004027B0">
        <w:rPr>
          <w:sz w:val="28"/>
          <w:szCs w:val="28"/>
          <w:lang w:eastAsia="uk-UA" w:bidi="as-IN"/>
        </w:rPr>
        <w:t>], Л.</w:t>
      </w:r>
      <w:r>
        <w:rPr>
          <w:sz w:val="28"/>
          <w:szCs w:val="28"/>
          <w:lang w:eastAsia="uk-UA" w:bidi="as-IN"/>
        </w:rPr>
        <w:t> </w:t>
      </w:r>
      <w:r w:rsidRPr="004027B0">
        <w:rPr>
          <w:sz w:val="28"/>
          <w:szCs w:val="28"/>
          <w:lang w:eastAsia="uk-UA" w:bidi="as-IN"/>
        </w:rPr>
        <w:t>Парамонова [</w:t>
      </w:r>
      <w:r w:rsidR="00F82428">
        <w:rPr>
          <w:sz w:val="28"/>
          <w:szCs w:val="28"/>
          <w:lang w:eastAsia="uk-UA" w:bidi="as-IN"/>
        </w:rPr>
        <w:t>43</w:t>
      </w:r>
      <w:r w:rsidRPr="004027B0">
        <w:rPr>
          <w:sz w:val="28"/>
          <w:szCs w:val="28"/>
          <w:lang w:eastAsia="uk-UA" w:bidi="as-IN"/>
        </w:rPr>
        <w:t>],</w:t>
      </w:r>
      <w:r>
        <w:rPr>
          <w:sz w:val="28"/>
          <w:szCs w:val="28"/>
          <w:lang w:eastAsia="uk-UA" w:bidi="as-IN"/>
        </w:rPr>
        <w:t xml:space="preserve"> </w:t>
      </w:r>
      <w:proofErr w:type="spellStart"/>
      <w:r w:rsidRPr="004027B0">
        <w:rPr>
          <w:sz w:val="28"/>
          <w:szCs w:val="28"/>
          <w:lang w:eastAsia="uk-UA" w:bidi="as-IN"/>
        </w:rPr>
        <w:t>Г.Сухорукова</w:t>
      </w:r>
      <w:proofErr w:type="spellEnd"/>
      <w:r w:rsidRPr="004027B0">
        <w:rPr>
          <w:sz w:val="28"/>
          <w:szCs w:val="28"/>
          <w:lang w:eastAsia="uk-UA" w:bidi="as-IN"/>
        </w:rPr>
        <w:t xml:space="preserve"> [</w:t>
      </w:r>
      <w:r w:rsidR="003C56C9">
        <w:rPr>
          <w:sz w:val="28"/>
          <w:szCs w:val="28"/>
          <w:lang w:eastAsia="uk-UA" w:bidi="as-IN"/>
        </w:rPr>
        <w:t>51</w:t>
      </w:r>
      <w:r w:rsidRPr="004027B0">
        <w:rPr>
          <w:sz w:val="28"/>
          <w:szCs w:val="28"/>
          <w:lang w:eastAsia="uk-UA" w:bidi="as-IN"/>
        </w:rPr>
        <w:t>], Е.</w:t>
      </w:r>
      <w:r>
        <w:rPr>
          <w:sz w:val="28"/>
          <w:szCs w:val="28"/>
          <w:lang w:eastAsia="uk-UA" w:bidi="as-IN"/>
        </w:rPr>
        <w:t> </w:t>
      </w:r>
      <w:proofErr w:type="spellStart"/>
      <w:r w:rsidRPr="004027B0">
        <w:rPr>
          <w:sz w:val="28"/>
          <w:szCs w:val="28"/>
          <w:lang w:eastAsia="uk-UA" w:bidi="as-IN"/>
        </w:rPr>
        <w:t>Фл</w:t>
      </w:r>
      <w:r w:rsidR="003C56C9">
        <w:rPr>
          <w:sz w:val="28"/>
          <w:szCs w:val="28"/>
          <w:lang w:eastAsia="uk-UA" w:bidi="as-IN"/>
        </w:rPr>
        <w:t>ьо</w:t>
      </w:r>
      <w:r w:rsidRPr="004027B0">
        <w:rPr>
          <w:sz w:val="28"/>
          <w:szCs w:val="28"/>
          <w:lang w:eastAsia="uk-UA" w:bidi="as-IN"/>
        </w:rPr>
        <w:t>ріна</w:t>
      </w:r>
      <w:proofErr w:type="spellEnd"/>
      <w:r w:rsidRPr="004027B0">
        <w:rPr>
          <w:sz w:val="28"/>
          <w:szCs w:val="28"/>
          <w:lang w:eastAsia="uk-UA" w:bidi="as-IN"/>
        </w:rPr>
        <w:t xml:space="preserve"> [</w:t>
      </w:r>
      <w:r w:rsidR="00303020">
        <w:rPr>
          <w:sz w:val="28"/>
          <w:szCs w:val="28"/>
          <w:lang w:eastAsia="uk-UA" w:bidi="as-IN"/>
        </w:rPr>
        <w:t>53</w:t>
      </w:r>
      <w:r w:rsidRPr="004027B0">
        <w:rPr>
          <w:sz w:val="28"/>
          <w:szCs w:val="28"/>
          <w:lang w:eastAsia="uk-UA" w:bidi="as-IN"/>
        </w:rPr>
        <w:t>], Н.</w:t>
      </w:r>
      <w:r>
        <w:rPr>
          <w:sz w:val="28"/>
          <w:szCs w:val="28"/>
          <w:lang w:eastAsia="uk-UA" w:bidi="as-IN"/>
        </w:rPr>
        <w:t> </w:t>
      </w:r>
      <w:proofErr w:type="spellStart"/>
      <w:r w:rsidRPr="004027B0">
        <w:rPr>
          <w:sz w:val="28"/>
          <w:szCs w:val="28"/>
          <w:lang w:eastAsia="uk-UA" w:bidi="as-IN"/>
        </w:rPr>
        <w:t>Халезова</w:t>
      </w:r>
      <w:proofErr w:type="spellEnd"/>
      <w:r w:rsidRPr="004027B0">
        <w:rPr>
          <w:sz w:val="28"/>
          <w:szCs w:val="28"/>
          <w:lang w:eastAsia="uk-UA" w:bidi="as-IN"/>
        </w:rPr>
        <w:t xml:space="preserve"> [</w:t>
      </w:r>
      <w:r w:rsidR="00303020">
        <w:rPr>
          <w:sz w:val="28"/>
          <w:szCs w:val="28"/>
          <w:lang w:eastAsia="uk-UA" w:bidi="as-IN"/>
        </w:rPr>
        <w:t>54</w:t>
      </w:r>
      <w:r w:rsidRPr="004027B0">
        <w:rPr>
          <w:sz w:val="28"/>
          <w:szCs w:val="28"/>
          <w:lang w:eastAsia="uk-UA" w:bidi="as-IN"/>
        </w:rPr>
        <w:t xml:space="preserve">] та ін., </w:t>
      </w:r>
      <w:r w:rsidR="00BD3859">
        <w:rPr>
          <w:sz w:val="28"/>
          <w:szCs w:val="28"/>
          <w:lang w:eastAsia="uk-UA" w:bidi="as-IN"/>
        </w:rPr>
        <w:t>оскільки</w:t>
      </w:r>
      <w:r w:rsidRPr="004027B0">
        <w:rPr>
          <w:sz w:val="28"/>
          <w:szCs w:val="28"/>
          <w:lang w:eastAsia="uk-UA" w:bidi="as-IN"/>
        </w:rPr>
        <w:t xml:space="preserve"> вона емоційна за характером, результативна, відображає враження дошкільника в образах, формах, фарбах, ритмічних сполученнях.</w:t>
      </w:r>
    </w:p>
    <w:p w14:paraId="2FC04C44" w14:textId="0F913544" w:rsidR="004027B0" w:rsidRDefault="004027B0" w:rsidP="004027B0">
      <w:pPr>
        <w:pStyle w:val="a8"/>
        <w:spacing w:after="0" w:line="360" w:lineRule="auto"/>
        <w:ind w:firstLine="709"/>
        <w:jc w:val="both"/>
        <w:rPr>
          <w:sz w:val="28"/>
          <w:szCs w:val="28"/>
          <w:lang w:eastAsia="uk-UA" w:bidi="as-IN"/>
        </w:rPr>
      </w:pPr>
      <w:r w:rsidRPr="004027B0">
        <w:rPr>
          <w:sz w:val="28"/>
          <w:szCs w:val="28"/>
          <w:lang w:eastAsia="uk-UA" w:bidi="as-IN"/>
        </w:rPr>
        <w:t>Значення образотворчої діяльності у вихованні та розвитку різних сторін особистості відзначали і зарубіжні вчені (Б.</w:t>
      </w:r>
      <w:r w:rsidR="00BD3859">
        <w:rPr>
          <w:sz w:val="28"/>
          <w:szCs w:val="28"/>
          <w:lang w:eastAsia="uk-UA" w:bidi="as-IN"/>
        </w:rPr>
        <w:t> </w:t>
      </w:r>
      <w:r w:rsidRPr="004027B0">
        <w:rPr>
          <w:sz w:val="28"/>
          <w:szCs w:val="28"/>
          <w:lang w:eastAsia="uk-UA" w:bidi="as-IN"/>
        </w:rPr>
        <w:t>Джефферсон, Е.</w:t>
      </w:r>
      <w:r w:rsidR="00BD3859">
        <w:rPr>
          <w:sz w:val="28"/>
          <w:szCs w:val="28"/>
          <w:lang w:eastAsia="uk-UA" w:bidi="as-IN"/>
        </w:rPr>
        <w:t> </w:t>
      </w:r>
      <w:r w:rsidRPr="004027B0">
        <w:rPr>
          <w:sz w:val="28"/>
          <w:szCs w:val="28"/>
          <w:lang w:eastAsia="uk-UA" w:bidi="as-IN"/>
        </w:rPr>
        <w:t>Крамер, В.</w:t>
      </w:r>
      <w:r w:rsidR="00BD3859">
        <w:rPr>
          <w:sz w:val="28"/>
          <w:szCs w:val="28"/>
          <w:lang w:eastAsia="uk-UA" w:bidi="as-IN"/>
        </w:rPr>
        <w:t> </w:t>
      </w:r>
      <w:proofErr w:type="spellStart"/>
      <w:r w:rsidRPr="004027B0">
        <w:rPr>
          <w:sz w:val="28"/>
          <w:szCs w:val="28"/>
          <w:lang w:eastAsia="uk-UA" w:bidi="as-IN"/>
        </w:rPr>
        <w:t>Лоунфельд</w:t>
      </w:r>
      <w:proofErr w:type="spellEnd"/>
      <w:r w:rsidRPr="004027B0">
        <w:rPr>
          <w:sz w:val="28"/>
          <w:szCs w:val="28"/>
          <w:lang w:eastAsia="uk-UA" w:bidi="as-IN"/>
        </w:rPr>
        <w:t>, У.</w:t>
      </w:r>
      <w:r w:rsidR="00BD3859">
        <w:rPr>
          <w:sz w:val="28"/>
          <w:szCs w:val="28"/>
          <w:lang w:eastAsia="uk-UA" w:bidi="as-IN"/>
        </w:rPr>
        <w:t> </w:t>
      </w:r>
      <w:r w:rsidRPr="004027B0">
        <w:rPr>
          <w:sz w:val="28"/>
          <w:szCs w:val="28"/>
          <w:lang w:eastAsia="uk-UA" w:bidi="as-IN"/>
        </w:rPr>
        <w:t>Ламберт (США), К.</w:t>
      </w:r>
      <w:r w:rsidR="00BD3859">
        <w:rPr>
          <w:sz w:val="28"/>
          <w:szCs w:val="28"/>
          <w:lang w:eastAsia="uk-UA" w:bidi="as-IN"/>
        </w:rPr>
        <w:t> </w:t>
      </w:r>
      <w:proofErr w:type="spellStart"/>
      <w:r w:rsidRPr="004027B0">
        <w:rPr>
          <w:sz w:val="28"/>
          <w:szCs w:val="28"/>
          <w:lang w:eastAsia="uk-UA" w:bidi="as-IN"/>
        </w:rPr>
        <w:t>Роуланд</w:t>
      </w:r>
      <w:proofErr w:type="spellEnd"/>
      <w:r w:rsidRPr="004027B0">
        <w:rPr>
          <w:sz w:val="28"/>
          <w:szCs w:val="28"/>
          <w:lang w:eastAsia="uk-UA" w:bidi="as-IN"/>
        </w:rPr>
        <w:t xml:space="preserve"> (Англія) </w:t>
      </w:r>
      <w:r w:rsidR="00BD3859">
        <w:rPr>
          <w:sz w:val="28"/>
          <w:szCs w:val="28"/>
          <w:lang w:eastAsia="uk-UA" w:bidi="as-IN"/>
        </w:rPr>
        <w:t xml:space="preserve">та </w:t>
      </w:r>
      <w:r w:rsidRPr="004027B0">
        <w:rPr>
          <w:sz w:val="28"/>
          <w:szCs w:val="28"/>
          <w:lang w:eastAsia="uk-UA" w:bidi="as-IN"/>
        </w:rPr>
        <w:t>ін.)).</w:t>
      </w:r>
    </w:p>
    <w:p w14:paraId="3D388721" w14:textId="27140BF6" w:rsidR="00F82428" w:rsidRPr="00F82428" w:rsidRDefault="00F82428" w:rsidP="00F82428">
      <w:pPr>
        <w:pStyle w:val="a8"/>
        <w:spacing w:after="0" w:line="360" w:lineRule="auto"/>
        <w:ind w:firstLine="709"/>
        <w:jc w:val="both"/>
        <w:rPr>
          <w:sz w:val="28"/>
          <w:szCs w:val="28"/>
          <w:lang w:eastAsia="uk-UA" w:bidi="as-IN"/>
        </w:rPr>
      </w:pPr>
      <w:r w:rsidRPr="00F82428">
        <w:rPr>
          <w:sz w:val="28"/>
          <w:szCs w:val="28"/>
          <w:lang w:eastAsia="uk-UA" w:bidi="as-IN"/>
        </w:rPr>
        <w:t xml:space="preserve">Коріння сучасних уявлень про роль образотворчої діяльності в розвитку особистості йдуть </w:t>
      </w:r>
      <w:r>
        <w:rPr>
          <w:sz w:val="28"/>
          <w:szCs w:val="28"/>
          <w:lang w:eastAsia="uk-UA" w:bidi="as-IN"/>
        </w:rPr>
        <w:t>у</w:t>
      </w:r>
      <w:r w:rsidRPr="00F82428">
        <w:rPr>
          <w:sz w:val="28"/>
          <w:szCs w:val="28"/>
          <w:lang w:eastAsia="uk-UA" w:bidi="as-IN"/>
        </w:rPr>
        <w:t xml:space="preserve"> філософію, яка є основою педагогічної думки. Ще Аристотель підкреслював, що заняття образотворчою діяльністю сприяють різнобічному розвитку особистості дитини, сприяють проявам активності, ініціативи, самостійності [</w:t>
      </w:r>
      <w:r w:rsidR="007D7B10">
        <w:rPr>
          <w:sz w:val="28"/>
          <w:szCs w:val="28"/>
          <w:lang w:eastAsia="uk-UA" w:bidi="as-IN"/>
        </w:rPr>
        <w:t>36</w:t>
      </w:r>
      <w:r w:rsidRPr="00F82428">
        <w:rPr>
          <w:sz w:val="28"/>
          <w:szCs w:val="28"/>
          <w:lang w:eastAsia="uk-UA" w:bidi="as-IN"/>
        </w:rPr>
        <w:t>]. Про це писали видатні педагоги минулого: Я.</w:t>
      </w:r>
      <w:r>
        <w:rPr>
          <w:sz w:val="28"/>
          <w:szCs w:val="28"/>
          <w:lang w:eastAsia="uk-UA" w:bidi="as-IN"/>
        </w:rPr>
        <w:t> </w:t>
      </w:r>
      <w:r w:rsidRPr="00F82428">
        <w:rPr>
          <w:sz w:val="28"/>
          <w:szCs w:val="28"/>
          <w:lang w:eastAsia="uk-UA" w:bidi="as-IN"/>
        </w:rPr>
        <w:t>Коменський, І.</w:t>
      </w:r>
      <w:r>
        <w:rPr>
          <w:sz w:val="28"/>
          <w:szCs w:val="28"/>
          <w:lang w:eastAsia="uk-UA" w:bidi="as-IN"/>
        </w:rPr>
        <w:t> </w:t>
      </w:r>
      <w:proofErr w:type="spellStart"/>
      <w:r w:rsidRPr="00F82428">
        <w:rPr>
          <w:sz w:val="28"/>
          <w:szCs w:val="28"/>
          <w:lang w:eastAsia="uk-UA" w:bidi="as-IN"/>
        </w:rPr>
        <w:t>Песталоцці</w:t>
      </w:r>
      <w:proofErr w:type="spellEnd"/>
      <w:r w:rsidRPr="00F82428">
        <w:rPr>
          <w:sz w:val="28"/>
          <w:szCs w:val="28"/>
          <w:lang w:eastAsia="uk-UA" w:bidi="as-IN"/>
        </w:rPr>
        <w:t>, Ф.</w:t>
      </w:r>
      <w:r>
        <w:rPr>
          <w:sz w:val="28"/>
          <w:szCs w:val="28"/>
          <w:lang w:eastAsia="uk-UA" w:bidi="as-IN"/>
        </w:rPr>
        <w:t> </w:t>
      </w:r>
      <w:proofErr w:type="spellStart"/>
      <w:r w:rsidRPr="00F82428">
        <w:rPr>
          <w:sz w:val="28"/>
          <w:szCs w:val="28"/>
          <w:lang w:eastAsia="uk-UA" w:bidi="as-IN"/>
        </w:rPr>
        <w:t>Фребель</w:t>
      </w:r>
      <w:proofErr w:type="spellEnd"/>
      <w:r w:rsidRPr="00F82428">
        <w:rPr>
          <w:sz w:val="28"/>
          <w:szCs w:val="28"/>
          <w:lang w:eastAsia="uk-UA" w:bidi="as-IN"/>
        </w:rPr>
        <w:t>.</w:t>
      </w:r>
    </w:p>
    <w:p w14:paraId="799CE588" w14:textId="0CDF1998" w:rsidR="00FE757B" w:rsidRPr="00167890" w:rsidRDefault="00F82428" w:rsidP="00167890">
      <w:pPr>
        <w:pStyle w:val="a8"/>
        <w:spacing w:after="0" w:line="360" w:lineRule="auto"/>
        <w:ind w:firstLine="709"/>
        <w:jc w:val="both"/>
        <w:rPr>
          <w:sz w:val="28"/>
          <w:szCs w:val="28"/>
          <w:lang w:eastAsia="uk-UA" w:bidi="as-IN"/>
        </w:rPr>
      </w:pPr>
      <w:r w:rsidRPr="00F82428">
        <w:rPr>
          <w:sz w:val="28"/>
          <w:szCs w:val="28"/>
          <w:lang w:eastAsia="uk-UA" w:bidi="as-IN"/>
        </w:rPr>
        <w:t xml:space="preserve">Образотворчу діяльність стимулює комплекс мотивів: яскраві враження, емоційні переживання, інтерес до матеріалу, наслідування одноліткам </w:t>
      </w:r>
      <w:r>
        <w:rPr>
          <w:sz w:val="28"/>
          <w:szCs w:val="28"/>
          <w:lang w:eastAsia="uk-UA" w:bidi="as-IN"/>
        </w:rPr>
        <w:t>та</w:t>
      </w:r>
      <w:r w:rsidRPr="00F82428">
        <w:rPr>
          <w:sz w:val="28"/>
          <w:szCs w:val="28"/>
          <w:lang w:eastAsia="uk-UA" w:bidi="as-IN"/>
        </w:rPr>
        <w:t xml:space="preserve"> ін. Кожен з них актуалізується в тих чи інших ситуаціях, займаючи провідні позиції. Прагнення дитини реалізувати потребу спілкування з кимось із дітей актуалізує у </w:t>
      </w:r>
      <w:r>
        <w:rPr>
          <w:sz w:val="28"/>
          <w:szCs w:val="28"/>
          <w:lang w:eastAsia="uk-UA" w:bidi="as-IN"/>
        </w:rPr>
        <w:t>неї</w:t>
      </w:r>
      <w:r w:rsidRPr="00F82428">
        <w:rPr>
          <w:sz w:val="28"/>
          <w:szCs w:val="28"/>
          <w:lang w:eastAsia="uk-UA" w:bidi="as-IN"/>
        </w:rPr>
        <w:t xml:space="preserve"> бажання займатися тією ж діяльністю, якою зайнят</w:t>
      </w:r>
      <w:r w:rsidR="006C04CC">
        <w:rPr>
          <w:sz w:val="28"/>
          <w:szCs w:val="28"/>
          <w:lang w:eastAsia="uk-UA" w:bidi="as-IN"/>
        </w:rPr>
        <w:t>а значима</w:t>
      </w:r>
      <w:r w:rsidRPr="00F82428">
        <w:rPr>
          <w:sz w:val="28"/>
          <w:szCs w:val="28"/>
          <w:lang w:eastAsia="uk-UA" w:bidi="as-IN"/>
        </w:rPr>
        <w:t xml:space="preserve"> для нього дитина. Тому виникає образотворча діяльність по наслідуванню і т.</w:t>
      </w:r>
      <w:r w:rsidR="006C04CC">
        <w:rPr>
          <w:sz w:val="28"/>
          <w:szCs w:val="28"/>
          <w:lang w:eastAsia="uk-UA" w:bidi="as-IN"/>
        </w:rPr>
        <w:t> </w:t>
      </w:r>
      <w:r w:rsidRPr="00F82428">
        <w:rPr>
          <w:sz w:val="28"/>
          <w:szCs w:val="28"/>
          <w:lang w:eastAsia="uk-UA" w:bidi="as-IN"/>
        </w:rPr>
        <w:t>п. Однак провідним, головним мотивом поступово стає інтерес до предметів, явищ, подій, які дитина намагається зображати. У дошкільному періоді головний мотив образотворчої діяльності - потреба передати значущі предмети, явища, події, які здивували, зацікавили, вразили, порадували малюка в звичайному житті (Е.</w:t>
      </w:r>
      <w:r w:rsidR="006C04CC">
        <w:rPr>
          <w:sz w:val="28"/>
          <w:szCs w:val="28"/>
          <w:lang w:eastAsia="uk-UA" w:bidi="as-IN"/>
        </w:rPr>
        <w:t> </w:t>
      </w:r>
      <w:proofErr w:type="spellStart"/>
      <w:r w:rsidRPr="00F82428">
        <w:rPr>
          <w:sz w:val="28"/>
          <w:szCs w:val="28"/>
          <w:lang w:eastAsia="uk-UA" w:bidi="as-IN"/>
        </w:rPr>
        <w:t>Ігнать</w:t>
      </w:r>
      <w:r w:rsidR="006C04CC">
        <w:rPr>
          <w:sz w:val="28"/>
          <w:szCs w:val="28"/>
          <w:lang w:eastAsia="uk-UA" w:bidi="as-IN"/>
        </w:rPr>
        <w:t>є</w:t>
      </w:r>
      <w:r w:rsidRPr="00F82428">
        <w:rPr>
          <w:sz w:val="28"/>
          <w:szCs w:val="28"/>
          <w:lang w:eastAsia="uk-UA" w:bidi="as-IN"/>
        </w:rPr>
        <w:t>в</w:t>
      </w:r>
      <w:proofErr w:type="spellEnd"/>
      <w:r w:rsidRPr="00F82428">
        <w:rPr>
          <w:sz w:val="28"/>
          <w:szCs w:val="28"/>
          <w:lang w:eastAsia="uk-UA" w:bidi="as-IN"/>
        </w:rPr>
        <w:t>, Е.</w:t>
      </w:r>
      <w:r w:rsidR="006C04CC">
        <w:rPr>
          <w:sz w:val="28"/>
          <w:szCs w:val="28"/>
          <w:lang w:eastAsia="uk-UA" w:bidi="as-IN"/>
        </w:rPr>
        <w:t> </w:t>
      </w:r>
      <w:proofErr w:type="spellStart"/>
      <w:r w:rsidRPr="00F82428">
        <w:rPr>
          <w:sz w:val="28"/>
          <w:szCs w:val="28"/>
          <w:lang w:eastAsia="uk-UA" w:bidi="as-IN"/>
        </w:rPr>
        <w:t>Флерина</w:t>
      </w:r>
      <w:proofErr w:type="spellEnd"/>
      <w:r w:rsidRPr="00F82428">
        <w:rPr>
          <w:sz w:val="28"/>
          <w:szCs w:val="28"/>
          <w:lang w:eastAsia="uk-UA" w:bidi="as-IN"/>
        </w:rPr>
        <w:t>, Н.</w:t>
      </w:r>
      <w:r w:rsidR="006C04CC">
        <w:rPr>
          <w:sz w:val="28"/>
          <w:szCs w:val="28"/>
          <w:lang w:eastAsia="uk-UA" w:bidi="as-IN"/>
        </w:rPr>
        <w:t> </w:t>
      </w:r>
      <w:proofErr w:type="spellStart"/>
      <w:r w:rsidRPr="00F82428">
        <w:rPr>
          <w:sz w:val="28"/>
          <w:szCs w:val="28"/>
          <w:lang w:eastAsia="uk-UA" w:bidi="as-IN"/>
        </w:rPr>
        <w:t>Сакуліна</w:t>
      </w:r>
      <w:proofErr w:type="spellEnd"/>
      <w:r w:rsidRPr="00F82428">
        <w:rPr>
          <w:sz w:val="28"/>
          <w:szCs w:val="28"/>
          <w:lang w:eastAsia="uk-UA" w:bidi="as-IN"/>
        </w:rPr>
        <w:t>, Т.</w:t>
      </w:r>
      <w:r w:rsidR="006C04CC">
        <w:rPr>
          <w:sz w:val="28"/>
          <w:szCs w:val="28"/>
          <w:lang w:eastAsia="uk-UA" w:bidi="as-IN"/>
        </w:rPr>
        <w:t> </w:t>
      </w:r>
      <w:r w:rsidRPr="00F82428">
        <w:rPr>
          <w:sz w:val="28"/>
          <w:szCs w:val="28"/>
          <w:lang w:eastAsia="uk-UA" w:bidi="as-IN"/>
        </w:rPr>
        <w:t>Казакова, Т</w:t>
      </w:r>
      <w:r w:rsidR="006C04CC">
        <w:rPr>
          <w:sz w:val="28"/>
          <w:szCs w:val="28"/>
          <w:lang w:eastAsia="uk-UA" w:bidi="as-IN"/>
        </w:rPr>
        <w:t>. </w:t>
      </w:r>
      <w:r w:rsidRPr="00F82428">
        <w:rPr>
          <w:sz w:val="28"/>
          <w:szCs w:val="28"/>
          <w:lang w:eastAsia="uk-UA" w:bidi="as-IN"/>
        </w:rPr>
        <w:t xml:space="preserve">Комарова </w:t>
      </w:r>
      <w:r w:rsidR="006C04CC">
        <w:rPr>
          <w:sz w:val="28"/>
          <w:szCs w:val="28"/>
          <w:lang w:eastAsia="uk-UA" w:bidi="as-IN"/>
        </w:rPr>
        <w:t xml:space="preserve">та </w:t>
      </w:r>
      <w:r w:rsidRPr="00F82428">
        <w:rPr>
          <w:sz w:val="28"/>
          <w:szCs w:val="28"/>
          <w:lang w:eastAsia="uk-UA" w:bidi="as-IN"/>
        </w:rPr>
        <w:t xml:space="preserve">ін.). </w:t>
      </w:r>
      <w:r w:rsidR="006C04CC">
        <w:rPr>
          <w:sz w:val="28"/>
          <w:szCs w:val="28"/>
          <w:lang w:eastAsia="uk-UA" w:bidi="as-IN"/>
        </w:rPr>
        <w:t>Загалом</w:t>
      </w:r>
      <w:r w:rsidRPr="00F82428">
        <w:rPr>
          <w:sz w:val="28"/>
          <w:szCs w:val="28"/>
          <w:lang w:eastAsia="uk-UA" w:bidi="as-IN"/>
        </w:rPr>
        <w:t xml:space="preserve">, цей мотив залишається одним з провідних </w:t>
      </w:r>
      <w:r w:rsidR="006C04CC">
        <w:rPr>
          <w:sz w:val="28"/>
          <w:szCs w:val="28"/>
          <w:lang w:eastAsia="uk-UA" w:bidi="as-IN"/>
        </w:rPr>
        <w:t>протягом</w:t>
      </w:r>
      <w:r w:rsidRPr="00F82428">
        <w:rPr>
          <w:sz w:val="28"/>
          <w:szCs w:val="28"/>
          <w:lang w:eastAsia="uk-UA" w:bidi="as-IN"/>
        </w:rPr>
        <w:t xml:space="preserve"> всього дошкільного віку. Змінюється тільки його конкретний зміст: або це світ предметів і дії з ними; або це людина, його дії і взаємодії, взаємини з іншими людьми; або ц</w:t>
      </w:r>
      <w:r w:rsidR="006C04CC">
        <w:rPr>
          <w:sz w:val="28"/>
          <w:szCs w:val="28"/>
          <w:lang w:eastAsia="uk-UA" w:bidi="as-IN"/>
        </w:rPr>
        <w:t>е</w:t>
      </w:r>
      <w:r w:rsidRPr="00F82428">
        <w:rPr>
          <w:sz w:val="28"/>
          <w:szCs w:val="28"/>
          <w:lang w:eastAsia="uk-UA" w:bidi="as-IN"/>
        </w:rPr>
        <w:t xml:space="preserve"> подія, що хвилює дитину, розвиток яко</w:t>
      </w:r>
      <w:r w:rsidR="006C04CC">
        <w:rPr>
          <w:sz w:val="28"/>
          <w:szCs w:val="28"/>
          <w:lang w:eastAsia="uk-UA" w:bidi="as-IN"/>
        </w:rPr>
        <w:t>ї</w:t>
      </w:r>
      <w:r w:rsidRPr="00F82428">
        <w:rPr>
          <w:sz w:val="28"/>
          <w:szCs w:val="28"/>
          <w:lang w:eastAsia="uk-UA" w:bidi="as-IN"/>
        </w:rPr>
        <w:t xml:space="preserve"> в</w:t>
      </w:r>
      <w:r w:rsidR="006C04CC">
        <w:rPr>
          <w:sz w:val="28"/>
          <w:szCs w:val="28"/>
          <w:lang w:eastAsia="uk-UA" w:bidi="as-IN"/>
        </w:rPr>
        <w:t>она</w:t>
      </w:r>
      <w:r w:rsidRPr="00F82428">
        <w:rPr>
          <w:sz w:val="28"/>
          <w:szCs w:val="28"/>
          <w:lang w:eastAsia="uk-UA" w:bidi="as-IN"/>
        </w:rPr>
        <w:t xml:space="preserve"> </w:t>
      </w:r>
      <w:r w:rsidRPr="00F82428">
        <w:rPr>
          <w:sz w:val="28"/>
          <w:szCs w:val="28"/>
          <w:lang w:eastAsia="uk-UA" w:bidi="as-IN"/>
        </w:rPr>
        <w:lastRenderedPageBreak/>
        <w:t>представляє в малюнку ліплення, аплікації. Провідне ставлення дитини до світу («дитина - предмет», «дитина - дорослий») істотно визначає в дошкільному віці зміст не тільки провідною (ігровий), але і образотворчо</w:t>
      </w:r>
      <w:r w:rsidR="006C04CC">
        <w:rPr>
          <w:sz w:val="28"/>
          <w:szCs w:val="28"/>
          <w:lang w:eastAsia="uk-UA" w:bidi="as-IN"/>
        </w:rPr>
        <w:t>ї</w:t>
      </w:r>
      <w:r w:rsidRPr="00F82428">
        <w:rPr>
          <w:sz w:val="28"/>
          <w:szCs w:val="28"/>
          <w:lang w:eastAsia="uk-UA" w:bidi="as-IN"/>
        </w:rPr>
        <w:t xml:space="preserve"> діяльності (тему і задум)</w:t>
      </w:r>
      <w:r w:rsidR="00167890">
        <w:rPr>
          <w:sz w:val="28"/>
          <w:szCs w:val="28"/>
          <w:lang w:eastAsia="uk-UA" w:bidi="as-IN"/>
        </w:rPr>
        <w:t>.</w:t>
      </w:r>
    </w:p>
    <w:p w14:paraId="4E8C3702" w14:textId="0983AAF6" w:rsidR="001C6BD3" w:rsidRDefault="00FE757B" w:rsidP="00FE757B">
      <w:pPr>
        <w:spacing w:after="0" w:line="360" w:lineRule="auto"/>
        <w:ind w:firstLine="709"/>
        <w:jc w:val="both"/>
        <w:rPr>
          <w:rFonts w:ascii="Times New Roman" w:hAnsi="Times New Roman" w:cs="Times New Roman"/>
          <w:sz w:val="28"/>
          <w:szCs w:val="28"/>
        </w:rPr>
      </w:pPr>
      <w:r w:rsidRPr="00FE757B">
        <w:rPr>
          <w:rFonts w:ascii="Times New Roman" w:hAnsi="Times New Roman" w:cs="Times New Roman"/>
          <w:sz w:val="28"/>
          <w:szCs w:val="28"/>
        </w:rPr>
        <w:t>На основі дієвих мотивів дитина вчиться ставити відповідну мету діяльності - зображення конкретного предмета, явища. Постановка мети конкретизується у визначенні теми зображення. Поступово дитина навчається утримувати поставлену мету і отримувати відповідний результат. Самостійність в образотворч</w:t>
      </w:r>
      <w:r w:rsidR="001C6BD3">
        <w:rPr>
          <w:rFonts w:ascii="Times New Roman" w:hAnsi="Times New Roman" w:cs="Times New Roman"/>
          <w:sz w:val="28"/>
          <w:szCs w:val="28"/>
        </w:rPr>
        <w:t>ій</w:t>
      </w:r>
      <w:r w:rsidRPr="00FE757B">
        <w:rPr>
          <w:rFonts w:ascii="Times New Roman" w:hAnsi="Times New Roman" w:cs="Times New Roman"/>
          <w:sz w:val="28"/>
          <w:szCs w:val="28"/>
        </w:rPr>
        <w:t xml:space="preserve"> діяльності передбачає можливість використовувати її як відбивну діяльність. Це можливо якщо дитина, на думку Н.</w:t>
      </w:r>
      <w:r w:rsidR="001C6BD3">
        <w:rPr>
          <w:rFonts w:ascii="Times New Roman" w:hAnsi="Times New Roman" w:cs="Times New Roman"/>
          <w:sz w:val="28"/>
          <w:szCs w:val="28"/>
        </w:rPr>
        <w:t> </w:t>
      </w:r>
      <w:proofErr w:type="spellStart"/>
      <w:r w:rsidRPr="00FE757B">
        <w:rPr>
          <w:rFonts w:ascii="Times New Roman" w:hAnsi="Times New Roman" w:cs="Times New Roman"/>
          <w:sz w:val="28"/>
          <w:szCs w:val="28"/>
        </w:rPr>
        <w:t>Сакуліно</w:t>
      </w:r>
      <w:r w:rsidR="001C6BD3">
        <w:rPr>
          <w:rFonts w:ascii="Times New Roman" w:hAnsi="Times New Roman" w:cs="Times New Roman"/>
          <w:sz w:val="28"/>
          <w:szCs w:val="28"/>
        </w:rPr>
        <w:t>ї</w:t>
      </w:r>
      <w:proofErr w:type="spellEnd"/>
      <w:r w:rsidRPr="00FE757B">
        <w:rPr>
          <w:rFonts w:ascii="Times New Roman" w:hAnsi="Times New Roman" w:cs="Times New Roman"/>
          <w:sz w:val="28"/>
          <w:szCs w:val="28"/>
        </w:rPr>
        <w:t xml:space="preserve"> [</w:t>
      </w:r>
      <w:r w:rsidR="001C6BD3">
        <w:rPr>
          <w:rFonts w:ascii="Times New Roman" w:hAnsi="Times New Roman" w:cs="Times New Roman"/>
          <w:sz w:val="28"/>
          <w:szCs w:val="28"/>
        </w:rPr>
        <w:t>4</w:t>
      </w:r>
      <w:r w:rsidR="007D7B10">
        <w:rPr>
          <w:rFonts w:ascii="Times New Roman" w:hAnsi="Times New Roman" w:cs="Times New Roman"/>
          <w:sz w:val="28"/>
          <w:szCs w:val="28"/>
        </w:rPr>
        <w:t>7</w:t>
      </w:r>
      <w:r w:rsidRPr="00FE757B">
        <w:rPr>
          <w:rFonts w:ascii="Times New Roman" w:hAnsi="Times New Roman" w:cs="Times New Roman"/>
          <w:sz w:val="28"/>
          <w:szCs w:val="28"/>
        </w:rPr>
        <w:t>], має в своєму розпорядженні необхідний запас зорових образів, які формуються на основі уявлень. Перш ніж виконати роботу дитина повинна уявити предмет, його форму, основні частини, структуру, а також ситуацію, якщо має намір відобразити її. Зміст задуму залежать не тільки від здатності відтворювати уявлення, але і від їхнього вміння комбінувати в уяві, уявленні, а потім в малюнку, аплікації, ліплення. Однак має значення не тільки їх наявність, але якість уявлень, їх усвідомленість, узагальненість.</w:t>
      </w:r>
    </w:p>
    <w:p w14:paraId="1E75CFDF" w14:textId="77777777" w:rsidR="001C6BD3" w:rsidRDefault="00FE757B" w:rsidP="00FE757B">
      <w:pPr>
        <w:spacing w:after="0" w:line="360" w:lineRule="auto"/>
        <w:ind w:firstLine="709"/>
        <w:jc w:val="both"/>
        <w:rPr>
          <w:rFonts w:ascii="Times New Roman" w:hAnsi="Times New Roman" w:cs="Times New Roman"/>
          <w:sz w:val="28"/>
          <w:szCs w:val="28"/>
        </w:rPr>
      </w:pPr>
      <w:r w:rsidRPr="00FE757B">
        <w:rPr>
          <w:rFonts w:ascii="Times New Roman" w:hAnsi="Times New Roman" w:cs="Times New Roman"/>
          <w:sz w:val="28"/>
          <w:szCs w:val="28"/>
        </w:rPr>
        <w:t xml:space="preserve"> </w:t>
      </w:r>
      <w:r w:rsidR="001C6BD3">
        <w:rPr>
          <w:rFonts w:ascii="Times New Roman" w:hAnsi="Times New Roman" w:cs="Times New Roman"/>
          <w:sz w:val="28"/>
          <w:szCs w:val="28"/>
        </w:rPr>
        <w:t>В</w:t>
      </w:r>
      <w:r w:rsidRPr="00FE757B">
        <w:rPr>
          <w:rFonts w:ascii="Times New Roman" w:hAnsi="Times New Roman" w:cs="Times New Roman"/>
          <w:sz w:val="28"/>
          <w:szCs w:val="28"/>
        </w:rPr>
        <w:t xml:space="preserve"> образотворч</w:t>
      </w:r>
      <w:r w:rsidR="001C6BD3">
        <w:rPr>
          <w:rFonts w:ascii="Times New Roman" w:hAnsi="Times New Roman" w:cs="Times New Roman"/>
          <w:sz w:val="28"/>
          <w:szCs w:val="28"/>
        </w:rPr>
        <w:t>ій</w:t>
      </w:r>
      <w:r w:rsidRPr="00FE757B">
        <w:rPr>
          <w:rFonts w:ascii="Times New Roman" w:hAnsi="Times New Roman" w:cs="Times New Roman"/>
          <w:sz w:val="28"/>
          <w:szCs w:val="28"/>
        </w:rPr>
        <w:t xml:space="preserve"> діяльності виділяються власне образотворчі дії. Оволодіння образотворчими діями передбачає освоєння дітьми комплексу знань, умінь і навичок, зокрема знання основних форм, особливостей будови, кольору, пропорційних відносин в предметі і між ними, знання способів зображення і вміння застосовувати їх в малюнку, ліпленні, аплікації. Залежно від змісту зображення (предмет, сюжет, візерунок) застосовуються знання, вміння і навички поділяються на необхідні для зображення предмета, сюжету, виконання візерунка. У структурі будь-яко</w:t>
      </w:r>
      <w:r w:rsidR="001C6BD3">
        <w:rPr>
          <w:rFonts w:ascii="Times New Roman" w:hAnsi="Times New Roman" w:cs="Times New Roman"/>
          <w:sz w:val="28"/>
          <w:szCs w:val="28"/>
        </w:rPr>
        <w:t>ї</w:t>
      </w:r>
      <w:r w:rsidRPr="00FE757B">
        <w:rPr>
          <w:rFonts w:ascii="Times New Roman" w:hAnsi="Times New Roman" w:cs="Times New Roman"/>
          <w:sz w:val="28"/>
          <w:szCs w:val="28"/>
        </w:rPr>
        <w:t>, в тому числі образотворчого дії, є орієнтовна, виконав</w:t>
      </w:r>
      <w:r w:rsidR="001C6BD3">
        <w:rPr>
          <w:rFonts w:ascii="Times New Roman" w:hAnsi="Times New Roman" w:cs="Times New Roman"/>
          <w:sz w:val="28"/>
          <w:szCs w:val="28"/>
        </w:rPr>
        <w:t>ча</w:t>
      </w:r>
      <w:r w:rsidRPr="00FE757B">
        <w:rPr>
          <w:rFonts w:ascii="Times New Roman" w:hAnsi="Times New Roman" w:cs="Times New Roman"/>
          <w:sz w:val="28"/>
          <w:szCs w:val="28"/>
        </w:rPr>
        <w:t xml:space="preserve"> і контрольно-оцінна частина. </w:t>
      </w:r>
    </w:p>
    <w:p w14:paraId="131E84C0" w14:textId="5EC1D921" w:rsidR="00FE757B" w:rsidRDefault="00FE757B" w:rsidP="00FE757B">
      <w:pPr>
        <w:spacing w:after="0" w:line="360" w:lineRule="auto"/>
        <w:ind w:firstLine="709"/>
        <w:jc w:val="both"/>
        <w:rPr>
          <w:rFonts w:ascii="Times New Roman" w:hAnsi="Times New Roman" w:cs="Times New Roman"/>
          <w:sz w:val="28"/>
          <w:szCs w:val="28"/>
        </w:rPr>
      </w:pPr>
      <w:r w:rsidRPr="00FE757B">
        <w:rPr>
          <w:rFonts w:ascii="Times New Roman" w:hAnsi="Times New Roman" w:cs="Times New Roman"/>
          <w:sz w:val="28"/>
          <w:szCs w:val="28"/>
        </w:rPr>
        <w:t>Оволодіння дією означає оволодіння всіма його структурними компонентами. Орієнтовні дії - це оцінка</w:t>
      </w:r>
      <w:r w:rsidR="001C6BD3">
        <w:rPr>
          <w:rFonts w:ascii="Times New Roman" w:hAnsi="Times New Roman" w:cs="Times New Roman"/>
          <w:sz w:val="28"/>
          <w:szCs w:val="28"/>
        </w:rPr>
        <w:t xml:space="preserve"> поставленого</w:t>
      </w:r>
      <w:r w:rsidRPr="00FE757B">
        <w:rPr>
          <w:rFonts w:ascii="Times New Roman" w:hAnsi="Times New Roman" w:cs="Times New Roman"/>
          <w:sz w:val="28"/>
          <w:szCs w:val="28"/>
        </w:rPr>
        <w:t xml:space="preserve"> завдання, дослідження умов її рішення, співвіднесення зі своїми можливостями, з відомими способами вирішення, вибір способу виконання. Виконав</w:t>
      </w:r>
      <w:r w:rsidR="001C6BD3">
        <w:rPr>
          <w:rFonts w:ascii="Times New Roman" w:hAnsi="Times New Roman" w:cs="Times New Roman"/>
          <w:sz w:val="28"/>
          <w:szCs w:val="28"/>
        </w:rPr>
        <w:t>чі</w:t>
      </w:r>
      <w:r w:rsidRPr="00FE757B">
        <w:rPr>
          <w:rFonts w:ascii="Times New Roman" w:hAnsi="Times New Roman" w:cs="Times New Roman"/>
          <w:sz w:val="28"/>
          <w:szCs w:val="28"/>
        </w:rPr>
        <w:t xml:space="preserve"> дії - виконання дій і </w:t>
      </w:r>
      <w:r w:rsidRPr="00FE757B">
        <w:rPr>
          <w:rFonts w:ascii="Times New Roman" w:hAnsi="Times New Roman" w:cs="Times New Roman"/>
          <w:sz w:val="28"/>
          <w:szCs w:val="28"/>
        </w:rPr>
        <w:lastRenderedPageBreak/>
        <w:t>досягнення результату. При цьому знання, вміння і навички слід віднести до виконав</w:t>
      </w:r>
      <w:r w:rsidR="001C6BD3">
        <w:rPr>
          <w:rFonts w:ascii="Times New Roman" w:hAnsi="Times New Roman" w:cs="Times New Roman"/>
          <w:sz w:val="28"/>
          <w:szCs w:val="28"/>
        </w:rPr>
        <w:t>чої</w:t>
      </w:r>
      <w:r w:rsidRPr="00FE757B">
        <w:rPr>
          <w:rFonts w:ascii="Times New Roman" w:hAnsi="Times New Roman" w:cs="Times New Roman"/>
          <w:sz w:val="28"/>
          <w:szCs w:val="28"/>
        </w:rPr>
        <w:t xml:space="preserve"> частини. Коли виконав</w:t>
      </w:r>
      <w:r w:rsidR="001C6BD3">
        <w:rPr>
          <w:rFonts w:ascii="Times New Roman" w:hAnsi="Times New Roman" w:cs="Times New Roman"/>
          <w:sz w:val="28"/>
          <w:szCs w:val="28"/>
        </w:rPr>
        <w:t>чі</w:t>
      </w:r>
      <w:r w:rsidRPr="00FE757B">
        <w:rPr>
          <w:rFonts w:ascii="Times New Roman" w:hAnsi="Times New Roman" w:cs="Times New Roman"/>
          <w:sz w:val="28"/>
          <w:szCs w:val="28"/>
        </w:rPr>
        <w:t xml:space="preserve"> дії сформовані, орієнтовні - згорнуті. Як констатує в своєму дослідженні «Розвиток довільних рухів» А.</w:t>
      </w:r>
      <w:r w:rsidR="001C6BD3">
        <w:rPr>
          <w:rFonts w:ascii="Times New Roman" w:hAnsi="Times New Roman" w:cs="Times New Roman"/>
          <w:sz w:val="28"/>
          <w:szCs w:val="28"/>
        </w:rPr>
        <w:t> </w:t>
      </w:r>
      <w:r w:rsidRPr="00FE757B">
        <w:rPr>
          <w:rFonts w:ascii="Times New Roman" w:hAnsi="Times New Roman" w:cs="Times New Roman"/>
          <w:sz w:val="28"/>
          <w:szCs w:val="28"/>
        </w:rPr>
        <w:t>Запорожец</w:t>
      </w:r>
      <w:r w:rsidR="001C6BD3">
        <w:rPr>
          <w:rFonts w:ascii="Times New Roman" w:hAnsi="Times New Roman" w:cs="Times New Roman"/>
          <w:sz w:val="28"/>
          <w:szCs w:val="28"/>
        </w:rPr>
        <w:t>ь</w:t>
      </w:r>
      <w:r w:rsidRPr="00FE757B">
        <w:rPr>
          <w:rFonts w:ascii="Times New Roman" w:hAnsi="Times New Roman" w:cs="Times New Roman"/>
          <w:sz w:val="28"/>
          <w:szCs w:val="28"/>
        </w:rPr>
        <w:t xml:space="preserve"> </w:t>
      </w:r>
      <w:r w:rsidRPr="00FE757B">
        <w:rPr>
          <w:rFonts w:ascii="Times New Roman" w:hAnsi="Times New Roman" w:cs="Times New Roman"/>
          <w:sz w:val="28"/>
          <w:szCs w:val="28"/>
        </w:rPr>
        <w:sym w:font="Symbol" w:char="F05B"/>
      </w:r>
      <w:r w:rsidR="001C6BD3">
        <w:rPr>
          <w:rFonts w:ascii="Times New Roman" w:hAnsi="Times New Roman" w:cs="Times New Roman"/>
          <w:sz w:val="28"/>
          <w:szCs w:val="28"/>
        </w:rPr>
        <w:t>49</w:t>
      </w:r>
      <w:r w:rsidRPr="00FE757B">
        <w:rPr>
          <w:rFonts w:ascii="Times New Roman" w:hAnsi="Times New Roman" w:cs="Times New Roman"/>
          <w:sz w:val="28"/>
          <w:szCs w:val="28"/>
        </w:rPr>
        <w:sym w:font="Symbol" w:char="F05D"/>
      </w:r>
      <w:r w:rsidRPr="00FE757B">
        <w:rPr>
          <w:rFonts w:ascii="Times New Roman" w:hAnsi="Times New Roman" w:cs="Times New Roman"/>
          <w:sz w:val="28"/>
          <w:szCs w:val="28"/>
        </w:rPr>
        <w:t xml:space="preserve">, швидкість і якість освоєння нових дій залежать від характеру орієнтування дошкільників </w:t>
      </w:r>
      <w:r w:rsidR="001C6BD3">
        <w:rPr>
          <w:rFonts w:ascii="Times New Roman" w:hAnsi="Times New Roman" w:cs="Times New Roman"/>
          <w:sz w:val="28"/>
          <w:szCs w:val="28"/>
        </w:rPr>
        <w:t>у</w:t>
      </w:r>
      <w:r w:rsidRPr="00FE757B">
        <w:rPr>
          <w:rFonts w:ascii="Times New Roman" w:hAnsi="Times New Roman" w:cs="Times New Roman"/>
          <w:sz w:val="28"/>
          <w:szCs w:val="28"/>
        </w:rPr>
        <w:t xml:space="preserve"> завданні. Контрольно-оцінна частина передбачає контроль образотворчих дій підсумковий контроль. </w:t>
      </w:r>
    </w:p>
    <w:p w14:paraId="4DB39F54" w14:textId="6F059F7A" w:rsidR="00E14F29" w:rsidRDefault="00E14F29" w:rsidP="00FE757B">
      <w:pPr>
        <w:spacing w:after="0" w:line="360" w:lineRule="auto"/>
        <w:ind w:firstLine="709"/>
        <w:jc w:val="both"/>
        <w:rPr>
          <w:rFonts w:ascii="Times New Roman" w:hAnsi="Times New Roman" w:cs="Times New Roman"/>
          <w:sz w:val="28"/>
          <w:szCs w:val="28"/>
        </w:rPr>
      </w:pPr>
      <w:r w:rsidRPr="00E14F29">
        <w:rPr>
          <w:rFonts w:ascii="Times New Roman" w:hAnsi="Times New Roman" w:cs="Times New Roman"/>
          <w:sz w:val="28"/>
          <w:szCs w:val="28"/>
        </w:rPr>
        <w:t>Процес створення зображення неможливий без певних умінь і навичок. Засвоєння навичок і умінь в образотворчій діяльності сприяє розвитку сенсорних, розумових, трудових дій, які лягають в основу розвитку образотворчих дій. Для освоєння техніки кожного з видів образотворчої діяльності потрібен розвиток спеціальних рухів щодо їх сили, точності, темпу, спрямованості, плавності, ритмічності. Т.</w:t>
      </w:r>
      <w:r>
        <w:rPr>
          <w:rFonts w:ascii="Times New Roman" w:hAnsi="Times New Roman" w:cs="Times New Roman"/>
          <w:sz w:val="28"/>
          <w:szCs w:val="28"/>
        </w:rPr>
        <w:t> </w:t>
      </w:r>
      <w:r w:rsidRPr="00E14F29">
        <w:rPr>
          <w:rFonts w:ascii="Times New Roman" w:hAnsi="Times New Roman" w:cs="Times New Roman"/>
          <w:sz w:val="28"/>
          <w:szCs w:val="28"/>
        </w:rPr>
        <w:t>Комарова [</w:t>
      </w:r>
      <w:r w:rsidR="007D7B10">
        <w:rPr>
          <w:rFonts w:ascii="Times New Roman" w:hAnsi="Times New Roman" w:cs="Times New Roman"/>
          <w:sz w:val="28"/>
          <w:szCs w:val="28"/>
        </w:rPr>
        <w:t>24</w:t>
      </w:r>
      <w:r w:rsidRPr="00E14F29">
        <w:rPr>
          <w:rFonts w:ascii="Times New Roman" w:hAnsi="Times New Roman" w:cs="Times New Roman"/>
          <w:sz w:val="28"/>
          <w:szCs w:val="28"/>
        </w:rPr>
        <w:t>] детально розробила зміст і методику роботи з навчання дітей техніці малювання. У неї входять не тільки способи дій з різними матеріалами, а й освоєння різних рухів, регуляція їх по силі, темпу, амплітуд</w:t>
      </w:r>
      <w:r>
        <w:rPr>
          <w:rFonts w:ascii="Times New Roman" w:hAnsi="Times New Roman" w:cs="Times New Roman"/>
          <w:sz w:val="28"/>
          <w:szCs w:val="28"/>
        </w:rPr>
        <w:t>і</w:t>
      </w:r>
      <w:r w:rsidRPr="00E14F29">
        <w:rPr>
          <w:rFonts w:ascii="Times New Roman" w:hAnsi="Times New Roman" w:cs="Times New Roman"/>
          <w:sz w:val="28"/>
          <w:szCs w:val="28"/>
        </w:rPr>
        <w:t>, ритму; збереження і зміна напрямків руху; поступове вдосконалення зорово-рухової координації цих дій.</w:t>
      </w:r>
    </w:p>
    <w:p w14:paraId="5194F02B" w14:textId="7F083DB3" w:rsidR="00397842" w:rsidRDefault="00397842" w:rsidP="00397842">
      <w:pPr>
        <w:spacing w:after="0" w:line="360" w:lineRule="auto"/>
        <w:ind w:firstLine="709"/>
        <w:jc w:val="both"/>
        <w:rPr>
          <w:rFonts w:ascii="Times New Roman" w:hAnsi="Times New Roman" w:cs="Times New Roman"/>
          <w:sz w:val="28"/>
          <w:szCs w:val="28"/>
        </w:rPr>
      </w:pPr>
      <w:r w:rsidRPr="00397842">
        <w:rPr>
          <w:rFonts w:ascii="Times New Roman" w:hAnsi="Times New Roman" w:cs="Times New Roman"/>
          <w:sz w:val="28"/>
          <w:szCs w:val="28"/>
        </w:rPr>
        <w:t>Один з перших образотворчих ознак, що дозволяють дізнатися предмет, це форма. Процес освоєння цього вміння передавати форму досить тривалий. Спочатку збільшується кількість форм, які знають діти і передають в малюнку, ліпленні, аплікації. Поступово вимоги до точності передачі форми підвищуються: навчивши зображати узагальнену форму, близьку до геометричних фігур (кола, квадрата, прямокутника) і геометричних тіл (кулі, куба, конуса, циліндра), дітей вчать передавати характерну форму (наприклад, форма тіла рибки близька до овальної, але відрізняється від неї). Надалі дошкільнята зображують вже індивідуальну форму конкретної рибки. Подальше освоєння способу передачі форми пов'язано з зображенням варіативних форм (форма одна, різні пропорції).</w:t>
      </w:r>
    </w:p>
    <w:p w14:paraId="400D08B0" w14:textId="199455FA" w:rsidR="004A17A4" w:rsidRPr="004A17A4" w:rsidRDefault="004A17A4" w:rsidP="004A17A4">
      <w:pPr>
        <w:spacing w:after="0" w:line="360" w:lineRule="auto"/>
        <w:ind w:firstLine="709"/>
        <w:jc w:val="both"/>
        <w:rPr>
          <w:rFonts w:ascii="Times New Roman" w:hAnsi="Times New Roman" w:cs="Times New Roman"/>
          <w:sz w:val="28"/>
          <w:szCs w:val="28"/>
        </w:rPr>
      </w:pPr>
      <w:r w:rsidRPr="004A17A4">
        <w:rPr>
          <w:rFonts w:ascii="Times New Roman" w:hAnsi="Times New Roman" w:cs="Times New Roman"/>
          <w:sz w:val="28"/>
          <w:szCs w:val="28"/>
        </w:rPr>
        <w:t>Наступн</w:t>
      </w:r>
      <w:r>
        <w:rPr>
          <w:rFonts w:ascii="Times New Roman" w:hAnsi="Times New Roman" w:cs="Times New Roman"/>
          <w:sz w:val="28"/>
          <w:szCs w:val="28"/>
        </w:rPr>
        <w:t>ою</w:t>
      </w:r>
      <w:r w:rsidRPr="004A17A4">
        <w:rPr>
          <w:rFonts w:ascii="Times New Roman" w:hAnsi="Times New Roman" w:cs="Times New Roman"/>
          <w:sz w:val="28"/>
          <w:szCs w:val="28"/>
        </w:rPr>
        <w:t xml:space="preserve"> образотворч</w:t>
      </w:r>
      <w:r>
        <w:rPr>
          <w:rFonts w:ascii="Times New Roman" w:hAnsi="Times New Roman" w:cs="Times New Roman"/>
          <w:sz w:val="28"/>
          <w:szCs w:val="28"/>
        </w:rPr>
        <w:t>ою</w:t>
      </w:r>
      <w:r w:rsidRPr="004A17A4">
        <w:rPr>
          <w:rFonts w:ascii="Times New Roman" w:hAnsi="Times New Roman" w:cs="Times New Roman"/>
          <w:sz w:val="28"/>
          <w:szCs w:val="28"/>
        </w:rPr>
        <w:t xml:space="preserve"> дією є передача будови предмета. Складність в передачі будівлі визначається кількістю частин і характером їх розташування. У ліпленні, аплікації будова переда</w:t>
      </w:r>
      <w:r>
        <w:rPr>
          <w:rFonts w:ascii="Times New Roman" w:hAnsi="Times New Roman" w:cs="Times New Roman"/>
          <w:sz w:val="28"/>
          <w:szCs w:val="28"/>
        </w:rPr>
        <w:t>чі</w:t>
      </w:r>
      <w:r w:rsidRPr="004A17A4">
        <w:rPr>
          <w:rFonts w:ascii="Times New Roman" w:hAnsi="Times New Roman" w:cs="Times New Roman"/>
          <w:sz w:val="28"/>
          <w:szCs w:val="28"/>
        </w:rPr>
        <w:t xml:space="preserve"> простіш</w:t>
      </w:r>
      <w:r>
        <w:rPr>
          <w:rFonts w:ascii="Times New Roman" w:hAnsi="Times New Roman" w:cs="Times New Roman"/>
          <w:sz w:val="28"/>
          <w:szCs w:val="28"/>
        </w:rPr>
        <w:t>а</w:t>
      </w:r>
      <w:r w:rsidRPr="004A17A4">
        <w:rPr>
          <w:rFonts w:ascii="Times New Roman" w:hAnsi="Times New Roman" w:cs="Times New Roman"/>
          <w:sz w:val="28"/>
          <w:szCs w:val="28"/>
        </w:rPr>
        <w:t>. У малюнку набагато складніш</w:t>
      </w:r>
      <w:r>
        <w:rPr>
          <w:rFonts w:ascii="Times New Roman" w:hAnsi="Times New Roman" w:cs="Times New Roman"/>
          <w:sz w:val="28"/>
          <w:szCs w:val="28"/>
        </w:rPr>
        <w:t>а</w:t>
      </w:r>
      <w:r w:rsidRPr="004A17A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оскільки </w:t>
      </w:r>
      <w:r w:rsidRPr="004A17A4">
        <w:rPr>
          <w:rFonts w:ascii="Times New Roman" w:hAnsi="Times New Roman" w:cs="Times New Roman"/>
          <w:sz w:val="28"/>
          <w:szCs w:val="28"/>
        </w:rPr>
        <w:t>виправити малюнок без шкоди для виразності складно. Спочатку дітям доступно зображення, в якому частини розташовуються в простому чергуванні, симетрично. Більш складну будову - несиметричн</w:t>
      </w:r>
      <w:r>
        <w:rPr>
          <w:rFonts w:ascii="Times New Roman" w:hAnsi="Times New Roman" w:cs="Times New Roman"/>
          <w:sz w:val="28"/>
          <w:szCs w:val="28"/>
        </w:rPr>
        <w:t>у</w:t>
      </w:r>
      <w:r w:rsidRPr="004A17A4">
        <w:rPr>
          <w:rFonts w:ascii="Times New Roman" w:hAnsi="Times New Roman" w:cs="Times New Roman"/>
          <w:sz w:val="28"/>
          <w:szCs w:val="28"/>
        </w:rPr>
        <w:t xml:space="preserve"> (частини ліворуч, праворуч, зверху, знизу і т.</w:t>
      </w:r>
      <w:r>
        <w:rPr>
          <w:rFonts w:ascii="Times New Roman" w:hAnsi="Times New Roman" w:cs="Times New Roman"/>
          <w:sz w:val="28"/>
          <w:szCs w:val="28"/>
        </w:rPr>
        <w:t xml:space="preserve"> </w:t>
      </w:r>
      <w:r w:rsidRPr="004A17A4">
        <w:rPr>
          <w:rFonts w:ascii="Times New Roman" w:hAnsi="Times New Roman" w:cs="Times New Roman"/>
          <w:sz w:val="28"/>
          <w:szCs w:val="28"/>
        </w:rPr>
        <w:t>п.) освоюються дитиною значно пізніше.</w:t>
      </w:r>
    </w:p>
    <w:p w14:paraId="4F132526" w14:textId="7EB4B32E" w:rsidR="004A17A4" w:rsidRPr="004A17A4" w:rsidRDefault="004A17A4" w:rsidP="004A17A4">
      <w:pPr>
        <w:spacing w:after="0" w:line="360" w:lineRule="auto"/>
        <w:ind w:firstLine="709"/>
        <w:jc w:val="both"/>
        <w:rPr>
          <w:rFonts w:ascii="Times New Roman" w:hAnsi="Times New Roman" w:cs="Times New Roman"/>
          <w:sz w:val="28"/>
          <w:szCs w:val="28"/>
        </w:rPr>
      </w:pPr>
      <w:r w:rsidRPr="004A17A4">
        <w:rPr>
          <w:rFonts w:ascii="Times New Roman" w:hAnsi="Times New Roman" w:cs="Times New Roman"/>
          <w:sz w:val="28"/>
          <w:szCs w:val="28"/>
        </w:rPr>
        <w:t>Трет</w:t>
      </w:r>
      <w:r>
        <w:rPr>
          <w:rFonts w:ascii="Times New Roman" w:hAnsi="Times New Roman" w:cs="Times New Roman"/>
          <w:sz w:val="28"/>
          <w:szCs w:val="28"/>
        </w:rPr>
        <w:t>я</w:t>
      </w:r>
      <w:r w:rsidRPr="004A17A4">
        <w:rPr>
          <w:rFonts w:ascii="Times New Roman" w:hAnsi="Times New Roman" w:cs="Times New Roman"/>
          <w:sz w:val="28"/>
          <w:szCs w:val="28"/>
        </w:rPr>
        <w:t xml:space="preserve"> образотворч</w:t>
      </w:r>
      <w:r>
        <w:rPr>
          <w:rFonts w:ascii="Times New Roman" w:hAnsi="Times New Roman" w:cs="Times New Roman"/>
          <w:sz w:val="28"/>
          <w:szCs w:val="28"/>
        </w:rPr>
        <w:t>а</w:t>
      </w:r>
      <w:r w:rsidRPr="004A17A4">
        <w:rPr>
          <w:rFonts w:ascii="Times New Roman" w:hAnsi="Times New Roman" w:cs="Times New Roman"/>
          <w:sz w:val="28"/>
          <w:szCs w:val="28"/>
        </w:rPr>
        <w:t xml:space="preserve"> ді</w:t>
      </w:r>
      <w:r>
        <w:rPr>
          <w:rFonts w:ascii="Times New Roman" w:hAnsi="Times New Roman" w:cs="Times New Roman"/>
          <w:sz w:val="28"/>
          <w:szCs w:val="28"/>
        </w:rPr>
        <w:t>я</w:t>
      </w:r>
      <w:r w:rsidRPr="004A17A4">
        <w:rPr>
          <w:rFonts w:ascii="Times New Roman" w:hAnsi="Times New Roman" w:cs="Times New Roman"/>
          <w:sz w:val="28"/>
          <w:szCs w:val="28"/>
        </w:rPr>
        <w:t xml:space="preserve"> - передача пропорції в предметі. У ліпленні, аплікації з готових фігур діти починають освоювати це вміння з другої молодшої групи. Спочатку їм пропонують дві частини: велику і маленьку. Потім збільшують кількість частин, однакових за формою, але різних за величиною або різних за формою і величиною. Передача пропорцій вимагає тонкого, точного, розчленованого і одночасно цілісного бачення зображення, гармонійно поєднаною роботи зору і рук.</w:t>
      </w:r>
    </w:p>
    <w:p w14:paraId="2C84FB26" w14:textId="2895B473" w:rsidR="004A17A4" w:rsidRPr="004A17A4" w:rsidRDefault="004A17A4" w:rsidP="004A17A4">
      <w:pPr>
        <w:spacing w:after="0" w:line="360" w:lineRule="auto"/>
        <w:ind w:firstLine="709"/>
        <w:jc w:val="both"/>
        <w:rPr>
          <w:rFonts w:ascii="Times New Roman" w:hAnsi="Times New Roman" w:cs="Times New Roman"/>
          <w:sz w:val="28"/>
          <w:szCs w:val="28"/>
        </w:rPr>
      </w:pPr>
      <w:r w:rsidRPr="004A17A4">
        <w:rPr>
          <w:rFonts w:ascii="Times New Roman" w:hAnsi="Times New Roman" w:cs="Times New Roman"/>
          <w:sz w:val="28"/>
          <w:szCs w:val="28"/>
        </w:rPr>
        <w:t>Наступним завданням навчання дітей є передача кольору. Діти оп</w:t>
      </w:r>
      <w:r>
        <w:rPr>
          <w:rFonts w:ascii="Times New Roman" w:hAnsi="Times New Roman" w:cs="Times New Roman"/>
          <w:sz w:val="28"/>
          <w:szCs w:val="28"/>
        </w:rPr>
        <w:t>ерують</w:t>
      </w:r>
      <w:r w:rsidRPr="004A17A4">
        <w:rPr>
          <w:rFonts w:ascii="Times New Roman" w:hAnsi="Times New Roman" w:cs="Times New Roman"/>
          <w:sz w:val="28"/>
          <w:szCs w:val="28"/>
        </w:rPr>
        <w:t xml:space="preserve"> кольором як засобом виразності, передаючи спочатку відносно постійний колір предметів (сонечко, ялинка </w:t>
      </w:r>
      <w:r w:rsidR="007D7B10">
        <w:rPr>
          <w:rFonts w:ascii="Times New Roman" w:hAnsi="Times New Roman" w:cs="Times New Roman"/>
          <w:sz w:val="28"/>
          <w:szCs w:val="28"/>
        </w:rPr>
        <w:t>тощо</w:t>
      </w:r>
      <w:r w:rsidRPr="004A17A4">
        <w:rPr>
          <w:rFonts w:ascii="Times New Roman" w:hAnsi="Times New Roman" w:cs="Times New Roman"/>
          <w:sz w:val="28"/>
          <w:szCs w:val="28"/>
        </w:rPr>
        <w:t xml:space="preserve">), а потім колір предметів, що не мають постійного забарвлення (будівлі, транспорт </w:t>
      </w:r>
      <w:r w:rsidR="007D7B10">
        <w:rPr>
          <w:rFonts w:ascii="Times New Roman" w:hAnsi="Times New Roman" w:cs="Times New Roman"/>
          <w:sz w:val="28"/>
          <w:szCs w:val="28"/>
        </w:rPr>
        <w:t>тощо</w:t>
      </w:r>
      <w:r w:rsidRPr="004A17A4">
        <w:rPr>
          <w:rFonts w:ascii="Times New Roman" w:hAnsi="Times New Roman" w:cs="Times New Roman"/>
          <w:sz w:val="28"/>
          <w:szCs w:val="28"/>
        </w:rPr>
        <w:t>), далі, колір предметів, що змінюють забарвлення.</w:t>
      </w:r>
    </w:p>
    <w:p w14:paraId="7A3404D8" w14:textId="31E3113A" w:rsidR="004A17A4" w:rsidRDefault="004A17A4" w:rsidP="004A17A4">
      <w:pPr>
        <w:spacing w:after="0" w:line="360" w:lineRule="auto"/>
        <w:ind w:firstLine="709"/>
        <w:jc w:val="both"/>
        <w:rPr>
          <w:rFonts w:ascii="Times New Roman" w:hAnsi="Times New Roman" w:cs="Times New Roman"/>
          <w:sz w:val="28"/>
          <w:szCs w:val="28"/>
        </w:rPr>
      </w:pPr>
      <w:r w:rsidRPr="004A17A4">
        <w:rPr>
          <w:rFonts w:ascii="Times New Roman" w:hAnsi="Times New Roman" w:cs="Times New Roman"/>
          <w:sz w:val="28"/>
          <w:szCs w:val="28"/>
        </w:rPr>
        <w:t>Оволодіння вміннями розташування предметів на площині аркуша йде як по лінії кількісного накопичення, так і по лінії узагальнення. Дошкільнята не тільки опановують цими вміннями, а й навчаються використовувати їх в поєднанні, даючи багатогранну характеристику образу, вважаючи за краще окремі з цих засобів художньої виразності в якості основних. У зв'язку з цим намічається перший напрямок в роботі по вихованню самостійності - формування узагальнених способів зображення. Узагальнення способу зображення дає дитині свободу і надає самостійність у діяльності. Тим самим, дошкільник виявляє активність, ініціативу в збагаченні способів зображення, доповнюючи відомі образи деталями на основі вражень, вільного комбінування, варіювання способів зображення, самостійного застосування техніки.</w:t>
      </w:r>
    </w:p>
    <w:p w14:paraId="041C2BC3" w14:textId="6463E8BA" w:rsidR="00BD2815" w:rsidRPr="00BD2815" w:rsidRDefault="00BD2815" w:rsidP="00BD2815">
      <w:pPr>
        <w:spacing w:after="0" w:line="360" w:lineRule="auto"/>
        <w:ind w:firstLine="709"/>
        <w:jc w:val="both"/>
        <w:rPr>
          <w:rFonts w:ascii="Times New Roman" w:hAnsi="Times New Roman" w:cs="Times New Roman"/>
          <w:sz w:val="28"/>
          <w:szCs w:val="28"/>
        </w:rPr>
      </w:pPr>
      <w:r w:rsidRPr="00BD2815">
        <w:rPr>
          <w:rFonts w:ascii="Times New Roman" w:hAnsi="Times New Roman" w:cs="Times New Roman"/>
          <w:sz w:val="28"/>
          <w:szCs w:val="28"/>
        </w:rPr>
        <w:t xml:space="preserve">Другий напрямок в освоєнні образотворчої діяльності на шляху самостійності - розвиток здатності до усвідомленого вибору, варіативного використання, доповнення відповідно до задуму. Збагачення зображення </w:t>
      </w:r>
      <w:r w:rsidRPr="00BD2815">
        <w:rPr>
          <w:rFonts w:ascii="Times New Roman" w:hAnsi="Times New Roman" w:cs="Times New Roman"/>
          <w:sz w:val="28"/>
          <w:szCs w:val="28"/>
        </w:rPr>
        <w:lastRenderedPageBreak/>
        <w:t>можливо на основі варіювання відомих графічних образів, а також на основі спостереження. Важливо при цьому розвивати у дітей здатність винаходити, знаходити свої неповторні способи зображення відповідно до задуму.</w:t>
      </w:r>
    </w:p>
    <w:p w14:paraId="6F189BF5" w14:textId="0C8ECC7D" w:rsidR="00BD2815" w:rsidRDefault="00BD2815" w:rsidP="00BD2815">
      <w:pPr>
        <w:spacing w:after="0" w:line="360" w:lineRule="auto"/>
        <w:ind w:firstLine="709"/>
        <w:jc w:val="both"/>
        <w:rPr>
          <w:rFonts w:ascii="Times New Roman" w:hAnsi="Times New Roman" w:cs="Times New Roman"/>
          <w:sz w:val="28"/>
          <w:szCs w:val="28"/>
        </w:rPr>
      </w:pPr>
      <w:r w:rsidRPr="00BD2815">
        <w:rPr>
          <w:rFonts w:ascii="Times New Roman" w:hAnsi="Times New Roman" w:cs="Times New Roman"/>
          <w:sz w:val="28"/>
          <w:szCs w:val="28"/>
        </w:rPr>
        <w:t>Третій напрям, яке освоюють діти - це контроль і самостійна оцінка способів дій і одержуваного зображення. Аналіз проміжних результатів сприяє формуванню вміння планувати, переконує дитини в необхідності дотримуватися певної послідовності при виконанні дій. Зіставлення результатів, одержуваних дітьми з тими, які пропонує педагог, або замислив сам дитина, допомагають дитині самостійно знаходити відповідь на питання: «що робити далі?». Це супроводжується пошукової або самостійною діяльністю, яка характеризується умінням ставити нову мету і знаходити способи її виконання без допомоги ззовні.</w:t>
      </w:r>
    </w:p>
    <w:p w14:paraId="704AE9A5" w14:textId="18A79637" w:rsidR="00102DDC" w:rsidRPr="00102DDC" w:rsidRDefault="00102DDC" w:rsidP="00102DDC">
      <w:pPr>
        <w:spacing w:after="0" w:line="360" w:lineRule="auto"/>
        <w:ind w:firstLine="709"/>
        <w:jc w:val="both"/>
        <w:rPr>
          <w:rFonts w:ascii="Times New Roman" w:hAnsi="Times New Roman" w:cs="Times New Roman"/>
          <w:sz w:val="28"/>
          <w:szCs w:val="28"/>
        </w:rPr>
      </w:pPr>
      <w:r w:rsidRPr="00102DDC">
        <w:rPr>
          <w:rFonts w:ascii="Times New Roman" w:hAnsi="Times New Roman" w:cs="Times New Roman"/>
          <w:sz w:val="28"/>
          <w:szCs w:val="28"/>
        </w:rPr>
        <w:t>На зв'язок самостійності з творчістю вказує Н.</w:t>
      </w:r>
      <w:r>
        <w:rPr>
          <w:rFonts w:ascii="Times New Roman" w:hAnsi="Times New Roman" w:cs="Times New Roman"/>
          <w:sz w:val="28"/>
          <w:szCs w:val="28"/>
        </w:rPr>
        <w:t> </w:t>
      </w:r>
      <w:proofErr w:type="spellStart"/>
      <w:r w:rsidRPr="00102DDC">
        <w:rPr>
          <w:rFonts w:ascii="Times New Roman" w:hAnsi="Times New Roman" w:cs="Times New Roman"/>
          <w:sz w:val="28"/>
          <w:szCs w:val="28"/>
        </w:rPr>
        <w:t>Ш</w:t>
      </w:r>
      <w:r>
        <w:rPr>
          <w:rFonts w:ascii="Times New Roman" w:hAnsi="Times New Roman" w:cs="Times New Roman"/>
          <w:sz w:val="28"/>
          <w:szCs w:val="28"/>
        </w:rPr>
        <w:t>и</w:t>
      </w:r>
      <w:r w:rsidRPr="00102DDC">
        <w:rPr>
          <w:rFonts w:ascii="Times New Roman" w:hAnsi="Times New Roman" w:cs="Times New Roman"/>
          <w:sz w:val="28"/>
          <w:szCs w:val="28"/>
        </w:rPr>
        <w:t>банова</w:t>
      </w:r>
      <w:proofErr w:type="spellEnd"/>
      <w:r w:rsidRPr="00102DDC">
        <w:rPr>
          <w:rFonts w:ascii="Times New Roman" w:hAnsi="Times New Roman" w:cs="Times New Roman"/>
          <w:sz w:val="28"/>
          <w:szCs w:val="28"/>
        </w:rPr>
        <w:t xml:space="preserve">. У своєму дослідженні вона зазначає, що самостійність проявляється в загальних показниках самостійності і творчості: </w:t>
      </w:r>
      <w:proofErr w:type="spellStart"/>
      <w:r w:rsidRPr="00102DDC">
        <w:rPr>
          <w:rFonts w:ascii="Times New Roman" w:hAnsi="Times New Roman" w:cs="Times New Roman"/>
          <w:sz w:val="28"/>
          <w:szCs w:val="28"/>
        </w:rPr>
        <w:t>замисл</w:t>
      </w:r>
      <w:r>
        <w:rPr>
          <w:rFonts w:ascii="Times New Roman" w:hAnsi="Times New Roman" w:cs="Times New Roman"/>
          <w:sz w:val="28"/>
          <w:szCs w:val="28"/>
        </w:rPr>
        <w:t>юванні</w:t>
      </w:r>
      <w:proofErr w:type="spellEnd"/>
      <w:r w:rsidRPr="00102DDC">
        <w:rPr>
          <w:rFonts w:ascii="Times New Roman" w:hAnsi="Times New Roman" w:cs="Times New Roman"/>
          <w:sz w:val="28"/>
          <w:szCs w:val="28"/>
        </w:rPr>
        <w:t xml:space="preserve"> змісту, умінні самостійно користуватися знаннями, уявленнями, практичними навичками в процесі малювання; активному, ініціативному ставленні до діяльності</w:t>
      </w:r>
      <w:r>
        <w:rPr>
          <w:rFonts w:ascii="Times New Roman" w:hAnsi="Times New Roman" w:cs="Times New Roman"/>
          <w:sz w:val="28"/>
          <w:szCs w:val="28"/>
        </w:rPr>
        <w:t xml:space="preserve"> </w:t>
      </w:r>
      <w:r w:rsidRPr="00102DDC">
        <w:rPr>
          <w:rFonts w:ascii="Times New Roman" w:hAnsi="Times New Roman" w:cs="Times New Roman"/>
          <w:sz w:val="28"/>
          <w:szCs w:val="28"/>
        </w:rPr>
        <w:t>-</w:t>
      </w:r>
      <w:r>
        <w:rPr>
          <w:rFonts w:ascii="Times New Roman" w:hAnsi="Times New Roman" w:cs="Times New Roman"/>
          <w:sz w:val="28"/>
          <w:szCs w:val="28"/>
        </w:rPr>
        <w:t xml:space="preserve"> </w:t>
      </w:r>
      <w:r w:rsidRPr="00102DDC">
        <w:rPr>
          <w:rFonts w:ascii="Times New Roman" w:hAnsi="Times New Roman" w:cs="Times New Roman"/>
          <w:sz w:val="28"/>
          <w:szCs w:val="28"/>
        </w:rPr>
        <w:t>процесу і результату. Так, автор вважає, що самостійність пов'язана з перетвореннями, які направляються на додаток до основного матеріалу шляхом використання особистого досвіду [</w:t>
      </w:r>
      <w:r>
        <w:rPr>
          <w:rFonts w:ascii="Times New Roman" w:hAnsi="Times New Roman" w:cs="Times New Roman"/>
          <w:sz w:val="28"/>
          <w:szCs w:val="28"/>
        </w:rPr>
        <w:t>5</w:t>
      </w:r>
      <w:r w:rsidR="007D7B10">
        <w:rPr>
          <w:rFonts w:ascii="Times New Roman" w:hAnsi="Times New Roman" w:cs="Times New Roman"/>
          <w:sz w:val="28"/>
          <w:szCs w:val="28"/>
        </w:rPr>
        <w:t>5</w:t>
      </w:r>
      <w:r w:rsidRPr="00102DDC">
        <w:rPr>
          <w:rFonts w:ascii="Times New Roman" w:hAnsi="Times New Roman" w:cs="Times New Roman"/>
          <w:sz w:val="28"/>
          <w:szCs w:val="28"/>
        </w:rPr>
        <w:t>, 48].</w:t>
      </w:r>
    </w:p>
    <w:p w14:paraId="5D479081" w14:textId="33940968" w:rsidR="00102DDC" w:rsidRDefault="00102DDC" w:rsidP="00102DDC">
      <w:pPr>
        <w:spacing w:after="0" w:line="360" w:lineRule="auto"/>
        <w:ind w:firstLine="709"/>
        <w:jc w:val="both"/>
        <w:rPr>
          <w:rFonts w:ascii="Times New Roman" w:hAnsi="Times New Roman" w:cs="Times New Roman"/>
          <w:sz w:val="28"/>
          <w:szCs w:val="28"/>
        </w:rPr>
      </w:pPr>
      <w:r w:rsidRPr="00102DDC">
        <w:rPr>
          <w:rFonts w:ascii="Times New Roman" w:hAnsi="Times New Roman" w:cs="Times New Roman"/>
          <w:sz w:val="28"/>
          <w:szCs w:val="28"/>
        </w:rPr>
        <w:t>У пряму залежність розвиток самостійності в образотворчій діяльності Т.</w:t>
      </w:r>
      <w:r>
        <w:rPr>
          <w:rFonts w:ascii="Times New Roman" w:hAnsi="Times New Roman" w:cs="Times New Roman"/>
          <w:sz w:val="28"/>
          <w:szCs w:val="28"/>
        </w:rPr>
        <w:t> </w:t>
      </w:r>
      <w:r w:rsidRPr="00102DDC">
        <w:rPr>
          <w:rFonts w:ascii="Times New Roman" w:hAnsi="Times New Roman" w:cs="Times New Roman"/>
          <w:sz w:val="28"/>
          <w:szCs w:val="28"/>
        </w:rPr>
        <w:t>Комарова [</w:t>
      </w:r>
      <w:r w:rsidR="007D7B10">
        <w:rPr>
          <w:rFonts w:ascii="Times New Roman" w:hAnsi="Times New Roman" w:cs="Times New Roman"/>
          <w:sz w:val="28"/>
          <w:szCs w:val="28"/>
        </w:rPr>
        <w:t>25</w:t>
      </w:r>
      <w:r w:rsidRPr="00102DDC">
        <w:rPr>
          <w:rFonts w:ascii="Times New Roman" w:hAnsi="Times New Roman" w:cs="Times New Roman"/>
          <w:sz w:val="28"/>
          <w:szCs w:val="28"/>
        </w:rPr>
        <w:t>]</w:t>
      </w:r>
      <w:r w:rsidR="00186629">
        <w:rPr>
          <w:rFonts w:ascii="Times New Roman" w:hAnsi="Times New Roman" w:cs="Times New Roman"/>
          <w:sz w:val="28"/>
          <w:szCs w:val="28"/>
        </w:rPr>
        <w:t xml:space="preserve"> </w:t>
      </w:r>
      <w:r w:rsidRPr="00102DDC">
        <w:rPr>
          <w:rFonts w:ascii="Times New Roman" w:hAnsi="Times New Roman" w:cs="Times New Roman"/>
          <w:sz w:val="28"/>
          <w:szCs w:val="28"/>
        </w:rPr>
        <w:t>ставить від оволодіння технікою малювання. Вона вважає, що без освоєння рухових навичок і умінь сформувати самостійність у дітей неможливо. Для створення самостійного малюнка, з одного боку, необхідна наявність виразних уявлень про ті чи інші предмети і їх якостях, з іншого, вміння висловити ці уявлення в графічній формі, на аркуші паперу. «Самостійність буде розвиватися в міру оволодіння дитиною способами зображення і буде побудована не тільки на зоровому сприйнятті дій дорослого, але і на повторенні їх в умовах спеціально організованих вправ. В результаті багаторазових повторень рухів і сприйнятт</w:t>
      </w:r>
      <w:r w:rsidR="00186629">
        <w:rPr>
          <w:rFonts w:ascii="Times New Roman" w:hAnsi="Times New Roman" w:cs="Times New Roman"/>
          <w:sz w:val="28"/>
          <w:szCs w:val="28"/>
        </w:rPr>
        <w:t xml:space="preserve">і </w:t>
      </w:r>
      <w:r w:rsidRPr="00102DDC">
        <w:rPr>
          <w:rFonts w:ascii="Times New Roman" w:hAnsi="Times New Roman" w:cs="Times New Roman"/>
          <w:sz w:val="28"/>
          <w:szCs w:val="28"/>
        </w:rPr>
        <w:t xml:space="preserve">зображення у дітей формуються </w:t>
      </w:r>
      <w:r w:rsidRPr="00102DDC">
        <w:rPr>
          <w:rFonts w:ascii="Times New Roman" w:hAnsi="Times New Roman" w:cs="Times New Roman"/>
          <w:sz w:val="28"/>
          <w:szCs w:val="28"/>
        </w:rPr>
        <w:lastRenderedPageBreak/>
        <w:t>узагальнені уявлення рухів, які полягають в тому, що зображення предметів однакової форми вимагає одних і тих же рухів. Узагальнені уявлення пов'язані з узагальненими вміннями. Це дуже важливий момент в навчанні рух</w:t>
      </w:r>
      <w:r>
        <w:rPr>
          <w:rFonts w:ascii="Times New Roman" w:hAnsi="Times New Roman" w:cs="Times New Roman"/>
          <w:sz w:val="28"/>
          <w:szCs w:val="28"/>
        </w:rPr>
        <w:t>ів</w:t>
      </w:r>
      <w:r w:rsidRPr="00102DDC">
        <w:rPr>
          <w:rFonts w:ascii="Times New Roman" w:hAnsi="Times New Roman" w:cs="Times New Roman"/>
          <w:sz w:val="28"/>
          <w:szCs w:val="28"/>
        </w:rPr>
        <w:t>: без наявності такого узагальненого уявлення, дитина, як правило, не зможе перейти до самостійного зображенн</w:t>
      </w:r>
      <w:r w:rsidR="00186629">
        <w:rPr>
          <w:rFonts w:ascii="Times New Roman" w:hAnsi="Times New Roman" w:cs="Times New Roman"/>
          <w:sz w:val="28"/>
          <w:szCs w:val="28"/>
        </w:rPr>
        <w:t xml:space="preserve">я </w:t>
      </w:r>
      <w:r w:rsidRPr="00102DDC">
        <w:rPr>
          <w:rFonts w:ascii="Times New Roman" w:hAnsi="Times New Roman" w:cs="Times New Roman"/>
          <w:sz w:val="28"/>
          <w:szCs w:val="28"/>
        </w:rPr>
        <w:t>предметів і явищ навколишнього світу: в</w:t>
      </w:r>
      <w:r>
        <w:rPr>
          <w:rFonts w:ascii="Times New Roman" w:hAnsi="Times New Roman" w:cs="Times New Roman"/>
          <w:sz w:val="28"/>
          <w:szCs w:val="28"/>
        </w:rPr>
        <w:t>о</w:t>
      </w:r>
      <w:r w:rsidRPr="00102DDC">
        <w:rPr>
          <w:rFonts w:ascii="Times New Roman" w:hAnsi="Times New Roman" w:cs="Times New Roman"/>
          <w:sz w:val="28"/>
          <w:szCs w:val="28"/>
        </w:rPr>
        <w:t>н</w:t>
      </w:r>
      <w:r>
        <w:rPr>
          <w:rFonts w:ascii="Times New Roman" w:hAnsi="Times New Roman" w:cs="Times New Roman"/>
          <w:sz w:val="28"/>
          <w:szCs w:val="28"/>
        </w:rPr>
        <w:t>а</w:t>
      </w:r>
      <w:r w:rsidRPr="00102DDC">
        <w:rPr>
          <w:rFonts w:ascii="Times New Roman" w:hAnsi="Times New Roman" w:cs="Times New Roman"/>
          <w:sz w:val="28"/>
          <w:szCs w:val="28"/>
        </w:rPr>
        <w:t xml:space="preserve"> буде чекати показу дорослого, педагога»</w:t>
      </w:r>
      <w:r w:rsidR="00186629">
        <w:rPr>
          <w:rFonts w:ascii="Times New Roman" w:hAnsi="Times New Roman" w:cs="Times New Roman"/>
          <w:sz w:val="28"/>
          <w:szCs w:val="28"/>
        </w:rPr>
        <w:t xml:space="preserve"> </w:t>
      </w:r>
      <w:r w:rsidRPr="00102DDC">
        <w:rPr>
          <w:rFonts w:ascii="Times New Roman" w:hAnsi="Times New Roman" w:cs="Times New Roman"/>
          <w:sz w:val="28"/>
          <w:szCs w:val="28"/>
        </w:rPr>
        <w:t>[</w:t>
      </w:r>
      <w:r w:rsidR="007D7B10">
        <w:rPr>
          <w:rFonts w:ascii="Times New Roman" w:hAnsi="Times New Roman" w:cs="Times New Roman"/>
          <w:sz w:val="28"/>
          <w:szCs w:val="28"/>
        </w:rPr>
        <w:t>25</w:t>
      </w:r>
      <w:r w:rsidRPr="00102DDC">
        <w:rPr>
          <w:rFonts w:ascii="Times New Roman" w:hAnsi="Times New Roman" w:cs="Times New Roman"/>
          <w:sz w:val="28"/>
          <w:szCs w:val="28"/>
        </w:rPr>
        <w:t>,</w:t>
      </w:r>
      <w:r>
        <w:rPr>
          <w:rFonts w:ascii="Times New Roman" w:hAnsi="Times New Roman" w:cs="Times New Roman"/>
          <w:sz w:val="28"/>
          <w:szCs w:val="28"/>
        </w:rPr>
        <w:t xml:space="preserve"> с. </w:t>
      </w:r>
      <w:r w:rsidRPr="00102DDC">
        <w:rPr>
          <w:rFonts w:ascii="Times New Roman" w:hAnsi="Times New Roman" w:cs="Times New Roman"/>
          <w:sz w:val="28"/>
          <w:szCs w:val="28"/>
        </w:rPr>
        <w:t>24].</w:t>
      </w:r>
    </w:p>
    <w:p w14:paraId="3138ACCB" w14:textId="2E9C4062" w:rsidR="00186629" w:rsidRDefault="00186629" w:rsidP="00102DDC">
      <w:pPr>
        <w:spacing w:after="0" w:line="360" w:lineRule="auto"/>
        <w:ind w:firstLine="709"/>
        <w:jc w:val="both"/>
        <w:rPr>
          <w:rFonts w:ascii="Times New Roman" w:hAnsi="Times New Roman" w:cs="Times New Roman"/>
          <w:sz w:val="28"/>
          <w:szCs w:val="28"/>
        </w:rPr>
      </w:pPr>
      <w:r w:rsidRPr="00186629">
        <w:rPr>
          <w:rFonts w:ascii="Times New Roman" w:hAnsi="Times New Roman" w:cs="Times New Roman"/>
          <w:sz w:val="28"/>
          <w:szCs w:val="28"/>
        </w:rPr>
        <w:t>У дослідженні В.</w:t>
      </w:r>
      <w:r>
        <w:rPr>
          <w:rFonts w:ascii="Times New Roman" w:hAnsi="Times New Roman" w:cs="Times New Roman"/>
          <w:sz w:val="28"/>
          <w:szCs w:val="28"/>
        </w:rPr>
        <w:t> </w:t>
      </w:r>
      <w:r w:rsidRPr="00186629">
        <w:rPr>
          <w:rFonts w:ascii="Times New Roman" w:hAnsi="Times New Roman" w:cs="Times New Roman"/>
          <w:sz w:val="28"/>
          <w:szCs w:val="28"/>
        </w:rPr>
        <w:t>Зінченка відзначається, що у дітей з більш розвиненою мовою, моторикою, уявою, самостійність з'являється раніше, і динаміка її розвитку виражених. Самостійність в дослідженні розглядається як «якість особистості, що виявляється в процесі діяльності і передбачає єдність активної розумової діяльності і морально-емоційних зусиль, спрямованих на усвідомлення досягнення поставленої мети без допомоги дорослого»</w:t>
      </w:r>
      <w:r>
        <w:rPr>
          <w:rFonts w:ascii="Times New Roman" w:hAnsi="Times New Roman" w:cs="Times New Roman"/>
          <w:sz w:val="28"/>
          <w:szCs w:val="28"/>
        </w:rPr>
        <w:t xml:space="preserve"> </w:t>
      </w:r>
      <w:r w:rsidRPr="00186629">
        <w:rPr>
          <w:rFonts w:ascii="Times New Roman" w:hAnsi="Times New Roman" w:cs="Times New Roman"/>
          <w:sz w:val="28"/>
          <w:szCs w:val="28"/>
        </w:rPr>
        <w:t>[</w:t>
      </w:r>
      <w:r w:rsidR="007D7B10">
        <w:rPr>
          <w:rFonts w:ascii="Times New Roman" w:hAnsi="Times New Roman" w:cs="Times New Roman"/>
          <w:sz w:val="28"/>
          <w:szCs w:val="28"/>
        </w:rPr>
        <w:t>17</w:t>
      </w:r>
      <w:r w:rsidRPr="00186629">
        <w:rPr>
          <w:rFonts w:ascii="Times New Roman" w:hAnsi="Times New Roman" w:cs="Times New Roman"/>
          <w:sz w:val="28"/>
          <w:szCs w:val="28"/>
        </w:rPr>
        <w:t>,</w:t>
      </w:r>
      <w:r>
        <w:rPr>
          <w:rFonts w:ascii="Times New Roman" w:hAnsi="Times New Roman" w:cs="Times New Roman"/>
          <w:sz w:val="28"/>
          <w:szCs w:val="28"/>
        </w:rPr>
        <w:t xml:space="preserve"> с. </w:t>
      </w:r>
      <w:r w:rsidRPr="00186629">
        <w:rPr>
          <w:rFonts w:ascii="Times New Roman" w:hAnsi="Times New Roman" w:cs="Times New Roman"/>
          <w:sz w:val="28"/>
          <w:szCs w:val="28"/>
        </w:rPr>
        <w:t>5].</w:t>
      </w:r>
      <w:r>
        <w:rPr>
          <w:rFonts w:ascii="Times New Roman" w:hAnsi="Times New Roman" w:cs="Times New Roman"/>
          <w:sz w:val="28"/>
          <w:szCs w:val="28"/>
        </w:rPr>
        <w:t xml:space="preserve"> Таким чином</w:t>
      </w:r>
      <w:r w:rsidRPr="00186629">
        <w:rPr>
          <w:rFonts w:ascii="Times New Roman" w:hAnsi="Times New Roman" w:cs="Times New Roman"/>
          <w:sz w:val="28"/>
          <w:szCs w:val="28"/>
        </w:rPr>
        <w:t xml:space="preserve">, структура самостійності включає інтелектуальні, морально-вольові, емоційні компоненти. </w:t>
      </w:r>
    </w:p>
    <w:p w14:paraId="63061A21" w14:textId="13CE99EC" w:rsidR="004B508C" w:rsidRPr="004B508C" w:rsidRDefault="004B508C" w:rsidP="004B508C">
      <w:pPr>
        <w:spacing w:after="0" w:line="360" w:lineRule="auto"/>
        <w:ind w:firstLine="709"/>
        <w:jc w:val="both"/>
        <w:rPr>
          <w:rFonts w:ascii="Times New Roman" w:hAnsi="Times New Roman" w:cs="Times New Roman"/>
          <w:sz w:val="28"/>
          <w:szCs w:val="28"/>
        </w:rPr>
      </w:pPr>
      <w:r w:rsidRPr="004B508C">
        <w:rPr>
          <w:rFonts w:ascii="Times New Roman" w:hAnsi="Times New Roman" w:cs="Times New Roman"/>
          <w:sz w:val="28"/>
          <w:szCs w:val="28"/>
        </w:rPr>
        <w:t>Образотворча діяльність дошкільників - процес не однорідний. Даний вид дитячої діяльності включає наступні види: малювання, аплікація, ліплення, конструювання, вивченням яких займалася плеяда педагогів В.</w:t>
      </w:r>
      <w:r w:rsidR="007D7B10">
        <w:rPr>
          <w:rFonts w:ascii="Times New Roman" w:hAnsi="Times New Roman" w:cs="Times New Roman"/>
          <w:sz w:val="28"/>
          <w:szCs w:val="28"/>
        </w:rPr>
        <w:t> </w:t>
      </w:r>
      <w:proofErr w:type="spellStart"/>
      <w:r w:rsidRPr="004B508C">
        <w:rPr>
          <w:rFonts w:ascii="Times New Roman" w:hAnsi="Times New Roman" w:cs="Times New Roman"/>
          <w:sz w:val="28"/>
          <w:szCs w:val="28"/>
        </w:rPr>
        <w:t>Аванесова</w:t>
      </w:r>
      <w:proofErr w:type="spellEnd"/>
      <w:r w:rsidRPr="004B508C">
        <w:rPr>
          <w:rFonts w:ascii="Times New Roman" w:hAnsi="Times New Roman" w:cs="Times New Roman"/>
          <w:sz w:val="28"/>
          <w:szCs w:val="28"/>
        </w:rPr>
        <w:t>, З.</w:t>
      </w:r>
      <w:r w:rsidR="007D7B10">
        <w:rPr>
          <w:rFonts w:ascii="Times New Roman" w:hAnsi="Times New Roman" w:cs="Times New Roman"/>
          <w:sz w:val="28"/>
          <w:szCs w:val="28"/>
        </w:rPr>
        <w:t> </w:t>
      </w:r>
      <w:proofErr w:type="spellStart"/>
      <w:r w:rsidRPr="004B508C">
        <w:rPr>
          <w:rFonts w:ascii="Times New Roman" w:hAnsi="Times New Roman" w:cs="Times New Roman"/>
          <w:sz w:val="28"/>
          <w:szCs w:val="28"/>
        </w:rPr>
        <w:t>Богат</w:t>
      </w:r>
      <w:r w:rsidR="007D7B10">
        <w:rPr>
          <w:rFonts w:ascii="Times New Roman" w:hAnsi="Times New Roman" w:cs="Times New Roman"/>
          <w:sz w:val="28"/>
          <w:szCs w:val="28"/>
        </w:rPr>
        <w:t>єє</w:t>
      </w:r>
      <w:r w:rsidRPr="004B508C">
        <w:rPr>
          <w:rFonts w:ascii="Times New Roman" w:hAnsi="Times New Roman" w:cs="Times New Roman"/>
          <w:sz w:val="28"/>
          <w:szCs w:val="28"/>
        </w:rPr>
        <w:t>ва</w:t>
      </w:r>
      <w:proofErr w:type="spellEnd"/>
      <w:r w:rsidRPr="004B508C">
        <w:rPr>
          <w:rFonts w:ascii="Times New Roman" w:hAnsi="Times New Roman" w:cs="Times New Roman"/>
          <w:sz w:val="28"/>
          <w:szCs w:val="28"/>
        </w:rPr>
        <w:t>, Н.</w:t>
      </w:r>
      <w:r w:rsidR="007D7B10">
        <w:rPr>
          <w:rFonts w:ascii="Times New Roman" w:hAnsi="Times New Roman" w:cs="Times New Roman"/>
          <w:sz w:val="28"/>
          <w:szCs w:val="28"/>
        </w:rPr>
        <w:t> </w:t>
      </w:r>
      <w:r w:rsidRPr="004B508C">
        <w:rPr>
          <w:rFonts w:ascii="Times New Roman" w:hAnsi="Times New Roman" w:cs="Times New Roman"/>
          <w:sz w:val="28"/>
          <w:szCs w:val="28"/>
        </w:rPr>
        <w:t>Вакуленко, Д.</w:t>
      </w:r>
      <w:r w:rsidR="007D7B10">
        <w:rPr>
          <w:rFonts w:ascii="Times New Roman" w:hAnsi="Times New Roman" w:cs="Times New Roman"/>
          <w:sz w:val="28"/>
          <w:szCs w:val="28"/>
        </w:rPr>
        <w:t> </w:t>
      </w:r>
      <w:r w:rsidRPr="004B508C">
        <w:rPr>
          <w:rFonts w:ascii="Times New Roman" w:hAnsi="Times New Roman" w:cs="Times New Roman"/>
          <w:sz w:val="28"/>
          <w:szCs w:val="28"/>
        </w:rPr>
        <w:t>Вороб</w:t>
      </w:r>
      <w:r w:rsidR="007D7B10">
        <w:rPr>
          <w:rFonts w:ascii="Times New Roman" w:hAnsi="Times New Roman" w:cs="Times New Roman"/>
          <w:sz w:val="28"/>
          <w:szCs w:val="28"/>
        </w:rPr>
        <w:t>йо</w:t>
      </w:r>
      <w:r w:rsidRPr="004B508C">
        <w:rPr>
          <w:rFonts w:ascii="Times New Roman" w:hAnsi="Times New Roman" w:cs="Times New Roman"/>
          <w:sz w:val="28"/>
          <w:szCs w:val="28"/>
        </w:rPr>
        <w:t>ва, І.</w:t>
      </w:r>
      <w:r w:rsidR="007D7B10">
        <w:rPr>
          <w:rFonts w:ascii="Times New Roman" w:hAnsi="Times New Roman" w:cs="Times New Roman"/>
          <w:sz w:val="28"/>
          <w:szCs w:val="28"/>
        </w:rPr>
        <w:t> </w:t>
      </w:r>
      <w:proofErr w:type="spellStart"/>
      <w:r w:rsidRPr="004B508C">
        <w:rPr>
          <w:rFonts w:ascii="Times New Roman" w:hAnsi="Times New Roman" w:cs="Times New Roman"/>
          <w:sz w:val="28"/>
          <w:szCs w:val="28"/>
        </w:rPr>
        <w:t>Гусарова</w:t>
      </w:r>
      <w:proofErr w:type="spellEnd"/>
      <w:r w:rsidRPr="004B508C">
        <w:rPr>
          <w:rFonts w:ascii="Times New Roman" w:hAnsi="Times New Roman" w:cs="Times New Roman"/>
          <w:sz w:val="28"/>
          <w:szCs w:val="28"/>
        </w:rPr>
        <w:t>, О.</w:t>
      </w:r>
      <w:r w:rsidR="007D7B10">
        <w:rPr>
          <w:rFonts w:ascii="Times New Roman" w:hAnsi="Times New Roman" w:cs="Times New Roman"/>
          <w:sz w:val="28"/>
          <w:szCs w:val="28"/>
        </w:rPr>
        <w:t> </w:t>
      </w:r>
      <w:proofErr w:type="spellStart"/>
      <w:r w:rsidRPr="004B508C">
        <w:rPr>
          <w:rFonts w:ascii="Times New Roman" w:hAnsi="Times New Roman" w:cs="Times New Roman"/>
          <w:sz w:val="28"/>
          <w:szCs w:val="28"/>
        </w:rPr>
        <w:t>Дронова</w:t>
      </w:r>
      <w:proofErr w:type="spellEnd"/>
      <w:r w:rsidRPr="004B508C">
        <w:rPr>
          <w:rFonts w:ascii="Times New Roman" w:hAnsi="Times New Roman" w:cs="Times New Roman"/>
          <w:sz w:val="28"/>
          <w:szCs w:val="28"/>
        </w:rPr>
        <w:t>, Т.</w:t>
      </w:r>
      <w:r w:rsidR="007D7B10">
        <w:rPr>
          <w:rFonts w:ascii="Times New Roman" w:hAnsi="Times New Roman" w:cs="Times New Roman"/>
          <w:sz w:val="28"/>
          <w:szCs w:val="28"/>
        </w:rPr>
        <w:t> </w:t>
      </w:r>
      <w:r w:rsidRPr="004B508C">
        <w:rPr>
          <w:rFonts w:ascii="Times New Roman" w:hAnsi="Times New Roman" w:cs="Times New Roman"/>
          <w:sz w:val="28"/>
          <w:szCs w:val="28"/>
        </w:rPr>
        <w:t>Казакова, Т .</w:t>
      </w:r>
      <w:r w:rsidR="007D7B10">
        <w:rPr>
          <w:rFonts w:ascii="Times New Roman" w:hAnsi="Times New Roman" w:cs="Times New Roman"/>
          <w:sz w:val="28"/>
          <w:szCs w:val="28"/>
        </w:rPr>
        <w:t> </w:t>
      </w:r>
      <w:r w:rsidRPr="004B508C">
        <w:rPr>
          <w:rFonts w:ascii="Times New Roman" w:hAnsi="Times New Roman" w:cs="Times New Roman"/>
          <w:sz w:val="28"/>
          <w:szCs w:val="28"/>
        </w:rPr>
        <w:t>Комарова, Л</w:t>
      </w:r>
      <w:r w:rsidR="007D7B10">
        <w:rPr>
          <w:rFonts w:ascii="Times New Roman" w:hAnsi="Times New Roman" w:cs="Times New Roman"/>
          <w:sz w:val="28"/>
          <w:szCs w:val="28"/>
        </w:rPr>
        <w:t> </w:t>
      </w:r>
      <w:r w:rsidRPr="004B508C">
        <w:rPr>
          <w:rFonts w:ascii="Times New Roman" w:hAnsi="Times New Roman" w:cs="Times New Roman"/>
          <w:sz w:val="28"/>
          <w:szCs w:val="28"/>
        </w:rPr>
        <w:t>.</w:t>
      </w:r>
      <w:proofErr w:type="spellStart"/>
      <w:r w:rsidRPr="004B508C">
        <w:rPr>
          <w:rFonts w:ascii="Times New Roman" w:hAnsi="Times New Roman" w:cs="Times New Roman"/>
          <w:sz w:val="28"/>
          <w:szCs w:val="28"/>
        </w:rPr>
        <w:t>Компанцева</w:t>
      </w:r>
      <w:proofErr w:type="spellEnd"/>
      <w:r w:rsidRPr="004B508C">
        <w:rPr>
          <w:rFonts w:ascii="Times New Roman" w:hAnsi="Times New Roman" w:cs="Times New Roman"/>
          <w:sz w:val="28"/>
          <w:szCs w:val="28"/>
        </w:rPr>
        <w:t>, В.</w:t>
      </w:r>
      <w:r w:rsidR="007D7B10">
        <w:rPr>
          <w:rFonts w:ascii="Times New Roman" w:hAnsi="Times New Roman" w:cs="Times New Roman"/>
          <w:sz w:val="28"/>
          <w:szCs w:val="28"/>
        </w:rPr>
        <w:t> </w:t>
      </w:r>
      <w:proofErr w:type="spellStart"/>
      <w:r w:rsidRPr="004B508C">
        <w:rPr>
          <w:rFonts w:ascii="Times New Roman" w:hAnsi="Times New Roman" w:cs="Times New Roman"/>
          <w:sz w:val="28"/>
          <w:szCs w:val="28"/>
        </w:rPr>
        <w:t>Космінс</w:t>
      </w:r>
      <w:r w:rsidR="00860A9B">
        <w:rPr>
          <w:rFonts w:ascii="Times New Roman" w:hAnsi="Times New Roman" w:cs="Times New Roman"/>
          <w:sz w:val="28"/>
          <w:szCs w:val="28"/>
        </w:rPr>
        <w:t>ь</w:t>
      </w:r>
      <w:r w:rsidRPr="004B508C">
        <w:rPr>
          <w:rFonts w:ascii="Times New Roman" w:hAnsi="Times New Roman" w:cs="Times New Roman"/>
          <w:sz w:val="28"/>
          <w:szCs w:val="28"/>
        </w:rPr>
        <w:t>ка</w:t>
      </w:r>
      <w:proofErr w:type="spellEnd"/>
      <w:r w:rsidRPr="004B508C">
        <w:rPr>
          <w:rFonts w:ascii="Times New Roman" w:hAnsi="Times New Roman" w:cs="Times New Roman"/>
          <w:sz w:val="28"/>
          <w:szCs w:val="28"/>
        </w:rPr>
        <w:t>, В.</w:t>
      </w:r>
      <w:r w:rsidR="00860A9B">
        <w:rPr>
          <w:rFonts w:ascii="Times New Roman" w:hAnsi="Times New Roman" w:cs="Times New Roman"/>
          <w:sz w:val="28"/>
          <w:szCs w:val="28"/>
        </w:rPr>
        <w:t> </w:t>
      </w:r>
      <w:r w:rsidRPr="004B508C">
        <w:rPr>
          <w:rFonts w:ascii="Times New Roman" w:hAnsi="Times New Roman" w:cs="Times New Roman"/>
          <w:sz w:val="28"/>
          <w:szCs w:val="28"/>
        </w:rPr>
        <w:t>Котляр, Н.</w:t>
      </w:r>
      <w:r w:rsidR="00860A9B">
        <w:rPr>
          <w:rFonts w:ascii="Times New Roman" w:hAnsi="Times New Roman" w:cs="Times New Roman"/>
          <w:sz w:val="28"/>
          <w:szCs w:val="28"/>
        </w:rPr>
        <w:t> </w:t>
      </w:r>
      <w:r w:rsidRPr="004B508C">
        <w:rPr>
          <w:rFonts w:ascii="Times New Roman" w:hAnsi="Times New Roman" w:cs="Times New Roman"/>
          <w:sz w:val="28"/>
          <w:szCs w:val="28"/>
        </w:rPr>
        <w:t>Курочкіна, Е.</w:t>
      </w:r>
      <w:r w:rsidR="00860A9B">
        <w:rPr>
          <w:rFonts w:ascii="Times New Roman" w:hAnsi="Times New Roman" w:cs="Times New Roman"/>
          <w:sz w:val="28"/>
          <w:szCs w:val="28"/>
        </w:rPr>
        <w:t> </w:t>
      </w:r>
      <w:proofErr w:type="spellStart"/>
      <w:r w:rsidRPr="004B508C">
        <w:rPr>
          <w:rFonts w:ascii="Times New Roman" w:hAnsi="Times New Roman" w:cs="Times New Roman"/>
          <w:sz w:val="28"/>
          <w:szCs w:val="28"/>
        </w:rPr>
        <w:t>Лоотсар</w:t>
      </w:r>
      <w:proofErr w:type="spellEnd"/>
      <w:r w:rsidRPr="004B508C">
        <w:rPr>
          <w:rFonts w:ascii="Times New Roman" w:hAnsi="Times New Roman" w:cs="Times New Roman"/>
          <w:sz w:val="28"/>
          <w:szCs w:val="28"/>
        </w:rPr>
        <w:t>, Е.</w:t>
      </w:r>
      <w:r w:rsidR="00860A9B">
        <w:rPr>
          <w:rFonts w:ascii="Times New Roman" w:hAnsi="Times New Roman" w:cs="Times New Roman"/>
          <w:sz w:val="28"/>
          <w:szCs w:val="28"/>
        </w:rPr>
        <w:t> </w:t>
      </w:r>
      <w:proofErr w:type="spellStart"/>
      <w:r w:rsidRPr="004B508C">
        <w:rPr>
          <w:rFonts w:ascii="Times New Roman" w:hAnsi="Times New Roman" w:cs="Times New Roman"/>
          <w:sz w:val="28"/>
          <w:szCs w:val="28"/>
        </w:rPr>
        <w:t>Рогалева</w:t>
      </w:r>
      <w:proofErr w:type="spellEnd"/>
      <w:r w:rsidRPr="004B508C">
        <w:rPr>
          <w:rFonts w:ascii="Times New Roman" w:hAnsi="Times New Roman" w:cs="Times New Roman"/>
          <w:sz w:val="28"/>
          <w:szCs w:val="28"/>
        </w:rPr>
        <w:t>, Е.</w:t>
      </w:r>
      <w:r w:rsidR="00860A9B">
        <w:rPr>
          <w:rFonts w:ascii="Times New Roman" w:hAnsi="Times New Roman" w:cs="Times New Roman"/>
          <w:sz w:val="28"/>
          <w:szCs w:val="28"/>
        </w:rPr>
        <w:t> </w:t>
      </w:r>
      <w:r w:rsidRPr="004B508C">
        <w:rPr>
          <w:rFonts w:ascii="Times New Roman" w:hAnsi="Times New Roman" w:cs="Times New Roman"/>
          <w:sz w:val="28"/>
          <w:szCs w:val="28"/>
        </w:rPr>
        <w:t>Рябоконь, Н.</w:t>
      </w:r>
      <w:r w:rsidR="00860A9B">
        <w:rPr>
          <w:rFonts w:ascii="Times New Roman" w:hAnsi="Times New Roman" w:cs="Times New Roman"/>
          <w:sz w:val="28"/>
          <w:szCs w:val="28"/>
        </w:rPr>
        <w:t> </w:t>
      </w:r>
      <w:proofErr w:type="spellStart"/>
      <w:r w:rsidRPr="004B508C">
        <w:rPr>
          <w:rFonts w:ascii="Times New Roman" w:hAnsi="Times New Roman" w:cs="Times New Roman"/>
          <w:sz w:val="28"/>
          <w:szCs w:val="28"/>
        </w:rPr>
        <w:t>Сакуліна</w:t>
      </w:r>
      <w:proofErr w:type="spellEnd"/>
      <w:r w:rsidRPr="004B508C">
        <w:rPr>
          <w:rFonts w:ascii="Times New Roman" w:hAnsi="Times New Roman" w:cs="Times New Roman"/>
          <w:sz w:val="28"/>
          <w:szCs w:val="28"/>
        </w:rPr>
        <w:t>, Л.</w:t>
      </w:r>
      <w:r w:rsidR="00860A9B">
        <w:rPr>
          <w:rFonts w:ascii="Times New Roman" w:hAnsi="Times New Roman" w:cs="Times New Roman"/>
          <w:sz w:val="28"/>
          <w:szCs w:val="28"/>
        </w:rPr>
        <w:t> </w:t>
      </w:r>
      <w:proofErr w:type="spellStart"/>
      <w:r w:rsidRPr="004B508C">
        <w:rPr>
          <w:rFonts w:ascii="Times New Roman" w:hAnsi="Times New Roman" w:cs="Times New Roman"/>
          <w:sz w:val="28"/>
          <w:szCs w:val="28"/>
        </w:rPr>
        <w:t>Сірченко</w:t>
      </w:r>
      <w:proofErr w:type="spellEnd"/>
      <w:r w:rsidRPr="004B508C">
        <w:rPr>
          <w:rFonts w:ascii="Times New Roman" w:hAnsi="Times New Roman" w:cs="Times New Roman"/>
          <w:sz w:val="28"/>
          <w:szCs w:val="28"/>
        </w:rPr>
        <w:t>, Л.</w:t>
      </w:r>
      <w:r w:rsidR="00860A9B">
        <w:rPr>
          <w:rFonts w:ascii="Times New Roman" w:hAnsi="Times New Roman" w:cs="Times New Roman"/>
          <w:sz w:val="28"/>
          <w:szCs w:val="28"/>
        </w:rPr>
        <w:t> </w:t>
      </w:r>
      <w:proofErr w:type="spellStart"/>
      <w:r w:rsidRPr="004B508C">
        <w:rPr>
          <w:rFonts w:ascii="Times New Roman" w:hAnsi="Times New Roman" w:cs="Times New Roman"/>
          <w:sz w:val="28"/>
          <w:szCs w:val="28"/>
        </w:rPr>
        <w:t>Скіданова</w:t>
      </w:r>
      <w:proofErr w:type="spellEnd"/>
      <w:r w:rsidRPr="004B508C">
        <w:rPr>
          <w:rFonts w:ascii="Times New Roman" w:hAnsi="Times New Roman" w:cs="Times New Roman"/>
          <w:sz w:val="28"/>
          <w:szCs w:val="28"/>
        </w:rPr>
        <w:t>, Е.</w:t>
      </w:r>
      <w:r w:rsidR="00860A9B">
        <w:rPr>
          <w:rFonts w:ascii="Times New Roman" w:hAnsi="Times New Roman" w:cs="Times New Roman"/>
          <w:sz w:val="28"/>
          <w:szCs w:val="28"/>
        </w:rPr>
        <w:t> </w:t>
      </w:r>
      <w:proofErr w:type="spellStart"/>
      <w:r w:rsidRPr="004B508C">
        <w:rPr>
          <w:rFonts w:ascii="Times New Roman" w:hAnsi="Times New Roman" w:cs="Times New Roman"/>
          <w:sz w:val="28"/>
          <w:szCs w:val="28"/>
        </w:rPr>
        <w:t>Фл</w:t>
      </w:r>
      <w:r w:rsidR="00860A9B">
        <w:rPr>
          <w:rFonts w:ascii="Times New Roman" w:hAnsi="Times New Roman" w:cs="Times New Roman"/>
          <w:sz w:val="28"/>
          <w:szCs w:val="28"/>
        </w:rPr>
        <w:t>ьо</w:t>
      </w:r>
      <w:r w:rsidRPr="004B508C">
        <w:rPr>
          <w:rFonts w:ascii="Times New Roman" w:hAnsi="Times New Roman" w:cs="Times New Roman"/>
          <w:sz w:val="28"/>
          <w:szCs w:val="28"/>
        </w:rPr>
        <w:t>ріна</w:t>
      </w:r>
      <w:proofErr w:type="spellEnd"/>
      <w:r w:rsidRPr="004B508C">
        <w:rPr>
          <w:rFonts w:ascii="Times New Roman" w:hAnsi="Times New Roman" w:cs="Times New Roman"/>
          <w:sz w:val="28"/>
          <w:szCs w:val="28"/>
        </w:rPr>
        <w:t>, Н.</w:t>
      </w:r>
      <w:r w:rsidR="00860A9B">
        <w:rPr>
          <w:rFonts w:ascii="Times New Roman" w:hAnsi="Times New Roman" w:cs="Times New Roman"/>
          <w:sz w:val="28"/>
          <w:szCs w:val="28"/>
        </w:rPr>
        <w:t> </w:t>
      </w:r>
      <w:proofErr w:type="spellStart"/>
      <w:r w:rsidRPr="004B508C">
        <w:rPr>
          <w:rFonts w:ascii="Times New Roman" w:hAnsi="Times New Roman" w:cs="Times New Roman"/>
          <w:sz w:val="28"/>
          <w:szCs w:val="28"/>
        </w:rPr>
        <w:t>Ш</w:t>
      </w:r>
      <w:r w:rsidR="00860A9B">
        <w:rPr>
          <w:rFonts w:ascii="Times New Roman" w:hAnsi="Times New Roman" w:cs="Times New Roman"/>
          <w:sz w:val="28"/>
          <w:szCs w:val="28"/>
        </w:rPr>
        <w:t>и</w:t>
      </w:r>
      <w:r w:rsidRPr="004B508C">
        <w:rPr>
          <w:rFonts w:ascii="Times New Roman" w:hAnsi="Times New Roman" w:cs="Times New Roman"/>
          <w:sz w:val="28"/>
          <w:szCs w:val="28"/>
        </w:rPr>
        <w:t>банова</w:t>
      </w:r>
      <w:proofErr w:type="spellEnd"/>
      <w:r w:rsidRPr="004B508C">
        <w:rPr>
          <w:rFonts w:ascii="Times New Roman" w:hAnsi="Times New Roman" w:cs="Times New Roman"/>
          <w:sz w:val="28"/>
          <w:szCs w:val="28"/>
        </w:rPr>
        <w:t xml:space="preserve"> , Н.</w:t>
      </w:r>
      <w:r w:rsidR="00860A9B">
        <w:rPr>
          <w:rFonts w:ascii="Times New Roman" w:hAnsi="Times New Roman" w:cs="Times New Roman"/>
          <w:sz w:val="28"/>
          <w:szCs w:val="28"/>
        </w:rPr>
        <w:t> </w:t>
      </w:r>
      <w:proofErr w:type="spellStart"/>
      <w:r w:rsidRPr="004B508C">
        <w:rPr>
          <w:rFonts w:ascii="Times New Roman" w:hAnsi="Times New Roman" w:cs="Times New Roman"/>
          <w:sz w:val="28"/>
          <w:szCs w:val="28"/>
        </w:rPr>
        <w:t>Халезова</w:t>
      </w:r>
      <w:proofErr w:type="spellEnd"/>
      <w:r w:rsidRPr="004B508C">
        <w:rPr>
          <w:rFonts w:ascii="Times New Roman" w:hAnsi="Times New Roman" w:cs="Times New Roman"/>
          <w:sz w:val="28"/>
          <w:szCs w:val="28"/>
        </w:rPr>
        <w:t xml:space="preserve">, </w:t>
      </w:r>
      <w:r w:rsidR="00860A9B">
        <w:rPr>
          <w:rFonts w:ascii="Times New Roman" w:hAnsi="Times New Roman" w:cs="Times New Roman"/>
          <w:sz w:val="28"/>
          <w:szCs w:val="28"/>
        </w:rPr>
        <w:t>та</w:t>
      </w:r>
      <w:r w:rsidRPr="004B508C">
        <w:rPr>
          <w:rFonts w:ascii="Times New Roman" w:hAnsi="Times New Roman" w:cs="Times New Roman"/>
          <w:sz w:val="28"/>
          <w:szCs w:val="28"/>
        </w:rPr>
        <w:t xml:space="preserve"> ін. і хоча дані дослідження не дозволяють визначити зміст самостійної аплікаційної діяльності і не розкривають механізмів її формування, в той же час цікаво розглянути ті акценти, які розставляють дослідники при вивченні аплікації у дошкільнят.</w:t>
      </w:r>
    </w:p>
    <w:p w14:paraId="59C90F28" w14:textId="3B5EB510" w:rsidR="004B508C" w:rsidRDefault="004B508C" w:rsidP="004B508C">
      <w:pPr>
        <w:spacing w:after="0" w:line="360" w:lineRule="auto"/>
        <w:ind w:firstLine="709"/>
        <w:jc w:val="both"/>
        <w:rPr>
          <w:rFonts w:ascii="Times New Roman" w:hAnsi="Times New Roman" w:cs="Times New Roman"/>
          <w:sz w:val="28"/>
          <w:szCs w:val="28"/>
        </w:rPr>
      </w:pPr>
      <w:r w:rsidRPr="004B508C">
        <w:rPr>
          <w:rFonts w:ascii="Times New Roman" w:hAnsi="Times New Roman" w:cs="Times New Roman"/>
          <w:sz w:val="28"/>
          <w:szCs w:val="28"/>
        </w:rPr>
        <w:t>Аплікація - один з небагатьох продуктивних видів діяльності, характерних для дошкільного дитинства. Тим цінніше все</w:t>
      </w:r>
      <w:r>
        <w:rPr>
          <w:rFonts w:ascii="Times New Roman" w:hAnsi="Times New Roman" w:cs="Times New Roman"/>
          <w:sz w:val="28"/>
          <w:szCs w:val="28"/>
        </w:rPr>
        <w:t xml:space="preserve"> </w:t>
      </w:r>
      <w:r w:rsidRPr="004B508C">
        <w:rPr>
          <w:rFonts w:ascii="Times New Roman" w:hAnsi="Times New Roman" w:cs="Times New Roman"/>
          <w:sz w:val="28"/>
          <w:szCs w:val="28"/>
        </w:rPr>
        <w:t>новоутворен</w:t>
      </w:r>
      <w:r>
        <w:rPr>
          <w:rFonts w:ascii="Times New Roman" w:hAnsi="Times New Roman" w:cs="Times New Roman"/>
          <w:sz w:val="28"/>
          <w:szCs w:val="28"/>
        </w:rPr>
        <w:t>е</w:t>
      </w:r>
      <w:r w:rsidRPr="004B508C">
        <w:rPr>
          <w:rFonts w:ascii="Times New Roman" w:hAnsi="Times New Roman" w:cs="Times New Roman"/>
          <w:sz w:val="28"/>
          <w:szCs w:val="28"/>
        </w:rPr>
        <w:t>, що відбуваються в процесі роботи дитини над створенням аплікації і при використанні отриманого продукту. «Аплікація, на думку М.</w:t>
      </w:r>
      <w:r>
        <w:rPr>
          <w:rFonts w:ascii="Times New Roman" w:hAnsi="Times New Roman" w:cs="Times New Roman"/>
          <w:sz w:val="28"/>
          <w:szCs w:val="28"/>
        </w:rPr>
        <w:t> </w:t>
      </w:r>
      <w:proofErr w:type="spellStart"/>
      <w:r w:rsidRPr="004B508C">
        <w:rPr>
          <w:rFonts w:ascii="Times New Roman" w:hAnsi="Times New Roman" w:cs="Times New Roman"/>
          <w:sz w:val="28"/>
          <w:szCs w:val="28"/>
        </w:rPr>
        <w:t>Гусакової</w:t>
      </w:r>
      <w:proofErr w:type="spellEnd"/>
      <w:r w:rsidRPr="004B508C">
        <w:rPr>
          <w:rFonts w:ascii="Times New Roman" w:hAnsi="Times New Roman" w:cs="Times New Roman"/>
          <w:sz w:val="28"/>
          <w:szCs w:val="28"/>
        </w:rPr>
        <w:t xml:space="preserve">, найбільш простий і доступний спосіб створення художніх робіт, при якому зберігається реалістична основа самого зображення. Це дає можливість широко </w:t>
      </w:r>
      <w:r w:rsidRPr="004B508C">
        <w:rPr>
          <w:rFonts w:ascii="Times New Roman" w:hAnsi="Times New Roman" w:cs="Times New Roman"/>
          <w:sz w:val="28"/>
          <w:szCs w:val="28"/>
        </w:rPr>
        <w:lastRenderedPageBreak/>
        <w:t xml:space="preserve">використовувати аплікацію не тільки в оформлювальних цілях, але і для створення картин, панно, орнаментів </w:t>
      </w:r>
      <w:r w:rsidR="00860A9B">
        <w:rPr>
          <w:rFonts w:ascii="Times New Roman" w:hAnsi="Times New Roman" w:cs="Times New Roman"/>
          <w:sz w:val="28"/>
          <w:szCs w:val="28"/>
        </w:rPr>
        <w:t>тощо</w:t>
      </w:r>
      <w:r w:rsidRPr="004B508C">
        <w:rPr>
          <w:rFonts w:ascii="Times New Roman" w:hAnsi="Times New Roman" w:cs="Times New Roman"/>
          <w:sz w:val="28"/>
          <w:szCs w:val="28"/>
        </w:rPr>
        <w:t>» [</w:t>
      </w:r>
      <w:r w:rsidR="00860A9B">
        <w:rPr>
          <w:rFonts w:ascii="Times New Roman" w:hAnsi="Times New Roman" w:cs="Times New Roman"/>
          <w:sz w:val="28"/>
          <w:szCs w:val="28"/>
        </w:rPr>
        <w:t>11</w:t>
      </w:r>
      <w:r w:rsidRPr="004B508C">
        <w:rPr>
          <w:rFonts w:ascii="Times New Roman" w:hAnsi="Times New Roman" w:cs="Times New Roman"/>
          <w:sz w:val="28"/>
          <w:szCs w:val="28"/>
        </w:rPr>
        <w:t>,</w:t>
      </w:r>
      <w:r>
        <w:rPr>
          <w:rFonts w:ascii="Times New Roman" w:hAnsi="Times New Roman" w:cs="Times New Roman"/>
          <w:sz w:val="28"/>
          <w:szCs w:val="28"/>
        </w:rPr>
        <w:t xml:space="preserve"> с. </w:t>
      </w:r>
      <w:r w:rsidRPr="004B508C">
        <w:rPr>
          <w:rFonts w:ascii="Times New Roman" w:hAnsi="Times New Roman" w:cs="Times New Roman"/>
          <w:sz w:val="28"/>
          <w:szCs w:val="28"/>
        </w:rPr>
        <w:t xml:space="preserve">5]. </w:t>
      </w:r>
    </w:p>
    <w:p w14:paraId="13F043CC" w14:textId="74405DE4" w:rsidR="00B05CC7" w:rsidRDefault="00B05CC7" w:rsidP="004B508C">
      <w:pPr>
        <w:spacing w:after="0" w:line="360" w:lineRule="auto"/>
        <w:ind w:firstLine="709"/>
        <w:jc w:val="both"/>
        <w:rPr>
          <w:rFonts w:ascii="Times New Roman" w:hAnsi="Times New Roman" w:cs="Times New Roman"/>
          <w:sz w:val="28"/>
          <w:szCs w:val="28"/>
        </w:rPr>
      </w:pPr>
      <w:r w:rsidRPr="00B05CC7">
        <w:rPr>
          <w:rFonts w:ascii="Times New Roman" w:hAnsi="Times New Roman" w:cs="Times New Roman"/>
          <w:sz w:val="28"/>
          <w:szCs w:val="28"/>
        </w:rPr>
        <w:t>Дослідження в області вивчення дитячої аплікації було проведено ленінградськ</w:t>
      </w:r>
      <w:r>
        <w:rPr>
          <w:rFonts w:ascii="Times New Roman" w:hAnsi="Times New Roman" w:cs="Times New Roman"/>
          <w:sz w:val="28"/>
          <w:szCs w:val="28"/>
        </w:rPr>
        <w:t>ою</w:t>
      </w:r>
      <w:r w:rsidRPr="00B05CC7">
        <w:rPr>
          <w:rFonts w:ascii="Times New Roman" w:hAnsi="Times New Roman" w:cs="Times New Roman"/>
          <w:sz w:val="28"/>
          <w:szCs w:val="28"/>
        </w:rPr>
        <w:t xml:space="preserve"> дослідни</w:t>
      </w:r>
      <w:r>
        <w:rPr>
          <w:rFonts w:ascii="Times New Roman" w:hAnsi="Times New Roman" w:cs="Times New Roman"/>
          <w:sz w:val="28"/>
          <w:szCs w:val="28"/>
        </w:rPr>
        <w:t>цею</w:t>
      </w:r>
      <w:r w:rsidRPr="00B05CC7">
        <w:rPr>
          <w:rFonts w:ascii="Times New Roman" w:hAnsi="Times New Roman" w:cs="Times New Roman"/>
          <w:sz w:val="28"/>
          <w:szCs w:val="28"/>
        </w:rPr>
        <w:t xml:space="preserve"> І.</w:t>
      </w:r>
      <w:r>
        <w:rPr>
          <w:rFonts w:ascii="Times New Roman" w:hAnsi="Times New Roman" w:cs="Times New Roman"/>
          <w:sz w:val="28"/>
          <w:szCs w:val="28"/>
        </w:rPr>
        <w:t> </w:t>
      </w:r>
      <w:proofErr w:type="spellStart"/>
      <w:r w:rsidRPr="00B05CC7">
        <w:rPr>
          <w:rFonts w:ascii="Times New Roman" w:hAnsi="Times New Roman" w:cs="Times New Roman"/>
          <w:sz w:val="28"/>
          <w:szCs w:val="28"/>
        </w:rPr>
        <w:t>Гусарово</w:t>
      </w:r>
      <w:r>
        <w:rPr>
          <w:rFonts w:ascii="Times New Roman" w:hAnsi="Times New Roman" w:cs="Times New Roman"/>
          <w:sz w:val="28"/>
          <w:szCs w:val="28"/>
        </w:rPr>
        <w:t>ю</w:t>
      </w:r>
      <w:proofErr w:type="spellEnd"/>
      <w:r w:rsidRPr="00B05CC7">
        <w:rPr>
          <w:rFonts w:ascii="Times New Roman" w:hAnsi="Times New Roman" w:cs="Times New Roman"/>
          <w:sz w:val="28"/>
          <w:szCs w:val="28"/>
        </w:rPr>
        <w:t xml:space="preserve"> і детально описано в книзі «Аплікація в дитячому саду»</w:t>
      </w:r>
      <w:r>
        <w:rPr>
          <w:rFonts w:ascii="Times New Roman" w:hAnsi="Times New Roman" w:cs="Times New Roman"/>
          <w:sz w:val="28"/>
          <w:szCs w:val="28"/>
        </w:rPr>
        <w:t xml:space="preserve"> </w:t>
      </w:r>
      <w:r>
        <w:rPr>
          <w:rFonts w:ascii="Calibri" w:hAnsi="Calibri" w:cs="Calibri"/>
          <w:sz w:val="28"/>
          <w:szCs w:val="28"/>
        </w:rPr>
        <w:t>[</w:t>
      </w:r>
      <w:r w:rsidR="00860A9B">
        <w:rPr>
          <w:rFonts w:ascii="Times New Roman" w:hAnsi="Times New Roman" w:cs="Times New Roman"/>
          <w:sz w:val="28"/>
          <w:szCs w:val="28"/>
        </w:rPr>
        <w:t>12</w:t>
      </w:r>
      <w:r>
        <w:rPr>
          <w:rFonts w:ascii="Calibri" w:hAnsi="Calibri" w:cs="Calibri"/>
          <w:sz w:val="28"/>
          <w:szCs w:val="28"/>
        </w:rPr>
        <w:t>]</w:t>
      </w:r>
      <w:r w:rsidRPr="00B05CC7">
        <w:rPr>
          <w:rFonts w:ascii="Times New Roman" w:hAnsi="Times New Roman" w:cs="Times New Roman"/>
          <w:sz w:val="28"/>
          <w:szCs w:val="28"/>
        </w:rPr>
        <w:t>.</w:t>
      </w:r>
    </w:p>
    <w:p w14:paraId="543E39FF" w14:textId="18D378B8" w:rsidR="00E0093A" w:rsidRPr="00E0093A" w:rsidRDefault="009C56E2" w:rsidP="00E0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Дослідниця </w:t>
      </w:r>
      <w:r w:rsidR="00E0093A" w:rsidRPr="00E0093A">
        <w:rPr>
          <w:rFonts w:ascii="Times New Roman" w:hAnsi="Times New Roman" w:cs="Times New Roman"/>
          <w:sz w:val="28"/>
          <w:szCs w:val="28"/>
        </w:rPr>
        <w:t>образотворчої діяльності молодших дошкільнят</w:t>
      </w:r>
      <w:r>
        <w:rPr>
          <w:rFonts w:ascii="Times New Roman" w:hAnsi="Times New Roman" w:cs="Times New Roman"/>
          <w:sz w:val="28"/>
          <w:szCs w:val="28"/>
        </w:rPr>
        <w:t xml:space="preserve"> </w:t>
      </w:r>
      <w:r w:rsidRPr="00E0093A">
        <w:rPr>
          <w:rFonts w:ascii="Times New Roman" w:hAnsi="Times New Roman" w:cs="Times New Roman"/>
          <w:sz w:val="28"/>
          <w:szCs w:val="28"/>
        </w:rPr>
        <w:t>Т.</w:t>
      </w:r>
      <w:r>
        <w:rPr>
          <w:rFonts w:ascii="Times New Roman" w:hAnsi="Times New Roman" w:cs="Times New Roman"/>
          <w:sz w:val="28"/>
          <w:szCs w:val="28"/>
        </w:rPr>
        <w:t> </w:t>
      </w:r>
      <w:r w:rsidRPr="00E0093A">
        <w:rPr>
          <w:rFonts w:ascii="Times New Roman" w:hAnsi="Times New Roman" w:cs="Times New Roman"/>
          <w:sz w:val="28"/>
          <w:szCs w:val="28"/>
        </w:rPr>
        <w:t>Казакова [</w:t>
      </w:r>
      <w:r w:rsidR="00860A9B">
        <w:rPr>
          <w:rFonts w:ascii="Times New Roman" w:hAnsi="Times New Roman" w:cs="Times New Roman"/>
          <w:sz w:val="28"/>
          <w:szCs w:val="28"/>
        </w:rPr>
        <w:t>20</w:t>
      </w:r>
      <w:r w:rsidRPr="00E0093A">
        <w:rPr>
          <w:rFonts w:ascii="Times New Roman" w:hAnsi="Times New Roman" w:cs="Times New Roman"/>
          <w:sz w:val="28"/>
          <w:szCs w:val="28"/>
        </w:rPr>
        <w:t>]</w:t>
      </w:r>
      <w:r w:rsidR="00E0093A" w:rsidRPr="00E0093A">
        <w:rPr>
          <w:rFonts w:ascii="Times New Roman" w:hAnsi="Times New Roman" w:cs="Times New Roman"/>
          <w:sz w:val="28"/>
          <w:szCs w:val="28"/>
        </w:rPr>
        <w:t xml:space="preserve">, піддала вивченню своєрідність аплікації дітей 3-го року життя. Автор описує перехід від </w:t>
      </w:r>
      <w:proofErr w:type="spellStart"/>
      <w:r w:rsidR="00E0093A" w:rsidRPr="00E0093A">
        <w:rPr>
          <w:rFonts w:ascii="Times New Roman" w:hAnsi="Times New Roman" w:cs="Times New Roman"/>
          <w:sz w:val="28"/>
          <w:szCs w:val="28"/>
        </w:rPr>
        <w:t>доз</w:t>
      </w:r>
      <w:r>
        <w:rPr>
          <w:rFonts w:ascii="Times New Roman" w:hAnsi="Times New Roman" w:cs="Times New Roman"/>
          <w:sz w:val="28"/>
          <w:szCs w:val="28"/>
        </w:rPr>
        <w:t>ображувальної</w:t>
      </w:r>
      <w:proofErr w:type="spellEnd"/>
      <w:r w:rsidR="00E0093A" w:rsidRPr="00E0093A">
        <w:rPr>
          <w:rFonts w:ascii="Times New Roman" w:hAnsi="Times New Roman" w:cs="Times New Roman"/>
          <w:sz w:val="28"/>
          <w:szCs w:val="28"/>
        </w:rPr>
        <w:t xml:space="preserve"> стадії до процесу створення дитиною відомих дорослими і дітьми предметів і явищ навколишнього світу. Аплікація, що вимагає виконання трьох елементів - вирізання, викладання і наклеювання ще не доступна дітям третього року життя. У той же час Т.</w:t>
      </w:r>
      <w:r>
        <w:rPr>
          <w:rFonts w:ascii="Times New Roman" w:hAnsi="Times New Roman" w:cs="Times New Roman"/>
          <w:sz w:val="28"/>
          <w:szCs w:val="28"/>
        </w:rPr>
        <w:t> </w:t>
      </w:r>
      <w:r w:rsidR="00E0093A" w:rsidRPr="00E0093A">
        <w:rPr>
          <w:rFonts w:ascii="Times New Roman" w:hAnsi="Times New Roman" w:cs="Times New Roman"/>
          <w:sz w:val="28"/>
          <w:szCs w:val="28"/>
        </w:rPr>
        <w:t>Казакова запропонувала систему підготовки дітей до аплікаційної діяльності і описала методи, що дозволяють навчити малюка процесу викладання зображення.</w:t>
      </w:r>
    </w:p>
    <w:p w14:paraId="3E161AA9" w14:textId="7399E9BE" w:rsidR="00E0093A" w:rsidRDefault="00E0093A" w:rsidP="00E0093A">
      <w:pPr>
        <w:spacing w:after="0" w:line="360" w:lineRule="auto"/>
        <w:ind w:firstLine="709"/>
        <w:jc w:val="both"/>
        <w:rPr>
          <w:rFonts w:ascii="Times New Roman" w:hAnsi="Times New Roman" w:cs="Times New Roman"/>
          <w:sz w:val="28"/>
          <w:szCs w:val="28"/>
        </w:rPr>
      </w:pPr>
      <w:r w:rsidRPr="00E0093A">
        <w:rPr>
          <w:rFonts w:ascii="Times New Roman" w:hAnsi="Times New Roman" w:cs="Times New Roman"/>
          <w:sz w:val="28"/>
          <w:szCs w:val="28"/>
        </w:rPr>
        <w:t>Свій внесок в процес розуміння сутності і розробку методики навчання дошкільнят аплікації внесли українські педагоги Л.</w:t>
      </w:r>
      <w:r w:rsidR="00822F67">
        <w:rPr>
          <w:rFonts w:ascii="Times New Roman" w:hAnsi="Times New Roman" w:cs="Times New Roman"/>
          <w:sz w:val="28"/>
          <w:szCs w:val="28"/>
        </w:rPr>
        <w:t> </w:t>
      </w:r>
      <w:proofErr w:type="spellStart"/>
      <w:r w:rsidRPr="00E0093A">
        <w:rPr>
          <w:rFonts w:ascii="Times New Roman" w:hAnsi="Times New Roman" w:cs="Times New Roman"/>
          <w:sz w:val="28"/>
          <w:szCs w:val="28"/>
        </w:rPr>
        <w:t>Скіданова</w:t>
      </w:r>
      <w:proofErr w:type="spellEnd"/>
      <w:r w:rsidRPr="00E0093A">
        <w:rPr>
          <w:rFonts w:ascii="Times New Roman" w:hAnsi="Times New Roman" w:cs="Times New Roman"/>
          <w:sz w:val="28"/>
          <w:szCs w:val="28"/>
        </w:rPr>
        <w:t xml:space="preserve"> і Л.</w:t>
      </w:r>
      <w:r w:rsidR="00822F67">
        <w:rPr>
          <w:rFonts w:ascii="Times New Roman" w:hAnsi="Times New Roman" w:cs="Times New Roman"/>
          <w:sz w:val="28"/>
          <w:szCs w:val="28"/>
        </w:rPr>
        <w:t> </w:t>
      </w:r>
      <w:proofErr w:type="spellStart"/>
      <w:r w:rsidRPr="00E0093A">
        <w:rPr>
          <w:rFonts w:ascii="Times New Roman" w:hAnsi="Times New Roman" w:cs="Times New Roman"/>
          <w:sz w:val="28"/>
          <w:szCs w:val="28"/>
        </w:rPr>
        <w:t>Сірченко</w:t>
      </w:r>
      <w:proofErr w:type="spellEnd"/>
      <w:r w:rsidRPr="00E0093A">
        <w:rPr>
          <w:rFonts w:ascii="Times New Roman" w:hAnsi="Times New Roman" w:cs="Times New Roman"/>
          <w:sz w:val="28"/>
          <w:szCs w:val="28"/>
        </w:rPr>
        <w:t xml:space="preserve"> [</w:t>
      </w:r>
      <w:r w:rsidR="00860A9B">
        <w:rPr>
          <w:rFonts w:ascii="Times New Roman" w:hAnsi="Times New Roman" w:cs="Times New Roman"/>
          <w:sz w:val="28"/>
          <w:szCs w:val="28"/>
        </w:rPr>
        <w:t>49</w:t>
      </w:r>
      <w:r w:rsidRPr="00E0093A">
        <w:rPr>
          <w:rFonts w:ascii="Times New Roman" w:hAnsi="Times New Roman" w:cs="Times New Roman"/>
          <w:sz w:val="28"/>
          <w:szCs w:val="28"/>
        </w:rPr>
        <w:t>]. Їх робота пов'язана з вивченням декоративної аплікації, визначенням її змісту, способів заповнення геометричних форм візерунками і методикою навчання декоративної аплікації в різних вікових групах дошкільного закладу.</w:t>
      </w:r>
    </w:p>
    <w:p w14:paraId="4F691D3A" w14:textId="3B54E8E6" w:rsidR="00882730" w:rsidRDefault="00882730" w:rsidP="00E0093A">
      <w:pPr>
        <w:spacing w:after="0" w:line="360" w:lineRule="auto"/>
        <w:ind w:firstLine="709"/>
        <w:jc w:val="both"/>
        <w:rPr>
          <w:rFonts w:ascii="Times New Roman" w:hAnsi="Times New Roman" w:cs="Times New Roman"/>
          <w:sz w:val="28"/>
          <w:szCs w:val="28"/>
        </w:rPr>
      </w:pPr>
      <w:r w:rsidRPr="00882730">
        <w:rPr>
          <w:rFonts w:ascii="Times New Roman" w:hAnsi="Times New Roman" w:cs="Times New Roman"/>
          <w:sz w:val="28"/>
          <w:szCs w:val="28"/>
        </w:rPr>
        <w:t>Навчання аплікації, на думку Д.</w:t>
      </w:r>
      <w:r>
        <w:rPr>
          <w:rFonts w:ascii="Times New Roman" w:hAnsi="Times New Roman" w:cs="Times New Roman"/>
          <w:sz w:val="28"/>
          <w:szCs w:val="28"/>
        </w:rPr>
        <w:t> </w:t>
      </w:r>
      <w:proofErr w:type="spellStart"/>
      <w:r w:rsidRPr="00882730">
        <w:rPr>
          <w:rFonts w:ascii="Times New Roman" w:hAnsi="Times New Roman" w:cs="Times New Roman"/>
          <w:sz w:val="28"/>
          <w:szCs w:val="28"/>
        </w:rPr>
        <w:t>Вороб</w:t>
      </w:r>
      <w:r>
        <w:rPr>
          <w:rFonts w:ascii="Times New Roman" w:hAnsi="Times New Roman" w:cs="Times New Roman"/>
          <w:sz w:val="28"/>
          <w:szCs w:val="28"/>
        </w:rPr>
        <w:t>йової</w:t>
      </w:r>
      <w:proofErr w:type="spellEnd"/>
      <w:r w:rsidRPr="00882730">
        <w:rPr>
          <w:rFonts w:ascii="Times New Roman" w:hAnsi="Times New Roman" w:cs="Times New Roman"/>
          <w:sz w:val="28"/>
          <w:szCs w:val="28"/>
        </w:rPr>
        <w:t>, Г.</w:t>
      </w:r>
      <w:r>
        <w:rPr>
          <w:rFonts w:ascii="Times New Roman" w:hAnsi="Times New Roman" w:cs="Times New Roman"/>
          <w:sz w:val="28"/>
          <w:szCs w:val="28"/>
        </w:rPr>
        <w:t> </w:t>
      </w:r>
      <w:proofErr w:type="spellStart"/>
      <w:r w:rsidRPr="00882730">
        <w:rPr>
          <w:rFonts w:ascii="Times New Roman" w:hAnsi="Times New Roman" w:cs="Times New Roman"/>
          <w:sz w:val="28"/>
          <w:szCs w:val="28"/>
        </w:rPr>
        <w:t>Гр</w:t>
      </w:r>
      <w:r w:rsidR="00860A9B">
        <w:rPr>
          <w:rFonts w:ascii="Times New Roman" w:hAnsi="Times New Roman" w:cs="Times New Roman"/>
          <w:sz w:val="28"/>
          <w:szCs w:val="28"/>
        </w:rPr>
        <w:t>и</w:t>
      </w:r>
      <w:r w:rsidRPr="00882730">
        <w:rPr>
          <w:rFonts w:ascii="Times New Roman" w:hAnsi="Times New Roman" w:cs="Times New Roman"/>
          <w:sz w:val="28"/>
          <w:szCs w:val="28"/>
        </w:rPr>
        <w:t>гор</w:t>
      </w:r>
      <w:r w:rsidR="00860A9B">
        <w:rPr>
          <w:rFonts w:ascii="Calibri" w:hAnsi="Calibri" w:cs="Calibri"/>
          <w:sz w:val="28"/>
          <w:szCs w:val="28"/>
        </w:rPr>
        <w:t>'</w:t>
      </w:r>
      <w:r>
        <w:rPr>
          <w:rFonts w:ascii="Times New Roman" w:hAnsi="Times New Roman" w:cs="Times New Roman"/>
          <w:sz w:val="28"/>
          <w:szCs w:val="28"/>
        </w:rPr>
        <w:t>євої</w:t>
      </w:r>
      <w:proofErr w:type="spellEnd"/>
      <w:r w:rsidRPr="00882730">
        <w:rPr>
          <w:rFonts w:ascii="Times New Roman" w:hAnsi="Times New Roman" w:cs="Times New Roman"/>
          <w:sz w:val="28"/>
          <w:szCs w:val="28"/>
        </w:rPr>
        <w:t>, Т.</w:t>
      </w:r>
      <w:r w:rsidR="00860728">
        <w:rPr>
          <w:rFonts w:ascii="Times New Roman" w:hAnsi="Times New Roman" w:cs="Times New Roman"/>
          <w:sz w:val="28"/>
          <w:szCs w:val="28"/>
        </w:rPr>
        <w:t> </w:t>
      </w:r>
      <w:proofErr w:type="spellStart"/>
      <w:r w:rsidRPr="00882730">
        <w:rPr>
          <w:rFonts w:ascii="Times New Roman" w:hAnsi="Times New Roman" w:cs="Times New Roman"/>
          <w:sz w:val="28"/>
          <w:szCs w:val="28"/>
        </w:rPr>
        <w:t>Дороново</w:t>
      </w:r>
      <w:r w:rsidR="00860728">
        <w:rPr>
          <w:rFonts w:ascii="Times New Roman" w:hAnsi="Times New Roman" w:cs="Times New Roman"/>
          <w:sz w:val="28"/>
          <w:szCs w:val="28"/>
        </w:rPr>
        <w:t>ї</w:t>
      </w:r>
      <w:proofErr w:type="spellEnd"/>
      <w:r w:rsidRPr="00882730">
        <w:rPr>
          <w:rFonts w:ascii="Times New Roman" w:hAnsi="Times New Roman" w:cs="Times New Roman"/>
          <w:sz w:val="28"/>
          <w:szCs w:val="28"/>
        </w:rPr>
        <w:t xml:space="preserve"> надає широкі можливості для формування у дітей самостійних умінь і навичок. В процесі аплікаційної діяльності діти </w:t>
      </w:r>
      <w:r w:rsidR="00860728">
        <w:rPr>
          <w:rFonts w:ascii="Times New Roman" w:hAnsi="Times New Roman" w:cs="Times New Roman"/>
          <w:sz w:val="28"/>
          <w:szCs w:val="28"/>
        </w:rPr>
        <w:t>користуються</w:t>
      </w:r>
      <w:r w:rsidRPr="00882730">
        <w:rPr>
          <w:rFonts w:ascii="Times New Roman" w:hAnsi="Times New Roman" w:cs="Times New Roman"/>
          <w:sz w:val="28"/>
          <w:szCs w:val="28"/>
        </w:rPr>
        <w:t xml:space="preserve"> складн</w:t>
      </w:r>
      <w:r w:rsidR="00860728">
        <w:rPr>
          <w:rFonts w:ascii="Times New Roman" w:hAnsi="Times New Roman" w:cs="Times New Roman"/>
          <w:sz w:val="28"/>
          <w:szCs w:val="28"/>
        </w:rPr>
        <w:t>ими</w:t>
      </w:r>
      <w:r w:rsidRPr="00882730">
        <w:rPr>
          <w:rFonts w:ascii="Times New Roman" w:hAnsi="Times New Roman" w:cs="Times New Roman"/>
          <w:sz w:val="28"/>
          <w:szCs w:val="28"/>
        </w:rPr>
        <w:t xml:space="preserve"> інструмент</w:t>
      </w:r>
      <w:r w:rsidR="00860728">
        <w:rPr>
          <w:rFonts w:ascii="Times New Roman" w:hAnsi="Times New Roman" w:cs="Times New Roman"/>
          <w:sz w:val="28"/>
          <w:szCs w:val="28"/>
        </w:rPr>
        <w:t>ами</w:t>
      </w:r>
      <w:r w:rsidRPr="00882730">
        <w:rPr>
          <w:rFonts w:ascii="Times New Roman" w:hAnsi="Times New Roman" w:cs="Times New Roman"/>
          <w:sz w:val="28"/>
          <w:szCs w:val="28"/>
        </w:rPr>
        <w:t xml:space="preserve"> - ножицями, які вимагають досить високої координованості рухів обох рук і високого зорового контролю, привчаються до </w:t>
      </w:r>
      <w:r w:rsidR="00860728">
        <w:rPr>
          <w:rFonts w:ascii="Times New Roman" w:hAnsi="Times New Roman" w:cs="Times New Roman"/>
          <w:sz w:val="28"/>
          <w:szCs w:val="28"/>
        </w:rPr>
        <w:t>охайного</w:t>
      </w:r>
      <w:r w:rsidRPr="00882730">
        <w:rPr>
          <w:rFonts w:ascii="Times New Roman" w:hAnsi="Times New Roman" w:cs="Times New Roman"/>
          <w:sz w:val="28"/>
          <w:szCs w:val="28"/>
        </w:rPr>
        <w:t xml:space="preserve"> наклеювання і вмінню тримати в чистоті своє робоче місце, що також має велике виховне значення для розвитку особистісних якостей дитини дошкільника. </w:t>
      </w:r>
    </w:p>
    <w:p w14:paraId="46C4CBBD" w14:textId="7E9280D4" w:rsidR="00830D84" w:rsidRPr="00830D84" w:rsidRDefault="00830D84" w:rsidP="00830D84">
      <w:pPr>
        <w:spacing w:after="0" w:line="360" w:lineRule="auto"/>
        <w:ind w:firstLine="709"/>
        <w:jc w:val="both"/>
        <w:rPr>
          <w:rFonts w:ascii="Times New Roman" w:hAnsi="Times New Roman" w:cs="Times New Roman"/>
          <w:sz w:val="28"/>
          <w:szCs w:val="28"/>
        </w:rPr>
      </w:pPr>
      <w:r w:rsidRPr="00830D84">
        <w:rPr>
          <w:rFonts w:ascii="Times New Roman" w:hAnsi="Times New Roman" w:cs="Times New Roman"/>
          <w:sz w:val="28"/>
          <w:szCs w:val="28"/>
        </w:rPr>
        <w:t>Діти четвертого року життя</w:t>
      </w:r>
      <w:r>
        <w:rPr>
          <w:rFonts w:ascii="Times New Roman" w:hAnsi="Times New Roman" w:cs="Times New Roman"/>
          <w:sz w:val="28"/>
          <w:szCs w:val="28"/>
        </w:rPr>
        <w:t xml:space="preserve"> </w:t>
      </w:r>
      <w:r w:rsidRPr="00830D84">
        <w:rPr>
          <w:rFonts w:ascii="Times New Roman" w:hAnsi="Times New Roman" w:cs="Times New Roman"/>
          <w:sz w:val="28"/>
          <w:szCs w:val="28"/>
        </w:rPr>
        <w:t>мотивуються педагогом на аплікаційну діяльність через привабливі елементи зображень, які створює дорослий. Педагог ставить перед дитиною мет</w:t>
      </w:r>
      <w:r>
        <w:rPr>
          <w:rFonts w:ascii="Times New Roman" w:hAnsi="Times New Roman" w:cs="Times New Roman"/>
          <w:sz w:val="28"/>
          <w:szCs w:val="28"/>
        </w:rPr>
        <w:t>у</w:t>
      </w:r>
      <w:r w:rsidRPr="00830D84">
        <w:rPr>
          <w:rFonts w:ascii="Times New Roman" w:hAnsi="Times New Roman" w:cs="Times New Roman"/>
          <w:sz w:val="28"/>
          <w:szCs w:val="28"/>
        </w:rPr>
        <w:t>, демонструє зразки діяльності, які призводять до її реалізації.</w:t>
      </w:r>
    </w:p>
    <w:p w14:paraId="06C8EC8D" w14:textId="77777777" w:rsidR="00830D84" w:rsidRPr="00830D84" w:rsidRDefault="00830D84" w:rsidP="00830D84">
      <w:pPr>
        <w:spacing w:after="0" w:line="360" w:lineRule="auto"/>
        <w:ind w:firstLine="709"/>
        <w:jc w:val="both"/>
        <w:rPr>
          <w:rFonts w:ascii="Times New Roman" w:hAnsi="Times New Roman" w:cs="Times New Roman"/>
          <w:sz w:val="28"/>
          <w:szCs w:val="28"/>
        </w:rPr>
      </w:pPr>
      <w:r w:rsidRPr="00830D84">
        <w:rPr>
          <w:rFonts w:ascii="Times New Roman" w:hAnsi="Times New Roman" w:cs="Times New Roman"/>
          <w:sz w:val="28"/>
          <w:szCs w:val="28"/>
        </w:rPr>
        <w:lastRenderedPageBreak/>
        <w:t>Дошкільнята п'ятого року життя вперше виконують аплікацію в справжньому її вигляді, тобто вирізують, викладають і наклеюють зображення. Робота вимагає зусиль і певних умінь на них мотивує педагог дитини. Дошкільнята здатні ставити мету і реалізовувати її тими способами, з якими їх познайомив дорослий.</w:t>
      </w:r>
    </w:p>
    <w:p w14:paraId="74DE9DAC" w14:textId="65001AE2" w:rsidR="00830D84" w:rsidRDefault="00830D84" w:rsidP="00830D84">
      <w:pPr>
        <w:spacing w:after="0" w:line="360" w:lineRule="auto"/>
        <w:ind w:firstLine="709"/>
        <w:jc w:val="both"/>
        <w:rPr>
          <w:rFonts w:ascii="Times New Roman" w:hAnsi="Times New Roman" w:cs="Times New Roman"/>
          <w:sz w:val="28"/>
          <w:szCs w:val="28"/>
        </w:rPr>
      </w:pPr>
      <w:r w:rsidRPr="00830D84">
        <w:rPr>
          <w:rFonts w:ascii="Times New Roman" w:hAnsi="Times New Roman" w:cs="Times New Roman"/>
          <w:sz w:val="28"/>
          <w:szCs w:val="28"/>
        </w:rPr>
        <w:t xml:space="preserve"> Старші дошкільнята позитивно реагують на привабливість результату і соціальне визнання їх діяльності. Педагог вдається до соціальних мотивів - надання допомоги, дарування, створення естетично привабливого середовища</w:t>
      </w:r>
      <w:r w:rsidR="00DA536B">
        <w:rPr>
          <w:rFonts w:ascii="Times New Roman" w:hAnsi="Times New Roman" w:cs="Times New Roman"/>
          <w:sz w:val="28"/>
          <w:szCs w:val="28"/>
        </w:rPr>
        <w:t xml:space="preserve"> </w:t>
      </w:r>
      <w:r w:rsidRPr="00830D84">
        <w:rPr>
          <w:rFonts w:ascii="Times New Roman" w:hAnsi="Times New Roman" w:cs="Times New Roman"/>
          <w:sz w:val="28"/>
          <w:szCs w:val="28"/>
        </w:rPr>
        <w:t>та інше.</w:t>
      </w:r>
    </w:p>
    <w:p w14:paraId="4CDDAEFC" w14:textId="30AA13D2" w:rsidR="002C662C" w:rsidRPr="002C662C" w:rsidRDefault="002C662C" w:rsidP="002C662C">
      <w:pPr>
        <w:spacing w:after="0" w:line="360" w:lineRule="auto"/>
        <w:ind w:firstLine="709"/>
        <w:jc w:val="both"/>
        <w:rPr>
          <w:rFonts w:ascii="Times New Roman" w:hAnsi="Times New Roman" w:cs="Times New Roman"/>
          <w:sz w:val="28"/>
          <w:szCs w:val="28"/>
        </w:rPr>
      </w:pPr>
      <w:r w:rsidRPr="002C662C">
        <w:rPr>
          <w:rFonts w:ascii="Times New Roman" w:hAnsi="Times New Roman" w:cs="Times New Roman"/>
          <w:sz w:val="28"/>
          <w:szCs w:val="28"/>
        </w:rPr>
        <w:t xml:space="preserve">Дошкільнята четвертого року життя </w:t>
      </w:r>
      <w:proofErr w:type="spellStart"/>
      <w:r w:rsidRPr="002C662C">
        <w:rPr>
          <w:rFonts w:ascii="Times New Roman" w:hAnsi="Times New Roman" w:cs="Times New Roman"/>
          <w:sz w:val="28"/>
          <w:szCs w:val="28"/>
        </w:rPr>
        <w:t>вчаться</w:t>
      </w:r>
      <w:proofErr w:type="spellEnd"/>
      <w:r w:rsidRPr="002C662C">
        <w:rPr>
          <w:rFonts w:ascii="Times New Roman" w:hAnsi="Times New Roman" w:cs="Times New Roman"/>
          <w:sz w:val="28"/>
          <w:szCs w:val="28"/>
        </w:rPr>
        <w:t xml:space="preserve"> приклеювати зображення до паперу.</w:t>
      </w:r>
      <w:r>
        <w:rPr>
          <w:rFonts w:ascii="Times New Roman" w:hAnsi="Times New Roman" w:cs="Times New Roman"/>
          <w:sz w:val="28"/>
          <w:szCs w:val="28"/>
        </w:rPr>
        <w:t xml:space="preserve"> </w:t>
      </w:r>
      <w:r w:rsidRPr="002C662C">
        <w:rPr>
          <w:rFonts w:ascii="Times New Roman" w:hAnsi="Times New Roman" w:cs="Times New Roman"/>
          <w:sz w:val="28"/>
          <w:szCs w:val="28"/>
        </w:rPr>
        <w:t>Знайомляться з</w:t>
      </w:r>
      <w:r>
        <w:rPr>
          <w:rFonts w:ascii="Times New Roman" w:hAnsi="Times New Roman" w:cs="Times New Roman"/>
          <w:sz w:val="28"/>
          <w:szCs w:val="28"/>
        </w:rPr>
        <w:t xml:space="preserve"> </w:t>
      </w:r>
      <w:r w:rsidRPr="002C662C">
        <w:rPr>
          <w:rFonts w:ascii="Times New Roman" w:hAnsi="Times New Roman" w:cs="Times New Roman"/>
          <w:sz w:val="28"/>
          <w:szCs w:val="28"/>
        </w:rPr>
        <w:t xml:space="preserve">необхідними інструментами, правилами їх використання і навчаються способам дії з ними. Протягом року діти </w:t>
      </w:r>
      <w:proofErr w:type="spellStart"/>
      <w:r w:rsidRPr="002C662C">
        <w:rPr>
          <w:rFonts w:ascii="Times New Roman" w:hAnsi="Times New Roman" w:cs="Times New Roman"/>
          <w:sz w:val="28"/>
          <w:szCs w:val="28"/>
        </w:rPr>
        <w:t>вчаться</w:t>
      </w:r>
      <w:proofErr w:type="spellEnd"/>
      <w:r w:rsidRPr="002C662C">
        <w:rPr>
          <w:rFonts w:ascii="Times New Roman" w:hAnsi="Times New Roman" w:cs="Times New Roman"/>
          <w:sz w:val="28"/>
          <w:szCs w:val="28"/>
        </w:rPr>
        <w:t xml:space="preserve"> наклеювати, починаючи від предметів одночастинних круглої форми, яка не вимагає координованих рухів до силуетних зображень з різною довжиною і товщиною деталей, коли дитину потрібно міняти напрям руху кисті, визначати необхідну кількість клею, точно і акуратно працювати з тонкими деталями і маленькими формами.</w:t>
      </w:r>
    </w:p>
    <w:p w14:paraId="6F8ED6E8" w14:textId="77777777" w:rsidR="002C662C" w:rsidRPr="002C662C" w:rsidRDefault="002C662C" w:rsidP="002C662C">
      <w:pPr>
        <w:spacing w:after="0" w:line="360" w:lineRule="auto"/>
        <w:ind w:firstLine="709"/>
        <w:jc w:val="both"/>
        <w:rPr>
          <w:rFonts w:ascii="Times New Roman" w:hAnsi="Times New Roman" w:cs="Times New Roman"/>
          <w:sz w:val="28"/>
          <w:szCs w:val="28"/>
        </w:rPr>
      </w:pPr>
      <w:r w:rsidRPr="002C662C">
        <w:rPr>
          <w:rFonts w:ascii="Times New Roman" w:hAnsi="Times New Roman" w:cs="Times New Roman"/>
          <w:sz w:val="28"/>
          <w:szCs w:val="28"/>
        </w:rPr>
        <w:t>П'ятий рік життя - час вироблення вміння різати папір і вирізати більшість геометричних форм. Діти засвоюють два способи рухів - різані по прямій і вирізання округлих форм. Новий інструмент необхідний для вирізання та дошкільнята знайомляться з ножицями. Процес роботи з цим складним інструментом здійснюється протягом двох років.</w:t>
      </w:r>
    </w:p>
    <w:p w14:paraId="55D7688F" w14:textId="77777777" w:rsidR="002C662C" w:rsidRPr="002C662C" w:rsidRDefault="002C662C" w:rsidP="002C662C">
      <w:pPr>
        <w:spacing w:after="0" w:line="360" w:lineRule="auto"/>
        <w:ind w:firstLine="709"/>
        <w:jc w:val="both"/>
        <w:rPr>
          <w:rFonts w:ascii="Times New Roman" w:hAnsi="Times New Roman" w:cs="Times New Roman"/>
          <w:sz w:val="28"/>
          <w:szCs w:val="28"/>
        </w:rPr>
      </w:pPr>
      <w:r w:rsidRPr="002C662C">
        <w:rPr>
          <w:rFonts w:ascii="Times New Roman" w:hAnsi="Times New Roman" w:cs="Times New Roman"/>
          <w:sz w:val="28"/>
          <w:szCs w:val="28"/>
        </w:rPr>
        <w:t>Дошкільнята шостого року життя засвоюють раціональні прийоми вирізування: симетричне, з паперу складеної гармошкою, силуетне зображення. Все це пов'язано з комбінування двох способів вирізання, засвоєних в попередній віковій період. Засвоєння техніки вирізання з паперу дозволяє здійснити перенесення дій на нові аплікаційні матеріали - тканина, листя, солома тощо.</w:t>
      </w:r>
    </w:p>
    <w:p w14:paraId="50143A6D" w14:textId="4377A156" w:rsidR="002C662C" w:rsidRDefault="002C662C" w:rsidP="002C662C">
      <w:pPr>
        <w:spacing w:after="0" w:line="360" w:lineRule="auto"/>
        <w:ind w:firstLine="709"/>
        <w:jc w:val="both"/>
        <w:rPr>
          <w:rFonts w:ascii="Times New Roman" w:hAnsi="Times New Roman" w:cs="Times New Roman"/>
          <w:sz w:val="28"/>
          <w:szCs w:val="28"/>
        </w:rPr>
      </w:pPr>
      <w:r w:rsidRPr="002C662C">
        <w:rPr>
          <w:rFonts w:ascii="Times New Roman" w:hAnsi="Times New Roman" w:cs="Times New Roman"/>
          <w:sz w:val="28"/>
          <w:szCs w:val="28"/>
        </w:rPr>
        <w:t xml:space="preserve">Образотворча діяльність здійснює передачу предметів і явищ навколишнього світу </w:t>
      </w:r>
      <w:r w:rsidR="007068F8">
        <w:rPr>
          <w:rFonts w:ascii="Times New Roman" w:hAnsi="Times New Roman" w:cs="Times New Roman"/>
          <w:sz w:val="28"/>
          <w:szCs w:val="28"/>
        </w:rPr>
        <w:t>через</w:t>
      </w:r>
      <w:r w:rsidRPr="002C662C">
        <w:rPr>
          <w:rFonts w:ascii="Times New Roman" w:hAnsi="Times New Roman" w:cs="Times New Roman"/>
          <w:sz w:val="28"/>
          <w:szCs w:val="28"/>
        </w:rPr>
        <w:t xml:space="preserve"> кол</w:t>
      </w:r>
      <w:r w:rsidR="007068F8">
        <w:rPr>
          <w:rFonts w:ascii="Times New Roman" w:hAnsi="Times New Roman" w:cs="Times New Roman"/>
          <w:sz w:val="28"/>
          <w:szCs w:val="28"/>
        </w:rPr>
        <w:t>ір</w:t>
      </w:r>
      <w:r w:rsidRPr="002C662C">
        <w:rPr>
          <w:rFonts w:ascii="Times New Roman" w:hAnsi="Times New Roman" w:cs="Times New Roman"/>
          <w:sz w:val="28"/>
          <w:szCs w:val="28"/>
        </w:rPr>
        <w:t>, форми, величини, будов</w:t>
      </w:r>
      <w:r w:rsidR="007068F8">
        <w:rPr>
          <w:rFonts w:ascii="Times New Roman" w:hAnsi="Times New Roman" w:cs="Times New Roman"/>
          <w:sz w:val="28"/>
          <w:szCs w:val="28"/>
        </w:rPr>
        <w:t>у</w:t>
      </w:r>
      <w:r w:rsidRPr="002C662C">
        <w:rPr>
          <w:rFonts w:ascii="Times New Roman" w:hAnsi="Times New Roman" w:cs="Times New Roman"/>
          <w:sz w:val="28"/>
          <w:szCs w:val="28"/>
        </w:rPr>
        <w:t>, пропорці</w:t>
      </w:r>
      <w:r w:rsidR="007068F8">
        <w:rPr>
          <w:rFonts w:ascii="Times New Roman" w:hAnsi="Times New Roman" w:cs="Times New Roman"/>
          <w:sz w:val="28"/>
          <w:szCs w:val="28"/>
        </w:rPr>
        <w:t>ї</w:t>
      </w:r>
      <w:r w:rsidRPr="002C662C">
        <w:rPr>
          <w:rFonts w:ascii="Times New Roman" w:hAnsi="Times New Roman" w:cs="Times New Roman"/>
          <w:sz w:val="28"/>
          <w:szCs w:val="28"/>
        </w:rPr>
        <w:t xml:space="preserve">. Ці </w:t>
      </w:r>
      <w:r w:rsidRPr="002C662C">
        <w:rPr>
          <w:rFonts w:ascii="Times New Roman" w:hAnsi="Times New Roman" w:cs="Times New Roman"/>
          <w:sz w:val="28"/>
          <w:szCs w:val="28"/>
        </w:rPr>
        <w:lastRenderedPageBreak/>
        <w:t xml:space="preserve">образотворчі засоби поєднуються і реалізуються дітьми своєрідно на кожному віковому етапі. У молодшому дошкільному віці, в період навчання викладання зображення, педагог пропонує дітям для аплікації готові елементи, в яких їм уже визначені колір, форма, величина, останнє передбачає і наявність пропорційності зображення, таким чином, дитина зображує предмет, концентруючи увагу на будову. </w:t>
      </w:r>
    </w:p>
    <w:p w14:paraId="4DADFDC6" w14:textId="5F753BA7" w:rsidR="007C0F77" w:rsidRDefault="007C0F77" w:rsidP="002C662C">
      <w:pPr>
        <w:spacing w:after="0" w:line="360" w:lineRule="auto"/>
        <w:ind w:firstLine="709"/>
        <w:jc w:val="both"/>
        <w:rPr>
          <w:rFonts w:ascii="Times New Roman" w:hAnsi="Times New Roman" w:cs="Times New Roman"/>
          <w:sz w:val="28"/>
          <w:szCs w:val="28"/>
        </w:rPr>
      </w:pPr>
      <w:r w:rsidRPr="007C0F77">
        <w:rPr>
          <w:rFonts w:ascii="Times New Roman" w:hAnsi="Times New Roman" w:cs="Times New Roman"/>
          <w:sz w:val="28"/>
          <w:szCs w:val="28"/>
        </w:rPr>
        <w:t>Старші дошкільнята здатні до встановлення залежності між характером дій і якістю результату. Діти ретельно аналізують аплікаційний продукт, встановлюють недоліки, визначають способи їх усунення. Акцент переноситься на досягнення виразності. У такому віці у дошкільника сформовані виконавчі дії, контрольно-оціночні вміння, що свідчить про готовність діяти за власним бажанням задуму без провідної позиції дорослого в процесі аплікації.</w:t>
      </w:r>
    </w:p>
    <w:p w14:paraId="3C611476" w14:textId="1329DD16" w:rsidR="00273C4C" w:rsidRDefault="00273C4C" w:rsidP="002C662C">
      <w:pPr>
        <w:spacing w:after="0" w:line="360" w:lineRule="auto"/>
        <w:ind w:firstLine="709"/>
        <w:jc w:val="both"/>
        <w:rPr>
          <w:rFonts w:ascii="Times New Roman" w:hAnsi="Times New Roman" w:cs="Times New Roman"/>
          <w:sz w:val="28"/>
          <w:szCs w:val="28"/>
        </w:rPr>
      </w:pPr>
      <w:r w:rsidRPr="00273C4C">
        <w:rPr>
          <w:rFonts w:ascii="Times New Roman" w:hAnsi="Times New Roman" w:cs="Times New Roman"/>
          <w:sz w:val="28"/>
          <w:szCs w:val="28"/>
        </w:rPr>
        <w:t>Зображення предметів у ліпленні, з досліджень Н.</w:t>
      </w:r>
      <w:r>
        <w:rPr>
          <w:rFonts w:ascii="Times New Roman" w:hAnsi="Times New Roman" w:cs="Times New Roman"/>
          <w:sz w:val="28"/>
          <w:szCs w:val="28"/>
        </w:rPr>
        <w:t> </w:t>
      </w:r>
      <w:proofErr w:type="spellStart"/>
      <w:r w:rsidRPr="00273C4C">
        <w:rPr>
          <w:rFonts w:ascii="Times New Roman" w:hAnsi="Times New Roman" w:cs="Times New Roman"/>
          <w:sz w:val="28"/>
          <w:szCs w:val="28"/>
        </w:rPr>
        <w:t>Халезово</w:t>
      </w:r>
      <w:r>
        <w:rPr>
          <w:rFonts w:ascii="Times New Roman" w:hAnsi="Times New Roman" w:cs="Times New Roman"/>
          <w:sz w:val="28"/>
          <w:szCs w:val="28"/>
        </w:rPr>
        <w:t>ї</w:t>
      </w:r>
      <w:proofErr w:type="spellEnd"/>
      <w:r w:rsidRPr="00273C4C">
        <w:rPr>
          <w:rFonts w:ascii="Times New Roman" w:hAnsi="Times New Roman" w:cs="Times New Roman"/>
          <w:sz w:val="28"/>
          <w:szCs w:val="28"/>
        </w:rPr>
        <w:t>, Н.</w:t>
      </w:r>
      <w:r>
        <w:rPr>
          <w:rFonts w:ascii="Times New Roman" w:hAnsi="Times New Roman" w:cs="Times New Roman"/>
          <w:sz w:val="28"/>
          <w:szCs w:val="28"/>
        </w:rPr>
        <w:t> </w:t>
      </w:r>
      <w:proofErr w:type="spellStart"/>
      <w:r w:rsidRPr="00273C4C">
        <w:rPr>
          <w:rFonts w:ascii="Times New Roman" w:hAnsi="Times New Roman" w:cs="Times New Roman"/>
          <w:sz w:val="28"/>
          <w:szCs w:val="28"/>
        </w:rPr>
        <w:t>Курочкіно</w:t>
      </w:r>
      <w:r>
        <w:rPr>
          <w:rFonts w:ascii="Times New Roman" w:hAnsi="Times New Roman" w:cs="Times New Roman"/>
          <w:sz w:val="28"/>
          <w:szCs w:val="28"/>
        </w:rPr>
        <w:t>ї</w:t>
      </w:r>
      <w:proofErr w:type="spellEnd"/>
      <w:r w:rsidRPr="00273C4C">
        <w:rPr>
          <w:rFonts w:ascii="Times New Roman" w:hAnsi="Times New Roman" w:cs="Times New Roman"/>
          <w:sz w:val="28"/>
          <w:szCs w:val="28"/>
        </w:rPr>
        <w:t xml:space="preserve"> [</w:t>
      </w:r>
      <w:r w:rsidR="00860A9B">
        <w:rPr>
          <w:rFonts w:ascii="Times New Roman" w:hAnsi="Times New Roman" w:cs="Times New Roman"/>
          <w:sz w:val="28"/>
          <w:szCs w:val="28"/>
        </w:rPr>
        <w:t>54</w:t>
      </w:r>
      <w:r w:rsidRPr="00273C4C">
        <w:rPr>
          <w:rFonts w:ascii="Times New Roman" w:hAnsi="Times New Roman" w:cs="Times New Roman"/>
          <w:sz w:val="28"/>
          <w:szCs w:val="28"/>
        </w:rPr>
        <w:t>], для дитини є більш простим завданням у порівнянні з малюванням. Тут в</w:t>
      </w:r>
      <w:r>
        <w:rPr>
          <w:rFonts w:ascii="Times New Roman" w:hAnsi="Times New Roman" w:cs="Times New Roman"/>
          <w:sz w:val="28"/>
          <w:szCs w:val="28"/>
        </w:rPr>
        <w:t>она</w:t>
      </w:r>
      <w:r w:rsidRPr="00273C4C">
        <w:rPr>
          <w:rFonts w:ascii="Times New Roman" w:hAnsi="Times New Roman" w:cs="Times New Roman"/>
          <w:sz w:val="28"/>
          <w:szCs w:val="28"/>
        </w:rPr>
        <w:t xml:space="preserve"> має місце з реальним обсягом, </w:t>
      </w:r>
      <w:r>
        <w:rPr>
          <w:rFonts w:ascii="Times New Roman" w:hAnsi="Times New Roman" w:cs="Times New Roman"/>
          <w:sz w:val="28"/>
          <w:szCs w:val="28"/>
        </w:rPr>
        <w:t>їй</w:t>
      </w:r>
      <w:r w:rsidRPr="00273C4C">
        <w:rPr>
          <w:rFonts w:ascii="Times New Roman" w:hAnsi="Times New Roman" w:cs="Times New Roman"/>
          <w:sz w:val="28"/>
          <w:szCs w:val="28"/>
        </w:rPr>
        <w:t xml:space="preserve"> немає потреби вдаватися до умовних засобів зображення. Передача руху в ліпленні також не доставляє дитині труднощів, </w:t>
      </w:r>
      <w:r>
        <w:rPr>
          <w:rFonts w:ascii="Times New Roman" w:hAnsi="Times New Roman" w:cs="Times New Roman"/>
          <w:sz w:val="28"/>
          <w:szCs w:val="28"/>
        </w:rPr>
        <w:t>оскільки</w:t>
      </w:r>
      <w:r w:rsidRPr="00273C4C">
        <w:rPr>
          <w:rFonts w:ascii="Times New Roman" w:hAnsi="Times New Roman" w:cs="Times New Roman"/>
          <w:sz w:val="28"/>
          <w:szCs w:val="28"/>
        </w:rPr>
        <w:t xml:space="preserve"> основним виразним засобом ліплення є пластичність. У ліпленні передача руху здійснюється більш </w:t>
      </w:r>
      <w:proofErr w:type="spellStart"/>
      <w:r w:rsidRPr="00273C4C">
        <w:rPr>
          <w:rFonts w:ascii="Times New Roman" w:hAnsi="Times New Roman" w:cs="Times New Roman"/>
          <w:sz w:val="28"/>
          <w:szCs w:val="28"/>
        </w:rPr>
        <w:t>продуктивно</w:t>
      </w:r>
      <w:proofErr w:type="spellEnd"/>
      <w:r w:rsidRPr="00273C4C">
        <w:rPr>
          <w:rFonts w:ascii="Times New Roman" w:hAnsi="Times New Roman" w:cs="Times New Roman"/>
          <w:sz w:val="28"/>
          <w:szCs w:val="28"/>
        </w:rPr>
        <w:t>, ніж в аплікації і малювання.</w:t>
      </w:r>
    </w:p>
    <w:p w14:paraId="41B13475" w14:textId="51803644" w:rsidR="00355E8C" w:rsidRPr="00355E8C" w:rsidRDefault="00355E8C" w:rsidP="00355E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о</w:t>
      </w:r>
      <w:r w:rsidRPr="00355E8C">
        <w:rPr>
          <w:rFonts w:ascii="Times New Roman" w:hAnsi="Times New Roman" w:cs="Times New Roman"/>
          <w:sz w:val="28"/>
          <w:szCs w:val="28"/>
        </w:rPr>
        <w:t>бразотворча діяльність дає можливість для включення дитини в процес пізнання, переробки та актуалізації минулого досвіду, застосування його в нових умовах діяльності, вимагає тісної взаємопроникнення інтелектуальних, вольових якостей особистості в просуванні дитини до результату. Прояви самостійності в образотворчій діяльності пов'язані з перетвореннями, які направляються на додаток до основного завдання, використанням особистого досвіду, пошук виразних засобів, необхідних для передачі образної характеристики предмета або явища.</w:t>
      </w:r>
    </w:p>
    <w:p w14:paraId="46364166" w14:textId="77777777" w:rsidR="00355E8C" w:rsidRPr="00355E8C" w:rsidRDefault="00355E8C" w:rsidP="00355E8C">
      <w:pPr>
        <w:spacing w:after="0" w:line="360" w:lineRule="auto"/>
        <w:ind w:firstLine="709"/>
        <w:jc w:val="both"/>
        <w:rPr>
          <w:rFonts w:ascii="Times New Roman" w:hAnsi="Times New Roman" w:cs="Times New Roman"/>
          <w:sz w:val="28"/>
          <w:szCs w:val="28"/>
        </w:rPr>
      </w:pPr>
      <w:r w:rsidRPr="00355E8C">
        <w:rPr>
          <w:rFonts w:ascii="Times New Roman" w:hAnsi="Times New Roman" w:cs="Times New Roman"/>
          <w:sz w:val="28"/>
          <w:szCs w:val="28"/>
        </w:rPr>
        <w:t xml:space="preserve">Підводячи підсумок, ми можемо уточнити визначення самостійності у старших дошкільників в образотворчій діяльності. Самостійність - якісна характеристика образотворчої діяльності, що виявляється в умінні старшого </w:t>
      </w:r>
      <w:r w:rsidRPr="00355E8C">
        <w:rPr>
          <w:rFonts w:ascii="Times New Roman" w:hAnsi="Times New Roman" w:cs="Times New Roman"/>
          <w:sz w:val="28"/>
          <w:szCs w:val="28"/>
        </w:rPr>
        <w:lastRenderedPageBreak/>
        <w:t>дошкільника на основі особистого досвіду визначати мету, планувати послідовність дій, вибирати засоби і способи виконання образотворчих дій, здійснювати при цьому самоконтроль діяльності і давати оцінку готовому продукту без допомоги дорослого.</w:t>
      </w:r>
    </w:p>
    <w:p w14:paraId="5867240B" w14:textId="34C1DAA5" w:rsidR="00355E8C" w:rsidRPr="00FE757B" w:rsidRDefault="00355E8C" w:rsidP="00355E8C">
      <w:pPr>
        <w:spacing w:after="0" w:line="360" w:lineRule="auto"/>
        <w:ind w:firstLine="709"/>
        <w:jc w:val="both"/>
        <w:rPr>
          <w:rFonts w:ascii="Times New Roman" w:hAnsi="Times New Roman" w:cs="Times New Roman"/>
          <w:sz w:val="28"/>
          <w:szCs w:val="28"/>
        </w:rPr>
      </w:pPr>
      <w:r w:rsidRPr="00355E8C">
        <w:rPr>
          <w:rFonts w:ascii="Times New Roman" w:hAnsi="Times New Roman" w:cs="Times New Roman"/>
          <w:sz w:val="28"/>
          <w:szCs w:val="28"/>
        </w:rPr>
        <w:t xml:space="preserve">Таким чином, можна констатувати, що образотворча діяльність містить великі потенційні можливості для виховання самостійності у старших дошкільників. </w:t>
      </w:r>
      <w:r>
        <w:rPr>
          <w:rFonts w:ascii="Times New Roman" w:hAnsi="Times New Roman" w:cs="Times New Roman"/>
          <w:sz w:val="28"/>
          <w:szCs w:val="28"/>
        </w:rPr>
        <w:t>Ц</w:t>
      </w:r>
      <w:r w:rsidRPr="00355E8C">
        <w:rPr>
          <w:rFonts w:ascii="Times New Roman" w:hAnsi="Times New Roman" w:cs="Times New Roman"/>
          <w:sz w:val="28"/>
          <w:szCs w:val="28"/>
        </w:rPr>
        <w:t xml:space="preserve">інним є не кінцевий результат, а розвиток дитини як суб'єкта діяльності (формування цілеспрямованості діяльності, упевненості в своїх силах, самоідентифікація в творчій роботі </w:t>
      </w:r>
      <w:r>
        <w:rPr>
          <w:rFonts w:ascii="Times New Roman" w:hAnsi="Times New Roman" w:cs="Times New Roman"/>
          <w:sz w:val="28"/>
          <w:szCs w:val="28"/>
        </w:rPr>
        <w:t>та</w:t>
      </w:r>
      <w:r w:rsidRPr="00355E8C">
        <w:rPr>
          <w:rFonts w:ascii="Times New Roman" w:hAnsi="Times New Roman" w:cs="Times New Roman"/>
          <w:sz w:val="28"/>
          <w:szCs w:val="28"/>
        </w:rPr>
        <w:t xml:space="preserve"> ін.). Більш</w:t>
      </w:r>
      <w:r>
        <w:rPr>
          <w:rFonts w:ascii="Times New Roman" w:hAnsi="Times New Roman" w:cs="Times New Roman"/>
          <w:sz w:val="28"/>
          <w:szCs w:val="28"/>
        </w:rPr>
        <w:t>е</w:t>
      </w:r>
      <w:r w:rsidRPr="00355E8C">
        <w:rPr>
          <w:rFonts w:ascii="Times New Roman" w:hAnsi="Times New Roman" w:cs="Times New Roman"/>
          <w:sz w:val="28"/>
          <w:szCs w:val="28"/>
        </w:rPr>
        <w:t xml:space="preserve"> того, образотворча діяльність, (аплікація), зокрема, містить всі компоненти діяльності і може з успіхом використовуватися в плані виховання самостійності дошкільників. Саме тому ми і зупинили свій вибір на аплікації, як базової діяльності при формуванні самостійності у дітей дошкільного віку в образотворчій діяльності.</w:t>
      </w:r>
    </w:p>
    <w:p w14:paraId="7A1B7AE3" w14:textId="77777777" w:rsidR="00FE757B" w:rsidRPr="00FE757B" w:rsidRDefault="00FE757B" w:rsidP="00FE757B">
      <w:pPr>
        <w:spacing w:after="0" w:line="360" w:lineRule="auto"/>
        <w:ind w:firstLine="709"/>
        <w:jc w:val="both"/>
        <w:rPr>
          <w:rFonts w:ascii="Times New Roman" w:hAnsi="Times New Roman" w:cs="Times New Roman"/>
          <w:sz w:val="28"/>
          <w:szCs w:val="28"/>
        </w:rPr>
      </w:pPr>
    </w:p>
    <w:p w14:paraId="535A89FA" w14:textId="536C1775" w:rsidR="008964D7" w:rsidRPr="004027B0" w:rsidRDefault="008964D7" w:rsidP="004027B0">
      <w:pPr>
        <w:pStyle w:val="a8"/>
        <w:spacing w:after="0" w:line="360" w:lineRule="auto"/>
        <w:ind w:firstLine="709"/>
        <w:jc w:val="both"/>
        <w:rPr>
          <w:sz w:val="28"/>
          <w:szCs w:val="28"/>
          <w:lang w:eastAsia="uk-UA" w:bidi="as-IN"/>
        </w:rPr>
      </w:pPr>
    </w:p>
    <w:p w14:paraId="74CCC2F6" w14:textId="77777777" w:rsidR="008964D7" w:rsidRPr="008964D7" w:rsidRDefault="008964D7" w:rsidP="008964D7">
      <w:pPr>
        <w:pStyle w:val="a8"/>
        <w:rPr>
          <w:lang w:eastAsia="uk-UA" w:bidi="as-IN"/>
        </w:rPr>
      </w:pPr>
    </w:p>
    <w:p w14:paraId="1CD7D344" w14:textId="2F7E6696" w:rsidR="008964D7" w:rsidRDefault="008964D7" w:rsidP="00010271">
      <w:pPr>
        <w:spacing w:after="0" w:line="360" w:lineRule="auto"/>
        <w:ind w:firstLine="709"/>
        <w:jc w:val="both"/>
        <w:rPr>
          <w:rFonts w:ascii="Times New Roman" w:hAnsi="Times New Roman" w:cs="Times New Roman"/>
          <w:sz w:val="28"/>
          <w:szCs w:val="28"/>
        </w:rPr>
      </w:pPr>
    </w:p>
    <w:p w14:paraId="1F325812" w14:textId="69695A44" w:rsidR="003A720A" w:rsidRDefault="003A720A" w:rsidP="00010271">
      <w:pPr>
        <w:spacing w:after="0" w:line="360" w:lineRule="auto"/>
        <w:ind w:firstLine="709"/>
        <w:jc w:val="both"/>
        <w:rPr>
          <w:rFonts w:ascii="Times New Roman" w:hAnsi="Times New Roman" w:cs="Times New Roman"/>
          <w:sz w:val="28"/>
          <w:szCs w:val="28"/>
        </w:rPr>
      </w:pPr>
    </w:p>
    <w:p w14:paraId="09B8D798" w14:textId="1333A37C" w:rsidR="003A720A" w:rsidRDefault="003A720A" w:rsidP="00010271">
      <w:pPr>
        <w:spacing w:after="0" w:line="360" w:lineRule="auto"/>
        <w:ind w:firstLine="709"/>
        <w:jc w:val="both"/>
        <w:rPr>
          <w:rFonts w:ascii="Times New Roman" w:hAnsi="Times New Roman" w:cs="Times New Roman"/>
          <w:sz w:val="28"/>
          <w:szCs w:val="28"/>
        </w:rPr>
      </w:pPr>
    </w:p>
    <w:p w14:paraId="3F13878A" w14:textId="6B439B83" w:rsidR="003A720A" w:rsidRDefault="003A720A" w:rsidP="00010271">
      <w:pPr>
        <w:spacing w:after="0" w:line="360" w:lineRule="auto"/>
        <w:ind w:firstLine="709"/>
        <w:jc w:val="both"/>
        <w:rPr>
          <w:rFonts w:ascii="Times New Roman" w:hAnsi="Times New Roman" w:cs="Times New Roman"/>
          <w:sz w:val="28"/>
          <w:szCs w:val="28"/>
        </w:rPr>
      </w:pPr>
    </w:p>
    <w:p w14:paraId="1BB1DD63" w14:textId="1186EEEB" w:rsidR="003A720A" w:rsidRDefault="003A720A" w:rsidP="00010271">
      <w:pPr>
        <w:spacing w:after="0" w:line="360" w:lineRule="auto"/>
        <w:ind w:firstLine="709"/>
        <w:jc w:val="both"/>
        <w:rPr>
          <w:rFonts w:ascii="Times New Roman" w:hAnsi="Times New Roman" w:cs="Times New Roman"/>
          <w:sz w:val="28"/>
          <w:szCs w:val="28"/>
        </w:rPr>
      </w:pPr>
    </w:p>
    <w:p w14:paraId="00885995" w14:textId="09E1630D" w:rsidR="003A720A" w:rsidRDefault="003A720A" w:rsidP="00010271">
      <w:pPr>
        <w:spacing w:after="0" w:line="360" w:lineRule="auto"/>
        <w:ind w:firstLine="709"/>
        <w:jc w:val="both"/>
        <w:rPr>
          <w:rFonts w:ascii="Times New Roman" w:hAnsi="Times New Roman" w:cs="Times New Roman"/>
          <w:sz w:val="28"/>
          <w:szCs w:val="28"/>
        </w:rPr>
      </w:pPr>
    </w:p>
    <w:p w14:paraId="26A1ACDD" w14:textId="23714FAC" w:rsidR="003A720A" w:rsidRDefault="003A720A" w:rsidP="00010271">
      <w:pPr>
        <w:spacing w:after="0" w:line="360" w:lineRule="auto"/>
        <w:ind w:firstLine="709"/>
        <w:jc w:val="both"/>
        <w:rPr>
          <w:rFonts w:ascii="Times New Roman" w:hAnsi="Times New Roman" w:cs="Times New Roman"/>
          <w:sz w:val="28"/>
          <w:szCs w:val="28"/>
        </w:rPr>
      </w:pPr>
    </w:p>
    <w:p w14:paraId="4D0A5037" w14:textId="1FB41E32" w:rsidR="003A720A" w:rsidRDefault="003A720A" w:rsidP="00010271">
      <w:pPr>
        <w:spacing w:after="0" w:line="360" w:lineRule="auto"/>
        <w:ind w:firstLine="709"/>
        <w:jc w:val="both"/>
        <w:rPr>
          <w:rFonts w:ascii="Times New Roman" w:hAnsi="Times New Roman" w:cs="Times New Roman"/>
          <w:sz w:val="28"/>
          <w:szCs w:val="28"/>
        </w:rPr>
      </w:pPr>
    </w:p>
    <w:p w14:paraId="5BF7159E" w14:textId="310523BE" w:rsidR="003A720A" w:rsidRDefault="003A720A" w:rsidP="00010271">
      <w:pPr>
        <w:spacing w:after="0" w:line="360" w:lineRule="auto"/>
        <w:ind w:firstLine="709"/>
        <w:jc w:val="both"/>
        <w:rPr>
          <w:rFonts w:ascii="Times New Roman" w:hAnsi="Times New Roman" w:cs="Times New Roman"/>
          <w:sz w:val="28"/>
          <w:szCs w:val="28"/>
        </w:rPr>
      </w:pPr>
    </w:p>
    <w:p w14:paraId="2D390598" w14:textId="7F985C53" w:rsidR="003A720A" w:rsidRDefault="003A720A" w:rsidP="00010271">
      <w:pPr>
        <w:spacing w:after="0" w:line="360" w:lineRule="auto"/>
        <w:ind w:firstLine="709"/>
        <w:jc w:val="both"/>
        <w:rPr>
          <w:rFonts w:ascii="Times New Roman" w:hAnsi="Times New Roman" w:cs="Times New Roman"/>
          <w:sz w:val="28"/>
          <w:szCs w:val="28"/>
        </w:rPr>
      </w:pPr>
    </w:p>
    <w:p w14:paraId="131AE0A1" w14:textId="0928395D" w:rsidR="003A720A" w:rsidRDefault="003A720A" w:rsidP="00010271">
      <w:pPr>
        <w:spacing w:after="0" w:line="360" w:lineRule="auto"/>
        <w:ind w:firstLine="709"/>
        <w:jc w:val="both"/>
        <w:rPr>
          <w:rFonts w:ascii="Times New Roman" w:hAnsi="Times New Roman" w:cs="Times New Roman"/>
          <w:sz w:val="28"/>
          <w:szCs w:val="28"/>
        </w:rPr>
      </w:pPr>
    </w:p>
    <w:p w14:paraId="672D5317" w14:textId="50D97CEF" w:rsidR="003A720A" w:rsidRDefault="003A720A" w:rsidP="00010271">
      <w:pPr>
        <w:spacing w:after="0" w:line="360" w:lineRule="auto"/>
        <w:ind w:firstLine="709"/>
        <w:jc w:val="both"/>
        <w:rPr>
          <w:rFonts w:ascii="Times New Roman" w:hAnsi="Times New Roman" w:cs="Times New Roman"/>
          <w:sz w:val="28"/>
          <w:szCs w:val="28"/>
        </w:rPr>
      </w:pPr>
    </w:p>
    <w:p w14:paraId="429AC606" w14:textId="46ABAEEB" w:rsidR="003A720A" w:rsidRDefault="003A720A" w:rsidP="00010271">
      <w:pPr>
        <w:spacing w:after="0" w:line="360" w:lineRule="auto"/>
        <w:ind w:firstLine="709"/>
        <w:jc w:val="both"/>
        <w:rPr>
          <w:rFonts w:ascii="Times New Roman" w:hAnsi="Times New Roman" w:cs="Times New Roman"/>
          <w:sz w:val="28"/>
          <w:szCs w:val="28"/>
        </w:rPr>
      </w:pPr>
    </w:p>
    <w:p w14:paraId="436245F0" w14:textId="77777777" w:rsidR="003A720A" w:rsidRDefault="003A720A" w:rsidP="00010271">
      <w:pPr>
        <w:spacing w:after="0" w:line="360" w:lineRule="auto"/>
        <w:ind w:firstLine="709"/>
        <w:jc w:val="both"/>
        <w:rPr>
          <w:rFonts w:ascii="Times New Roman" w:hAnsi="Times New Roman" w:cs="Times New Roman"/>
          <w:sz w:val="28"/>
          <w:szCs w:val="28"/>
        </w:rPr>
      </w:pPr>
    </w:p>
    <w:p w14:paraId="72C5D9F6" w14:textId="6D0B0B1D" w:rsidR="00C86F17" w:rsidRPr="00C86F17" w:rsidRDefault="00C86F17" w:rsidP="00C86F17">
      <w:pPr>
        <w:widowControl w:val="0"/>
        <w:spacing w:after="0" w:line="360" w:lineRule="auto"/>
        <w:contextualSpacing/>
        <w:jc w:val="center"/>
        <w:outlineLvl w:val="0"/>
        <w:rPr>
          <w:rFonts w:ascii="Times New Roman" w:hAnsi="Times New Roman" w:cs="Times New Roman"/>
          <w:b/>
          <w:bCs/>
          <w:caps/>
          <w:sz w:val="28"/>
          <w:szCs w:val="28"/>
        </w:rPr>
      </w:pPr>
      <w:r w:rsidRPr="00C86F17">
        <w:rPr>
          <w:rFonts w:ascii="Times New Roman" w:hAnsi="Times New Roman" w:cs="Times New Roman"/>
          <w:b/>
          <w:bCs/>
          <w:caps/>
          <w:sz w:val="28"/>
          <w:szCs w:val="28"/>
        </w:rPr>
        <w:lastRenderedPageBreak/>
        <w:t xml:space="preserve">Розділ </w:t>
      </w:r>
      <w:r w:rsidR="009F7DD0">
        <w:rPr>
          <w:rFonts w:ascii="Times New Roman" w:hAnsi="Times New Roman" w:cs="Times New Roman"/>
          <w:b/>
          <w:bCs/>
          <w:caps/>
          <w:sz w:val="28"/>
          <w:szCs w:val="28"/>
        </w:rPr>
        <w:t>2</w:t>
      </w:r>
    </w:p>
    <w:p w14:paraId="4914238B" w14:textId="77F00A6E" w:rsidR="008964D7" w:rsidRDefault="00C86F17" w:rsidP="00C86F17">
      <w:pPr>
        <w:spacing w:after="0" w:line="360" w:lineRule="auto"/>
        <w:ind w:firstLine="709"/>
        <w:jc w:val="center"/>
        <w:rPr>
          <w:rFonts w:ascii="Times New Roman" w:hAnsi="Times New Roman" w:cs="Times New Roman"/>
          <w:b/>
          <w:bCs/>
          <w:sz w:val="28"/>
          <w:szCs w:val="28"/>
        </w:rPr>
      </w:pPr>
      <w:r w:rsidRPr="00C86F17">
        <w:rPr>
          <w:rFonts w:ascii="Times New Roman" w:hAnsi="Times New Roman" w:cs="Times New Roman"/>
          <w:b/>
          <w:bCs/>
          <w:sz w:val="28"/>
          <w:szCs w:val="28"/>
        </w:rPr>
        <w:t>ОРГАНІЗАЦІЙНО</w:t>
      </w:r>
      <w:r>
        <w:rPr>
          <w:rFonts w:ascii="Times New Roman" w:hAnsi="Times New Roman" w:cs="Times New Roman"/>
          <w:b/>
          <w:bCs/>
          <w:sz w:val="28"/>
          <w:szCs w:val="28"/>
        </w:rPr>
        <w:t>-</w:t>
      </w:r>
      <w:r w:rsidRPr="00C86F17">
        <w:rPr>
          <w:rFonts w:ascii="Times New Roman" w:hAnsi="Times New Roman" w:cs="Times New Roman"/>
          <w:b/>
          <w:bCs/>
          <w:sz w:val="28"/>
          <w:szCs w:val="28"/>
        </w:rPr>
        <w:t>ПЕДАГОГІЧНІ ОСНОВИ ВИХОВАННЯ САМОСТІЙНОСТІ ДОШКІЛЬНИКІВ В ОБРАЗОТВОРЧІЙ ДІЯЛЬНОСТІ (НА</w:t>
      </w:r>
      <w:r>
        <w:rPr>
          <w:rFonts w:ascii="Times New Roman" w:hAnsi="Times New Roman" w:cs="Times New Roman"/>
          <w:b/>
          <w:bCs/>
          <w:sz w:val="28"/>
          <w:szCs w:val="28"/>
        </w:rPr>
        <w:t xml:space="preserve"> </w:t>
      </w:r>
      <w:r w:rsidRPr="00C86F17">
        <w:rPr>
          <w:rFonts w:ascii="Times New Roman" w:hAnsi="Times New Roman" w:cs="Times New Roman"/>
          <w:b/>
          <w:bCs/>
          <w:sz w:val="28"/>
          <w:szCs w:val="28"/>
        </w:rPr>
        <w:t>ПРИКЛАДІ</w:t>
      </w:r>
      <w:r>
        <w:rPr>
          <w:rFonts w:ascii="Times New Roman" w:hAnsi="Times New Roman" w:cs="Times New Roman"/>
          <w:b/>
          <w:bCs/>
          <w:sz w:val="28"/>
          <w:szCs w:val="28"/>
        </w:rPr>
        <w:t xml:space="preserve"> АПЛІКАЦІЇ)</w:t>
      </w:r>
    </w:p>
    <w:p w14:paraId="4ECD182B" w14:textId="5BB64946" w:rsidR="00C86F17" w:rsidRDefault="00C86F17" w:rsidP="00C86F17">
      <w:pPr>
        <w:spacing w:after="0" w:line="360" w:lineRule="auto"/>
        <w:ind w:firstLine="709"/>
        <w:jc w:val="center"/>
        <w:rPr>
          <w:rFonts w:ascii="Times New Roman" w:hAnsi="Times New Roman" w:cs="Times New Roman"/>
          <w:b/>
          <w:bCs/>
          <w:sz w:val="28"/>
          <w:szCs w:val="28"/>
        </w:rPr>
      </w:pPr>
    </w:p>
    <w:p w14:paraId="7B25F870" w14:textId="3CF57827" w:rsidR="009F7DD0" w:rsidRDefault="009F7DD0" w:rsidP="009F7DD0">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2.1. Аналіз рівнів самостійної діяльності у дошкільників в аплікації</w:t>
      </w:r>
    </w:p>
    <w:p w14:paraId="57314F3E" w14:textId="77777777" w:rsidR="00EF094B" w:rsidRDefault="00EF094B" w:rsidP="00EF094B">
      <w:pPr>
        <w:spacing w:after="0" w:line="360" w:lineRule="auto"/>
        <w:ind w:firstLine="709"/>
        <w:jc w:val="both"/>
        <w:rPr>
          <w:rFonts w:ascii="Times New Roman" w:hAnsi="Times New Roman" w:cs="Times New Roman"/>
          <w:sz w:val="28"/>
          <w:szCs w:val="28"/>
        </w:rPr>
      </w:pPr>
    </w:p>
    <w:p w14:paraId="419A1D64" w14:textId="6844FA81" w:rsidR="00EF094B" w:rsidRPr="00EF094B" w:rsidRDefault="00EF094B" w:rsidP="00EF094B">
      <w:pPr>
        <w:spacing w:after="0" w:line="360" w:lineRule="auto"/>
        <w:ind w:firstLine="709"/>
        <w:jc w:val="both"/>
        <w:rPr>
          <w:rFonts w:ascii="Times New Roman" w:hAnsi="Times New Roman" w:cs="Times New Roman"/>
          <w:sz w:val="28"/>
          <w:szCs w:val="28"/>
        </w:rPr>
      </w:pPr>
      <w:r w:rsidRPr="00EF094B">
        <w:rPr>
          <w:rFonts w:ascii="Times New Roman" w:hAnsi="Times New Roman" w:cs="Times New Roman"/>
          <w:sz w:val="28"/>
          <w:szCs w:val="28"/>
        </w:rPr>
        <w:t xml:space="preserve">Метою дослідно-педагогічного вивчення було визначення рівнів самостійності у старших дошкільників в образотворчій діяльності (на матеріалі аплікації) і факторів їх </w:t>
      </w:r>
      <w:r w:rsidR="000356C1">
        <w:rPr>
          <w:rFonts w:ascii="Times New Roman" w:hAnsi="Times New Roman" w:cs="Times New Roman"/>
          <w:sz w:val="28"/>
          <w:szCs w:val="28"/>
        </w:rPr>
        <w:t>розвитку</w:t>
      </w:r>
      <w:r w:rsidRPr="00EF094B">
        <w:rPr>
          <w:rFonts w:ascii="Times New Roman" w:hAnsi="Times New Roman" w:cs="Times New Roman"/>
          <w:sz w:val="28"/>
          <w:szCs w:val="28"/>
        </w:rPr>
        <w:t>.</w:t>
      </w:r>
    </w:p>
    <w:p w14:paraId="5066502E" w14:textId="77777777" w:rsidR="00EF094B" w:rsidRPr="00EF094B" w:rsidRDefault="00EF094B" w:rsidP="00EF094B">
      <w:pPr>
        <w:spacing w:after="0" w:line="360" w:lineRule="auto"/>
        <w:ind w:firstLine="709"/>
        <w:jc w:val="both"/>
        <w:rPr>
          <w:rFonts w:ascii="Times New Roman" w:hAnsi="Times New Roman" w:cs="Times New Roman"/>
          <w:sz w:val="28"/>
          <w:szCs w:val="28"/>
        </w:rPr>
      </w:pPr>
      <w:r w:rsidRPr="00EF094B">
        <w:rPr>
          <w:rFonts w:ascii="Times New Roman" w:hAnsi="Times New Roman" w:cs="Times New Roman"/>
          <w:sz w:val="28"/>
          <w:szCs w:val="28"/>
        </w:rPr>
        <w:t>Відповідно до мети завданнями констатуючого експерименту були:</w:t>
      </w:r>
    </w:p>
    <w:p w14:paraId="001EE02A" w14:textId="77777777" w:rsidR="00EF094B" w:rsidRPr="00EF094B" w:rsidRDefault="00EF094B" w:rsidP="00EF094B">
      <w:pPr>
        <w:spacing w:after="0" w:line="360" w:lineRule="auto"/>
        <w:ind w:firstLine="709"/>
        <w:jc w:val="both"/>
        <w:rPr>
          <w:rFonts w:ascii="Times New Roman" w:hAnsi="Times New Roman" w:cs="Times New Roman"/>
          <w:sz w:val="28"/>
          <w:szCs w:val="28"/>
        </w:rPr>
      </w:pPr>
      <w:r w:rsidRPr="00EF094B">
        <w:rPr>
          <w:rFonts w:ascii="Times New Roman" w:hAnsi="Times New Roman" w:cs="Times New Roman"/>
          <w:sz w:val="28"/>
          <w:szCs w:val="28"/>
        </w:rPr>
        <w:t xml:space="preserve">1) розробка критеріїв, показників, </w:t>
      </w:r>
      <w:proofErr w:type="spellStart"/>
      <w:r w:rsidRPr="00EF094B">
        <w:rPr>
          <w:rFonts w:ascii="Times New Roman" w:hAnsi="Times New Roman" w:cs="Times New Roman"/>
          <w:sz w:val="28"/>
          <w:szCs w:val="28"/>
        </w:rPr>
        <w:t>рівневих</w:t>
      </w:r>
      <w:proofErr w:type="spellEnd"/>
      <w:r w:rsidRPr="00EF094B">
        <w:rPr>
          <w:rFonts w:ascii="Times New Roman" w:hAnsi="Times New Roman" w:cs="Times New Roman"/>
          <w:sz w:val="28"/>
          <w:szCs w:val="28"/>
        </w:rPr>
        <w:t xml:space="preserve"> характеристик самостійності старших дошкільників в аплікаційній діяльності;</w:t>
      </w:r>
    </w:p>
    <w:p w14:paraId="3B8A4A81" w14:textId="77777777" w:rsidR="00EF094B" w:rsidRPr="00EF094B" w:rsidRDefault="00EF094B" w:rsidP="00EF094B">
      <w:pPr>
        <w:spacing w:after="0" w:line="360" w:lineRule="auto"/>
        <w:ind w:firstLine="709"/>
        <w:jc w:val="both"/>
        <w:rPr>
          <w:rFonts w:ascii="Times New Roman" w:hAnsi="Times New Roman" w:cs="Times New Roman"/>
          <w:sz w:val="28"/>
          <w:szCs w:val="28"/>
        </w:rPr>
      </w:pPr>
      <w:r w:rsidRPr="00EF094B">
        <w:rPr>
          <w:rFonts w:ascii="Times New Roman" w:hAnsi="Times New Roman" w:cs="Times New Roman"/>
          <w:sz w:val="28"/>
          <w:szCs w:val="28"/>
        </w:rPr>
        <w:t>2) визначення вихідного рівня самостійності старших дошкільників в образотворчій (аплікаційної) діяльності;</w:t>
      </w:r>
    </w:p>
    <w:p w14:paraId="435906E3" w14:textId="77777777" w:rsidR="00EF094B" w:rsidRPr="00EF094B" w:rsidRDefault="00EF094B" w:rsidP="00EF094B">
      <w:pPr>
        <w:spacing w:after="0" w:line="360" w:lineRule="auto"/>
        <w:ind w:firstLine="709"/>
        <w:jc w:val="both"/>
        <w:rPr>
          <w:rFonts w:ascii="Times New Roman" w:hAnsi="Times New Roman" w:cs="Times New Roman"/>
          <w:sz w:val="28"/>
          <w:szCs w:val="28"/>
        </w:rPr>
      </w:pPr>
      <w:r w:rsidRPr="00EF094B">
        <w:rPr>
          <w:rFonts w:ascii="Times New Roman" w:hAnsi="Times New Roman" w:cs="Times New Roman"/>
          <w:sz w:val="28"/>
          <w:szCs w:val="28"/>
        </w:rPr>
        <w:t>3) визначення організаційно-педагогічних основ, що забезпечують ефективне виховання самостійності у старших дошкільників в аплікаційній діяльності.</w:t>
      </w:r>
    </w:p>
    <w:p w14:paraId="496A1A64" w14:textId="2B91E549" w:rsidR="00EF094B" w:rsidRPr="00EF094B" w:rsidRDefault="00EF094B" w:rsidP="00EF094B">
      <w:pPr>
        <w:spacing w:after="0" w:line="360" w:lineRule="auto"/>
        <w:ind w:firstLine="709"/>
        <w:jc w:val="both"/>
        <w:rPr>
          <w:rFonts w:ascii="Times New Roman" w:hAnsi="Times New Roman" w:cs="Times New Roman"/>
          <w:sz w:val="28"/>
          <w:szCs w:val="28"/>
        </w:rPr>
      </w:pPr>
      <w:r w:rsidRPr="00EF094B">
        <w:rPr>
          <w:rFonts w:ascii="Times New Roman" w:hAnsi="Times New Roman" w:cs="Times New Roman"/>
          <w:sz w:val="28"/>
          <w:szCs w:val="28"/>
        </w:rPr>
        <w:t>Організація і проведення експерименту</w:t>
      </w:r>
      <w:r w:rsidR="0035346D">
        <w:rPr>
          <w:rFonts w:ascii="Times New Roman" w:hAnsi="Times New Roman" w:cs="Times New Roman"/>
          <w:sz w:val="28"/>
          <w:szCs w:val="28"/>
        </w:rPr>
        <w:t xml:space="preserve">. </w:t>
      </w:r>
      <w:r w:rsidRPr="00EF094B">
        <w:rPr>
          <w:rFonts w:ascii="Times New Roman" w:hAnsi="Times New Roman" w:cs="Times New Roman"/>
          <w:sz w:val="28"/>
          <w:szCs w:val="28"/>
        </w:rPr>
        <w:t>Констатуючий експеримент включав діагностичний зріз визначення вихідних рівнів самостійності в образотворчій діяльності у дітей п'ятого року життя (середній дошкільний вік) і проводився він у кінці навчального року в квітні-травні 20</w:t>
      </w:r>
      <w:r w:rsidR="0035346D">
        <w:rPr>
          <w:rFonts w:ascii="Times New Roman" w:hAnsi="Times New Roman" w:cs="Times New Roman"/>
          <w:sz w:val="28"/>
          <w:szCs w:val="28"/>
        </w:rPr>
        <w:t>20</w:t>
      </w:r>
      <w:r w:rsidRPr="00EF094B">
        <w:rPr>
          <w:rFonts w:ascii="Times New Roman" w:hAnsi="Times New Roman" w:cs="Times New Roman"/>
          <w:sz w:val="28"/>
          <w:szCs w:val="28"/>
        </w:rPr>
        <w:t xml:space="preserve"> року.</w:t>
      </w:r>
    </w:p>
    <w:p w14:paraId="017E0679" w14:textId="461510B8" w:rsidR="00C86F17" w:rsidRDefault="00EF094B" w:rsidP="00EF094B">
      <w:pPr>
        <w:spacing w:after="0" w:line="360" w:lineRule="auto"/>
        <w:ind w:firstLine="709"/>
        <w:jc w:val="both"/>
        <w:rPr>
          <w:rFonts w:ascii="Times New Roman" w:hAnsi="Times New Roman" w:cs="Times New Roman"/>
          <w:sz w:val="28"/>
          <w:szCs w:val="28"/>
        </w:rPr>
      </w:pPr>
      <w:r w:rsidRPr="00EF094B">
        <w:rPr>
          <w:rFonts w:ascii="Times New Roman" w:hAnsi="Times New Roman" w:cs="Times New Roman"/>
          <w:sz w:val="28"/>
          <w:szCs w:val="28"/>
        </w:rPr>
        <w:t>В кінці експерименту, що констатує були розроблені організаційно-педагогічні основи, які забезпечували ефективність виховання самостійності у старших дошкі</w:t>
      </w:r>
      <w:r w:rsidR="00CA3E67">
        <w:rPr>
          <w:rFonts w:ascii="Times New Roman" w:hAnsi="Times New Roman" w:cs="Times New Roman"/>
          <w:sz w:val="28"/>
          <w:szCs w:val="28"/>
        </w:rPr>
        <w:t>льників.</w:t>
      </w:r>
    </w:p>
    <w:p w14:paraId="312F31AB" w14:textId="048973D0" w:rsidR="0035346D" w:rsidRDefault="0035346D" w:rsidP="00EF094B">
      <w:pPr>
        <w:spacing w:after="0" w:line="360" w:lineRule="auto"/>
        <w:ind w:firstLine="709"/>
        <w:jc w:val="both"/>
        <w:rPr>
          <w:rFonts w:ascii="Times New Roman" w:hAnsi="Times New Roman" w:cs="Times New Roman"/>
          <w:sz w:val="28"/>
          <w:szCs w:val="28"/>
        </w:rPr>
      </w:pPr>
      <w:r w:rsidRPr="0035346D">
        <w:rPr>
          <w:rFonts w:ascii="Times New Roman" w:hAnsi="Times New Roman" w:cs="Times New Roman"/>
          <w:sz w:val="28"/>
          <w:szCs w:val="28"/>
        </w:rPr>
        <w:t xml:space="preserve">Дослідження здійснювалося за допомогою спеціально підібраних методів: спостережень за самостійністю старших дошкільників на заняттях і в процесі самостійної художньої діяльності, індивідуальних бесід з дітьми в ході виконання ігрових завдань, аналізу продуктів аплікаційної діяльності, анкетування дошкільних працівників, аналізу планів освітньої роботи і занять з </w:t>
      </w:r>
      <w:r w:rsidRPr="0035346D">
        <w:rPr>
          <w:rFonts w:ascii="Times New Roman" w:hAnsi="Times New Roman" w:cs="Times New Roman"/>
          <w:sz w:val="28"/>
          <w:szCs w:val="28"/>
        </w:rPr>
        <w:lastRenderedPageBreak/>
        <w:t>аплікації, а також аналізу предметно-просторового середовища. Метод спостереження був використаний для вивчення вихідного рівня самостійності дітей і для вивчення характеру організації та керівництва педагогами аплікаційної діяльності, визначення стилю взаємодії педагога з дітьми. Метод бесіди дозволяв виявити мотивацію до аплікації, здатність до цілепокладання і планування своїх дій для отримання результату. Метод аналізу продуктів аплікаційної діяльності сприяв виявленню навичок самоконтролю і самооцінки, і педагогічної оцінки. Метод анкетування педагогів дозволяв з'ясувати розуміння педагогами поняття самостійність, виявлення форм і методів її виховання.</w:t>
      </w:r>
    </w:p>
    <w:p w14:paraId="042F2410" w14:textId="3B380F22" w:rsidR="0035346D" w:rsidRPr="0035346D" w:rsidRDefault="0035346D" w:rsidP="0035346D">
      <w:pPr>
        <w:spacing w:after="0" w:line="360" w:lineRule="auto"/>
        <w:ind w:firstLine="709"/>
        <w:jc w:val="both"/>
        <w:rPr>
          <w:rFonts w:ascii="Times New Roman" w:hAnsi="Times New Roman" w:cs="Times New Roman"/>
          <w:sz w:val="28"/>
          <w:szCs w:val="28"/>
        </w:rPr>
      </w:pPr>
      <w:r w:rsidRPr="0035346D">
        <w:rPr>
          <w:rFonts w:ascii="Times New Roman" w:hAnsi="Times New Roman" w:cs="Times New Roman"/>
          <w:sz w:val="28"/>
          <w:szCs w:val="28"/>
        </w:rPr>
        <w:t xml:space="preserve">Не менш важливими були: аналіз занять з дітьми </w:t>
      </w:r>
      <w:r>
        <w:rPr>
          <w:rFonts w:ascii="Times New Roman" w:hAnsi="Times New Roman" w:cs="Times New Roman"/>
          <w:sz w:val="28"/>
          <w:szCs w:val="28"/>
        </w:rPr>
        <w:t>з</w:t>
      </w:r>
      <w:r w:rsidRPr="0035346D">
        <w:rPr>
          <w:rFonts w:ascii="Times New Roman" w:hAnsi="Times New Roman" w:cs="Times New Roman"/>
          <w:sz w:val="28"/>
          <w:szCs w:val="28"/>
        </w:rPr>
        <w:t xml:space="preserve"> аплікації, самостійної художньої діяльності, планів виховно</w:t>
      </w:r>
      <w:r>
        <w:rPr>
          <w:rFonts w:ascii="Times New Roman" w:hAnsi="Times New Roman" w:cs="Times New Roman"/>
          <w:sz w:val="28"/>
          <w:szCs w:val="28"/>
        </w:rPr>
        <w:t xml:space="preserve">ї </w:t>
      </w:r>
      <w:r w:rsidRPr="0035346D">
        <w:rPr>
          <w:rFonts w:ascii="Times New Roman" w:hAnsi="Times New Roman" w:cs="Times New Roman"/>
          <w:sz w:val="28"/>
          <w:szCs w:val="28"/>
        </w:rPr>
        <w:t>освітньої роботи, предметно-просторового середовища,</w:t>
      </w:r>
      <w:r>
        <w:rPr>
          <w:rFonts w:ascii="Times New Roman" w:hAnsi="Times New Roman" w:cs="Times New Roman"/>
          <w:sz w:val="28"/>
          <w:szCs w:val="28"/>
        </w:rPr>
        <w:t xml:space="preserve"> оскільки </w:t>
      </w:r>
      <w:r w:rsidRPr="0035346D">
        <w:rPr>
          <w:rFonts w:ascii="Times New Roman" w:hAnsi="Times New Roman" w:cs="Times New Roman"/>
          <w:sz w:val="28"/>
          <w:szCs w:val="28"/>
        </w:rPr>
        <w:t>дозволяли виявити форми і методи організації самостійної діяльності в старшому дошкільному віці, визначити стиль взаємин педагогів з дітьми, умови для здійснення самостійної діяльності дітей.</w:t>
      </w:r>
    </w:p>
    <w:p w14:paraId="282CABCF" w14:textId="3847E5CE" w:rsidR="0035346D" w:rsidRDefault="0035346D" w:rsidP="0035346D">
      <w:pPr>
        <w:spacing w:after="0" w:line="360" w:lineRule="auto"/>
        <w:ind w:firstLine="709"/>
        <w:jc w:val="both"/>
        <w:rPr>
          <w:rFonts w:ascii="Times New Roman" w:hAnsi="Times New Roman" w:cs="Times New Roman"/>
          <w:sz w:val="28"/>
          <w:szCs w:val="28"/>
        </w:rPr>
      </w:pPr>
      <w:r w:rsidRPr="0035346D">
        <w:rPr>
          <w:rFonts w:ascii="Times New Roman" w:hAnsi="Times New Roman" w:cs="Times New Roman"/>
          <w:sz w:val="28"/>
          <w:szCs w:val="28"/>
        </w:rPr>
        <w:t xml:space="preserve">Для визначення самостійності дошкільників в аплікації використовувалися компоненти, виділені нами на основі аналізу психолого-педагогічних досліджень, результатів дослідно-експериментальної роботи, розуміння складної структури самостійності: цільової або мотиваційний; </w:t>
      </w:r>
      <w:proofErr w:type="spellStart"/>
      <w:r w:rsidRPr="0035346D">
        <w:rPr>
          <w:rFonts w:ascii="Times New Roman" w:hAnsi="Times New Roman" w:cs="Times New Roman"/>
          <w:sz w:val="28"/>
          <w:szCs w:val="28"/>
        </w:rPr>
        <w:t>змістово</w:t>
      </w:r>
      <w:proofErr w:type="spellEnd"/>
      <w:r w:rsidRPr="0035346D">
        <w:rPr>
          <w:rFonts w:ascii="Times New Roman" w:hAnsi="Times New Roman" w:cs="Times New Roman"/>
          <w:sz w:val="28"/>
          <w:szCs w:val="28"/>
        </w:rPr>
        <w:t>-виконав</w:t>
      </w:r>
      <w:r w:rsidR="00574EBD">
        <w:rPr>
          <w:rFonts w:ascii="Times New Roman" w:hAnsi="Times New Roman" w:cs="Times New Roman"/>
          <w:sz w:val="28"/>
          <w:szCs w:val="28"/>
        </w:rPr>
        <w:t>чий</w:t>
      </w:r>
      <w:r w:rsidRPr="0035346D">
        <w:rPr>
          <w:rFonts w:ascii="Times New Roman" w:hAnsi="Times New Roman" w:cs="Times New Roman"/>
          <w:sz w:val="28"/>
          <w:szCs w:val="28"/>
        </w:rPr>
        <w:t xml:space="preserve">, процесуально-регулятивний, </w:t>
      </w:r>
      <w:proofErr w:type="spellStart"/>
      <w:r w:rsidRPr="0035346D">
        <w:rPr>
          <w:rFonts w:ascii="Times New Roman" w:hAnsi="Times New Roman" w:cs="Times New Roman"/>
          <w:sz w:val="28"/>
          <w:szCs w:val="28"/>
        </w:rPr>
        <w:t>оціночно</w:t>
      </w:r>
      <w:proofErr w:type="spellEnd"/>
      <w:r w:rsidRPr="0035346D">
        <w:rPr>
          <w:rFonts w:ascii="Times New Roman" w:hAnsi="Times New Roman" w:cs="Times New Roman"/>
          <w:sz w:val="28"/>
          <w:szCs w:val="28"/>
        </w:rPr>
        <w:t>-результативний</w:t>
      </w:r>
      <w:r w:rsidR="004559D1">
        <w:rPr>
          <w:rFonts w:ascii="Times New Roman" w:hAnsi="Times New Roman" w:cs="Times New Roman"/>
          <w:sz w:val="28"/>
          <w:szCs w:val="28"/>
        </w:rPr>
        <w:t xml:space="preserve"> (рис. 2.1</w:t>
      </w:r>
      <w:r w:rsidR="00C2481E">
        <w:rPr>
          <w:rFonts w:ascii="Times New Roman" w:hAnsi="Times New Roman" w:cs="Times New Roman"/>
          <w:sz w:val="28"/>
          <w:szCs w:val="28"/>
        </w:rPr>
        <w:t>.</w:t>
      </w:r>
      <w:r w:rsidR="004559D1">
        <w:rPr>
          <w:rFonts w:ascii="Times New Roman" w:hAnsi="Times New Roman" w:cs="Times New Roman"/>
          <w:sz w:val="28"/>
          <w:szCs w:val="28"/>
        </w:rPr>
        <w:t>).</w:t>
      </w:r>
    </w:p>
    <w:p w14:paraId="1DEB5FF8" w14:textId="6EBD2441" w:rsidR="004559D1" w:rsidRDefault="004559D1" w:rsidP="0035346D">
      <w:pPr>
        <w:spacing w:after="0" w:line="360" w:lineRule="auto"/>
        <w:ind w:firstLine="709"/>
        <w:jc w:val="both"/>
        <w:rPr>
          <w:rFonts w:ascii="Times New Roman" w:hAnsi="Times New Roman" w:cs="Times New Roman"/>
          <w:sz w:val="28"/>
          <w:szCs w:val="28"/>
        </w:rPr>
      </w:pPr>
    </w:p>
    <w:p w14:paraId="6924BD0F" w14:textId="5194476F" w:rsidR="004559D1" w:rsidRPr="0035346D" w:rsidRDefault="00137F62" w:rsidP="0035346D">
      <w:pPr>
        <w:spacing w:after="0" w:line="360" w:lineRule="auto"/>
        <w:ind w:firstLine="709"/>
        <w:jc w:val="both"/>
        <w:rPr>
          <w:rFonts w:ascii="Times New Roman" w:hAnsi="Times New Roman" w:cs="Times New Roman"/>
          <w:sz w:val="28"/>
          <w:szCs w:val="28"/>
        </w:rPr>
      </w:pPr>
      <w:r>
        <w:pict w14:anchorId="0C31672B">
          <v:group id="Полотно 34" o:spid="_x0000_s1031" editas="canvas" style="width:467.75pt;height:419.35pt;mso-position-horizontal-relative:char;mso-position-vertical-relative:line" coordorigin=",1403" coordsize="59404,53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top:1403;width:59404;height:53251;visibility:visible;mso-wrap-style:square" filled="t" fillcolor="#c9c9c9" stroked="t" strokecolor="#a5a5a5" strokeweight="1pt">
              <v:fill color2="#a5a5a5" o:detectmouseclick="t" focus="50%" type="gradient"/>
              <v:path o:connecttype="none"/>
            </v:shape>
            <v:rect id="Прямоугольник 1" o:spid="_x0000_s1033" style="position:absolute;top:1403;width:59320;height:9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" fillcolor="#d9d9d9" strokeweight="1pt"/>
            <v:rect id="Прямоугольник 3" o:spid="_x0000_s1034" style="position:absolute;left:2689;top:2305;width:5644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" strokeweight=".5pt">
              <v:textbox style="mso-next-textbox:#Прямоугольник 3">
                <w:txbxContent>
                  <w:p w14:paraId="5069428F" w14:textId="77777777" w:rsidR="00137F62" w:rsidRPr="004559D1" w:rsidRDefault="00137F62" w:rsidP="004559D1">
                    <w:pPr>
                      <w:jc w:val="center"/>
                      <w:rPr>
                        <w:rFonts w:ascii="Times New Roman" w:hAnsi="Times New Roman" w:cs="Times New Roman"/>
                        <w:color w:val="000000"/>
                        <w:sz w:val="28"/>
                        <w:szCs w:val="28"/>
                      </w:rPr>
                    </w:pPr>
                    <w:r w:rsidRPr="004559D1">
                      <w:rPr>
                        <w:rFonts w:ascii="Times New Roman" w:hAnsi="Times New Roman" w:cs="Times New Roman"/>
                        <w:color w:val="000000"/>
                        <w:sz w:val="28"/>
                        <w:szCs w:val="28"/>
                      </w:rPr>
                      <w:t>Самостійність дошкільників в аплікації</w:t>
                    </w:r>
                  </w:p>
                </w:txbxContent>
              </v:textbox>
            </v:rect>
            <v:rect id="Прямоугольник 4" o:spid="_x0000_s1035" style="position:absolute;top:12277;width:59404;height:1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" fillcolor="#d9d9d9" strokeweight="1pt"/>
            <v:rect id="Прямоугольник 6" o:spid="_x0000_s1036" style="position:absolute;left:2382;top:13104;width:12755;height:1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" strokeweight=".5pt">
              <v:textbox style="mso-next-textbox:#Прямоугольник 6">
                <w:txbxContent>
                  <w:p w14:paraId="712B4BAD" w14:textId="77777777" w:rsidR="00137F62" w:rsidRPr="004559D1" w:rsidRDefault="00137F62" w:rsidP="004559D1">
                    <w:pPr>
                      <w:jc w:val="center"/>
                      <w:rPr>
                        <w:rFonts w:ascii="Times New Roman" w:hAnsi="Times New Roman" w:cs="Times New Roman"/>
                        <w:color w:val="000000"/>
                        <w:sz w:val="28"/>
                        <w:szCs w:val="28"/>
                      </w:rPr>
                    </w:pPr>
                    <w:r w:rsidRPr="004559D1">
                      <w:rPr>
                        <w:rFonts w:ascii="Times New Roman" w:hAnsi="Times New Roman" w:cs="Times New Roman"/>
                        <w:color w:val="000000"/>
                        <w:sz w:val="28"/>
                        <w:szCs w:val="28"/>
                      </w:rPr>
                      <w:t>Мотиваційно-ціловий</w:t>
                    </w:r>
                  </w:p>
                </w:txbxContent>
              </v:textbox>
            </v:rect>
            <v:rect id="Прямоугольник 7" o:spid="_x0000_s1037" style="position:absolute;left:18211;top:13567;width:13291;height:13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" strokeweight=".5pt">
              <v:textbox style="mso-next-textbox:#Прямоугольник 7">
                <w:txbxContent>
                  <w:p w14:paraId="0461F032" w14:textId="77777777" w:rsidR="00137F62" w:rsidRPr="004559D1" w:rsidRDefault="00137F62" w:rsidP="004559D1">
                    <w:pPr>
                      <w:rPr>
                        <w:rFonts w:ascii="Times New Roman" w:hAnsi="Times New Roman" w:cs="Times New Roman"/>
                        <w:color w:val="000000"/>
                        <w:sz w:val="28"/>
                        <w:szCs w:val="28"/>
                      </w:rPr>
                    </w:pPr>
                    <w:r w:rsidRPr="004559D1">
                      <w:rPr>
                        <w:rFonts w:ascii="Times New Roman" w:hAnsi="Times New Roman" w:cs="Times New Roman"/>
                        <w:color w:val="000000"/>
                        <w:sz w:val="28"/>
                        <w:szCs w:val="28"/>
                      </w:rPr>
                      <w:t>Змістово-виконавчий</w:t>
                    </w:r>
                  </w:p>
                </w:txbxContent>
              </v:textbox>
            </v:rect>
            <v:rect id="Прямоугольник 8" o:spid="_x0000_s1038" style="position:absolute;left:32692;top:13330;width:13104;height:13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" strokeweight=".5pt">
              <v:textbox style="mso-next-textbox:#Прямоугольник 8">
                <w:txbxContent>
                  <w:p w14:paraId="41D92B1A" w14:textId="77777777" w:rsidR="00137F62" w:rsidRPr="004559D1" w:rsidRDefault="00137F62" w:rsidP="004559D1">
                    <w:pPr>
                      <w:jc w:val="center"/>
                      <w:rPr>
                        <w:rFonts w:ascii="Times New Roman" w:hAnsi="Times New Roman" w:cs="Times New Roman"/>
                        <w:color w:val="000000"/>
                        <w:sz w:val="28"/>
                        <w:szCs w:val="28"/>
                      </w:rPr>
                    </w:pPr>
                    <w:r w:rsidRPr="004559D1">
                      <w:rPr>
                        <w:rFonts w:ascii="Times New Roman" w:hAnsi="Times New Roman" w:cs="Times New Roman"/>
                        <w:color w:val="000000"/>
                        <w:sz w:val="28"/>
                        <w:szCs w:val="28"/>
                      </w:rPr>
                      <w:t>Процесуально-регулятивний</w:t>
                    </w:r>
                  </w:p>
                </w:txbxContent>
              </v:textbox>
            </v:rect>
            <v:rect id="Прямоугольник 9" o:spid="_x0000_s1039" style="position:absolute;left:47948;top:13101;width:11132;height:1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" strokeweight=".5pt">
              <v:textbox style="mso-next-textbox:#Прямоугольник 9">
                <w:txbxContent>
                  <w:p w14:paraId="0867581A" w14:textId="77777777" w:rsidR="00137F62" w:rsidRPr="004559D1" w:rsidRDefault="00137F62" w:rsidP="004559D1">
                    <w:pPr>
                      <w:jc w:val="center"/>
                      <w:rPr>
                        <w:rFonts w:ascii="Times New Roman" w:hAnsi="Times New Roman" w:cs="Times New Roman"/>
                        <w:color w:val="000000"/>
                        <w:sz w:val="28"/>
                        <w:szCs w:val="28"/>
                      </w:rPr>
                    </w:pPr>
                    <w:r w:rsidRPr="004559D1">
                      <w:rPr>
                        <w:rFonts w:ascii="Times New Roman" w:hAnsi="Times New Roman" w:cs="Times New Roman"/>
                        <w:color w:val="000000"/>
                        <w:sz w:val="28"/>
                        <w:szCs w:val="28"/>
                      </w:rPr>
                      <w:t>Оціночно-результативний</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40" type="#_x0000_t34" style="position:absolute;left:15437;top:2767;width:3602;height:179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" strokeweight="1pt"/>
            <v:shape id="Соединительная линия уступом 11" o:spid="_x0000_s1041" type="#_x0000_t34" style="position:absolute;left:27876;top:8828;width:3602;height:603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" strokeweight="1pt"/>
            <v:shape id="Соединительная линия уступом 12" o:spid="_x0000_s1042" type="#_x0000_t34" style="position:absolute;left:35867;top:8865;width:3602;height:59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" strokeweight="1pt"/>
            <v:shape id="Соединительная линия уступом 13" o:spid="_x0000_s1043" type="#_x0000_t34" style="position:absolute;left:44936;top:2332;width:3602;height:179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" strokeweight="1pt"/>
            <v:rect id="Прямоугольник 30" o:spid="_x0000_s1044" style="position:absolute;left:768;top:29064;width:12064;height:24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" strokeweight=".5pt">
              <v:textbox style="mso-next-textbox:#Прямоугольник 30">
                <w:txbxContent>
                  <w:p w14:paraId="750B9215" w14:textId="77777777" w:rsidR="00137F62" w:rsidRPr="004559D1" w:rsidRDefault="00137F62" w:rsidP="004559D1">
                    <w:pPr>
                      <w:rPr>
                        <w:rFonts w:ascii="Times New Roman" w:hAnsi="Times New Roman" w:cs="Times New Roman"/>
                        <w:color w:val="000000"/>
                        <w:sz w:val="28"/>
                        <w:szCs w:val="28"/>
                      </w:rPr>
                    </w:pPr>
                    <w:r w:rsidRPr="0030011E">
                      <w:rPr>
                        <w:color w:val="000000"/>
                        <w:sz w:val="28"/>
                        <w:szCs w:val="28"/>
                      </w:rPr>
                      <w:t xml:space="preserve"> </w:t>
                    </w:r>
                    <w:r w:rsidRPr="004559D1">
                      <w:rPr>
                        <w:rFonts w:ascii="Times New Roman" w:hAnsi="Times New Roman" w:cs="Times New Roman"/>
                        <w:color w:val="000000"/>
                        <w:sz w:val="28"/>
                        <w:szCs w:val="28"/>
                      </w:rPr>
                      <w:t>- мотив діяльності;</w:t>
                    </w:r>
                  </w:p>
                  <w:p w14:paraId="57F02CFC" w14:textId="77777777" w:rsidR="00137F62" w:rsidRPr="004559D1" w:rsidRDefault="00137F62" w:rsidP="004559D1">
                    <w:pPr>
                      <w:rPr>
                        <w:rFonts w:ascii="Times New Roman" w:hAnsi="Times New Roman" w:cs="Times New Roman"/>
                        <w:color w:val="000000"/>
                        <w:sz w:val="28"/>
                        <w:szCs w:val="28"/>
                      </w:rPr>
                    </w:pPr>
                    <w:r w:rsidRPr="004559D1">
                      <w:rPr>
                        <w:rFonts w:ascii="Times New Roman" w:hAnsi="Times New Roman" w:cs="Times New Roman"/>
                        <w:color w:val="000000"/>
                        <w:sz w:val="28"/>
                        <w:szCs w:val="28"/>
                      </w:rPr>
                      <w:t>- мета діяльності.</w:t>
                    </w:r>
                  </w:p>
                </w:txbxContent>
              </v:textbox>
            </v:rect>
            <v:rect id="Прямоугольник 33" o:spid="_x0000_s1045" style="position:absolute;left:14138;top:29414;width:14523;height:24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" strokeweight=".5pt">
              <v:textbox style="mso-next-textbox:#Прямоугольник 33">
                <w:txbxContent>
                  <w:p w14:paraId="2F348424" w14:textId="77777777" w:rsidR="00137F62" w:rsidRPr="004559D1" w:rsidRDefault="00137F62" w:rsidP="004559D1">
                    <w:pPr>
                      <w:jc w:val="center"/>
                      <w:rPr>
                        <w:rFonts w:ascii="Times New Roman" w:hAnsi="Times New Roman" w:cs="Times New Roman"/>
                        <w:color w:val="000000"/>
                        <w:sz w:val="24"/>
                        <w:szCs w:val="24"/>
                      </w:rPr>
                    </w:pPr>
                    <w:r w:rsidRPr="004559D1">
                      <w:rPr>
                        <w:rFonts w:ascii="Times New Roman" w:hAnsi="Times New Roman" w:cs="Times New Roman"/>
                        <w:color w:val="000000"/>
                        <w:sz w:val="24"/>
                        <w:szCs w:val="24"/>
                      </w:rPr>
                      <w:t>- планування етапів роботи, дій;</w:t>
                    </w:r>
                  </w:p>
                  <w:p w14:paraId="0CBE14F3" w14:textId="77777777" w:rsidR="00137F62" w:rsidRPr="004559D1" w:rsidRDefault="00137F62" w:rsidP="004559D1">
                    <w:pPr>
                      <w:jc w:val="center"/>
                      <w:rPr>
                        <w:rFonts w:ascii="Times New Roman" w:hAnsi="Times New Roman" w:cs="Times New Roman"/>
                        <w:color w:val="000000"/>
                        <w:sz w:val="24"/>
                        <w:szCs w:val="24"/>
                      </w:rPr>
                    </w:pPr>
                    <w:r w:rsidRPr="004559D1">
                      <w:rPr>
                        <w:rFonts w:ascii="Times New Roman" w:hAnsi="Times New Roman" w:cs="Times New Roman"/>
                        <w:color w:val="000000"/>
                        <w:sz w:val="24"/>
                        <w:szCs w:val="24"/>
                      </w:rPr>
                      <w:t>- вибір раціональних способів, засобів здійсн</w:t>
                    </w:r>
                    <w:r w:rsidRPr="004559D1">
                      <w:rPr>
                        <w:rFonts w:ascii="Times New Roman" w:hAnsi="Times New Roman" w:cs="Times New Roman"/>
                        <w:color w:val="000000"/>
                      </w:rPr>
                      <w:t>ення</w:t>
                    </w:r>
                    <w:r w:rsidRPr="004559D1">
                      <w:rPr>
                        <w:rFonts w:ascii="Times New Roman" w:hAnsi="Times New Roman" w:cs="Times New Roman"/>
                        <w:color w:val="000000"/>
                        <w:sz w:val="24"/>
                        <w:szCs w:val="24"/>
                      </w:rPr>
                      <w:t xml:space="preserve"> цілей;</w:t>
                    </w:r>
                  </w:p>
                  <w:p w14:paraId="733666C5" w14:textId="77777777" w:rsidR="00137F62" w:rsidRPr="004559D1" w:rsidRDefault="00137F62" w:rsidP="004559D1">
                    <w:pPr>
                      <w:jc w:val="center"/>
                      <w:rPr>
                        <w:rFonts w:ascii="Times New Roman" w:hAnsi="Times New Roman" w:cs="Times New Roman"/>
                        <w:color w:val="000000"/>
                        <w:sz w:val="18"/>
                        <w:szCs w:val="18"/>
                      </w:rPr>
                    </w:pPr>
                    <w:r w:rsidRPr="004559D1">
                      <w:rPr>
                        <w:rFonts w:ascii="Times New Roman" w:hAnsi="Times New Roman" w:cs="Times New Roman"/>
                        <w:color w:val="000000"/>
                        <w:sz w:val="24"/>
                        <w:szCs w:val="24"/>
                      </w:rPr>
                      <w:t>- технічні вміння і навички</w:t>
                    </w:r>
                    <w:r w:rsidRPr="004559D1">
                      <w:rPr>
                        <w:rFonts w:ascii="Times New Roman" w:hAnsi="Times New Roman" w:cs="Times New Roman"/>
                        <w:color w:val="000000"/>
                        <w:sz w:val="18"/>
                        <w:szCs w:val="18"/>
                      </w:rPr>
                      <w:t>.</w:t>
                    </w:r>
                  </w:p>
                </w:txbxContent>
              </v:textbox>
            </v:rect>
            <v:rect id="Прямоугольник 37" o:spid="_x0000_s1046" style="position:absolute;left:29967;top:29416;width:13601;height:24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cmwwAAANsAAAAPAAAAZHJzL2Rvd25yZXYueG1sRI9BawIx&#10;FITvgv8hPKE3zSpS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pcTnJsMAAADbAAAADwAA&#10;AAAAAAAAAAAAAAAHAgAAZHJzL2Rvd25yZXYueG1sUEsFBgAAAAADAAMAtwAAAPcCAAAAAA==&#10;" strokeweight=".5pt">
              <v:textbox style="mso-next-textbox:#Прямоугольник 37">
                <w:txbxContent>
                  <w:p w14:paraId="021F812A" w14:textId="77777777" w:rsidR="00137F62" w:rsidRPr="004559D1" w:rsidRDefault="00137F62" w:rsidP="004559D1">
                    <w:pPr>
                      <w:jc w:val="center"/>
                      <w:rPr>
                        <w:rFonts w:ascii="Times New Roman" w:hAnsi="Times New Roman" w:cs="Times New Roman"/>
                        <w:color w:val="000000"/>
                        <w:sz w:val="24"/>
                        <w:szCs w:val="24"/>
                      </w:rPr>
                    </w:pPr>
                    <w:r w:rsidRPr="004559D1">
                      <w:rPr>
                        <w:rFonts w:ascii="Times New Roman" w:hAnsi="Times New Roman" w:cs="Times New Roman"/>
                        <w:color w:val="000000"/>
                        <w:sz w:val="24"/>
                        <w:szCs w:val="24"/>
                      </w:rPr>
                      <w:t>- регуляція діяльності (проміжний контроль);</w:t>
                    </w:r>
                  </w:p>
                  <w:p w14:paraId="0DAAC9D4" w14:textId="77777777" w:rsidR="00137F62" w:rsidRPr="004559D1" w:rsidRDefault="00137F62" w:rsidP="004559D1">
                    <w:pPr>
                      <w:jc w:val="center"/>
                      <w:rPr>
                        <w:rFonts w:ascii="Times New Roman" w:hAnsi="Times New Roman" w:cs="Times New Roman"/>
                        <w:color w:val="000000"/>
                        <w:sz w:val="24"/>
                        <w:szCs w:val="24"/>
                      </w:rPr>
                    </w:pPr>
                    <w:r w:rsidRPr="004559D1">
                      <w:rPr>
                        <w:rFonts w:ascii="Times New Roman" w:hAnsi="Times New Roman" w:cs="Times New Roman"/>
                        <w:color w:val="000000"/>
                        <w:sz w:val="24"/>
                        <w:szCs w:val="24"/>
                      </w:rPr>
                      <w:t>- зіставлення і порівняння резул</w:t>
                    </w:r>
                    <w:r w:rsidRPr="004559D1">
                      <w:rPr>
                        <w:rFonts w:ascii="Times New Roman" w:hAnsi="Times New Roman" w:cs="Times New Roman"/>
                        <w:color w:val="000000"/>
                      </w:rPr>
                      <w:t>ь</w:t>
                    </w:r>
                    <w:r w:rsidRPr="004559D1">
                      <w:rPr>
                        <w:rFonts w:ascii="Times New Roman" w:hAnsi="Times New Roman" w:cs="Times New Roman"/>
                        <w:color w:val="000000"/>
                        <w:sz w:val="24"/>
                        <w:szCs w:val="24"/>
                      </w:rPr>
                      <w:t xml:space="preserve">татів </w:t>
                    </w:r>
                    <w:r w:rsidRPr="004559D1">
                      <w:rPr>
                        <w:rFonts w:ascii="Times New Roman" w:hAnsi="Times New Roman" w:cs="Times New Roman"/>
                        <w:color w:val="000000"/>
                      </w:rPr>
                      <w:t>у</w:t>
                    </w:r>
                    <w:r w:rsidRPr="004559D1">
                      <w:rPr>
                        <w:rFonts w:ascii="Times New Roman" w:hAnsi="Times New Roman" w:cs="Times New Roman"/>
                        <w:color w:val="000000"/>
                        <w:sz w:val="24"/>
                        <w:szCs w:val="24"/>
                      </w:rPr>
                      <w:t xml:space="preserve"> ход</w:t>
                    </w:r>
                    <w:r w:rsidRPr="004559D1">
                      <w:rPr>
                        <w:rFonts w:ascii="Times New Roman" w:hAnsi="Times New Roman" w:cs="Times New Roman"/>
                        <w:color w:val="000000"/>
                      </w:rPr>
                      <w:t xml:space="preserve">і </w:t>
                    </w:r>
                    <w:r w:rsidRPr="004559D1">
                      <w:rPr>
                        <w:rFonts w:ascii="Times New Roman" w:hAnsi="Times New Roman" w:cs="Times New Roman"/>
                        <w:color w:val="000000"/>
                        <w:sz w:val="24"/>
                        <w:szCs w:val="24"/>
                      </w:rPr>
                      <w:t>діяльності;</w:t>
                    </w:r>
                  </w:p>
                  <w:p w14:paraId="6C0D8BE1" w14:textId="77777777" w:rsidR="00137F62" w:rsidRPr="004559D1" w:rsidRDefault="00137F62" w:rsidP="004559D1">
                    <w:pPr>
                      <w:jc w:val="center"/>
                      <w:rPr>
                        <w:rFonts w:ascii="Times New Roman" w:hAnsi="Times New Roman" w:cs="Times New Roman"/>
                        <w:color w:val="000000"/>
                        <w:sz w:val="24"/>
                        <w:szCs w:val="24"/>
                      </w:rPr>
                    </w:pPr>
                    <w:r w:rsidRPr="004559D1">
                      <w:rPr>
                        <w:rFonts w:ascii="Times New Roman" w:hAnsi="Times New Roman" w:cs="Times New Roman"/>
                        <w:color w:val="000000"/>
                        <w:sz w:val="24"/>
                        <w:szCs w:val="24"/>
                      </w:rPr>
                      <w:t>- самоконтроль</w:t>
                    </w:r>
                    <w:r w:rsidRPr="004559D1">
                      <w:rPr>
                        <w:rFonts w:ascii="Times New Roman" w:hAnsi="Times New Roman" w:cs="Times New Roman"/>
                        <w:color w:val="000000"/>
                      </w:rPr>
                      <w:t>.</w:t>
                    </w:r>
                  </w:p>
                </w:txbxContent>
              </v:textbox>
            </v:rect>
            <v:rect id="Прямоугольник 38" o:spid="_x0000_s1047" style="position:absolute;left:44721;top:29301;width:14359;height:2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K9wwAAANsAAAAPAAAAZHJzL2Rvd25yZXYueG1sRI9BawIx&#10;FITvgv8hPKE3zSpY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yohCvcMAAADbAAAADwAA&#10;AAAAAAAAAAAAAAAHAgAAZHJzL2Rvd25yZXYueG1sUEsFBgAAAAADAAMAtwAAAPcCAAAAAA==&#10;" strokeweight=".5pt">
              <v:textbox style="mso-next-textbox:#Прямоугольник 38">
                <w:txbxContent>
                  <w:p w14:paraId="7155FE2E" w14:textId="77777777" w:rsidR="00137F62" w:rsidRPr="004559D1" w:rsidRDefault="00137F62" w:rsidP="004559D1">
                    <w:pPr>
                      <w:jc w:val="center"/>
                      <w:rPr>
                        <w:rFonts w:ascii="Times New Roman" w:hAnsi="Times New Roman" w:cs="Times New Roman"/>
                        <w:color w:val="000000"/>
                        <w:sz w:val="24"/>
                        <w:szCs w:val="24"/>
                      </w:rPr>
                    </w:pPr>
                    <w:r w:rsidRPr="004559D1">
                      <w:rPr>
                        <w:rFonts w:ascii="Times New Roman" w:hAnsi="Times New Roman" w:cs="Times New Roman"/>
                        <w:color w:val="000000"/>
                        <w:sz w:val="24"/>
                        <w:szCs w:val="24"/>
                      </w:rPr>
                      <w:t xml:space="preserve">- регуляція </w:t>
                    </w:r>
                    <w:r w:rsidRPr="004559D1">
                      <w:rPr>
                        <w:rFonts w:ascii="Times New Roman" w:hAnsi="Times New Roman" w:cs="Times New Roman"/>
                        <w:color w:val="000000"/>
                      </w:rPr>
                      <w:t xml:space="preserve">діяльності </w:t>
                    </w:r>
                    <w:r w:rsidRPr="004559D1">
                      <w:rPr>
                        <w:rFonts w:ascii="Times New Roman" w:hAnsi="Times New Roman" w:cs="Times New Roman"/>
                        <w:color w:val="000000"/>
                        <w:sz w:val="24"/>
                        <w:szCs w:val="24"/>
                      </w:rPr>
                      <w:t>(проміжній контроль);</w:t>
                    </w:r>
                  </w:p>
                  <w:p w14:paraId="0B05224D" w14:textId="77777777" w:rsidR="00137F62" w:rsidRPr="004559D1" w:rsidRDefault="00137F62" w:rsidP="004559D1">
                    <w:pPr>
                      <w:jc w:val="center"/>
                      <w:rPr>
                        <w:rFonts w:ascii="Times New Roman" w:hAnsi="Times New Roman" w:cs="Times New Roman"/>
                        <w:color w:val="000000"/>
                        <w:sz w:val="24"/>
                        <w:szCs w:val="24"/>
                      </w:rPr>
                    </w:pPr>
                    <w:r w:rsidRPr="004559D1">
                      <w:rPr>
                        <w:rFonts w:ascii="Times New Roman" w:hAnsi="Times New Roman" w:cs="Times New Roman"/>
                        <w:color w:val="000000"/>
                        <w:sz w:val="24"/>
                        <w:szCs w:val="24"/>
                      </w:rPr>
                      <w:t>- зіставлення и порівняння резул</w:t>
                    </w:r>
                    <w:r w:rsidRPr="004559D1">
                      <w:rPr>
                        <w:rFonts w:ascii="Times New Roman" w:hAnsi="Times New Roman" w:cs="Times New Roman"/>
                        <w:color w:val="000000"/>
                      </w:rPr>
                      <w:t>ь</w:t>
                    </w:r>
                    <w:r w:rsidRPr="004559D1">
                      <w:rPr>
                        <w:rFonts w:ascii="Times New Roman" w:hAnsi="Times New Roman" w:cs="Times New Roman"/>
                        <w:color w:val="000000"/>
                        <w:sz w:val="24"/>
                        <w:szCs w:val="24"/>
                      </w:rPr>
                      <w:t xml:space="preserve">татів </w:t>
                    </w:r>
                    <w:r w:rsidRPr="004559D1">
                      <w:rPr>
                        <w:rFonts w:ascii="Times New Roman" w:hAnsi="Times New Roman" w:cs="Times New Roman"/>
                        <w:color w:val="000000"/>
                      </w:rPr>
                      <w:t>у</w:t>
                    </w:r>
                    <w:r w:rsidRPr="004559D1">
                      <w:rPr>
                        <w:rFonts w:ascii="Times New Roman" w:hAnsi="Times New Roman" w:cs="Times New Roman"/>
                        <w:color w:val="000000"/>
                        <w:sz w:val="24"/>
                        <w:szCs w:val="24"/>
                      </w:rPr>
                      <w:t xml:space="preserve"> ход</w:t>
                    </w:r>
                    <w:r w:rsidRPr="004559D1">
                      <w:rPr>
                        <w:rFonts w:ascii="Times New Roman" w:hAnsi="Times New Roman" w:cs="Times New Roman"/>
                        <w:color w:val="000000"/>
                      </w:rPr>
                      <w:t>і</w:t>
                    </w:r>
                    <w:r w:rsidRPr="004559D1">
                      <w:rPr>
                        <w:rFonts w:ascii="Times New Roman" w:hAnsi="Times New Roman" w:cs="Times New Roman"/>
                        <w:color w:val="000000"/>
                        <w:sz w:val="24"/>
                        <w:szCs w:val="24"/>
                      </w:rPr>
                      <w:t xml:space="preserve"> </w:t>
                    </w:r>
                    <w:r w:rsidRPr="004559D1">
                      <w:rPr>
                        <w:rFonts w:ascii="Times New Roman" w:hAnsi="Times New Roman" w:cs="Times New Roman"/>
                        <w:color w:val="000000"/>
                      </w:rPr>
                      <w:t>діяльності</w:t>
                    </w:r>
                    <w:r w:rsidRPr="004559D1">
                      <w:rPr>
                        <w:rFonts w:ascii="Times New Roman" w:hAnsi="Times New Roman" w:cs="Times New Roman"/>
                        <w:color w:val="000000"/>
                        <w:sz w:val="24"/>
                        <w:szCs w:val="24"/>
                      </w:rPr>
                      <w:t>;</w:t>
                    </w:r>
                  </w:p>
                  <w:p w14:paraId="5F01938D" w14:textId="77777777" w:rsidR="00137F62" w:rsidRPr="004559D1" w:rsidRDefault="00137F62" w:rsidP="004559D1">
                    <w:pPr>
                      <w:jc w:val="center"/>
                      <w:rPr>
                        <w:rFonts w:ascii="Times New Roman" w:hAnsi="Times New Roman" w:cs="Times New Roman"/>
                        <w:color w:val="000000"/>
                        <w:sz w:val="24"/>
                        <w:szCs w:val="24"/>
                      </w:rPr>
                    </w:pPr>
                    <w:r w:rsidRPr="004559D1">
                      <w:rPr>
                        <w:rFonts w:ascii="Times New Roman" w:hAnsi="Times New Roman" w:cs="Times New Roman"/>
                        <w:color w:val="000000"/>
                        <w:sz w:val="24"/>
                        <w:szCs w:val="24"/>
                      </w:rPr>
                      <w:t>- самоконтроль.</w:t>
                    </w:r>
                  </w:p>
                </w:txbxContent>
              </v:textbox>
            </v:rect>
            <v:shapetype id="_x0000_t32" coordsize="21600,21600" o:spt="32" o:oned="t" path="m,l21600,21600e" filled="f">
              <v:path arrowok="t" fillok="f" o:connecttype="none"/>
              <o:lock v:ext="edit" shapetype="t"/>
            </v:shapetype>
            <v:shape id="AutoShape 26" o:spid="_x0000_s1048" type="#_x0000_t32" style="position:absolute;left:6800;top:27284;width:11718;height:17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29" o:spid="_x0000_s1049" type="#_x0000_t32" style="position:absolute;left:28082;top:27294;width:3757;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32" o:spid="_x0000_s1050" type="#_x0000_t32" style="position:absolute;left:39803;top:27062;width:4566;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33" o:spid="_x0000_s1051" type="#_x0000_t32" style="position:absolute;left:55322;top:27757;width:1;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w10:anchorlock/>
          </v:group>
        </w:pict>
      </w:r>
    </w:p>
    <w:p w14:paraId="73BC05CD" w14:textId="77777777" w:rsidR="008D0EA4" w:rsidRPr="00C86F17" w:rsidRDefault="008D0EA4" w:rsidP="00C86F17">
      <w:pPr>
        <w:spacing w:after="0" w:line="360" w:lineRule="auto"/>
        <w:ind w:firstLine="709"/>
        <w:jc w:val="center"/>
        <w:rPr>
          <w:rFonts w:ascii="Times New Roman" w:hAnsi="Times New Roman" w:cs="Times New Roman"/>
          <w:b/>
          <w:bCs/>
          <w:sz w:val="28"/>
          <w:szCs w:val="28"/>
        </w:rPr>
      </w:pPr>
    </w:p>
    <w:p w14:paraId="0AB13B3A" w14:textId="6E6C3788" w:rsidR="00C2481E" w:rsidRPr="00C2481E" w:rsidRDefault="00C2481E" w:rsidP="00C2481E">
      <w:pPr>
        <w:pStyle w:val="ab"/>
        <w:tabs>
          <w:tab w:val="left" w:pos="9720"/>
        </w:tabs>
        <w:spacing w:line="360" w:lineRule="auto"/>
        <w:ind w:firstLine="708"/>
        <w:rPr>
          <w:bCs w:val="0"/>
          <w:w w:val="100"/>
          <w:lang w:val="uk-UA"/>
        </w:rPr>
      </w:pPr>
      <w:r>
        <w:rPr>
          <w:bCs w:val="0"/>
          <w:w w:val="100"/>
        </w:rPr>
        <w:t>Рис.2.</w:t>
      </w:r>
      <w:r>
        <w:rPr>
          <w:bCs w:val="0"/>
          <w:w w:val="100"/>
          <w:lang w:val="uk-UA"/>
        </w:rPr>
        <w:t>1</w:t>
      </w:r>
      <w:r>
        <w:rPr>
          <w:bCs w:val="0"/>
          <w:w w:val="100"/>
        </w:rPr>
        <w:t>. Структура само</w:t>
      </w:r>
      <w:r>
        <w:rPr>
          <w:bCs w:val="0"/>
          <w:w w:val="100"/>
          <w:lang w:val="uk-UA"/>
        </w:rPr>
        <w:t>стійності дошкільників в аплікації</w:t>
      </w:r>
    </w:p>
    <w:p w14:paraId="5877E47B" w14:textId="77777777" w:rsidR="006D4ED0" w:rsidRPr="006D4ED0" w:rsidRDefault="006D4ED0" w:rsidP="003A720A">
      <w:pPr>
        <w:pStyle w:val="a8"/>
        <w:spacing w:after="0" w:line="360" w:lineRule="auto"/>
        <w:jc w:val="both"/>
        <w:rPr>
          <w:lang w:eastAsia="uk-UA" w:bidi="as-IN"/>
        </w:rPr>
      </w:pPr>
    </w:p>
    <w:p w14:paraId="16AF9931" w14:textId="0F2BBF0E" w:rsidR="007B234C" w:rsidRPr="007B234C" w:rsidRDefault="007B234C" w:rsidP="007B234C">
      <w:pPr>
        <w:pStyle w:val="a8"/>
        <w:spacing w:after="0" w:line="360" w:lineRule="auto"/>
        <w:ind w:firstLine="709"/>
        <w:jc w:val="both"/>
        <w:rPr>
          <w:sz w:val="28"/>
          <w:szCs w:val="28"/>
          <w:lang w:eastAsia="uk-UA" w:bidi="as-IN"/>
        </w:rPr>
      </w:pPr>
      <w:r w:rsidRPr="007B234C">
        <w:rPr>
          <w:sz w:val="28"/>
          <w:szCs w:val="28"/>
          <w:lang w:eastAsia="uk-UA" w:bidi="as-IN"/>
        </w:rPr>
        <w:t>Ці компоненти і показники тісно пов'язані між собою і дозволяють охарактеризувати прояви самостійності в аплікаційній діяльності досить повно. Критеріями самостійності старших дошкільників в образотворчій (аплікаційн</w:t>
      </w:r>
      <w:r w:rsidR="00144A40">
        <w:rPr>
          <w:sz w:val="28"/>
          <w:szCs w:val="28"/>
          <w:lang w:eastAsia="uk-UA" w:bidi="as-IN"/>
        </w:rPr>
        <w:t>ій</w:t>
      </w:r>
      <w:r w:rsidRPr="007B234C">
        <w:rPr>
          <w:sz w:val="28"/>
          <w:szCs w:val="28"/>
          <w:lang w:eastAsia="uk-UA" w:bidi="as-IN"/>
        </w:rPr>
        <w:t>) діяльності, з урахуванням її специфіки ми обрали:</w:t>
      </w:r>
    </w:p>
    <w:p w14:paraId="6994BC13" w14:textId="77777777" w:rsidR="007B234C" w:rsidRPr="007B234C" w:rsidRDefault="007B234C" w:rsidP="007B234C">
      <w:pPr>
        <w:pStyle w:val="a8"/>
        <w:spacing w:after="0" w:line="360" w:lineRule="auto"/>
        <w:ind w:firstLine="709"/>
        <w:jc w:val="both"/>
        <w:rPr>
          <w:sz w:val="28"/>
          <w:szCs w:val="28"/>
          <w:lang w:eastAsia="uk-UA" w:bidi="as-IN"/>
        </w:rPr>
      </w:pPr>
      <w:r w:rsidRPr="007B234C">
        <w:rPr>
          <w:sz w:val="28"/>
          <w:szCs w:val="28"/>
          <w:lang w:eastAsia="uk-UA" w:bidi="as-IN"/>
        </w:rPr>
        <w:t>- мотивацію і цілепокладання, спрямованість аплікаційної діяльності на результат;</w:t>
      </w:r>
    </w:p>
    <w:p w14:paraId="0A00057D" w14:textId="77777777" w:rsidR="007B234C" w:rsidRPr="007B234C" w:rsidRDefault="007B234C" w:rsidP="007B234C">
      <w:pPr>
        <w:pStyle w:val="a8"/>
        <w:spacing w:after="0" w:line="360" w:lineRule="auto"/>
        <w:ind w:firstLine="709"/>
        <w:jc w:val="both"/>
        <w:rPr>
          <w:sz w:val="28"/>
          <w:szCs w:val="28"/>
          <w:lang w:eastAsia="uk-UA" w:bidi="as-IN"/>
        </w:rPr>
      </w:pPr>
      <w:r w:rsidRPr="007B234C">
        <w:rPr>
          <w:sz w:val="28"/>
          <w:szCs w:val="28"/>
          <w:lang w:eastAsia="uk-UA" w:bidi="as-IN"/>
        </w:rPr>
        <w:t xml:space="preserve">- здатність до попереднього планування і організації аплікаційної діяльності, пошук коштів реалізації мети, володіння різними видами і способами аплікації, аплікаційної технікою, вміння дітей діяти без допомоги </w:t>
      </w:r>
      <w:r w:rsidRPr="007B234C">
        <w:rPr>
          <w:sz w:val="28"/>
          <w:szCs w:val="28"/>
          <w:lang w:eastAsia="uk-UA" w:bidi="as-IN"/>
        </w:rPr>
        <w:lastRenderedPageBreak/>
        <w:t>дорослого при виборі змісту, засобів і способів виконання аплікаційних завдань;</w:t>
      </w:r>
    </w:p>
    <w:p w14:paraId="3C2865C5" w14:textId="7E96546D" w:rsidR="00A31D49" w:rsidRDefault="007B234C" w:rsidP="007B234C">
      <w:pPr>
        <w:pStyle w:val="a8"/>
        <w:spacing w:after="0" w:line="360" w:lineRule="auto"/>
        <w:ind w:firstLine="709"/>
        <w:jc w:val="both"/>
        <w:rPr>
          <w:sz w:val="28"/>
          <w:szCs w:val="28"/>
          <w:lang w:eastAsia="uk-UA" w:bidi="as-IN"/>
        </w:rPr>
      </w:pPr>
      <w:r w:rsidRPr="007B234C">
        <w:rPr>
          <w:sz w:val="28"/>
          <w:szCs w:val="28"/>
          <w:lang w:eastAsia="uk-UA" w:bidi="as-IN"/>
        </w:rPr>
        <w:t>- готовність здійснювати самоконтроль і оцінку результату відповідно до задуму, прояв активності та ініціативи як в процесі аплікаційної діяльності і при оцінці своїх дій. Компоненти, критерії та показники самостійності в аплікації представлені в таблиці 2.</w:t>
      </w:r>
      <w:r w:rsidR="009C08EC">
        <w:rPr>
          <w:sz w:val="28"/>
          <w:szCs w:val="28"/>
          <w:lang w:eastAsia="uk-UA" w:bidi="as-IN"/>
        </w:rPr>
        <w:t>1</w:t>
      </w:r>
      <w:r w:rsidRPr="007B234C">
        <w:rPr>
          <w:sz w:val="28"/>
          <w:szCs w:val="28"/>
          <w:lang w:eastAsia="uk-UA" w:bidi="as-IN"/>
        </w:rPr>
        <w:t>.</w:t>
      </w:r>
    </w:p>
    <w:p w14:paraId="4E038CE8" w14:textId="1687874C" w:rsidR="00144A40" w:rsidRPr="009C08EC" w:rsidRDefault="00144A40" w:rsidP="00144A40">
      <w:pPr>
        <w:pStyle w:val="ab"/>
        <w:ind w:firstLine="0"/>
        <w:jc w:val="right"/>
        <w:rPr>
          <w:bCs w:val="0"/>
          <w:i/>
          <w:w w:val="100"/>
          <w:lang w:val="uk-UA"/>
        </w:rPr>
      </w:pPr>
      <w:r>
        <w:rPr>
          <w:bCs w:val="0"/>
          <w:i/>
          <w:w w:val="100"/>
        </w:rPr>
        <w:t>Таблица 2.</w:t>
      </w:r>
      <w:r w:rsidR="009C08EC">
        <w:rPr>
          <w:bCs w:val="0"/>
          <w:i/>
          <w:w w:val="100"/>
          <w:lang w:val="uk-UA"/>
        </w:rPr>
        <w:t>1</w:t>
      </w:r>
    </w:p>
    <w:p w14:paraId="49B7ABA5" w14:textId="00E55E06" w:rsidR="00144A40" w:rsidRPr="004A59E0" w:rsidRDefault="007D1449" w:rsidP="00144A40">
      <w:pPr>
        <w:pStyle w:val="ab"/>
        <w:jc w:val="center"/>
        <w:rPr>
          <w:b/>
          <w:bCs w:val="0"/>
          <w:w w:val="100"/>
          <w:sz w:val="24"/>
        </w:rPr>
      </w:pPr>
      <w:proofErr w:type="spellStart"/>
      <w:r w:rsidRPr="004A59E0">
        <w:rPr>
          <w:b/>
          <w:bCs w:val="0"/>
          <w:w w:val="100"/>
          <w:sz w:val="24"/>
        </w:rPr>
        <w:t>Компоненти</w:t>
      </w:r>
      <w:proofErr w:type="spellEnd"/>
      <w:r w:rsidRPr="004A59E0">
        <w:rPr>
          <w:b/>
          <w:bCs w:val="0"/>
          <w:w w:val="100"/>
          <w:sz w:val="24"/>
        </w:rPr>
        <w:t xml:space="preserve"> і </w:t>
      </w:r>
      <w:proofErr w:type="spellStart"/>
      <w:r w:rsidRPr="004A59E0">
        <w:rPr>
          <w:b/>
          <w:bCs w:val="0"/>
          <w:w w:val="100"/>
          <w:sz w:val="24"/>
        </w:rPr>
        <w:t>критерії</w:t>
      </w:r>
      <w:proofErr w:type="spellEnd"/>
      <w:r w:rsidRPr="004A59E0">
        <w:rPr>
          <w:b/>
          <w:bCs w:val="0"/>
          <w:w w:val="100"/>
          <w:sz w:val="24"/>
        </w:rPr>
        <w:t xml:space="preserve"> </w:t>
      </w:r>
      <w:proofErr w:type="spellStart"/>
      <w:r w:rsidRPr="004A59E0">
        <w:rPr>
          <w:b/>
          <w:bCs w:val="0"/>
          <w:w w:val="100"/>
          <w:sz w:val="24"/>
        </w:rPr>
        <w:t>самостійності</w:t>
      </w:r>
      <w:proofErr w:type="spellEnd"/>
      <w:r w:rsidRPr="004A59E0">
        <w:rPr>
          <w:b/>
          <w:bCs w:val="0"/>
          <w:w w:val="100"/>
          <w:sz w:val="24"/>
        </w:rPr>
        <w:t xml:space="preserve"> в </w:t>
      </w:r>
      <w:proofErr w:type="spellStart"/>
      <w:r w:rsidRPr="004A59E0">
        <w:rPr>
          <w:b/>
          <w:bCs w:val="0"/>
          <w:w w:val="100"/>
          <w:sz w:val="24"/>
        </w:rPr>
        <w:t>аплікації</w:t>
      </w:r>
      <w:proofErr w:type="spellEnd"/>
    </w:p>
    <w:p w14:paraId="2640ACCA" w14:textId="77777777" w:rsidR="00144A40" w:rsidRPr="004A59E0" w:rsidRDefault="00144A40" w:rsidP="003A720A">
      <w:pPr>
        <w:pStyle w:val="ab"/>
        <w:jc w:val="center"/>
        <w:rPr>
          <w:b/>
          <w:bCs w:val="0"/>
          <w:w w:val="1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3877"/>
        <w:gridCol w:w="3866"/>
      </w:tblGrid>
      <w:tr w:rsidR="00141F11" w:rsidRPr="004A59E0" w14:paraId="4DD16E75" w14:textId="77777777" w:rsidTr="00602756">
        <w:tc>
          <w:tcPr>
            <w:tcW w:w="2116" w:type="dxa"/>
          </w:tcPr>
          <w:p w14:paraId="1A317EAD" w14:textId="78903A4F" w:rsidR="00144A40" w:rsidRPr="004A59E0" w:rsidRDefault="007D1449" w:rsidP="003A720A">
            <w:pPr>
              <w:pStyle w:val="ab"/>
              <w:ind w:firstLine="0"/>
              <w:jc w:val="center"/>
              <w:rPr>
                <w:bCs w:val="0"/>
                <w:w w:val="100"/>
                <w:sz w:val="24"/>
                <w:lang w:val="uk-UA"/>
              </w:rPr>
            </w:pPr>
            <w:r w:rsidRPr="004A59E0">
              <w:rPr>
                <w:bCs w:val="0"/>
                <w:w w:val="100"/>
                <w:sz w:val="24"/>
                <w:lang w:val="uk-UA"/>
              </w:rPr>
              <w:t>Компоненти</w:t>
            </w:r>
          </w:p>
        </w:tc>
        <w:tc>
          <w:tcPr>
            <w:tcW w:w="3932" w:type="dxa"/>
          </w:tcPr>
          <w:p w14:paraId="77D57CA6" w14:textId="7A0A2B3B" w:rsidR="00144A40" w:rsidRPr="004A59E0" w:rsidRDefault="007D1449" w:rsidP="003A720A">
            <w:pPr>
              <w:pStyle w:val="ab"/>
              <w:ind w:firstLine="0"/>
              <w:jc w:val="center"/>
              <w:rPr>
                <w:bCs w:val="0"/>
                <w:w w:val="100"/>
                <w:sz w:val="24"/>
                <w:lang w:val="uk-UA"/>
              </w:rPr>
            </w:pPr>
            <w:r w:rsidRPr="004A59E0">
              <w:rPr>
                <w:bCs w:val="0"/>
                <w:w w:val="100"/>
                <w:sz w:val="24"/>
                <w:lang w:val="uk-UA"/>
              </w:rPr>
              <w:t>Критерії</w:t>
            </w:r>
          </w:p>
        </w:tc>
        <w:tc>
          <w:tcPr>
            <w:tcW w:w="3921" w:type="dxa"/>
          </w:tcPr>
          <w:p w14:paraId="541BE949" w14:textId="25C3B737" w:rsidR="00144A40" w:rsidRPr="004A59E0" w:rsidRDefault="007D1449" w:rsidP="003A720A">
            <w:pPr>
              <w:pStyle w:val="ab"/>
              <w:ind w:firstLine="0"/>
              <w:jc w:val="center"/>
              <w:rPr>
                <w:bCs w:val="0"/>
                <w:w w:val="100"/>
                <w:sz w:val="24"/>
                <w:lang w:val="uk-UA"/>
              </w:rPr>
            </w:pPr>
            <w:r w:rsidRPr="004A59E0">
              <w:rPr>
                <w:bCs w:val="0"/>
                <w:w w:val="100"/>
                <w:sz w:val="24"/>
                <w:lang w:val="uk-UA"/>
              </w:rPr>
              <w:t>Показники</w:t>
            </w:r>
          </w:p>
        </w:tc>
      </w:tr>
      <w:tr w:rsidR="00141F11" w:rsidRPr="004A59E0" w14:paraId="1E3B7F0D" w14:textId="77777777" w:rsidTr="00602756">
        <w:tc>
          <w:tcPr>
            <w:tcW w:w="2116" w:type="dxa"/>
          </w:tcPr>
          <w:p w14:paraId="76876FA5" w14:textId="77777777" w:rsidR="00144A40" w:rsidRPr="004A59E0" w:rsidRDefault="00144A40" w:rsidP="003A720A">
            <w:pPr>
              <w:pStyle w:val="ab"/>
              <w:ind w:left="57" w:right="57" w:firstLine="0"/>
              <w:jc w:val="center"/>
              <w:rPr>
                <w:bCs w:val="0"/>
                <w:w w:val="100"/>
                <w:sz w:val="24"/>
              </w:rPr>
            </w:pPr>
          </w:p>
          <w:p w14:paraId="44D2F16C" w14:textId="0EE01443" w:rsidR="00144A40" w:rsidRPr="004A59E0" w:rsidRDefault="007D1449" w:rsidP="003A720A">
            <w:pPr>
              <w:pStyle w:val="ab"/>
              <w:ind w:left="57" w:right="57" w:firstLine="0"/>
              <w:jc w:val="center"/>
              <w:rPr>
                <w:bCs w:val="0"/>
                <w:w w:val="100"/>
                <w:sz w:val="24"/>
                <w:lang w:val="uk-UA"/>
              </w:rPr>
            </w:pPr>
            <w:r w:rsidRPr="004A59E0">
              <w:rPr>
                <w:bCs w:val="0"/>
                <w:w w:val="100"/>
                <w:sz w:val="24"/>
                <w:lang w:val="uk-UA"/>
              </w:rPr>
              <w:t>Мотиваційно-цільовий</w:t>
            </w:r>
          </w:p>
        </w:tc>
        <w:tc>
          <w:tcPr>
            <w:tcW w:w="3932" w:type="dxa"/>
          </w:tcPr>
          <w:p w14:paraId="4EA2D089" w14:textId="769DADD5" w:rsidR="007D1449" w:rsidRPr="004A59E0" w:rsidRDefault="007D1449" w:rsidP="003A720A">
            <w:pPr>
              <w:pStyle w:val="ab"/>
              <w:ind w:right="57" w:firstLine="0"/>
              <w:rPr>
                <w:bCs w:val="0"/>
                <w:w w:val="100"/>
                <w:sz w:val="24"/>
              </w:rPr>
            </w:pPr>
            <w:r w:rsidRPr="004A59E0">
              <w:rPr>
                <w:bCs w:val="0"/>
                <w:w w:val="100"/>
                <w:sz w:val="24"/>
                <w:lang w:val="uk-UA"/>
              </w:rPr>
              <w:t>-</w:t>
            </w:r>
            <w:r w:rsidR="00141F11" w:rsidRPr="004A59E0">
              <w:rPr>
                <w:bCs w:val="0"/>
                <w:w w:val="100"/>
                <w:sz w:val="24"/>
                <w:lang w:val="uk-UA"/>
              </w:rPr>
              <w:t> </w:t>
            </w:r>
            <w:proofErr w:type="spellStart"/>
            <w:r w:rsidRPr="004A59E0">
              <w:rPr>
                <w:bCs w:val="0"/>
                <w:w w:val="100"/>
                <w:sz w:val="24"/>
              </w:rPr>
              <w:t>свідомість</w:t>
            </w:r>
            <w:proofErr w:type="spellEnd"/>
            <w:r w:rsidRPr="004A59E0">
              <w:rPr>
                <w:bCs w:val="0"/>
                <w:w w:val="100"/>
                <w:sz w:val="24"/>
              </w:rPr>
              <w:t xml:space="preserve"> і </w:t>
            </w:r>
            <w:proofErr w:type="spellStart"/>
            <w:r w:rsidRPr="004A59E0">
              <w:rPr>
                <w:bCs w:val="0"/>
                <w:w w:val="100"/>
                <w:sz w:val="24"/>
              </w:rPr>
              <w:t>обгрунтування</w:t>
            </w:r>
            <w:proofErr w:type="spellEnd"/>
            <w:r w:rsidRPr="004A59E0">
              <w:rPr>
                <w:bCs w:val="0"/>
                <w:w w:val="100"/>
                <w:sz w:val="24"/>
              </w:rPr>
              <w:t xml:space="preserve"> </w:t>
            </w:r>
            <w:proofErr w:type="spellStart"/>
            <w:r w:rsidRPr="004A59E0">
              <w:rPr>
                <w:bCs w:val="0"/>
                <w:w w:val="100"/>
                <w:sz w:val="24"/>
              </w:rPr>
              <w:t>мотивації</w:t>
            </w:r>
            <w:proofErr w:type="spellEnd"/>
            <w:r w:rsidRPr="004A59E0">
              <w:rPr>
                <w:bCs w:val="0"/>
                <w:w w:val="100"/>
                <w:sz w:val="24"/>
              </w:rPr>
              <w:t>;</w:t>
            </w:r>
          </w:p>
          <w:p w14:paraId="56170440" w14:textId="749C036B" w:rsidR="00144A40" w:rsidRPr="004A59E0" w:rsidRDefault="007D1449" w:rsidP="003A720A">
            <w:pPr>
              <w:pStyle w:val="ab"/>
              <w:ind w:right="57" w:firstLine="0"/>
              <w:jc w:val="left"/>
              <w:rPr>
                <w:bCs w:val="0"/>
                <w:w w:val="100"/>
                <w:sz w:val="24"/>
              </w:rPr>
            </w:pPr>
            <w:r w:rsidRPr="004A59E0">
              <w:rPr>
                <w:bCs w:val="0"/>
                <w:w w:val="100"/>
                <w:sz w:val="24"/>
                <w:lang w:val="uk-UA"/>
              </w:rPr>
              <w:t xml:space="preserve">- </w:t>
            </w:r>
            <w:r w:rsidRPr="004A59E0">
              <w:rPr>
                <w:bCs w:val="0"/>
                <w:w w:val="100"/>
                <w:sz w:val="24"/>
              </w:rPr>
              <w:t xml:space="preserve">постановка і </w:t>
            </w:r>
            <w:proofErr w:type="spellStart"/>
            <w:r w:rsidRPr="004A59E0">
              <w:rPr>
                <w:bCs w:val="0"/>
                <w:w w:val="100"/>
                <w:sz w:val="24"/>
              </w:rPr>
              <w:t>усвідомлення</w:t>
            </w:r>
            <w:proofErr w:type="spellEnd"/>
            <w:r w:rsidRPr="004A59E0">
              <w:rPr>
                <w:bCs w:val="0"/>
                <w:w w:val="100"/>
                <w:sz w:val="24"/>
              </w:rPr>
              <w:t xml:space="preserve"> мети</w:t>
            </w:r>
          </w:p>
          <w:p w14:paraId="4C0AE431" w14:textId="77777777" w:rsidR="00144A40" w:rsidRPr="004A59E0" w:rsidRDefault="00144A40" w:rsidP="003A720A">
            <w:pPr>
              <w:pStyle w:val="ab"/>
              <w:ind w:left="57" w:right="57" w:firstLine="0"/>
              <w:jc w:val="left"/>
              <w:rPr>
                <w:bCs w:val="0"/>
                <w:w w:val="100"/>
                <w:sz w:val="24"/>
              </w:rPr>
            </w:pPr>
          </w:p>
        </w:tc>
        <w:tc>
          <w:tcPr>
            <w:tcW w:w="3921" w:type="dxa"/>
          </w:tcPr>
          <w:p w14:paraId="3EF32E6E" w14:textId="3B0DF893" w:rsidR="007D1449" w:rsidRPr="004A59E0" w:rsidRDefault="007D1449" w:rsidP="003A720A">
            <w:pPr>
              <w:pStyle w:val="ab"/>
              <w:ind w:right="57" w:firstLine="0"/>
              <w:rPr>
                <w:bCs w:val="0"/>
                <w:w w:val="100"/>
                <w:sz w:val="24"/>
              </w:rPr>
            </w:pPr>
            <w:r w:rsidRPr="004A59E0">
              <w:rPr>
                <w:bCs w:val="0"/>
                <w:w w:val="100"/>
                <w:sz w:val="24"/>
              </w:rPr>
              <w:t>-</w:t>
            </w:r>
            <w:r w:rsidR="00141F11" w:rsidRPr="004A59E0">
              <w:rPr>
                <w:bCs w:val="0"/>
                <w:w w:val="100"/>
                <w:sz w:val="24"/>
                <w:lang w:val="uk-UA"/>
              </w:rPr>
              <w:t> </w:t>
            </w:r>
            <w:r w:rsidRPr="004A59E0">
              <w:rPr>
                <w:bCs w:val="0"/>
                <w:w w:val="100"/>
                <w:sz w:val="24"/>
                <w:lang w:val="uk-UA"/>
              </w:rPr>
              <w:t>виявляє</w:t>
            </w:r>
            <w:r w:rsidRPr="004A59E0">
              <w:rPr>
                <w:bCs w:val="0"/>
                <w:w w:val="100"/>
                <w:sz w:val="24"/>
              </w:rPr>
              <w:t xml:space="preserve"> </w:t>
            </w:r>
            <w:r w:rsidRPr="004A59E0">
              <w:rPr>
                <w:bCs w:val="0"/>
                <w:w w:val="100"/>
                <w:sz w:val="24"/>
                <w:lang w:val="uk-UA"/>
              </w:rPr>
              <w:t>зацікавленість</w:t>
            </w:r>
            <w:r w:rsidRPr="004A59E0">
              <w:rPr>
                <w:bCs w:val="0"/>
                <w:w w:val="100"/>
                <w:sz w:val="24"/>
              </w:rPr>
              <w:t xml:space="preserve"> </w:t>
            </w:r>
            <w:proofErr w:type="spellStart"/>
            <w:r w:rsidRPr="004A59E0">
              <w:rPr>
                <w:bCs w:val="0"/>
                <w:w w:val="100"/>
                <w:sz w:val="24"/>
              </w:rPr>
              <w:t>діяльн</w:t>
            </w:r>
            <w:r w:rsidRPr="004A59E0">
              <w:rPr>
                <w:bCs w:val="0"/>
                <w:w w:val="100"/>
                <w:sz w:val="24"/>
                <w:lang w:val="uk-UA"/>
              </w:rPr>
              <w:t>істю</w:t>
            </w:r>
            <w:proofErr w:type="spellEnd"/>
            <w:r w:rsidRPr="004A59E0">
              <w:rPr>
                <w:bCs w:val="0"/>
                <w:w w:val="100"/>
                <w:sz w:val="24"/>
              </w:rPr>
              <w:t>;</w:t>
            </w:r>
          </w:p>
          <w:p w14:paraId="1248FF24" w14:textId="59295D5A" w:rsidR="007D1449" w:rsidRPr="004A59E0" w:rsidRDefault="007D1449" w:rsidP="003A720A">
            <w:pPr>
              <w:pStyle w:val="ab"/>
              <w:ind w:right="57" w:firstLine="0"/>
              <w:rPr>
                <w:bCs w:val="0"/>
                <w:w w:val="100"/>
                <w:sz w:val="24"/>
              </w:rPr>
            </w:pPr>
            <w:r w:rsidRPr="004A59E0">
              <w:rPr>
                <w:bCs w:val="0"/>
                <w:w w:val="100"/>
                <w:sz w:val="24"/>
              </w:rPr>
              <w:t>-</w:t>
            </w:r>
            <w:r w:rsidR="00141F11" w:rsidRPr="004A59E0">
              <w:rPr>
                <w:bCs w:val="0"/>
                <w:w w:val="100"/>
                <w:sz w:val="24"/>
                <w:lang w:val="uk-UA"/>
              </w:rPr>
              <w:t> </w:t>
            </w:r>
            <w:proofErr w:type="spellStart"/>
            <w:r w:rsidRPr="004A59E0">
              <w:rPr>
                <w:bCs w:val="0"/>
                <w:w w:val="100"/>
                <w:sz w:val="24"/>
              </w:rPr>
              <w:t>усвідомлює</w:t>
            </w:r>
            <w:proofErr w:type="spellEnd"/>
            <w:r w:rsidRPr="004A59E0">
              <w:rPr>
                <w:bCs w:val="0"/>
                <w:w w:val="100"/>
                <w:sz w:val="24"/>
              </w:rPr>
              <w:t xml:space="preserve"> (</w:t>
            </w:r>
            <w:proofErr w:type="spellStart"/>
            <w:r w:rsidRPr="004A59E0">
              <w:rPr>
                <w:bCs w:val="0"/>
                <w:w w:val="100"/>
                <w:sz w:val="24"/>
              </w:rPr>
              <w:t>обґрунтовує</w:t>
            </w:r>
            <w:proofErr w:type="spellEnd"/>
            <w:r w:rsidRPr="004A59E0">
              <w:rPr>
                <w:bCs w:val="0"/>
                <w:w w:val="100"/>
                <w:sz w:val="24"/>
              </w:rPr>
              <w:t xml:space="preserve">) </w:t>
            </w:r>
            <w:proofErr w:type="spellStart"/>
            <w:r w:rsidRPr="004A59E0">
              <w:rPr>
                <w:bCs w:val="0"/>
                <w:w w:val="100"/>
                <w:sz w:val="24"/>
              </w:rPr>
              <w:t>мотиви</w:t>
            </w:r>
            <w:proofErr w:type="spellEnd"/>
            <w:r w:rsidRPr="004A59E0">
              <w:rPr>
                <w:bCs w:val="0"/>
                <w:w w:val="100"/>
                <w:sz w:val="24"/>
              </w:rPr>
              <w:t xml:space="preserve"> </w:t>
            </w:r>
            <w:proofErr w:type="spellStart"/>
            <w:r w:rsidRPr="004A59E0">
              <w:rPr>
                <w:bCs w:val="0"/>
                <w:w w:val="100"/>
                <w:sz w:val="24"/>
              </w:rPr>
              <w:t>власної</w:t>
            </w:r>
            <w:proofErr w:type="spellEnd"/>
            <w:r w:rsidRPr="004A59E0">
              <w:rPr>
                <w:bCs w:val="0"/>
                <w:w w:val="100"/>
                <w:sz w:val="24"/>
              </w:rPr>
              <w:t xml:space="preserve"> </w:t>
            </w:r>
            <w:proofErr w:type="spellStart"/>
            <w:r w:rsidRPr="004A59E0">
              <w:rPr>
                <w:bCs w:val="0"/>
                <w:w w:val="100"/>
                <w:sz w:val="24"/>
              </w:rPr>
              <w:t>діяльності</w:t>
            </w:r>
            <w:proofErr w:type="spellEnd"/>
            <w:r w:rsidRPr="004A59E0">
              <w:rPr>
                <w:bCs w:val="0"/>
                <w:w w:val="100"/>
                <w:sz w:val="24"/>
              </w:rPr>
              <w:t>;</w:t>
            </w:r>
          </w:p>
          <w:p w14:paraId="13BEEA9F" w14:textId="1570BF01" w:rsidR="00144A40" w:rsidRPr="004A59E0" w:rsidRDefault="007D1449" w:rsidP="003A720A">
            <w:pPr>
              <w:pStyle w:val="ab"/>
              <w:ind w:right="57" w:firstLine="0"/>
              <w:jc w:val="left"/>
              <w:rPr>
                <w:bCs w:val="0"/>
                <w:w w:val="100"/>
                <w:sz w:val="24"/>
              </w:rPr>
            </w:pPr>
            <w:r w:rsidRPr="004A59E0">
              <w:rPr>
                <w:bCs w:val="0"/>
                <w:w w:val="100"/>
                <w:sz w:val="24"/>
              </w:rPr>
              <w:t xml:space="preserve">- ставить </w:t>
            </w:r>
            <w:proofErr w:type="spellStart"/>
            <w:r w:rsidRPr="004A59E0">
              <w:rPr>
                <w:bCs w:val="0"/>
                <w:w w:val="100"/>
                <w:sz w:val="24"/>
              </w:rPr>
              <w:t>цілі</w:t>
            </w:r>
            <w:proofErr w:type="spellEnd"/>
          </w:p>
        </w:tc>
      </w:tr>
      <w:tr w:rsidR="00141F11" w:rsidRPr="004A59E0" w14:paraId="215BAEF6" w14:textId="77777777" w:rsidTr="00602756">
        <w:tc>
          <w:tcPr>
            <w:tcW w:w="2116" w:type="dxa"/>
          </w:tcPr>
          <w:p w14:paraId="6B85CC6B" w14:textId="77777777" w:rsidR="00144A40" w:rsidRPr="004A59E0" w:rsidRDefault="00144A40" w:rsidP="003A720A">
            <w:pPr>
              <w:pStyle w:val="ab"/>
              <w:ind w:left="57" w:right="57" w:firstLine="0"/>
              <w:jc w:val="center"/>
              <w:rPr>
                <w:bCs w:val="0"/>
                <w:w w:val="100"/>
                <w:sz w:val="24"/>
              </w:rPr>
            </w:pPr>
          </w:p>
          <w:p w14:paraId="070015A4" w14:textId="2F523424" w:rsidR="00144A40" w:rsidRPr="004A59E0" w:rsidRDefault="007D1449" w:rsidP="003A720A">
            <w:pPr>
              <w:pStyle w:val="ab"/>
              <w:ind w:left="57" w:right="57" w:firstLine="0"/>
              <w:jc w:val="center"/>
              <w:rPr>
                <w:bCs w:val="0"/>
                <w:w w:val="100"/>
                <w:sz w:val="24"/>
                <w:lang w:val="uk-UA"/>
              </w:rPr>
            </w:pPr>
            <w:proofErr w:type="spellStart"/>
            <w:r w:rsidRPr="004A59E0">
              <w:rPr>
                <w:bCs w:val="0"/>
                <w:w w:val="100"/>
                <w:sz w:val="24"/>
                <w:lang w:val="uk-UA"/>
              </w:rPr>
              <w:t>Змістово</w:t>
            </w:r>
            <w:proofErr w:type="spellEnd"/>
            <w:r w:rsidRPr="004A59E0">
              <w:rPr>
                <w:bCs w:val="0"/>
                <w:w w:val="100"/>
                <w:sz w:val="24"/>
                <w:lang w:val="uk-UA"/>
              </w:rPr>
              <w:t>-виконавчий</w:t>
            </w:r>
          </w:p>
        </w:tc>
        <w:tc>
          <w:tcPr>
            <w:tcW w:w="3932" w:type="dxa"/>
          </w:tcPr>
          <w:p w14:paraId="5EEFC4D9" w14:textId="77777777" w:rsidR="00141F11" w:rsidRPr="004A59E0" w:rsidRDefault="00141F11" w:rsidP="003A720A">
            <w:pPr>
              <w:pStyle w:val="ab"/>
              <w:ind w:right="57" w:firstLine="0"/>
              <w:rPr>
                <w:bCs w:val="0"/>
                <w:w w:val="100"/>
                <w:sz w:val="24"/>
                <w:lang w:val="uk-UA"/>
              </w:rPr>
            </w:pPr>
            <w:r w:rsidRPr="004A59E0">
              <w:rPr>
                <w:bCs w:val="0"/>
                <w:w w:val="100"/>
                <w:sz w:val="24"/>
                <w:lang w:val="uk-UA"/>
              </w:rPr>
              <w:t>- планування етапів, дій;</w:t>
            </w:r>
          </w:p>
          <w:p w14:paraId="2F5F9D9D" w14:textId="538B23BB" w:rsidR="00141F11" w:rsidRPr="004A59E0" w:rsidRDefault="00141F11" w:rsidP="003A720A">
            <w:pPr>
              <w:pStyle w:val="ab"/>
              <w:ind w:right="57" w:firstLine="0"/>
              <w:rPr>
                <w:bCs w:val="0"/>
                <w:w w:val="100"/>
                <w:sz w:val="24"/>
                <w:lang w:val="uk-UA"/>
              </w:rPr>
            </w:pPr>
            <w:r w:rsidRPr="004A59E0">
              <w:rPr>
                <w:bCs w:val="0"/>
                <w:w w:val="100"/>
                <w:sz w:val="24"/>
                <w:lang w:val="uk-UA"/>
              </w:rPr>
              <w:t>- підбір раціональних засобів, матеріалу, змісту, способів досягнення мети;</w:t>
            </w:r>
          </w:p>
          <w:p w14:paraId="4FABAD17" w14:textId="022E4F47" w:rsidR="00144A40" w:rsidRPr="004A59E0" w:rsidRDefault="00141F11" w:rsidP="003A720A">
            <w:pPr>
              <w:pStyle w:val="ab"/>
              <w:ind w:right="57" w:firstLine="0"/>
              <w:jc w:val="left"/>
              <w:rPr>
                <w:bCs w:val="0"/>
                <w:w w:val="100"/>
                <w:sz w:val="24"/>
              </w:rPr>
            </w:pPr>
            <w:r w:rsidRPr="004A59E0">
              <w:rPr>
                <w:bCs w:val="0"/>
                <w:w w:val="100"/>
                <w:sz w:val="24"/>
              </w:rPr>
              <w:t xml:space="preserve">- </w:t>
            </w:r>
            <w:proofErr w:type="spellStart"/>
            <w:r w:rsidRPr="004A59E0">
              <w:rPr>
                <w:bCs w:val="0"/>
                <w:w w:val="100"/>
                <w:sz w:val="24"/>
              </w:rPr>
              <w:t>аплікаційні</w:t>
            </w:r>
            <w:proofErr w:type="spellEnd"/>
            <w:r w:rsidRPr="004A59E0">
              <w:rPr>
                <w:bCs w:val="0"/>
                <w:w w:val="100"/>
                <w:sz w:val="24"/>
              </w:rPr>
              <w:t xml:space="preserve"> </w:t>
            </w:r>
            <w:proofErr w:type="spellStart"/>
            <w:r w:rsidRPr="004A59E0">
              <w:rPr>
                <w:bCs w:val="0"/>
                <w:w w:val="100"/>
                <w:sz w:val="24"/>
              </w:rPr>
              <w:t>вміння</w:t>
            </w:r>
            <w:proofErr w:type="spellEnd"/>
            <w:r w:rsidRPr="004A59E0">
              <w:rPr>
                <w:bCs w:val="0"/>
                <w:w w:val="100"/>
                <w:sz w:val="24"/>
              </w:rPr>
              <w:t xml:space="preserve"> і </w:t>
            </w:r>
            <w:proofErr w:type="spellStart"/>
            <w:r w:rsidRPr="004A59E0">
              <w:rPr>
                <w:bCs w:val="0"/>
                <w:w w:val="100"/>
                <w:sz w:val="24"/>
              </w:rPr>
              <w:t>навички</w:t>
            </w:r>
            <w:proofErr w:type="spellEnd"/>
            <w:r w:rsidRPr="004A59E0">
              <w:rPr>
                <w:bCs w:val="0"/>
                <w:w w:val="100"/>
                <w:sz w:val="24"/>
              </w:rPr>
              <w:t xml:space="preserve"> при </w:t>
            </w:r>
            <w:proofErr w:type="spellStart"/>
            <w:r w:rsidRPr="004A59E0">
              <w:rPr>
                <w:bCs w:val="0"/>
                <w:w w:val="100"/>
                <w:sz w:val="24"/>
              </w:rPr>
              <w:t>виконанні</w:t>
            </w:r>
            <w:proofErr w:type="spellEnd"/>
            <w:r w:rsidRPr="004A59E0">
              <w:rPr>
                <w:bCs w:val="0"/>
                <w:w w:val="100"/>
                <w:sz w:val="24"/>
              </w:rPr>
              <w:t xml:space="preserve"> </w:t>
            </w:r>
            <w:proofErr w:type="spellStart"/>
            <w:r w:rsidRPr="004A59E0">
              <w:rPr>
                <w:bCs w:val="0"/>
                <w:w w:val="100"/>
                <w:sz w:val="24"/>
              </w:rPr>
              <w:t>дій</w:t>
            </w:r>
            <w:proofErr w:type="spellEnd"/>
          </w:p>
        </w:tc>
        <w:tc>
          <w:tcPr>
            <w:tcW w:w="3921" w:type="dxa"/>
          </w:tcPr>
          <w:p w14:paraId="19548CE4" w14:textId="77777777" w:rsidR="00141F11" w:rsidRPr="004A59E0" w:rsidRDefault="00141F11" w:rsidP="003A720A">
            <w:pPr>
              <w:pStyle w:val="ab"/>
              <w:ind w:right="57" w:firstLine="0"/>
              <w:rPr>
                <w:bCs w:val="0"/>
                <w:w w:val="100"/>
                <w:sz w:val="24"/>
              </w:rPr>
            </w:pPr>
            <w:r w:rsidRPr="004A59E0">
              <w:rPr>
                <w:bCs w:val="0"/>
                <w:w w:val="100"/>
                <w:sz w:val="24"/>
              </w:rPr>
              <w:t xml:space="preserve">- </w:t>
            </w:r>
            <w:proofErr w:type="spellStart"/>
            <w:r w:rsidRPr="004A59E0">
              <w:rPr>
                <w:bCs w:val="0"/>
                <w:w w:val="100"/>
                <w:sz w:val="24"/>
              </w:rPr>
              <w:t>визначає</w:t>
            </w:r>
            <w:proofErr w:type="spellEnd"/>
            <w:r w:rsidRPr="004A59E0">
              <w:rPr>
                <w:bCs w:val="0"/>
                <w:w w:val="100"/>
                <w:sz w:val="24"/>
              </w:rPr>
              <w:t xml:space="preserve"> </w:t>
            </w:r>
            <w:proofErr w:type="spellStart"/>
            <w:r w:rsidRPr="004A59E0">
              <w:rPr>
                <w:bCs w:val="0"/>
                <w:w w:val="100"/>
                <w:sz w:val="24"/>
              </w:rPr>
              <w:t>послідовність</w:t>
            </w:r>
            <w:proofErr w:type="spellEnd"/>
            <w:r w:rsidRPr="004A59E0">
              <w:rPr>
                <w:bCs w:val="0"/>
                <w:w w:val="100"/>
                <w:sz w:val="24"/>
              </w:rPr>
              <w:t xml:space="preserve"> </w:t>
            </w:r>
            <w:proofErr w:type="spellStart"/>
            <w:r w:rsidRPr="004A59E0">
              <w:rPr>
                <w:bCs w:val="0"/>
                <w:w w:val="100"/>
                <w:sz w:val="24"/>
              </w:rPr>
              <w:t>дій</w:t>
            </w:r>
            <w:proofErr w:type="spellEnd"/>
            <w:r w:rsidRPr="004A59E0">
              <w:rPr>
                <w:bCs w:val="0"/>
                <w:w w:val="100"/>
                <w:sz w:val="24"/>
              </w:rPr>
              <w:t xml:space="preserve"> </w:t>
            </w:r>
            <w:proofErr w:type="spellStart"/>
            <w:r w:rsidRPr="004A59E0">
              <w:rPr>
                <w:bCs w:val="0"/>
                <w:w w:val="100"/>
                <w:sz w:val="24"/>
              </w:rPr>
              <w:t>відповідно</w:t>
            </w:r>
            <w:proofErr w:type="spellEnd"/>
            <w:r w:rsidRPr="004A59E0">
              <w:rPr>
                <w:bCs w:val="0"/>
                <w:w w:val="100"/>
                <w:sz w:val="24"/>
              </w:rPr>
              <w:t xml:space="preserve"> до мети;</w:t>
            </w:r>
          </w:p>
          <w:p w14:paraId="5BADC731" w14:textId="77777777" w:rsidR="00141F11" w:rsidRPr="004A59E0" w:rsidRDefault="00141F11" w:rsidP="003A720A">
            <w:pPr>
              <w:pStyle w:val="ab"/>
              <w:ind w:right="57" w:firstLine="0"/>
              <w:rPr>
                <w:bCs w:val="0"/>
                <w:w w:val="100"/>
                <w:sz w:val="24"/>
              </w:rPr>
            </w:pPr>
            <w:r w:rsidRPr="004A59E0">
              <w:rPr>
                <w:bCs w:val="0"/>
                <w:w w:val="100"/>
                <w:sz w:val="24"/>
              </w:rPr>
              <w:t xml:space="preserve">- </w:t>
            </w:r>
            <w:proofErr w:type="spellStart"/>
            <w:r w:rsidRPr="004A59E0">
              <w:rPr>
                <w:bCs w:val="0"/>
                <w:w w:val="100"/>
                <w:sz w:val="24"/>
              </w:rPr>
              <w:t>здійснює</w:t>
            </w:r>
            <w:proofErr w:type="spellEnd"/>
            <w:r w:rsidRPr="004A59E0">
              <w:rPr>
                <w:bCs w:val="0"/>
                <w:w w:val="100"/>
                <w:sz w:val="24"/>
              </w:rPr>
              <w:t xml:space="preserve"> </w:t>
            </w:r>
            <w:proofErr w:type="spellStart"/>
            <w:r w:rsidRPr="004A59E0">
              <w:rPr>
                <w:bCs w:val="0"/>
                <w:w w:val="100"/>
                <w:sz w:val="24"/>
              </w:rPr>
              <w:t>пошук</w:t>
            </w:r>
            <w:proofErr w:type="spellEnd"/>
            <w:r w:rsidRPr="004A59E0">
              <w:rPr>
                <w:bCs w:val="0"/>
                <w:w w:val="100"/>
                <w:sz w:val="24"/>
              </w:rPr>
              <w:t xml:space="preserve"> </w:t>
            </w:r>
            <w:proofErr w:type="spellStart"/>
            <w:r w:rsidRPr="004A59E0">
              <w:rPr>
                <w:bCs w:val="0"/>
                <w:w w:val="100"/>
                <w:sz w:val="24"/>
              </w:rPr>
              <w:t>матеріалу</w:t>
            </w:r>
            <w:proofErr w:type="spellEnd"/>
            <w:r w:rsidRPr="004A59E0">
              <w:rPr>
                <w:bCs w:val="0"/>
                <w:w w:val="100"/>
                <w:sz w:val="24"/>
              </w:rPr>
              <w:t xml:space="preserve">, </w:t>
            </w:r>
            <w:proofErr w:type="spellStart"/>
            <w:r w:rsidRPr="004A59E0">
              <w:rPr>
                <w:bCs w:val="0"/>
                <w:w w:val="100"/>
                <w:sz w:val="24"/>
              </w:rPr>
              <w:t>змісту</w:t>
            </w:r>
            <w:proofErr w:type="spellEnd"/>
            <w:r w:rsidRPr="004A59E0">
              <w:rPr>
                <w:bCs w:val="0"/>
                <w:w w:val="100"/>
                <w:sz w:val="24"/>
              </w:rPr>
              <w:t xml:space="preserve">, </w:t>
            </w:r>
            <w:proofErr w:type="spellStart"/>
            <w:r w:rsidRPr="004A59E0">
              <w:rPr>
                <w:bCs w:val="0"/>
                <w:w w:val="100"/>
                <w:sz w:val="24"/>
              </w:rPr>
              <w:t>техніки</w:t>
            </w:r>
            <w:proofErr w:type="spellEnd"/>
            <w:r w:rsidRPr="004A59E0">
              <w:rPr>
                <w:bCs w:val="0"/>
                <w:w w:val="100"/>
                <w:sz w:val="24"/>
              </w:rPr>
              <w:t xml:space="preserve"> </w:t>
            </w:r>
            <w:proofErr w:type="spellStart"/>
            <w:r w:rsidRPr="004A59E0">
              <w:rPr>
                <w:bCs w:val="0"/>
                <w:w w:val="100"/>
                <w:sz w:val="24"/>
              </w:rPr>
              <w:t>відповідно</w:t>
            </w:r>
            <w:proofErr w:type="spellEnd"/>
            <w:r w:rsidRPr="004A59E0">
              <w:rPr>
                <w:bCs w:val="0"/>
                <w:w w:val="100"/>
                <w:sz w:val="24"/>
              </w:rPr>
              <w:t xml:space="preserve"> до мети;</w:t>
            </w:r>
          </w:p>
          <w:p w14:paraId="1D88BA31" w14:textId="34BF7DC4" w:rsidR="00144A40" w:rsidRPr="004A59E0" w:rsidRDefault="00141F11" w:rsidP="003A720A">
            <w:pPr>
              <w:pStyle w:val="ab"/>
              <w:ind w:right="57" w:firstLine="0"/>
              <w:jc w:val="left"/>
              <w:rPr>
                <w:bCs w:val="0"/>
                <w:w w:val="100"/>
                <w:sz w:val="24"/>
              </w:rPr>
            </w:pPr>
            <w:r w:rsidRPr="004A59E0">
              <w:rPr>
                <w:bCs w:val="0"/>
                <w:w w:val="100"/>
                <w:sz w:val="24"/>
              </w:rPr>
              <w:t xml:space="preserve">- в </w:t>
            </w:r>
            <w:proofErr w:type="spellStart"/>
            <w:r w:rsidRPr="004A59E0">
              <w:rPr>
                <w:bCs w:val="0"/>
                <w:w w:val="100"/>
                <w:sz w:val="24"/>
              </w:rPr>
              <w:t>достатній</w:t>
            </w:r>
            <w:proofErr w:type="spellEnd"/>
            <w:r w:rsidRPr="004A59E0">
              <w:rPr>
                <w:bCs w:val="0"/>
                <w:w w:val="100"/>
                <w:sz w:val="24"/>
              </w:rPr>
              <w:t xml:space="preserve"> </w:t>
            </w:r>
            <w:proofErr w:type="spellStart"/>
            <w:r w:rsidRPr="004A59E0">
              <w:rPr>
                <w:bCs w:val="0"/>
                <w:w w:val="100"/>
                <w:sz w:val="24"/>
              </w:rPr>
              <w:t>мірі</w:t>
            </w:r>
            <w:proofErr w:type="spellEnd"/>
            <w:r w:rsidRPr="004A59E0">
              <w:rPr>
                <w:bCs w:val="0"/>
                <w:w w:val="100"/>
                <w:sz w:val="24"/>
              </w:rPr>
              <w:t xml:space="preserve"> </w:t>
            </w:r>
            <w:proofErr w:type="spellStart"/>
            <w:r w:rsidRPr="004A59E0">
              <w:rPr>
                <w:bCs w:val="0"/>
                <w:w w:val="100"/>
                <w:sz w:val="24"/>
              </w:rPr>
              <w:t>володіє</w:t>
            </w:r>
            <w:proofErr w:type="spellEnd"/>
            <w:r w:rsidRPr="004A59E0">
              <w:rPr>
                <w:bCs w:val="0"/>
                <w:w w:val="100"/>
                <w:sz w:val="24"/>
              </w:rPr>
              <w:t xml:space="preserve"> </w:t>
            </w:r>
            <w:proofErr w:type="spellStart"/>
            <w:r w:rsidRPr="004A59E0">
              <w:rPr>
                <w:bCs w:val="0"/>
                <w:w w:val="100"/>
                <w:sz w:val="24"/>
              </w:rPr>
              <w:t>аплікаційними</w:t>
            </w:r>
            <w:proofErr w:type="spellEnd"/>
            <w:r w:rsidRPr="004A59E0">
              <w:rPr>
                <w:bCs w:val="0"/>
                <w:w w:val="100"/>
                <w:sz w:val="24"/>
              </w:rPr>
              <w:t xml:space="preserve"> </w:t>
            </w:r>
            <w:proofErr w:type="spellStart"/>
            <w:r w:rsidRPr="004A59E0">
              <w:rPr>
                <w:bCs w:val="0"/>
                <w:w w:val="100"/>
                <w:sz w:val="24"/>
              </w:rPr>
              <w:t>вміннями</w:t>
            </w:r>
            <w:proofErr w:type="spellEnd"/>
            <w:r w:rsidRPr="004A59E0">
              <w:rPr>
                <w:bCs w:val="0"/>
                <w:w w:val="100"/>
                <w:sz w:val="24"/>
              </w:rPr>
              <w:t xml:space="preserve"> і </w:t>
            </w:r>
            <w:proofErr w:type="spellStart"/>
            <w:r w:rsidRPr="004A59E0">
              <w:rPr>
                <w:bCs w:val="0"/>
                <w:w w:val="100"/>
                <w:sz w:val="24"/>
              </w:rPr>
              <w:t>навичками</w:t>
            </w:r>
            <w:proofErr w:type="spellEnd"/>
          </w:p>
        </w:tc>
      </w:tr>
      <w:tr w:rsidR="00141F11" w:rsidRPr="004A59E0" w14:paraId="71AF6E5D" w14:textId="77777777" w:rsidTr="00602756">
        <w:tc>
          <w:tcPr>
            <w:tcW w:w="2116" w:type="dxa"/>
          </w:tcPr>
          <w:p w14:paraId="5553DFF1" w14:textId="77777777" w:rsidR="00144A40" w:rsidRPr="004A59E0" w:rsidRDefault="00144A40" w:rsidP="003A720A">
            <w:pPr>
              <w:pStyle w:val="ab"/>
              <w:ind w:left="57" w:right="57" w:firstLine="0"/>
              <w:jc w:val="center"/>
              <w:rPr>
                <w:bCs w:val="0"/>
                <w:w w:val="100"/>
                <w:sz w:val="24"/>
              </w:rPr>
            </w:pPr>
          </w:p>
          <w:p w14:paraId="0DC312D2" w14:textId="5150FC8B" w:rsidR="00144A40" w:rsidRPr="004A59E0" w:rsidRDefault="007D1449" w:rsidP="003A720A">
            <w:pPr>
              <w:pStyle w:val="ab"/>
              <w:ind w:left="57" w:right="57" w:firstLine="0"/>
              <w:jc w:val="center"/>
              <w:rPr>
                <w:bCs w:val="0"/>
                <w:w w:val="100"/>
                <w:sz w:val="24"/>
                <w:lang w:val="uk-UA"/>
              </w:rPr>
            </w:pPr>
            <w:r w:rsidRPr="004A59E0">
              <w:rPr>
                <w:bCs w:val="0"/>
                <w:w w:val="100"/>
                <w:sz w:val="24"/>
                <w:lang w:val="uk-UA"/>
              </w:rPr>
              <w:t>Процесуально-регулятивний</w:t>
            </w:r>
          </w:p>
        </w:tc>
        <w:tc>
          <w:tcPr>
            <w:tcW w:w="3932" w:type="dxa"/>
          </w:tcPr>
          <w:p w14:paraId="4BDF4D32" w14:textId="77777777" w:rsidR="00141F11" w:rsidRPr="004A59E0" w:rsidRDefault="00141F11" w:rsidP="003A720A">
            <w:pPr>
              <w:pStyle w:val="ab"/>
              <w:ind w:right="57" w:firstLine="0"/>
              <w:rPr>
                <w:bCs w:val="0"/>
                <w:w w:val="100"/>
                <w:sz w:val="24"/>
              </w:rPr>
            </w:pPr>
            <w:r w:rsidRPr="004A59E0">
              <w:rPr>
                <w:bCs w:val="0"/>
                <w:w w:val="100"/>
                <w:sz w:val="24"/>
              </w:rPr>
              <w:t xml:space="preserve">- </w:t>
            </w:r>
            <w:proofErr w:type="spellStart"/>
            <w:r w:rsidRPr="004A59E0">
              <w:rPr>
                <w:bCs w:val="0"/>
                <w:w w:val="100"/>
                <w:sz w:val="24"/>
              </w:rPr>
              <w:t>регуляція</w:t>
            </w:r>
            <w:proofErr w:type="spellEnd"/>
            <w:r w:rsidRPr="004A59E0">
              <w:rPr>
                <w:bCs w:val="0"/>
                <w:w w:val="100"/>
                <w:sz w:val="24"/>
              </w:rPr>
              <w:t xml:space="preserve"> </w:t>
            </w:r>
            <w:proofErr w:type="spellStart"/>
            <w:r w:rsidRPr="004A59E0">
              <w:rPr>
                <w:bCs w:val="0"/>
                <w:w w:val="100"/>
                <w:sz w:val="24"/>
              </w:rPr>
              <w:t>діяльності</w:t>
            </w:r>
            <w:proofErr w:type="spellEnd"/>
            <w:r w:rsidRPr="004A59E0">
              <w:rPr>
                <w:bCs w:val="0"/>
                <w:w w:val="100"/>
                <w:sz w:val="24"/>
              </w:rPr>
              <w:t xml:space="preserve"> (</w:t>
            </w:r>
            <w:proofErr w:type="spellStart"/>
            <w:r w:rsidRPr="004A59E0">
              <w:rPr>
                <w:bCs w:val="0"/>
                <w:w w:val="100"/>
                <w:sz w:val="24"/>
              </w:rPr>
              <w:t>проміжний</w:t>
            </w:r>
            <w:proofErr w:type="spellEnd"/>
            <w:r w:rsidRPr="004A59E0">
              <w:rPr>
                <w:bCs w:val="0"/>
                <w:w w:val="100"/>
                <w:sz w:val="24"/>
              </w:rPr>
              <w:t xml:space="preserve"> контроль </w:t>
            </w:r>
            <w:proofErr w:type="spellStart"/>
            <w:r w:rsidRPr="004A59E0">
              <w:rPr>
                <w:bCs w:val="0"/>
                <w:w w:val="100"/>
                <w:sz w:val="24"/>
              </w:rPr>
              <w:t>дій</w:t>
            </w:r>
            <w:proofErr w:type="spellEnd"/>
            <w:r w:rsidRPr="004A59E0">
              <w:rPr>
                <w:bCs w:val="0"/>
                <w:w w:val="100"/>
                <w:sz w:val="24"/>
              </w:rPr>
              <w:t>);</w:t>
            </w:r>
          </w:p>
          <w:p w14:paraId="50A146D0" w14:textId="1248CBCE" w:rsidR="00141F11" w:rsidRPr="004A59E0" w:rsidRDefault="00141F11" w:rsidP="003A720A">
            <w:pPr>
              <w:pStyle w:val="ab"/>
              <w:ind w:right="57" w:firstLine="0"/>
              <w:rPr>
                <w:bCs w:val="0"/>
                <w:w w:val="100"/>
                <w:sz w:val="24"/>
              </w:rPr>
            </w:pPr>
            <w:r w:rsidRPr="004A59E0">
              <w:rPr>
                <w:bCs w:val="0"/>
                <w:w w:val="100"/>
                <w:sz w:val="24"/>
              </w:rPr>
              <w:t>-</w:t>
            </w:r>
            <w:r w:rsidRPr="004A59E0">
              <w:rPr>
                <w:bCs w:val="0"/>
                <w:w w:val="100"/>
                <w:sz w:val="24"/>
                <w:lang w:val="uk-UA"/>
              </w:rPr>
              <w:t> </w:t>
            </w:r>
            <w:proofErr w:type="spellStart"/>
            <w:r w:rsidRPr="004A59E0">
              <w:rPr>
                <w:bCs w:val="0"/>
                <w:w w:val="100"/>
                <w:sz w:val="24"/>
              </w:rPr>
              <w:t>зіставлення</w:t>
            </w:r>
            <w:proofErr w:type="spellEnd"/>
            <w:r w:rsidRPr="004A59E0">
              <w:rPr>
                <w:bCs w:val="0"/>
                <w:w w:val="100"/>
                <w:sz w:val="24"/>
              </w:rPr>
              <w:t xml:space="preserve"> і </w:t>
            </w:r>
            <w:proofErr w:type="spellStart"/>
            <w:r w:rsidRPr="004A59E0">
              <w:rPr>
                <w:bCs w:val="0"/>
                <w:w w:val="100"/>
                <w:sz w:val="24"/>
              </w:rPr>
              <w:t>порівняння</w:t>
            </w:r>
            <w:proofErr w:type="spellEnd"/>
            <w:r w:rsidRPr="004A59E0">
              <w:rPr>
                <w:bCs w:val="0"/>
                <w:w w:val="100"/>
                <w:sz w:val="24"/>
              </w:rPr>
              <w:t xml:space="preserve"> </w:t>
            </w:r>
            <w:proofErr w:type="spellStart"/>
            <w:r w:rsidRPr="004A59E0">
              <w:rPr>
                <w:bCs w:val="0"/>
                <w:w w:val="100"/>
                <w:sz w:val="24"/>
              </w:rPr>
              <w:t>результатів</w:t>
            </w:r>
            <w:proofErr w:type="spellEnd"/>
            <w:r w:rsidRPr="004A59E0">
              <w:rPr>
                <w:bCs w:val="0"/>
                <w:w w:val="100"/>
                <w:sz w:val="24"/>
              </w:rPr>
              <w:t xml:space="preserve"> </w:t>
            </w:r>
            <w:r w:rsidRPr="004A59E0">
              <w:rPr>
                <w:bCs w:val="0"/>
                <w:w w:val="100"/>
                <w:sz w:val="24"/>
                <w:lang w:val="uk-UA"/>
              </w:rPr>
              <w:t>у</w:t>
            </w:r>
            <w:r w:rsidRPr="004A59E0">
              <w:rPr>
                <w:bCs w:val="0"/>
                <w:w w:val="100"/>
                <w:sz w:val="24"/>
              </w:rPr>
              <w:t xml:space="preserve"> ход</w:t>
            </w:r>
            <w:r w:rsidRPr="004A59E0">
              <w:rPr>
                <w:bCs w:val="0"/>
                <w:w w:val="100"/>
                <w:sz w:val="24"/>
                <w:lang w:val="uk-UA"/>
              </w:rPr>
              <w:t>і</w:t>
            </w:r>
            <w:r w:rsidRPr="004A59E0">
              <w:rPr>
                <w:bCs w:val="0"/>
                <w:w w:val="100"/>
                <w:sz w:val="24"/>
              </w:rPr>
              <w:t xml:space="preserve"> </w:t>
            </w:r>
            <w:proofErr w:type="spellStart"/>
            <w:r w:rsidRPr="004A59E0">
              <w:rPr>
                <w:bCs w:val="0"/>
                <w:w w:val="100"/>
                <w:sz w:val="24"/>
              </w:rPr>
              <w:t>діяльності</w:t>
            </w:r>
            <w:proofErr w:type="spellEnd"/>
            <w:r w:rsidRPr="004A59E0">
              <w:rPr>
                <w:bCs w:val="0"/>
                <w:w w:val="100"/>
                <w:sz w:val="24"/>
              </w:rPr>
              <w:t>;</w:t>
            </w:r>
          </w:p>
          <w:p w14:paraId="323461A8" w14:textId="5626769F" w:rsidR="00144A40" w:rsidRPr="004A59E0" w:rsidRDefault="00141F11" w:rsidP="003A720A">
            <w:pPr>
              <w:pStyle w:val="ab"/>
              <w:ind w:right="57" w:firstLine="0"/>
              <w:jc w:val="left"/>
              <w:rPr>
                <w:bCs w:val="0"/>
                <w:w w:val="100"/>
                <w:sz w:val="24"/>
              </w:rPr>
            </w:pPr>
            <w:r w:rsidRPr="004A59E0">
              <w:rPr>
                <w:bCs w:val="0"/>
                <w:w w:val="100"/>
                <w:sz w:val="24"/>
              </w:rPr>
              <w:t xml:space="preserve">- </w:t>
            </w:r>
            <w:proofErr w:type="spellStart"/>
            <w:r w:rsidRPr="004A59E0">
              <w:rPr>
                <w:bCs w:val="0"/>
                <w:w w:val="100"/>
                <w:sz w:val="24"/>
              </w:rPr>
              <w:t>дії</w:t>
            </w:r>
            <w:proofErr w:type="spellEnd"/>
            <w:r w:rsidRPr="004A59E0">
              <w:rPr>
                <w:bCs w:val="0"/>
                <w:w w:val="100"/>
                <w:sz w:val="24"/>
              </w:rPr>
              <w:t xml:space="preserve"> самоконтролю</w:t>
            </w:r>
          </w:p>
        </w:tc>
        <w:tc>
          <w:tcPr>
            <w:tcW w:w="3921" w:type="dxa"/>
          </w:tcPr>
          <w:p w14:paraId="3B5DA875" w14:textId="027E6630" w:rsidR="00141F11" w:rsidRPr="004A59E0" w:rsidRDefault="00141F11" w:rsidP="003A720A">
            <w:pPr>
              <w:pStyle w:val="ab"/>
              <w:ind w:right="57" w:firstLine="0"/>
              <w:rPr>
                <w:bCs w:val="0"/>
                <w:w w:val="100"/>
                <w:sz w:val="24"/>
              </w:rPr>
            </w:pPr>
            <w:r w:rsidRPr="004A59E0">
              <w:rPr>
                <w:bCs w:val="0"/>
                <w:w w:val="100"/>
                <w:sz w:val="24"/>
                <w:lang w:val="uk-UA"/>
              </w:rPr>
              <w:t xml:space="preserve">- </w:t>
            </w:r>
            <w:proofErr w:type="spellStart"/>
            <w:r w:rsidRPr="004A59E0">
              <w:rPr>
                <w:bCs w:val="0"/>
                <w:w w:val="100"/>
                <w:sz w:val="24"/>
              </w:rPr>
              <w:t>знаходить</w:t>
            </w:r>
            <w:proofErr w:type="spellEnd"/>
            <w:r w:rsidRPr="004A59E0">
              <w:rPr>
                <w:bCs w:val="0"/>
                <w:w w:val="100"/>
                <w:sz w:val="24"/>
              </w:rPr>
              <w:t xml:space="preserve"> і </w:t>
            </w:r>
            <w:proofErr w:type="spellStart"/>
            <w:r w:rsidRPr="004A59E0">
              <w:rPr>
                <w:bCs w:val="0"/>
                <w:w w:val="100"/>
                <w:sz w:val="24"/>
              </w:rPr>
              <w:t>виправляє</w:t>
            </w:r>
            <w:proofErr w:type="spellEnd"/>
            <w:r w:rsidRPr="004A59E0">
              <w:rPr>
                <w:bCs w:val="0"/>
                <w:w w:val="100"/>
                <w:sz w:val="24"/>
              </w:rPr>
              <w:t xml:space="preserve"> </w:t>
            </w:r>
            <w:proofErr w:type="spellStart"/>
            <w:r w:rsidRPr="004A59E0">
              <w:rPr>
                <w:bCs w:val="0"/>
                <w:w w:val="100"/>
                <w:sz w:val="24"/>
              </w:rPr>
              <w:t>допущені</w:t>
            </w:r>
            <w:proofErr w:type="spellEnd"/>
            <w:r w:rsidRPr="004A59E0">
              <w:rPr>
                <w:bCs w:val="0"/>
                <w:w w:val="100"/>
                <w:sz w:val="24"/>
              </w:rPr>
              <w:t xml:space="preserve"> </w:t>
            </w:r>
            <w:proofErr w:type="spellStart"/>
            <w:r w:rsidRPr="004A59E0">
              <w:rPr>
                <w:bCs w:val="0"/>
                <w:w w:val="100"/>
                <w:sz w:val="24"/>
              </w:rPr>
              <w:t>помилки</w:t>
            </w:r>
            <w:proofErr w:type="spellEnd"/>
            <w:r w:rsidRPr="004A59E0">
              <w:rPr>
                <w:bCs w:val="0"/>
                <w:w w:val="100"/>
                <w:sz w:val="24"/>
              </w:rPr>
              <w:t xml:space="preserve"> (</w:t>
            </w:r>
            <w:proofErr w:type="spellStart"/>
            <w:r w:rsidRPr="004A59E0">
              <w:rPr>
                <w:bCs w:val="0"/>
                <w:w w:val="100"/>
                <w:sz w:val="24"/>
              </w:rPr>
              <w:t>здійснює</w:t>
            </w:r>
            <w:proofErr w:type="spellEnd"/>
            <w:r w:rsidRPr="004A59E0">
              <w:rPr>
                <w:bCs w:val="0"/>
                <w:w w:val="100"/>
                <w:sz w:val="24"/>
              </w:rPr>
              <w:t xml:space="preserve"> </w:t>
            </w:r>
            <w:proofErr w:type="spellStart"/>
            <w:r w:rsidRPr="004A59E0">
              <w:rPr>
                <w:bCs w:val="0"/>
                <w:w w:val="100"/>
                <w:sz w:val="24"/>
              </w:rPr>
              <w:t>корекцію</w:t>
            </w:r>
            <w:proofErr w:type="spellEnd"/>
            <w:r w:rsidRPr="004A59E0">
              <w:rPr>
                <w:bCs w:val="0"/>
                <w:w w:val="100"/>
                <w:sz w:val="24"/>
              </w:rPr>
              <w:t xml:space="preserve"> </w:t>
            </w:r>
            <w:proofErr w:type="spellStart"/>
            <w:r w:rsidRPr="004A59E0">
              <w:rPr>
                <w:bCs w:val="0"/>
                <w:w w:val="100"/>
                <w:sz w:val="24"/>
              </w:rPr>
              <w:t>діяльності</w:t>
            </w:r>
            <w:proofErr w:type="spellEnd"/>
            <w:r w:rsidRPr="004A59E0">
              <w:rPr>
                <w:bCs w:val="0"/>
                <w:w w:val="100"/>
                <w:sz w:val="24"/>
              </w:rPr>
              <w:t>);</w:t>
            </w:r>
          </w:p>
          <w:p w14:paraId="10F06716" w14:textId="1C4C9606" w:rsidR="00144A40" w:rsidRPr="004A59E0" w:rsidRDefault="00141F11" w:rsidP="003A720A">
            <w:pPr>
              <w:pStyle w:val="ab"/>
              <w:ind w:right="57" w:firstLine="0"/>
              <w:jc w:val="left"/>
              <w:rPr>
                <w:bCs w:val="0"/>
                <w:w w:val="100"/>
                <w:sz w:val="24"/>
              </w:rPr>
            </w:pPr>
            <w:r w:rsidRPr="004A59E0">
              <w:rPr>
                <w:bCs w:val="0"/>
                <w:w w:val="100"/>
                <w:sz w:val="24"/>
              </w:rPr>
              <w:t xml:space="preserve">- </w:t>
            </w:r>
            <w:r w:rsidRPr="004A59E0">
              <w:rPr>
                <w:bCs w:val="0"/>
                <w:w w:val="100"/>
                <w:sz w:val="24"/>
                <w:lang w:val="uk-UA"/>
              </w:rPr>
              <w:t xml:space="preserve">захоплюється </w:t>
            </w:r>
            <w:proofErr w:type="spellStart"/>
            <w:r w:rsidRPr="004A59E0">
              <w:rPr>
                <w:bCs w:val="0"/>
                <w:w w:val="100"/>
                <w:sz w:val="24"/>
              </w:rPr>
              <w:t>готови</w:t>
            </w:r>
            <w:proofErr w:type="spellEnd"/>
            <w:r w:rsidRPr="004A59E0">
              <w:rPr>
                <w:bCs w:val="0"/>
                <w:w w:val="100"/>
                <w:sz w:val="24"/>
                <w:lang w:val="uk-UA"/>
              </w:rPr>
              <w:t>м</w:t>
            </w:r>
            <w:r w:rsidRPr="004A59E0">
              <w:rPr>
                <w:bCs w:val="0"/>
                <w:w w:val="100"/>
                <w:sz w:val="24"/>
              </w:rPr>
              <w:t xml:space="preserve"> продукт</w:t>
            </w:r>
            <w:proofErr w:type="spellStart"/>
            <w:r w:rsidRPr="004A59E0">
              <w:rPr>
                <w:bCs w:val="0"/>
                <w:w w:val="100"/>
                <w:sz w:val="24"/>
                <w:lang w:val="uk-UA"/>
              </w:rPr>
              <w:t>ом</w:t>
            </w:r>
            <w:proofErr w:type="spellEnd"/>
            <w:r w:rsidRPr="004A59E0">
              <w:rPr>
                <w:bCs w:val="0"/>
                <w:w w:val="100"/>
                <w:sz w:val="24"/>
              </w:rPr>
              <w:t xml:space="preserve"> з </w:t>
            </w:r>
            <w:proofErr w:type="spellStart"/>
            <w:r w:rsidRPr="004A59E0">
              <w:rPr>
                <w:bCs w:val="0"/>
                <w:w w:val="100"/>
                <w:sz w:val="24"/>
              </w:rPr>
              <w:t>намірами</w:t>
            </w:r>
            <w:proofErr w:type="spellEnd"/>
            <w:r w:rsidRPr="004A59E0">
              <w:rPr>
                <w:bCs w:val="0"/>
                <w:w w:val="100"/>
                <w:sz w:val="24"/>
              </w:rPr>
              <w:t xml:space="preserve"> </w:t>
            </w:r>
            <w:proofErr w:type="spellStart"/>
            <w:r w:rsidRPr="004A59E0">
              <w:rPr>
                <w:bCs w:val="0"/>
                <w:w w:val="100"/>
                <w:sz w:val="24"/>
              </w:rPr>
              <w:t>його</w:t>
            </w:r>
            <w:proofErr w:type="spellEnd"/>
            <w:r w:rsidRPr="004A59E0">
              <w:rPr>
                <w:bCs w:val="0"/>
                <w:w w:val="100"/>
                <w:sz w:val="24"/>
              </w:rPr>
              <w:t xml:space="preserve"> </w:t>
            </w:r>
            <w:proofErr w:type="spellStart"/>
            <w:r w:rsidRPr="004A59E0">
              <w:rPr>
                <w:bCs w:val="0"/>
                <w:w w:val="100"/>
                <w:sz w:val="24"/>
              </w:rPr>
              <w:t>використання</w:t>
            </w:r>
            <w:proofErr w:type="spellEnd"/>
          </w:p>
        </w:tc>
      </w:tr>
      <w:tr w:rsidR="00141F11" w:rsidRPr="004A59E0" w14:paraId="56FE33FE" w14:textId="77777777" w:rsidTr="00602756">
        <w:tc>
          <w:tcPr>
            <w:tcW w:w="2116" w:type="dxa"/>
          </w:tcPr>
          <w:p w14:paraId="7229C88A" w14:textId="77777777" w:rsidR="00144A40" w:rsidRPr="004A59E0" w:rsidRDefault="00144A40" w:rsidP="003A720A">
            <w:pPr>
              <w:pStyle w:val="ab"/>
              <w:ind w:left="57" w:right="57" w:firstLine="0"/>
              <w:jc w:val="center"/>
              <w:rPr>
                <w:bCs w:val="0"/>
                <w:w w:val="100"/>
                <w:sz w:val="24"/>
              </w:rPr>
            </w:pPr>
          </w:p>
          <w:p w14:paraId="47FF3F8F" w14:textId="0A26859A" w:rsidR="00144A40" w:rsidRPr="004A59E0" w:rsidRDefault="007D1449" w:rsidP="003A720A">
            <w:pPr>
              <w:pStyle w:val="ab"/>
              <w:ind w:left="57" w:right="57" w:firstLine="0"/>
              <w:jc w:val="center"/>
              <w:rPr>
                <w:bCs w:val="0"/>
                <w:w w:val="100"/>
                <w:sz w:val="24"/>
                <w:lang w:val="uk-UA"/>
              </w:rPr>
            </w:pPr>
            <w:proofErr w:type="spellStart"/>
            <w:r w:rsidRPr="004A59E0">
              <w:rPr>
                <w:bCs w:val="0"/>
                <w:w w:val="100"/>
                <w:sz w:val="24"/>
                <w:lang w:val="uk-UA"/>
              </w:rPr>
              <w:t>Оціночно</w:t>
            </w:r>
            <w:proofErr w:type="spellEnd"/>
            <w:r w:rsidRPr="004A59E0">
              <w:rPr>
                <w:bCs w:val="0"/>
                <w:w w:val="100"/>
                <w:sz w:val="24"/>
                <w:lang w:val="uk-UA"/>
              </w:rPr>
              <w:t>-результативний</w:t>
            </w:r>
          </w:p>
        </w:tc>
        <w:tc>
          <w:tcPr>
            <w:tcW w:w="3932" w:type="dxa"/>
          </w:tcPr>
          <w:p w14:paraId="5E3D6061" w14:textId="54B8681E" w:rsidR="00141F11" w:rsidRPr="004A59E0" w:rsidRDefault="00141F11" w:rsidP="003A720A">
            <w:pPr>
              <w:pStyle w:val="ab"/>
              <w:ind w:right="57" w:firstLine="0"/>
              <w:rPr>
                <w:bCs w:val="0"/>
                <w:w w:val="100"/>
                <w:sz w:val="24"/>
              </w:rPr>
            </w:pPr>
            <w:r w:rsidRPr="004A59E0">
              <w:rPr>
                <w:bCs w:val="0"/>
                <w:w w:val="100"/>
                <w:sz w:val="24"/>
              </w:rPr>
              <w:t>-</w:t>
            </w:r>
            <w:r w:rsidRPr="004A59E0">
              <w:rPr>
                <w:bCs w:val="0"/>
                <w:w w:val="100"/>
                <w:sz w:val="24"/>
                <w:lang w:val="uk-UA"/>
              </w:rPr>
              <w:t> </w:t>
            </w:r>
            <w:proofErr w:type="spellStart"/>
            <w:r w:rsidRPr="004A59E0">
              <w:rPr>
                <w:bCs w:val="0"/>
                <w:w w:val="100"/>
                <w:sz w:val="24"/>
              </w:rPr>
              <w:t>зіставлення</w:t>
            </w:r>
            <w:proofErr w:type="spellEnd"/>
            <w:r w:rsidRPr="004A59E0">
              <w:rPr>
                <w:bCs w:val="0"/>
                <w:w w:val="100"/>
                <w:sz w:val="24"/>
              </w:rPr>
              <w:t xml:space="preserve"> </w:t>
            </w:r>
            <w:proofErr w:type="spellStart"/>
            <w:r w:rsidRPr="004A59E0">
              <w:rPr>
                <w:bCs w:val="0"/>
                <w:w w:val="100"/>
                <w:sz w:val="24"/>
              </w:rPr>
              <w:t>результатів</w:t>
            </w:r>
            <w:proofErr w:type="spellEnd"/>
            <w:r w:rsidRPr="004A59E0">
              <w:rPr>
                <w:bCs w:val="0"/>
                <w:w w:val="100"/>
                <w:sz w:val="24"/>
              </w:rPr>
              <w:t xml:space="preserve"> з </w:t>
            </w:r>
            <w:proofErr w:type="spellStart"/>
            <w:r w:rsidRPr="004A59E0">
              <w:rPr>
                <w:bCs w:val="0"/>
                <w:w w:val="100"/>
                <w:sz w:val="24"/>
              </w:rPr>
              <w:t>вихідним</w:t>
            </w:r>
            <w:proofErr w:type="spellEnd"/>
            <w:r w:rsidRPr="004A59E0">
              <w:rPr>
                <w:bCs w:val="0"/>
                <w:w w:val="100"/>
                <w:sz w:val="24"/>
              </w:rPr>
              <w:t xml:space="preserve"> </w:t>
            </w:r>
            <w:proofErr w:type="spellStart"/>
            <w:r w:rsidRPr="004A59E0">
              <w:rPr>
                <w:bCs w:val="0"/>
                <w:w w:val="100"/>
                <w:sz w:val="24"/>
              </w:rPr>
              <w:t>наміром</w:t>
            </w:r>
            <w:proofErr w:type="spellEnd"/>
            <w:r w:rsidRPr="004A59E0">
              <w:rPr>
                <w:bCs w:val="0"/>
                <w:w w:val="100"/>
                <w:sz w:val="24"/>
              </w:rPr>
              <w:t xml:space="preserve"> (</w:t>
            </w:r>
            <w:proofErr w:type="spellStart"/>
            <w:r w:rsidRPr="004A59E0">
              <w:rPr>
                <w:bCs w:val="0"/>
                <w:w w:val="100"/>
                <w:sz w:val="24"/>
              </w:rPr>
              <w:t>задумом</w:t>
            </w:r>
            <w:proofErr w:type="spellEnd"/>
            <w:r w:rsidRPr="004A59E0">
              <w:rPr>
                <w:bCs w:val="0"/>
                <w:w w:val="100"/>
                <w:sz w:val="24"/>
              </w:rPr>
              <w:t>);</w:t>
            </w:r>
          </w:p>
          <w:p w14:paraId="73A747F2" w14:textId="77777777" w:rsidR="00141F11" w:rsidRPr="004A59E0" w:rsidRDefault="00141F11" w:rsidP="003A720A">
            <w:pPr>
              <w:pStyle w:val="ab"/>
              <w:ind w:right="57" w:firstLine="0"/>
              <w:rPr>
                <w:bCs w:val="0"/>
                <w:w w:val="100"/>
                <w:sz w:val="24"/>
              </w:rPr>
            </w:pPr>
            <w:r w:rsidRPr="004A59E0">
              <w:rPr>
                <w:bCs w:val="0"/>
                <w:w w:val="100"/>
                <w:sz w:val="24"/>
              </w:rPr>
              <w:t xml:space="preserve">- </w:t>
            </w:r>
            <w:proofErr w:type="spellStart"/>
            <w:r w:rsidRPr="004A59E0">
              <w:rPr>
                <w:bCs w:val="0"/>
                <w:w w:val="100"/>
                <w:sz w:val="24"/>
              </w:rPr>
              <w:t>самооцінка</w:t>
            </w:r>
            <w:proofErr w:type="spellEnd"/>
            <w:r w:rsidRPr="004A59E0">
              <w:rPr>
                <w:bCs w:val="0"/>
                <w:w w:val="100"/>
                <w:sz w:val="24"/>
              </w:rPr>
              <w:t>;</w:t>
            </w:r>
          </w:p>
          <w:p w14:paraId="6E264787" w14:textId="737FFF87" w:rsidR="00144A40" w:rsidRPr="004A59E0" w:rsidRDefault="00141F11" w:rsidP="003A720A">
            <w:pPr>
              <w:pStyle w:val="ab"/>
              <w:ind w:right="57" w:firstLine="0"/>
              <w:jc w:val="left"/>
              <w:rPr>
                <w:bCs w:val="0"/>
                <w:w w:val="100"/>
                <w:sz w:val="24"/>
              </w:rPr>
            </w:pPr>
            <w:r w:rsidRPr="004A59E0">
              <w:rPr>
                <w:bCs w:val="0"/>
                <w:w w:val="100"/>
                <w:sz w:val="24"/>
              </w:rPr>
              <w:t xml:space="preserve">- контроль </w:t>
            </w:r>
            <w:proofErr w:type="spellStart"/>
            <w:r w:rsidRPr="004A59E0">
              <w:rPr>
                <w:bCs w:val="0"/>
                <w:w w:val="100"/>
                <w:sz w:val="24"/>
              </w:rPr>
              <w:t>якості</w:t>
            </w:r>
            <w:proofErr w:type="spellEnd"/>
            <w:r w:rsidRPr="004A59E0">
              <w:rPr>
                <w:bCs w:val="0"/>
                <w:w w:val="100"/>
                <w:sz w:val="24"/>
              </w:rPr>
              <w:t xml:space="preserve"> готового продукту (</w:t>
            </w:r>
            <w:proofErr w:type="spellStart"/>
            <w:r w:rsidRPr="004A59E0">
              <w:rPr>
                <w:bCs w:val="0"/>
                <w:w w:val="100"/>
                <w:sz w:val="24"/>
              </w:rPr>
              <w:t>підсумковий</w:t>
            </w:r>
            <w:proofErr w:type="spellEnd"/>
            <w:r w:rsidRPr="004A59E0">
              <w:rPr>
                <w:bCs w:val="0"/>
                <w:w w:val="100"/>
                <w:sz w:val="24"/>
              </w:rPr>
              <w:t xml:space="preserve"> контроль)</w:t>
            </w:r>
          </w:p>
        </w:tc>
        <w:tc>
          <w:tcPr>
            <w:tcW w:w="3921" w:type="dxa"/>
          </w:tcPr>
          <w:p w14:paraId="4B977ACE" w14:textId="77777777" w:rsidR="00141F11" w:rsidRPr="004A59E0" w:rsidRDefault="00141F11" w:rsidP="003A720A">
            <w:pPr>
              <w:pStyle w:val="ab"/>
              <w:ind w:right="57" w:firstLine="0"/>
              <w:rPr>
                <w:bCs w:val="0"/>
                <w:w w:val="100"/>
                <w:sz w:val="24"/>
              </w:rPr>
            </w:pPr>
            <w:r w:rsidRPr="004A59E0">
              <w:rPr>
                <w:bCs w:val="0"/>
                <w:w w:val="100"/>
                <w:sz w:val="24"/>
              </w:rPr>
              <w:t xml:space="preserve">- </w:t>
            </w:r>
            <w:proofErr w:type="spellStart"/>
            <w:r w:rsidRPr="004A59E0">
              <w:rPr>
                <w:bCs w:val="0"/>
                <w:w w:val="100"/>
                <w:sz w:val="24"/>
              </w:rPr>
              <w:t>порівнює</w:t>
            </w:r>
            <w:proofErr w:type="spellEnd"/>
            <w:r w:rsidRPr="004A59E0">
              <w:rPr>
                <w:bCs w:val="0"/>
                <w:w w:val="100"/>
                <w:sz w:val="24"/>
              </w:rPr>
              <w:t xml:space="preserve"> </w:t>
            </w:r>
            <w:proofErr w:type="spellStart"/>
            <w:r w:rsidRPr="004A59E0">
              <w:rPr>
                <w:bCs w:val="0"/>
                <w:w w:val="100"/>
                <w:sz w:val="24"/>
              </w:rPr>
              <w:t>результати</w:t>
            </w:r>
            <w:proofErr w:type="spellEnd"/>
            <w:r w:rsidRPr="004A59E0">
              <w:rPr>
                <w:bCs w:val="0"/>
                <w:w w:val="100"/>
                <w:sz w:val="24"/>
              </w:rPr>
              <w:t xml:space="preserve"> з </w:t>
            </w:r>
            <w:proofErr w:type="spellStart"/>
            <w:r w:rsidRPr="004A59E0">
              <w:rPr>
                <w:bCs w:val="0"/>
                <w:w w:val="100"/>
                <w:sz w:val="24"/>
              </w:rPr>
              <w:t>вихідним</w:t>
            </w:r>
            <w:proofErr w:type="spellEnd"/>
            <w:r w:rsidRPr="004A59E0">
              <w:rPr>
                <w:bCs w:val="0"/>
                <w:w w:val="100"/>
                <w:sz w:val="24"/>
              </w:rPr>
              <w:t xml:space="preserve"> </w:t>
            </w:r>
            <w:proofErr w:type="spellStart"/>
            <w:r w:rsidRPr="004A59E0">
              <w:rPr>
                <w:bCs w:val="0"/>
                <w:w w:val="100"/>
                <w:sz w:val="24"/>
              </w:rPr>
              <w:t>наміром</w:t>
            </w:r>
            <w:proofErr w:type="spellEnd"/>
            <w:r w:rsidRPr="004A59E0">
              <w:rPr>
                <w:bCs w:val="0"/>
                <w:w w:val="100"/>
                <w:sz w:val="24"/>
              </w:rPr>
              <w:t>;</w:t>
            </w:r>
          </w:p>
          <w:p w14:paraId="0D4F0A87" w14:textId="77777777" w:rsidR="00141F11" w:rsidRPr="004A59E0" w:rsidRDefault="00141F11" w:rsidP="003A720A">
            <w:pPr>
              <w:pStyle w:val="ab"/>
              <w:ind w:right="57" w:firstLine="0"/>
              <w:rPr>
                <w:bCs w:val="0"/>
                <w:w w:val="100"/>
                <w:sz w:val="24"/>
              </w:rPr>
            </w:pPr>
            <w:r w:rsidRPr="004A59E0">
              <w:rPr>
                <w:bCs w:val="0"/>
                <w:w w:val="100"/>
                <w:sz w:val="24"/>
              </w:rPr>
              <w:t xml:space="preserve">- </w:t>
            </w:r>
            <w:proofErr w:type="spellStart"/>
            <w:r w:rsidRPr="004A59E0">
              <w:rPr>
                <w:bCs w:val="0"/>
                <w:w w:val="100"/>
                <w:sz w:val="24"/>
              </w:rPr>
              <w:t>оцінює</w:t>
            </w:r>
            <w:proofErr w:type="spellEnd"/>
            <w:r w:rsidRPr="004A59E0">
              <w:rPr>
                <w:bCs w:val="0"/>
                <w:w w:val="100"/>
                <w:sz w:val="24"/>
              </w:rPr>
              <w:t xml:space="preserve"> себе як </w:t>
            </w:r>
            <w:proofErr w:type="spellStart"/>
            <w:r w:rsidRPr="004A59E0">
              <w:rPr>
                <w:bCs w:val="0"/>
                <w:w w:val="100"/>
                <w:sz w:val="24"/>
              </w:rPr>
              <w:t>діяча</w:t>
            </w:r>
            <w:proofErr w:type="spellEnd"/>
            <w:r w:rsidRPr="004A59E0">
              <w:rPr>
                <w:bCs w:val="0"/>
                <w:w w:val="100"/>
                <w:sz w:val="24"/>
              </w:rPr>
              <w:t>;</w:t>
            </w:r>
          </w:p>
          <w:p w14:paraId="2C586A99" w14:textId="2C53A0C8" w:rsidR="00144A40" w:rsidRPr="004A59E0" w:rsidRDefault="00141F11" w:rsidP="003A720A">
            <w:pPr>
              <w:pStyle w:val="ab"/>
              <w:ind w:right="57" w:firstLine="0"/>
              <w:jc w:val="left"/>
              <w:rPr>
                <w:bCs w:val="0"/>
                <w:w w:val="100"/>
                <w:sz w:val="24"/>
              </w:rPr>
            </w:pPr>
            <w:r w:rsidRPr="004A59E0">
              <w:rPr>
                <w:bCs w:val="0"/>
                <w:w w:val="100"/>
                <w:sz w:val="24"/>
              </w:rPr>
              <w:t xml:space="preserve">- адекватно </w:t>
            </w:r>
            <w:proofErr w:type="spellStart"/>
            <w:r w:rsidRPr="004A59E0">
              <w:rPr>
                <w:bCs w:val="0"/>
                <w:w w:val="100"/>
                <w:sz w:val="24"/>
              </w:rPr>
              <w:t>оцінює</w:t>
            </w:r>
            <w:proofErr w:type="spellEnd"/>
            <w:r w:rsidRPr="004A59E0">
              <w:rPr>
                <w:bCs w:val="0"/>
                <w:w w:val="100"/>
                <w:sz w:val="24"/>
              </w:rPr>
              <w:t xml:space="preserve"> свою роботу</w:t>
            </w:r>
          </w:p>
        </w:tc>
      </w:tr>
    </w:tbl>
    <w:p w14:paraId="4ADAFC08" w14:textId="3259A813" w:rsidR="00144A40" w:rsidRDefault="00144A40" w:rsidP="007B234C">
      <w:pPr>
        <w:pStyle w:val="a8"/>
        <w:spacing w:after="0" w:line="360" w:lineRule="auto"/>
        <w:ind w:firstLine="709"/>
        <w:jc w:val="both"/>
        <w:rPr>
          <w:sz w:val="28"/>
          <w:szCs w:val="28"/>
          <w:lang w:val="ru-RU" w:eastAsia="uk-UA" w:bidi="as-IN"/>
        </w:rPr>
      </w:pPr>
    </w:p>
    <w:p w14:paraId="05BD45A2" w14:textId="2E2E1713" w:rsidR="002C5084" w:rsidRPr="002C5084" w:rsidRDefault="002C5084" w:rsidP="00602756">
      <w:pPr>
        <w:pStyle w:val="a8"/>
        <w:spacing w:after="0" w:line="360" w:lineRule="auto"/>
        <w:ind w:firstLine="709"/>
        <w:jc w:val="both"/>
        <w:rPr>
          <w:sz w:val="28"/>
          <w:szCs w:val="28"/>
          <w:lang w:val="ru-RU" w:eastAsia="uk-UA" w:bidi="as-IN"/>
        </w:rPr>
      </w:pPr>
      <w:r w:rsidRPr="002C5084">
        <w:rPr>
          <w:sz w:val="28"/>
          <w:szCs w:val="28"/>
          <w:lang w:val="ru-RU" w:eastAsia="uk-UA" w:bidi="as-IN"/>
        </w:rPr>
        <w:t xml:space="preserve">При </w:t>
      </w:r>
      <w:proofErr w:type="spellStart"/>
      <w:r w:rsidRPr="002C5084">
        <w:rPr>
          <w:sz w:val="28"/>
          <w:szCs w:val="28"/>
          <w:lang w:val="ru-RU" w:eastAsia="uk-UA" w:bidi="as-IN"/>
        </w:rPr>
        <w:t>встановленні</w:t>
      </w:r>
      <w:proofErr w:type="spellEnd"/>
      <w:r w:rsidRPr="002C5084">
        <w:rPr>
          <w:sz w:val="28"/>
          <w:szCs w:val="28"/>
          <w:lang w:val="ru-RU" w:eastAsia="uk-UA" w:bidi="as-IN"/>
        </w:rPr>
        <w:t xml:space="preserve"> </w:t>
      </w:r>
      <w:proofErr w:type="spellStart"/>
      <w:r w:rsidRPr="002C5084">
        <w:rPr>
          <w:sz w:val="28"/>
          <w:szCs w:val="28"/>
          <w:lang w:val="ru-RU" w:eastAsia="uk-UA" w:bidi="as-IN"/>
        </w:rPr>
        <w:t>вихідного</w:t>
      </w:r>
      <w:proofErr w:type="spellEnd"/>
      <w:r w:rsidRPr="002C5084">
        <w:rPr>
          <w:sz w:val="28"/>
          <w:szCs w:val="28"/>
          <w:lang w:val="ru-RU" w:eastAsia="uk-UA" w:bidi="as-IN"/>
        </w:rPr>
        <w:t xml:space="preserve"> </w:t>
      </w:r>
      <w:proofErr w:type="spellStart"/>
      <w:r w:rsidRPr="002C5084">
        <w:rPr>
          <w:sz w:val="28"/>
          <w:szCs w:val="28"/>
          <w:lang w:val="ru-RU" w:eastAsia="uk-UA" w:bidi="as-IN"/>
        </w:rPr>
        <w:t>значення</w:t>
      </w:r>
      <w:proofErr w:type="spellEnd"/>
      <w:r w:rsidRPr="002C5084">
        <w:rPr>
          <w:sz w:val="28"/>
          <w:szCs w:val="28"/>
          <w:lang w:val="ru-RU" w:eastAsia="uk-UA" w:bidi="as-IN"/>
        </w:rPr>
        <w:t xml:space="preserve"> </w:t>
      </w:r>
      <w:proofErr w:type="spellStart"/>
      <w:r w:rsidRPr="002C5084">
        <w:rPr>
          <w:sz w:val="28"/>
          <w:szCs w:val="28"/>
          <w:lang w:val="ru-RU" w:eastAsia="uk-UA" w:bidi="as-IN"/>
        </w:rPr>
        <w:t>мотиваційно-цільового</w:t>
      </w:r>
      <w:proofErr w:type="spellEnd"/>
      <w:r w:rsidRPr="002C5084">
        <w:rPr>
          <w:sz w:val="28"/>
          <w:szCs w:val="28"/>
          <w:lang w:val="ru-RU" w:eastAsia="uk-UA" w:bidi="as-IN"/>
        </w:rPr>
        <w:t xml:space="preserve"> компонента, ми </w:t>
      </w:r>
      <w:proofErr w:type="spellStart"/>
      <w:r w:rsidRPr="002C5084">
        <w:rPr>
          <w:sz w:val="28"/>
          <w:szCs w:val="28"/>
          <w:lang w:val="ru-RU" w:eastAsia="uk-UA" w:bidi="as-IN"/>
        </w:rPr>
        <w:t>керувалися</w:t>
      </w:r>
      <w:proofErr w:type="spellEnd"/>
      <w:r w:rsidRPr="002C5084">
        <w:rPr>
          <w:sz w:val="28"/>
          <w:szCs w:val="28"/>
          <w:lang w:val="ru-RU" w:eastAsia="uk-UA" w:bidi="as-IN"/>
        </w:rPr>
        <w:t xml:space="preserve"> </w:t>
      </w:r>
      <w:proofErr w:type="spellStart"/>
      <w:r w:rsidRPr="002C5084">
        <w:rPr>
          <w:sz w:val="28"/>
          <w:szCs w:val="28"/>
          <w:lang w:val="ru-RU" w:eastAsia="uk-UA" w:bidi="as-IN"/>
        </w:rPr>
        <w:t>наявністю</w:t>
      </w:r>
      <w:proofErr w:type="spellEnd"/>
      <w:r w:rsidRPr="002C5084">
        <w:rPr>
          <w:sz w:val="28"/>
          <w:szCs w:val="28"/>
          <w:lang w:val="ru-RU" w:eastAsia="uk-UA" w:bidi="as-IN"/>
        </w:rPr>
        <w:t xml:space="preserve"> у </w:t>
      </w:r>
      <w:proofErr w:type="spellStart"/>
      <w:r w:rsidRPr="002C5084">
        <w:rPr>
          <w:sz w:val="28"/>
          <w:szCs w:val="28"/>
          <w:lang w:val="ru-RU" w:eastAsia="uk-UA" w:bidi="as-IN"/>
        </w:rPr>
        <w:t>дитини</w:t>
      </w:r>
      <w:proofErr w:type="spellEnd"/>
      <w:r w:rsidRPr="002C5084">
        <w:rPr>
          <w:sz w:val="28"/>
          <w:szCs w:val="28"/>
          <w:lang w:val="ru-RU" w:eastAsia="uk-UA" w:bidi="as-IN"/>
        </w:rPr>
        <w:t xml:space="preserve"> </w:t>
      </w:r>
      <w:proofErr w:type="spellStart"/>
      <w:r w:rsidRPr="002C5084">
        <w:rPr>
          <w:sz w:val="28"/>
          <w:szCs w:val="28"/>
          <w:lang w:val="ru-RU" w:eastAsia="uk-UA" w:bidi="as-IN"/>
        </w:rPr>
        <w:t>показників</w:t>
      </w:r>
      <w:proofErr w:type="spellEnd"/>
      <w:r w:rsidRPr="002C5084">
        <w:rPr>
          <w:sz w:val="28"/>
          <w:szCs w:val="28"/>
          <w:lang w:val="ru-RU" w:eastAsia="uk-UA" w:bidi="as-IN"/>
        </w:rPr>
        <w:t>:</w:t>
      </w:r>
      <w:r w:rsidR="00602756">
        <w:rPr>
          <w:sz w:val="28"/>
          <w:szCs w:val="28"/>
          <w:lang w:val="ru-RU" w:eastAsia="uk-UA" w:bidi="as-IN"/>
        </w:rPr>
        <w:t xml:space="preserve"> </w:t>
      </w:r>
      <w:proofErr w:type="spellStart"/>
      <w:r w:rsidRPr="002C5084">
        <w:rPr>
          <w:sz w:val="28"/>
          <w:szCs w:val="28"/>
          <w:lang w:val="ru-RU" w:eastAsia="uk-UA" w:bidi="as-IN"/>
        </w:rPr>
        <w:t>усвідомлення</w:t>
      </w:r>
      <w:proofErr w:type="spellEnd"/>
      <w:r w:rsidRPr="002C5084">
        <w:rPr>
          <w:sz w:val="28"/>
          <w:szCs w:val="28"/>
          <w:lang w:val="ru-RU" w:eastAsia="uk-UA" w:bidi="as-IN"/>
        </w:rPr>
        <w:t xml:space="preserve"> і </w:t>
      </w:r>
      <w:proofErr w:type="spellStart"/>
      <w:r w:rsidRPr="002C5084">
        <w:rPr>
          <w:sz w:val="28"/>
          <w:szCs w:val="28"/>
          <w:lang w:val="ru-RU" w:eastAsia="uk-UA" w:bidi="as-IN"/>
        </w:rPr>
        <w:t>обгрунтування</w:t>
      </w:r>
      <w:proofErr w:type="spellEnd"/>
      <w:r w:rsidRPr="002C5084">
        <w:rPr>
          <w:sz w:val="28"/>
          <w:szCs w:val="28"/>
          <w:lang w:val="ru-RU" w:eastAsia="uk-UA" w:bidi="as-IN"/>
        </w:rPr>
        <w:t xml:space="preserve"> </w:t>
      </w:r>
      <w:proofErr w:type="spellStart"/>
      <w:r w:rsidRPr="002C5084">
        <w:rPr>
          <w:sz w:val="28"/>
          <w:szCs w:val="28"/>
          <w:lang w:val="ru-RU" w:eastAsia="uk-UA" w:bidi="as-IN"/>
        </w:rPr>
        <w:t>мотивів</w:t>
      </w:r>
      <w:proofErr w:type="spellEnd"/>
      <w:r w:rsidRPr="002C5084">
        <w:rPr>
          <w:sz w:val="28"/>
          <w:szCs w:val="28"/>
          <w:lang w:val="ru-RU" w:eastAsia="uk-UA" w:bidi="as-IN"/>
        </w:rPr>
        <w:t xml:space="preserve"> </w:t>
      </w:r>
      <w:proofErr w:type="spellStart"/>
      <w:r w:rsidRPr="002C5084">
        <w:rPr>
          <w:sz w:val="28"/>
          <w:szCs w:val="28"/>
          <w:lang w:val="ru-RU" w:eastAsia="uk-UA" w:bidi="as-IN"/>
        </w:rPr>
        <w:t>діяльності</w:t>
      </w:r>
      <w:proofErr w:type="spellEnd"/>
      <w:r w:rsidRPr="002C5084">
        <w:rPr>
          <w:sz w:val="28"/>
          <w:szCs w:val="28"/>
          <w:lang w:val="ru-RU" w:eastAsia="uk-UA" w:bidi="as-IN"/>
        </w:rPr>
        <w:t>;</w:t>
      </w:r>
      <w:r w:rsidR="00602756">
        <w:rPr>
          <w:sz w:val="28"/>
          <w:szCs w:val="28"/>
          <w:lang w:val="ru-RU" w:eastAsia="uk-UA" w:bidi="as-IN"/>
        </w:rPr>
        <w:t xml:space="preserve"> </w:t>
      </w:r>
      <w:r w:rsidRPr="002C5084">
        <w:rPr>
          <w:sz w:val="28"/>
          <w:szCs w:val="28"/>
          <w:lang w:val="ru-RU" w:eastAsia="uk-UA" w:bidi="as-IN"/>
        </w:rPr>
        <w:t xml:space="preserve">постановка і </w:t>
      </w:r>
      <w:proofErr w:type="spellStart"/>
      <w:r w:rsidRPr="002C5084">
        <w:rPr>
          <w:sz w:val="28"/>
          <w:szCs w:val="28"/>
          <w:lang w:val="ru-RU" w:eastAsia="uk-UA" w:bidi="as-IN"/>
        </w:rPr>
        <w:t>усвідомлення</w:t>
      </w:r>
      <w:proofErr w:type="spellEnd"/>
      <w:r w:rsidRPr="002C5084">
        <w:rPr>
          <w:sz w:val="28"/>
          <w:szCs w:val="28"/>
          <w:lang w:val="ru-RU" w:eastAsia="uk-UA" w:bidi="as-IN"/>
        </w:rPr>
        <w:t xml:space="preserve"> </w:t>
      </w:r>
      <w:proofErr w:type="spellStart"/>
      <w:r w:rsidRPr="002C5084">
        <w:rPr>
          <w:sz w:val="28"/>
          <w:szCs w:val="28"/>
          <w:lang w:val="ru-RU" w:eastAsia="uk-UA" w:bidi="as-IN"/>
        </w:rPr>
        <w:t>цілей</w:t>
      </w:r>
      <w:proofErr w:type="spellEnd"/>
      <w:r w:rsidR="00602756">
        <w:rPr>
          <w:sz w:val="28"/>
          <w:szCs w:val="28"/>
          <w:lang w:val="ru-RU" w:eastAsia="uk-UA" w:bidi="as-IN"/>
        </w:rPr>
        <w:t>.</w:t>
      </w:r>
    </w:p>
    <w:p w14:paraId="4924F91F" w14:textId="77777777" w:rsidR="002C5084" w:rsidRPr="002C5084" w:rsidRDefault="002C5084" w:rsidP="002C5084">
      <w:pPr>
        <w:pStyle w:val="a8"/>
        <w:spacing w:after="0" w:line="360" w:lineRule="auto"/>
        <w:ind w:firstLine="709"/>
        <w:jc w:val="both"/>
        <w:rPr>
          <w:sz w:val="28"/>
          <w:szCs w:val="28"/>
          <w:lang w:val="ru-RU" w:eastAsia="uk-UA" w:bidi="as-IN"/>
        </w:rPr>
      </w:pPr>
      <w:r w:rsidRPr="002C5084">
        <w:rPr>
          <w:sz w:val="28"/>
          <w:szCs w:val="28"/>
          <w:lang w:val="ru-RU" w:eastAsia="uk-UA" w:bidi="as-IN"/>
        </w:rPr>
        <w:t xml:space="preserve">Таким чином, </w:t>
      </w:r>
      <w:proofErr w:type="spellStart"/>
      <w:r w:rsidRPr="00602756">
        <w:rPr>
          <w:i/>
          <w:iCs/>
          <w:sz w:val="28"/>
          <w:szCs w:val="28"/>
          <w:lang w:val="ru-RU" w:eastAsia="uk-UA" w:bidi="as-IN"/>
        </w:rPr>
        <w:t>мотиваційно-цільовий</w:t>
      </w:r>
      <w:proofErr w:type="spellEnd"/>
      <w:r w:rsidRPr="00602756">
        <w:rPr>
          <w:i/>
          <w:iCs/>
          <w:sz w:val="28"/>
          <w:szCs w:val="28"/>
          <w:lang w:val="ru-RU" w:eastAsia="uk-UA" w:bidi="as-IN"/>
        </w:rPr>
        <w:t xml:space="preserve"> компонент</w:t>
      </w:r>
      <w:r w:rsidRPr="002C5084">
        <w:rPr>
          <w:sz w:val="28"/>
          <w:szCs w:val="28"/>
          <w:lang w:val="ru-RU" w:eastAsia="uk-UA" w:bidi="as-IN"/>
        </w:rPr>
        <w:t xml:space="preserve"> </w:t>
      </w:r>
      <w:proofErr w:type="spellStart"/>
      <w:r w:rsidRPr="002C5084">
        <w:rPr>
          <w:sz w:val="28"/>
          <w:szCs w:val="28"/>
          <w:lang w:val="ru-RU" w:eastAsia="uk-UA" w:bidi="as-IN"/>
        </w:rPr>
        <w:t>розглядався</w:t>
      </w:r>
      <w:proofErr w:type="spellEnd"/>
      <w:r w:rsidRPr="002C5084">
        <w:rPr>
          <w:sz w:val="28"/>
          <w:szCs w:val="28"/>
          <w:lang w:val="ru-RU" w:eastAsia="uk-UA" w:bidi="as-IN"/>
        </w:rPr>
        <w:t xml:space="preserve"> нами як система потреб, </w:t>
      </w:r>
      <w:proofErr w:type="spellStart"/>
      <w:r w:rsidRPr="002C5084">
        <w:rPr>
          <w:sz w:val="28"/>
          <w:szCs w:val="28"/>
          <w:lang w:val="ru-RU" w:eastAsia="uk-UA" w:bidi="as-IN"/>
        </w:rPr>
        <w:t>мотивів</w:t>
      </w:r>
      <w:proofErr w:type="spellEnd"/>
      <w:r w:rsidRPr="002C5084">
        <w:rPr>
          <w:sz w:val="28"/>
          <w:szCs w:val="28"/>
          <w:lang w:val="ru-RU" w:eastAsia="uk-UA" w:bidi="as-IN"/>
        </w:rPr>
        <w:t xml:space="preserve"> і </w:t>
      </w:r>
      <w:proofErr w:type="spellStart"/>
      <w:r w:rsidRPr="002C5084">
        <w:rPr>
          <w:sz w:val="28"/>
          <w:szCs w:val="28"/>
          <w:lang w:val="ru-RU" w:eastAsia="uk-UA" w:bidi="as-IN"/>
        </w:rPr>
        <w:t>цілей</w:t>
      </w:r>
      <w:proofErr w:type="spellEnd"/>
      <w:r w:rsidRPr="002C5084">
        <w:rPr>
          <w:sz w:val="28"/>
          <w:szCs w:val="28"/>
          <w:lang w:val="ru-RU" w:eastAsia="uk-UA" w:bidi="as-IN"/>
        </w:rPr>
        <w:t xml:space="preserve">, </w:t>
      </w:r>
      <w:proofErr w:type="spellStart"/>
      <w:r w:rsidRPr="002C5084">
        <w:rPr>
          <w:sz w:val="28"/>
          <w:szCs w:val="28"/>
          <w:lang w:val="ru-RU" w:eastAsia="uk-UA" w:bidi="as-IN"/>
        </w:rPr>
        <w:t>що</w:t>
      </w:r>
      <w:proofErr w:type="spellEnd"/>
      <w:r w:rsidRPr="002C5084">
        <w:rPr>
          <w:sz w:val="28"/>
          <w:szCs w:val="28"/>
          <w:lang w:val="ru-RU" w:eastAsia="uk-UA" w:bidi="as-IN"/>
        </w:rPr>
        <w:t xml:space="preserve"> </w:t>
      </w:r>
      <w:proofErr w:type="spellStart"/>
      <w:r w:rsidRPr="002C5084">
        <w:rPr>
          <w:sz w:val="28"/>
          <w:szCs w:val="28"/>
          <w:lang w:val="ru-RU" w:eastAsia="uk-UA" w:bidi="as-IN"/>
        </w:rPr>
        <w:t>дозволяють</w:t>
      </w:r>
      <w:proofErr w:type="spellEnd"/>
      <w:r w:rsidRPr="002C5084">
        <w:rPr>
          <w:sz w:val="28"/>
          <w:szCs w:val="28"/>
          <w:lang w:val="ru-RU" w:eastAsia="uk-UA" w:bidi="as-IN"/>
        </w:rPr>
        <w:t xml:space="preserve"> </w:t>
      </w:r>
      <w:proofErr w:type="spellStart"/>
      <w:r w:rsidRPr="002C5084">
        <w:rPr>
          <w:sz w:val="28"/>
          <w:szCs w:val="28"/>
          <w:lang w:val="ru-RU" w:eastAsia="uk-UA" w:bidi="as-IN"/>
        </w:rPr>
        <w:t>дитині</w:t>
      </w:r>
      <w:proofErr w:type="spellEnd"/>
      <w:r w:rsidRPr="002C5084">
        <w:rPr>
          <w:sz w:val="28"/>
          <w:szCs w:val="28"/>
          <w:lang w:val="ru-RU" w:eastAsia="uk-UA" w:bidi="as-IN"/>
        </w:rPr>
        <w:t xml:space="preserve"> </w:t>
      </w:r>
      <w:proofErr w:type="spellStart"/>
      <w:r w:rsidRPr="002C5084">
        <w:rPr>
          <w:sz w:val="28"/>
          <w:szCs w:val="28"/>
          <w:lang w:val="ru-RU" w:eastAsia="uk-UA" w:bidi="as-IN"/>
        </w:rPr>
        <w:t>самостійно</w:t>
      </w:r>
      <w:proofErr w:type="spellEnd"/>
      <w:r w:rsidRPr="002C5084">
        <w:rPr>
          <w:sz w:val="28"/>
          <w:szCs w:val="28"/>
          <w:lang w:val="ru-RU" w:eastAsia="uk-UA" w:bidi="as-IN"/>
        </w:rPr>
        <w:t xml:space="preserve"> </w:t>
      </w:r>
      <w:proofErr w:type="spellStart"/>
      <w:r w:rsidRPr="002C5084">
        <w:rPr>
          <w:sz w:val="28"/>
          <w:szCs w:val="28"/>
          <w:lang w:val="ru-RU" w:eastAsia="uk-UA" w:bidi="as-IN"/>
        </w:rPr>
        <w:t>втілити</w:t>
      </w:r>
      <w:proofErr w:type="spellEnd"/>
      <w:r w:rsidRPr="002C5084">
        <w:rPr>
          <w:sz w:val="28"/>
          <w:szCs w:val="28"/>
          <w:lang w:val="ru-RU" w:eastAsia="uk-UA" w:bidi="as-IN"/>
        </w:rPr>
        <w:t xml:space="preserve"> будь-</w:t>
      </w:r>
      <w:proofErr w:type="spellStart"/>
      <w:r w:rsidRPr="002C5084">
        <w:rPr>
          <w:sz w:val="28"/>
          <w:szCs w:val="28"/>
          <w:lang w:val="ru-RU" w:eastAsia="uk-UA" w:bidi="as-IN"/>
        </w:rPr>
        <w:t>який</w:t>
      </w:r>
      <w:proofErr w:type="spellEnd"/>
      <w:r w:rsidRPr="002C5084">
        <w:rPr>
          <w:sz w:val="28"/>
          <w:szCs w:val="28"/>
          <w:lang w:val="ru-RU" w:eastAsia="uk-UA" w:bidi="as-IN"/>
        </w:rPr>
        <w:t xml:space="preserve"> </w:t>
      </w:r>
      <w:proofErr w:type="spellStart"/>
      <w:r w:rsidRPr="002C5084">
        <w:rPr>
          <w:sz w:val="28"/>
          <w:szCs w:val="28"/>
          <w:lang w:val="ru-RU" w:eastAsia="uk-UA" w:bidi="as-IN"/>
        </w:rPr>
        <w:t>зміст</w:t>
      </w:r>
      <w:proofErr w:type="spellEnd"/>
      <w:r w:rsidRPr="002C5084">
        <w:rPr>
          <w:sz w:val="28"/>
          <w:szCs w:val="28"/>
          <w:lang w:val="ru-RU" w:eastAsia="uk-UA" w:bidi="as-IN"/>
        </w:rPr>
        <w:t xml:space="preserve"> в </w:t>
      </w:r>
      <w:proofErr w:type="spellStart"/>
      <w:r w:rsidRPr="002C5084">
        <w:rPr>
          <w:sz w:val="28"/>
          <w:szCs w:val="28"/>
          <w:lang w:val="ru-RU" w:eastAsia="uk-UA" w:bidi="as-IN"/>
        </w:rPr>
        <w:t>аплікаційній</w:t>
      </w:r>
      <w:proofErr w:type="spellEnd"/>
      <w:r w:rsidRPr="002C5084">
        <w:rPr>
          <w:sz w:val="28"/>
          <w:szCs w:val="28"/>
          <w:lang w:val="ru-RU" w:eastAsia="uk-UA" w:bidi="as-IN"/>
        </w:rPr>
        <w:t xml:space="preserve"> </w:t>
      </w:r>
      <w:proofErr w:type="spellStart"/>
      <w:r w:rsidRPr="002C5084">
        <w:rPr>
          <w:sz w:val="28"/>
          <w:szCs w:val="28"/>
          <w:lang w:val="ru-RU" w:eastAsia="uk-UA" w:bidi="as-IN"/>
        </w:rPr>
        <w:t>діяльності</w:t>
      </w:r>
      <w:proofErr w:type="spellEnd"/>
      <w:r w:rsidRPr="002C5084">
        <w:rPr>
          <w:sz w:val="28"/>
          <w:szCs w:val="28"/>
          <w:lang w:val="ru-RU" w:eastAsia="uk-UA" w:bidi="as-IN"/>
        </w:rPr>
        <w:t xml:space="preserve"> та </w:t>
      </w:r>
      <w:proofErr w:type="spellStart"/>
      <w:r w:rsidRPr="002C5084">
        <w:rPr>
          <w:sz w:val="28"/>
          <w:szCs w:val="28"/>
          <w:lang w:val="ru-RU" w:eastAsia="uk-UA" w:bidi="as-IN"/>
        </w:rPr>
        <w:t>отримати</w:t>
      </w:r>
      <w:proofErr w:type="spellEnd"/>
      <w:r w:rsidRPr="002C5084">
        <w:rPr>
          <w:sz w:val="28"/>
          <w:szCs w:val="28"/>
          <w:lang w:val="ru-RU" w:eastAsia="uk-UA" w:bidi="as-IN"/>
        </w:rPr>
        <w:t xml:space="preserve"> </w:t>
      </w:r>
      <w:proofErr w:type="spellStart"/>
      <w:r w:rsidRPr="002C5084">
        <w:rPr>
          <w:sz w:val="28"/>
          <w:szCs w:val="28"/>
          <w:lang w:val="ru-RU" w:eastAsia="uk-UA" w:bidi="as-IN"/>
        </w:rPr>
        <w:t>відповідний</w:t>
      </w:r>
      <w:proofErr w:type="spellEnd"/>
      <w:r w:rsidRPr="002C5084">
        <w:rPr>
          <w:sz w:val="28"/>
          <w:szCs w:val="28"/>
          <w:lang w:val="ru-RU" w:eastAsia="uk-UA" w:bidi="as-IN"/>
        </w:rPr>
        <w:t xml:space="preserve"> результат.</w:t>
      </w:r>
    </w:p>
    <w:p w14:paraId="2A75E69E" w14:textId="255C6515" w:rsidR="002C5084" w:rsidRPr="002C5084" w:rsidRDefault="002C5084" w:rsidP="002C5084">
      <w:pPr>
        <w:pStyle w:val="a8"/>
        <w:spacing w:after="0" w:line="360" w:lineRule="auto"/>
        <w:ind w:firstLine="709"/>
        <w:jc w:val="both"/>
        <w:rPr>
          <w:sz w:val="28"/>
          <w:szCs w:val="28"/>
          <w:lang w:val="ru-RU" w:eastAsia="uk-UA" w:bidi="as-IN"/>
        </w:rPr>
      </w:pPr>
      <w:proofErr w:type="spellStart"/>
      <w:r w:rsidRPr="002C5084">
        <w:rPr>
          <w:sz w:val="28"/>
          <w:szCs w:val="28"/>
          <w:lang w:val="ru-RU" w:eastAsia="uk-UA" w:bidi="as-IN"/>
        </w:rPr>
        <w:lastRenderedPageBreak/>
        <w:t>Згідно</w:t>
      </w:r>
      <w:proofErr w:type="spellEnd"/>
      <w:r w:rsidRPr="002C5084">
        <w:rPr>
          <w:sz w:val="28"/>
          <w:szCs w:val="28"/>
          <w:lang w:val="ru-RU" w:eastAsia="uk-UA" w:bidi="as-IN"/>
        </w:rPr>
        <w:t xml:space="preserve"> з </w:t>
      </w:r>
      <w:proofErr w:type="spellStart"/>
      <w:r w:rsidRPr="002C5084">
        <w:rPr>
          <w:sz w:val="28"/>
          <w:szCs w:val="28"/>
          <w:lang w:val="ru-RU" w:eastAsia="uk-UA" w:bidi="as-IN"/>
        </w:rPr>
        <w:t>цією</w:t>
      </w:r>
      <w:proofErr w:type="spellEnd"/>
      <w:r w:rsidRPr="002C5084">
        <w:rPr>
          <w:sz w:val="28"/>
          <w:szCs w:val="28"/>
          <w:lang w:val="ru-RU" w:eastAsia="uk-UA" w:bidi="as-IN"/>
        </w:rPr>
        <w:t xml:space="preserve"> характеристикою нами </w:t>
      </w:r>
      <w:proofErr w:type="spellStart"/>
      <w:r w:rsidRPr="002C5084">
        <w:rPr>
          <w:sz w:val="28"/>
          <w:szCs w:val="28"/>
          <w:lang w:val="ru-RU" w:eastAsia="uk-UA" w:bidi="as-IN"/>
        </w:rPr>
        <w:t>були</w:t>
      </w:r>
      <w:proofErr w:type="spellEnd"/>
      <w:r w:rsidRPr="002C5084">
        <w:rPr>
          <w:sz w:val="28"/>
          <w:szCs w:val="28"/>
          <w:lang w:val="ru-RU" w:eastAsia="uk-UA" w:bidi="as-IN"/>
        </w:rPr>
        <w:t xml:space="preserve"> </w:t>
      </w:r>
      <w:proofErr w:type="spellStart"/>
      <w:r w:rsidRPr="002C5084">
        <w:rPr>
          <w:sz w:val="28"/>
          <w:szCs w:val="28"/>
          <w:lang w:val="ru-RU" w:eastAsia="uk-UA" w:bidi="as-IN"/>
        </w:rPr>
        <w:t>виділені</w:t>
      </w:r>
      <w:proofErr w:type="spellEnd"/>
      <w:r w:rsidRPr="002C5084">
        <w:rPr>
          <w:sz w:val="28"/>
          <w:szCs w:val="28"/>
          <w:lang w:val="ru-RU" w:eastAsia="uk-UA" w:bidi="as-IN"/>
        </w:rPr>
        <w:t xml:space="preserve"> </w:t>
      </w:r>
      <w:proofErr w:type="spellStart"/>
      <w:r w:rsidRPr="002C5084">
        <w:rPr>
          <w:sz w:val="28"/>
          <w:szCs w:val="28"/>
          <w:lang w:val="ru-RU" w:eastAsia="uk-UA" w:bidi="as-IN"/>
        </w:rPr>
        <w:t>його</w:t>
      </w:r>
      <w:proofErr w:type="spellEnd"/>
      <w:r w:rsidRPr="002C5084">
        <w:rPr>
          <w:sz w:val="28"/>
          <w:szCs w:val="28"/>
          <w:lang w:val="ru-RU" w:eastAsia="uk-UA" w:bidi="as-IN"/>
        </w:rPr>
        <w:t xml:space="preserve"> </w:t>
      </w:r>
      <w:proofErr w:type="spellStart"/>
      <w:r w:rsidRPr="002C5084">
        <w:rPr>
          <w:sz w:val="28"/>
          <w:szCs w:val="28"/>
          <w:lang w:val="ru-RU" w:eastAsia="uk-UA" w:bidi="as-IN"/>
        </w:rPr>
        <w:t>рівні</w:t>
      </w:r>
      <w:proofErr w:type="spellEnd"/>
      <w:r w:rsidRPr="002C5084">
        <w:rPr>
          <w:sz w:val="28"/>
          <w:szCs w:val="28"/>
          <w:lang w:val="ru-RU" w:eastAsia="uk-UA" w:bidi="as-IN"/>
        </w:rPr>
        <w:t xml:space="preserve">: </w:t>
      </w:r>
      <w:proofErr w:type="spellStart"/>
      <w:r w:rsidRPr="002C5084">
        <w:rPr>
          <w:sz w:val="28"/>
          <w:szCs w:val="28"/>
          <w:lang w:val="ru-RU" w:eastAsia="uk-UA" w:bidi="as-IN"/>
        </w:rPr>
        <w:t>низький</w:t>
      </w:r>
      <w:proofErr w:type="spellEnd"/>
      <w:r w:rsidRPr="002C5084">
        <w:rPr>
          <w:sz w:val="28"/>
          <w:szCs w:val="28"/>
          <w:lang w:val="ru-RU" w:eastAsia="uk-UA" w:bidi="as-IN"/>
        </w:rPr>
        <w:t xml:space="preserve">, </w:t>
      </w:r>
      <w:proofErr w:type="spellStart"/>
      <w:r w:rsidRPr="002C5084">
        <w:rPr>
          <w:sz w:val="28"/>
          <w:szCs w:val="28"/>
          <w:lang w:val="ru-RU" w:eastAsia="uk-UA" w:bidi="as-IN"/>
        </w:rPr>
        <w:t>середній</w:t>
      </w:r>
      <w:proofErr w:type="spellEnd"/>
      <w:r w:rsidRPr="002C5084">
        <w:rPr>
          <w:sz w:val="28"/>
          <w:szCs w:val="28"/>
          <w:lang w:val="ru-RU" w:eastAsia="uk-UA" w:bidi="as-IN"/>
        </w:rPr>
        <w:t xml:space="preserve">, </w:t>
      </w:r>
      <w:proofErr w:type="spellStart"/>
      <w:r w:rsidRPr="002C5084">
        <w:rPr>
          <w:sz w:val="28"/>
          <w:szCs w:val="28"/>
          <w:lang w:val="ru-RU" w:eastAsia="uk-UA" w:bidi="as-IN"/>
        </w:rPr>
        <w:t>оптимальний</w:t>
      </w:r>
      <w:proofErr w:type="spellEnd"/>
      <w:r w:rsidRPr="002C5084">
        <w:rPr>
          <w:sz w:val="28"/>
          <w:szCs w:val="28"/>
          <w:lang w:val="ru-RU" w:eastAsia="uk-UA" w:bidi="as-IN"/>
        </w:rPr>
        <w:t xml:space="preserve">, </w:t>
      </w:r>
      <w:proofErr w:type="spellStart"/>
      <w:r w:rsidRPr="002C5084">
        <w:rPr>
          <w:sz w:val="28"/>
          <w:szCs w:val="28"/>
          <w:lang w:val="ru-RU" w:eastAsia="uk-UA" w:bidi="as-IN"/>
        </w:rPr>
        <w:t>високий</w:t>
      </w:r>
      <w:proofErr w:type="spellEnd"/>
      <w:r w:rsidRPr="002C5084">
        <w:rPr>
          <w:sz w:val="28"/>
          <w:szCs w:val="28"/>
          <w:lang w:val="ru-RU" w:eastAsia="uk-UA" w:bidi="as-IN"/>
        </w:rPr>
        <w:t xml:space="preserve">. </w:t>
      </w:r>
      <w:proofErr w:type="spellStart"/>
      <w:r w:rsidRPr="002C5084">
        <w:rPr>
          <w:sz w:val="28"/>
          <w:szCs w:val="28"/>
          <w:lang w:val="ru-RU" w:eastAsia="uk-UA" w:bidi="as-IN"/>
        </w:rPr>
        <w:t>Кожен</w:t>
      </w:r>
      <w:proofErr w:type="spellEnd"/>
      <w:r w:rsidRPr="002C5084">
        <w:rPr>
          <w:sz w:val="28"/>
          <w:szCs w:val="28"/>
          <w:lang w:val="ru-RU" w:eastAsia="uk-UA" w:bidi="as-IN"/>
        </w:rPr>
        <w:t xml:space="preserve"> </w:t>
      </w:r>
      <w:proofErr w:type="spellStart"/>
      <w:r w:rsidRPr="002C5084">
        <w:rPr>
          <w:sz w:val="28"/>
          <w:szCs w:val="28"/>
          <w:lang w:val="ru-RU" w:eastAsia="uk-UA" w:bidi="as-IN"/>
        </w:rPr>
        <w:t>рівень</w:t>
      </w:r>
      <w:proofErr w:type="spellEnd"/>
      <w:r w:rsidRPr="002C5084">
        <w:rPr>
          <w:sz w:val="28"/>
          <w:szCs w:val="28"/>
          <w:lang w:val="ru-RU" w:eastAsia="uk-UA" w:bidi="as-IN"/>
        </w:rPr>
        <w:t xml:space="preserve"> </w:t>
      </w:r>
      <w:proofErr w:type="spellStart"/>
      <w:r w:rsidRPr="002C5084">
        <w:rPr>
          <w:sz w:val="28"/>
          <w:szCs w:val="28"/>
          <w:lang w:val="ru-RU" w:eastAsia="uk-UA" w:bidi="as-IN"/>
        </w:rPr>
        <w:t>характеризувався</w:t>
      </w:r>
      <w:proofErr w:type="spellEnd"/>
      <w:r w:rsidRPr="002C5084">
        <w:rPr>
          <w:sz w:val="28"/>
          <w:szCs w:val="28"/>
          <w:lang w:val="ru-RU" w:eastAsia="uk-UA" w:bidi="as-IN"/>
        </w:rPr>
        <w:t xml:space="preserve"> на </w:t>
      </w:r>
      <w:proofErr w:type="spellStart"/>
      <w:r w:rsidRPr="002C5084">
        <w:rPr>
          <w:sz w:val="28"/>
          <w:szCs w:val="28"/>
          <w:lang w:val="ru-RU" w:eastAsia="uk-UA" w:bidi="as-IN"/>
        </w:rPr>
        <w:t>основі</w:t>
      </w:r>
      <w:proofErr w:type="spellEnd"/>
      <w:r w:rsidRPr="002C5084">
        <w:rPr>
          <w:sz w:val="28"/>
          <w:szCs w:val="28"/>
          <w:lang w:val="ru-RU" w:eastAsia="uk-UA" w:bidi="as-IN"/>
        </w:rPr>
        <w:t xml:space="preserve"> </w:t>
      </w:r>
      <w:proofErr w:type="spellStart"/>
      <w:r w:rsidRPr="002C5084">
        <w:rPr>
          <w:sz w:val="28"/>
          <w:szCs w:val="28"/>
          <w:lang w:val="ru-RU" w:eastAsia="uk-UA" w:bidi="as-IN"/>
        </w:rPr>
        <w:t>вище</w:t>
      </w:r>
      <w:proofErr w:type="spellEnd"/>
      <w:r w:rsidRPr="002C5084">
        <w:rPr>
          <w:sz w:val="28"/>
          <w:szCs w:val="28"/>
          <w:lang w:val="ru-RU" w:eastAsia="uk-UA" w:bidi="as-IN"/>
        </w:rPr>
        <w:t xml:space="preserve"> </w:t>
      </w:r>
      <w:proofErr w:type="spellStart"/>
      <w:r w:rsidRPr="002C5084">
        <w:rPr>
          <w:sz w:val="28"/>
          <w:szCs w:val="28"/>
          <w:lang w:val="ru-RU" w:eastAsia="uk-UA" w:bidi="as-IN"/>
        </w:rPr>
        <w:t>зазначених</w:t>
      </w:r>
      <w:proofErr w:type="spellEnd"/>
      <w:r w:rsidRPr="002C5084">
        <w:rPr>
          <w:sz w:val="28"/>
          <w:szCs w:val="28"/>
          <w:lang w:val="ru-RU" w:eastAsia="uk-UA" w:bidi="as-IN"/>
        </w:rPr>
        <w:t xml:space="preserve"> </w:t>
      </w:r>
      <w:proofErr w:type="spellStart"/>
      <w:r w:rsidRPr="002C5084">
        <w:rPr>
          <w:sz w:val="28"/>
          <w:szCs w:val="28"/>
          <w:lang w:val="ru-RU" w:eastAsia="uk-UA" w:bidi="as-IN"/>
        </w:rPr>
        <w:t>показників</w:t>
      </w:r>
      <w:proofErr w:type="spellEnd"/>
      <w:r w:rsidRPr="002C5084">
        <w:rPr>
          <w:sz w:val="28"/>
          <w:szCs w:val="28"/>
          <w:lang w:val="ru-RU" w:eastAsia="uk-UA" w:bidi="as-IN"/>
        </w:rPr>
        <w:t>.</w:t>
      </w:r>
    </w:p>
    <w:p w14:paraId="081CF266" w14:textId="77777777" w:rsidR="002C5084" w:rsidRPr="002C5084" w:rsidRDefault="002C5084" w:rsidP="002C5084">
      <w:pPr>
        <w:pStyle w:val="a8"/>
        <w:spacing w:after="0" w:line="360" w:lineRule="auto"/>
        <w:ind w:firstLine="709"/>
        <w:jc w:val="both"/>
        <w:rPr>
          <w:sz w:val="28"/>
          <w:szCs w:val="28"/>
          <w:lang w:val="ru-RU" w:eastAsia="uk-UA" w:bidi="as-IN"/>
        </w:rPr>
      </w:pPr>
      <w:proofErr w:type="spellStart"/>
      <w:r w:rsidRPr="002C5084">
        <w:rPr>
          <w:sz w:val="28"/>
          <w:szCs w:val="28"/>
          <w:lang w:val="ru-RU" w:eastAsia="uk-UA" w:bidi="as-IN"/>
        </w:rPr>
        <w:t>Низький</w:t>
      </w:r>
      <w:proofErr w:type="spellEnd"/>
      <w:r w:rsidRPr="002C5084">
        <w:rPr>
          <w:sz w:val="28"/>
          <w:szCs w:val="28"/>
          <w:lang w:val="ru-RU" w:eastAsia="uk-UA" w:bidi="as-IN"/>
        </w:rPr>
        <w:t xml:space="preserve"> </w:t>
      </w:r>
      <w:proofErr w:type="spellStart"/>
      <w:r w:rsidRPr="002C5084">
        <w:rPr>
          <w:sz w:val="28"/>
          <w:szCs w:val="28"/>
          <w:lang w:val="ru-RU" w:eastAsia="uk-UA" w:bidi="as-IN"/>
        </w:rPr>
        <w:t>рівень</w:t>
      </w:r>
      <w:proofErr w:type="spellEnd"/>
      <w:r w:rsidRPr="002C5084">
        <w:rPr>
          <w:sz w:val="28"/>
          <w:szCs w:val="28"/>
          <w:lang w:val="ru-RU" w:eastAsia="uk-UA" w:bidi="as-IN"/>
        </w:rPr>
        <w:t xml:space="preserve"> </w:t>
      </w:r>
      <w:proofErr w:type="spellStart"/>
      <w:r w:rsidRPr="002C5084">
        <w:rPr>
          <w:sz w:val="28"/>
          <w:szCs w:val="28"/>
          <w:lang w:val="ru-RU" w:eastAsia="uk-UA" w:bidi="as-IN"/>
        </w:rPr>
        <w:t>характеризувався</w:t>
      </w:r>
      <w:proofErr w:type="spellEnd"/>
      <w:r w:rsidRPr="002C5084">
        <w:rPr>
          <w:sz w:val="28"/>
          <w:szCs w:val="28"/>
          <w:lang w:val="ru-RU" w:eastAsia="uk-UA" w:bidi="as-IN"/>
        </w:rPr>
        <w:t xml:space="preserve"> </w:t>
      </w:r>
      <w:proofErr w:type="spellStart"/>
      <w:r w:rsidRPr="002C5084">
        <w:rPr>
          <w:sz w:val="28"/>
          <w:szCs w:val="28"/>
          <w:lang w:val="ru-RU" w:eastAsia="uk-UA" w:bidi="as-IN"/>
        </w:rPr>
        <w:t>відсутністю</w:t>
      </w:r>
      <w:proofErr w:type="spellEnd"/>
      <w:r w:rsidRPr="002C5084">
        <w:rPr>
          <w:sz w:val="28"/>
          <w:szCs w:val="28"/>
          <w:lang w:val="ru-RU" w:eastAsia="uk-UA" w:bidi="as-IN"/>
        </w:rPr>
        <w:t xml:space="preserve"> </w:t>
      </w:r>
      <w:proofErr w:type="spellStart"/>
      <w:r w:rsidRPr="002C5084">
        <w:rPr>
          <w:sz w:val="28"/>
          <w:szCs w:val="28"/>
          <w:lang w:val="ru-RU" w:eastAsia="uk-UA" w:bidi="as-IN"/>
        </w:rPr>
        <w:t>зацікавленості</w:t>
      </w:r>
      <w:proofErr w:type="spellEnd"/>
      <w:r w:rsidRPr="002C5084">
        <w:rPr>
          <w:sz w:val="28"/>
          <w:szCs w:val="28"/>
          <w:lang w:val="ru-RU" w:eastAsia="uk-UA" w:bidi="as-IN"/>
        </w:rPr>
        <w:t xml:space="preserve"> </w:t>
      </w:r>
      <w:proofErr w:type="spellStart"/>
      <w:r w:rsidRPr="002C5084">
        <w:rPr>
          <w:sz w:val="28"/>
          <w:szCs w:val="28"/>
          <w:lang w:val="ru-RU" w:eastAsia="uk-UA" w:bidi="as-IN"/>
        </w:rPr>
        <w:t>даним</w:t>
      </w:r>
      <w:proofErr w:type="spellEnd"/>
      <w:r w:rsidRPr="002C5084">
        <w:rPr>
          <w:sz w:val="28"/>
          <w:szCs w:val="28"/>
          <w:lang w:val="ru-RU" w:eastAsia="uk-UA" w:bidi="as-IN"/>
        </w:rPr>
        <w:t xml:space="preserve"> видом </w:t>
      </w:r>
      <w:proofErr w:type="spellStart"/>
      <w:r w:rsidRPr="002C5084">
        <w:rPr>
          <w:sz w:val="28"/>
          <w:szCs w:val="28"/>
          <w:lang w:val="ru-RU" w:eastAsia="uk-UA" w:bidi="as-IN"/>
        </w:rPr>
        <w:t>діяльності</w:t>
      </w:r>
      <w:proofErr w:type="spellEnd"/>
      <w:r w:rsidRPr="002C5084">
        <w:rPr>
          <w:sz w:val="28"/>
          <w:szCs w:val="28"/>
          <w:lang w:val="ru-RU" w:eastAsia="uk-UA" w:bidi="as-IN"/>
        </w:rPr>
        <w:t xml:space="preserve">, </w:t>
      </w:r>
      <w:proofErr w:type="spellStart"/>
      <w:r w:rsidRPr="002C5084">
        <w:rPr>
          <w:sz w:val="28"/>
          <w:szCs w:val="28"/>
          <w:lang w:val="ru-RU" w:eastAsia="uk-UA" w:bidi="as-IN"/>
        </w:rPr>
        <w:t>безпорадністю</w:t>
      </w:r>
      <w:proofErr w:type="spellEnd"/>
      <w:r w:rsidRPr="002C5084">
        <w:rPr>
          <w:sz w:val="28"/>
          <w:szCs w:val="28"/>
          <w:lang w:val="ru-RU" w:eastAsia="uk-UA" w:bidi="as-IN"/>
        </w:rPr>
        <w:t xml:space="preserve"> в </w:t>
      </w:r>
      <w:proofErr w:type="spellStart"/>
      <w:r w:rsidRPr="002C5084">
        <w:rPr>
          <w:sz w:val="28"/>
          <w:szCs w:val="28"/>
          <w:lang w:val="ru-RU" w:eastAsia="uk-UA" w:bidi="as-IN"/>
        </w:rPr>
        <w:t>постановці</w:t>
      </w:r>
      <w:proofErr w:type="spellEnd"/>
      <w:r w:rsidRPr="002C5084">
        <w:rPr>
          <w:sz w:val="28"/>
          <w:szCs w:val="28"/>
          <w:lang w:val="ru-RU" w:eastAsia="uk-UA" w:bidi="as-IN"/>
        </w:rPr>
        <w:t xml:space="preserve"> мети, </w:t>
      </w:r>
      <w:proofErr w:type="spellStart"/>
      <w:r w:rsidRPr="002C5084">
        <w:rPr>
          <w:sz w:val="28"/>
          <w:szCs w:val="28"/>
          <w:lang w:val="ru-RU" w:eastAsia="uk-UA" w:bidi="as-IN"/>
        </w:rPr>
        <w:t>відсутністю</w:t>
      </w:r>
      <w:proofErr w:type="spellEnd"/>
      <w:r w:rsidRPr="002C5084">
        <w:rPr>
          <w:sz w:val="28"/>
          <w:szCs w:val="28"/>
          <w:lang w:val="ru-RU" w:eastAsia="uk-UA" w:bidi="as-IN"/>
        </w:rPr>
        <w:t xml:space="preserve"> </w:t>
      </w:r>
      <w:proofErr w:type="spellStart"/>
      <w:r w:rsidRPr="002C5084">
        <w:rPr>
          <w:sz w:val="28"/>
          <w:szCs w:val="28"/>
          <w:lang w:val="ru-RU" w:eastAsia="uk-UA" w:bidi="as-IN"/>
        </w:rPr>
        <w:t>обґрунтування</w:t>
      </w:r>
      <w:proofErr w:type="spellEnd"/>
      <w:r w:rsidRPr="002C5084">
        <w:rPr>
          <w:sz w:val="28"/>
          <w:szCs w:val="28"/>
          <w:lang w:val="ru-RU" w:eastAsia="uk-UA" w:bidi="as-IN"/>
        </w:rPr>
        <w:t xml:space="preserve"> </w:t>
      </w:r>
      <w:proofErr w:type="spellStart"/>
      <w:r w:rsidRPr="002C5084">
        <w:rPr>
          <w:sz w:val="28"/>
          <w:szCs w:val="28"/>
          <w:lang w:val="ru-RU" w:eastAsia="uk-UA" w:bidi="as-IN"/>
        </w:rPr>
        <w:t>мотивів</w:t>
      </w:r>
      <w:proofErr w:type="spellEnd"/>
      <w:r w:rsidRPr="002C5084">
        <w:rPr>
          <w:sz w:val="28"/>
          <w:szCs w:val="28"/>
          <w:lang w:val="ru-RU" w:eastAsia="uk-UA" w:bidi="as-IN"/>
        </w:rPr>
        <w:t xml:space="preserve"> </w:t>
      </w:r>
      <w:proofErr w:type="spellStart"/>
      <w:r w:rsidRPr="002C5084">
        <w:rPr>
          <w:sz w:val="28"/>
          <w:szCs w:val="28"/>
          <w:lang w:val="ru-RU" w:eastAsia="uk-UA" w:bidi="as-IN"/>
        </w:rPr>
        <w:t>діяльності</w:t>
      </w:r>
      <w:proofErr w:type="spellEnd"/>
      <w:r w:rsidRPr="002C5084">
        <w:rPr>
          <w:sz w:val="28"/>
          <w:szCs w:val="28"/>
          <w:lang w:val="ru-RU" w:eastAsia="uk-UA" w:bidi="as-IN"/>
        </w:rPr>
        <w:t xml:space="preserve"> </w:t>
      </w:r>
      <w:proofErr w:type="spellStart"/>
      <w:r w:rsidRPr="002C5084">
        <w:rPr>
          <w:sz w:val="28"/>
          <w:szCs w:val="28"/>
          <w:lang w:val="ru-RU" w:eastAsia="uk-UA" w:bidi="as-IN"/>
        </w:rPr>
        <w:t>або</w:t>
      </w:r>
      <w:proofErr w:type="spellEnd"/>
      <w:r w:rsidRPr="002C5084">
        <w:rPr>
          <w:sz w:val="28"/>
          <w:szCs w:val="28"/>
          <w:lang w:val="ru-RU" w:eastAsia="uk-UA" w:bidi="as-IN"/>
        </w:rPr>
        <w:t xml:space="preserve"> </w:t>
      </w:r>
      <w:proofErr w:type="spellStart"/>
      <w:r w:rsidRPr="002C5084">
        <w:rPr>
          <w:sz w:val="28"/>
          <w:szCs w:val="28"/>
          <w:lang w:val="ru-RU" w:eastAsia="uk-UA" w:bidi="as-IN"/>
        </w:rPr>
        <w:t>тимчасовим</w:t>
      </w:r>
      <w:proofErr w:type="spellEnd"/>
      <w:r w:rsidRPr="002C5084">
        <w:rPr>
          <w:sz w:val="28"/>
          <w:szCs w:val="28"/>
          <w:lang w:val="ru-RU" w:eastAsia="uk-UA" w:bidi="as-IN"/>
        </w:rPr>
        <w:t xml:space="preserve"> </w:t>
      </w:r>
      <w:proofErr w:type="spellStart"/>
      <w:r w:rsidRPr="002C5084">
        <w:rPr>
          <w:sz w:val="28"/>
          <w:szCs w:val="28"/>
          <w:lang w:val="ru-RU" w:eastAsia="uk-UA" w:bidi="as-IN"/>
        </w:rPr>
        <w:t>прийняттям</w:t>
      </w:r>
      <w:proofErr w:type="spellEnd"/>
      <w:r w:rsidRPr="002C5084">
        <w:rPr>
          <w:sz w:val="28"/>
          <w:szCs w:val="28"/>
          <w:lang w:val="ru-RU" w:eastAsia="uk-UA" w:bidi="as-IN"/>
        </w:rPr>
        <w:t xml:space="preserve"> мети (</w:t>
      </w:r>
      <w:proofErr w:type="spellStart"/>
      <w:r w:rsidRPr="002C5084">
        <w:rPr>
          <w:sz w:val="28"/>
          <w:szCs w:val="28"/>
          <w:lang w:val="ru-RU" w:eastAsia="uk-UA" w:bidi="as-IN"/>
        </w:rPr>
        <w:t>нагадування</w:t>
      </w:r>
      <w:proofErr w:type="spellEnd"/>
      <w:r w:rsidRPr="002C5084">
        <w:rPr>
          <w:sz w:val="28"/>
          <w:szCs w:val="28"/>
          <w:lang w:val="ru-RU" w:eastAsia="uk-UA" w:bidi="as-IN"/>
        </w:rPr>
        <w:t xml:space="preserve"> мети </w:t>
      </w:r>
      <w:proofErr w:type="spellStart"/>
      <w:r w:rsidRPr="002C5084">
        <w:rPr>
          <w:sz w:val="28"/>
          <w:szCs w:val="28"/>
          <w:lang w:val="ru-RU" w:eastAsia="uk-UA" w:bidi="as-IN"/>
        </w:rPr>
        <w:t>дорослим</w:t>
      </w:r>
      <w:proofErr w:type="spellEnd"/>
      <w:r w:rsidRPr="002C5084">
        <w:rPr>
          <w:sz w:val="28"/>
          <w:szCs w:val="28"/>
          <w:lang w:val="ru-RU" w:eastAsia="uk-UA" w:bidi="as-IN"/>
        </w:rPr>
        <w:t xml:space="preserve">), </w:t>
      </w:r>
      <w:proofErr w:type="spellStart"/>
      <w:r w:rsidRPr="002C5084">
        <w:rPr>
          <w:sz w:val="28"/>
          <w:szCs w:val="28"/>
          <w:lang w:val="ru-RU" w:eastAsia="uk-UA" w:bidi="as-IN"/>
        </w:rPr>
        <w:t>потрібна</w:t>
      </w:r>
      <w:proofErr w:type="spellEnd"/>
      <w:r w:rsidRPr="002C5084">
        <w:rPr>
          <w:sz w:val="28"/>
          <w:szCs w:val="28"/>
          <w:lang w:val="ru-RU" w:eastAsia="uk-UA" w:bidi="as-IN"/>
        </w:rPr>
        <w:t xml:space="preserve"> </w:t>
      </w:r>
      <w:proofErr w:type="spellStart"/>
      <w:r w:rsidRPr="002C5084">
        <w:rPr>
          <w:sz w:val="28"/>
          <w:szCs w:val="28"/>
          <w:lang w:val="ru-RU" w:eastAsia="uk-UA" w:bidi="as-IN"/>
        </w:rPr>
        <w:t>додаткова</w:t>
      </w:r>
      <w:proofErr w:type="spellEnd"/>
      <w:r w:rsidRPr="002C5084">
        <w:rPr>
          <w:sz w:val="28"/>
          <w:szCs w:val="28"/>
          <w:lang w:val="ru-RU" w:eastAsia="uk-UA" w:bidi="as-IN"/>
        </w:rPr>
        <w:t xml:space="preserve"> </w:t>
      </w:r>
      <w:proofErr w:type="spellStart"/>
      <w:r w:rsidRPr="002C5084">
        <w:rPr>
          <w:sz w:val="28"/>
          <w:szCs w:val="28"/>
          <w:lang w:val="ru-RU" w:eastAsia="uk-UA" w:bidi="as-IN"/>
        </w:rPr>
        <w:t>стимуляція</w:t>
      </w:r>
      <w:proofErr w:type="spellEnd"/>
      <w:r w:rsidRPr="002C5084">
        <w:rPr>
          <w:sz w:val="28"/>
          <w:szCs w:val="28"/>
          <w:lang w:val="ru-RU" w:eastAsia="uk-UA" w:bidi="as-IN"/>
        </w:rPr>
        <w:t xml:space="preserve"> з боку </w:t>
      </w:r>
      <w:proofErr w:type="spellStart"/>
      <w:r w:rsidRPr="002C5084">
        <w:rPr>
          <w:sz w:val="28"/>
          <w:szCs w:val="28"/>
          <w:lang w:val="ru-RU" w:eastAsia="uk-UA" w:bidi="as-IN"/>
        </w:rPr>
        <w:t>дорослого</w:t>
      </w:r>
      <w:proofErr w:type="spellEnd"/>
      <w:r w:rsidRPr="002C5084">
        <w:rPr>
          <w:sz w:val="28"/>
          <w:szCs w:val="28"/>
          <w:lang w:val="ru-RU" w:eastAsia="uk-UA" w:bidi="as-IN"/>
        </w:rPr>
        <w:t>.</w:t>
      </w:r>
    </w:p>
    <w:p w14:paraId="598BF2F8" w14:textId="77777777" w:rsidR="002C5084" w:rsidRPr="002C5084" w:rsidRDefault="002C5084" w:rsidP="002C5084">
      <w:pPr>
        <w:pStyle w:val="a8"/>
        <w:spacing w:after="0" w:line="360" w:lineRule="auto"/>
        <w:ind w:firstLine="709"/>
        <w:jc w:val="both"/>
        <w:rPr>
          <w:sz w:val="28"/>
          <w:szCs w:val="28"/>
          <w:lang w:val="ru-RU" w:eastAsia="uk-UA" w:bidi="as-IN"/>
        </w:rPr>
      </w:pPr>
      <w:proofErr w:type="spellStart"/>
      <w:r w:rsidRPr="002C5084">
        <w:rPr>
          <w:sz w:val="28"/>
          <w:szCs w:val="28"/>
          <w:lang w:val="ru-RU" w:eastAsia="uk-UA" w:bidi="as-IN"/>
        </w:rPr>
        <w:t>Середній</w:t>
      </w:r>
      <w:proofErr w:type="spellEnd"/>
      <w:r w:rsidRPr="002C5084">
        <w:rPr>
          <w:sz w:val="28"/>
          <w:szCs w:val="28"/>
          <w:lang w:val="ru-RU" w:eastAsia="uk-UA" w:bidi="as-IN"/>
        </w:rPr>
        <w:t xml:space="preserve"> </w:t>
      </w:r>
      <w:proofErr w:type="spellStart"/>
      <w:r w:rsidRPr="002C5084">
        <w:rPr>
          <w:sz w:val="28"/>
          <w:szCs w:val="28"/>
          <w:lang w:val="ru-RU" w:eastAsia="uk-UA" w:bidi="as-IN"/>
        </w:rPr>
        <w:t>рівень</w:t>
      </w:r>
      <w:proofErr w:type="spellEnd"/>
      <w:r w:rsidRPr="002C5084">
        <w:rPr>
          <w:sz w:val="28"/>
          <w:szCs w:val="28"/>
          <w:lang w:val="ru-RU" w:eastAsia="uk-UA" w:bidi="as-IN"/>
        </w:rPr>
        <w:t xml:space="preserve"> </w:t>
      </w:r>
      <w:proofErr w:type="spellStart"/>
      <w:r w:rsidRPr="002C5084">
        <w:rPr>
          <w:sz w:val="28"/>
          <w:szCs w:val="28"/>
          <w:lang w:val="ru-RU" w:eastAsia="uk-UA" w:bidi="as-IN"/>
        </w:rPr>
        <w:t>характеризувався</w:t>
      </w:r>
      <w:proofErr w:type="spellEnd"/>
      <w:r w:rsidRPr="002C5084">
        <w:rPr>
          <w:sz w:val="28"/>
          <w:szCs w:val="28"/>
          <w:lang w:val="ru-RU" w:eastAsia="uk-UA" w:bidi="as-IN"/>
        </w:rPr>
        <w:t xml:space="preserve"> </w:t>
      </w:r>
      <w:proofErr w:type="spellStart"/>
      <w:r w:rsidRPr="002C5084">
        <w:rPr>
          <w:sz w:val="28"/>
          <w:szCs w:val="28"/>
          <w:lang w:val="ru-RU" w:eastAsia="uk-UA" w:bidi="as-IN"/>
        </w:rPr>
        <w:t>частковим</w:t>
      </w:r>
      <w:proofErr w:type="spellEnd"/>
      <w:r w:rsidRPr="002C5084">
        <w:rPr>
          <w:sz w:val="28"/>
          <w:szCs w:val="28"/>
          <w:lang w:val="ru-RU" w:eastAsia="uk-UA" w:bidi="as-IN"/>
        </w:rPr>
        <w:t xml:space="preserve"> </w:t>
      </w:r>
      <w:proofErr w:type="spellStart"/>
      <w:r w:rsidRPr="002C5084">
        <w:rPr>
          <w:sz w:val="28"/>
          <w:szCs w:val="28"/>
          <w:lang w:val="ru-RU" w:eastAsia="uk-UA" w:bidi="as-IN"/>
        </w:rPr>
        <w:t>усвідомленням</w:t>
      </w:r>
      <w:proofErr w:type="spellEnd"/>
      <w:r w:rsidRPr="002C5084">
        <w:rPr>
          <w:sz w:val="28"/>
          <w:szCs w:val="28"/>
          <w:lang w:val="ru-RU" w:eastAsia="uk-UA" w:bidi="as-IN"/>
        </w:rPr>
        <w:t xml:space="preserve"> </w:t>
      </w:r>
      <w:proofErr w:type="spellStart"/>
      <w:r w:rsidRPr="002C5084">
        <w:rPr>
          <w:sz w:val="28"/>
          <w:szCs w:val="28"/>
          <w:lang w:val="ru-RU" w:eastAsia="uk-UA" w:bidi="as-IN"/>
        </w:rPr>
        <w:t>цілей</w:t>
      </w:r>
      <w:proofErr w:type="spellEnd"/>
      <w:r w:rsidRPr="002C5084">
        <w:rPr>
          <w:sz w:val="28"/>
          <w:szCs w:val="28"/>
          <w:lang w:val="ru-RU" w:eastAsia="uk-UA" w:bidi="as-IN"/>
        </w:rPr>
        <w:t xml:space="preserve"> і </w:t>
      </w:r>
      <w:proofErr w:type="spellStart"/>
      <w:r w:rsidRPr="002C5084">
        <w:rPr>
          <w:sz w:val="28"/>
          <w:szCs w:val="28"/>
          <w:lang w:val="ru-RU" w:eastAsia="uk-UA" w:bidi="as-IN"/>
        </w:rPr>
        <w:t>здатністю</w:t>
      </w:r>
      <w:proofErr w:type="spellEnd"/>
      <w:r w:rsidRPr="002C5084">
        <w:rPr>
          <w:sz w:val="28"/>
          <w:szCs w:val="28"/>
          <w:lang w:val="ru-RU" w:eastAsia="uk-UA" w:bidi="as-IN"/>
        </w:rPr>
        <w:t xml:space="preserve"> </w:t>
      </w:r>
      <w:proofErr w:type="spellStart"/>
      <w:r w:rsidRPr="002C5084">
        <w:rPr>
          <w:sz w:val="28"/>
          <w:szCs w:val="28"/>
          <w:lang w:val="ru-RU" w:eastAsia="uk-UA" w:bidi="as-IN"/>
        </w:rPr>
        <w:t>мотивувати</w:t>
      </w:r>
      <w:proofErr w:type="spellEnd"/>
      <w:r w:rsidRPr="002C5084">
        <w:rPr>
          <w:sz w:val="28"/>
          <w:szCs w:val="28"/>
          <w:lang w:val="ru-RU" w:eastAsia="uk-UA" w:bidi="as-IN"/>
        </w:rPr>
        <w:t xml:space="preserve"> </w:t>
      </w:r>
      <w:proofErr w:type="spellStart"/>
      <w:r w:rsidRPr="002C5084">
        <w:rPr>
          <w:sz w:val="28"/>
          <w:szCs w:val="28"/>
          <w:lang w:val="ru-RU" w:eastAsia="uk-UA" w:bidi="as-IN"/>
        </w:rPr>
        <w:t>власну</w:t>
      </w:r>
      <w:proofErr w:type="spellEnd"/>
      <w:r w:rsidRPr="002C5084">
        <w:rPr>
          <w:sz w:val="28"/>
          <w:szCs w:val="28"/>
          <w:lang w:val="ru-RU" w:eastAsia="uk-UA" w:bidi="as-IN"/>
        </w:rPr>
        <w:t xml:space="preserve"> </w:t>
      </w:r>
      <w:proofErr w:type="spellStart"/>
      <w:r w:rsidRPr="002C5084">
        <w:rPr>
          <w:sz w:val="28"/>
          <w:szCs w:val="28"/>
          <w:lang w:val="ru-RU" w:eastAsia="uk-UA" w:bidi="as-IN"/>
        </w:rPr>
        <w:t>діяльність</w:t>
      </w:r>
      <w:proofErr w:type="spellEnd"/>
      <w:r w:rsidRPr="002C5084">
        <w:rPr>
          <w:sz w:val="28"/>
          <w:szCs w:val="28"/>
          <w:lang w:val="ru-RU" w:eastAsia="uk-UA" w:bidi="as-IN"/>
        </w:rPr>
        <w:t xml:space="preserve"> за </w:t>
      </w:r>
      <w:proofErr w:type="spellStart"/>
      <w:r w:rsidRPr="002C5084">
        <w:rPr>
          <w:sz w:val="28"/>
          <w:szCs w:val="28"/>
          <w:lang w:val="ru-RU" w:eastAsia="uk-UA" w:bidi="as-IN"/>
        </w:rPr>
        <w:t>допомогою</w:t>
      </w:r>
      <w:proofErr w:type="spellEnd"/>
      <w:r w:rsidRPr="002C5084">
        <w:rPr>
          <w:sz w:val="28"/>
          <w:szCs w:val="28"/>
          <w:lang w:val="ru-RU" w:eastAsia="uk-UA" w:bidi="as-IN"/>
        </w:rPr>
        <w:t xml:space="preserve"> </w:t>
      </w:r>
      <w:proofErr w:type="spellStart"/>
      <w:r w:rsidRPr="002C5084">
        <w:rPr>
          <w:sz w:val="28"/>
          <w:szCs w:val="28"/>
          <w:lang w:val="ru-RU" w:eastAsia="uk-UA" w:bidi="as-IN"/>
        </w:rPr>
        <w:t>дорослого</w:t>
      </w:r>
      <w:proofErr w:type="spellEnd"/>
      <w:r w:rsidRPr="002C5084">
        <w:rPr>
          <w:sz w:val="28"/>
          <w:szCs w:val="28"/>
          <w:lang w:val="ru-RU" w:eastAsia="uk-UA" w:bidi="as-IN"/>
        </w:rPr>
        <w:t>.</w:t>
      </w:r>
    </w:p>
    <w:p w14:paraId="68F4EB9C" w14:textId="77777777" w:rsidR="002C5084" w:rsidRPr="002C5084" w:rsidRDefault="002C5084" w:rsidP="002C5084">
      <w:pPr>
        <w:pStyle w:val="a8"/>
        <w:spacing w:after="0" w:line="360" w:lineRule="auto"/>
        <w:ind w:firstLine="709"/>
        <w:jc w:val="both"/>
        <w:rPr>
          <w:sz w:val="28"/>
          <w:szCs w:val="28"/>
          <w:lang w:val="ru-RU" w:eastAsia="uk-UA" w:bidi="as-IN"/>
        </w:rPr>
      </w:pPr>
      <w:proofErr w:type="spellStart"/>
      <w:r w:rsidRPr="002C5084">
        <w:rPr>
          <w:sz w:val="28"/>
          <w:szCs w:val="28"/>
          <w:lang w:val="ru-RU" w:eastAsia="uk-UA" w:bidi="as-IN"/>
        </w:rPr>
        <w:t>Оптимальний</w:t>
      </w:r>
      <w:proofErr w:type="spellEnd"/>
      <w:r w:rsidRPr="002C5084">
        <w:rPr>
          <w:sz w:val="28"/>
          <w:szCs w:val="28"/>
          <w:lang w:val="ru-RU" w:eastAsia="uk-UA" w:bidi="as-IN"/>
        </w:rPr>
        <w:t xml:space="preserve"> </w:t>
      </w:r>
      <w:proofErr w:type="spellStart"/>
      <w:r w:rsidRPr="002C5084">
        <w:rPr>
          <w:sz w:val="28"/>
          <w:szCs w:val="28"/>
          <w:lang w:val="ru-RU" w:eastAsia="uk-UA" w:bidi="as-IN"/>
        </w:rPr>
        <w:t>рівень</w:t>
      </w:r>
      <w:proofErr w:type="spellEnd"/>
      <w:r w:rsidRPr="002C5084">
        <w:rPr>
          <w:sz w:val="28"/>
          <w:szCs w:val="28"/>
          <w:lang w:val="ru-RU" w:eastAsia="uk-UA" w:bidi="as-IN"/>
        </w:rPr>
        <w:t xml:space="preserve"> </w:t>
      </w:r>
      <w:proofErr w:type="spellStart"/>
      <w:r w:rsidRPr="002C5084">
        <w:rPr>
          <w:sz w:val="28"/>
          <w:szCs w:val="28"/>
          <w:lang w:val="ru-RU" w:eastAsia="uk-UA" w:bidi="as-IN"/>
        </w:rPr>
        <w:t>проявлявся</w:t>
      </w:r>
      <w:proofErr w:type="spellEnd"/>
      <w:r w:rsidRPr="002C5084">
        <w:rPr>
          <w:sz w:val="28"/>
          <w:szCs w:val="28"/>
          <w:lang w:val="ru-RU" w:eastAsia="uk-UA" w:bidi="as-IN"/>
        </w:rPr>
        <w:t xml:space="preserve"> в </w:t>
      </w:r>
      <w:proofErr w:type="spellStart"/>
      <w:r w:rsidRPr="002C5084">
        <w:rPr>
          <w:sz w:val="28"/>
          <w:szCs w:val="28"/>
          <w:lang w:val="ru-RU" w:eastAsia="uk-UA" w:bidi="as-IN"/>
        </w:rPr>
        <w:t>здатності</w:t>
      </w:r>
      <w:proofErr w:type="spellEnd"/>
      <w:r w:rsidRPr="002C5084">
        <w:rPr>
          <w:sz w:val="28"/>
          <w:szCs w:val="28"/>
          <w:lang w:val="ru-RU" w:eastAsia="uk-UA" w:bidi="as-IN"/>
        </w:rPr>
        <w:t xml:space="preserve"> до постановки і </w:t>
      </w:r>
      <w:proofErr w:type="spellStart"/>
      <w:r w:rsidRPr="002C5084">
        <w:rPr>
          <w:sz w:val="28"/>
          <w:szCs w:val="28"/>
          <w:lang w:val="ru-RU" w:eastAsia="uk-UA" w:bidi="as-IN"/>
        </w:rPr>
        <w:t>реалізації</w:t>
      </w:r>
      <w:proofErr w:type="spellEnd"/>
      <w:r w:rsidRPr="002C5084">
        <w:rPr>
          <w:sz w:val="28"/>
          <w:szCs w:val="28"/>
          <w:lang w:val="ru-RU" w:eastAsia="uk-UA" w:bidi="as-IN"/>
        </w:rPr>
        <w:t xml:space="preserve"> мети, </w:t>
      </w:r>
      <w:proofErr w:type="spellStart"/>
      <w:r w:rsidRPr="002C5084">
        <w:rPr>
          <w:sz w:val="28"/>
          <w:szCs w:val="28"/>
          <w:lang w:val="ru-RU" w:eastAsia="uk-UA" w:bidi="as-IN"/>
        </w:rPr>
        <w:t>мотивування</w:t>
      </w:r>
      <w:proofErr w:type="spellEnd"/>
      <w:r w:rsidRPr="002C5084">
        <w:rPr>
          <w:sz w:val="28"/>
          <w:szCs w:val="28"/>
          <w:lang w:val="ru-RU" w:eastAsia="uk-UA" w:bidi="as-IN"/>
        </w:rPr>
        <w:t xml:space="preserve"> </w:t>
      </w:r>
      <w:proofErr w:type="spellStart"/>
      <w:r w:rsidRPr="002C5084">
        <w:rPr>
          <w:sz w:val="28"/>
          <w:szCs w:val="28"/>
          <w:lang w:val="ru-RU" w:eastAsia="uk-UA" w:bidi="as-IN"/>
        </w:rPr>
        <w:t>своїх</w:t>
      </w:r>
      <w:proofErr w:type="spellEnd"/>
      <w:r w:rsidRPr="002C5084">
        <w:rPr>
          <w:sz w:val="28"/>
          <w:szCs w:val="28"/>
          <w:lang w:val="ru-RU" w:eastAsia="uk-UA" w:bidi="as-IN"/>
        </w:rPr>
        <w:t xml:space="preserve"> </w:t>
      </w:r>
      <w:proofErr w:type="spellStart"/>
      <w:r w:rsidRPr="002C5084">
        <w:rPr>
          <w:sz w:val="28"/>
          <w:szCs w:val="28"/>
          <w:lang w:val="ru-RU" w:eastAsia="uk-UA" w:bidi="as-IN"/>
        </w:rPr>
        <w:t>дій</w:t>
      </w:r>
      <w:proofErr w:type="spellEnd"/>
      <w:r w:rsidRPr="002C5084">
        <w:rPr>
          <w:sz w:val="28"/>
          <w:szCs w:val="28"/>
          <w:lang w:val="ru-RU" w:eastAsia="uk-UA" w:bidi="as-IN"/>
        </w:rPr>
        <w:t>.</w:t>
      </w:r>
    </w:p>
    <w:p w14:paraId="16FF9F82" w14:textId="649EA6CD" w:rsidR="002C5084" w:rsidRPr="002C5084" w:rsidRDefault="002C5084" w:rsidP="002C5084">
      <w:pPr>
        <w:pStyle w:val="a8"/>
        <w:spacing w:after="0" w:line="360" w:lineRule="auto"/>
        <w:ind w:firstLine="709"/>
        <w:jc w:val="both"/>
        <w:rPr>
          <w:sz w:val="28"/>
          <w:szCs w:val="28"/>
          <w:lang w:val="ru-RU" w:eastAsia="uk-UA" w:bidi="as-IN"/>
        </w:rPr>
      </w:pPr>
      <w:proofErr w:type="spellStart"/>
      <w:r w:rsidRPr="002C5084">
        <w:rPr>
          <w:sz w:val="28"/>
          <w:szCs w:val="28"/>
          <w:lang w:val="ru-RU" w:eastAsia="uk-UA" w:bidi="as-IN"/>
        </w:rPr>
        <w:t>Високий</w:t>
      </w:r>
      <w:proofErr w:type="spellEnd"/>
      <w:r w:rsidRPr="002C5084">
        <w:rPr>
          <w:sz w:val="28"/>
          <w:szCs w:val="28"/>
          <w:lang w:val="ru-RU" w:eastAsia="uk-UA" w:bidi="as-IN"/>
        </w:rPr>
        <w:t xml:space="preserve"> </w:t>
      </w:r>
      <w:proofErr w:type="spellStart"/>
      <w:r w:rsidRPr="002C5084">
        <w:rPr>
          <w:sz w:val="28"/>
          <w:szCs w:val="28"/>
          <w:lang w:val="ru-RU" w:eastAsia="uk-UA" w:bidi="as-IN"/>
        </w:rPr>
        <w:t>рівень</w:t>
      </w:r>
      <w:proofErr w:type="spellEnd"/>
      <w:r w:rsidRPr="002C5084">
        <w:rPr>
          <w:sz w:val="28"/>
          <w:szCs w:val="28"/>
          <w:lang w:val="ru-RU" w:eastAsia="uk-UA" w:bidi="as-IN"/>
        </w:rPr>
        <w:t xml:space="preserve"> </w:t>
      </w:r>
      <w:proofErr w:type="spellStart"/>
      <w:r w:rsidRPr="002C5084">
        <w:rPr>
          <w:sz w:val="28"/>
          <w:szCs w:val="28"/>
          <w:lang w:val="ru-RU" w:eastAsia="uk-UA" w:bidi="as-IN"/>
        </w:rPr>
        <w:t>характеризувався</w:t>
      </w:r>
      <w:proofErr w:type="spellEnd"/>
      <w:r w:rsidRPr="002C5084">
        <w:rPr>
          <w:sz w:val="28"/>
          <w:szCs w:val="28"/>
          <w:lang w:val="ru-RU" w:eastAsia="uk-UA" w:bidi="as-IN"/>
        </w:rPr>
        <w:t xml:space="preserve"> </w:t>
      </w:r>
      <w:proofErr w:type="spellStart"/>
      <w:r w:rsidRPr="002C5084">
        <w:rPr>
          <w:sz w:val="28"/>
          <w:szCs w:val="28"/>
          <w:lang w:val="ru-RU" w:eastAsia="uk-UA" w:bidi="as-IN"/>
        </w:rPr>
        <w:t>високою</w:t>
      </w:r>
      <w:proofErr w:type="spellEnd"/>
      <w:r w:rsidRPr="002C5084">
        <w:rPr>
          <w:sz w:val="28"/>
          <w:szCs w:val="28"/>
          <w:lang w:val="ru-RU" w:eastAsia="uk-UA" w:bidi="as-IN"/>
        </w:rPr>
        <w:t xml:space="preserve"> </w:t>
      </w:r>
      <w:proofErr w:type="spellStart"/>
      <w:r w:rsidRPr="002C5084">
        <w:rPr>
          <w:sz w:val="28"/>
          <w:szCs w:val="28"/>
          <w:lang w:val="ru-RU" w:eastAsia="uk-UA" w:bidi="as-IN"/>
        </w:rPr>
        <w:t>вмотивованістю</w:t>
      </w:r>
      <w:proofErr w:type="spellEnd"/>
      <w:r w:rsidRPr="002C5084">
        <w:rPr>
          <w:sz w:val="28"/>
          <w:szCs w:val="28"/>
          <w:lang w:val="ru-RU" w:eastAsia="uk-UA" w:bidi="as-IN"/>
        </w:rPr>
        <w:t xml:space="preserve"> </w:t>
      </w:r>
      <w:proofErr w:type="spellStart"/>
      <w:r w:rsidRPr="002C5084">
        <w:rPr>
          <w:sz w:val="28"/>
          <w:szCs w:val="28"/>
          <w:lang w:val="ru-RU" w:eastAsia="uk-UA" w:bidi="as-IN"/>
        </w:rPr>
        <w:t>дій</w:t>
      </w:r>
      <w:proofErr w:type="spellEnd"/>
      <w:r w:rsidRPr="002C5084">
        <w:rPr>
          <w:sz w:val="28"/>
          <w:szCs w:val="28"/>
          <w:lang w:val="ru-RU" w:eastAsia="uk-UA" w:bidi="as-IN"/>
        </w:rPr>
        <w:t xml:space="preserve">, </w:t>
      </w:r>
      <w:proofErr w:type="spellStart"/>
      <w:r w:rsidRPr="002C5084">
        <w:rPr>
          <w:sz w:val="28"/>
          <w:szCs w:val="28"/>
          <w:lang w:val="ru-RU" w:eastAsia="uk-UA" w:bidi="as-IN"/>
        </w:rPr>
        <w:t>самостійної</w:t>
      </w:r>
      <w:proofErr w:type="spellEnd"/>
      <w:r w:rsidRPr="002C5084">
        <w:rPr>
          <w:sz w:val="28"/>
          <w:szCs w:val="28"/>
          <w:lang w:val="ru-RU" w:eastAsia="uk-UA" w:bidi="as-IN"/>
        </w:rPr>
        <w:t xml:space="preserve"> </w:t>
      </w:r>
      <w:proofErr w:type="spellStart"/>
      <w:r w:rsidRPr="002C5084">
        <w:rPr>
          <w:sz w:val="28"/>
          <w:szCs w:val="28"/>
          <w:lang w:val="ru-RU" w:eastAsia="uk-UA" w:bidi="as-IN"/>
        </w:rPr>
        <w:t>постановкою</w:t>
      </w:r>
      <w:proofErr w:type="spellEnd"/>
      <w:r w:rsidRPr="002C5084">
        <w:rPr>
          <w:sz w:val="28"/>
          <w:szCs w:val="28"/>
          <w:lang w:val="ru-RU" w:eastAsia="uk-UA" w:bidi="as-IN"/>
        </w:rPr>
        <w:t xml:space="preserve"> і </w:t>
      </w:r>
      <w:proofErr w:type="spellStart"/>
      <w:r w:rsidRPr="002C5084">
        <w:rPr>
          <w:sz w:val="28"/>
          <w:szCs w:val="28"/>
          <w:lang w:val="ru-RU" w:eastAsia="uk-UA" w:bidi="as-IN"/>
        </w:rPr>
        <w:t>усвідомленням</w:t>
      </w:r>
      <w:proofErr w:type="spellEnd"/>
      <w:r w:rsidRPr="002C5084">
        <w:rPr>
          <w:sz w:val="28"/>
          <w:szCs w:val="28"/>
          <w:lang w:val="ru-RU" w:eastAsia="uk-UA" w:bidi="as-IN"/>
        </w:rPr>
        <w:t xml:space="preserve"> мети </w:t>
      </w:r>
      <w:proofErr w:type="spellStart"/>
      <w:r w:rsidRPr="002C5084">
        <w:rPr>
          <w:sz w:val="28"/>
          <w:szCs w:val="28"/>
          <w:lang w:val="ru-RU" w:eastAsia="uk-UA" w:bidi="as-IN"/>
        </w:rPr>
        <w:t>діяльності</w:t>
      </w:r>
      <w:proofErr w:type="spellEnd"/>
      <w:r w:rsidRPr="002C5084">
        <w:rPr>
          <w:sz w:val="28"/>
          <w:szCs w:val="28"/>
          <w:lang w:val="ru-RU" w:eastAsia="uk-UA" w:bidi="as-IN"/>
        </w:rPr>
        <w:t xml:space="preserve"> для </w:t>
      </w:r>
      <w:proofErr w:type="spellStart"/>
      <w:r w:rsidRPr="002C5084">
        <w:rPr>
          <w:sz w:val="28"/>
          <w:szCs w:val="28"/>
          <w:lang w:val="ru-RU" w:eastAsia="uk-UA" w:bidi="as-IN"/>
        </w:rPr>
        <w:t>отримання</w:t>
      </w:r>
      <w:proofErr w:type="spellEnd"/>
      <w:r w:rsidRPr="002C5084">
        <w:rPr>
          <w:sz w:val="28"/>
          <w:szCs w:val="28"/>
          <w:lang w:val="ru-RU" w:eastAsia="uk-UA" w:bidi="as-IN"/>
        </w:rPr>
        <w:t xml:space="preserve"> результату</w:t>
      </w:r>
      <w:r>
        <w:rPr>
          <w:sz w:val="28"/>
          <w:szCs w:val="28"/>
          <w:lang w:val="ru-RU" w:eastAsia="uk-UA" w:bidi="as-IN"/>
        </w:rPr>
        <w:t>.</w:t>
      </w:r>
    </w:p>
    <w:p w14:paraId="4EAD3C00" w14:textId="41B239C7" w:rsidR="002C5084" w:rsidRPr="002C5084" w:rsidRDefault="002C5084" w:rsidP="00602756">
      <w:pPr>
        <w:pStyle w:val="a8"/>
        <w:spacing w:after="0" w:line="360" w:lineRule="auto"/>
        <w:ind w:firstLine="709"/>
        <w:jc w:val="both"/>
        <w:rPr>
          <w:sz w:val="28"/>
          <w:szCs w:val="28"/>
          <w:lang w:val="ru-RU" w:eastAsia="uk-UA" w:bidi="as-IN"/>
        </w:rPr>
      </w:pPr>
      <w:proofErr w:type="spellStart"/>
      <w:r w:rsidRPr="00602756">
        <w:rPr>
          <w:i/>
          <w:iCs/>
          <w:sz w:val="28"/>
          <w:szCs w:val="28"/>
          <w:lang w:val="ru-RU" w:eastAsia="uk-UA" w:bidi="as-IN"/>
        </w:rPr>
        <w:t>Змістово-виконавчий</w:t>
      </w:r>
      <w:proofErr w:type="spellEnd"/>
      <w:r w:rsidRPr="00602756">
        <w:rPr>
          <w:i/>
          <w:iCs/>
          <w:sz w:val="28"/>
          <w:szCs w:val="28"/>
          <w:lang w:val="ru-RU" w:eastAsia="uk-UA" w:bidi="as-IN"/>
        </w:rPr>
        <w:t xml:space="preserve"> компонент</w:t>
      </w:r>
      <w:r w:rsidRPr="002C5084">
        <w:rPr>
          <w:sz w:val="28"/>
          <w:szCs w:val="28"/>
          <w:lang w:val="ru-RU" w:eastAsia="uk-UA" w:bidi="as-IN"/>
        </w:rPr>
        <w:t xml:space="preserve"> </w:t>
      </w:r>
      <w:proofErr w:type="spellStart"/>
      <w:r w:rsidRPr="002C5084">
        <w:rPr>
          <w:sz w:val="28"/>
          <w:szCs w:val="28"/>
          <w:lang w:val="ru-RU" w:eastAsia="uk-UA" w:bidi="as-IN"/>
        </w:rPr>
        <w:t>розглядався</w:t>
      </w:r>
      <w:proofErr w:type="spellEnd"/>
      <w:r w:rsidRPr="002C5084">
        <w:rPr>
          <w:sz w:val="28"/>
          <w:szCs w:val="28"/>
          <w:lang w:val="ru-RU" w:eastAsia="uk-UA" w:bidi="as-IN"/>
        </w:rPr>
        <w:t xml:space="preserve"> нами як система </w:t>
      </w:r>
      <w:proofErr w:type="spellStart"/>
      <w:r w:rsidRPr="002C5084">
        <w:rPr>
          <w:sz w:val="28"/>
          <w:szCs w:val="28"/>
          <w:lang w:val="ru-RU" w:eastAsia="uk-UA" w:bidi="as-IN"/>
        </w:rPr>
        <w:t>доцільних</w:t>
      </w:r>
      <w:proofErr w:type="spellEnd"/>
      <w:r w:rsidRPr="002C5084">
        <w:rPr>
          <w:sz w:val="28"/>
          <w:szCs w:val="28"/>
          <w:lang w:val="ru-RU" w:eastAsia="uk-UA" w:bidi="as-IN"/>
        </w:rPr>
        <w:t xml:space="preserve">, </w:t>
      </w:r>
      <w:proofErr w:type="spellStart"/>
      <w:r w:rsidRPr="002C5084">
        <w:rPr>
          <w:sz w:val="28"/>
          <w:szCs w:val="28"/>
          <w:lang w:val="ru-RU" w:eastAsia="uk-UA" w:bidi="as-IN"/>
        </w:rPr>
        <w:t>що</w:t>
      </w:r>
      <w:proofErr w:type="spellEnd"/>
      <w:r w:rsidRPr="002C5084">
        <w:rPr>
          <w:sz w:val="28"/>
          <w:szCs w:val="28"/>
          <w:lang w:val="ru-RU" w:eastAsia="uk-UA" w:bidi="as-IN"/>
        </w:rPr>
        <w:t xml:space="preserve"> </w:t>
      </w:r>
      <w:proofErr w:type="spellStart"/>
      <w:r w:rsidRPr="002C5084">
        <w:rPr>
          <w:sz w:val="28"/>
          <w:szCs w:val="28"/>
          <w:lang w:val="ru-RU" w:eastAsia="uk-UA" w:bidi="as-IN"/>
        </w:rPr>
        <w:t>ведуть</w:t>
      </w:r>
      <w:proofErr w:type="spellEnd"/>
      <w:r w:rsidRPr="002C5084">
        <w:rPr>
          <w:sz w:val="28"/>
          <w:szCs w:val="28"/>
          <w:lang w:val="ru-RU" w:eastAsia="uk-UA" w:bidi="as-IN"/>
        </w:rPr>
        <w:t xml:space="preserve"> до </w:t>
      </w:r>
      <w:proofErr w:type="spellStart"/>
      <w:r w:rsidRPr="002C5084">
        <w:rPr>
          <w:sz w:val="28"/>
          <w:szCs w:val="28"/>
          <w:lang w:val="ru-RU" w:eastAsia="uk-UA" w:bidi="as-IN"/>
        </w:rPr>
        <w:t>поставленої</w:t>
      </w:r>
      <w:proofErr w:type="spellEnd"/>
      <w:r w:rsidRPr="002C5084">
        <w:rPr>
          <w:sz w:val="28"/>
          <w:szCs w:val="28"/>
          <w:lang w:val="ru-RU" w:eastAsia="uk-UA" w:bidi="as-IN"/>
        </w:rPr>
        <w:t xml:space="preserve"> мети </w:t>
      </w:r>
      <w:proofErr w:type="spellStart"/>
      <w:r w:rsidRPr="002C5084">
        <w:rPr>
          <w:sz w:val="28"/>
          <w:szCs w:val="28"/>
          <w:lang w:val="ru-RU" w:eastAsia="uk-UA" w:bidi="as-IN"/>
        </w:rPr>
        <w:t>дій</w:t>
      </w:r>
      <w:proofErr w:type="spellEnd"/>
      <w:r w:rsidRPr="002C5084">
        <w:rPr>
          <w:sz w:val="28"/>
          <w:szCs w:val="28"/>
          <w:lang w:val="ru-RU" w:eastAsia="uk-UA" w:bidi="as-IN"/>
        </w:rPr>
        <w:t>.</w:t>
      </w:r>
      <w:r w:rsidR="00602756">
        <w:rPr>
          <w:sz w:val="28"/>
          <w:szCs w:val="28"/>
          <w:lang w:val="ru-RU" w:eastAsia="uk-UA" w:bidi="as-IN"/>
        </w:rPr>
        <w:t xml:space="preserve"> </w:t>
      </w:r>
      <w:r w:rsidRPr="002C5084">
        <w:rPr>
          <w:sz w:val="28"/>
          <w:szCs w:val="28"/>
          <w:lang w:val="ru-RU" w:eastAsia="uk-UA" w:bidi="as-IN"/>
        </w:rPr>
        <w:t xml:space="preserve">При </w:t>
      </w:r>
      <w:proofErr w:type="spellStart"/>
      <w:r w:rsidRPr="002C5084">
        <w:rPr>
          <w:sz w:val="28"/>
          <w:szCs w:val="28"/>
          <w:lang w:val="ru-RU" w:eastAsia="uk-UA" w:bidi="as-IN"/>
        </w:rPr>
        <w:t>визначенні</w:t>
      </w:r>
      <w:proofErr w:type="spellEnd"/>
      <w:r w:rsidRPr="002C5084">
        <w:rPr>
          <w:sz w:val="28"/>
          <w:szCs w:val="28"/>
          <w:lang w:val="ru-RU" w:eastAsia="uk-UA" w:bidi="as-IN"/>
        </w:rPr>
        <w:t xml:space="preserve"> </w:t>
      </w:r>
      <w:proofErr w:type="spellStart"/>
      <w:r w:rsidRPr="002C5084">
        <w:rPr>
          <w:sz w:val="28"/>
          <w:szCs w:val="28"/>
          <w:lang w:val="ru-RU" w:eastAsia="uk-UA" w:bidi="as-IN"/>
        </w:rPr>
        <w:t>вихідного</w:t>
      </w:r>
      <w:proofErr w:type="spellEnd"/>
      <w:r w:rsidRPr="002C5084">
        <w:rPr>
          <w:sz w:val="28"/>
          <w:szCs w:val="28"/>
          <w:lang w:val="ru-RU" w:eastAsia="uk-UA" w:bidi="as-IN"/>
        </w:rPr>
        <w:t xml:space="preserve"> </w:t>
      </w:r>
      <w:proofErr w:type="spellStart"/>
      <w:r w:rsidRPr="002C5084">
        <w:rPr>
          <w:sz w:val="28"/>
          <w:szCs w:val="28"/>
          <w:lang w:val="ru-RU" w:eastAsia="uk-UA" w:bidi="as-IN"/>
        </w:rPr>
        <w:t>рівня</w:t>
      </w:r>
      <w:proofErr w:type="spellEnd"/>
      <w:r w:rsidRPr="002C5084">
        <w:rPr>
          <w:sz w:val="28"/>
          <w:szCs w:val="28"/>
          <w:lang w:val="ru-RU" w:eastAsia="uk-UA" w:bidi="as-IN"/>
        </w:rPr>
        <w:t xml:space="preserve"> </w:t>
      </w:r>
      <w:proofErr w:type="spellStart"/>
      <w:r w:rsidRPr="002C5084">
        <w:rPr>
          <w:sz w:val="28"/>
          <w:szCs w:val="28"/>
          <w:lang w:val="ru-RU" w:eastAsia="uk-UA" w:bidi="as-IN"/>
        </w:rPr>
        <w:t>змісто</w:t>
      </w:r>
      <w:r>
        <w:rPr>
          <w:sz w:val="28"/>
          <w:szCs w:val="28"/>
          <w:lang w:val="ru-RU" w:eastAsia="uk-UA" w:bidi="as-IN"/>
        </w:rPr>
        <w:t>во</w:t>
      </w:r>
      <w:r w:rsidRPr="002C5084">
        <w:rPr>
          <w:sz w:val="28"/>
          <w:szCs w:val="28"/>
          <w:lang w:val="ru-RU" w:eastAsia="uk-UA" w:bidi="as-IN"/>
        </w:rPr>
        <w:t>-виконавчого</w:t>
      </w:r>
      <w:proofErr w:type="spellEnd"/>
      <w:r w:rsidRPr="002C5084">
        <w:rPr>
          <w:sz w:val="28"/>
          <w:szCs w:val="28"/>
          <w:lang w:val="ru-RU" w:eastAsia="uk-UA" w:bidi="as-IN"/>
        </w:rPr>
        <w:t xml:space="preserve"> компонента нами </w:t>
      </w:r>
      <w:proofErr w:type="spellStart"/>
      <w:r w:rsidRPr="002C5084">
        <w:rPr>
          <w:sz w:val="28"/>
          <w:szCs w:val="28"/>
          <w:lang w:val="ru-RU" w:eastAsia="uk-UA" w:bidi="as-IN"/>
        </w:rPr>
        <w:t>були</w:t>
      </w:r>
      <w:proofErr w:type="spellEnd"/>
      <w:r w:rsidRPr="002C5084">
        <w:rPr>
          <w:sz w:val="28"/>
          <w:szCs w:val="28"/>
          <w:lang w:val="ru-RU" w:eastAsia="uk-UA" w:bidi="as-IN"/>
        </w:rPr>
        <w:t xml:space="preserve"> </w:t>
      </w:r>
      <w:proofErr w:type="spellStart"/>
      <w:r w:rsidRPr="002C5084">
        <w:rPr>
          <w:sz w:val="28"/>
          <w:szCs w:val="28"/>
          <w:lang w:val="ru-RU" w:eastAsia="uk-UA" w:bidi="as-IN"/>
        </w:rPr>
        <w:t>виділені</w:t>
      </w:r>
      <w:proofErr w:type="spellEnd"/>
      <w:r w:rsidRPr="002C5084">
        <w:rPr>
          <w:sz w:val="28"/>
          <w:szCs w:val="28"/>
          <w:lang w:val="ru-RU" w:eastAsia="uk-UA" w:bidi="as-IN"/>
        </w:rPr>
        <w:t xml:space="preserve"> </w:t>
      </w:r>
      <w:proofErr w:type="spellStart"/>
      <w:r w:rsidRPr="002C5084">
        <w:rPr>
          <w:sz w:val="28"/>
          <w:szCs w:val="28"/>
          <w:lang w:val="ru-RU" w:eastAsia="uk-UA" w:bidi="as-IN"/>
        </w:rPr>
        <w:t>показники</w:t>
      </w:r>
      <w:proofErr w:type="spellEnd"/>
      <w:r w:rsidRPr="002C5084">
        <w:rPr>
          <w:sz w:val="28"/>
          <w:szCs w:val="28"/>
          <w:lang w:val="ru-RU" w:eastAsia="uk-UA" w:bidi="as-IN"/>
        </w:rPr>
        <w:t>:</w:t>
      </w:r>
      <w:r w:rsidR="00602756">
        <w:rPr>
          <w:sz w:val="28"/>
          <w:szCs w:val="28"/>
          <w:lang w:val="ru-RU" w:eastAsia="uk-UA" w:bidi="as-IN"/>
        </w:rPr>
        <w:t xml:space="preserve"> </w:t>
      </w:r>
      <w:proofErr w:type="spellStart"/>
      <w:r w:rsidRPr="002C5084">
        <w:rPr>
          <w:sz w:val="28"/>
          <w:szCs w:val="28"/>
          <w:lang w:val="ru-RU" w:eastAsia="uk-UA" w:bidi="as-IN"/>
        </w:rPr>
        <w:t>вміння</w:t>
      </w:r>
      <w:proofErr w:type="spellEnd"/>
      <w:r w:rsidRPr="002C5084">
        <w:rPr>
          <w:sz w:val="28"/>
          <w:szCs w:val="28"/>
          <w:lang w:val="ru-RU" w:eastAsia="uk-UA" w:bidi="as-IN"/>
        </w:rPr>
        <w:t xml:space="preserve"> </w:t>
      </w:r>
      <w:proofErr w:type="spellStart"/>
      <w:r w:rsidRPr="002C5084">
        <w:rPr>
          <w:sz w:val="28"/>
          <w:szCs w:val="28"/>
          <w:lang w:val="ru-RU" w:eastAsia="uk-UA" w:bidi="as-IN"/>
        </w:rPr>
        <w:t>планувати</w:t>
      </w:r>
      <w:proofErr w:type="spellEnd"/>
      <w:r w:rsidRPr="002C5084">
        <w:rPr>
          <w:sz w:val="28"/>
          <w:szCs w:val="28"/>
          <w:lang w:val="ru-RU" w:eastAsia="uk-UA" w:bidi="as-IN"/>
        </w:rPr>
        <w:t xml:space="preserve"> </w:t>
      </w:r>
      <w:proofErr w:type="spellStart"/>
      <w:r w:rsidRPr="002C5084">
        <w:rPr>
          <w:sz w:val="28"/>
          <w:szCs w:val="28"/>
          <w:lang w:val="ru-RU" w:eastAsia="uk-UA" w:bidi="as-IN"/>
        </w:rPr>
        <w:t>етапи</w:t>
      </w:r>
      <w:proofErr w:type="spellEnd"/>
      <w:r w:rsidRPr="002C5084">
        <w:rPr>
          <w:sz w:val="28"/>
          <w:szCs w:val="28"/>
          <w:lang w:val="ru-RU" w:eastAsia="uk-UA" w:bidi="as-IN"/>
        </w:rPr>
        <w:t xml:space="preserve"> </w:t>
      </w:r>
      <w:proofErr w:type="spellStart"/>
      <w:r w:rsidRPr="002C5084">
        <w:rPr>
          <w:sz w:val="28"/>
          <w:szCs w:val="28"/>
          <w:lang w:val="ru-RU" w:eastAsia="uk-UA" w:bidi="as-IN"/>
        </w:rPr>
        <w:t>роботи</w:t>
      </w:r>
      <w:proofErr w:type="spellEnd"/>
      <w:r w:rsidRPr="002C5084">
        <w:rPr>
          <w:sz w:val="28"/>
          <w:szCs w:val="28"/>
          <w:lang w:val="ru-RU" w:eastAsia="uk-UA" w:bidi="as-IN"/>
        </w:rPr>
        <w:t xml:space="preserve">, </w:t>
      </w:r>
      <w:proofErr w:type="spellStart"/>
      <w:r w:rsidRPr="002C5084">
        <w:rPr>
          <w:sz w:val="28"/>
          <w:szCs w:val="28"/>
          <w:lang w:val="ru-RU" w:eastAsia="uk-UA" w:bidi="as-IN"/>
        </w:rPr>
        <w:t>аплікаційні</w:t>
      </w:r>
      <w:proofErr w:type="spellEnd"/>
      <w:r w:rsidRPr="002C5084">
        <w:rPr>
          <w:sz w:val="28"/>
          <w:szCs w:val="28"/>
          <w:lang w:val="ru-RU" w:eastAsia="uk-UA" w:bidi="as-IN"/>
        </w:rPr>
        <w:t xml:space="preserve"> </w:t>
      </w:r>
      <w:proofErr w:type="spellStart"/>
      <w:r w:rsidRPr="002C5084">
        <w:rPr>
          <w:sz w:val="28"/>
          <w:szCs w:val="28"/>
          <w:lang w:val="ru-RU" w:eastAsia="uk-UA" w:bidi="as-IN"/>
        </w:rPr>
        <w:t>дії</w:t>
      </w:r>
      <w:proofErr w:type="spellEnd"/>
      <w:r w:rsidRPr="002C5084">
        <w:rPr>
          <w:sz w:val="28"/>
          <w:szCs w:val="28"/>
          <w:lang w:val="ru-RU" w:eastAsia="uk-UA" w:bidi="as-IN"/>
        </w:rPr>
        <w:t>;</w:t>
      </w:r>
      <w:r w:rsidR="00602756">
        <w:rPr>
          <w:sz w:val="28"/>
          <w:szCs w:val="28"/>
          <w:lang w:val="ru-RU" w:eastAsia="uk-UA" w:bidi="as-IN"/>
        </w:rPr>
        <w:t xml:space="preserve"> </w:t>
      </w:r>
      <w:proofErr w:type="spellStart"/>
      <w:r w:rsidRPr="002C5084">
        <w:rPr>
          <w:sz w:val="28"/>
          <w:szCs w:val="28"/>
          <w:lang w:val="ru-RU" w:eastAsia="uk-UA" w:bidi="as-IN"/>
        </w:rPr>
        <w:t>вміння</w:t>
      </w:r>
      <w:proofErr w:type="spellEnd"/>
      <w:r w:rsidRPr="002C5084">
        <w:rPr>
          <w:sz w:val="28"/>
          <w:szCs w:val="28"/>
          <w:lang w:val="ru-RU" w:eastAsia="uk-UA" w:bidi="as-IN"/>
        </w:rPr>
        <w:t xml:space="preserve"> </w:t>
      </w:r>
      <w:proofErr w:type="spellStart"/>
      <w:r w:rsidRPr="002C5084">
        <w:rPr>
          <w:sz w:val="28"/>
          <w:szCs w:val="28"/>
          <w:lang w:val="ru-RU" w:eastAsia="uk-UA" w:bidi="as-IN"/>
        </w:rPr>
        <w:t>знаходити</w:t>
      </w:r>
      <w:proofErr w:type="spellEnd"/>
      <w:r w:rsidRPr="002C5084">
        <w:rPr>
          <w:sz w:val="28"/>
          <w:szCs w:val="28"/>
          <w:lang w:val="ru-RU" w:eastAsia="uk-UA" w:bidi="as-IN"/>
        </w:rPr>
        <w:t xml:space="preserve"> </w:t>
      </w:r>
      <w:proofErr w:type="spellStart"/>
      <w:r w:rsidRPr="002C5084">
        <w:rPr>
          <w:sz w:val="28"/>
          <w:szCs w:val="28"/>
          <w:lang w:val="ru-RU" w:eastAsia="uk-UA" w:bidi="as-IN"/>
        </w:rPr>
        <w:t>оптимальні</w:t>
      </w:r>
      <w:proofErr w:type="spellEnd"/>
      <w:r w:rsidRPr="002C5084">
        <w:rPr>
          <w:sz w:val="28"/>
          <w:szCs w:val="28"/>
          <w:lang w:val="ru-RU" w:eastAsia="uk-UA" w:bidi="as-IN"/>
        </w:rPr>
        <w:t xml:space="preserve"> </w:t>
      </w:r>
      <w:proofErr w:type="spellStart"/>
      <w:r w:rsidRPr="002C5084">
        <w:rPr>
          <w:sz w:val="28"/>
          <w:szCs w:val="28"/>
          <w:lang w:val="ru-RU" w:eastAsia="uk-UA" w:bidi="as-IN"/>
        </w:rPr>
        <w:t>засоби</w:t>
      </w:r>
      <w:proofErr w:type="spellEnd"/>
      <w:r w:rsidRPr="002C5084">
        <w:rPr>
          <w:sz w:val="28"/>
          <w:szCs w:val="28"/>
          <w:lang w:val="ru-RU" w:eastAsia="uk-UA" w:bidi="as-IN"/>
        </w:rPr>
        <w:t xml:space="preserve"> і </w:t>
      </w:r>
      <w:proofErr w:type="spellStart"/>
      <w:r w:rsidRPr="002C5084">
        <w:rPr>
          <w:sz w:val="28"/>
          <w:szCs w:val="28"/>
          <w:lang w:val="ru-RU" w:eastAsia="uk-UA" w:bidi="as-IN"/>
        </w:rPr>
        <w:t>визначати</w:t>
      </w:r>
      <w:proofErr w:type="spellEnd"/>
      <w:r w:rsidRPr="002C5084">
        <w:rPr>
          <w:sz w:val="28"/>
          <w:szCs w:val="28"/>
          <w:lang w:val="ru-RU" w:eastAsia="uk-UA" w:bidi="as-IN"/>
        </w:rPr>
        <w:t xml:space="preserve"> </w:t>
      </w:r>
      <w:proofErr w:type="spellStart"/>
      <w:r w:rsidRPr="002C5084">
        <w:rPr>
          <w:sz w:val="28"/>
          <w:szCs w:val="28"/>
          <w:lang w:val="ru-RU" w:eastAsia="uk-UA" w:bidi="as-IN"/>
        </w:rPr>
        <w:t>способи</w:t>
      </w:r>
      <w:proofErr w:type="spellEnd"/>
      <w:r w:rsidRPr="002C5084">
        <w:rPr>
          <w:sz w:val="28"/>
          <w:szCs w:val="28"/>
          <w:lang w:val="ru-RU" w:eastAsia="uk-UA" w:bidi="as-IN"/>
        </w:rPr>
        <w:t xml:space="preserve"> </w:t>
      </w:r>
      <w:proofErr w:type="spellStart"/>
      <w:r w:rsidRPr="002C5084">
        <w:rPr>
          <w:sz w:val="28"/>
          <w:szCs w:val="28"/>
          <w:lang w:val="ru-RU" w:eastAsia="uk-UA" w:bidi="as-IN"/>
        </w:rPr>
        <w:t>здійснення</w:t>
      </w:r>
      <w:proofErr w:type="spellEnd"/>
      <w:r w:rsidRPr="002C5084">
        <w:rPr>
          <w:sz w:val="28"/>
          <w:szCs w:val="28"/>
          <w:lang w:val="ru-RU" w:eastAsia="uk-UA" w:bidi="as-IN"/>
        </w:rPr>
        <w:t xml:space="preserve"> </w:t>
      </w:r>
      <w:proofErr w:type="spellStart"/>
      <w:r w:rsidRPr="002C5084">
        <w:rPr>
          <w:sz w:val="28"/>
          <w:szCs w:val="28"/>
          <w:lang w:val="ru-RU" w:eastAsia="uk-UA" w:bidi="as-IN"/>
        </w:rPr>
        <w:t>цілей</w:t>
      </w:r>
      <w:proofErr w:type="spellEnd"/>
      <w:r w:rsidRPr="002C5084">
        <w:rPr>
          <w:sz w:val="28"/>
          <w:szCs w:val="28"/>
          <w:lang w:val="ru-RU" w:eastAsia="uk-UA" w:bidi="as-IN"/>
        </w:rPr>
        <w:t>;</w:t>
      </w:r>
      <w:r w:rsidR="00602756">
        <w:rPr>
          <w:sz w:val="28"/>
          <w:szCs w:val="28"/>
          <w:lang w:val="ru-RU" w:eastAsia="uk-UA" w:bidi="as-IN"/>
        </w:rPr>
        <w:t xml:space="preserve"> </w:t>
      </w:r>
      <w:proofErr w:type="spellStart"/>
      <w:r w:rsidRPr="002C5084">
        <w:rPr>
          <w:sz w:val="28"/>
          <w:szCs w:val="28"/>
          <w:lang w:val="ru-RU" w:eastAsia="uk-UA" w:bidi="as-IN"/>
        </w:rPr>
        <w:t>володіння</w:t>
      </w:r>
      <w:proofErr w:type="spellEnd"/>
      <w:r w:rsidRPr="002C5084">
        <w:rPr>
          <w:sz w:val="28"/>
          <w:szCs w:val="28"/>
          <w:lang w:val="ru-RU" w:eastAsia="uk-UA" w:bidi="as-IN"/>
        </w:rPr>
        <w:t xml:space="preserve"> </w:t>
      </w:r>
      <w:proofErr w:type="spellStart"/>
      <w:r w:rsidRPr="002C5084">
        <w:rPr>
          <w:sz w:val="28"/>
          <w:szCs w:val="28"/>
          <w:lang w:val="ru-RU" w:eastAsia="uk-UA" w:bidi="as-IN"/>
        </w:rPr>
        <w:t>технічними</w:t>
      </w:r>
      <w:proofErr w:type="spellEnd"/>
      <w:r w:rsidRPr="002C5084">
        <w:rPr>
          <w:sz w:val="28"/>
          <w:szCs w:val="28"/>
          <w:lang w:val="ru-RU" w:eastAsia="uk-UA" w:bidi="as-IN"/>
        </w:rPr>
        <w:t xml:space="preserve"> </w:t>
      </w:r>
      <w:proofErr w:type="spellStart"/>
      <w:r w:rsidRPr="002C5084">
        <w:rPr>
          <w:sz w:val="28"/>
          <w:szCs w:val="28"/>
          <w:lang w:val="ru-RU" w:eastAsia="uk-UA" w:bidi="as-IN"/>
        </w:rPr>
        <w:t>навичками</w:t>
      </w:r>
      <w:proofErr w:type="spellEnd"/>
      <w:r w:rsidRPr="002C5084">
        <w:rPr>
          <w:sz w:val="28"/>
          <w:szCs w:val="28"/>
          <w:lang w:val="ru-RU" w:eastAsia="uk-UA" w:bidi="as-IN"/>
        </w:rPr>
        <w:t xml:space="preserve"> і </w:t>
      </w:r>
      <w:proofErr w:type="spellStart"/>
      <w:r w:rsidRPr="002C5084">
        <w:rPr>
          <w:sz w:val="28"/>
          <w:szCs w:val="28"/>
          <w:lang w:val="ru-RU" w:eastAsia="uk-UA" w:bidi="as-IN"/>
        </w:rPr>
        <w:t>вміннями</w:t>
      </w:r>
      <w:proofErr w:type="spellEnd"/>
      <w:r w:rsidRPr="002C5084">
        <w:rPr>
          <w:sz w:val="28"/>
          <w:szCs w:val="28"/>
          <w:lang w:val="ru-RU" w:eastAsia="uk-UA" w:bidi="as-IN"/>
        </w:rPr>
        <w:t xml:space="preserve"> в </w:t>
      </w:r>
      <w:proofErr w:type="spellStart"/>
      <w:r w:rsidRPr="002C5084">
        <w:rPr>
          <w:sz w:val="28"/>
          <w:szCs w:val="28"/>
          <w:lang w:val="ru-RU" w:eastAsia="uk-UA" w:bidi="as-IN"/>
        </w:rPr>
        <w:t>аплікації</w:t>
      </w:r>
      <w:proofErr w:type="spellEnd"/>
      <w:r w:rsidRPr="002C5084">
        <w:rPr>
          <w:sz w:val="28"/>
          <w:szCs w:val="28"/>
          <w:lang w:val="ru-RU" w:eastAsia="uk-UA" w:bidi="as-IN"/>
        </w:rPr>
        <w:t>.</w:t>
      </w:r>
      <w:r w:rsidR="00602756">
        <w:rPr>
          <w:sz w:val="28"/>
          <w:szCs w:val="28"/>
          <w:lang w:val="ru-RU" w:eastAsia="uk-UA" w:bidi="as-IN"/>
        </w:rPr>
        <w:t xml:space="preserve"> </w:t>
      </w:r>
      <w:r w:rsidRPr="002C5084">
        <w:rPr>
          <w:sz w:val="28"/>
          <w:szCs w:val="28"/>
          <w:lang w:val="ru-RU" w:eastAsia="uk-UA" w:bidi="as-IN"/>
        </w:rPr>
        <w:t xml:space="preserve">І </w:t>
      </w:r>
      <w:proofErr w:type="spellStart"/>
      <w:r w:rsidRPr="002C5084">
        <w:rPr>
          <w:sz w:val="28"/>
          <w:szCs w:val="28"/>
          <w:lang w:val="ru-RU" w:eastAsia="uk-UA" w:bidi="as-IN"/>
        </w:rPr>
        <w:t>визначені</w:t>
      </w:r>
      <w:proofErr w:type="spellEnd"/>
      <w:r w:rsidRPr="002C5084">
        <w:rPr>
          <w:sz w:val="28"/>
          <w:szCs w:val="28"/>
          <w:lang w:val="ru-RU" w:eastAsia="uk-UA" w:bidi="as-IN"/>
        </w:rPr>
        <w:t xml:space="preserve"> </w:t>
      </w:r>
      <w:proofErr w:type="spellStart"/>
      <w:r w:rsidRPr="002C5084">
        <w:rPr>
          <w:sz w:val="28"/>
          <w:szCs w:val="28"/>
          <w:lang w:val="ru-RU" w:eastAsia="uk-UA" w:bidi="as-IN"/>
        </w:rPr>
        <w:t>його</w:t>
      </w:r>
      <w:proofErr w:type="spellEnd"/>
      <w:r w:rsidRPr="002C5084">
        <w:rPr>
          <w:sz w:val="28"/>
          <w:szCs w:val="28"/>
          <w:lang w:val="ru-RU" w:eastAsia="uk-UA" w:bidi="as-IN"/>
        </w:rPr>
        <w:t xml:space="preserve"> </w:t>
      </w:r>
      <w:proofErr w:type="spellStart"/>
      <w:r w:rsidRPr="002C5084">
        <w:rPr>
          <w:sz w:val="28"/>
          <w:szCs w:val="28"/>
          <w:lang w:val="ru-RU" w:eastAsia="uk-UA" w:bidi="as-IN"/>
        </w:rPr>
        <w:t>рівні</w:t>
      </w:r>
      <w:proofErr w:type="spellEnd"/>
      <w:r w:rsidR="00602756">
        <w:rPr>
          <w:sz w:val="28"/>
          <w:szCs w:val="28"/>
          <w:lang w:val="ru-RU" w:eastAsia="uk-UA" w:bidi="as-IN"/>
        </w:rPr>
        <w:t xml:space="preserve">: </w:t>
      </w:r>
      <w:proofErr w:type="spellStart"/>
      <w:r w:rsidR="00602756">
        <w:rPr>
          <w:sz w:val="28"/>
          <w:szCs w:val="28"/>
          <w:lang w:val="ru-RU" w:eastAsia="uk-UA" w:bidi="as-IN"/>
        </w:rPr>
        <w:t>н</w:t>
      </w:r>
      <w:r w:rsidRPr="002C5084">
        <w:rPr>
          <w:sz w:val="28"/>
          <w:szCs w:val="28"/>
          <w:lang w:val="ru-RU" w:eastAsia="uk-UA" w:bidi="as-IN"/>
        </w:rPr>
        <w:t>изький</w:t>
      </w:r>
      <w:proofErr w:type="spellEnd"/>
      <w:r w:rsidRPr="002C5084">
        <w:rPr>
          <w:sz w:val="28"/>
          <w:szCs w:val="28"/>
          <w:lang w:val="ru-RU" w:eastAsia="uk-UA" w:bidi="as-IN"/>
        </w:rPr>
        <w:t xml:space="preserve"> </w:t>
      </w:r>
      <w:proofErr w:type="spellStart"/>
      <w:r w:rsidRPr="002C5084">
        <w:rPr>
          <w:sz w:val="28"/>
          <w:szCs w:val="28"/>
          <w:lang w:val="ru-RU" w:eastAsia="uk-UA" w:bidi="as-IN"/>
        </w:rPr>
        <w:t>рівень</w:t>
      </w:r>
      <w:proofErr w:type="spellEnd"/>
      <w:r w:rsidRPr="002C5084">
        <w:rPr>
          <w:sz w:val="28"/>
          <w:szCs w:val="28"/>
          <w:lang w:val="ru-RU" w:eastAsia="uk-UA" w:bidi="as-IN"/>
        </w:rPr>
        <w:t xml:space="preserve"> </w:t>
      </w:r>
      <w:proofErr w:type="spellStart"/>
      <w:r w:rsidRPr="002C5084">
        <w:rPr>
          <w:sz w:val="28"/>
          <w:szCs w:val="28"/>
          <w:lang w:val="ru-RU" w:eastAsia="uk-UA" w:bidi="as-IN"/>
        </w:rPr>
        <w:t>характеризувався</w:t>
      </w:r>
      <w:proofErr w:type="spellEnd"/>
      <w:r w:rsidRPr="002C5084">
        <w:rPr>
          <w:sz w:val="28"/>
          <w:szCs w:val="28"/>
          <w:lang w:val="ru-RU" w:eastAsia="uk-UA" w:bidi="as-IN"/>
        </w:rPr>
        <w:t xml:space="preserve"> </w:t>
      </w:r>
      <w:proofErr w:type="spellStart"/>
      <w:r w:rsidRPr="002C5084">
        <w:rPr>
          <w:sz w:val="28"/>
          <w:szCs w:val="28"/>
          <w:lang w:val="ru-RU" w:eastAsia="uk-UA" w:bidi="as-IN"/>
        </w:rPr>
        <w:t>відсутністю</w:t>
      </w:r>
      <w:proofErr w:type="spellEnd"/>
      <w:r w:rsidRPr="002C5084">
        <w:rPr>
          <w:sz w:val="28"/>
          <w:szCs w:val="28"/>
          <w:lang w:val="ru-RU" w:eastAsia="uk-UA" w:bidi="as-IN"/>
        </w:rPr>
        <w:t xml:space="preserve"> </w:t>
      </w:r>
      <w:proofErr w:type="spellStart"/>
      <w:r w:rsidRPr="002C5084">
        <w:rPr>
          <w:sz w:val="28"/>
          <w:szCs w:val="28"/>
          <w:lang w:val="ru-RU" w:eastAsia="uk-UA" w:bidi="as-IN"/>
        </w:rPr>
        <w:t>вміння</w:t>
      </w:r>
      <w:proofErr w:type="spellEnd"/>
      <w:r w:rsidRPr="002C5084">
        <w:rPr>
          <w:sz w:val="28"/>
          <w:szCs w:val="28"/>
          <w:lang w:val="ru-RU" w:eastAsia="uk-UA" w:bidi="as-IN"/>
        </w:rPr>
        <w:t xml:space="preserve"> </w:t>
      </w:r>
      <w:proofErr w:type="spellStart"/>
      <w:r w:rsidRPr="002C5084">
        <w:rPr>
          <w:sz w:val="28"/>
          <w:szCs w:val="28"/>
          <w:lang w:val="ru-RU" w:eastAsia="uk-UA" w:bidi="as-IN"/>
        </w:rPr>
        <w:t>планувати</w:t>
      </w:r>
      <w:proofErr w:type="spellEnd"/>
      <w:r w:rsidRPr="002C5084">
        <w:rPr>
          <w:sz w:val="28"/>
          <w:szCs w:val="28"/>
          <w:lang w:val="ru-RU" w:eastAsia="uk-UA" w:bidi="as-IN"/>
        </w:rPr>
        <w:t xml:space="preserve"> </w:t>
      </w:r>
      <w:proofErr w:type="spellStart"/>
      <w:r w:rsidRPr="002C5084">
        <w:rPr>
          <w:sz w:val="28"/>
          <w:szCs w:val="28"/>
          <w:lang w:val="ru-RU" w:eastAsia="uk-UA" w:bidi="as-IN"/>
        </w:rPr>
        <w:t>етапи</w:t>
      </w:r>
      <w:proofErr w:type="spellEnd"/>
      <w:r w:rsidRPr="002C5084">
        <w:rPr>
          <w:sz w:val="28"/>
          <w:szCs w:val="28"/>
          <w:lang w:val="ru-RU" w:eastAsia="uk-UA" w:bidi="as-IN"/>
        </w:rPr>
        <w:t xml:space="preserve"> </w:t>
      </w:r>
      <w:proofErr w:type="spellStart"/>
      <w:r w:rsidRPr="002C5084">
        <w:rPr>
          <w:sz w:val="28"/>
          <w:szCs w:val="28"/>
          <w:lang w:val="ru-RU" w:eastAsia="uk-UA" w:bidi="as-IN"/>
        </w:rPr>
        <w:t>аплікаційного</w:t>
      </w:r>
      <w:proofErr w:type="spellEnd"/>
      <w:r w:rsidRPr="002C5084">
        <w:rPr>
          <w:sz w:val="28"/>
          <w:szCs w:val="28"/>
          <w:lang w:val="ru-RU" w:eastAsia="uk-UA" w:bidi="as-IN"/>
        </w:rPr>
        <w:t xml:space="preserve"> </w:t>
      </w:r>
      <w:proofErr w:type="spellStart"/>
      <w:r w:rsidRPr="002C5084">
        <w:rPr>
          <w:sz w:val="28"/>
          <w:szCs w:val="28"/>
          <w:lang w:val="ru-RU" w:eastAsia="uk-UA" w:bidi="as-IN"/>
        </w:rPr>
        <w:t>процесу</w:t>
      </w:r>
      <w:proofErr w:type="spellEnd"/>
      <w:r w:rsidRPr="002C5084">
        <w:rPr>
          <w:sz w:val="28"/>
          <w:szCs w:val="28"/>
          <w:lang w:val="ru-RU" w:eastAsia="uk-UA" w:bidi="as-IN"/>
        </w:rPr>
        <w:t xml:space="preserve"> і </w:t>
      </w:r>
      <w:proofErr w:type="spellStart"/>
      <w:r w:rsidRPr="002C5084">
        <w:rPr>
          <w:sz w:val="28"/>
          <w:szCs w:val="28"/>
          <w:lang w:val="ru-RU" w:eastAsia="uk-UA" w:bidi="as-IN"/>
        </w:rPr>
        <w:t>дії</w:t>
      </w:r>
      <w:proofErr w:type="spellEnd"/>
      <w:r w:rsidRPr="002C5084">
        <w:rPr>
          <w:sz w:val="28"/>
          <w:szCs w:val="28"/>
          <w:lang w:val="ru-RU" w:eastAsia="uk-UA" w:bidi="as-IN"/>
        </w:rPr>
        <w:t xml:space="preserve">, </w:t>
      </w:r>
      <w:proofErr w:type="spellStart"/>
      <w:r w:rsidRPr="002C5084">
        <w:rPr>
          <w:sz w:val="28"/>
          <w:szCs w:val="28"/>
          <w:lang w:val="ru-RU" w:eastAsia="uk-UA" w:bidi="as-IN"/>
        </w:rPr>
        <w:t>невмінням</w:t>
      </w:r>
      <w:proofErr w:type="spellEnd"/>
      <w:r w:rsidRPr="002C5084">
        <w:rPr>
          <w:sz w:val="28"/>
          <w:szCs w:val="28"/>
          <w:lang w:val="ru-RU" w:eastAsia="uk-UA" w:bidi="as-IN"/>
        </w:rPr>
        <w:t xml:space="preserve"> </w:t>
      </w:r>
      <w:proofErr w:type="spellStart"/>
      <w:r w:rsidRPr="002C5084">
        <w:rPr>
          <w:sz w:val="28"/>
          <w:szCs w:val="28"/>
          <w:lang w:val="ru-RU" w:eastAsia="uk-UA" w:bidi="as-IN"/>
        </w:rPr>
        <w:t>відібрати</w:t>
      </w:r>
      <w:proofErr w:type="spellEnd"/>
      <w:r w:rsidRPr="002C5084">
        <w:rPr>
          <w:sz w:val="28"/>
          <w:szCs w:val="28"/>
          <w:lang w:val="ru-RU" w:eastAsia="uk-UA" w:bidi="as-IN"/>
        </w:rPr>
        <w:t xml:space="preserve"> </w:t>
      </w:r>
      <w:proofErr w:type="spellStart"/>
      <w:r w:rsidRPr="002C5084">
        <w:rPr>
          <w:sz w:val="28"/>
          <w:szCs w:val="28"/>
          <w:lang w:val="ru-RU" w:eastAsia="uk-UA" w:bidi="as-IN"/>
        </w:rPr>
        <w:t>потрібний</w:t>
      </w:r>
      <w:proofErr w:type="spellEnd"/>
      <w:r w:rsidRPr="002C5084">
        <w:rPr>
          <w:sz w:val="28"/>
          <w:szCs w:val="28"/>
          <w:lang w:val="ru-RU" w:eastAsia="uk-UA" w:bidi="as-IN"/>
        </w:rPr>
        <w:t xml:space="preserve"> для </w:t>
      </w:r>
      <w:proofErr w:type="spellStart"/>
      <w:r w:rsidRPr="002C5084">
        <w:rPr>
          <w:sz w:val="28"/>
          <w:szCs w:val="28"/>
          <w:lang w:val="ru-RU" w:eastAsia="uk-UA" w:bidi="as-IN"/>
        </w:rPr>
        <w:t>роботи</w:t>
      </w:r>
      <w:proofErr w:type="spellEnd"/>
      <w:r w:rsidRPr="002C5084">
        <w:rPr>
          <w:sz w:val="28"/>
          <w:szCs w:val="28"/>
          <w:lang w:val="ru-RU" w:eastAsia="uk-UA" w:bidi="as-IN"/>
        </w:rPr>
        <w:t xml:space="preserve"> </w:t>
      </w:r>
      <w:proofErr w:type="spellStart"/>
      <w:r w:rsidRPr="002C5084">
        <w:rPr>
          <w:sz w:val="28"/>
          <w:szCs w:val="28"/>
          <w:lang w:val="ru-RU" w:eastAsia="uk-UA" w:bidi="as-IN"/>
        </w:rPr>
        <w:t>матеріал</w:t>
      </w:r>
      <w:proofErr w:type="spellEnd"/>
      <w:r w:rsidRPr="002C5084">
        <w:rPr>
          <w:sz w:val="28"/>
          <w:szCs w:val="28"/>
          <w:lang w:val="ru-RU" w:eastAsia="uk-UA" w:bidi="as-IN"/>
        </w:rPr>
        <w:t xml:space="preserve">, </w:t>
      </w:r>
      <w:proofErr w:type="spellStart"/>
      <w:r w:rsidRPr="002C5084">
        <w:rPr>
          <w:sz w:val="28"/>
          <w:szCs w:val="28"/>
          <w:lang w:val="ru-RU" w:eastAsia="uk-UA" w:bidi="as-IN"/>
        </w:rPr>
        <w:t>вибирати</w:t>
      </w:r>
      <w:proofErr w:type="spellEnd"/>
      <w:r w:rsidRPr="002C5084">
        <w:rPr>
          <w:sz w:val="28"/>
          <w:szCs w:val="28"/>
          <w:lang w:val="ru-RU" w:eastAsia="uk-UA" w:bidi="as-IN"/>
        </w:rPr>
        <w:t xml:space="preserve"> </w:t>
      </w:r>
      <w:proofErr w:type="spellStart"/>
      <w:r w:rsidRPr="002C5084">
        <w:rPr>
          <w:sz w:val="28"/>
          <w:szCs w:val="28"/>
          <w:lang w:val="ru-RU" w:eastAsia="uk-UA" w:bidi="as-IN"/>
        </w:rPr>
        <w:t>засоби</w:t>
      </w:r>
      <w:proofErr w:type="spellEnd"/>
      <w:r w:rsidRPr="002C5084">
        <w:rPr>
          <w:sz w:val="28"/>
          <w:szCs w:val="28"/>
          <w:lang w:val="ru-RU" w:eastAsia="uk-UA" w:bidi="as-IN"/>
        </w:rPr>
        <w:t xml:space="preserve"> і </w:t>
      </w:r>
      <w:proofErr w:type="spellStart"/>
      <w:r w:rsidRPr="002C5084">
        <w:rPr>
          <w:sz w:val="28"/>
          <w:szCs w:val="28"/>
          <w:lang w:val="ru-RU" w:eastAsia="uk-UA" w:bidi="as-IN"/>
        </w:rPr>
        <w:t>способи</w:t>
      </w:r>
      <w:proofErr w:type="spellEnd"/>
      <w:r w:rsidRPr="002C5084">
        <w:rPr>
          <w:sz w:val="28"/>
          <w:szCs w:val="28"/>
          <w:lang w:val="ru-RU" w:eastAsia="uk-UA" w:bidi="as-IN"/>
        </w:rPr>
        <w:t xml:space="preserve"> для </w:t>
      </w:r>
      <w:proofErr w:type="spellStart"/>
      <w:r w:rsidRPr="002C5084">
        <w:rPr>
          <w:sz w:val="28"/>
          <w:szCs w:val="28"/>
          <w:lang w:val="ru-RU" w:eastAsia="uk-UA" w:bidi="as-IN"/>
        </w:rPr>
        <w:t>здійснення</w:t>
      </w:r>
      <w:proofErr w:type="spellEnd"/>
      <w:r w:rsidRPr="002C5084">
        <w:rPr>
          <w:sz w:val="28"/>
          <w:szCs w:val="28"/>
          <w:lang w:val="ru-RU" w:eastAsia="uk-UA" w:bidi="as-IN"/>
        </w:rPr>
        <w:t xml:space="preserve"> мети, </w:t>
      </w:r>
      <w:proofErr w:type="spellStart"/>
      <w:r w:rsidRPr="002C5084">
        <w:rPr>
          <w:sz w:val="28"/>
          <w:szCs w:val="28"/>
          <w:lang w:val="ru-RU" w:eastAsia="uk-UA" w:bidi="as-IN"/>
        </w:rPr>
        <w:t>відсутністю</w:t>
      </w:r>
      <w:proofErr w:type="spellEnd"/>
      <w:r w:rsidRPr="002C5084">
        <w:rPr>
          <w:sz w:val="28"/>
          <w:szCs w:val="28"/>
          <w:lang w:val="ru-RU" w:eastAsia="uk-UA" w:bidi="as-IN"/>
        </w:rPr>
        <w:t xml:space="preserve"> </w:t>
      </w:r>
      <w:proofErr w:type="spellStart"/>
      <w:r w:rsidRPr="002C5084">
        <w:rPr>
          <w:sz w:val="28"/>
          <w:szCs w:val="28"/>
          <w:lang w:val="ru-RU" w:eastAsia="uk-UA" w:bidi="as-IN"/>
        </w:rPr>
        <w:t>сформованих</w:t>
      </w:r>
      <w:proofErr w:type="spellEnd"/>
      <w:r w:rsidRPr="002C5084">
        <w:rPr>
          <w:sz w:val="28"/>
          <w:szCs w:val="28"/>
          <w:lang w:val="ru-RU" w:eastAsia="uk-UA" w:bidi="as-IN"/>
        </w:rPr>
        <w:t xml:space="preserve"> </w:t>
      </w:r>
      <w:proofErr w:type="spellStart"/>
      <w:r w:rsidRPr="002C5084">
        <w:rPr>
          <w:sz w:val="28"/>
          <w:szCs w:val="28"/>
          <w:lang w:val="ru-RU" w:eastAsia="uk-UA" w:bidi="as-IN"/>
        </w:rPr>
        <w:t>аплікаційних</w:t>
      </w:r>
      <w:proofErr w:type="spellEnd"/>
      <w:r w:rsidRPr="002C5084">
        <w:rPr>
          <w:sz w:val="28"/>
          <w:szCs w:val="28"/>
          <w:lang w:val="ru-RU" w:eastAsia="uk-UA" w:bidi="as-IN"/>
        </w:rPr>
        <w:t xml:space="preserve"> </w:t>
      </w:r>
      <w:proofErr w:type="spellStart"/>
      <w:r w:rsidRPr="002C5084">
        <w:rPr>
          <w:sz w:val="28"/>
          <w:szCs w:val="28"/>
          <w:lang w:val="ru-RU" w:eastAsia="uk-UA" w:bidi="as-IN"/>
        </w:rPr>
        <w:t>навичок</w:t>
      </w:r>
      <w:proofErr w:type="spellEnd"/>
      <w:r w:rsidRPr="002C5084">
        <w:rPr>
          <w:sz w:val="28"/>
          <w:szCs w:val="28"/>
          <w:lang w:val="ru-RU" w:eastAsia="uk-UA" w:bidi="as-IN"/>
        </w:rPr>
        <w:t xml:space="preserve"> і </w:t>
      </w:r>
      <w:proofErr w:type="spellStart"/>
      <w:r w:rsidRPr="002C5084">
        <w:rPr>
          <w:sz w:val="28"/>
          <w:szCs w:val="28"/>
          <w:lang w:val="ru-RU" w:eastAsia="uk-UA" w:bidi="as-IN"/>
        </w:rPr>
        <w:t>умінь</w:t>
      </w:r>
      <w:proofErr w:type="spellEnd"/>
      <w:r w:rsidRPr="002C5084">
        <w:rPr>
          <w:sz w:val="28"/>
          <w:szCs w:val="28"/>
          <w:lang w:val="ru-RU" w:eastAsia="uk-UA" w:bidi="as-IN"/>
        </w:rPr>
        <w:t xml:space="preserve">, </w:t>
      </w:r>
      <w:proofErr w:type="spellStart"/>
      <w:r w:rsidRPr="002C5084">
        <w:rPr>
          <w:sz w:val="28"/>
          <w:szCs w:val="28"/>
          <w:lang w:val="ru-RU" w:eastAsia="uk-UA" w:bidi="as-IN"/>
        </w:rPr>
        <w:t>вміння</w:t>
      </w:r>
      <w:proofErr w:type="spellEnd"/>
      <w:r w:rsidRPr="002C5084">
        <w:rPr>
          <w:sz w:val="28"/>
          <w:szCs w:val="28"/>
          <w:lang w:val="ru-RU" w:eastAsia="uk-UA" w:bidi="as-IN"/>
        </w:rPr>
        <w:t xml:space="preserve"> і </w:t>
      </w:r>
      <w:proofErr w:type="spellStart"/>
      <w:r w:rsidRPr="002C5084">
        <w:rPr>
          <w:sz w:val="28"/>
          <w:szCs w:val="28"/>
          <w:lang w:val="ru-RU" w:eastAsia="uk-UA" w:bidi="as-IN"/>
        </w:rPr>
        <w:t>навички</w:t>
      </w:r>
      <w:proofErr w:type="spellEnd"/>
      <w:r w:rsidRPr="002C5084">
        <w:rPr>
          <w:sz w:val="28"/>
          <w:szCs w:val="28"/>
          <w:lang w:val="ru-RU" w:eastAsia="uk-UA" w:bidi="as-IN"/>
        </w:rPr>
        <w:t xml:space="preserve"> </w:t>
      </w:r>
      <w:proofErr w:type="spellStart"/>
      <w:r w:rsidRPr="002C5084">
        <w:rPr>
          <w:sz w:val="28"/>
          <w:szCs w:val="28"/>
          <w:lang w:val="ru-RU" w:eastAsia="uk-UA" w:bidi="as-IN"/>
        </w:rPr>
        <w:t>сформовані</w:t>
      </w:r>
      <w:proofErr w:type="spellEnd"/>
      <w:r w:rsidRPr="002C5084">
        <w:rPr>
          <w:sz w:val="28"/>
          <w:szCs w:val="28"/>
          <w:lang w:val="ru-RU" w:eastAsia="uk-UA" w:bidi="as-IN"/>
        </w:rPr>
        <w:t xml:space="preserve"> не до </w:t>
      </w:r>
      <w:proofErr w:type="spellStart"/>
      <w:r w:rsidRPr="002C5084">
        <w:rPr>
          <w:sz w:val="28"/>
          <w:szCs w:val="28"/>
          <w:lang w:val="ru-RU" w:eastAsia="uk-UA" w:bidi="as-IN"/>
        </w:rPr>
        <w:t>кінця</w:t>
      </w:r>
      <w:proofErr w:type="spellEnd"/>
      <w:r w:rsidRPr="002C5084">
        <w:rPr>
          <w:sz w:val="28"/>
          <w:szCs w:val="28"/>
          <w:lang w:val="ru-RU" w:eastAsia="uk-UA" w:bidi="as-IN"/>
        </w:rPr>
        <w:t>.</w:t>
      </w:r>
    </w:p>
    <w:p w14:paraId="66E3A7A3" w14:textId="77777777" w:rsidR="002C5084" w:rsidRPr="002C5084" w:rsidRDefault="002C5084" w:rsidP="002C5084">
      <w:pPr>
        <w:pStyle w:val="a8"/>
        <w:spacing w:after="0" w:line="360" w:lineRule="auto"/>
        <w:ind w:firstLine="709"/>
        <w:jc w:val="both"/>
        <w:rPr>
          <w:sz w:val="28"/>
          <w:szCs w:val="28"/>
          <w:lang w:val="ru-RU" w:eastAsia="uk-UA" w:bidi="as-IN"/>
        </w:rPr>
      </w:pPr>
      <w:proofErr w:type="spellStart"/>
      <w:r w:rsidRPr="002C5084">
        <w:rPr>
          <w:sz w:val="28"/>
          <w:szCs w:val="28"/>
          <w:lang w:val="ru-RU" w:eastAsia="uk-UA" w:bidi="as-IN"/>
        </w:rPr>
        <w:t>Середній</w:t>
      </w:r>
      <w:proofErr w:type="spellEnd"/>
      <w:r w:rsidRPr="002C5084">
        <w:rPr>
          <w:sz w:val="28"/>
          <w:szCs w:val="28"/>
          <w:lang w:val="ru-RU" w:eastAsia="uk-UA" w:bidi="as-IN"/>
        </w:rPr>
        <w:t xml:space="preserve"> </w:t>
      </w:r>
      <w:proofErr w:type="spellStart"/>
      <w:r w:rsidRPr="002C5084">
        <w:rPr>
          <w:sz w:val="28"/>
          <w:szCs w:val="28"/>
          <w:lang w:val="ru-RU" w:eastAsia="uk-UA" w:bidi="as-IN"/>
        </w:rPr>
        <w:t>рівень</w:t>
      </w:r>
      <w:proofErr w:type="spellEnd"/>
      <w:r w:rsidRPr="002C5084">
        <w:rPr>
          <w:sz w:val="28"/>
          <w:szCs w:val="28"/>
          <w:lang w:val="ru-RU" w:eastAsia="uk-UA" w:bidi="as-IN"/>
        </w:rPr>
        <w:t xml:space="preserve"> включав </w:t>
      </w:r>
      <w:proofErr w:type="spellStart"/>
      <w:r w:rsidRPr="002C5084">
        <w:rPr>
          <w:sz w:val="28"/>
          <w:szCs w:val="28"/>
          <w:lang w:val="ru-RU" w:eastAsia="uk-UA" w:bidi="as-IN"/>
        </w:rPr>
        <w:t>здатність</w:t>
      </w:r>
      <w:proofErr w:type="spellEnd"/>
      <w:r w:rsidRPr="002C5084">
        <w:rPr>
          <w:sz w:val="28"/>
          <w:szCs w:val="28"/>
          <w:lang w:val="ru-RU" w:eastAsia="uk-UA" w:bidi="as-IN"/>
        </w:rPr>
        <w:t xml:space="preserve"> до </w:t>
      </w:r>
      <w:proofErr w:type="spellStart"/>
      <w:r w:rsidRPr="002C5084">
        <w:rPr>
          <w:sz w:val="28"/>
          <w:szCs w:val="28"/>
          <w:lang w:val="ru-RU" w:eastAsia="uk-UA" w:bidi="as-IN"/>
        </w:rPr>
        <w:t>планування</w:t>
      </w:r>
      <w:proofErr w:type="spellEnd"/>
      <w:r w:rsidRPr="002C5084">
        <w:rPr>
          <w:sz w:val="28"/>
          <w:szCs w:val="28"/>
          <w:lang w:val="ru-RU" w:eastAsia="uk-UA" w:bidi="as-IN"/>
        </w:rPr>
        <w:t xml:space="preserve"> </w:t>
      </w:r>
      <w:proofErr w:type="spellStart"/>
      <w:r w:rsidRPr="002C5084">
        <w:rPr>
          <w:sz w:val="28"/>
          <w:szCs w:val="28"/>
          <w:lang w:val="ru-RU" w:eastAsia="uk-UA" w:bidi="as-IN"/>
        </w:rPr>
        <w:t>аплікаційних</w:t>
      </w:r>
      <w:proofErr w:type="spellEnd"/>
      <w:r w:rsidRPr="002C5084">
        <w:rPr>
          <w:sz w:val="28"/>
          <w:szCs w:val="28"/>
          <w:lang w:val="ru-RU" w:eastAsia="uk-UA" w:bidi="as-IN"/>
        </w:rPr>
        <w:t xml:space="preserve"> </w:t>
      </w:r>
      <w:proofErr w:type="spellStart"/>
      <w:r w:rsidRPr="002C5084">
        <w:rPr>
          <w:sz w:val="28"/>
          <w:szCs w:val="28"/>
          <w:lang w:val="ru-RU" w:eastAsia="uk-UA" w:bidi="as-IN"/>
        </w:rPr>
        <w:t>дій</w:t>
      </w:r>
      <w:proofErr w:type="spellEnd"/>
      <w:r w:rsidRPr="002C5084">
        <w:rPr>
          <w:sz w:val="28"/>
          <w:szCs w:val="28"/>
          <w:lang w:val="ru-RU" w:eastAsia="uk-UA" w:bidi="as-IN"/>
        </w:rPr>
        <w:t xml:space="preserve">, </w:t>
      </w:r>
      <w:proofErr w:type="spellStart"/>
      <w:r w:rsidRPr="002C5084">
        <w:rPr>
          <w:sz w:val="28"/>
          <w:szCs w:val="28"/>
          <w:lang w:val="ru-RU" w:eastAsia="uk-UA" w:bidi="as-IN"/>
        </w:rPr>
        <w:t>самостійний</w:t>
      </w:r>
      <w:proofErr w:type="spellEnd"/>
      <w:r w:rsidRPr="002C5084">
        <w:rPr>
          <w:sz w:val="28"/>
          <w:szCs w:val="28"/>
          <w:lang w:val="ru-RU" w:eastAsia="uk-UA" w:bidi="as-IN"/>
        </w:rPr>
        <w:t xml:space="preserve"> </w:t>
      </w:r>
      <w:proofErr w:type="spellStart"/>
      <w:r w:rsidRPr="002C5084">
        <w:rPr>
          <w:sz w:val="28"/>
          <w:szCs w:val="28"/>
          <w:lang w:val="ru-RU" w:eastAsia="uk-UA" w:bidi="as-IN"/>
        </w:rPr>
        <w:t>пошук</w:t>
      </w:r>
      <w:proofErr w:type="spellEnd"/>
      <w:r w:rsidRPr="002C5084">
        <w:rPr>
          <w:sz w:val="28"/>
          <w:szCs w:val="28"/>
          <w:lang w:val="ru-RU" w:eastAsia="uk-UA" w:bidi="as-IN"/>
        </w:rPr>
        <w:t xml:space="preserve"> </w:t>
      </w:r>
      <w:proofErr w:type="spellStart"/>
      <w:r w:rsidRPr="002C5084">
        <w:rPr>
          <w:sz w:val="28"/>
          <w:szCs w:val="28"/>
          <w:lang w:val="ru-RU" w:eastAsia="uk-UA" w:bidi="as-IN"/>
        </w:rPr>
        <w:t>окремих</w:t>
      </w:r>
      <w:proofErr w:type="spellEnd"/>
      <w:r w:rsidRPr="002C5084">
        <w:rPr>
          <w:sz w:val="28"/>
          <w:szCs w:val="28"/>
          <w:lang w:val="ru-RU" w:eastAsia="uk-UA" w:bidi="as-IN"/>
        </w:rPr>
        <w:t xml:space="preserve"> </w:t>
      </w:r>
      <w:proofErr w:type="spellStart"/>
      <w:r w:rsidRPr="002C5084">
        <w:rPr>
          <w:sz w:val="28"/>
          <w:szCs w:val="28"/>
          <w:lang w:val="ru-RU" w:eastAsia="uk-UA" w:bidi="as-IN"/>
        </w:rPr>
        <w:t>матеріалів</w:t>
      </w:r>
      <w:proofErr w:type="spellEnd"/>
      <w:r w:rsidRPr="002C5084">
        <w:rPr>
          <w:sz w:val="28"/>
          <w:szCs w:val="28"/>
          <w:lang w:val="ru-RU" w:eastAsia="uk-UA" w:bidi="as-IN"/>
        </w:rPr>
        <w:t xml:space="preserve"> та </w:t>
      </w:r>
      <w:proofErr w:type="spellStart"/>
      <w:r w:rsidRPr="002C5084">
        <w:rPr>
          <w:sz w:val="28"/>
          <w:szCs w:val="28"/>
          <w:lang w:val="ru-RU" w:eastAsia="uk-UA" w:bidi="as-IN"/>
        </w:rPr>
        <w:t>інструментів</w:t>
      </w:r>
      <w:proofErr w:type="spellEnd"/>
      <w:r w:rsidRPr="002C5084">
        <w:rPr>
          <w:sz w:val="28"/>
          <w:szCs w:val="28"/>
          <w:lang w:val="ru-RU" w:eastAsia="uk-UA" w:bidi="as-IN"/>
        </w:rPr>
        <w:t xml:space="preserve"> за </w:t>
      </w:r>
      <w:proofErr w:type="spellStart"/>
      <w:r w:rsidRPr="002C5084">
        <w:rPr>
          <w:sz w:val="28"/>
          <w:szCs w:val="28"/>
          <w:lang w:val="ru-RU" w:eastAsia="uk-UA" w:bidi="as-IN"/>
        </w:rPr>
        <w:t>допомогою</w:t>
      </w:r>
      <w:proofErr w:type="spellEnd"/>
      <w:r w:rsidRPr="002C5084">
        <w:rPr>
          <w:sz w:val="28"/>
          <w:szCs w:val="28"/>
          <w:lang w:val="ru-RU" w:eastAsia="uk-UA" w:bidi="as-IN"/>
        </w:rPr>
        <w:t xml:space="preserve"> (</w:t>
      </w:r>
      <w:proofErr w:type="spellStart"/>
      <w:r w:rsidRPr="002C5084">
        <w:rPr>
          <w:sz w:val="28"/>
          <w:szCs w:val="28"/>
          <w:lang w:val="ru-RU" w:eastAsia="uk-UA" w:bidi="as-IN"/>
        </w:rPr>
        <w:t>підказкою</w:t>
      </w:r>
      <w:proofErr w:type="spellEnd"/>
      <w:r w:rsidRPr="002C5084">
        <w:rPr>
          <w:sz w:val="28"/>
          <w:szCs w:val="28"/>
          <w:lang w:val="ru-RU" w:eastAsia="uk-UA" w:bidi="as-IN"/>
        </w:rPr>
        <w:t xml:space="preserve">) </w:t>
      </w:r>
      <w:proofErr w:type="spellStart"/>
      <w:r w:rsidRPr="002C5084">
        <w:rPr>
          <w:sz w:val="28"/>
          <w:szCs w:val="28"/>
          <w:lang w:val="ru-RU" w:eastAsia="uk-UA" w:bidi="as-IN"/>
        </w:rPr>
        <w:t>дорослого</w:t>
      </w:r>
      <w:proofErr w:type="spellEnd"/>
      <w:r w:rsidRPr="002C5084">
        <w:rPr>
          <w:sz w:val="28"/>
          <w:szCs w:val="28"/>
          <w:lang w:val="ru-RU" w:eastAsia="uk-UA" w:bidi="as-IN"/>
        </w:rPr>
        <w:t xml:space="preserve">. </w:t>
      </w:r>
      <w:proofErr w:type="spellStart"/>
      <w:r w:rsidRPr="002C5084">
        <w:rPr>
          <w:sz w:val="28"/>
          <w:szCs w:val="28"/>
          <w:lang w:val="ru-RU" w:eastAsia="uk-UA" w:bidi="as-IN"/>
        </w:rPr>
        <w:t>Вміння</w:t>
      </w:r>
      <w:proofErr w:type="spellEnd"/>
      <w:r w:rsidRPr="002C5084">
        <w:rPr>
          <w:sz w:val="28"/>
          <w:szCs w:val="28"/>
          <w:lang w:val="ru-RU" w:eastAsia="uk-UA" w:bidi="as-IN"/>
        </w:rPr>
        <w:t xml:space="preserve"> і </w:t>
      </w:r>
      <w:proofErr w:type="spellStart"/>
      <w:r w:rsidRPr="002C5084">
        <w:rPr>
          <w:sz w:val="28"/>
          <w:szCs w:val="28"/>
          <w:lang w:val="ru-RU" w:eastAsia="uk-UA" w:bidi="as-IN"/>
        </w:rPr>
        <w:t>навички</w:t>
      </w:r>
      <w:proofErr w:type="spellEnd"/>
      <w:r w:rsidRPr="002C5084">
        <w:rPr>
          <w:sz w:val="28"/>
          <w:szCs w:val="28"/>
          <w:lang w:val="ru-RU" w:eastAsia="uk-UA" w:bidi="as-IN"/>
        </w:rPr>
        <w:t xml:space="preserve"> </w:t>
      </w:r>
      <w:proofErr w:type="spellStart"/>
      <w:r w:rsidRPr="002C5084">
        <w:rPr>
          <w:sz w:val="28"/>
          <w:szCs w:val="28"/>
          <w:lang w:val="ru-RU" w:eastAsia="uk-UA" w:bidi="as-IN"/>
        </w:rPr>
        <w:t>сформовані</w:t>
      </w:r>
      <w:proofErr w:type="spellEnd"/>
      <w:r w:rsidRPr="002C5084">
        <w:rPr>
          <w:sz w:val="28"/>
          <w:szCs w:val="28"/>
          <w:lang w:val="ru-RU" w:eastAsia="uk-UA" w:bidi="as-IN"/>
        </w:rPr>
        <w:t xml:space="preserve">, </w:t>
      </w:r>
      <w:proofErr w:type="spellStart"/>
      <w:r w:rsidRPr="002C5084">
        <w:rPr>
          <w:sz w:val="28"/>
          <w:szCs w:val="28"/>
          <w:lang w:val="ru-RU" w:eastAsia="uk-UA" w:bidi="as-IN"/>
        </w:rPr>
        <w:t>іноді</w:t>
      </w:r>
      <w:proofErr w:type="spellEnd"/>
      <w:r w:rsidRPr="002C5084">
        <w:rPr>
          <w:sz w:val="28"/>
          <w:szCs w:val="28"/>
          <w:lang w:val="ru-RU" w:eastAsia="uk-UA" w:bidi="as-IN"/>
        </w:rPr>
        <w:t xml:space="preserve"> </w:t>
      </w:r>
      <w:proofErr w:type="spellStart"/>
      <w:r w:rsidRPr="002C5084">
        <w:rPr>
          <w:sz w:val="28"/>
          <w:szCs w:val="28"/>
          <w:lang w:val="ru-RU" w:eastAsia="uk-UA" w:bidi="as-IN"/>
        </w:rPr>
        <w:t>допускаються</w:t>
      </w:r>
      <w:proofErr w:type="spellEnd"/>
      <w:r w:rsidRPr="002C5084">
        <w:rPr>
          <w:sz w:val="28"/>
          <w:szCs w:val="28"/>
          <w:lang w:val="ru-RU" w:eastAsia="uk-UA" w:bidi="as-IN"/>
        </w:rPr>
        <w:t xml:space="preserve"> </w:t>
      </w:r>
      <w:proofErr w:type="spellStart"/>
      <w:r w:rsidRPr="002C5084">
        <w:rPr>
          <w:sz w:val="28"/>
          <w:szCs w:val="28"/>
          <w:lang w:val="ru-RU" w:eastAsia="uk-UA" w:bidi="as-IN"/>
        </w:rPr>
        <w:t>деякі</w:t>
      </w:r>
      <w:proofErr w:type="spellEnd"/>
      <w:r w:rsidRPr="002C5084">
        <w:rPr>
          <w:sz w:val="28"/>
          <w:szCs w:val="28"/>
          <w:lang w:val="ru-RU" w:eastAsia="uk-UA" w:bidi="as-IN"/>
        </w:rPr>
        <w:t xml:space="preserve"> </w:t>
      </w:r>
      <w:proofErr w:type="spellStart"/>
      <w:r w:rsidRPr="002C5084">
        <w:rPr>
          <w:sz w:val="28"/>
          <w:szCs w:val="28"/>
          <w:lang w:val="ru-RU" w:eastAsia="uk-UA" w:bidi="as-IN"/>
        </w:rPr>
        <w:t>помилки</w:t>
      </w:r>
      <w:proofErr w:type="spellEnd"/>
      <w:r w:rsidRPr="002C5084">
        <w:rPr>
          <w:sz w:val="28"/>
          <w:szCs w:val="28"/>
          <w:lang w:val="ru-RU" w:eastAsia="uk-UA" w:bidi="as-IN"/>
        </w:rPr>
        <w:t xml:space="preserve"> при </w:t>
      </w:r>
      <w:proofErr w:type="spellStart"/>
      <w:r w:rsidRPr="002C5084">
        <w:rPr>
          <w:sz w:val="28"/>
          <w:szCs w:val="28"/>
          <w:lang w:val="ru-RU" w:eastAsia="uk-UA" w:bidi="as-IN"/>
        </w:rPr>
        <w:t>виконанні</w:t>
      </w:r>
      <w:proofErr w:type="spellEnd"/>
      <w:r w:rsidRPr="002C5084">
        <w:rPr>
          <w:sz w:val="28"/>
          <w:szCs w:val="28"/>
          <w:lang w:val="ru-RU" w:eastAsia="uk-UA" w:bidi="as-IN"/>
        </w:rPr>
        <w:t>.</w:t>
      </w:r>
    </w:p>
    <w:p w14:paraId="46A2F7AC" w14:textId="7E316988" w:rsidR="002C5084" w:rsidRPr="002C5084" w:rsidRDefault="002C5084" w:rsidP="002C5084">
      <w:pPr>
        <w:pStyle w:val="a8"/>
        <w:spacing w:after="0" w:line="360" w:lineRule="auto"/>
        <w:ind w:firstLine="709"/>
        <w:jc w:val="both"/>
        <w:rPr>
          <w:sz w:val="28"/>
          <w:szCs w:val="28"/>
          <w:lang w:val="ru-RU" w:eastAsia="uk-UA" w:bidi="as-IN"/>
        </w:rPr>
      </w:pPr>
      <w:proofErr w:type="spellStart"/>
      <w:r w:rsidRPr="002C5084">
        <w:rPr>
          <w:sz w:val="28"/>
          <w:szCs w:val="28"/>
          <w:lang w:val="ru-RU" w:eastAsia="uk-UA" w:bidi="as-IN"/>
        </w:rPr>
        <w:lastRenderedPageBreak/>
        <w:t>Оптимальний</w:t>
      </w:r>
      <w:proofErr w:type="spellEnd"/>
      <w:r w:rsidRPr="002C5084">
        <w:rPr>
          <w:sz w:val="28"/>
          <w:szCs w:val="28"/>
          <w:lang w:val="ru-RU" w:eastAsia="uk-UA" w:bidi="as-IN"/>
        </w:rPr>
        <w:t xml:space="preserve"> </w:t>
      </w:r>
      <w:proofErr w:type="spellStart"/>
      <w:r w:rsidRPr="002C5084">
        <w:rPr>
          <w:sz w:val="28"/>
          <w:szCs w:val="28"/>
          <w:lang w:val="ru-RU" w:eastAsia="uk-UA" w:bidi="as-IN"/>
        </w:rPr>
        <w:t>рівень</w:t>
      </w:r>
      <w:proofErr w:type="spellEnd"/>
      <w:r w:rsidRPr="002C5084">
        <w:rPr>
          <w:sz w:val="28"/>
          <w:szCs w:val="28"/>
          <w:lang w:val="ru-RU" w:eastAsia="uk-UA" w:bidi="as-IN"/>
        </w:rPr>
        <w:t xml:space="preserve"> </w:t>
      </w:r>
      <w:proofErr w:type="spellStart"/>
      <w:r>
        <w:rPr>
          <w:sz w:val="28"/>
          <w:szCs w:val="28"/>
          <w:lang w:val="ru-RU" w:eastAsia="uk-UA" w:bidi="as-IN"/>
        </w:rPr>
        <w:t>виявлявся</w:t>
      </w:r>
      <w:proofErr w:type="spellEnd"/>
      <w:r w:rsidRPr="002C5084">
        <w:rPr>
          <w:sz w:val="28"/>
          <w:szCs w:val="28"/>
          <w:lang w:val="ru-RU" w:eastAsia="uk-UA" w:bidi="as-IN"/>
        </w:rPr>
        <w:t xml:space="preserve"> в </w:t>
      </w:r>
      <w:proofErr w:type="spellStart"/>
      <w:r w:rsidRPr="002C5084">
        <w:rPr>
          <w:sz w:val="28"/>
          <w:szCs w:val="28"/>
          <w:lang w:val="ru-RU" w:eastAsia="uk-UA" w:bidi="as-IN"/>
        </w:rPr>
        <w:t>умінні</w:t>
      </w:r>
      <w:proofErr w:type="spellEnd"/>
      <w:r w:rsidRPr="002C5084">
        <w:rPr>
          <w:sz w:val="28"/>
          <w:szCs w:val="28"/>
          <w:lang w:val="ru-RU" w:eastAsia="uk-UA" w:bidi="as-IN"/>
        </w:rPr>
        <w:t xml:space="preserve"> </w:t>
      </w:r>
      <w:proofErr w:type="spellStart"/>
      <w:r w:rsidRPr="002C5084">
        <w:rPr>
          <w:sz w:val="28"/>
          <w:szCs w:val="28"/>
          <w:lang w:val="ru-RU" w:eastAsia="uk-UA" w:bidi="as-IN"/>
        </w:rPr>
        <w:t>планувати</w:t>
      </w:r>
      <w:proofErr w:type="spellEnd"/>
      <w:r w:rsidRPr="002C5084">
        <w:rPr>
          <w:sz w:val="28"/>
          <w:szCs w:val="28"/>
          <w:lang w:val="ru-RU" w:eastAsia="uk-UA" w:bidi="as-IN"/>
        </w:rPr>
        <w:t xml:space="preserve"> </w:t>
      </w:r>
      <w:proofErr w:type="spellStart"/>
      <w:r w:rsidRPr="002C5084">
        <w:rPr>
          <w:sz w:val="28"/>
          <w:szCs w:val="28"/>
          <w:lang w:val="ru-RU" w:eastAsia="uk-UA" w:bidi="as-IN"/>
        </w:rPr>
        <w:t>діяльність</w:t>
      </w:r>
      <w:proofErr w:type="spellEnd"/>
      <w:r w:rsidRPr="002C5084">
        <w:rPr>
          <w:sz w:val="28"/>
          <w:szCs w:val="28"/>
          <w:lang w:val="ru-RU" w:eastAsia="uk-UA" w:bidi="as-IN"/>
        </w:rPr>
        <w:t xml:space="preserve">, </w:t>
      </w:r>
      <w:proofErr w:type="spellStart"/>
      <w:r w:rsidRPr="002C5084">
        <w:rPr>
          <w:sz w:val="28"/>
          <w:szCs w:val="28"/>
          <w:lang w:val="ru-RU" w:eastAsia="uk-UA" w:bidi="as-IN"/>
        </w:rPr>
        <w:t>самостійно</w:t>
      </w:r>
      <w:proofErr w:type="spellEnd"/>
      <w:r w:rsidRPr="002C5084">
        <w:rPr>
          <w:sz w:val="28"/>
          <w:szCs w:val="28"/>
          <w:lang w:val="ru-RU" w:eastAsia="uk-UA" w:bidi="as-IN"/>
        </w:rPr>
        <w:t xml:space="preserve"> </w:t>
      </w:r>
      <w:proofErr w:type="spellStart"/>
      <w:r w:rsidRPr="002C5084">
        <w:rPr>
          <w:sz w:val="28"/>
          <w:szCs w:val="28"/>
          <w:lang w:val="ru-RU" w:eastAsia="uk-UA" w:bidi="as-IN"/>
        </w:rPr>
        <w:t>відбирати</w:t>
      </w:r>
      <w:proofErr w:type="spellEnd"/>
      <w:r w:rsidRPr="002C5084">
        <w:rPr>
          <w:sz w:val="28"/>
          <w:szCs w:val="28"/>
          <w:lang w:val="ru-RU" w:eastAsia="uk-UA" w:bidi="as-IN"/>
        </w:rPr>
        <w:t xml:space="preserve"> </w:t>
      </w:r>
      <w:proofErr w:type="spellStart"/>
      <w:r w:rsidRPr="002C5084">
        <w:rPr>
          <w:sz w:val="28"/>
          <w:szCs w:val="28"/>
          <w:lang w:val="ru-RU" w:eastAsia="uk-UA" w:bidi="as-IN"/>
        </w:rPr>
        <w:t>матеріали</w:t>
      </w:r>
      <w:proofErr w:type="spellEnd"/>
      <w:r w:rsidRPr="002C5084">
        <w:rPr>
          <w:sz w:val="28"/>
          <w:szCs w:val="28"/>
          <w:lang w:val="ru-RU" w:eastAsia="uk-UA" w:bidi="as-IN"/>
        </w:rPr>
        <w:t xml:space="preserve"> та </w:t>
      </w:r>
      <w:proofErr w:type="spellStart"/>
      <w:r w:rsidRPr="002C5084">
        <w:rPr>
          <w:sz w:val="28"/>
          <w:szCs w:val="28"/>
          <w:lang w:val="ru-RU" w:eastAsia="uk-UA" w:bidi="as-IN"/>
        </w:rPr>
        <w:t>інструменти</w:t>
      </w:r>
      <w:proofErr w:type="spellEnd"/>
      <w:r w:rsidRPr="002C5084">
        <w:rPr>
          <w:sz w:val="28"/>
          <w:szCs w:val="28"/>
          <w:lang w:val="ru-RU" w:eastAsia="uk-UA" w:bidi="as-IN"/>
        </w:rPr>
        <w:t xml:space="preserve">, </w:t>
      </w:r>
      <w:proofErr w:type="spellStart"/>
      <w:r w:rsidRPr="002C5084">
        <w:rPr>
          <w:sz w:val="28"/>
          <w:szCs w:val="28"/>
          <w:lang w:val="ru-RU" w:eastAsia="uk-UA" w:bidi="as-IN"/>
        </w:rPr>
        <w:t>необхідні</w:t>
      </w:r>
      <w:proofErr w:type="spellEnd"/>
      <w:r w:rsidRPr="002C5084">
        <w:rPr>
          <w:sz w:val="28"/>
          <w:szCs w:val="28"/>
          <w:lang w:val="ru-RU" w:eastAsia="uk-UA" w:bidi="as-IN"/>
        </w:rPr>
        <w:t xml:space="preserve"> для </w:t>
      </w:r>
      <w:proofErr w:type="spellStart"/>
      <w:r w:rsidRPr="002C5084">
        <w:rPr>
          <w:sz w:val="28"/>
          <w:szCs w:val="28"/>
          <w:lang w:val="ru-RU" w:eastAsia="uk-UA" w:bidi="as-IN"/>
        </w:rPr>
        <w:t>майбутньої</w:t>
      </w:r>
      <w:proofErr w:type="spellEnd"/>
      <w:r w:rsidRPr="002C5084">
        <w:rPr>
          <w:sz w:val="28"/>
          <w:szCs w:val="28"/>
          <w:lang w:val="ru-RU" w:eastAsia="uk-UA" w:bidi="as-IN"/>
        </w:rPr>
        <w:t xml:space="preserve"> </w:t>
      </w:r>
      <w:proofErr w:type="spellStart"/>
      <w:r w:rsidRPr="002C5084">
        <w:rPr>
          <w:sz w:val="28"/>
          <w:szCs w:val="28"/>
          <w:lang w:val="ru-RU" w:eastAsia="uk-UA" w:bidi="as-IN"/>
        </w:rPr>
        <w:t>діяльності</w:t>
      </w:r>
      <w:proofErr w:type="spellEnd"/>
      <w:r w:rsidRPr="002C5084">
        <w:rPr>
          <w:sz w:val="28"/>
          <w:szCs w:val="28"/>
          <w:lang w:val="ru-RU" w:eastAsia="uk-UA" w:bidi="as-IN"/>
        </w:rPr>
        <w:t xml:space="preserve">. Для </w:t>
      </w:r>
      <w:proofErr w:type="spellStart"/>
      <w:r w:rsidRPr="002C5084">
        <w:rPr>
          <w:sz w:val="28"/>
          <w:szCs w:val="28"/>
          <w:lang w:val="ru-RU" w:eastAsia="uk-UA" w:bidi="as-IN"/>
        </w:rPr>
        <w:t>дитини</w:t>
      </w:r>
      <w:proofErr w:type="spellEnd"/>
      <w:r w:rsidRPr="002C5084">
        <w:rPr>
          <w:sz w:val="28"/>
          <w:szCs w:val="28"/>
          <w:lang w:val="ru-RU" w:eastAsia="uk-UA" w:bidi="as-IN"/>
        </w:rPr>
        <w:t xml:space="preserve"> характерно добре </w:t>
      </w:r>
      <w:proofErr w:type="spellStart"/>
      <w:r w:rsidRPr="002C5084">
        <w:rPr>
          <w:sz w:val="28"/>
          <w:szCs w:val="28"/>
          <w:lang w:val="ru-RU" w:eastAsia="uk-UA" w:bidi="as-IN"/>
        </w:rPr>
        <w:t>володіння</w:t>
      </w:r>
      <w:proofErr w:type="spellEnd"/>
      <w:r w:rsidRPr="002C5084">
        <w:rPr>
          <w:sz w:val="28"/>
          <w:szCs w:val="28"/>
          <w:lang w:val="ru-RU" w:eastAsia="uk-UA" w:bidi="as-IN"/>
        </w:rPr>
        <w:t xml:space="preserve"> </w:t>
      </w:r>
      <w:proofErr w:type="spellStart"/>
      <w:r w:rsidRPr="002C5084">
        <w:rPr>
          <w:sz w:val="28"/>
          <w:szCs w:val="28"/>
          <w:lang w:val="ru-RU" w:eastAsia="uk-UA" w:bidi="as-IN"/>
        </w:rPr>
        <w:t>навичками</w:t>
      </w:r>
      <w:proofErr w:type="spellEnd"/>
      <w:r w:rsidRPr="002C5084">
        <w:rPr>
          <w:sz w:val="28"/>
          <w:szCs w:val="28"/>
          <w:lang w:val="ru-RU" w:eastAsia="uk-UA" w:bidi="as-IN"/>
        </w:rPr>
        <w:t xml:space="preserve"> і </w:t>
      </w:r>
      <w:proofErr w:type="spellStart"/>
      <w:r w:rsidRPr="002C5084">
        <w:rPr>
          <w:sz w:val="28"/>
          <w:szCs w:val="28"/>
          <w:lang w:val="ru-RU" w:eastAsia="uk-UA" w:bidi="as-IN"/>
        </w:rPr>
        <w:t>аплікаційними</w:t>
      </w:r>
      <w:proofErr w:type="spellEnd"/>
      <w:r w:rsidRPr="002C5084">
        <w:rPr>
          <w:sz w:val="28"/>
          <w:szCs w:val="28"/>
          <w:lang w:val="ru-RU" w:eastAsia="uk-UA" w:bidi="as-IN"/>
        </w:rPr>
        <w:t xml:space="preserve"> </w:t>
      </w:r>
      <w:proofErr w:type="spellStart"/>
      <w:r w:rsidRPr="002C5084">
        <w:rPr>
          <w:sz w:val="28"/>
          <w:szCs w:val="28"/>
          <w:lang w:val="ru-RU" w:eastAsia="uk-UA" w:bidi="as-IN"/>
        </w:rPr>
        <w:t>вміннями</w:t>
      </w:r>
      <w:proofErr w:type="spellEnd"/>
      <w:r w:rsidRPr="002C5084">
        <w:rPr>
          <w:sz w:val="28"/>
          <w:szCs w:val="28"/>
          <w:lang w:val="ru-RU" w:eastAsia="uk-UA" w:bidi="as-IN"/>
        </w:rPr>
        <w:t>.</w:t>
      </w:r>
    </w:p>
    <w:p w14:paraId="3491BEA3" w14:textId="63DB13AD" w:rsidR="002C5084" w:rsidRDefault="002C5084" w:rsidP="002C5084">
      <w:pPr>
        <w:pStyle w:val="a8"/>
        <w:spacing w:after="0" w:line="360" w:lineRule="auto"/>
        <w:ind w:firstLine="709"/>
        <w:jc w:val="both"/>
        <w:rPr>
          <w:sz w:val="28"/>
          <w:szCs w:val="28"/>
          <w:lang w:val="ru-RU" w:eastAsia="uk-UA" w:bidi="as-IN"/>
        </w:rPr>
      </w:pPr>
      <w:proofErr w:type="spellStart"/>
      <w:r w:rsidRPr="002C5084">
        <w:rPr>
          <w:sz w:val="28"/>
          <w:szCs w:val="28"/>
          <w:lang w:val="ru-RU" w:eastAsia="uk-UA" w:bidi="as-IN"/>
        </w:rPr>
        <w:t>Високий</w:t>
      </w:r>
      <w:proofErr w:type="spellEnd"/>
      <w:r w:rsidRPr="002C5084">
        <w:rPr>
          <w:sz w:val="28"/>
          <w:szCs w:val="28"/>
          <w:lang w:val="ru-RU" w:eastAsia="uk-UA" w:bidi="as-IN"/>
        </w:rPr>
        <w:t xml:space="preserve"> </w:t>
      </w:r>
      <w:proofErr w:type="spellStart"/>
      <w:r w:rsidRPr="002C5084">
        <w:rPr>
          <w:sz w:val="28"/>
          <w:szCs w:val="28"/>
          <w:lang w:val="ru-RU" w:eastAsia="uk-UA" w:bidi="as-IN"/>
        </w:rPr>
        <w:t>рівень</w:t>
      </w:r>
      <w:proofErr w:type="spellEnd"/>
      <w:r w:rsidRPr="002C5084">
        <w:rPr>
          <w:sz w:val="28"/>
          <w:szCs w:val="28"/>
          <w:lang w:val="ru-RU" w:eastAsia="uk-UA" w:bidi="as-IN"/>
        </w:rPr>
        <w:t xml:space="preserve"> </w:t>
      </w:r>
      <w:proofErr w:type="spellStart"/>
      <w:r w:rsidRPr="002C5084">
        <w:rPr>
          <w:sz w:val="28"/>
          <w:szCs w:val="28"/>
          <w:lang w:val="ru-RU" w:eastAsia="uk-UA" w:bidi="as-IN"/>
        </w:rPr>
        <w:t>змістово-викона</w:t>
      </w:r>
      <w:r>
        <w:rPr>
          <w:sz w:val="28"/>
          <w:szCs w:val="28"/>
          <w:lang w:val="ru-RU" w:eastAsia="uk-UA" w:bidi="as-IN"/>
        </w:rPr>
        <w:t>вчого</w:t>
      </w:r>
      <w:proofErr w:type="spellEnd"/>
      <w:r w:rsidRPr="002C5084">
        <w:rPr>
          <w:sz w:val="28"/>
          <w:szCs w:val="28"/>
          <w:lang w:val="ru-RU" w:eastAsia="uk-UA" w:bidi="as-IN"/>
        </w:rPr>
        <w:t xml:space="preserve"> компонента </w:t>
      </w:r>
      <w:proofErr w:type="spellStart"/>
      <w:r w:rsidRPr="002C5084">
        <w:rPr>
          <w:sz w:val="28"/>
          <w:szCs w:val="28"/>
          <w:lang w:val="ru-RU" w:eastAsia="uk-UA" w:bidi="as-IN"/>
        </w:rPr>
        <w:t>характеризувався</w:t>
      </w:r>
      <w:proofErr w:type="spellEnd"/>
      <w:r w:rsidRPr="002C5084">
        <w:rPr>
          <w:sz w:val="28"/>
          <w:szCs w:val="28"/>
          <w:lang w:val="ru-RU" w:eastAsia="uk-UA" w:bidi="as-IN"/>
        </w:rPr>
        <w:t xml:space="preserve"> </w:t>
      </w:r>
      <w:proofErr w:type="spellStart"/>
      <w:r w:rsidRPr="002C5084">
        <w:rPr>
          <w:sz w:val="28"/>
          <w:szCs w:val="28"/>
          <w:lang w:val="ru-RU" w:eastAsia="uk-UA" w:bidi="as-IN"/>
        </w:rPr>
        <w:t>самостійним</w:t>
      </w:r>
      <w:proofErr w:type="spellEnd"/>
      <w:r w:rsidRPr="002C5084">
        <w:rPr>
          <w:sz w:val="28"/>
          <w:szCs w:val="28"/>
          <w:lang w:val="ru-RU" w:eastAsia="uk-UA" w:bidi="as-IN"/>
        </w:rPr>
        <w:t xml:space="preserve"> </w:t>
      </w:r>
      <w:proofErr w:type="spellStart"/>
      <w:r w:rsidRPr="002C5084">
        <w:rPr>
          <w:sz w:val="28"/>
          <w:szCs w:val="28"/>
          <w:lang w:val="ru-RU" w:eastAsia="uk-UA" w:bidi="as-IN"/>
        </w:rPr>
        <w:t>плануванням</w:t>
      </w:r>
      <w:proofErr w:type="spellEnd"/>
      <w:r w:rsidRPr="002C5084">
        <w:rPr>
          <w:sz w:val="28"/>
          <w:szCs w:val="28"/>
          <w:lang w:val="ru-RU" w:eastAsia="uk-UA" w:bidi="as-IN"/>
        </w:rPr>
        <w:t xml:space="preserve"> </w:t>
      </w:r>
      <w:proofErr w:type="spellStart"/>
      <w:r w:rsidRPr="002C5084">
        <w:rPr>
          <w:sz w:val="28"/>
          <w:szCs w:val="28"/>
          <w:lang w:val="ru-RU" w:eastAsia="uk-UA" w:bidi="as-IN"/>
        </w:rPr>
        <w:t>роботи</w:t>
      </w:r>
      <w:proofErr w:type="spellEnd"/>
      <w:r w:rsidRPr="002C5084">
        <w:rPr>
          <w:sz w:val="28"/>
          <w:szCs w:val="28"/>
          <w:lang w:val="ru-RU" w:eastAsia="uk-UA" w:bidi="as-IN"/>
        </w:rPr>
        <w:t xml:space="preserve">, </w:t>
      </w:r>
      <w:proofErr w:type="spellStart"/>
      <w:r w:rsidRPr="002C5084">
        <w:rPr>
          <w:sz w:val="28"/>
          <w:szCs w:val="28"/>
          <w:lang w:val="ru-RU" w:eastAsia="uk-UA" w:bidi="as-IN"/>
        </w:rPr>
        <w:t>ретельно</w:t>
      </w:r>
      <w:r>
        <w:rPr>
          <w:sz w:val="28"/>
          <w:szCs w:val="28"/>
          <w:lang w:val="ru-RU" w:eastAsia="uk-UA" w:bidi="as-IN"/>
        </w:rPr>
        <w:t>ю</w:t>
      </w:r>
      <w:proofErr w:type="spellEnd"/>
      <w:r w:rsidRPr="002C5084">
        <w:rPr>
          <w:sz w:val="28"/>
          <w:szCs w:val="28"/>
          <w:lang w:val="ru-RU" w:eastAsia="uk-UA" w:bidi="as-IN"/>
        </w:rPr>
        <w:t xml:space="preserve"> </w:t>
      </w:r>
      <w:proofErr w:type="spellStart"/>
      <w:r w:rsidRPr="002C5084">
        <w:rPr>
          <w:sz w:val="28"/>
          <w:szCs w:val="28"/>
          <w:lang w:val="ru-RU" w:eastAsia="uk-UA" w:bidi="as-IN"/>
        </w:rPr>
        <w:t>організацією</w:t>
      </w:r>
      <w:proofErr w:type="spellEnd"/>
      <w:r w:rsidRPr="002C5084">
        <w:rPr>
          <w:sz w:val="28"/>
          <w:szCs w:val="28"/>
          <w:lang w:val="ru-RU" w:eastAsia="uk-UA" w:bidi="as-IN"/>
        </w:rPr>
        <w:t xml:space="preserve"> </w:t>
      </w:r>
      <w:proofErr w:type="spellStart"/>
      <w:r w:rsidRPr="002C5084">
        <w:rPr>
          <w:sz w:val="28"/>
          <w:szCs w:val="28"/>
          <w:lang w:val="ru-RU" w:eastAsia="uk-UA" w:bidi="as-IN"/>
        </w:rPr>
        <w:t>свого</w:t>
      </w:r>
      <w:proofErr w:type="spellEnd"/>
      <w:r w:rsidRPr="002C5084">
        <w:rPr>
          <w:sz w:val="28"/>
          <w:szCs w:val="28"/>
          <w:lang w:val="ru-RU" w:eastAsia="uk-UA" w:bidi="as-IN"/>
        </w:rPr>
        <w:t xml:space="preserve"> </w:t>
      </w:r>
      <w:proofErr w:type="spellStart"/>
      <w:r w:rsidRPr="002C5084">
        <w:rPr>
          <w:sz w:val="28"/>
          <w:szCs w:val="28"/>
          <w:lang w:val="ru-RU" w:eastAsia="uk-UA" w:bidi="as-IN"/>
        </w:rPr>
        <w:t>робочого</w:t>
      </w:r>
      <w:proofErr w:type="spellEnd"/>
      <w:r w:rsidRPr="002C5084">
        <w:rPr>
          <w:sz w:val="28"/>
          <w:szCs w:val="28"/>
          <w:lang w:val="ru-RU" w:eastAsia="uk-UA" w:bidi="as-IN"/>
        </w:rPr>
        <w:t xml:space="preserve"> </w:t>
      </w:r>
      <w:proofErr w:type="spellStart"/>
      <w:r w:rsidRPr="002C5084">
        <w:rPr>
          <w:sz w:val="28"/>
          <w:szCs w:val="28"/>
          <w:lang w:val="ru-RU" w:eastAsia="uk-UA" w:bidi="as-IN"/>
        </w:rPr>
        <w:t>місця</w:t>
      </w:r>
      <w:proofErr w:type="spellEnd"/>
      <w:r w:rsidRPr="002C5084">
        <w:rPr>
          <w:sz w:val="28"/>
          <w:szCs w:val="28"/>
          <w:lang w:val="ru-RU" w:eastAsia="uk-UA" w:bidi="as-IN"/>
        </w:rPr>
        <w:t xml:space="preserve"> і </w:t>
      </w:r>
      <w:proofErr w:type="spellStart"/>
      <w:r w:rsidRPr="002C5084">
        <w:rPr>
          <w:sz w:val="28"/>
          <w:szCs w:val="28"/>
          <w:lang w:val="ru-RU" w:eastAsia="uk-UA" w:bidi="as-IN"/>
        </w:rPr>
        <w:t>раціональним</w:t>
      </w:r>
      <w:proofErr w:type="spellEnd"/>
      <w:r w:rsidRPr="002C5084">
        <w:rPr>
          <w:sz w:val="28"/>
          <w:szCs w:val="28"/>
          <w:lang w:val="ru-RU" w:eastAsia="uk-UA" w:bidi="as-IN"/>
        </w:rPr>
        <w:t xml:space="preserve"> </w:t>
      </w:r>
      <w:proofErr w:type="spellStart"/>
      <w:r>
        <w:rPr>
          <w:sz w:val="28"/>
          <w:szCs w:val="28"/>
          <w:lang w:val="ru-RU" w:eastAsia="uk-UA" w:bidi="as-IN"/>
        </w:rPr>
        <w:t>п</w:t>
      </w:r>
      <w:r w:rsidRPr="002C5084">
        <w:rPr>
          <w:sz w:val="28"/>
          <w:szCs w:val="28"/>
          <w:lang w:val="ru-RU" w:eastAsia="uk-UA" w:bidi="as-IN"/>
        </w:rPr>
        <w:t>ідбором</w:t>
      </w:r>
      <w:proofErr w:type="spellEnd"/>
      <w:r w:rsidRPr="002C5084">
        <w:rPr>
          <w:sz w:val="28"/>
          <w:szCs w:val="28"/>
          <w:lang w:val="ru-RU" w:eastAsia="uk-UA" w:bidi="as-IN"/>
        </w:rPr>
        <w:t xml:space="preserve"> </w:t>
      </w:r>
      <w:proofErr w:type="spellStart"/>
      <w:r>
        <w:rPr>
          <w:sz w:val="28"/>
          <w:szCs w:val="28"/>
          <w:lang w:val="ru-RU" w:eastAsia="uk-UA" w:bidi="as-IN"/>
        </w:rPr>
        <w:t>у</w:t>
      </w:r>
      <w:r w:rsidRPr="002C5084">
        <w:rPr>
          <w:sz w:val="28"/>
          <w:szCs w:val="28"/>
          <w:lang w:val="ru-RU" w:eastAsia="uk-UA" w:bidi="as-IN"/>
        </w:rPr>
        <w:t>сього</w:t>
      </w:r>
      <w:proofErr w:type="spellEnd"/>
      <w:r w:rsidRPr="002C5084">
        <w:rPr>
          <w:sz w:val="28"/>
          <w:szCs w:val="28"/>
          <w:lang w:val="ru-RU" w:eastAsia="uk-UA" w:bidi="as-IN"/>
        </w:rPr>
        <w:t xml:space="preserve"> </w:t>
      </w:r>
      <w:proofErr w:type="spellStart"/>
      <w:r w:rsidRPr="002C5084">
        <w:rPr>
          <w:sz w:val="28"/>
          <w:szCs w:val="28"/>
          <w:lang w:val="ru-RU" w:eastAsia="uk-UA" w:bidi="as-IN"/>
        </w:rPr>
        <w:t>необхідного</w:t>
      </w:r>
      <w:proofErr w:type="spellEnd"/>
      <w:r w:rsidRPr="002C5084">
        <w:rPr>
          <w:sz w:val="28"/>
          <w:szCs w:val="28"/>
          <w:lang w:val="ru-RU" w:eastAsia="uk-UA" w:bidi="as-IN"/>
        </w:rPr>
        <w:t xml:space="preserve"> </w:t>
      </w:r>
      <w:proofErr w:type="spellStart"/>
      <w:r w:rsidRPr="002C5084">
        <w:rPr>
          <w:sz w:val="28"/>
          <w:szCs w:val="28"/>
          <w:lang w:val="ru-RU" w:eastAsia="uk-UA" w:bidi="as-IN"/>
        </w:rPr>
        <w:t>матеріалу</w:t>
      </w:r>
      <w:proofErr w:type="spellEnd"/>
      <w:r w:rsidRPr="002C5084">
        <w:rPr>
          <w:sz w:val="28"/>
          <w:szCs w:val="28"/>
          <w:lang w:val="ru-RU" w:eastAsia="uk-UA" w:bidi="as-IN"/>
        </w:rPr>
        <w:t xml:space="preserve"> і </w:t>
      </w:r>
      <w:proofErr w:type="spellStart"/>
      <w:r w:rsidRPr="002C5084">
        <w:rPr>
          <w:sz w:val="28"/>
          <w:szCs w:val="28"/>
          <w:lang w:val="ru-RU" w:eastAsia="uk-UA" w:bidi="as-IN"/>
        </w:rPr>
        <w:t>устаткування</w:t>
      </w:r>
      <w:proofErr w:type="spellEnd"/>
      <w:r w:rsidRPr="002C5084">
        <w:rPr>
          <w:sz w:val="28"/>
          <w:szCs w:val="28"/>
          <w:lang w:val="ru-RU" w:eastAsia="uk-UA" w:bidi="as-IN"/>
        </w:rPr>
        <w:t xml:space="preserve"> для </w:t>
      </w:r>
      <w:proofErr w:type="spellStart"/>
      <w:r w:rsidRPr="002C5084">
        <w:rPr>
          <w:sz w:val="28"/>
          <w:szCs w:val="28"/>
          <w:lang w:val="ru-RU" w:eastAsia="uk-UA" w:bidi="as-IN"/>
        </w:rPr>
        <w:t>здійснення</w:t>
      </w:r>
      <w:proofErr w:type="spellEnd"/>
      <w:r w:rsidRPr="002C5084">
        <w:rPr>
          <w:sz w:val="28"/>
          <w:szCs w:val="28"/>
          <w:lang w:val="ru-RU" w:eastAsia="uk-UA" w:bidi="as-IN"/>
        </w:rPr>
        <w:t xml:space="preserve"> </w:t>
      </w:r>
      <w:proofErr w:type="spellStart"/>
      <w:r w:rsidRPr="002C5084">
        <w:rPr>
          <w:sz w:val="28"/>
          <w:szCs w:val="28"/>
          <w:lang w:val="ru-RU" w:eastAsia="uk-UA" w:bidi="as-IN"/>
        </w:rPr>
        <w:t>своїх</w:t>
      </w:r>
      <w:proofErr w:type="spellEnd"/>
      <w:r w:rsidRPr="002C5084">
        <w:rPr>
          <w:sz w:val="28"/>
          <w:szCs w:val="28"/>
          <w:lang w:val="ru-RU" w:eastAsia="uk-UA" w:bidi="as-IN"/>
        </w:rPr>
        <w:t xml:space="preserve"> </w:t>
      </w:r>
      <w:proofErr w:type="spellStart"/>
      <w:r w:rsidRPr="002C5084">
        <w:rPr>
          <w:sz w:val="28"/>
          <w:szCs w:val="28"/>
          <w:lang w:val="ru-RU" w:eastAsia="uk-UA" w:bidi="as-IN"/>
        </w:rPr>
        <w:t>цілей</w:t>
      </w:r>
      <w:proofErr w:type="spellEnd"/>
      <w:r w:rsidRPr="002C5084">
        <w:rPr>
          <w:sz w:val="28"/>
          <w:szCs w:val="28"/>
          <w:lang w:val="ru-RU" w:eastAsia="uk-UA" w:bidi="as-IN"/>
        </w:rPr>
        <w:t xml:space="preserve">. </w:t>
      </w:r>
      <w:proofErr w:type="spellStart"/>
      <w:r w:rsidRPr="002C5084">
        <w:rPr>
          <w:sz w:val="28"/>
          <w:szCs w:val="28"/>
          <w:lang w:val="ru-RU" w:eastAsia="uk-UA" w:bidi="as-IN"/>
        </w:rPr>
        <w:t>Аплікаційні</w:t>
      </w:r>
      <w:proofErr w:type="spellEnd"/>
      <w:r w:rsidRPr="002C5084">
        <w:rPr>
          <w:sz w:val="28"/>
          <w:szCs w:val="28"/>
          <w:lang w:val="ru-RU" w:eastAsia="uk-UA" w:bidi="as-IN"/>
        </w:rPr>
        <w:t xml:space="preserve"> </w:t>
      </w:r>
      <w:proofErr w:type="spellStart"/>
      <w:r w:rsidRPr="002C5084">
        <w:rPr>
          <w:sz w:val="28"/>
          <w:szCs w:val="28"/>
          <w:lang w:val="ru-RU" w:eastAsia="uk-UA" w:bidi="as-IN"/>
        </w:rPr>
        <w:t>навички</w:t>
      </w:r>
      <w:proofErr w:type="spellEnd"/>
      <w:r w:rsidRPr="002C5084">
        <w:rPr>
          <w:sz w:val="28"/>
          <w:szCs w:val="28"/>
          <w:lang w:val="ru-RU" w:eastAsia="uk-UA" w:bidi="as-IN"/>
        </w:rPr>
        <w:t xml:space="preserve"> та </w:t>
      </w:r>
      <w:proofErr w:type="spellStart"/>
      <w:r w:rsidRPr="002C5084">
        <w:rPr>
          <w:sz w:val="28"/>
          <w:szCs w:val="28"/>
          <w:lang w:val="ru-RU" w:eastAsia="uk-UA" w:bidi="as-IN"/>
        </w:rPr>
        <w:t>вміння</w:t>
      </w:r>
      <w:proofErr w:type="spellEnd"/>
      <w:r w:rsidRPr="002C5084">
        <w:rPr>
          <w:sz w:val="28"/>
          <w:szCs w:val="28"/>
          <w:lang w:val="ru-RU" w:eastAsia="uk-UA" w:bidi="as-IN"/>
        </w:rPr>
        <w:t xml:space="preserve"> </w:t>
      </w:r>
      <w:proofErr w:type="spellStart"/>
      <w:r w:rsidRPr="002C5084">
        <w:rPr>
          <w:sz w:val="28"/>
          <w:szCs w:val="28"/>
          <w:lang w:val="ru-RU" w:eastAsia="uk-UA" w:bidi="as-IN"/>
        </w:rPr>
        <w:t>точні</w:t>
      </w:r>
      <w:proofErr w:type="spellEnd"/>
      <w:r w:rsidRPr="002C5084">
        <w:rPr>
          <w:sz w:val="28"/>
          <w:szCs w:val="28"/>
          <w:lang w:val="ru-RU" w:eastAsia="uk-UA" w:bidi="as-IN"/>
        </w:rPr>
        <w:t xml:space="preserve">, </w:t>
      </w:r>
      <w:proofErr w:type="spellStart"/>
      <w:r w:rsidRPr="002C5084">
        <w:rPr>
          <w:sz w:val="28"/>
          <w:szCs w:val="28"/>
          <w:lang w:val="ru-RU" w:eastAsia="uk-UA" w:bidi="as-IN"/>
        </w:rPr>
        <w:t>чіткі</w:t>
      </w:r>
      <w:proofErr w:type="spellEnd"/>
      <w:r w:rsidRPr="002C5084">
        <w:rPr>
          <w:sz w:val="28"/>
          <w:szCs w:val="28"/>
          <w:lang w:val="ru-RU" w:eastAsia="uk-UA" w:bidi="as-IN"/>
        </w:rPr>
        <w:t xml:space="preserve">, </w:t>
      </w:r>
      <w:proofErr w:type="spellStart"/>
      <w:r w:rsidRPr="002C5084">
        <w:rPr>
          <w:sz w:val="28"/>
          <w:szCs w:val="28"/>
          <w:lang w:val="ru-RU" w:eastAsia="uk-UA" w:bidi="as-IN"/>
        </w:rPr>
        <w:t>відпрацьовані</w:t>
      </w:r>
      <w:proofErr w:type="spellEnd"/>
      <w:r w:rsidRPr="002C5084">
        <w:rPr>
          <w:sz w:val="28"/>
          <w:szCs w:val="28"/>
          <w:lang w:val="ru-RU" w:eastAsia="uk-UA" w:bidi="as-IN"/>
        </w:rPr>
        <w:t>.</w:t>
      </w:r>
    </w:p>
    <w:p w14:paraId="633C02B3" w14:textId="2EE82E1F" w:rsidR="00602756" w:rsidRPr="00602756" w:rsidRDefault="00602756" w:rsidP="00602756">
      <w:pPr>
        <w:pStyle w:val="a8"/>
        <w:spacing w:after="0" w:line="360" w:lineRule="auto"/>
        <w:ind w:firstLine="709"/>
        <w:jc w:val="both"/>
        <w:rPr>
          <w:sz w:val="28"/>
          <w:szCs w:val="28"/>
          <w:lang w:val="ru-RU" w:eastAsia="uk-UA" w:bidi="as-IN"/>
        </w:rPr>
      </w:pPr>
      <w:r w:rsidRPr="00602756">
        <w:rPr>
          <w:sz w:val="28"/>
          <w:szCs w:val="28"/>
          <w:lang w:val="ru-RU" w:eastAsia="uk-UA" w:bidi="as-IN"/>
        </w:rPr>
        <w:t xml:space="preserve">У </w:t>
      </w:r>
      <w:proofErr w:type="spellStart"/>
      <w:r w:rsidRPr="00602756">
        <w:rPr>
          <w:sz w:val="28"/>
          <w:szCs w:val="28"/>
          <w:lang w:val="ru-RU" w:eastAsia="uk-UA" w:bidi="as-IN"/>
        </w:rPr>
        <w:t>поняття</w:t>
      </w:r>
      <w:proofErr w:type="spellEnd"/>
      <w:r w:rsidRPr="00602756">
        <w:rPr>
          <w:sz w:val="28"/>
          <w:szCs w:val="28"/>
          <w:lang w:val="ru-RU" w:eastAsia="uk-UA" w:bidi="as-IN"/>
        </w:rPr>
        <w:t xml:space="preserve"> </w:t>
      </w:r>
      <w:proofErr w:type="spellStart"/>
      <w:r w:rsidRPr="00602756">
        <w:rPr>
          <w:i/>
          <w:iCs/>
          <w:sz w:val="28"/>
          <w:szCs w:val="28"/>
          <w:lang w:val="ru-RU" w:eastAsia="uk-UA" w:bidi="as-IN"/>
        </w:rPr>
        <w:t>процесуально</w:t>
      </w:r>
      <w:proofErr w:type="spellEnd"/>
      <w:r w:rsidRPr="00602756">
        <w:rPr>
          <w:i/>
          <w:iCs/>
          <w:sz w:val="28"/>
          <w:szCs w:val="28"/>
          <w:lang w:val="ru-RU" w:eastAsia="uk-UA" w:bidi="as-IN"/>
        </w:rPr>
        <w:t>-регулятивного компонента</w:t>
      </w:r>
      <w:r w:rsidRPr="00602756">
        <w:rPr>
          <w:sz w:val="28"/>
          <w:szCs w:val="28"/>
          <w:lang w:val="ru-RU" w:eastAsia="uk-UA" w:bidi="as-IN"/>
        </w:rPr>
        <w:t xml:space="preserve">, ми </w:t>
      </w:r>
      <w:proofErr w:type="spellStart"/>
      <w:r w:rsidRPr="00602756">
        <w:rPr>
          <w:sz w:val="28"/>
          <w:szCs w:val="28"/>
          <w:lang w:val="ru-RU" w:eastAsia="uk-UA" w:bidi="as-IN"/>
        </w:rPr>
        <w:t>вкладали</w:t>
      </w:r>
      <w:proofErr w:type="spellEnd"/>
      <w:r w:rsidRPr="00602756">
        <w:rPr>
          <w:sz w:val="28"/>
          <w:szCs w:val="28"/>
          <w:lang w:val="ru-RU" w:eastAsia="uk-UA" w:bidi="as-IN"/>
        </w:rPr>
        <w:t xml:space="preserve"> систему </w:t>
      </w:r>
      <w:proofErr w:type="spellStart"/>
      <w:r w:rsidRPr="00602756">
        <w:rPr>
          <w:sz w:val="28"/>
          <w:szCs w:val="28"/>
          <w:lang w:val="ru-RU" w:eastAsia="uk-UA" w:bidi="as-IN"/>
        </w:rPr>
        <w:t>дій</w:t>
      </w:r>
      <w:proofErr w:type="spellEnd"/>
      <w:r w:rsidRPr="00602756">
        <w:rPr>
          <w:sz w:val="28"/>
          <w:szCs w:val="28"/>
          <w:lang w:val="ru-RU" w:eastAsia="uk-UA" w:bidi="as-IN"/>
        </w:rPr>
        <w:t xml:space="preserve"> </w:t>
      </w:r>
      <w:proofErr w:type="spellStart"/>
      <w:r w:rsidRPr="00602756">
        <w:rPr>
          <w:sz w:val="28"/>
          <w:szCs w:val="28"/>
          <w:lang w:val="ru-RU" w:eastAsia="uk-UA" w:bidi="as-IN"/>
        </w:rPr>
        <w:t>зіставлення</w:t>
      </w:r>
      <w:proofErr w:type="spellEnd"/>
      <w:r w:rsidRPr="00602756">
        <w:rPr>
          <w:sz w:val="28"/>
          <w:szCs w:val="28"/>
          <w:lang w:val="ru-RU" w:eastAsia="uk-UA" w:bidi="as-IN"/>
        </w:rPr>
        <w:t xml:space="preserve">, </w:t>
      </w:r>
      <w:proofErr w:type="spellStart"/>
      <w:r w:rsidRPr="00602756">
        <w:rPr>
          <w:sz w:val="28"/>
          <w:szCs w:val="28"/>
          <w:lang w:val="ru-RU" w:eastAsia="uk-UA" w:bidi="as-IN"/>
        </w:rPr>
        <w:t>порівняння</w:t>
      </w:r>
      <w:proofErr w:type="spellEnd"/>
      <w:r w:rsidRPr="00602756">
        <w:rPr>
          <w:sz w:val="28"/>
          <w:szCs w:val="28"/>
          <w:lang w:val="ru-RU" w:eastAsia="uk-UA" w:bidi="as-IN"/>
        </w:rPr>
        <w:t xml:space="preserve"> для </w:t>
      </w:r>
      <w:proofErr w:type="spellStart"/>
      <w:r w:rsidRPr="00602756">
        <w:rPr>
          <w:sz w:val="28"/>
          <w:szCs w:val="28"/>
          <w:lang w:val="ru-RU" w:eastAsia="uk-UA" w:bidi="as-IN"/>
        </w:rPr>
        <w:t>формування</w:t>
      </w:r>
      <w:proofErr w:type="spellEnd"/>
      <w:r w:rsidRPr="00602756">
        <w:rPr>
          <w:sz w:val="28"/>
          <w:szCs w:val="28"/>
          <w:lang w:val="ru-RU" w:eastAsia="uk-UA" w:bidi="as-IN"/>
        </w:rPr>
        <w:t xml:space="preserve"> </w:t>
      </w:r>
      <w:proofErr w:type="spellStart"/>
      <w:r w:rsidRPr="00602756">
        <w:rPr>
          <w:sz w:val="28"/>
          <w:szCs w:val="28"/>
          <w:lang w:val="ru-RU" w:eastAsia="uk-UA" w:bidi="as-IN"/>
        </w:rPr>
        <w:t>вміння</w:t>
      </w:r>
      <w:proofErr w:type="spellEnd"/>
      <w:r w:rsidRPr="00602756">
        <w:rPr>
          <w:sz w:val="28"/>
          <w:szCs w:val="28"/>
          <w:lang w:val="ru-RU" w:eastAsia="uk-UA" w:bidi="as-IN"/>
        </w:rPr>
        <w:t xml:space="preserve"> </w:t>
      </w:r>
      <w:proofErr w:type="spellStart"/>
      <w:r w:rsidRPr="00602756">
        <w:rPr>
          <w:sz w:val="28"/>
          <w:szCs w:val="28"/>
          <w:lang w:val="ru-RU" w:eastAsia="uk-UA" w:bidi="as-IN"/>
        </w:rPr>
        <w:t>планувати</w:t>
      </w:r>
      <w:proofErr w:type="spellEnd"/>
      <w:r w:rsidRPr="00602756">
        <w:rPr>
          <w:sz w:val="28"/>
          <w:szCs w:val="28"/>
          <w:lang w:val="ru-RU" w:eastAsia="uk-UA" w:bidi="as-IN"/>
        </w:rPr>
        <w:t xml:space="preserve">, </w:t>
      </w:r>
      <w:proofErr w:type="spellStart"/>
      <w:r w:rsidRPr="00602756">
        <w:rPr>
          <w:sz w:val="28"/>
          <w:szCs w:val="28"/>
          <w:lang w:val="ru-RU" w:eastAsia="uk-UA" w:bidi="as-IN"/>
        </w:rPr>
        <w:t>дотримуватися</w:t>
      </w:r>
      <w:proofErr w:type="spellEnd"/>
      <w:r w:rsidRPr="00602756">
        <w:rPr>
          <w:sz w:val="28"/>
          <w:szCs w:val="28"/>
          <w:lang w:val="ru-RU" w:eastAsia="uk-UA" w:bidi="as-IN"/>
        </w:rPr>
        <w:t xml:space="preserve"> </w:t>
      </w:r>
      <w:proofErr w:type="spellStart"/>
      <w:r w:rsidRPr="00602756">
        <w:rPr>
          <w:sz w:val="28"/>
          <w:szCs w:val="28"/>
          <w:lang w:val="ru-RU" w:eastAsia="uk-UA" w:bidi="as-IN"/>
        </w:rPr>
        <w:t>певної</w:t>
      </w:r>
      <w:proofErr w:type="spellEnd"/>
      <w:r w:rsidRPr="00602756">
        <w:rPr>
          <w:sz w:val="28"/>
          <w:szCs w:val="28"/>
          <w:lang w:val="ru-RU" w:eastAsia="uk-UA" w:bidi="as-IN"/>
        </w:rPr>
        <w:t xml:space="preserve"> </w:t>
      </w:r>
      <w:proofErr w:type="spellStart"/>
      <w:r w:rsidRPr="00602756">
        <w:rPr>
          <w:sz w:val="28"/>
          <w:szCs w:val="28"/>
          <w:lang w:val="ru-RU" w:eastAsia="uk-UA" w:bidi="as-IN"/>
        </w:rPr>
        <w:t>послідовності</w:t>
      </w:r>
      <w:proofErr w:type="spellEnd"/>
      <w:r w:rsidRPr="00602756">
        <w:rPr>
          <w:sz w:val="28"/>
          <w:szCs w:val="28"/>
          <w:lang w:val="ru-RU" w:eastAsia="uk-UA" w:bidi="as-IN"/>
        </w:rPr>
        <w:t xml:space="preserve"> </w:t>
      </w:r>
      <w:proofErr w:type="spellStart"/>
      <w:r w:rsidRPr="00602756">
        <w:rPr>
          <w:sz w:val="28"/>
          <w:szCs w:val="28"/>
          <w:lang w:val="ru-RU" w:eastAsia="uk-UA" w:bidi="as-IN"/>
        </w:rPr>
        <w:t>дій</w:t>
      </w:r>
      <w:proofErr w:type="spellEnd"/>
      <w:r w:rsidRPr="00602756">
        <w:rPr>
          <w:sz w:val="28"/>
          <w:szCs w:val="28"/>
          <w:lang w:val="ru-RU" w:eastAsia="uk-UA" w:bidi="as-IN"/>
        </w:rPr>
        <w:t xml:space="preserve">, </w:t>
      </w:r>
      <w:proofErr w:type="spellStart"/>
      <w:r w:rsidRPr="00602756">
        <w:rPr>
          <w:sz w:val="28"/>
          <w:szCs w:val="28"/>
          <w:lang w:val="ru-RU" w:eastAsia="uk-UA" w:bidi="as-IN"/>
        </w:rPr>
        <w:t>здійснювати</w:t>
      </w:r>
      <w:proofErr w:type="spellEnd"/>
      <w:r w:rsidRPr="00602756">
        <w:rPr>
          <w:sz w:val="28"/>
          <w:szCs w:val="28"/>
          <w:lang w:val="ru-RU" w:eastAsia="uk-UA" w:bidi="as-IN"/>
        </w:rPr>
        <w:t xml:space="preserve"> </w:t>
      </w:r>
      <w:proofErr w:type="spellStart"/>
      <w:r w:rsidRPr="00602756">
        <w:rPr>
          <w:sz w:val="28"/>
          <w:szCs w:val="28"/>
          <w:lang w:val="ru-RU" w:eastAsia="uk-UA" w:bidi="as-IN"/>
        </w:rPr>
        <w:t>їх</w:t>
      </w:r>
      <w:proofErr w:type="spellEnd"/>
      <w:r w:rsidRPr="00602756">
        <w:rPr>
          <w:sz w:val="28"/>
          <w:szCs w:val="28"/>
          <w:lang w:val="ru-RU" w:eastAsia="uk-UA" w:bidi="as-IN"/>
        </w:rPr>
        <w:t xml:space="preserve"> </w:t>
      </w:r>
      <w:proofErr w:type="spellStart"/>
      <w:r w:rsidRPr="00602756">
        <w:rPr>
          <w:sz w:val="28"/>
          <w:szCs w:val="28"/>
          <w:lang w:val="ru-RU" w:eastAsia="uk-UA" w:bidi="as-IN"/>
        </w:rPr>
        <w:t>корекцію</w:t>
      </w:r>
      <w:proofErr w:type="spellEnd"/>
      <w:r w:rsidRPr="00602756">
        <w:rPr>
          <w:sz w:val="28"/>
          <w:szCs w:val="28"/>
          <w:lang w:val="ru-RU" w:eastAsia="uk-UA" w:bidi="as-IN"/>
        </w:rPr>
        <w:t>.</w:t>
      </w:r>
      <w:r>
        <w:rPr>
          <w:sz w:val="28"/>
          <w:szCs w:val="28"/>
          <w:lang w:val="ru-RU" w:eastAsia="uk-UA" w:bidi="as-IN"/>
        </w:rPr>
        <w:t xml:space="preserve"> </w:t>
      </w:r>
      <w:r w:rsidRPr="00602756">
        <w:rPr>
          <w:sz w:val="28"/>
          <w:szCs w:val="28"/>
          <w:lang w:val="ru-RU" w:eastAsia="uk-UA" w:bidi="as-IN"/>
        </w:rPr>
        <w:t xml:space="preserve">При </w:t>
      </w:r>
      <w:proofErr w:type="spellStart"/>
      <w:r w:rsidRPr="00602756">
        <w:rPr>
          <w:sz w:val="28"/>
          <w:szCs w:val="28"/>
          <w:lang w:val="ru-RU" w:eastAsia="uk-UA" w:bidi="as-IN"/>
        </w:rPr>
        <w:t>визначенні</w:t>
      </w:r>
      <w:proofErr w:type="spellEnd"/>
      <w:r w:rsidRPr="00602756">
        <w:rPr>
          <w:sz w:val="28"/>
          <w:szCs w:val="28"/>
          <w:lang w:val="ru-RU" w:eastAsia="uk-UA" w:bidi="as-IN"/>
        </w:rPr>
        <w:t xml:space="preserve"> </w:t>
      </w:r>
      <w:proofErr w:type="spellStart"/>
      <w:r w:rsidRPr="00602756">
        <w:rPr>
          <w:sz w:val="28"/>
          <w:szCs w:val="28"/>
          <w:lang w:val="ru-RU" w:eastAsia="uk-UA" w:bidi="as-IN"/>
        </w:rPr>
        <w:t>вихідного</w:t>
      </w:r>
      <w:proofErr w:type="spellEnd"/>
      <w:r w:rsidRPr="00602756">
        <w:rPr>
          <w:sz w:val="28"/>
          <w:szCs w:val="28"/>
          <w:lang w:val="ru-RU" w:eastAsia="uk-UA" w:bidi="as-IN"/>
        </w:rPr>
        <w:t xml:space="preserve"> </w:t>
      </w:r>
      <w:proofErr w:type="spellStart"/>
      <w:r w:rsidRPr="00602756">
        <w:rPr>
          <w:sz w:val="28"/>
          <w:szCs w:val="28"/>
          <w:lang w:val="ru-RU" w:eastAsia="uk-UA" w:bidi="as-IN"/>
        </w:rPr>
        <w:t>рівня</w:t>
      </w:r>
      <w:proofErr w:type="spellEnd"/>
      <w:r w:rsidRPr="00602756">
        <w:rPr>
          <w:sz w:val="28"/>
          <w:szCs w:val="28"/>
          <w:lang w:val="ru-RU" w:eastAsia="uk-UA" w:bidi="as-IN"/>
        </w:rPr>
        <w:t xml:space="preserve"> </w:t>
      </w:r>
      <w:proofErr w:type="spellStart"/>
      <w:r w:rsidRPr="00602756">
        <w:rPr>
          <w:sz w:val="28"/>
          <w:szCs w:val="28"/>
          <w:lang w:val="ru-RU" w:eastAsia="uk-UA" w:bidi="as-IN"/>
        </w:rPr>
        <w:t>процесуально</w:t>
      </w:r>
      <w:proofErr w:type="spellEnd"/>
      <w:r w:rsidRPr="00602756">
        <w:rPr>
          <w:sz w:val="28"/>
          <w:szCs w:val="28"/>
          <w:lang w:val="ru-RU" w:eastAsia="uk-UA" w:bidi="as-IN"/>
        </w:rPr>
        <w:t xml:space="preserve">-регулятивного компонента, ми </w:t>
      </w:r>
      <w:proofErr w:type="spellStart"/>
      <w:r w:rsidRPr="00602756">
        <w:rPr>
          <w:sz w:val="28"/>
          <w:szCs w:val="28"/>
          <w:lang w:val="ru-RU" w:eastAsia="uk-UA" w:bidi="as-IN"/>
        </w:rPr>
        <w:t>використовували</w:t>
      </w:r>
      <w:proofErr w:type="spellEnd"/>
      <w:r w:rsidRPr="00602756">
        <w:rPr>
          <w:sz w:val="28"/>
          <w:szCs w:val="28"/>
          <w:lang w:val="ru-RU" w:eastAsia="uk-UA" w:bidi="as-IN"/>
        </w:rPr>
        <w:t xml:space="preserve"> </w:t>
      </w:r>
      <w:proofErr w:type="spellStart"/>
      <w:r w:rsidRPr="00602756">
        <w:rPr>
          <w:sz w:val="28"/>
          <w:szCs w:val="28"/>
          <w:lang w:val="ru-RU" w:eastAsia="uk-UA" w:bidi="as-IN"/>
        </w:rPr>
        <w:t>показники</w:t>
      </w:r>
      <w:proofErr w:type="spellEnd"/>
      <w:r w:rsidRPr="00602756">
        <w:rPr>
          <w:sz w:val="28"/>
          <w:szCs w:val="28"/>
          <w:lang w:val="ru-RU" w:eastAsia="uk-UA" w:bidi="as-IN"/>
        </w:rPr>
        <w:t>:</w:t>
      </w:r>
      <w:r>
        <w:rPr>
          <w:sz w:val="28"/>
          <w:szCs w:val="28"/>
          <w:lang w:val="ru-RU" w:eastAsia="uk-UA" w:bidi="as-IN"/>
        </w:rPr>
        <w:t xml:space="preserve"> </w:t>
      </w:r>
      <w:proofErr w:type="spellStart"/>
      <w:r w:rsidRPr="00602756">
        <w:rPr>
          <w:sz w:val="28"/>
          <w:szCs w:val="28"/>
          <w:lang w:val="ru-RU" w:eastAsia="uk-UA" w:bidi="as-IN"/>
        </w:rPr>
        <w:t>вміння</w:t>
      </w:r>
      <w:proofErr w:type="spellEnd"/>
      <w:r w:rsidRPr="00602756">
        <w:rPr>
          <w:sz w:val="28"/>
          <w:szCs w:val="28"/>
          <w:lang w:val="ru-RU" w:eastAsia="uk-UA" w:bidi="as-IN"/>
        </w:rPr>
        <w:t xml:space="preserve"> </w:t>
      </w:r>
      <w:proofErr w:type="spellStart"/>
      <w:r w:rsidRPr="00602756">
        <w:rPr>
          <w:sz w:val="28"/>
          <w:szCs w:val="28"/>
          <w:lang w:val="ru-RU" w:eastAsia="uk-UA" w:bidi="as-IN"/>
        </w:rPr>
        <w:t>регулювати</w:t>
      </w:r>
      <w:proofErr w:type="spellEnd"/>
      <w:r w:rsidRPr="00602756">
        <w:rPr>
          <w:sz w:val="28"/>
          <w:szCs w:val="28"/>
          <w:lang w:val="ru-RU" w:eastAsia="uk-UA" w:bidi="as-IN"/>
        </w:rPr>
        <w:t xml:space="preserve"> свою </w:t>
      </w:r>
      <w:proofErr w:type="spellStart"/>
      <w:r w:rsidRPr="00602756">
        <w:rPr>
          <w:sz w:val="28"/>
          <w:szCs w:val="28"/>
          <w:lang w:val="ru-RU" w:eastAsia="uk-UA" w:bidi="as-IN"/>
        </w:rPr>
        <w:t>діяльність</w:t>
      </w:r>
      <w:proofErr w:type="spellEnd"/>
      <w:r w:rsidRPr="00602756">
        <w:rPr>
          <w:sz w:val="28"/>
          <w:szCs w:val="28"/>
          <w:lang w:val="ru-RU" w:eastAsia="uk-UA" w:bidi="as-IN"/>
        </w:rPr>
        <w:t xml:space="preserve">, </w:t>
      </w:r>
      <w:proofErr w:type="spellStart"/>
      <w:r w:rsidRPr="00602756">
        <w:rPr>
          <w:sz w:val="28"/>
          <w:szCs w:val="28"/>
          <w:lang w:val="ru-RU" w:eastAsia="uk-UA" w:bidi="as-IN"/>
        </w:rPr>
        <w:t>встановлювати</w:t>
      </w:r>
      <w:proofErr w:type="spellEnd"/>
      <w:r w:rsidRPr="00602756">
        <w:rPr>
          <w:sz w:val="28"/>
          <w:szCs w:val="28"/>
          <w:lang w:val="ru-RU" w:eastAsia="uk-UA" w:bidi="as-IN"/>
        </w:rPr>
        <w:t xml:space="preserve"> </w:t>
      </w:r>
      <w:proofErr w:type="spellStart"/>
      <w:r w:rsidRPr="00602756">
        <w:rPr>
          <w:sz w:val="28"/>
          <w:szCs w:val="28"/>
          <w:lang w:val="ru-RU" w:eastAsia="uk-UA" w:bidi="as-IN"/>
        </w:rPr>
        <w:t>зв'язки</w:t>
      </w:r>
      <w:proofErr w:type="spellEnd"/>
      <w:r w:rsidRPr="00602756">
        <w:rPr>
          <w:sz w:val="28"/>
          <w:szCs w:val="28"/>
          <w:lang w:val="ru-RU" w:eastAsia="uk-UA" w:bidi="as-IN"/>
        </w:rPr>
        <w:t xml:space="preserve"> </w:t>
      </w:r>
      <w:proofErr w:type="spellStart"/>
      <w:r w:rsidRPr="00602756">
        <w:rPr>
          <w:sz w:val="28"/>
          <w:szCs w:val="28"/>
          <w:lang w:val="ru-RU" w:eastAsia="uk-UA" w:bidi="as-IN"/>
        </w:rPr>
        <w:t>між</w:t>
      </w:r>
      <w:proofErr w:type="spellEnd"/>
      <w:r w:rsidRPr="00602756">
        <w:rPr>
          <w:sz w:val="28"/>
          <w:szCs w:val="28"/>
          <w:lang w:val="ru-RU" w:eastAsia="uk-UA" w:bidi="as-IN"/>
        </w:rPr>
        <w:t xml:space="preserve"> характером </w:t>
      </w:r>
      <w:proofErr w:type="spellStart"/>
      <w:r w:rsidRPr="00602756">
        <w:rPr>
          <w:sz w:val="28"/>
          <w:szCs w:val="28"/>
          <w:lang w:val="ru-RU" w:eastAsia="uk-UA" w:bidi="as-IN"/>
        </w:rPr>
        <w:t>дії</w:t>
      </w:r>
      <w:proofErr w:type="spellEnd"/>
      <w:r w:rsidRPr="00602756">
        <w:rPr>
          <w:sz w:val="28"/>
          <w:szCs w:val="28"/>
          <w:lang w:val="ru-RU" w:eastAsia="uk-UA" w:bidi="as-IN"/>
        </w:rPr>
        <w:t xml:space="preserve"> і </w:t>
      </w:r>
      <w:proofErr w:type="spellStart"/>
      <w:r w:rsidRPr="00602756">
        <w:rPr>
          <w:sz w:val="28"/>
          <w:szCs w:val="28"/>
          <w:lang w:val="ru-RU" w:eastAsia="uk-UA" w:bidi="as-IN"/>
        </w:rPr>
        <w:t>одержуваних</w:t>
      </w:r>
      <w:proofErr w:type="spellEnd"/>
      <w:r w:rsidRPr="00602756">
        <w:rPr>
          <w:sz w:val="28"/>
          <w:szCs w:val="28"/>
          <w:lang w:val="ru-RU" w:eastAsia="uk-UA" w:bidi="as-IN"/>
        </w:rPr>
        <w:t xml:space="preserve"> </w:t>
      </w:r>
      <w:proofErr w:type="spellStart"/>
      <w:r w:rsidRPr="00602756">
        <w:rPr>
          <w:sz w:val="28"/>
          <w:szCs w:val="28"/>
          <w:lang w:val="ru-RU" w:eastAsia="uk-UA" w:bidi="as-IN"/>
        </w:rPr>
        <w:t>від</w:t>
      </w:r>
      <w:proofErr w:type="spellEnd"/>
      <w:r w:rsidRPr="00602756">
        <w:rPr>
          <w:sz w:val="28"/>
          <w:szCs w:val="28"/>
          <w:lang w:val="ru-RU" w:eastAsia="uk-UA" w:bidi="as-IN"/>
        </w:rPr>
        <w:t xml:space="preserve"> </w:t>
      </w:r>
      <w:proofErr w:type="spellStart"/>
      <w:r w:rsidRPr="00602756">
        <w:rPr>
          <w:sz w:val="28"/>
          <w:szCs w:val="28"/>
          <w:lang w:val="ru-RU" w:eastAsia="uk-UA" w:bidi="as-IN"/>
        </w:rPr>
        <w:t>нього</w:t>
      </w:r>
      <w:proofErr w:type="spellEnd"/>
      <w:r w:rsidRPr="00602756">
        <w:rPr>
          <w:sz w:val="28"/>
          <w:szCs w:val="28"/>
          <w:lang w:val="ru-RU" w:eastAsia="uk-UA" w:bidi="as-IN"/>
        </w:rPr>
        <w:t xml:space="preserve"> результатом (</w:t>
      </w:r>
      <w:proofErr w:type="spellStart"/>
      <w:r w:rsidRPr="00602756">
        <w:rPr>
          <w:sz w:val="28"/>
          <w:szCs w:val="28"/>
          <w:lang w:val="ru-RU" w:eastAsia="uk-UA" w:bidi="as-IN"/>
        </w:rPr>
        <w:t>проміжний</w:t>
      </w:r>
      <w:proofErr w:type="spellEnd"/>
      <w:r w:rsidRPr="00602756">
        <w:rPr>
          <w:sz w:val="28"/>
          <w:szCs w:val="28"/>
          <w:lang w:val="ru-RU" w:eastAsia="uk-UA" w:bidi="as-IN"/>
        </w:rPr>
        <w:t xml:space="preserve"> контроль)</w:t>
      </w:r>
      <w:r>
        <w:rPr>
          <w:sz w:val="28"/>
          <w:szCs w:val="28"/>
          <w:lang w:val="ru-RU" w:eastAsia="uk-UA" w:bidi="as-IN"/>
        </w:rPr>
        <w:t xml:space="preserve">; </w:t>
      </w:r>
      <w:proofErr w:type="spellStart"/>
      <w:r w:rsidRPr="00602756">
        <w:rPr>
          <w:sz w:val="28"/>
          <w:szCs w:val="28"/>
          <w:lang w:val="ru-RU" w:eastAsia="uk-UA" w:bidi="as-IN"/>
        </w:rPr>
        <w:t>вміння</w:t>
      </w:r>
      <w:proofErr w:type="spellEnd"/>
      <w:r w:rsidRPr="00602756">
        <w:rPr>
          <w:sz w:val="28"/>
          <w:szCs w:val="28"/>
          <w:lang w:val="ru-RU" w:eastAsia="uk-UA" w:bidi="as-IN"/>
        </w:rPr>
        <w:t xml:space="preserve"> </w:t>
      </w:r>
      <w:proofErr w:type="spellStart"/>
      <w:r w:rsidRPr="00602756">
        <w:rPr>
          <w:sz w:val="28"/>
          <w:szCs w:val="28"/>
          <w:lang w:val="ru-RU" w:eastAsia="uk-UA" w:bidi="as-IN"/>
        </w:rPr>
        <w:t>зіставляти</w:t>
      </w:r>
      <w:proofErr w:type="spellEnd"/>
      <w:r w:rsidRPr="00602756">
        <w:rPr>
          <w:sz w:val="28"/>
          <w:szCs w:val="28"/>
          <w:lang w:val="ru-RU" w:eastAsia="uk-UA" w:bidi="as-IN"/>
        </w:rPr>
        <w:t xml:space="preserve"> і </w:t>
      </w:r>
      <w:proofErr w:type="spellStart"/>
      <w:r w:rsidRPr="00602756">
        <w:rPr>
          <w:sz w:val="28"/>
          <w:szCs w:val="28"/>
          <w:lang w:val="ru-RU" w:eastAsia="uk-UA" w:bidi="as-IN"/>
        </w:rPr>
        <w:t>порівнювати</w:t>
      </w:r>
      <w:proofErr w:type="spellEnd"/>
      <w:r w:rsidRPr="00602756">
        <w:rPr>
          <w:sz w:val="28"/>
          <w:szCs w:val="28"/>
          <w:lang w:val="ru-RU" w:eastAsia="uk-UA" w:bidi="as-IN"/>
        </w:rPr>
        <w:t xml:space="preserve"> </w:t>
      </w:r>
      <w:proofErr w:type="spellStart"/>
      <w:r w:rsidRPr="00602756">
        <w:rPr>
          <w:sz w:val="28"/>
          <w:szCs w:val="28"/>
          <w:lang w:val="ru-RU" w:eastAsia="uk-UA" w:bidi="as-IN"/>
        </w:rPr>
        <w:t>результати</w:t>
      </w:r>
      <w:proofErr w:type="spellEnd"/>
      <w:r w:rsidRPr="00602756">
        <w:rPr>
          <w:sz w:val="28"/>
          <w:szCs w:val="28"/>
          <w:lang w:val="ru-RU" w:eastAsia="uk-UA" w:bidi="as-IN"/>
        </w:rPr>
        <w:t xml:space="preserve"> з </w:t>
      </w:r>
      <w:proofErr w:type="spellStart"/>
      <w:r w:rsidRPr="00602756">
        <w:rPr>
          <w:sz w:val="28"/>
          <w:szCs w:val="28"/>
          <w:lang w:val="ru-RU" w:eastAsia="uk-UA" w:bidi="as-IN"/>
        </w:rPr>
        <w:t>вихідним</w:t>
      </w:r>
      <w:proofErr w:type="spellEnd"/>
      <w:r w:rsidRPr="00602756">
        <w:rPr>
          <w:sz w:val="28"/>
          <w:szCs w:val="28"/>
          <w:lang w:val="ru-RU" w:eastAsia="uk-UA" w:bidi="as-IN"/>
        </w:rPr>
        <w:t xml:space="preserve"> </w:t>
      </w:r>
      <w:proofErr w:type="spellStart"/>
      <w:r w:rsidRPr="00602756">
        <w:rPr>
          <w:sz w:val="28"/>
          <w:szCs w:val="28"/>
          <w:lang w:val="ru-RU" w:eastAsia="uk-UA" w:bidi="as-IN"/>
        </w:rPr>
        <w:t>задумом</w:t>
      </w:r>
      <w:proofErr w:type="spellEnd"/>
      <w:r w:rsidRPr="00602756">
        <w:rPr>
          <w:sz w:val="28"/>
          <w:szCs w:val="28"/>
          <w:lang w:val="ru-RU" w:eastAsia="uk-UA" w:bidi="as-IN"/>
        </w:rPr>
        <w:t xml:space="preserve"> </w:t>
      </w:r>
      <w:proofErr w:type="spellStart"/>
      <w:r w:rsidRPr="00602756">
        <w:rPr>
          <w:sz w:val="28"/>
          <w:szCs w:val="28"/>
          <w:lang w:val="ru-RU" w:eastAsia="uk-UA" w:bidi="as-IN"/>
        </w:rPr>
        <w:t>або</w:t>
      </w:r>
      <w:proofErr w:type="spellEnd"/>
      <w:r w:rsidRPr="00602756">
        <w:rPr>
          <w:sz w:val="28"/>
          <w:szCs w:val="28"/>
          <w:lang w:val="ru-RU" w:eastAsia="uk-UA" w:bidi="as-IN"/>
        </w:rPr>
        <w:t xml:space="preserve"> метою;</w:t>
      </w:r>
      <w:r>
        <w:rPr>
          <w:sz w:val="28"/>
          <w:szCs w:val="28"/>
          <w:lang w:val="ru-RU" w:eastAsia="uk-UA" w:bidi="as-IN"/>
        </w:rPr>
        <w:t xml:space="preserve"> </w:t>
      </w:r>
      <w:proofErr w:type="spellStart"/>
      <w:r w:rsidRPr="00602756">
        <w:rPr>
          <w:sz w:val="28"/>
          <w:szCs w:val="28"/>
          <w:lang w:val="ru-RU" w:eastAsia="uk-UA" w:bidi="as-IN"/>
        </w:rPr>
        <w:t>здійснення</w:t>
      </w:r>
      <w:proofErr w:type="spellEnd"/>
      <w:r w:rsidRPr="00602756">
        <w:rPr>
          <w:sz w:val="28"/>
          <w:szCs w:val="28"/>
          <w:lang w:val="ru-RU" w:eastAsia="uk-UA" w:bidi="as-IN"/>
        </w:rPr>
        <w:t xml:space="preserve"> самоконтролю (</w:t>
      </w:r>
      <w:proofErr w:type="spellStart"/>
      <w:r w:rsidRPr="00602756">
        <w:rPr>
          <w:sz w:val="28"/>
          <w:szCs w:val="28"/>
          <w:lang w:val="ru-RU" w:eastAsia="uk-UA" w:bidi="as-IN"/>
        </w:rPr>
        <w:t>контролюючі</w:t>
      </w:r>
      <w:proofErr w:type="spellEnd"/>
      <w:r w:rsidRPr="00602756">
        <w:rPr>
          <w:sz w:val="28"/>
          <w:szCs w:val="28"/>
          <w:lang w:val="ru-RU" w:eastAsia="uk-UA" w:bidi="as-IN"/>
        </w:rPr>
        <w:t xml:space="preserve"> та </w:t>
      </w:r>
      <w:proofErr w:type="spellStart"/>
      <w:r w:rsidRPr="00602756">
        <w:rPr>
          <w:sz w:val="28"/>
          <w:szCs w:val="28"/>
          <w:lang w:val="ru-RU" w:eastAsia="uk-UA" w:bidi="as-IN"/>
        </w:rPr>
        <w:t>коригувальні</w:t>
      </w:r>
      <w:proofErr w:type="spellEnd"/>
      <w:r w:rsidRPr="00602756">
        <w:rPr>
          <w:sz w:val="28"/>
          <w:szCs w:val="28"/>
          <w:lang w:val="ru-RU" w:eastAsia="uk-UA" w:bidi="as-IN"/>
        </w:rPr>
        <w:t xml:space="preserve"> </w:t>
      </w:r>
      <w:proofErr w:type="spellStart"/>
      <w:r w:rsidRPr="00602756">
        <w:rPr>
          <w:sz w:val="28"/>
          <w:szCs w:val="28"/>
          <w:lang w:val="ru-RU" w:eastAsia="uk-UA" w:bidi="as-IN"/>
        </w:rPr>
        <w:t>дії</w:t>
      </w:r>
      <w:proofErr w:type="spellEnd"/>
      <w:r w:rsidRPr="00602756">
        <w:rPr>
          <w:sz w:val="28"/>
          <w:szCs w:val="28"/>
          <w:lang w:val="ru-RU" w:eastAsia="uk-UA" w:bidi="as-IN"/>
        </w:rPr>
        <w:t>).</w:t>
      </w:r>
    </w:p>
    <w:p w14:paraId="160CB267" w14:textId="69306194" w:rsidR="00602756" w:rsidRPr="00602756" w:rsidRDefault="00602756" w:rsidP="00602756">
      <w:pPr>
        <w:pStyle w:val="a8"/>
        <w:spacing w:after="0" w:line="360" w:lineRule="auto"/>
        <w:ind w:firstLine="709"/>
        <w:jc w:val="both"/>
        <w:rPr>
          <w:sz w:val="28"/>
          <w:szCs w:val="28"/>
          <w:lang w:val="ru-RU" w:eastAsia="uk-UA" w:bidi="as-IN"/>
        </w:rPr>
      </w:pPr>
      <w:r w:rsidRPr="00602756">
        <w:rPr>
          <w:sz w:val="28"/>
          <w:szCs w:val="28"/>
          <w:lang w:val="ru-RU" w:eastAsia="uk-UA" w:bidi="as-IN"/>
        </w:rPr>
        <w:t xml:space="preserve">У </w:t>
      </w:r>
      <w:proofErr w:type="spellStart"/>
      <w:r w:rsidRPr="00602756">
        <w:rPr>
          <w:sz w:val="28"/>
          <w:szCs w:val="28"/>
          <w:lang w:val="ru-RU" w:eastAsia="uk-UA" w:bidi="as-IN"/>
        </w:rPr>
        <w:t>зв'язку</w:t>
      </w:r>
      <w:proofErr w:type="spellEnd"/>
      <w:r w:rsidRPr="00602756">
        <w:rPr>
          <w:sz w:val="28"/>
          <w:szCs w:val="28"/>
          <w:lang w:val="ru-RU" w:eastAsia="uk-UA" w:bidi="as-IN"/>
        </w:rPr>
        <w:t xml:space="preserve"> з </w:t>
      </w:r>
      <w:proofErr w:type="spellStart"/>
      <w:r w:rsidRPr="00602756">
        <w:rPr>
          <w:sz w:val="28"/>
          <w:szCs w:val="28"/>
          <w:lang w:val="ru-RU" w:eastAsia="uk-UA" w:bidi="as-IN"/>
        </w:rPr>
        <w:t>цим</w:t>
      </w:r>
      <w:proofErr w:type="spellEnd"/>
      <w:r w:rsidRPr="00602756">
        <w:rPr>
          <w:sz w:val="28"/>
          <w:szCs w:val="28"/>
          <w:lang w:val="ru-RU" w:eastAsia="uk-UA" w:bidi="as-IN"/>
        </w:rPr>
        <w:t xml:space="preserve"> ми </w:t>
      </w:r>
      <w:proofErr w:type="spellStart"/>
      <w:r w:rsidRPr="00602756">
        <w:rPr>
          <w:sz w:val="28"/>
          <w:szCs w:val="28"/>
          <w:lang w:val="ru-RU" w:eastAsia="uk-UA" w:bidi="as-IN"/>
        </w:rPr>
        <w:t>виділили</w:t>
      </w:r>
      <w:proofErr w:type="spellEnd"/>
      <w:r w:rsidRPr="00602756">
        <w:rPr>
          <w:sz w:val="28"/>
          <w:szCs w:val="28"/>
          <w:lang w:val="ru-RU" w:eastAsia="uk-UA" w:bidi="as-IN"/>
        </w:rPr>
        <w:t xml:space="preserve"> </w:t>
      </w:r>
      <w:proofErr w:type="spellStart"/>
      <w:r w:rsidRPr="00602756">
        <w:rPr>
          <w:sz w:val="28"/>
          <w:szCs w:val="28"/>
          <w:lang w:val="ru-RU" w:eastAsia="uk-UA" w:bidi="as-IN"/>
        </w:rPr>
        <w:t>такі</w:t>
      </w:r>
      <w:proofErr w:type="spellEnd"/>
      <w:r w:rsidRPr="00602756">
        <w:rPr>
          <w:sz w:val="28"/>
          <w:szCs w:val="28"/>
          <w:lang w:val="ru-RU" w:eastAsia="uk-UA" w:bidi="as-IN"/>
        </w:rPr>
        <w:t xml:space="preserve"> </w:t>
      </w:r>
      <w:proofErr w:type="spellStart"/>
      <w:r w:rsidRPr="00602756">
        <w:rPr>
          <w:sz w:val="28"/>
          <w:szCs w:val="28"/>
          <w:lang w:val="ru-RU" w:eastAsia="uk-UA" w:bidi="as-IN"/>
        </w:rPr>
        <w:t>рівні</w:t>
      </w:r>
      <w:proofErr w:type="spellEnd"/>
      <w:r w:rsidRPr="00602756">
        <w:rPr>
          <w:sz w:val="28"/>
          <w:szCs w:val="28"/>
          <w:lang w:val="ru-RU" w:eastAsia="uk-UA" w:bidi="as-IN"/>
        </w:rPr>
        <w:t>:</w:t>
      </w:r>
      <w:r>
        <w:rPr>
          <w:sz w:val="28"/>
          <w:szCs w:val="28"/>
          <w:lang w:val="ru-RU" w:eastAsia="uk-UA" w:bidi="as-IN"/>
        </w:rPr>
        <w:t xml:space="preserve"> </w:t>
      </w:r>
      <w:proofErr w:type="spellStart"/>
      <w:r>
        <w:rPr>
          <w:sz w:val="28"/>
          <w:szCs w:val="28"/>
          <w:lang w:val="ru-RU" w:eastAsia="uk-UA" w:bidi="as-IN"/>
        </w:rPr>
        <w:t>н</w:t>
      </w:r>
      <w:r w:rsidRPr="00602756">
        <w:rPr>
          <w:sz w:val="28"/>
          <w:szCs w:val="28"/>
          <w:lang w:val="ru-RU" w:eastAsia="uk-UA" w:bidi="as-IN"/>
        </w:rPr>
        <w:t>изький</w:t>
      </w:r>
      <w:proofErr w:type="spellEnd"/>
      <w:r w:rsidRPr="00602756">
        <w:rPr>
          <w:sz w:val="28"/>
          <w:szCs w:val="28"/>
          <w:lang w:val="ru-RU" w:eastAsia="uk-UA" w:bidi="as-IN"/>
        </w:rPr>
        <w:t xml:space="preserve"> </w:t>
      </w:r>
      <w:proofErr w:type="spellStart"/>
      <w:r w:rsidRPr="00602756">
        <w:rPr>
          <w:sz w:val="28"/>
          <w:szCs w:val="28"/>
          <w:lang w:val="ru-RU" w:eastAsia="uk-UA" w:bidi="as-IN"/>
        </w:rPr>
        <w:t>рівень</w:t>
      </w:r>
      <w:proofErr w:type="spellEnd"/>
      <w:r w:rsidRPr="00602756">
        <w:rPr>
          <w:sz w:val="28"/>
          <w:szCs w:val="28"/>
          <w:lang w:val="ru-RU" w:eastAsia="uk-UA" w:bidi="as-IN"/>
        </w:rPr>
        <w:t xml:space="preserve"> </w:t>
      </w:r>
      <w:proofErr w:type="spellStart"/>
      <w:r w:rsidRPr="00602756">
        <w:rPr>
          <w:sz w:val="28"/>
          <w:szCs w:val="28"/>
          <w:lang w:val="ru-RU" w:eastAsia="uk-UA" w:bidi="as-IN"/>
        </w:rPr>
        <w:t>характеризувався</w:t>
      </w:r>
      <w:proofErr w:type="spellEnd"/>
      <w:r w:rsidRPr="00602756">
        <w:rPr>
          <w:sz w:val="28"/>
          <w:szCs w:val="28"/>
          <w:lang w:val="ru-RU" w:eastAsia="uk-UA" w:bidi="as-IN"/>
        </w:rPr>
        <w:t xml:space="preserve"> </w:t>
      </w:r>
      <w:proofErr w:type="spellStart"/>
      <w:r w:rsidRPr="00602756">
        <w:rPr>
          <w:sz w:val="28"/>
          <w:szCs w:val="28"/>
          <w:lang w:val="ru-RU" w:eastAsia="uk-UA" w:bidi="as-IN"/>
        </w:rPr>
        <w:t>відсутністю</w:t>
      </w:r>
      <w:proofErr w:type="spellEnd"/>
      <w:r w:rsidRPr="00602756">
        <w:rPr>
          <w:sz w:val="28"/>
          <w:szCs w:val="28"/>
          <w:lang w:val="ru-RU" w:eastAsia="uk-UA" w:bidi="as-IN"/>
        </w:rPr>
        <w:t xml:space="preserve"> </w:t>
      </w:r>
      <w:proofErr w:type="spellStart"/>
      <w:r w:rsidRPr="00602756">
        <w:rPr>
          <w:sz w:val="28"/>
          <w:szCs w:val="28"/>
          <w:lang w:val="ru-RU" w:eastAsia="uk-UA" w:bidi="as-IN"/>
        </w:rPr>
        <w:t>вміння</w:t>
      </w:r>
      <w:proofErr w:type="spellEnd"/>
      <w:r w:rsidRPr="00602756">
        <w:rPr>
          <w:sz w:val="28"/>
          <w:szCs w:val="28"/>
          <w:lang w:val="ru-RU" w:eastAsia="uk-UA" w:bidi="as-IN"/>
        </w:rPr>
        <w:t xml:space="preserve"> </w:t>
      </w:r>
      <w:proofErr w:type="spellStart"/>
      <w:r w:rsidRPr="00602756">
        <w:rPr>
          <w:sz w:val="28"/>
          <w:szCs w:val="28"/>
          <w:lang w:val="ru-RU" w:eastAsia="uk-UA" w:bidi="as-IN"/>
        </w:rPr>
        <w:t>здійснювати</w:t>
      </w:r>
      <w:proofErr w:type="spellEnd"/>
      <w:r w:rsidRPr="00602756">
        <w:rPr>
          <w:sz w:val="28"/>
          <w:szCs w:val="28"/>
          <w:lang w:val="ru-RU" w:eastAsia="uk-UA" w:bidi="as-IN"/>
        </w:rPr>
        <w:t xml:space="preserve"> </w:t>
      </w:r>
      <w:proofErr w:type="spellStart"/>
      <w:r w:rsidRPr="00602756">
        <w:rPr>
          <w:sz w:val="28"/>
          <w:szCs w:val="28"/>
          <w:lang w:val="ru-RU" w:eastAsia="uk-UA" w:bidi="as-IN"/>
        </w:rPr>
        <w:t>проміжний</w:t>
      </w:r>
      <w:proofErr w:type="spellEnd"/>
      <w:r w:rsidRPr="00602756">
        <w:rPr>
          <w:sz w:val="28"/>
          <w:szCs w:val="28"/>
          <w:lang w:val="ru-RU" w:eastAsia="uk-UA" w:bidi="as-IN"/>
        </w:rPr>
        <w:t xml:space="preserve"> контроль, </w:t>
      </w:r>
      <w:proofErr w:type="spellStart"/>
      <w:r w:rsidRPr="00602756">
        <w:rPr>
          <w:sz w:val="28"/>
          <w:szCs w:val="28"/>
          <w:lang w:val="ru-RU" w:eastAsia="uk-UA" w:bidi="as-IN"/>
        </w:rPr>
        <w:t>недостатньою</w:t>
      </w:r>
      <w:proofErr w:type="spellEnd"/>
      <w:r w:rsidRPr="00602756">
        <w:rPr>
          <w:sz w:val="28"/>
          <w:szCs w:val="28"/>
          <w:lang w:val="ru-RU" w:eastAsia="uk-UA" w:bidi="as-IN"/>
        </w:rPr>
        <w:t xml:space="preserve"> </w:t>
      </w:r>
      <w:proofErr w:type="spellStart"/>
      <w:r w:rsidRPr="00602756">
        <w:rPr>
          <w:sz w:val="28"/>
          <w:szCs w:val="28"/>
          <w:lang w:val="ru-RU" w:eastAsia="uk-UA" w:bidi="as-IN"/>
        </w:rPr>
        <w:t>регуляцією</w:t>
      </w:r>
      <w:proofErr w:type="spellEnd"/>
      <w:r w:rsidRPr="00602756">
        <w:rPr>
          <w:sz w:val="28"/>
          <w:szCs w:val="28"/>
          <w:lang w:val="ru-RU" w:eastAsia="uk-UA" w:bidi="as-IN"/>
        </w:rPr>
        <w:t xml:space="preserve"> </w:t>
      </w:r>
      <w:proofErr w:type="spellStart"/>
      <w:r w:rsidRPr="00602756">
        <w:rPr>
          <w:sz w:val="28"/>
          <w:szCs w:val="28"/>
          <w:lang w:val="ru-RU" w:eastAsia="uk-UA" w:bidi="as-IN"/>
        </w:rPr>
        <w:t>діяльності</w:t>
      </w:r>
      <w:proofErr w:type="spellEnd"/>
      <w:r w:rsidRPr="00602756">
        <w:rPr>
          <w:sz w:val="28"/>
          <w:szCs w:val="28"/>
          <w:lang w:val="ru-RU" w:eastAsia="uk-UA" w:bidi="as-IN"/>
        </w:rPr>
        <w:t xml:space="preserve">, </w:t>
      </w:r>
      <w:proofErr w:type="spellStart"/>
      <w:r w:rsidRPr="00602756">
        <w:rPr>
          <w:sz w:val="28"/>
          <w:szCs w:val="28"/>
          <w:lang w:val="ru-RU" w:eastAsia="uk-UA" w:bidi="as-IN"/>
        </w:rPr>
        <w:t>встановленням</w:t>
      </w:r>
      <w:proofErr w:type="spellEnd"/>
      <w:r w:rsidRPr="00602756">
        <w:rPr>
          <w:sz w:val="28"/>
          <w:szCs w:val="28"/>
          <w:lang w:val="ru-RU" w:eastAsia="uk-UA" w:bidi="as-IN"/>
        </w:rPr>
        <w:t xml:space="preserve"> </w:t>
      </w:r>
      <w:proofErr w:type="spellStart"/>
      <w:r w:rsidRPr="00602756">
        <w:rPr>
          <w:sz w:val="28"/>
          <w:szCs w:val="28"/>
          <w:lang w:val="ru-RU" w:eastAsia="uk-UA" w:bidi="as-IN"/>
        </w:rPr>
        <w:t>зв'язку</w:t>
      </w:r>
      <w:proofErr w:type="spellEnd"/>
      <w:r w:rsidRPr="00602756">
        <w:rPr>
          <w:sz w:val="28"/>
          <w:szCs w:val="28"/>
          <w:lang w:val="ru-RU" w:eastAsia="uk-UA" w:bidi="as-IN"/>
        </w:rPr>
        <w:t xml:space="preserve"> </w:t>
      </w:r>
      <w:proofErr w:type="spellStart"/>
      <w:r w:rsidRPr="00602756">
        <w:rPr>
          <w:sz w:val="28"/>
          <w:szCs w:val="28"/>
          <w:lang w:val="ru-RU" w:eastAsia="uk-UA" w:bidi="as-IN"/>
        </w:rPr>
        <w:t>між</w:t>
      </w:r>
      <w:proofErr w:type="spellEnd"/>
      <w:r w:rsidRPr="00602756">
        <w:rPr>
          <w:sz w:val="28"/>
          <w:szCs w:val="28"/>
          <w:lang w:val="ru-RU" w:eastAsia="uk-UA" w:bidi="as-IN"/>
        </w:rPr>
        <w:t xml:space="preserve"> характером </w:t>
      </w:r>
      <w:proofErr w:type="spellStart"/>
      <w:r w:rsidRPr="00602756">
        <w:rPr>
          <w:sz w:val="28"/>
          <w:szCs w:val="28"/>
          <w:lang w:val="ru-RU" w:eastAsia="uk-UA" w:bidi="as-IN"/>
        </w:rPr>
        <w:t>дії</w:t>
      </w:r>
      <w:proofErr w:type="spellEnd"/>
      <w:r w:rsidRPr="00602756">
        <w:rPr>
          <w:sz w:val="28"/>
          <w:szCs w:val="28"/>
          <w:lang w:val="ru-RU" w:eastAsia="uk-UA" w:bidi="as-IN"/>
        </w:rPr>
        <w:t xml:space="preserve"> і </w:t>
      </w:r>
      <w:proofErr w:type="spellStart"/>
      <w:r w:rsidRPr="00602756">
        <w:rPr>
          <w:sz w:val="28"/>
          <w:szCs w:val="28"/>
          <w:lang w:val="ru-RU" w:eastAsia="uk-UA" w:bidi="as-IN"/>
        </w:rPr>
        <w:t>одержувани</w:t>
      </w:r>
      <w:r>
        <w:rPr>
          <w:sz w:val="28"/>
          <w:szCs w:val="28"/>
          <w:lang w:val="ru-RU" w:eastAsia="uk-UA" w:bidi="as-IN"/>
        </w:rPr>
        <w:t>м</w:t>
      </w:r>
      <w:proofErr w:type="spellEnd"/>
      <w:r w:rsidRPr="00602756">
        <w:rPr>
          <w:sz w:val="28"/>
          <w:szCs w:val="28"/>
          <w:lang w:val="ru-RU" w:eastAsia="uk-UA" w:bidi="as-IN"/>
        </w:rPr>
        <w:t xml:space="preserve"> </w:t>
      </w:r>
      <w:proofErr w:type="spellStart"/>
      <w:r w:rsidRPr="00602756">
        <w:rPr>
          <w:sz w:val="28"/>
          <w:szCs w:val="28"/>
          <w:lang w:val="ru-RU" w:eastAsia="uk-UA" w:bidi="as-IN"/>
        </w:rPr>
        <w:t>від</w:t>
      </w:r>
      <w:proofErr w:type="spellEnd"/>
      <w:r w:rsidRPr="00602756">
        <w:rPr>
          <w:sz w:val="28"/>
          <w:szCs w:val="28"/>
          <w:lang w:val="ru-RU" w:eastAsia="uk-UA" w:bidi="as-IN"/>
        </w:rPr>
        <w:t xml:space="preserve"> </w:t>
      </w:r>
      <w:proofErr w:type="spellStart"/>
      <w:r w:rsidRPr="00602756">
        <w:rPr>
          <w:sz w:val="28"/>
          <w:szCs w:val="28"/>
          <w:lang w:val="ru-RU" w:eastAsia="uk-UA" w:bidi="as-IN"/>
        </w:rPr>
        <w:t>нього</w:t>
      </w:r>
      <w:proofErr w:type="spellEnd"/>
      <w:r w:rsidRPr="00602756">
        <w:rPr>
          <w:sz w:val="28"/>
          <w:szCs w:val="28"/>
          <w:lang w:val="ru-RU" w:eastAsia="uk-UA" w:bidi="as-IN"/>
        </w:rPr>
        <w:t xml:space="preserve"> результатом. </w:t>
      </w:r>
      <w:proofErr w:type="spellStart"/>
      <w:r w:rsidRPr="00602756">
        <w:rPr>
          <w:sz w:val="28"/>
          <w:szCs w:val="28"/>
          <w:lang w:val="ru-RU" w:eastAsia="uk-UA" w:bidi="as-IN"/>
        </w:rPr>
        <w:t>Дитина</w:t>
      </w:r>
      <w:proofErr w:type="spellEnd"/>
      <w:r w:rsidRPr="00602756">
        <w:rPr>
          <w:sz w:val="28"/>
          <w:szCs w:val="28"/>
          <w:lang w:val="ru-RU" w:eastAsia="uk-UA" w:bidi="as-IN"/>
        </w:rPr>
        <w:t xml:space="preserve"> не </w:t>
      </w:r>
      <w:proofErr w:type="spellStart"/>
      <w:r w:rsidRPr="00602756">
        <w:rPr>
          <w:sz w:val="28"/>
          <w:szCs w:val="28"/>
          <w:lang w:val="ru-RU" w:eastAsia="uk-UA" w:bidi="as-IN"/>
        </w:rPr>
        <w:t>здатн</w:t>
      </w:r>
      <w:r>
        <w:rPr>
          <w:sz w:val="28"/>
          <w:szCs w:val="28"/>
          <w:lang w:val="ru-RU" w:eastAsia="uk-UA" w:bidi="as-IN"/>
        </w:rPr>
        <w:t>а</w:t>
      </w:r>
      <w:proofErr w:type="spellEnd"/>
      <w:r w:rsidRPr="00602756">
        <w:rPr>
          <w:sz w:val="28"/>
          <w:szCs w:val="28"/>
          <w:lang w:val="ru-RU" w:eastAsia="uk-UA" w:bidi="as-IN"/>
        </w:rPr>
        <w:t xml:space="preserve"> </w:t>
      </w:r>
      <w:proofErr w:type="spellStart"/>
      <w:r w:rsidRPr="00602756">
        <w:rPr>
          <w:sz w:val="28"/>
          <w:szCs w:val="28"/>
          <w:lang w:val="ru-RU" w:eastAsia="uk-UA" w:bidi="as-IN"/>
        </w:rPr>
        <w:t>порівнювати</w:t>
      </w:r>
      <w:proofErr w:type="spellEnd"/>
      <w:r w:rsidRPr="00602756">
        <w:rPr>
          <w:sz w:val="28"/>
          <w:szCs w:val="28"/>
          <w:lang w:val="ru-RU" w:eastAsia="uk-UA" w:bidi="as-IN"/>
        </w:rPr>
        <w:t xml:space="preserve"> і </w:t>
      </w:r>
      <w:proofErr w:type="spellStart"/>
      <w:r w:rsidRPr="00602756">
        <w:rPr>
          <w:sz w:val="28"/>
          <w:szCs w:val="28"/>
          <w:lang w:val="ru-RU" w:eastAsia="uk-UA" w:bidi="as-IN"/>
        </w:rPr>
        <w:t>зіставляти</w:t>
      </w:r>
      <w:proofErr w:type="spellEnd"/>
      <w:r w:rsidRPr="00602756">
        <w:rPr>
          <w:sz w:val="28"/>
          <w:szCs w:val="28"/>
          <w:lang w:val="ru-RU" w:eastAsia="uk-UA" w:bidi="as-IN"/>
        </w:rPr>
        <w:t xml:space="preserve"> </w:t>
      </w:r>
      <w:proofErr w:type="spellStart"/>
      <w:r w:rsidRPr="00602756">
        <w:rPr>
          <w:sz w:val="28"/>
          <w:szCs w:val="28"/>
          <w:lang w:val="ru-RU" w:eastAsia="uk-UA" w:bidi="as-IN"/>
        </w:rPr>
        <w:t>результати</w:t>
      </w:r>
      <w:proofErr w:type="spellEnd"/>
      <w:r w:rsidRPr="00602756">
        <w:rPr>
          <w:sz w:val="28"/>
          <w:szCs w:val="28"/>
          <w:lang w:val="ru-RU" w:eastAsia="uk-UA" w:bidi="as-IN"/>
        </w:rPr>
        <w:t xml:space="preserve">. Самоконтроль </w:t>
      </w:r>
      <w:proofErr w:type="spellStart"/>
      <w:r w:rsidRPr="00602756">
        <w:rPr>
          <w:sz w:val="28"/>
          <w:szCs w:val="28"/>
          <w:lang w:val="ru-RU" w:eastAsia="uk-UA" w:bidi="as-IN"/>
        </w:rPr>
        <w:t>відсутн</w:t>
      </w:r>
      <w:r>
        <w:rPr>
          <w:sz w:val="28"/>
          <w:szCs w:val="28"/>
          <w:lang w:val="ru-RU" w:eastAsia="uk-UA" w:bidi="as-IN"/>
        </w:rPr>
        <w:t>ій</w:t>
      </w:r>
      <w:proofErr w:type="spellEnd"/>
      <w:r w:rsidRPr="00602756">
        <w:rPr>
          <w:sz w:val="28"/>
          <w:szCs w:val="28"/>
          <w:lang w:val="ru-RU" w:eastAsia="uk-UA" w:bidi="as-IN"/>
        </w:rPr>
        <w:t>.</w:t>
      </w:r>
    </w:p>
    <w:p w14:paraId="0024E0FB" w14:textId="77777777" w:rsidR="00602756" w:rsidRPr="00602756" w:rsidRDefault="00602756" w:rsidP="00602756">
      <w:pPr>
        <w:pStyle w:val="a8"/>
        <w:spacing w:after="0" w:line="360" w:lineRule="auto"/>
        <w:ind w:firstLine="709"/>
        <w:jc w:val="both"/>
        <w:rPr>
          <w:sz w:val="28"/>
          <w:szCs w:val="28"/>
          <w:lang w:val="ru-RU" w:eastAsia="uk-UA" w:bidi="as-IN"/>
        </w:rPr>
      </w:pPr>
      <w:proofErr w:type="spellStart"/>
      <w:r w:rsidRPr="00602756">
        <w:rPr>
          <w:sz w:val="28"/>
          <w:szCs w:val="28"/>
          <w:lang w:val="ru-RU" w:eastAsia="uk-UA" w:bidi="as-IN"/>
        </w:rPr>
        <w:t>Середній</w:t>
      </w:r>
      <w:proofErr w:type="spellEnd"/>
      <w:r w:rsidRPr="00602756">
        <w:rPr>
          <w:sz w:val="28"/>
          <w:szCs w:val="28"/>
          <w:lang w:val="ru-RU" w:eastAsia="uk-UA" w:bidi="as-IN"/>
        </w:rPr>
        <w:t xml:space="preserve"> </w:t>
      </w:r>
      <w:proofErr w:type="spellStart"/>
      <w:r w:rsidRPr="00602756">
        <w:rPr>
          <w:sz w:val="28"/>
          <w:szCs w:val="28"/>
          <w:lang w:val="ru-RU" w:eastAsia="uk-UA" w:bidi="as-IN"/>
        </w:rPr>
        <w:t>рівень</w:t>
      </w:r>
      <w:proofErr w:type="spellEnd"/>
      <w:r w:rsidRPr="00602756">
        <w:rPr>
          <w:sz w:val="28"/>
          <w:szCs w:val="28"/>
          <w:lang w:val="ru-RU" w:eastAsia="uk-UA" w:bidi="as-IN"/>
        </w:rPr>
        <w:t xml:space="preserve"> </w:t>
      </w:r>
      <w:proofErr w:type="spellStart"/>
      <w:r w:rsidRPr="00602756">
        <w:rPr>
          <w:sz w:val="28"/>
          <w:szCs w:val="28"/>
          <w:lang w:val="ru-RU" w:eastAsia="uk-UA" w:bidi="as-IN"/>
        </w:rPr>
        <w:t>передбачав</w:t>
      </w:r>
      <w:proofErr w:type="spellEnd"/>
      <w:r w:rsidRPr="00602756">
        <w:rPr>
          <w:sz w:val="28"/>
          <w:szCs w:val="28"/>
          <w:lang w:val="ru-RU" w:eastAsia="uk-UA" w:bidi="as-IN"/>
        </w:rPr>
        <w:t xml:space="preserve"> </w:t>
      </w:r>
      <w:proofErr w:type="spellStart"/>
      <w:r w:rsidRPr="00602756">
        <w:rPr>
          <w:sz w:val="28"/>
          <w:szCs w:val="28"/>
          <w:lang w:val="ru-RU" w:eastAsia="uk-UA" w:bidi="as-IN"/>
        </w:rPr>
        <w:t>дії</w:t>
      </w:r>
      <w:proofErr w:type="spellEnd"/>
      <w:r w:rsidRPr="00602756">
        <w:rPr>
          <w:sz w:val="28"/>
          <w:szCs w:val="28"/>
          <w:lang w:val="ru-RU" w:eastAsia="uk-UA" w:bidi="as-IN"/>
        </w:rPr>
        <w:t xml:space="preserve"> самоконтролю за </w:t>
      </w:r>
      <w:proofErr w:type="spellStart"/>
      <w:r w:rsidRPr="00602756">
        <w:rPr>
          <w:sz w:val="28"/>
          <w:szCs w:val="28"/>
          <w:lang w:val="ru-RU" w:eastAsia="uk-UA" w:bidi="as-IN"/>
        </w:rPr>
        <w:t>допомогою</w:t>
      </w:r>
      <w:proofErr w:type="spellEnd"/>
      <w:r w:rsidRPr="00602756">
        <w:rPr>
          <w:sz w:val="28"/>
          <w:szCs w:val="28"/>
          <w:lang w:val="ru-RU" w:eastAsia="uk-UA" w:bidi="as-IN"/>
        </w:rPr>
        <w:t xml:space="preserve"> </w:t>
      </w:r>
      <w:proofErr w:type="spellStart"/>
      <w:r w:rsidRPr="00602756">
        <w:rPr>
          <w:sz w:val="28"/>
          <w:szCs w:val="28"/>
          <w:lang w:val="ru-RU" w:eastAsia="uk-UA" w:bidi="as-IN"/>
        </w:rPr>
        <w:t>або</w:t>
      </w:r>
      <w:proofErr w:type="spellEnd"/>
      <w:r w:rsidRPr="00602756">
        <w:rPr>
          <w:sz w:val="28"/>
          <w:szCs w:val="28"/>
          <w:lang w:val="ru-RU" w:eastAsia="uk-UA" w:bidi="as-IN"/>
        </w:rPr>
        <w:t xml:space="preserve"> </w:t>
      </w:r>
      <w:proofErr w:type="spellStart"/>
      <w:r w:rsidRPr="00602756">
        <w:rPr>
          <w:sz w:val="28"/>
          <w:szCs w:val="28"/>
          <w:lang w:val="ru-RU" w:eastAsia="uk-UA" w:bidi="as-IN"/>
        </w:rPr>
        <w:t>підказкою</w:t>
      </w:r>
      <w:proofErr w:type="spellEnd"/>
      <w:r w:rsidRPr="00602756">
        <w:rPr>
          <w:sz w:val="28"/>
          <w:szCs w:val="28"/>
          <w:lang w:val="ru-RU" w:eastAsia="uk-UA" w:bidi="as-IN"/>
        </w:rPr>
        <w:t xml:space="preserve"> </w:t>
      </w:r>
      <w:proofErr w:type="spellStart"/>
      <w:r w:rsidRPr="00602756">
        <w:rPr>
          <w:sz w:val="28"/>
          <w:szCs w:val="28"/>
          <w:lang w:val="ru-RU" w:eastAsia="uk-UA" w:bidi="as-IN"/>
        </w:rPr>
        <w:t>дорослого</w:t>
      </w:r>
      <w:proofErr w:type="spellEnd"/>
      <w:r w:rsidRPr="00602756">
        <w:rPr>
          <w:sz w:val="28"/>
          <w:szCs w:val="28"/>
          <w:lang w:val="ru-RU" w:eastAsia="uk-UA" w:bidi="as-IN"/>
        </w:rPr>
        <w:t xml:space="preserve">, </w:t>
      </w:r>
      <w:proofErr w:type="spellStart"/>
      <w:r w:rsidRPr="00602756">
        <w:rPr>
          <w:sz w:val="28"/>
          <w:szCs w:val="28"/>
          <w:lang w:val="ru-RU" w:eastAsia="uk-UA" w:bidi="as-IN"/>
        </w:rPr>
        <w:t>проміжний</w:t>
      </w:r>
      <w:proofErr w:type="spellEnd"/>
      <w:r w:rsidRPr="00602756">
        <w:rPr>
          <w:sz w:val="28"/>
          <w:szCs w:val="28"/>
          <w:lang w:val="ru-RU" w:eastAsia="uk-UA" w:bidi="as-IN"/>
        </w:rPr>
        <w:t xml:space="preserve"> контроль </w:t>
      </w:r>
      <w:proofErr w:type="spellStart"/>
      <w:r w:rsidRPr="00602756">
        <w:rPr>
          <w:sz w:val="28"/>
          <w:szCs w:val="28"/>
          <w:lang w:val="ru-RU" w:eastAsia="uk-UA" w:bidi="as-IN"/>
        </w:rPr>
        <w:t>сформований</w:t>
      </w:r>
      <w:proofErr w:type="spellEnd"/>
      <w:r w:rsidRPr="00602756">
        <w:rPr>
          <w:sz w:val="28"/>
          <w:szCs w:val="28"/>
          <w:lang w:val="ru-RU" w:eastAsia="uk-UA" w:bidi="as-IN"/>
        </w:rPr>
        <w:t xml:space="preserve"> не до </w:t>
      </w:r>
      <w:proofErr w:type="spellStart"/>
      <w:r w:rsidRPr="00602756">
        <w:rPr>
          <w:sz w:val="28"/>
          <w:szCs w:val="28"/>
          <w:lang w:val="ru-RU" w:eastAsia="uk-UA" w:bidi="as-IN"/>
        </w:rPr>
        <w:t>кінця</w:t>
      </w:r>
      <w:proofErr w:type="spellEnd"/>
      <w:r w:rsidRPr="00602756">
        <w:rPr>
          <w:sz w:val="28"/>
          <w:szCs w:val="28"/>
          <w:lang w:val="ru-RU" w:eastAsia="uk-UA" w:bidi="as-IN"/>
        </w:rPr>
        <w:t>.</w:t>
      </w:r>
    </w:p>
    <w:p w14:paraId="21D79C35" w14:textId="061EA459" w:rsidR="00602756" w:rsidRPr="00602756" w:rsidRDefault="00602756" w:rsidP="00602756">
      <w:pPr>
        <w:pStyle w:val="a8"/>
        <w:spacing w:after="0" w:line="360" w:lineRule="auto"/>
        <w:ind w:firstLine="709"/>
        <w:jc w:val="both"/>
        <w:rPr>
          <w:sz w:val="28"/>
          <w:szCs w:val="28"/>
          <w:lang w:val="ru-RU" w:eastAsia="uk-UA" w:bidi="as-IN"/>
        </w:rPr>
      </w:pPr>
      <w:proofErr w:type="spellStart"/>
      <w:r w:rsidRPr="00602756">
        <w:rPr>
          <w:sz w:val="28"/>
          <w:szCs w:val="28"/>
          <w:lang w:val="ru-RU" w:eastAsia="uk-UA" w:bidi="as-IN"/>
        </w:rPr>
        <w:t>Оптимальний</w:t>
      </w:r>
      <w:proofErr w:type="spellEnd"/>
      <w:r w:rsidRPr="00602756">
        <w:rPr>
          <w:sz w:val="28"/>
          <w:szCs w:val="28"/>
          <w:lang w:val="ru-RU" w:eastAsia="uk-UA" w:bidi="as-IN"/>
        </w:rPr>
        <w:t xml:space="preserve"> </w:t>
      </w:r>
      <w:proofErr w:type="spellStart"/>
      <w:r w:rsidRPr="00602756">
        <w:rPr>
          <w:sz w:val="28"/>
          <w:szCs w:val="28"/>
          <w:lang w:val="ru-RU" w:eastAsia="uk-UA" w:bidi="as-IN"/>
        </w:rPr>
        <w:t>рівень</w:t>
      </w:r>
      <w:proofErr w:type="spellEnd"/>
      <w:r w:rsidRPr="00602756">
        <w:rPr>
          <w:sz w:val="28"/>
          <w:szCs w:val="28"/>
          <w:lang w:val="ru-RU" w:eastAsia="uk-UA" w:bidi="as-IN"/>
        </w:rPr>
        <w:t xml:space="preserve"> </w:t>
      </w:r>
      <w:proofErr w:type="spellStart"/>
      <w:r w:rsidRPr="00602756">
        <w:rPr>
          <w:sz w:val="28"/>
          <w:szCs w:val="28"/>
          <w:lang w:val="ru-RU" w:eastAsia="uk-UA" w:bidi="as-IN"/>
        </w:rPr>
        <w:t>проявлявся</w:t>
      </w:r>
      <w:proofErr w:type="spellEnd"/>
      <w:r w:rsidRPr="00602756">
        <w:rPr>
          <w:sz w:val="28"/>
          <w:szCs w:val="28"/>
          <w:lang w:val="ru-RU" w:eastAsia="uk-UA" w:bidi="as-IN"/>
        </w:rPr>
        <w:t xml:space="preserve"> в </w:t>
      </w:r>
      <w:proofErr w:type="spellStart"/>
      <w:r w:rsidRPr="00602756">
        <w:rPr>
          <w:sz w:val="28"/>
          <w:szCs w:val="28"/>
          <w:lang w:val="ru-RU" w:eastAsia="uk-UA" w:bidi="as-IN"/>
        </w:rPr>
        <w:t>умінні</w:t>
      </w:r>
      <w:proofErr w:type="spellEnd"/>
      <w:r w:rsidRPr="00602756">
        <w:rPr>
          <w:sz w:val="28"/>
          <w:szCs w:val="28"/>
          <w:lang w:val="ru-RU" w:eastAsia="uk-UA" w:bidi="as-IN"/>
        </w:rPr>
        <w:t xml:space="preserve"> </w:t>
      </w:r>
      <w:proofErr w:type="spellStart"/>
      <w:r w:rsidRPr="00602756">
        <w:rPr>
          <w:sz w:val="28"/>
          <w:szCs w:val="28"/>
          <w:lang w:val="ru-RU" w:eastAsia="uk-UA" w:bidi="as-IN"/>
        </w:rPr>
        <w:t>зіставляти</w:t>
      </w:r>
      <w:proofErr w:type="spellEnd"/>
      <w:r w:rsidRPr="00602756">
        <w:rPr>
          <w:sz w:val="28"/>
          <w:szCs w:val="28"/>
          <w:lang w:val="ru-RU" w:eastAsia="uk-UA" w:bidi="as-IN"/>
        </w:rPr>
        <w:t xml:space="preserve"> </w:t>
      </w:r>
      <w:proofErr w:type="spellStart"/>
      <w:r w:rsidRPr="00602756">
        <w:rPr>
          <w:sz w:val="28"/>
          <w:szCs w:val="28"/>
          <w:lang w:val="ru-RU" w:eastAsia="uk-UA" w:bidi="as-IN"/>
        </w:rPr>
        <w:t>порівнювати</w:t>
      </w:r>
      <w:proofErr w:type="spellEnd"/>
      <w:r w:rsidRPr="00602756">
        <w:rPr>
          <w:sz w:val="28"/>
          <w:szCs w:val="28"/>
          <w:lang w:val="ru-RU" w:eastAsia="uk-UA" w:bidi="as-IN"/>
        </w:rPr>
        <w:t xml:space="preserve">, </w:t>
      </w:r>
      <w:proofErr w:type="spellStart"/>
      <w:r w:rsidRPr="00602756">
        <w:rPr>
          <w:sz w:val="28"/>
          <w:szCs w:val="28"/>
          <w:lang w:val="ru-RU" w:eastAsia="uk-UA" w:bidi="as-IN"/>
        </w:rPr>
        <w:t>здійснювати</w:t>
      </w:r>
      <w:proofErr w:type="spellEnd"/>
      <w:r w:rsidRPr="00602756">
        <w:rPr>
          <w:sz w:val="28"/>
          <w:szCs w:val="28"/>
          <w:lang w:val="ru-RU" w:eastAsia="uk-UA" w:bidi="as-IN"/>
        </w:rPr>
        <w:t xml:space="preserve"> </w:t>
      </w:r>
      <w:proofErr w:type="spellStart"/>
      <w:r w:rsidRPr="00602756">
        <w:rPr>
          <w:sz w:val="28"/>
          <w:szCs w:val="28"/>
          <w:lang w:val="ru-RU" w:eastAsia="uk-UA" w:bidi="as-IN"/>
        </w:rPr>
        <w:t>корекцію</w:t>
      </w:r>
      <w:proofErr w:type="spellEnd"/>
      <w:r w:rsidRPr="00602756">
        <w:rPr>
          <w:sz w:val="28"/>
          <w:szCs w:val="28"/>
          <w:lang w:val="ru-RU" w:eastAsia="uk-UA" w:bidi="as-IN"/>
        </w:rPr>
        <w:t xml:space="preserve"> </w:t>
      </w:r>
      <w:proofErr w:type="spellStart"/>
      <w:r w:rsidRPr="00602756">
        <w:rPr>
          <w:sz w:val="28"/>
          <w:szCs w:val="28"/>
          <w:lang w:val="ru-RU" w:eastAsia="uk-UA" w:bidi="as-IN"/>
        </w:rPr>
        <w:t>дій</w:t>
      </w:r>
      <w:proofErr w:type="spellEnd"/>
      <w:r w:rsidRPr="00602756">
        <w:rPr>
          <w:sz w:val="28"/>
          <w:szCs w:val="28"/>
          <w:lang w:val="ru-RU" w:eastAsia="uk-UA" w:bidi="as-IN"/>
        </w:rPr>
        <w:t xml:space="preserve"> в </w:t>
      </w:r>
      <w:proofErr w:type="spellStart"/>
      <w:r w:rsidRPr="00602756">
        <w:rPr>
          <w:sz w:val="28"/>
          <w:szCs w:val="28"/>
          <w:lang w:val="ru-RU" w:eastAsia="uk-UA" w:bidi="as-IN"/>
        </w:rPr>
        <w:t>процесі</w:t>
      </w:r>
      <w:proofErr w:type="spellEnd"/>
      <w:r w:rsidRPr="00602756">
        <w:rPr>
          <w:sz w:val="28"/>
          <w:szCs w:val="28"/>
          <w:lang w:val="ru-RU" w:eastAsia="uk-UA" w:bidi="as-IN"/>
        </w:rPr>
        <w:t xml:space="preserve"> </w:t>
      </w:r>
      <w:proofErr w:type="spellStart"/>
      <w:r w:rsidRPr="00602756">
        <w:rPr>
          <w:sz w:val="28"/>
          <w:szCs w:val="28"/>
          <w:lang w:val="ru-RU" w:eastAsia="uk-UA" w:bidi="as-IN"/>
        </w:rPr>
        <w:t>виконання</w:t>
      </w:r>
      <w:proofErr w:type="spellEnd"/>
      <w:r w:rsidRPr="00602756">
        <w:rPr>
          <w:sz w:val="28"/>
          <w:szCs w:val="28"/>
          <w:lang w:val="ru-RU" w:eastAsia="uk-UA" w:bidi="as-IN"/>
        </w:rPr>
        <w:t xml:space="preserve"> </w:t>
      </w:r>
      <w:proofErr w:type="spellStart"/>
      <w:r w:rsidRPr="00602756">
        <w:rPr>
          <w:sz w:val="28"/>
          <w:szCs w:val="28"/>
          <w:lang w:val="ru-RU" w:eastAsia="uk-UA" w:bidi="as-IN"/>
        </w:rPr>
        <w:t>аплікаційних</w:t>
      </w:r>
      <w:proofErr w:type="spellEnd"/>
      <w:r w:rsidRPr="00602756">
        <w:rPr>
          <w:sz w:val="28"/>
          <w:szCs w:val="28"/>
          <w:lang w:val="ru-RU" w:eastAsia="uk-UA" w:bidi="as-IN"/>
        </w:rPr>
        <w:t xml:space="preserve"> </w:t>
      </w:r>
      <w:proofErr w:type="spellStart"/>
      <w:r w:rsidRPr="00602756">
        <w:rPr>
          <w:sz w:val="28"/>
          <w:szCs w:val="28"/>
          <w:lang w:val="ru-RU" w:eastAsia="uk-UA" w:bidi="as-IN"/>
        </w:rPr>
        <w:t>дій</w:t>
      </w:r>
      <w:proofErr w:type="spellEnd"/>
      <w:r w:rsidRPr="00602756">
        <w:rPr>
          <w:sz w:val="28"/>
          <w:szCs w:val="28"/>
          <w:lang w:val="ru-RU" w:eastAsia="uk-UA" w:bidi="as-IN"/>
        </w:rPr>
        <w:t xml:space="preserve"> при </w:t>
      </w:r>
      <w:proofErr w:type="spellStart"/>
      <w:r w:rsidRPr="00602756">
        <w:rPr>
          <w:sz w:val="28"/>
          <w:szCs w:val="28"/>
          <w:lang w:val="ru-RU" w:eastAsia="uk-UA" w:bidi="as-IN"/>
        </w:rPr>
        <w:t>незначн</w:t>
      </w:r>
      <w:r>
        <w:rPr>
          <w:sz w:val="28"/>
          <w:szCs w:val="28"/>
          <w:lang w:val="ru-RU" w:eastAsia="uk-UA" w:bidi="as-IN"/>
        </w:rPr>
        <w:t>ій</w:t>
      </w:r>
      <w:proofErr w:type="spellEnd"/>
      <w:r>
        <w:rPr>
          <w:sz w:val="28"/>
          <w:szCs w:val="28"/>
          <w:lang w:val="ru-RU" w:eastAsia="uk-UA" w:bidi="as-IN"/>
        </w:rPr>
        <w:t xml:space="preserve"> </w:t>
      </w:r>
      <w:proofErr w:type="spellStart"/>
      <w:r w:rsidRPr="00602756">
        <w:rPr>
          <w:sz w:val="28"/>
          <w:szCs w:val="28"/>
          <w:lang w:val="ru-RU" w:eastAsia="uk-UA" w:bidi="as-IN"/>
        </w:rPr>
        <w:t>допо</w:t>
      </w:r>
      <w:r>
        <w:rPr>
          <w:sz w:val="28"/>
          <w:szCs w:val="28"/>
          <w:lang w:val="ru-RU" w:eastAsia="uk-UA" w:bidi="as-IN"/>
        </w:rPr>
        <w:t>мозі</w:t>
      </w:r>
      <w:proofErr w:type="spellEnd"/>
      <w:r w:rsidRPr="00602756">
        <w:rPr>
          <w:sz w:val="28"/>
          <w:szCs w:val="28"/>
          <w:lang w:val="ru-RU" w:eastAsia="uk-UA" w:bidi="as-IN"/>
        </w:rPr>
        <w:t xml:space="preserve"> </w:t>
      </w:r>
      <w:proofErr w:type="spellStart"/>
      <w:r w:rsidRPr="00602756">
        <w:rPr>
          <w:sz w:val="28"/>
          <w:szCs w:val="28"/>
          <w:lang w:val="ru-RU" w:eastAsia="uk-UA" w:bidi="as-IN"/>
        </w:rPr>
        <w:t>ззовні</w:t>
      </w:r>
      <w:proofErr w:type="spellEnd"/>
      <w:r w:rsidRPr="00602756">
        <w:rPr>
          <w:sz w:val="28"/>
          <w:szCs w:val="28"/>
          <w:lang w:val="ru-RU" w:eastAsia="uk-UA" w:bidi="as-IN"/>
        </w:rPr>
        <w:t xml:space="preserve">. Самоконтроль </w:t>
      </w:r>
      <w:proofErr w:type="spellStart"/>
      <w:r w:rsidRPr="00602756">
        <w:rPr>
          <w:sz w:val="28"/>
          <w:szCs w:val="28"/>
          <w:lang w:val="ru-RU" w:eastAsia="uk-UA" w:bidi="as-IN"/>
        </w:rPr>
        <w:t>сформований</w:t>
      </w:r>
      <w:proofErr w:type="spellEnd"/>
      <w:r w:rsidRPr="00602756">
        <w:rPr>
          <w:sz w:val="28"/>
          <w:szCs w:val="28"/>
          <w:lang w:val="ru-RU" w:eastAsia="uk-UA" w:bidi="as-IN"/>
        </w:rPr>
        <w:t>.</w:t>
      </w:r>
    </w:p>
    <w:p w14:paraId="668EB5B4" w14:textId="3728D0D0" w:rsidR="00602756" w:rsidRDefault="00602756" w:rsidP="00602756">
      <w:pPr>
        <w:pStyle w:val="a8"/>
        <w:spacing w:after="0" w:line="360" w:lineRule="auto"/>
        <w:ind w:firstLine="709"/>
        <w:jc w:val="both"/>
        <w:rPr>
          <w:sz w:val="28"/>
          <w:szCs w:val="28"/>
          <w:lang w:val="ru-RU" w:eastAsia="uk-UA" w:bidi="as-IN"/>
        </w:rPr>
      </w:pPr>
      <w:proofErr w:type="spellStart"/>
      <w:r w:rsidRPr="00602756">
        <w:rPr>
          <w:sz w:val="28"/>
          <w:szCs w:val="28"/>
          <w:lang w:val="ru-RU" w:eastAsia="uk-UA" w:bidi="as-IN"/>
        </w:rPr>
        <w:t>Високий</w:t>
      </w:r>
      <w:proofErr w:type="spellEnd"/>
      <w:r w:rsidRPr="00602756">
        <w:rPr>
          <w:sz w:val="28"/>
          <w:szCs w:val="28"/>
          <w:lang w:val="ru-RU" w:eastAsia="uk-UA" w:bidi="as-IN"/>
        </w:rPr>
        <w:t xml:space="preserve"> </w:t>
      </w:r>
      <w:proofErr w:type="spellStart"/>
      <w:r w:rsidRPr="00602756">
        <w:rPr>
          <w:sz w:val="28"/>
          <w:szCs w:val="28"/>
          <w:lang w:val="ru-RU" w:eastAsia="uk-UA" w:bidi="as-IN"/>
        </w:rPr>
        <w:t>рівень</w:t>
      </w:r>
      <w:proofErr w:type="spellEnd"/>
      <w:r w:rsidRPr="00602756">
        <w:rPr>
          <w:sz w:val="28"/>
          <w:szCs w:val="28"/>
          <w:lang w:val="ru-RU" w:eastAsia="uk-UA" w:bidi="as-IN"/>
        </w:rPr>
        <w:t xml:space="preserve"> </w:t>
      </w:r>
      <w:proofErr w:type="spellStart"/>
      <w:r w:rsidRPr="00602756">
        <w:rPr>
          <w:sz w:val="28"/>
          <w:szCs w:val="28"/>
          <w:lang w:val="ru-RU" w:eastAsia="uk-UA" w:bidi="as-IN"/>
        </w:rPr>
        <w:t>характеризувався</w:t>
      </w:r>
      <w:proofErr w:type="spellEnd"/>
      <w:r w:rsidRPr="00602756">
        <w:rPr>
          <w:sz w:val="28"/>
          <w:szCs w:val="28"/>
          <w:lang w:val="ru-RU" w:eastAsia="uk-UA" w:bidi="as-IN"/>
        </w:rPr>
        <w:t xml:space="preserve"> хорошим </w:t>
      </w:r>
      <w:proofErr w:type="spellStart"/>
      <w:r w:rsidRPr="00602756">
        <w:rPr>
          <w:sz w:val="28"/>
          <w:szCs w:val="28"/>
          <w:lang w:val="ru-RU" w:eastAsia="uk-UA" w:bidi="as-IN"/>
        </w:rPr>
        <w:t>володінням</w:t>
      </w:r>
      <w:proofErr w:type="spellEnd"/>
      <w:r w:rsidRPr="00602756">
        <w:rPr>
          <w:sz w:val="28"/>
          <w:szCs w:val="28"/>
          <w:lang w:val="ru-RU" w:eastAsia="uk-UA" w:bidi="as-IN"/>
        </w:rPr>
        <w:t xml:space="preserve"> </w:t>
      </w:r>
      <w:proofErr w:type="spellStart"/>
      <w:r w:rsidRPr="00602756">
        <w:rPr>
          <w:sz w:val="28"/>
          <w:szCs w:val="28"/>
          <w:lang w:val="ru-RU" w:eastAsia="uk-UA" w:bidi="as-IN"/>
        </w:rPr>
        <w:t>проміжного</w:t>
      </w:r>
      <w:proofErr w:type="spellEnd"/>
      <w:r w:rsidRPr="00602756">
        <w:rPr>
          <w:sz w:val="28"/>
          <w:szCs w:val="28"/>
          <w:lang w:val="ru-RU" w:eastAsia="uk-UA" w:bidi="as-IN"/>
        </w:rPr>
        <w:t xml:space="preserve"> контролю (сам </w:t>
      </w:r>
      <w:proofErr w:type="spellStart"/>
      <w:r w:rsidRPr="00602756">
        <w:rPr>
          <w:sz w:val="28"/>
          <w:szCs w:val="28"/>
          <w:lang w:val="ru-RU" w:eastAsia="uk-UA" w:bidi="as-IN"/>
        </w:rPr>
        <w:t>знаходить</w:t>
      </w:r>
      <w:proofErr w:type="spellEnd"/>
      <w:r w:rsidRPr="00602756">
        <w:rPr>
          <w:sz w:val="28"/>
          <w:szCs w:val="28"/>
          <w:lang w:val="ru-RU" w:eastAsia="uk-UA" w:bidi="as-IN"/>
        </w:rPr>
        <w:t xml:space="preserve"> і </w:t>
      </w:r>
      <w:proofErr w:type="spellStart"/>
      <w:r w:rsidRPr="00602756">
        <w:rPr>
          <w:sz w:val="28"/>
          <w:szCs w:val="28"/>
          <w:lang w:val="ru-RU" w:eastAsia="uk-UA" w:bidi="as-IN"/>
        </w:rPr>
        <w:t>усуває</w:t>
      </w:r>
      <w:proofErr w:type="spellEnd"/>
      <w:r w:rsidRPr="00602756">
        <w:rPr>
          <w:sz w:val="28"/>
          <w:szCs w:val="28"/>
          <w:lang w:val="ru-RU" w:eastAsia="uk-UA" w:bidi="as-IN"/>
        </w:rPr>
        <w:t xml:space="preserve"> </w:t>
      </w:r>
      <w:proofErr w:type="spellStart"/>
      <w:r w:rsidRPr="00602756">
        <w:rPr>
          <w:sz w:val="28"/>
          <w:szCs w:val="28"/>
          <w:lang w:val="ru-RU" w:eastAsia="uk-UA" w:bidi="as-IN"/>
        </w:rPr>
        <w:t>помилки</w:t>
      </w:r>
      <w:proofErr w:type="spellEnd"/>
      <w:r w:rsidRPr="00602756">
        <w:rPr>
          <w:sz w:val="28"/>
          <w:szCs w:val="28"/>
          <w:lang w:val="ru-RU" w:eastAsia="uk-UA" w:bidi="as-IN"/>
        </w:rPr>
        <w:t xml:space="preserve">, </w:t>
      </w:r>
      <w:proofErr w:type="spellStart"/>
      <w:r w:rsidRPr="00602756">
        <w:rPr>
          <w:sz w:val="28"/>
          <w:szCs w:val="28"/>
          <w:lang w:val="ru-RU" w:eastAsia="uk-UA" w:bidi="as-IN"/>
        </w:rPr>
        <w:t>неточності</w:t>
      </w:r>
      <w:proofErr w:type="spellEnd"/>
      <w:r w:rsidRPr="00602756">
        <w:rPr>
          <w:sz w:val="28"/>
          <w:szCs w:val="28"/>
          <w:lang w:val="ru-RU" w:eastAsia="uk-UA" w:bidi="as-IN"/>
        </w:rPr>
        <w:t xml:space="preserve">), </w:t>
      </w:r>
      <w:proofErr w:type="spellStart"/>
      <w:r w:rsidRPr="00602756">
        <w:rPr>
          <w:sz w:val="28"/>
          <w:szCs w:val="28"/>
          <w:lang w:val="ru-RU" w:eastAsia="uk-UA" w:bidi="as-IN"/>
        </w:rPr>
        <w:t>дії</w:t>
      </w:r>
      <w:proofErr w:type="spellEnd"/>
      <w:r w:rsidRPr="00602756">
        <w:rPr>
          <w:sz w:val="28"/>
          <w:szCs w:val="28"/>
          <w:lang w:val="ru-RU" w:eastAsia="uk-UA" w:bidi="as-IN"/>
        </w:rPr>
        <w:t xml:space="preserve"> самоконтролю </w:t>
      </w:r>
      <w:proofErr w:type="spellStart"/>
      <w:r w:rsidRPr="00602756">
        <w:rPr>
          <w:sz w:val="28"/>
          <w:szCs w:val="28"/>
          <w:lang w:val="ru-RU" w:eastAsia="uk-UA" w:bidi="as-IN"/>
        </w:rPr>
        <w:t>сформовані</w:t>
      </w:r>
      <w:proofErr w:type="spellEnd"/>
      <w:r w:rsidRPr="00602756">
        <w:rPr>
          <w:sz w:val="28"/>
          <w:szCs w:val="28"/>
          <w:lang w:val="ru-RU" w:eastAsia="uk-UA" w:bidi="as-IN"/>
        </w:rPr>
        <w:t xml:space="preserve">. </w:t>
      </w:r>
      <w:proofErr w:type="spellStart"/>
      <w:r w:rsidRPr="00602756">
        <w:rPr>
          <w:sz w:val="28"/>
          <w:szCs w:val="28"/>
          <w:lang w:val="ru-RU" w:eastAsia="uk-UA" w:bidi="as-IN"/>
        </w:rPr>
        <w:t>Здійснюються</w:t>
      </w:r>
      <w:proofErr w:type="spellEnd"/>
      <w:r w:rsidRPr="00602756">
        <w:rPr>
          <w:sz w:val="28"/>
          <w:szCs w:val="28"/>
          <w:lang w:val="ru-RU" w:eastAsia="uk-UA" w:bidi="as-IN"/>
        </w:rPr>
        <w:t xml:space="preserve"> без </w:t>
      </w:r>
      <w:proofErr w:type="spellStart"/>
      <w:r w:rsidRPr="00602756">
        <w:rPr>
          <w:sz w:val="28"/>
          <w:szCs w:val="28"/>
          <w:lang w:val="ru-RU" w:eastAsia="uk-UA" w:bidi="as-IN"/>
        </w:rPr>
        <w:t>допомоги</w:t>
      </w:r>
      <w:proofErr w:type="spellEnd"/>
      <w:r w:rsidRPr="00602756">
        <w:rPr>
          <w:sz w:val="28"/>
          <w:szCs w:val="28"/>
          <w:lang w:val="ru-RU" w:eastAsia="uk-UA" w:bidi="as-IN"/>
        </w:rPr>
        <w:t xml:space="preserve"> </w:t>
      </w:r>
      <w:proofErr w:type="spellStart"/>
      <w:r w:rsidRPr="00602756">
        <w:rPr>
          <w:sz w:val="28"/>
          <w:szCs w:val="28"/>
          <w:lang w:val="ru-RU" w:eastAsia="uk-UA" w:bidi="as-IN"/>
        </w:rPr>
        <w:t>ззовні</w:t>
      </w:r>
      <w:proofErr w:type="spellEnd"/>
      <w:r w:rsidRPr="00602756">
        <w:rPr>
          <w:sz w:val="28"/>
          <w:szCs w:val="28"/>
          <w:lang w:val="ru-RU" w:eastAsia="uk-UA" w:bidi="as-IN"/>
        </w:rPr>
        <w:t>.</w:t>
      </w:r>
    </w:p>
    <w:p w14:paraId="268571B8" w14:textId="0684C81F" w:rsidR="00FD0646" w:rsidRPr="00FD0646" w:rsidRDefault="00FD0646" w:rsidP="00212002">
      <w:pPr>
        <w:pStyle w:val="a8"/>
        <w:spacing w:after="0" w:line="360" w:lineRule="auto"/>
        <w:ind w:firstLine="709"/>
        <w:jc w:val="both"/>
        <w:rPr>
          <w:sz w:val="28"/>
          <w:szCs w:val="28"/>
          <w:lang w:val="ru-RU" w:eastAsia="uk-UA" w:bidi="as-IN"/>
        </w:rPr>
      </w:pPr>
      <w:proofErr w:type="spellStart"/>
      <w:r w:rsidRPr="00FD0646">
        <w:rPr>
          <w:i/>
          <w:iCs/>
          <w:sz w:val="28"/>
          <w:szCs w:val="28"/>
          <w:lang w:val="ru-RU" w:eastAsia="uk-UA" w:bidi="as-IN"/>
        </w:rPr>
        <w:lastRenderedPageBreak/>
        <w:t>Оціночно-результативний</w:t>
      </w:r>
      <w:proofErr w:type="spellEnd"/>
      <w:r w:rsidRPr="00FD0646">
        <w:rPr>
          <w:i/>
          <w:iCs/>
          <w:sz w:val="28"/>
          <w:szCs w:val="28"/>
          <w:lang w:val="ru-RU" w:eastAsia="uk-UA" w:bidi="as-IN"/>
        </w:rPr>
        <w:t xml:space="preserve"> компонент</w:t>
      </w:r>
      <w:r w:rsidRPr="00FD0646">
        <w:rPr>
          <w:sz w:val="28"/>
          <w:szCs w:val="28"/>
          <w:lang w:val="ru-RU" w:eastAsia="uk-UA" w:bidi="as-IN"/>
        </w:rPr>
        <w:t xml:space="preserve">, на наш </w:t>
      </w:r>
      <w:proofErr w:type="spellStart"/>
      <w:r w:rsidRPr="00FD0646">
        <w:rPr>
          <w:sz w:val="28"/>
          <w:szCs w:val="28"/>
          <w:lang w:val="ru-RU" w:eastAsia="uk-UA" w:bidi="as-IN"/>
        </w:rPr>
        <w:t>погляд</w:t>
      </w:r>
      <w:proofErr w:type="spellEnd"/>
      <w:r w:rsidRPr="00FD0646">
        <w:rPr>
          <w:sz w:val="28"/>
          <w:szCs w:val="28"/>
          <w:lang w:val="ru-RU" w:eastAsia="uk-UA" w:bidi="as-IN"/>
        </w:rPr>
        <w:t xml:space="preserve">, включав систему </w:t>
      </w:r>
      <w:proofErr w:type="spellStart"/>
      <w:r w:rsidRPr="00FD0646">
        <w:rPr>
          <w:sz w:val="28"/>
          <w:szCs w:val="28"/>
          <w:lang w:val="ru-RU" w:eastAsia="uk-UA" w:bidi="as-IN"/>
        </w:rPr>
        <w:t>оцінювання</w:t>
      </w:r>
      <w:proofErr w:type="spellEnd"/>
      <w:r w:rsidRPr="00FD0646">
        <w:rPr>
          <w:sz w:val="28"/>
          <w:szCs w:val="28"/>
          <w:lang w:val="ru-RU" w:eastAsia="uk-UA" w:bidi="as-IN"/>
        </w:rPr>
        <w:t xml:space="preserve"> результату з </w:t>
      </w:r>
      <w:proofErr w:type="spellStart"/>
      <w:r w:rsidRPr="00FD0646">
        <w:rPr>
          <w:sz w:val="28"/>
          <w:szCs w:val="28"/>
          <w:lang w:val="ru-RU" w:eastAsia="uk-UA" w:bidi="as-IN"/>
        </w:rPr>
        <w:t>вихідним</w:t>
      </w:r>
      <w:proofErr w:type="spellEnd"/>
      <w:r w:rsidRPr="00FD0646">
        <w:rPr>
          <w:sz w:val="28"/>
          <w:szCs w:val="28"/>
          <w:lang w:val="ru-RU" w:eastAsia="uk-UA" w:bidi="as-IN"/>
        </w:rPr>
        <w:t xml:space="preserve"> </w:t>
      </w:r>
      <w:proofErr w:type="spellStart"/>
      <w:r w:rsidRPr="00FD0646">
        <w:rPr>
          <w:sz w:val="28"/>
          <w:szCs w:val="28"/>
          <w:lang w:val="ru-RU" w:eastAsia="uk-UA" w:bidi="as-IN"/>
        </w:rPr>
        <w:t>наміром</w:t>
      </w:r>
      <w:proofErr w:type="spellEnd"/>
      <w:r w:rsidRPr="00FD0646">
        <w:rPr>
          <w:sz w:val="28"/>
          <w:szCs w:val="28"/>
          <w:lang w:val="ru-RU" w:eastAsia="uk-UA" w:bidi="as-IN"/>
        </w:rPr>
        <w:t xml:space="preserve"> (</w:t>
      </w:r>
      <w:proofErr w:type="spellStart"/>
      <w:r w:rsidRPr="00FD0646">
        <w:rPr>
          <w:sz w:val="28"/>
          <w:szCs w:val="28"/>
          <w:lang w:val="ru-RU" w:eastAsia="uk-UA" w:bidi="as-IN"/>
        </w:rPr>
        <w:t>підсумковий</w:t>
      </w:r>
      <w:proofErr w:type="spellEnd"/>
      <w:r w:rsidRPr="00FD0646">
        <w:rPr>
          <w:sz w:val="28"/>
          <w:szCs w:val="28"/>
          <w:lang w:val="ru-RU" w:eastAsia="uk-UA" w:bidi="as-IN"/>
        </w:rPr>
        <w:t xml:space="preserve"> контроль), </w:t>
      </w:r>
      <w:proofErr w:type="spellStart"/>
      <w:r w:rsidRPr="00FD0646">
        <w:rPr>
          <w:sz w:val="28"/>
          <w:szCs w:val="28"/>
          <w:lang w:val="ru-RU" w:eastAsia="uk-UA" w:bidi="as-IN"/>
        </w:rPr>
        <w:t>оцінку</w:t>
      </w:r>
      <w:proofErr w:type="spellEnd"/>
      <w:r w:rsidRPr="00FD0646">
        <w:rPr>
          <w:sz w:val="28"/>
          <w:szCs w:val="28"/>
          <w:lang w:val="ru-RU" w:eastAsia="uk-UA" w:bidi="as-IN"/>
        </w:rPr>
        <w:t xml:space="preserve"> себе як </w:t>
      </w:r>
      <w:proofErr w:type="spellStart"/>
      <w:r w:rsidRPr="00FD0646">
        <w:rPr>
          <w:sz w:val="28"/>
          <w:szCs w:val="28"/>
          <w:lang w:val="ru-RU" w:eastAsia="uk-UA" w:bidi="as-IN"/>
        </w:rPr>
        <w:t>діяча</w:t>
      </w:r>
      <w:proofErr w:type="spellEnd"/>
      <w:r w:rsidRPr="00FD0646">
        <w:rPr>
          <w:sz w:val="28"/>
          <w:szCs w:val="28"/>
          <w:lang w:val="ru-RU" w:eastAsia="uk-UA" w:bidi="as-IN"/>
        </w:rPr>
        <w:t xml:space="preserve">, </w:t>
      </w:r>
      <w:proofErr w:type="spellStart"/>
      <w:r w:rsidRPr="00FD0646">
        <w:rPr>
          <w:sz w:val="28"/>
          <w:szCs w:val="28"/>
          <w:lang w:val="ru-RU" w:eastAsia="uk-UA" w:bidi="as-IN"/>
        </w:rPr>
        <w:t>статичної</w:t>
      </w:r>
      <w:proofErr w:type="spellEnd"/>
      <w:r w:rsidRPr="00FD0646">
        <w:rPr>
          <w:sz w:val="28"/>
          <w:szCs w:val="28"/>
          <w:lang w:val="ru-RU" w:eastAsia="uk-UA" w:bidi="as-IN"/>
        </w:rPr>
        <w:t xml:space="preserve"> і </w:t>
      </w:r>
      <w:proofErr w:type="spellStart"/>
      <w:r w:rsidRPr="00FD0646">
        <w:rPr>
          <w:sz w:val="28"/>
          <w:szCs w:val="28"/>
          <w:lang w:val="ru-RU" w:eastAsia="uk-UA" w:bidi="as-IN"/>
        </w:rPr>
        <w:t>технічної</w:t>
      </w:r>
      <w:proofErr w:type="spellEnd"/>
      <w:r w:rsidRPr="00FD0646">
        <w:rPr>
          <w:sz w:val="28"/>
          <w:szCs w:val="28"/>
          <w:lang w:val="ru-RU" w:eastAsia="uk-UA" w:bidi="as-IN"/>
        </w:rPr>
        <w:t xml:space="preserve"> </w:t>
      </w:r>
      <w:proofErr w:type="spellStart"/>
      <w:r w:rsidRPr="00FD0646">
        <w:rPr>
          <w:sz w:val="28"/>
          <w:szCs w:val="28"/>
          <w:lang w:val="ru-RU" w:eastAsia="uk-UA" w:bidi="as-IN"/>
        </w:rPr>
        <w:t>оцінки</w:t>
      </w:r>
      <w:proofErr w:type="spellEnd"/>
      <w:r w:rsidRPr="00FD0646">
        <w:rPr>
          <w:sz w:val="28"/>
          <w:szCs w:val="28"/>
          <w:lang w:val="ru-RU" w:eastAsia="uk-UA" w:bidi="as-IN"/>
        </w:rPr>
        <w:t xml:space="preserve"> </w:t>
      </w:r>
      <w:proofErr w:type="spellStart"/>
      <w:r w:rsidRPr="00FD0646">
        <w:rPr>
          <w:sz w:val="28"/>
          <w:szCs w:val="28"/>
          <w:lang w:val="ru-RU" w:eastAsia="uk-UA" w:bidi="as-IN"/>
        </w:rPr>
        <w:t>діяльності</w:t>
      </w:r>
      <w:proofErr w:type="spellEnd"/>
      <w:r w:rsidRPr="00FD0646">
        <w:rPr>
          <w:sz w:val="28"/>
          <w:szCs w:val="28"/>
          <w:lang w:val="ru-RU" w:eastAsia="uk-UA" w:bidi="as-IN"/>
        </w:rPr>
        <w:t xml:space="preserve">. І включав в себе: </w:t>
      </w:r>
      <w:proofErr w:type="spellStart"/>
      <w:r w:rsidRPr="00FD0646">
        <w:rPr>
          <w:sz w:val="28"/>
          <w:szCs w:val="28"/>
          <w:lang w:val="ru-RU" w:eastAsia="uk-UA" w:bidi="as-IN"/>
        </w:rPr>
        <w:t>вміння</w:t>
      </w:r>
      <w:proofErr w:type="spellEnd"/>
      <w:r w:rsidRPr="00FD0646">
        <w:rPr>
          <w:sz w:val="28"/>
          <w:szCs w:val="28"/>
          <w:lang w:val="ru-RU" w:eastAsia="uk-UA" w:bidi="as-IN"/>
        </w:rPr>
        <w:t xml:space="preserve"> </w:t>
      </w:r>
      <w:proofErr w:type="spellStart"/>
      <w:r w:rsidRPr="00FD0646">
        <w:rPr>
          <w:sz w:val="28"/>
          <w:szCs w:val="28"/>
          <w:lang w:val="ru-RU" w:eastAsia="uk-UA" w:bidi="as-IN"/>
        </w:rPr>
        <w:t>співвіднести</w:t>
      </w:r>
      <w:proofErr w:type="spellEnd"/>
      <w:r w:rsidRPr="00FD0646">
        <w:rPr>
          <w:sz w:val="28"/>
          <w:szCs w:val="28"/>
          <w:lang w:val="ru-RU" w:eastAsia="uk-UA" w:bidi="as-IN"/>
        </w:rPr>
        <w:t xml:space="preserve"> </w:t>
      </w:r>
      <w:proofErr w:type="spellStart"/>
      <w:r w:rsidRPr="00FD0646">
        <w:rPr>
          <w:sz w:val="28"/>
          <w:szCs w:val="28"/>
          <w:lang w:val="ru-RU" w:eastAsia="uk-UA" w:bidi="as-IN"/>
        </w:rPr>
        <w:t>отриманий</w:t>
      </w:r>
      <w:proofErr w:type="spellEnd"/>
      <w:r w:rsidRPr="00FD0646">
        <w:rPr>
          <w:sz w:val="28"/>
          <w:szCs w:val="28"/>
          <w:lang w:val="ru-RU" w:eastAsia="uk-UA" w:bidi="as-IN"/>
        </w:rPr>
        <w:t xml:space="preserve"> в </w:t>
      </w:r>
      <w:proofErr w:type="spellStart"/>
      <w:r w:rsidRPr="00FD0646">
        <w:rPr>
          <w:sz w:val="28"/>
          <w:szCs w:val="28"/>
          <w:lang w:val="ru-RU" w:eastAsia="uk-UA" w:bidi="as-IN"/>
        </w:rPr>
        <w:t>аплікаційній</w:t>
      </w:r>
      <w:proofErr w:type="spellEnd"/>
      <w:r w:rsidRPr="00FD0646">
        <w:rPr>
          <w:sz w:val="28"/>
          <w:szCs w:val="28"/>
          <w:lang w:val="ru-RU" w:eastAsia="uk-UA" w:bidi="as-IN"/>
        </w:rPr>
        <w:t xml:space="preserve"> </w:t>
      </w:r>
      <w:proofErr w:type="spellStart"/>
      <w:r w:rsidRPr="00FD0646">
        <w:rPr>
          <w:sz w:val="28"/>
          <w:szCs w:val="28"/>
          <w:lang w:val="ru-RU" w:eastAsia="uk-UA" w:bidi="as-IN"/>
        </w:rPr>
        <w:t>діяльності</w:t>
      </w:r>
      <w:proofErr w:type="spellEnd"/>
      <w:r w:rsidRPr="00FD0646">
        <w:rPr>
          <w:sz w:val="28"/>
          <w:szCs w:val="28"/>
          <w:lang w:val="ru-RU" w:eastAsia="uk-UA" w:bidi="as-IN"/>
        </w:rPr>
        <w:t xml:space="preserve"> результат з </w:t>
      </w:r>
      <w:proofErr w:type="spellStart"/>
      <w:r w:rsidRPr="00FD0646">
        <w:rPr>
          <w:sz w:val="28"/>
          <w:szCs w:val="28"/>
          <w:lang w:val="ru-RU" w:eastAsia="uk-UA" w:bidi="as-IN"/>
        </w:rPr>
        <w:t>вихідним</w:t>
      </w:r>
      <w:proofErr w:type="spellEnd"/>
      <w:r w:rsidRPr="00FD0646">
        <w:rPr>
          <w:sz w:val="28"/>
          <w:szCs w:val="28"/>
          <w:lang w:val="ru-RU" w:eastAsia="uk-UA" w:bidi="as-IN"/>
        </w:rPr>
        <w:t xml:space="preserve"> </w:t>
      </w:r>
      <w:proofErr w:type="spellStart"/>
      <w:r w:rsidRPr="00FD0646">
        <w:rPr>
          <w:sz w:val="28"/>
          <w:szCs w:val="28"/>
          <w:lang w:val="ru-RU" w:eastAsia="uk-UA" w:bidi="as-IN"/>
        </w:rPr>
        <w:t>наміром</w:t>
      </w:r>
      <w:proofErr w:type="spellEnd"/>
      <w:r w:rsidRPr="00FD0646">
        <w:rPr>
          <w:sz w:val="28"/>
          <w:szCs w:val="28"/>
          <w:lang w:val="ru-RU" w:eastAsia="uk-UA" w:bidi="as-IN"/>
        </w:rPr>
        <w:t xml:space="preserve"> (</w:t>
      </w:r>
      <w:proofErr w:type="spellStart"/>
      <w:r w:rsidRPr="00FD0646">
        <w:rPr>
          <w:sz w:val="28"/>
          <w:szCs w:val="28"/>
          <w:lang w:val="ru-RU" w:eastAsia="uk-UA" w:bidi="as-IN"/>
        </w:rPr>
        <w:t>підсумковий</w:t>
      </w:r>
      <w:proofErr w:type="spellEnd"/>
      <w:r w:rsidRPr="00FD0646">
        <w:rPr>
          <w:sz w:val="28"/>
          <w:szCs w:val="28"/>
          <w:lang w:val="ru-RU" w:eastAsia="uk-UA" w:bidi="as-IN"/>
        </w:rPr>
        <w:t xml:space="preserve"> контроль);</w:t>
      </w:r>
      <w:r>
        <w:rPr>
          <w:sz w:val="28"/>
          <w:szCs w:val="28"/>
          <w:lang w:val="ru-RU" w:eastAsia="uk-UA" w:bidi="as-IN"/>
        </w:rPr>
        <w:t xml:space="preserve"> </w:t>
      </w:r>
      <w:proofErr w:type="spellStart"/>
      <w:r w:rsidRPr="00FD0646">
        <w:rPr>
          <w:sz w:val="28"/>
          <w:szCs w:val="28"/>
          <w:lang w:val="ru-RU" w:eastAsia="uk-UA" w:bidi="as-IN"/>
        </w:rPr>
        <w:t>самооцінку</w:t>
      </w:r>
      <w:proofErr w:type="spellEnd"/>
      <w:r w:rsidRPr="00FD0646">
        <w:rPr>
          <w:sz w:val="28"/>
          <w:szCs w:val="28"/>
          <w:lang w:val="ru-RU" w:eastAsia="uk-UA" w:bidi="as-IN"/>
        </w:rPr>
        <w:t>;</w:t>
      </w:r>
      <w:r>
        <w:rPr>
          <w:sz w:val="28"/>
          <w:szCs w:val="28"/>
          <w:lang w:val="ru-RU" w:eastAsia="uk-UA" w:bidi="as-IN"/>
        </w:rPr>
        <w:t xml:space="preserve"> </w:t>
      </w:r>
      <w:proofErr w:type="spellStart"/>
      <w:r w:rsidRPr="00FD0646">
        <w:rPr>
          <w:sz w:val="28"/>
          <w:szCs w:val="28"/>
          <w:lang w:val="ru-RU" w:eastAsia="uk-UA" w:bidi="as-IN"/>
        </w:rPr>
        <w:t>статичну</w:t>
      </w:r>
      <w:proofErr w:type="spellEnd"/>
      <w:r w:rsidRPr="00FD0646">
        <w:rPr>
          <w:sz w:val="28"/>
          <w:szCs w:val="28"/>
          <w:lang w:val="ru-RU" w:eastAsia="uk-UA" w:bidi="as-IN"/>
        </w:rPr>
        <w:t xml:space="preserve"> і </w:t>
      </w:r>
      <w:proofErr w:type="spellStart"/>
      <w:r w:rsidRPr="00FD0646">
        <w:rPr>
          <w:sz w:val="28"/>
          <w:szCs w:val="28"/>
          <w:lang w:val="ru-RU" w:eastAsia="uk-UA" w:bidi="as-IN"/>
        </w:rPr>
        <w:t>технічну</w:t>
      </w:r>
      <w:proofErr w:type="spellEnd"/>
      <w:r w:rsidRPr="00FD0646">
        <w:rPr>
          <w:sz w:val="28"/>
          <w:szCs w:val="28"/>
          <w:lang w:val="ru-RU" w:eastAsia="uk-UA" w:bidi="as-IN"/>
        </w:rPr>
        <w:t xml:space="preserve"> </w:t>
      </w:r>
      <w:proofErr w:type="spellStart"/>
      <w:r w:rsidRPr="00FD0646">
        <w:rPr>
          <w:sz w:val="28"/>
          <w:szCs w:val="28"/>
          <w:lang w:val="ru-RU" w:eastAsia="uk-UA" w:bidi="as-IN"/>
        </w:rPr>
        <w:t>оцінку</w:t>
      </w:r>
      <w:proofErr w:type="spellEnd"/>
      <w:r w:rsidRPr="00FD0646">
        <w:rPr>
          <w:sz w:val="28"/>
          <w:szCs w:val="28"/>
          <w:lang w:val="ru-RU" w:eastAsia="uk-UA" w:bidi="as-IN"/>
        </w:rPr>
        <w:t xml:space="preserve"> готового продукту.</w:t>
      </w:r>
      <w:r>
        <w:rPr>
          <w:sz w:val="28"/>
          <w:szCs w:val="28"/>
          <w:lang w:val="ru-RU" w:eastAsia="uk-UA" w:bidi="as-IN"/>
        </w:rPr>
        <w:t xml:space="preserve"> </w:t>
      </w:r>
      <w:proofErr w:type="spellStart"/>
      <w:r w:rsidRPr="00FD0646">
        <w:rPr>
          <w:sz w:val="28"/>
          <w:szCs w:val="28"/>
          <w:lang w:val="ru-RU" w:eastAsia="uk-UA" w:bidi="as-IN"/>
        </w:rPr>
        <w:t>Відповідно</w:t>
      </w:r>
      <w:proofErr w:type="spellEnd"/>
      <w:r w:rsidRPr="00FD0646">
        <w:rPr>
          <w:sz w:val="28"/>
          <w:szCs w:val="28"/>
          <w:lang w:val="ru-RU" w:eastAsia="uk-UA" w:bidi="as-IN"/>
        </w:rPr>
        <w:t xml:space="preserve"> до </w:t>
      </w:r>
      <w:proofErr w:type="spellStart"/>
      <w:r w:rsidRPr="00FD0646">
        <w:rPr>
          <w:sz w:val="28"/>
          <w:szCs w:val="28"/>
          <w:lang w:val="ru-RU" w:eastAsia="uk-UA" w:bidi="as-IN"/>
        </w:rPr>
        <w:t>цього</w:t>
      </w:r>
      <w:proofErr w:type="spellEnd"/>
      <w:r w:rsidRPr="00FD0646">
        <w:rPr>
          <w:sz w:val="28"/>
          <w:szCs w:val="28"/>
          <w:lang w:val="ru-RU" w:eastAsia="uk-UA" w:bidi="as-IN"/>
        </w:rPr>
        <w:t xml:space="preserve"> ми </w:t>
      </w:r>
      <w:proofErr w:type="spellStart"/>
      <w:r w:rsidRPr="00FD0646">
        <w:rPr>
          <w:sz w:val="28"/>
          <w:szCs w:val="28"/>
          <w:lang w:val="ru-RU" w:eastAsia="uk-UA" w:bidi="as-IN"/>
        </w:rPr>
        <w:t>виділили</w:t>
      </w:r>
      <w:proofErr w:type="spellEnd"/>
      <w:r w:rsidRPr="00FD0646">
        <w:rPr>
          <w:sz w:val="28"/>
          <w:szCs w:val="28"/>
          <w:lang w:val="ru-RU" w:eastAsia="uk-UA" w:bidi="as-IN"/>
        </w:rPr>
        <w:t>:</w:t>
      </w:r>
      <w:r w:rsidR="00212002">
        <w:rPr>
          <w:sz w:val="28"/>
          <w:szCs w:val="28"/>
          <w:lang w:val="ru-RU" w:eastAsia="uk-UA" w:bidi="as-IN"/>
        </w:rPr>
        <w:t xml:space="preserve"> </w:t>
      </w:r>
      <w:proofErr w:type="spellStart"/>
      <w:r w:rsidR="00212002">
        <w:rPr>
          <w:sz w:val="28"/>
          <w:szCs w:val="28"/>
          <w:lang w:val="ru-RU" w:eastAsia="uk-UA" w:bidi="as-IN"/>
        </w:rPr>
        <w:t>н</w:t>
      </w:r>
      <w:r w:rsidRPr="00FD0646">
        <w:rPr>
          <w:sz w:val="28"/>
          <w:szCs w:val="28"/>
          <w:lang w:val="ru-RU" w:eastAsia="uk-UA" w:bidi="as-IN"/>
        </w:rPr>
        <w:t>изький</w:t>
      </w:r>
      <w:proofErr w:type="spellEnd"/>
      <w:r w:rsidRPr="00FD0646">
        <w:rPr>
          <w:sz w:val="28"/>
          <w:szCs w:val="28"/>
          <w:lang w:val="ru-RU" w:eastAsia="uk-UA" w:bidi="as-IN"/>
        </w:rPr>
        <w:t xml:space="preserve"> </w:t>
      </w:r>
      <w:proofErr w:type="spellStart"/>
      <w:r w:rsidRPr="00FD0646">
        <w:rPr>
          <w:sz w:val="28"/>
          <w:szCs w:val="28"/>
          <w:lang w:val="ru-RU" w:eastAsia="uk-UA" w:bidi="as-IN"/>
        </w:rPr>
        <w:t>рівень</w:t>
      </w:r>
      <w:proofErr w:type="spellEnd"/>
      <w:r w:rsidRPr="00FD0646">
        <w:rPr>
          <w:sz w:val="28"/>
          <w:szCs w:val="28"/>
          <w:lang w:val="ru-RU" w:eastAsia="uk-UA" w:bidi="as-IN"/>
        </w:rPr>
        <w:t xml:space="preserve"> </w:t>
      </w:r>
      <w:proofErr w:type="spellStart"/>
      <w:r w:rsidRPr="00FD0646">
        <w:rPr>
          <w:sz w:val="28"/>
          <w:szCs w:val="28"/>
          <w:lang w:val="ru-RU" w:eastAsia="uk-UA" w:bidi="as-IN"/>
        </w:rPr>
        <w:t>характеризувався</w:t>
      </w:r>
      <w:proofErr w:type="spellEnd"/>
      <w:r w:rsidRPr="00FD0646">
        <w:rPr>
          <w:sz w:val="28"/>
          <w:szCs w:val="28"/>
          <w:lang w:val="ru-RU" w:eastAsia="uk-UA" w:bidi="as-IN"/>
        </w:rPr>
        <w:t xml:space="preserve"> </w:t>
      </w:r>
      <w:proofErr w:type="spellStart"/>
      <w:r w:rsidRPr="00FD0646">
        <w:rPr>
          <w:sz w:val="28"/>
          <w:szCs w:val="28"/>
          <w:lang w:val="ru-RU" w:eastAsia="uk-UA" w:bidi="as-IN"/>
        </w:rPr>
        <w:t>відсутністю</w:t>
      </w:r>
      <w:proofErr w:type="spellEnd"/>
      <w:r w:rsidRPr="00FD0646">
        <w:rPr>
          <w:sz w:val="28"/>
          <w:szCs w:val="28"/>
          <w:lang w:val="ru-RU" w:eastAsia="uk-UA" w:bidi="as-IN"/>
        </w:rPr>
        <w:t xml:space="preserve"> </w:t>
      </w:r>
      <w:proofErr w:type="spellStart"/>
      <w:r w:rsidRPr="00FD0646">
        <w:rPr>
          <w:sz w:val="28"/>
          <w:szCs w:val="28"/>
          <w:lang w:val="ru-RU" w:eastAsia="uk-UA" w:bidi="as-IN"/>
        </w:rPr>
        <w:t>вміння</w:t>
      </w:r>
      <w:proofErr w:type="spellEnd"/>
      <w:r w:rsidRPr="00FD0646">
        <w:rPr>
          <w:sz w:val="28"/>
          <w:szCs w:val="28"/>
          <w:lang w:val="ru-RU" w:eastAsia="uk-UA" w:bidi="as-IN"/>
        </w:rPr>
        <w:t xml:space="preserve"> </w:t>
      </w:r>
      <w:proofErr w:type="spellStart"/>
      <w:r w:rsidRPr="00FD0646">
        <w:rPr>
          <w:sz w:val="28"/>
          <w:szCs w:val="28"/>
          <w:lang w:val="ru-RU" w:eastAsia="uk-UA" w:bidi="as-IN"/>
        </w:rPr>
        <w:t>співвіднести</w:t>
      </w:r>
      <w:proofErr w:type="spellEnd"/>
      <w:r w:rsidRPr="00FD0646">
        <w:rPr>
          <w:sz w:val="28"/>
          <w:szCs w:val="28"/>
          <w:lang w:val="ru-RU" w:eastAsia="uk-UA" w:bidi="as-IN"/>
        </w:rPr>
        <w:t xml:space="preserve"> </w:t>
      </w:r>
      <w:proofErr w:type="spellStart"/>
      <w:r w:rsidRPr="00FD0646">
        <w:rPr>
          <w:sz w:val="28"/>
          <w:szCs w:val="28"/>
          <w:lang w:val="ru-RU" w:eastAsia="uk-UA" w:bidi="as-IN"/>
        </w:rPr>
        <w:t>отриманий</w:t>
      </w:r>
      <w:proofErr w:type="spellEnd"/>
      <w:r w:rsidRPr="00FD0646">
        <w:rPr>
          <w:sz w:val="28"/>
          <w:szCs w:val="28"/>
          <w:lang w:val="ru-RU" w:eastAsia="uk-UA" w:bidi="as-IN"/>
        </w:rPr>
        <w:t xml:space="preserve"> результат з </w:t>
      </w:r>
      <w:proofErr w:type="spellStart"/>
      <w:r w:rsidRPr="00FD0646">
        <w:rPr>
          <w:sz w:val="28"/>
          <w:szCs w:val="28"/>
          <w:lang w:val="ru-RU" w:eastAsia="uk-UA" w:bidi="as-IN"/>
        </w:rPr>
        <w:t>вихідним</w:t>
      </w:r>
      <w:proofErr w:type="spellEnd"/>
      <w:r w:rsidRPr="00FD0646">
        <w:rPr>
          <w:sz w:val="28"/>
          <w:szCs w:val="28"/>
          <w:lang w:val="ru-RU" w:eastAsia="uk-UA" w:bidi="as-IN"/>
        </w:rPr>
        <w:t xml:space="preserve"> </w:t>
      </w:r>
      <w:proofErr w:type="spellStart"/>
      <w:r w:rsidRPr="00FD0646">
        <w:rPr>
          <w:sz w:val="28"/>
          <w:szCs w:val="28"/>
          <w:lang w:val="ru-RU" w:eastAsia="uk-UA" w:bidi="as-IN"/>
        </w:rPr>
        <w:t>наміром</w:t>
      </w:r>
      <w:proofErr w:type="spellEnd"/>
      <w:r w:rsidRPr="00FD0646">
        <w:rPr>
          <w:sz w:val="28"/>
          <w:szCs w:val="28"/>
          <w:lang w:val="ru-RU" w:eastAsia="uk-UA" w:bidi="as-IN"/>
        </w:rPr>
        <w:t xml:space="preserve"> (</w:t>
      </w:r>
      <w:proofErr w:type="spellStart"/>
      <w:r w:rsidR="00212002">
        <w:rPr>
          <w:sz w:val="28"/>
          <w:szCs w:val="28"/>
          <w:lang w:val="ru-RU" w:eastAsia="uk-UA" w:bidi="as-IN"/>
        </w:rPr>
        <w:t>чи</w:t>
      </w:r>
      <w:proofErr w:type="spellEnd"/>
      <w:r w:rsidR="00212002">
        <w:rPr>
          <w:sz w:val="28"/>
          <w:szCs w:val="28"/>
          <w:lang w:val="ru-RU" w:eastAsia="uk-UA" w:bidi="as-IN"/>
        </w:rPr>
        <w:t xml:space="preserve"> то</w:t>
      </w:r>
      <w:r w:rsidRPr="00FD0646">
        <w:rPr>
          <w:sz w:val="28"/>
          <w:szCs w:val="28"/>
          <w:lang w:val="ru-RU" w:eastAsia="uk-UA" w:bidi="as-IN"/>
        </w:rPr>
        <w:t xml:space="preserve"> робота за </w:t>
      </w:r>
      <w:proofErr w:type="spellStart"/>
      <w:r w:rsidRPr="00FD0646">
        <w:rPr>
          <w:sz w:val="28"/>
          <w:szCs w:val="28"/>
          <w:lang w:val="ru-RU" w:eastAsia="uk-UA" w:bidi="as-IN"/>
        </w:rPr>
        <w:t>задумом</w:t>
      </w:r>
      <w:proofErr w:type="spellEnd"/>
      <w:r w:rsidRPr="00FD0646">
        <w:rPr>
          <w:sz w:val="28"/>
          <w:szCs w:val="28"/>
          <w:lang w:val="ru-RU" w:eastAsia="uk-UA" w:bidi="as-IN"/>
        </w:rPr>
        <w:t xml:space="preserve">, за </w:t>
      </w:r>
      <w:proofErr w:type="spellStart"/>
      <w:r w:rsidRPr="00FD0646">
        <w:rPr>
          <w:sz w:val="28"/>
          <w:szCs w:val="28"/>
          <w:lang w:val="ru-RU" w:eastAsia="uk-UA" w:bidi="as-IN"/>
        </w:rPr>
        <w:t>поданням</w:t>
      </w:r>
      <w:proofErr w:type="spellEnd"/>
      <w:r w:rsidRPr="00FD0646">
        <w:rPr>
          <w:sz w:val="28"/>
          <w:szCs w:val="28"/>
          <w:lang w:val="ru-RU" w:eastAsia="uk-UA" w:bidi="as-IN"/>
        </w:rPr>
        <w:t xml:space="preserve"> </w:t>
      </w:r>
      <w:proofErr w:type="spellStart"/>
      <w:r w:rsidRPr="00FD0646">
        <w:rPr>
          <w:sz w:val="28"/>
          <w:szCs w:val="28"/>
          <w:lang w:val="ru-RU" w:eastAsia="uk-UA" w:bidi="as-IN"/>
        </w:rPr>
        <w:t>або</w:t>
      </w:r>
      <w:proofErr w:type="spellEnd"/>
      <w:r w:rsidRPr="00FD0646">
        <w:rPr>
          <w:sz w:val="28"/>
          <w:szCs w:val="28"/>
          <w:lang w:val="ru-RU" w:eastAsia="uk-UA" w:bidi="as-IN"/>
        </w:rPr>
        <w:t xml:space="preserve"> </w:t>
      </w:r>
      <w:proofErr w:type="spellStart"/>
      <w:r w:rsidRPr="00FD0646">
        <w:rPr>
          <w:sz w:val="28"/>
          <w:szCs w:val="28"/>
          <w:lang w:val="ru-RU" w:eastAsia="uk-UA" w:bidi="as-IN"/>
        </w:rPr>
        <w:t>сприйнят</w:t>
      </w:r>
      <w:r w:rsidR="00212002">
        <w:rPr>
          <w:sz w:val="28"/>
          <w:szCs w:val="28"/>
          <w:lang w:val="ru-RU" w:eastAsia="uk-UA" w:bidi="as-IN"/>
        </w:rPr>
        <w:t>тям</w:t>
      </w:r>
      <w:proofErr w:type="spellEnd"/>
      <w:r w:rsidRPr="00FD0646">
        <w:rPr>
          <w:sz w:val="28"/>
          <w:szCs w:val="28"/>
          <w:lang w:val="ru-RU" w:eastAsia="uk-UA" w:bidi="as-IN"/>
        </w:rPr>
        <w:t xml:space="preserve">), часто </w:t>
      </w:r>
      <w:proofErr w:type="spellStart"/>
      <w:r w:rsidRPr="00FD0646">
        <w:rPr>
          <w:sz w:val="28"/>
          <w:szCs w:val="28"/>
          <w:lang w:val="ru-RU" w:eastAsia="uk-UA" w:bidi="as-IN"/>
        </w:rPr>
        <w:t>байдужістю</w:t>
      </w:r>
      <w:proofErr w:type="spellEnd"/>
      <w:r w:rsidRPr="00FD0646">
        <w:rPr>
          <w:sz w:val="28"/>
          <w:szCs w:val="28"/>
          <w:lang w:val="ru-RU" w:eastAsia="uk-UA" w:bidi="as-IN"/>
        </w:rPr>
        <w:t xml:space="preserve"> до </w:t>
      </w:r>
      <w:proofErr w:type="spellStart"/>
      <w:r w:rsidRPr="00FD0646">
        <w:rPr>
          <w:sz w:val="28"/>
          <w:szCs w:val="28"/>
          <w:lang w:val="ru-RU" w:eastAsia="uk-UA" w:bidi="as-IN"/>
        </w:rPr>
        <w:t>своєї</w:t>
      </w:r>
      <w:proofErr w:type="spellEnd"/>
      <w:r w:rsidRPr="00FD0646">
        <w:rPr>
          <w:sz w:val="28"/>
          <w:szCs w:val="28"/>
          <w:lang w:val="ru-RU" w:eastAsia="uk-UA" w:bidi="as-IN"/>
        </w:rPr>
        <w:t xml:space="preserve"> </w:t>
      </w:r>
      <w:proofErr w:type="spellStart"/>
      <w:r w:rsidRPr="00FD0646">
        <w:rPr>
          <w:sz w:val="28"/>
          <w:szCs w:val="28"/>
          <w:lang w:val="ru-RU" w:eastAsia="uk-UA" w:bidi="as-IN"/>
        </w:rPr>
        <w:t>роботи</w:t>
      </w:r>
      <w:proofErr w:type="spellEnd"/>
      <w:r w:rsidR="00212002">
        <w:rPr>
          <w:sz w:val="28"/>
          <w:szCs w:val="28"/>
          <w:lang w:val="ru-RU" w:eastAsia="uk-UA" w:bidi="as-IN"/>
        </w:rPr>
        <w:t>.</w:t>
      </w:r>
    </w:p>
    <w:p w14:paraId="68685DCF" w14:textId="77777777" w:rsidR="00FD0646" w:rsidRPr="00FD0646" w:rsidRDefault="00FD0646" w:rsidP="00FD0646">
      <w:pPr>
        <w:pStyle w:val="a8"/>
        <w:spacing w:after="0" w:line="360" w:lineRule="auto"/>
        <w:ind w:firstLine="709"/>
        <w:jc w:val="both"/>
        <w:rPr>
          <w:sz w:val="28"/>
          <w:szCs w:val="28"/>
          <w:lang w:val="ru-RU" w:eastAsia="uk-UA" w:bidi="as-IN"/>
        </w:rPr>
      </w:pPr>
      <w:proofErr w:type="spellStart"/>
      <w:r w:rsidRPr="00FD0646">
        <w:rPr>
          <w:sz w:val="28"/>
          <w:szCs w:val="28"/>
          <w:lang w:val="ru-RU" w:eastAsia="uk-UA" w:bidi="as-IN"/>
        </w:rPr>
        <w:t>Середній</w:t>
      </w:r>
      <w:proofErr w:type="spellEnd"/>
      <w:r w:rsidRPr="00FD0646">
        <w:rPr>
          <w:sz w:val="28"/>
          <w:szCs w:val="28"/>
          <w:lang w:val="ru-RU" w:eastAsia="uk-UA" w:bidi="as-IN"/>
        </w:rPr>
        <w:t xml:space="preserve"> </w:t>
      </w:r>
      <w:proofErr w:type="spellStart"/>
      <w:r w:rsidRPr="00FD0646">
        <w:rPr>
          <w:sz w:val="28"/>
          <w:szCs w:val="28"/>
          <w:lang w:val="ru-RU" w:eastAsia="uk-UA" w:bidi="as-IN"/>
        </w:rPr>
        <w:t>рівень</w:t>
      </w:r>
      <w:proofErr w:type="spellEnd"/>
      <w:r w:rsidRPr="00FD0646">
        <w:rPr>
          <w:sz w:val="28"/>
          <w:szCs w:val="28"/>
          <w:lang w:val="ru-RU" w:eastAsia="uk-UA" w:bidi="as-IN"/>
        </w:rPr>
        <w:t xml:space="preserve"> </w:t>
      </w:r>
      <w:proofErr w:type="spellStart"/>
      <w:r w:rsidRPr="00FD0646">
        <w:rPr>
          <w:sz w:val="28"/>
          <w:szCs w:val="28"/>
          <w:lang w:val="ru-RU" w:eastAsia="uk-UA" w:bidi="as-IN"/>
        </w:rPr>
        <w:t>передбачав</w:t>
      </w:r>
      <w:proofErr w:type="spellEnd"/>
      <w:r w:rsidRPr="00FD0646">
        <w:rPr>
          <w:sz w:val="28"/>
          <w:szCs w:val="28"/>
          <w:lang w:val="ru-RU" w:eastAsia="uk-UA" w:bidi="as-IN"/>
        </w:rPr>
        <w:t xml:space="preserve"> </w:t>
      </w:r>
      <w:proofErr w:type="spellStart"/>
      <w:r w:rsidRPr="00FD0646">
        <w:rPr>
          <w:sz w:val="28"/>
          <w:szCs w:val="28"/>
          <w:lang w:val="ru-RU" w:eastAsia="uk-UA" w:bidi="as-IN"/>
        </w:rPr>
        <w:t>наявність</w:t>
      </w:r>
      <w:proofErr w:type="spellEnd"/>
      <w:r w:rsidRPr="00FD0646">
        <w:rPr>
          <w:sz w:val="28"/>
          <w:szCs w:val="28"/>
          <w:lang w:val="ru-RU" w:eastAsia="uk-UA" w:bidi="as-IN"/>
        </w:rPr>
        <w:t xml:space="preserve"> </w:t>
      </w:r>
      <w:proofErr w:type="spellStart"/>
      <w:r w:rsidRPr="00FD0646">
        <w:rPr>
          <w:sz w:val="28"/>
          <w:szCs w:val="28"/>
          <w:lang w:val="ru-RU" w:eastAsia="uk-UA" w:bidi="as-IN"/>
        </w:rPr>
        <w:t>вміння</w:t>
      </w:r>
      <w:proofErr w:type="spellEnd"/>
      <w:r w:rsidRPr="00FD0646">
        <w:rPr>
          <w:sz w:val="28"/>
          <w:szCs w:val="28"/>
          <w:lang w:val="ru-RU" w:eastAsia="uk-UA" w:bidi="as-IN"/>
        </w:rPr>
        <w:t xml:space="preserve"> </w:t>
      </w:r>
      <w:proofErr w:type="spellStart"/>
      <w:r w:rsidRPr="00FD0646">
        <w:rPr>
          <w:sz w:val="28"/>
          <w:szCs w:val="28"/>
          <w:lang w:val="ru-RU" w:eastAsia="uk-UA" w:bidi="as-IN"/>
        </w:rPr>
        <w:t>співвіднести</w:t>
      </w:r>
      <w:proofErr w:type="spellEnd"/>
      <w:r w:rsidRPr="00FD0646">
        <w:rPr>
          <w:sz w:val="28"/>
          <w:szCs w:val="28"/>
          <w:lang w:val="ru-RU" w:eastAsia="uk-UA" w:bidi="as-IN"/>
        </w:rPr>
        <w:t xml:space="preserve"> </w:t>
      </w:r>
      <w:proofErr w:type="spellStart"/>
      <w:r w:rsidRPr="00FD0646">
        <w:rPr>
          <w:sz w:val="28"/>
          <w:szCs w:val="28"/>
          <w:lang w:val="ru-RU" w:eastAsia="uk-UA" w:bidi="as-IN"/>
        </w:rPr>
        <w:t>отриманий</w:t>
      </w:r>
      <w:proofErr w:type="spellEnd"/>
      <w:r w:rsidRPr="00FD0646">
        <w:rPr>
          <w:sz w:val="28"/>
          <w:szCs w:val="28"/>
          <w:lang w:val="ru-RU" w:eastAsia="uk-UA" w:bidi="as-IN"/>
        </w:rPr>
        <w:t xml:space="preserve"> результат з </w:t>
      </w:r>
      <w:proofErr w:type="spellStart"/>
      <w:r w:rsidRPr="00FD0646">
        <w:rPr>
          <w:sz w:val="28"/>
          <w:szCs w:val="28"/>
          <w:lang w:val="ru-RU" w:eastAsia="uk-UA" w:bidi="as-IN"/>
        </w:rPr>
        <w:t>вихідним</w:t>
      </w:r>
      <w:proofErr w:type="spellEnd"/>
      <w:r w:rsidRPr="00FD0646">
        <w:rPr>
          <w:sz w:val="28"/>
          <w:szCs w:val="28"/>
          <w:lang w:val="ru-RU" w:eastAsia="uk-UA" w:bidi="as-IN"/>
        </w:rPr>
        <w:t xml:space="preserve"> </w:t>
      </w:r>
      <w:proofErr w:type="spellStart"/>
      <w:r w:rsidRPr="00FD0646">
        <w:rPr>
          <w:sz w:val="28"/>
          <w:szCs w:val="28"/>
          <w:lang w:val="ru-RU" w:eastAsia="uk-UA" w:bidi="as-IN"/>
        </w:rPr>
        <w:t>наміром</w:t>
      </w:r>
      <w:proofErr w:type="spellEnd"/>
      <w:r w:rsidRPr="00FD0646">
        <w:rPr>
          <w:sz w:val="28"/>
          <w:szCs w:val="28"/>
          <w:lang w:val="ru-RU" w:eastAsia="uk-UA" w:bidi="as-IN"/>
        </w:rPr>
        <w:t xml:space="preserve">, як </w:t>
      </w:r>
      <w:proofErr w:type="spellStart"/>
      <w:r w:rsidRPr="00FD0646">
        <w:rPr>
          <w:sz w:val="28"/>
          <w:szCs w:val="28"/>
          <w:lang w:val="ru-RU" w:eastAsia="uk-UA" w:bidi="as-IN"/>
        </w:rPr>
        <w:t>відповідний</w:t>
      </w:r>
      <w:proofErr w:type="spellEnd"/>
      <w:r w:rsidRPr="00FD0646">
        <w:rPr>
          <w:sz w:val="28"/>
          <w:szCs w:val="28"/>
          <w:lang w:val="ru-RU" w:eastAsia="uk-UA" w:bidi="as-IN"/>
        </w:rPr>
        <w:t xml:space="preserve"> </w:t>
      </w:r>
      <w:proofErr w:type="spellStart"/>
      <w:r w:rsidRPr="00FD0646">
        <w:rPr>
          <w:sz w:val="28"/>
          <w:szCs w:val="28"/>
          <w:lang w:val="ru-RU" w:eastAsia="uk-UA" w:bidi="as-IN"/>
        </w:rPr>
        <w:t>або</w:t>
      </w:r>
      <w:proofErr w:type="spellEnd"/>
      <w:r w:rsidRPr="00FD0646">
        <w:rPr>
          <w:sz w:val="28"/>
          <w:szCs w:val="28"/>
          <w:lang w:val="ru-RU" w:eastAsia="uk-UA" w:bidi="as-IN"/>
        </w:rPr>
        <w:t xml:space="preserve"> </w:t>
      </w:r>
      <w:proofErr w:type="spellStart"/>
      <w:r w:rsidRPr="00FD0646">
        <w:rPr>
          <w:sz w:val="28"/>
          <w:szCs w:val="28"/>
          <w:lang w:val="ru-RU" w:eastAsia="uk-UA" w:bidi="as-IN"/>
        </w:rPr>
        <w:t>невідповідний</w:t>
      </w:r>
      <w:proofErr w:type="spellEnd"/>
      <w:r w:rsidRPr="00FD0646">
        <w:rPr>
          <w:sz w:val="28"/>
          <w:szCs w:val="28"/>
          <w:lang w:val="ru-RU" w:eastAsia="uk-UA" w:bidi="as-IN"/>
        </w:rPr>
        <w:t xml:space="preserve">, </w:t>
      </w:r>
      <w:proofErr w:type="spellStart"/>
      <w:r w:rsidRPr="00FD0646">
        <w:rPr>
          <w:sz w:val="28"/>
          <w:szCs w:val="28"/>
          <w:lang w:val="ru-RU" w:eastAsia="uk-UA" w:bidi="as-IN"/>
        </w:rPr>
        <w:t>тільки</w:t>
      </w:r>
      <w:proofErr w:type="spellEnd"/>
      <w:r w:rsidRPr="00FD0646">
        <w:rPr>
          <w:sz w:val="28"/>
          <w:szCs w:val="28"/>
          <w:lang w:val="ru-RU" w:eastAsia="uk-UA" w:bidi="as-IN"/>
        </w:rPr>
        <w:t xml:space="preserve"> за </w:t>
      </w:r>
      <w:proofErr w:type="spellStart"/>
      <w:r w:rsidRPr="00FD0646">
        <w:rPr>
          <w:sz w:val="28"/>
          <w:szCs w:val="28"/>
          <w:lang w:val="ru-RU" w:eastAsia="uk-UA" w:bidi="as-IN"/>
        </w:rPr>
        <w:t>допомогою</w:t>
      </w:r>
      <w:proofErr w:type="spellEnd"/>
      <w:r w:rsidRPr="00FD0646">
        <w:rPr>
          <w:sz w:val="28"/>
          <w:szCs w:val="28"/>
          <w:lang w:val="ru-RU" w:eastAsia="uk-UA" w:bidi="as-IN"/>
        </w:rPr>
        <w:t xml:space="preserve"> </w:t>
      </w:r>
      <w:proofErr w:type="spellStart"/>
      <w:r w:rsidRPr="00FD0646">
        <w:rPr>
          <w:sz w:val="28"/>
          <w:szCs w:val="28"/>
          <w:lang w:val="ru-RU" w:eastAsia="uk-UA" w:bidi="as-IN"/>
        </w:rPr>
        <w:t>дорослого</w:t>
      </w:r>
      <w:proofErr w:type="spellEnd"/>
      <w:r w:rsidRPr="00FD0646">
        <w:rPr>
          <w:sz w:val="28"/>
          <w:szCs w:val="28"/>
          <w:lang w:val="ru-RU" w:eastAsia="uk-UA" w:bidi="as-IN"/>
        </w:rPr>
        <w:t xml:space="preserve">, </w:t>
      </w:r>
      <w:proofErr w:type="spellStart"/>
      <w:r w:rsidRPr="00FD0646">
        <w:rPr>
          <w:sz w:val="28"/>
          <w:szCs w:val="28"/>
          <w:lang w:val="ru-RU" w:eastAsia="uk-UA" w:bidi="as-IN"/>
        </w:rPr>
        <w:t>або</w:t>
      </w:r>
      <w:proofErr w:type="spellEnd"/>
      <w:r w:rsidRPr="00FD0646">
        <w:rPr>
          <w:sz w:val="28"/>
          <w:szCs w:val="28"/>
          <w:lang w:val="ru-RU" w:eastAsia="uk-UA" w:bidi="as-IN"/>
        </w:rPr>
        <w:t xml:space="preserve"> </w:t>
      </w:r>
      <w:proofErr w:type="spellStart"/>
      <w:r w:rsidRPr="00FD0646">
        <w:rPr>
          <w:sz w:val="28"/>
          <w:szCs w:val="28"/>
          <w:lang w:val="ru-RU" w:eastAsia="uk-UA" w:bidi="as-IN"/>
        </w:rPr>
        <w:t>часткове</w:t>
      </w:r>
      <w:proofErr w:type="spellEnd"/>
      <w:r w:rsidRPr="00FD0646">
        <w:rPr>
          <w:sz w:val="28"/>
          <w:szCs w:val="28"/>
          <w:lang w:val="ru-RU" w:eastAsia="uk-UA" w:bidi="as-IN"/>
        </w:rPr>
        <w:t xml:space="preserve"> </w:t>
      </w:r>
      <w:proofErr w:type="spellStart"/>
      <w:r w:rsidRPr="00FD0646">
        <w:rPr>
          <w:sz w:val="28"/>
          <w:szCs w:val="28"/>
          <w:lang w:val="ru-RU" w:eastAsia="uk-UA" w:bidi="as-IN"/>
        </w:rPr>
        <w:t>співвідношення</w:t>
      </w:r>
      <w:proofErr w:type="spellEnd"/>
      <w:r w:rsidRPr="00FD0646">
        <w:rPr>
          <w:sz w:val="28"/>
          <w:szCs w:val="28"/>
          <w:lang w:val="ru-RU" w:eastAsia="uk-UA" w:bidi="as-IN"/>
        </w:rPr>
        <w:t xml:space="preserve">, не адекватною </w:t>
      </w:r>
      <w:proofErr w:type="spellStart"/>
      <w:r w:rsidRPr="00FD0646">
        <w:rPr>
          <w:sz w:val="28"/>
          <w:szCs w:val="28"/>
          <w:lang w:val="ru-RU" w:eastAsia="uk-UA" w:bidi="as-IN"/>
        </w:rPr>
        <w:t>самооцінкою</w:t>
      </w:r>
      <w:proofErr w:type="spellEnd"/>
      <w:r w:rsidRPr="00FD0646">
        <w:rPr>
          <w:sz w:val="28"/>
          <w:szCs w:val="28"/>
          <w:lang w:val="ru-RU" w:eastAsia="uk-UA" w:bidi="as-IN"/>
        </w:rPr>
        <w:t>.</w:t>
      </w:r>
    </w:p>
    <w:p w14:paraId="06E3B05C" w14:textId="77777777" w:rsidR="00FD0646" w:rsidRPr="00FD0646" w:rsidRDefault="00FD0646" w:rsidP="00FD0646">
      <w:pPr>
        <w:pStyle w:val="a8"/>
        <w:spacing w:after="0" w:line="360" w:lineRule="auto"/>
        <w:ind w:firstLine="709"/>
        <w:jc w:val="both"/>
        <w:rPr>
          <w:sz w:val="28"/>
          <w:szCs w:val="28"/>
          <w:lang w:val="ru-RU" w:eastAsia="uk-UA" w:bidi="as-IN"/>
        </w:rPr>
      </w:pPr>
      <w:proofErr w:type="spellStart"/>
      <w:r w:rsidRPr="00FD0646">
        <w:rPr>
          <w:sz w:val="28"/>
          <w:szCs w:val="28"/>
          <w:lang w:val="ru-RU" w:eastAsia="uk-UA" w:bidi="as-IN"/>
        </w:rPr>
        <w:t>Оптимальний</w:t>
      </w:r>
      <w:proofErr w:type="spellEnd"/>
      <w:r w:rsidRPr="00FD0646">
        <w:rPr>
          <w:sz w:val="28"/>
          <w:szCs w:val="28"/>
          <w:lang w:val="ru-RU" w:eastAsia="uk-UA" w:bidi="as-IN"/>
        </w:rPr>
        <w:t xml:space="preserve"> </w:t>
      </w:r>
      <w:proofErr w:type="spellStart"/>
      <w:r w:rsidRPr="00FD0646">
        <w:rPr>
          <w:sz w:val="28"/>
          <w:szCs w:val="28"/>
          <w:lang w:val="ru-RU" w:eastAsia="uk-UA" w:bidi="as-IN"/>
        </w:rPr>
        <w:t>рівень</w:t>
      </w:r>
      <w:proofErr w:type="spellEnd"/>
      <w:r w:rsidRPr="00FD0646">
        <w:rPr>
          <w:sz w:val="28"/>
          <w:szCs w:val="28"/>
          <w:lang w:val="ru-RU" w:eastAsia="uk-UA" w:bidi="as-IN"/>
        </w:rPr>
        <w:t xml:space="preserve"> </w:t>
      </w:r>
      <w:proofErr w:type="spellStart"/>
      <w:r w:rsidRPr="00FD0646">
        <w:rPr>
          <w:sz w:val="28"/>
          <w:szCs w:val="28"/>
          <w:lang w:val="ru-RU" w:eastAsia="uk-UA" w:bidi="as-IN"/>
        </w:rPr>
        <w:t>характеризувався</w:t>
      </w:r>
      <w:proofErr w:type="spellEnd"/>
      <w:r w:rsidRPr="00FD0646">
        <w:rPr>
          <w:sz w:val="28"/>
          <w:szCs w:val="28"/>
          <w:lang w:val="ru-RU" w:eastAsia="uk-UA" w:bidi="as-IN"/>
        </w:rPr>
        <w:t xml:space="preserve"> </w:t>
      </w:r>
      <w:proofErr w:type="spellStart"/>
      <w:r w:rsidRPr="00FD0646">
        <w:rPr>
          <w:sz w:val="28"/>
          <w:szCs w:val="28"/>
          <w:lang w:val="ru-RU" w:eastAsia="uk-UA" w:bidi="as-IN"/>
        </w:rPr>
        <w:t>умінням</w:t>
      </w:r>
      <w:proofErr w:type="spellEnd"/>
      <w:r w:rsidRPr="00FD0646">
        <w:rPr>
          <w:sz w:val="28"/>
          <w:szCs w:val="28"/>
          <w:lang w:val="ru-RU" w:eastAsia="uk-UA" w:bidi="as-IN"/>
        </w:rPr>
        <w:t xml:space="preserve"> </w:t>
      </w:r>
      <w:proofErr w:type="spellStart"/>
      <w:r w:rsidRPr="00FD0646">
        <w:rPr>
          <w:sz w:val="28"/>
          <w:szCs w:val="28"/>
          <w:lang w:val="ru-RU" w:eastAsia="uk-UA" w:bidi="as-IN"/>
        </w:rPr>
        <w:t>співвіднести</w:t>
      </w:r>
      <w:proofErr w:type="spellEnd"/>
      <w:r w:rsidRPr="00FD0646">
        <w:rPr>
          <w:sz w:val="28"/>
          <w:szCs w:val="28"/>
          <w:lang w:val="ru-RU" w:eastAsia="uk-UA" w:bidi="as-IN"/>
        </w:rPr>
        <w:t xml:space="preserve"> </w:t>
      </w:r>
      <w:proofErr w:type="spellStart"/>
      <w:r w:rsidRPr="00FD0646">
        <w:rPr>
          <w:sz w:val="28"/>
          <w:szCs w:val="28"/>
          <w:lang w:val="ru-RU" w:eastAsia="uk-UA" w:bidi="as-IN"/>
        </w:rPr>
        <w:t>отриманий</w:t>
      </w:r>
      <w:proofErr w:type="spellEnd"/>
      <w:r w:rsidRPr="00FD0646">
        <w:rPr>
          <w:sz w:val="28"/>
          <w:szCs w:val="28"/>
          <w:lang w:val="ru-RU" w:eastAsia="uk-UA" w:bidi="as-IN"/>
        </w:rPr>
        <w:t xml:space="preserve"> результат з </w:t>
      </w:r>
      <w:proofErr w:type="spellStart"/>
      <w:r w:rsidRPr="00FD0646">
        <w:rPr>
          <w:sz w:val="28"/>
          <w:szCs w:val="28"/>
          <w:lang w:val="ru-RU" w:eastAsia="uk-UA" w:bidi="as-IN"/>
        </w:rPr>
        <w:t>вихідним</w:t>
      </w:r>
      <w:proofErr w:type="spellEnd"/>
      <w:r w:rsidRPr="00FD0646">
        <w:rPr>
          <w:sz w:val="28"/>
          <w:szCs w:val="28"/>
          <w:lang w:val="ru-RU" w:eastAsia="uk-UA" w:bidi="as-IN"/>
        </w:rPr>
        <w:t xml:space="preserve"> </w:t>
      </w:r>
      <w:proofErr w:type="spellStart"/>
      <w:r w:rsidRPr="00FD0646">
        <w:rPr>
          <w:sz w:val="28"/>
          <w:szCs w:val="28"/>
          <w:lang w:val="ru-RU" w:eastAsia="uk-UA" w:bidi="as-IN"/>
        </w:rPr>
        <w:t>наміром</w:t>
      </w:r>
      <w:proofErr w:type="spellEnd"/>
      <w:r w:rsidRPr="00FD0646">
        <w:rPr>
          <w:sz w:val="28"/>
          <w:szCs w:val="28"/>
          <w:lang w:val="ru-RU" w:eastAsia="uk-UA" w:bidi="as-IN"/>
        </w:rPr>
        <w:t>, (</w:t>
      </w:r>
      <w:proofErr w:type="spellStart"/>
      <w:r w:rsidRPr="00FD0646">
        <w:rPr>
          <w:sz w:val="28"/>
          <w:szCs w:val="28"/>
          <w:lang w:val="ru-RU" w:eastAsia="uk-UA" w:bidi="as-IN"/>
        </w:rPr>
        <w:t>здійснює</w:t>
      </w:r>
      <w:proofErr w:type="spellEnd"/>
      <w:r w:rsidRPr="00FD0646">
        <w:rPr>
          <w:sz w:val="28"/>
          <w:szCs w:val="28"/>
          <w:lang w:val="ru-RU" w:eastAsia="uk-UA" w:bidi="as-IN"/>
        </w:rPr>
        <w:t xml:space="preserve"> </w:t>
      </w:r>
      <w:proofErr w:type="spellStart"/>
      <w:r w:rsidRPr="00FD0646">
        <w:rPr>
          <w:sz w:val="28"/>
          <w:szCs w:val="28"/>
          <w:lang w:val="ru-RU" w:eastAsia="uk-UA" w:bidi="as-IN"/>
        </w:rPr>
        <w:t>оцінку</w:t>
      </w:r>
      <w:proofErr w:type="spellEnd"/>
      <w:r w:rsidRPr="00FD0646">
        <w:rPr>
          <w:sz w:val="28"/>
          <w:szCs w:val="28"/>
          <w:lang w:val="ru-RU" w:eastAsia="uk-UA" w:bidi="as-IN"/>
        </w:rPr>
        <w:t xml:space="preserve"> </w:t>
      </w:r>
      <w:proofErr w:type="spellStart"/>
      <w:r w:rsidRPr="00FD0646">
        <w:rPr>
          <w:sz w:val="28"/>
          <w:szCs w:val="28"/>
          <w:lang w:val="ru-RU" w:eastAsia="uk-UA" w:bidi="as-IN"/>
        </w:rPr>
        <w:t>роботи</w:t>
      </w:r>
      <w:proofErr w:type="spellEnd"/>
      <w:r w:rsidRPr="00FD0646">
        <w:rPr>
          <w:sz w:val="28"/>
          <w:szCs w:val="28"/>
          <w:lang w:val="ru-RU" w:eastAsia="uk-UA" w:bidi="as-IN"/>
        </w:rPr>
        <w:t xml:space="preserve"> сам, </w:t>
      </w:r>
      <w:proofErr w:type="spellStart"/>
      <w:r w:rsidRPr="00FD0646">
        <w:rPr>
          <w:sz w:val="28"/>
          <w:szCs w:val="28"/>
          <w:lang w:val="ru-RU" w:eastAsia="uk-UA" w:bidi="as-IN"/>
        </w:rPr>
        <w:t>або</w:t>
      </w:r>
      <w:proofErr w:type="spellEnd"/>
      <w:r w:rsidRPr="00FD0646">
        <w:rPr>
          <w:sz w:val="28"/>
          <w:szCs w:val="28"/>
          <w:lang w:val="ru-RU" w:eastAsia="uk-UA" w:bidi="as-IN"/>
        </w:rPr>
        <w:t xml:space="preserve"> шляхом </w:t>
      </w:r>
      <w:proofErr w:type="spellStart"/>
      <w:r w:rsidRPr="00FD0646">
        <w:rPr>
          <w:sz w:val="28"/>
          <w:szCs w:val="28"/>
          <w:lang w:val="ru-RU" w:eastAsia="uk-UA" w:bidi="as-IN"/>
        </w:rPr>
        <w:t>порівняння</w:t>
      </w:r>
      <w:proofErr w:type="spellEnd"/>
      <w:r w:rsidRPr="00FD0646">
        <w:rPr>
          <w:sz w:val="28"/>
          <w:szCs w:val="28"/>
          <w:lang w:val="ru-RU" w:eastAsia="uk-UA" w:bidi="as-IN"/>
        </w:rPr>
        <w:t xml:space="preserve"> </w:t>
      </w:r>
      <w:proofErr w:type="spellStart"/>
      <w:r w:rsidRPr="00FD0646">
        <w:rPr>
          <w:sz w:val="28"/>
          <w:szCs w:val="28"/>
          <w:lang w:val="ru-RU" w:eastAsia="uk-UA" w:bidi="as-IN"/>
        </w:rPr>
        <w:t>із</w:t>
      </w:r>
      <w:proofErr w:type="spellEnd"/>
      <w:r w:rsidRPr="00FD0646">
        <w:rPr>
          <w:sz w:val="28"/>
          <w:szCs w:val="28"/>
          <w:lang w:val="ru-RU" w:eastAsia="uk-UA" w:bidi="as-IN"/>
        </w:rPr>
        <w:t xml:space="preserve"> </w:t>
      </w:r>
      <w:proofErr w:type="spellStart"/>
      <w:r w:rsidRPr="00FD0646">
        <w:rPr>
          <w:sz w:val="28"/>
          <w:szCs w:val="28"/>
          <w:lang w:val="ru-RU" w:eastAsia="uk-UA" w:bidi="as-IN"/>
        </w:rPr>
        <w:t>зразками</w:t>
      </w:r>
      <w:proofErr w:type="spellEnd"/>
      <w:r w:rsidRPr="00FD0646">
        <w:rPr>
          <w:sz w:val="28"/>
          <w:szCs w:val="28"/>
          <w:lang w:val="ru-RU" w:eastAsia="uk-UA" w:bidi="as-IN"/>
        </w:rPr>
        <w:t xml:space="preserve"> </w:t>
      </w:r>
      <w:proofErr w:type="spellStart"/>
      <w:r w:rsidRPr="00FD0646">
        <w:rPr>
          <w:sz w:val="28"/>
          <w:szCs w:val="28"/>
          <w:lang w:val="ru-RU" w:eastAsia="uk-UA" w:bidi="as-IN"/>
        </w:rPr>
        <w:t>дорослого</w:t>
      </w:r>
      <w:proofErr w:type="spellEnd"/>
      <w:r w:rsidRPr="00FD0646">
        <w:rPr>
          <w:sz w:val="28"/>
          <w:szCs w:val="28"/>
          <w:lang w:val="ru-RU" w:eastAsia="uk-UA" w:bidi="as-IN"/>
        </w:rPr>
        <w:t xml:space="preserve"> </w:t>
      </w:r>
      <w:proofErr w:type="spellStart"/>
      <w:r w:rsidRPr="00FD0646">
        <w:rPr>
          <w:sz w:val="28"/>
          <w:szCs w:val="28"/>
          <w:lang w:val="ru-RU" w:eastAsia="uk-UA" w:bidi="as-IN"/>
        </w:rPr>
        <w:t>або</w:t>
      </w:r>
      <w:proofErr w:type="spellEnd"/>
      <w:r w:rsidRPr="00FD0646">
        <w:rPr>
          <w:sz w:val="28"/>
          <w:szCs w:val="28"/>
          <w:lang w:val="ru-RU" w:eastAsia="uk-UA" w:bidi="as-IN"/>
        </w:rPr>
        <w:t xml:space="preserve"> роботами </w:t>
      </w:r>
      <w:proofErr w:type="spellStart"/>
      <w:r w:rsidRPr="00FD0646">
        <w:rPr>
          <w:sz w:val="28"/>
          <w:szCs w:val="28"/>
          <w:lang w:val="ru-RU" w:eastAsia="uk-UA" w:bidi="as-IN"/>
        </w:rPr>
        <w:t>інших</w:t>
      </w:r>
      <w:proofErr w:type="spellEnd"/>
      <w:r w:rsidRPr="00FD0646">
        <w:rPr>
          <w:sz w:val="28"/>
          <w:szCs w:val="28"/>
          <w:lang w:val="ru-RU" w:eastAsia="uk-UA" w:bidi="as-IN"/>
        </w:rPr>
        <w:t xml:space="preserve"> </w:t>
      </w:r>
      <w:proofErr w:type="spellStart"/>
      <w:r w:rsidRPr="00FD0646">
        <w:rPr>
          <w:sz w:val="28"/>
          <w:szCs w:val="28"/>
          <w:lang w:val="ru-RU" w:eastAsia="uk-UA" w:bidi="as-IN"/>
        </w:rPr>
        <w:t>дітей</w:t>
      </w:r>
      <w:proofErr w:type="spellEnd"/>
      <w:r w:rsidRPr="00FD0646">
        <w:rPr>
          <w:sz w:val="28"/>
          <w:szCs w:val="28"/>
          <w:lang w:val="ru-RU" w:eastAsia="uk-UA" w:bidi="as-IN"/>
        </w:rPr>
        <w:t xml:space="preserve">), адекватною </w:t>
      </w:r>
      <w:proofErr w:type="spellStart"/>
      <w:r w:rsidRPr="00FD0646">
        <w:rPr>
          <w:sz w:val="28"/>
          <w:szCs w:val="28"/>
          <w:lang w:val="ru-RU" w:eastAsia="uk-UA" w:bidi="as-IN"/>
        </w:rPr>
        <w:t>самооцінкою</w:t>
      </w:r>
      <w:proofErr w:type="spellEnd"/>
      <w:r w:rsidRPr="00FD0646">
        <w:rPr>
          <w:sz w:val="28"/>
          <w:szCs w:val="28"/>
          <w:lang w:val="ru-RU" w:eastAsia="uk-UA" w:bidi="as-IN"/>
        </w:rPr>
        <w:t>.</w:t>
      </w:r>
    </w:p>
    <w:p w14:paraId="67F16AF3" w14:textId="2EFDFD5E" w:rsidR="00FD0646" w:rsidRPr="00FD0646" w:rsidRDefault="00FD0646" w:rsidP="00FD0646">
      <w:pPr>
        <w:pStyle w:val="a8"/>
        <w:spacing w:after="0" w:line="360" w:lineRule="auto"/>
        <w:ind w:firstLine="709"/>
        <w:jc w:val="both"/>
        <w:rPr>
          <w:sz w:val="28"/>
          <w:szCs w:val="28"/>
          <w:lang w:val="ru-RU" w:eastAsia="uk-UA" w:bidi="as-IN"/>
        </w:rPr>
      </w:pPr>
      <w:proofErr w:type="spellStart"/>
      <w:r w:rsidRPr="00FD0646">
        <w:rPr>
          <w:sz w:val="28"/>
          <w:szCs w:val="28"/>
          <w:lang w:val="ru-RU" w:eastAsia="uk-UA" w:bidi="as-IN"/>
        </w:rPr>
        <w:t>Високий</w:t>
      </w:r>
      <w:proofErr w:type="spellEnd"/>
      <w:r w:rsidRPr="00FD0646">
        <w:rPr>
          <w:sz w:val="28"/>
          <w:szCs w:val="28"/>
          <w:lang w:val="ru-RU" w:eastAsia="uk-UA" w:bidi="as-IN"/>
        </w:rPr>
        <w:t xml:space="preserve"> </w:t>
      </w:r>
      <w:proofErr w:type="spellStart"/>
      <w:r w:rsidRPr="00FD0646">
        <w:rPr>
          <w:sz w:val="28"/>
          <w:szCs w:val="28"/>
          <w:lang w:val="ru-RU" w:eastAsia="uk-UA" w:bidi="as-IN"/>
        </w:rPr>
        <w:t>рівень</w:t>
      </w:r>
      <w:proofErr w:type="spellEnd"/>
      <w:r w:rsidRPr="00FD0646">
        <w:rPr>
          <w:sz w:val="28"/>
          <w:szCs w:val="28"/>
          <w:lang w:val="ru-RU" w:eastAsia="uk-UA" w:bidi="as-IN"/>
        </w:rPr>
        <w:t xml:space="preserve"> </w:t>
      </w:r>
      <w:proofErr w:type="spellStart"/>
      <w:r w:rsidRPr="00FD0646">
        <w:rPr>
          <w:sz w:val="28"/>
          <w:szCs w:val="28"/>
          <w:lang w:val="ru-RU" w:eastAsia="uk-UA" w:bidi="as-IN"/>
        </w:rPr>
        <w:t>передбачав</w:t>
      </w:r>
      <w:proofErr w:type="spellEnd"/>
      <w:r w:rsidRPr="00FD0646">
        <w:rPr>
          <w:sz w:val="28"/>
          <w:szCs w:val="28"/>
          <w:lang w:val="ru-RU" w:eastAsia="uk-UA" w:bidi="as-IN"/>
        </w:rPr>
        <w:t xml:space="preserve"> </w:t>
      </w:r>
      <w:proofErr w:type="spellStart"/>
      <w:r w:rsidRPr="00FD0646">
        <w:rPr>
          <w:sz w:val="28"/>
          <w:szCs w:val="28"/>
          <w:lang w:val="ru-RU" w:eastAsia="uk-UA" w:bidi="as-IN"/>
        </w:rPr>
        <w:t>адекватне</w:t>
      </w:r>
      <w:proofErr w:type="spellEnd"/>
      <w:r w:rsidRPr="00FD0646">
        <w:rPr>
          <w:sz w:val="28"/>
          <w:szCs w:val="28"/>
          <w:lang w:val="ru-RU" w:eastAsia="uk-UA" w:bidi="as-IN"/>
        </w:rPr>
        <w:t xml:space="preserve"> </w:t>
      </w:r>
      <w:proofErr w:type="spellStart"/>
      <w:r w:rsidRPr="00FD0646">
        <w:rPr>
          <w:sz w:val="28"/>
          <w:szCs w:val="28"/>
          <w:lang w:val="ru-RU" w:eastAsia="uk-UA" w:bidi="as-IN"/>
        </w:rPr>
        <w:t>оцінювання</w:t>
      </w:r>
      <w:proofErr w:type="spellEnd"/>
      <w:r w:rsidRPr="00FD0646">
        <w:rPr>
          <w:sz w:val="28"/>
          <w:szCs w:val="28"/>
          <w:lang w:val="ru-RU" w:eastAsia="uk-UA" w:bidi="as-IN"/>
        </w:rPr>
        <w:t xml:space="preserve"> </w:t>
      </w:r>
      <w:proofErr w:type="spellStart"/>
      <w:r w:rsidRPr="00FD0646">
        <w:rPr>
          <w:sz w:val="28"/>
          <w:szCs w:val="28"/>
          <w:lang w:val="ru-RU" w:eastAsia="uk-UA" w:bidi="as-IN"/>
        </w:rPr>
        <w:t>роботи</w:t>
      </w:r>
      <w:proofErr w:type="spellEnd"/>
      <w:r w:rsidRPr="00FD0646">
        <w:rPr>
          <w:sz w:val="28"/>
          <w:szCs w:val="28"/>
          <w:lang w:val="ru-RU" w:eastAsia="uk-UA" w:bidi="as-IN"/>
        </w:rPr>
        <w:t xml:space="preserve"> (</w:t>
      </w:r>
      <w:proofErr w:type="spellStart"/>
      <w:r w:rsidRPr="00FD0646">
        <w:rPr>
          <w:sz w:val="28"/>
          <w:szCs w:val="28"/>
          <w:lang w:val="ru-RU" w:eastAsia="uk-UA" w:bidi="as-IN"/>
        </w:rPr>
        <w:t>задоволений</w:t>
      </w:r>
      <w:proofErr w:type="spellEnd"/>
      <w:r w:rsidRPr="00FD0646">
        <w:rPr>
          <w:sz w:val="28"/>
          <w:szCs w:val="28"/>
          <w:lang w:val="ru-RU" w:eastAsia="uk-UA" w:bidi="as-IN"/>
        </w:rPr>
        <w:t xml:space="preserve">, </w:t>
      </w:r>
      <w:proofErr w:type="spellStart"/>
      <w:r w:rsidRPr="00FD0646">
        <w:rPr>
          <w:sz w:val="28"/>
          <w:szCs w:val="28"/>
          <w:lang w:val="ru-RU" w:eastAsia="uk-UA" w:bidi="as-IN"/>
        </w:rPr>
        <w:t>незадоволений</w:t>
      </w:r>
      <w:proofErr w:type="spellEnd"/>
      <w:r w:rsidRPr="00FD0646">
        <w:rPr>
          <w:sz w:val="28"/>
          <w:szCs w:val="28"/>
          <w:lang w:val="ru-RU" w:eastAsia="uk-UA" w:bidi="as-IN"/>
        </w:rPr>
        <w:t xml:space="preserve">, </w:t>
      </w:r>
      <w:proofErr w:type="spellStart"/>
      <w:r w:rsidRPr="00FD0646">
        <w:rPr>
          <w:sz w:val="28"/>
          <w:szCs w:val="28"/>
          <w:lang w:val="ru-RU" w:eastAsia="uk-UA" w:bidi="as-IN"/>
        </w:rPr>
        <w:t>порівнює</w:t>
      </w:r>
      <w:proofErr w:type="spellEnd"/>
      <w:r w:rsidRPr="00FD0646">
        <w:rPr>
          <w:sz w:val="28"/>
          <w:szCs w:val="28"/>
          <w:lang w:val="ru-RU" w:eastAsia="uk-UA" w:bidi="as-IN"/>
        </w:rPr>
        <w:t xml:space="preserve"> результат з </w:t>
      </w:r>
      <w:proofErr w:type="spellStart"/>
      <w:r w:rsidRPr="00FD0646">
        <w:rPr>
          <w:sz w:val="28"/>
          <w:szCs w:val="28"/>
          <w:lang w:val="ru-RU" w:eastAsia="uk-UA" w:bidi="as-IN"/>
        </w:rPr>
        <w:t>задуманим</w:t>
      </w:r>
      <w:proofErr w:type="spellEnd"/>
      <w:r w:rsidRPr="00FD0646">
        <w:rPr>
          <w:sz w:val="28"/>
          <w:szCs w:val="28"/>
          <w:lang w:val="ru-RU" w:eastAsia="uk-UA" w:bidi="as-IN"/>
        </w:rPr>
        <w:t xml:space="preserve">, </w:t>
      </w:r>
      <w:proofErr w:type="spellStart"/>
      <w:r w:rsidRPr="00FD0646">
        <w:rPr>
          <w:sz w:val="28"/>
          <w:szCs w:val="28"/>
          <w:lang w:val="ru-RU" w:eastAsia="uk-UA" w:bidi="as-IN"/>
        </w:rPr>
        <w:t>прагне</w:t>
      </w:r>
      <w:proofErr w:type="spellEnd"/>
      <w:r w:rsidRPr="00FD0646">
        <w:rPr>
          <w:sz w:val="28"/>
          <w:szCs w:val="28"/>
          <w:lang w:val="ru-RU" w:eastAsia="uk-UA" w:bidi="as-IN"/>
        </w:rPr>
        <w:t xml:space="preserve"> </w:t>
      </w:r>
      <w:proofErr w:type="spellStart"/>
      <w:r w:rsidRPr="00FD0646">
        <w:rPr>
          <w:sz w:val="28"/>
          <w:szCs w:val="28"/>
          <w:lang w:val="ru-RU" w:eastAsia="uk-UA" w:bidi="as-IN"/>
        </w:rPr>
        <w:t>залучити</w:t>
      </w:r>
      <w:proofErr w:type="spellEnd"/>
      <w:r w:rsidRPr="00FD0646">
        <w:rPr>
          <w:sz w:val="28"/>
          <w:szCs w:val="28"/>
          <w:lang w:val="ru-RU" w:eastAsia="uk-UA" w:bidi="as-IN"/>
        </w:rPr>
        <w:t xml:space="preserve"> до </w:t>
      </w:r>
      <w:proofErr w:type="spellStart"/>
      <w:r w:rsidRPr="00FD0646">
        <w:rPr>
          <w:sz w:val="28"/>
          <w:szCs w:val="28"/>
          <w:lang w:val="ru-RU" w:eastAsia="uk-UA" w:bidi="as-IN"/>
        </w:rPr>
        <w:t>роботи</w:t>
      </w:r>
      <w:proofErr w:type="spellEnd"/>
      <w:r w:rsidRPr="00FD0646">
        <w:rPr>
          <w:sz w:val="28"/>
          <w:szCs w:val="28"/>
          <w:lang w:val="ru-RU" w:eastAsia="uk-UA" w:bidi="as-IN"/>
        </w:rPr>
        <w:t xml:space="preserve"> </w:t>
      </w:r>
      <w:proofErr w:type="spellStart"/>
      <w:r w:rsidRPr="00FD0646">
        <w:rPr>
          <w:sz w:val="28"/>
          <w:szCs w:val="28"/>
          <w:lang w:val="ru-RU" w:eastAsia="uk-UA" w:bidi="as-IN"/>
        </w:rPr>
        <w:t>увагу</w:t>
      </w:r>
      <w:proofErr w:type="spellEnd"/>
      <w:r w:rsidRPr="00FD0646">
        <w:rPr>
          <w:sz w:val="28"/>
          <w:szCs w:val="28"/>
          <w:lang w:val="ru-RU" w:eastAsia="uk-UA" w:bidi="as-IN"/>
        </w:rPr>
        <w:t xml:space="preserve">, </w:t>
      </w:r>
      <w:proofErr w:type="spellStart"/>
      <w:r w:rsidRPr="00FD0646">
        <w:rPr>
          <w:sz w:val="28"/>
          <w:szCs w:val="28"/>
          <w:lang w:val="ru-RU" w:eastAsia="uk-UA" w:bidi="as-IN"/>
        </w:rPr>
        <w:t>обігрує</w:t>
      </w:r>
      <w:proofErr w:type="spellEnd"/>
      <w:r w:rsidRPr="00FD0646">
        <w:rPr>
          <w:sz w:val="28"/>
          <w:szCs w:val="28"/>
          <w:lang w:val="ru-RU" w:eastAsia="uk-UA" w:bidi="as-IN"/>
        </w:rPr>
        <w:t xml:space="preserve"> </w:t>
      </w:r>
      <w:proofErr w:type="spellStart"/>
      <w:r w:rsidRPr="00FD0646">
        <w:rPr>
          <w:sz w:val="28"/>
          <w:szCs w:val="28"/>
          <w:lang w:val="ru-RU" w:eastAsia="uk-UA" w:bidi="as-IN"/>
        </w:rPr>
        <w:t>її</w:t>
      </w:r>
      <w:proofErr w:type="spellEnd"/>
      <w:r w:rsidRPr="00FD0646">
        <w:rPr>
          <w:sz w:val="28"/>
          <w:szCs w:val="28"/>
          <w:lang w:val="ru-RU" w:eastAsia="uk-UA" w:bidi="as-IN"/>
        </w:rPr>
        <w:t xml:space="preserve">, </w:t>
      </w:r>
      <w:proofErr w:type="spellStart"/>
      <w:r w:rsidRPr="00FD0646">
        <w:rPr>
          <w:sz w:val="28"/>
          <w:szCs w:val="28"/>
          <w:lang w:val="ru-RU" w:eastAsia="uk-UA" w:bidi="as-IN"/>
        </w:rPr>
        <w:t>призначає</w:t>
      </w:r>
      <w:proofErr w:type="spellEnd"/>
      <w:r w:rsidRPr="00FD0646">
        <w:rPr>
          <w:sz w:val="28"/>
          <w:szCs w:val="28"/>
          <w:lang w:val="ru-RU" w:eastAsia="uk-UA" w:bidi="as-IN"/>
        </w:rPr>
        <w:t xml:space="preserve">, </w:t>
      </w:r>
      <w:proofErr w:type="spellStart"/>
      <w:r w:rsidRPr="00FD0646">
        <w:rPr>
          <w:sz w:val="28"/>
          <w:szCs w:val="28"/>
          <w:lang w:val="ru-RU" w:eastAsia="uk-UA" w:bidi="as-IN"/>
        </w:rPr>
        <w:t>дарує</w:t>
      </w:r>
      <w:proofErr w:type="spellEnd"/>
      <w:r w:rsidRPr="00FD0646">
        <w:rPr>
          <w:sz w:val="28"/>
          <w:szCs w:val="28"/>
          <w:lang w:val="ru-RU" w:eastAsia="uk-UA" w:bidi="as-IN"/>
        </w:rPr>
        <w:t xml:space="preserve"> кому-</w:t>
      </w:r>
      <w:proofErr w:type="spellStart"/>
      <w:r w:rsidRPr="00FD0646">
        <w:rPr>
          <w:sz w:val="28"/>
          <w:szCs w:val="28"/>
          <w:lang w:val="ru-RU" w:eastAsia="uk-UA" w:bidi="as-IN"/>
        </w:rPr>
        <w:t>небудь</w:t>
      </w:r>
      <w:proofErr w:type="spellEnd"/>
      <w:r w:rsidRPr="00FD0646">
        <w:rPr>
          <w:sz w:val="28"/>
          <w:szCs w:val="28"/>
          <w:lang w:val="ru-RU" w:eastAsia="uk-UA" w:bidi="as-IN"/>
        </w:rPr>
        <w:t xml:space="preserve">, </w:t>
      </w:r>
      <w:proofErr w:type="spellStart"/>
      <w:r w:rsidRPr="00FD0646">
        <w:rPr>
          <w:sz w:val="28"/>
          <w:szCs w:val="28"/>
          <w:lang w:val="ru-RU" w:eastAsia="uk-UA" w:bidi="as-IN"/>
        </w:rPr>
        <w:t>збирається</w:t>
      </w:r>
      <w:proofErr w:type="spellEnd"/>
      <w:r w:rsidRPr="00FD0646">
        <w:rPr>
          <w:sz w:val="28"/>
          <w:szCs w:val="28"/>
          <w:lang w:val="ru-RU" w:eastAsia="uk-UA" w:bidi="as-IN"/>
        </w:rPr>
        <w:t xml:space="preserve"> </w:t>
      </w:r>
      <w:proofErr w:type="spellStart"/>
      <w:r w:rsidRPr="00FD0646">
        <w:rPr>
          <w:sz w:val="28"/>
          <w:szCs w:val="28"/>
          <w:lang w:val="ru-RU" w:eastAsia="uk-UA" w:bidi="as-IN"/>
        </w:rPr>
        <w:t>взяти</w:t>
      </w:r>
      <w:proofErr w:type="spellEnd"/>
      <w:r w:rsidRPr="00FD0646">
        <w:rPr>
          <w:sz w:val="28"/>
          <w:szCs w:val="28"/>
          <w:lang w:val="ru-RU" w:eastAsia="uk-UA" w:bidi="as-IN"/>
        </w:rPr>
        <w:t xml:space="preserve"> </w:t>
      </w:r>
      <w:proofErr w:type="spellStart"/>
      <w:r w:rsidRPr="00FD0646">
        <w:rPr>
          <w:sz w:val="28"/>
          <w:szCs w:val="28"/>
          <w:lang w:val="ru-RU" w:eastAsia="uk-UA" w:bidi="as-IN"/>
        </w:rPr>
        <w:t>додому</w:t>
      </w:r>
      <w:proofErr w:type="spellEnd"/>
      <w:r w:rsidRPr="00FD0646">
        <w:rPr>
          <w:sz w:val="28"/>
          <w:szCs w:val="28"/>
          <w:lang w:val="ru-RU" w:eastAsia="uk-UA" w:bidi="as-IN"/>
        </w:rPr>
        <w:t xml:space="preserve">, </w:t>
      </w:r>
      <w:proofErr w:type="spellStart"/>
      <w:r w:rsidRPr="00FD0646">
        <w:rPr>
          <w:sz w:val="28"/>
          <w:szCs w:val="28"/>
          <w:lang w:val="ru-RU" w:eastAsia="uk-UA" w:bidi="as-IN"/>
        </w:rPr>
        <w:t>використовувати</w:t>
      </w:r>
      <w:proofErr w:type="spellEnd"/>
      <w:r w:rsidRPr="00FD0646">
        <w:rPr>
          <w:sz w:val="28"/>
          <w:szCs w:val="28"/>
          <w:lang w:val="ru-RU" w:eastAsia="uk-UA" w:bidi="as-IN"/>
        </w:rPr>
        <w:t xml:space="preserve"> в </w:t>
      </w:r>
      <w:proofErr w:type="spellStart"/>
      <w:r w:rsidRPr="00FD0646">
        <w:rPr>
          <w:sz w:val="28"/>
          <w:szCs w:val="28"/>
          <w:lang w:val="ru-RU" w:eastAsia="uk-UA" w:bidi="as-IN"/>
        </w:rPr>
        <w:t>інший</w:t>
      </w:r>
      <w:proofErr w:type="spellEnd"/>
      <w:r w:rsidRPr="00FD0646">
        <w:rPr>
          <w:sz w:val="28"/>
          <w:szCs w:val="28"/>
          <w:lang w:val="ru-RU" w:eastAsia="uk-UA" w:bidi="as-IN"/>
        </w:rPr>
        <w:t xml:space="preserve"> </w:t>
      </w:r>
      <w:proofErr w:type="spellStart"/>
      <w:r w:rsidRPr="00FD0646">
        <w:rPr>
          <w:sz w:val="28"/>
          <w:szCs w:val="28"/>
          <w:lang w:val="ru-RU" w:eastAsia="uk-UA" w:bidi="as-IN"/>
        </w:rPr>
        <w:t>діяльності</w:t>
      </w:r>
      <w:proofErr w:type="spellEnd"/>
      <w:r w:rsidRPr="00FD0646">
        <w:rPr>
          <w:sz w:val="28"/>
          <w:szCs w:val="28"/>
          <w:lang w:val="ru-RU" w:eastAsia="uk-UA" w:bidi="as-IN"/>
        </w:rPr>
        <w:t xml:space="preserve"> та </w:t>
      </w:r>
      <w:proofErr w:type="spellStart"/>
      <w:r w:rsidRPr="00FD0646">
        <w:rPr>
          <w:sz w:val="28"/>
          <w:szCs w:val="28"/>
          <w:lang w:val="ru-RU" w:eastAsia="uk-UA" w:bidi="as-IN"/>
        </w:rPr>
        <w:t>ін</w:t>
      </w:r>
      <w:proofErr w:type="spellEnd"/>
      <w:r w:rsidRPr="00FD0646">
        <w:rPr>
          <w:sz w:val="28"/>
          <w:szCs w:val="28"/>
          <w:lang w:val="ru-RU" w:eastAsia="uk-UA" w:bidi="as-IN"/>
        </w:rPr>
        <w:t xml:space="preserve">.). </w:t>
      </w:r>
      <w:proofErr w:type="spellStart"/>
      <w:r w:rsidRPr="00FD0646">
        <w:rPr>
          <w:sz w:val="28"/>
          <w:szCs w:val="28"/>
          <w:lang w:val="ru-RU" w:eastAsia="uk-UA" w:bidi="as-IN"/>
        </w:rPr>
        <w:t>Самостійно</w:t>
      </w:r>
      <w:proofErr w:type="spellEnd"/>
      <w:r w:rsidRPr="00FD0646">
        <w:rPr>
          <w:sz w:val="28"/>
          <w:szCs w:val="28"/>
          <w:lang w:val="ru-RU" w:eastAsia="uk-UA" w:bidi="as-IN"/>
        </w:rPr>
        <w:t xml:space="preserve"> </w:t>
      </w:r>
      <w:proofErr w:type="spellStart"/>
      <w:r w:rsidRPr="00FD0646">
        <w:rPr>
          <w:sz w:val="28"/>
          <w:szCs w:val="28"/>
          <w:lang w:val="ru-RU" w:eastAsia="uk-UA" w:bidi="as-IN"/>
        </w:rPr>
        <w:t>співвідносить</w:t>
      </w:r>
      <w:proofErr w:type="spellEnd"/>
      <w:r w:rsidRPr="00FD0646">
        <w:rPr>
          <w:sz w:val="28"/>
          <w:szCs w:val="28"/>
          <w:lang w:val="ru-RU" w:eastAsia="uk-UA" w:bidi="as-IN"/>
        </w:rPr>
        <w:t xml:space="preserve"> </w:t>
      </w:r>
      <w:proofErr w:type="spellStart"/>
      <w:r w:rsidRPr="00FD0646">
        <w:rPr>
          <w:sz w:val="28"/>
          <w:szCs w:val="28"/>
          <w:lang w:val="ru-RU" w:eastAsia="uk-UA" w:bidi="as-IN"/>
        </w:rPr>
        <w:t>отриманий</w:t>
      </w:r>
      <w:proofErr w:type="spellEnd"/>
      <w:r w:rsidRPr="00FD0646">
        <w:rPr>
          <w:sz w:val="28"/>
          <w:szCs w:val="28"/>
          <w:lang w:val="ru-RU" w:eastAsia="uk-UA" w:bidi="as-IN"/>
        </w:rPr>
        <w:t xml:space="preserve"> результат з </w:t>
      </w:r>
      <w:proofErr w:type="spellStart"/>
      <w:r w:rsidRPr="00FD0646">
        <w:rPr>
          <w:sz w:val="28"/>
          <w:szCs w:val="28"/>
          <w:lang w:val="ru-RU" w:eastAsia="uk-UA" w:bidi="as-IN"/>
        </w:rPr>
        <w:t>вихідним</w:t>
      </w:r>
      <w:proofErr w:type="spellEnd"/>
      <w:r w:rsidRPr="00FD0646">
        <w:rPr>
          <w:sz w:val="28"/>
          <w:szCs w:val="28"/>
          <w:lang w:val="ru-RU" w:eastAsia="uk-UA" w:bidi="as-IN"/>
        </w:rPr>
        <w:t xml:space="preserve"> </w:t>
      </w:r>
      <w:proofErr w:type="spellStart"/>
      <w:r w:rsidRPr="00FD0646">
        <w:rPr>
          <w:sz w:val="28"/>
          <w:szCs w:val="28"/>
          <w:lang w:val="ru-RU" w:eastAsia="uk-UA" w:bidi="as-IN"/>
        </w:rPr>
        <w:t>наміром</w:t>
      </w:r>
      <w:proofErr w:type="spellEnd"/>
      <w:r w:rsidRPr="00FD0646">
        <w:rPr>
          <w:sz w:val="28"/>
          <w:szCs w:val="28"/>
          <w:lang w:val="ru-RU" w:eastAsia="uk-UA" w:bidi="as-IN"/>
        </w:rPr>
        <w:t xml:space="preserve"> (</w:t>
      </w:r>
      <w:proofErr w:type="spellStart"/>
      <w:r w:rsidRPr="00FD0646">
        <w:rPr>
          <w:sz w:val="28"/>
          <w:szCs w:val="28"/>
          <w:lang w:val="ru-RU" w:eastAsia="uk-UA" w:bidi="as-IN"/>
        </w:rPr>
        <w:t>самостійно</w:t>
      </w:r>
      <w:proofErr w:type="spellEnd"/>
      <w:r w:rsidRPr="00FD0646">
        <w:rPr>
          <w:sz w:val="28"/>
          <w:szCs w:val="28"/>
          <w:lang w:val="ru-RU" w:eastAsia="uk-UA" w:bidi="as-IN"/>
        </w:rPr>
        <w:t xml:space="preserve"> </w:t>
      </w:r>
      <w:proofErr w:type="spellStart"/>
      <w:r w:rsidRPr="00FD0646">
        <w:rPr>
          <w:sz w:val="28"/>
          <w:szCs w:val="28"/>
          <w:lang w:val="ru-RU" w:eastAsia="uk-UA" w:bidi="as-IN"/>
        </w:rPr>
        <w:t>знаходить</w:t>
      </w:r>
      <w:proofErr w:type="spellEnd"/>
      <w:r w:rsidRPr="00FD0646">
        <w:rPr>
          <w:sz w:val="28"/>
          <w:szCs w:val="28"/>
          <w:lang w:val="ru-RU" w:eastAsia="uk-UA" w:bidi="as-IN"/>
        </w:rPr>
        <w:t xml:space="preserve"> </w:t>
      </w:r>
      <w:proofErr w:type="spellStart"/>
      <w:r w:rsidRPr="00FD0646">
        <w:rPr>
          <w:sz w:val="28"/>
          <w:szCs w:val="28"/>
          <w:lang w:val="ru-RU" w:eastAsia="uk-UA" w:bidi="as-IN"/>
        </w:rPr>
        <w:t>помилки</w:t>
      </w:r>
      <w:proofErr w:type="spellEnd"/>
      <w:r w:rsidRPr="00FD0646">
        <w:rPr>
          <w:sz w:val="28"/>
          <w:szCs w:val="28"/>
          <w:lang w:val="ru-RU" w:eastAsia="uk-UA" w:bidi="as-IN"/>
        </w:rPr>
        <w:t xml:space="preserve">, </w:t>
      </w:r>
      <w:proofErr w:type="spellStart"/>
      <w:r w:rsidRPr="00FD0646">
        <w:rPr>
          <w:sz w:val="28"/>
          <w:szCs w:val="28"/>
          <w:lang w:val="ru-RU" w:eastAsia="uk-UA" w:bidi="as-IN"/>
        </w:rPr>
        <w:t>неточності</w:t>
      </w:r>
      <w:proofErr w:type="spellEnd"/>
      <w:r w:rsidRPr="00FD0646">
        <w:rPr>
          <w:sz w:val="28"/>
          <w:szCs w:val="28"/>
          <w:lang w:val="ru-RU" w:eastAsia="uk-UA" w:bidi="as-IN"/>
        </w:rPr>
        <w:t xml:space="preserve">). </w:t>
      </w:r>
      <w:proofErr w:type="spellStart"/>
      <w:r w:rsidRPr="00FD0646">
        <w:rPr>
          <w:sz w:val="28"/>
          <w:szCs w:val="28"/>
          <w:lang w:val="ru-RU" w:eastAsia="uk-UA" w:bidi="as-IN"/>
        </w:rPr>
        <w:t>Самостійно</w:t>
      </w:r>
      <w:proofErr w:type="spellEnd"/>
      <w:r w:rsidRPr="00FD0646">
        <w:rPr>
          <w:sz w:val="28"/>
          <w:szCs w:val="28"/>
          <w:lang w:val="ru-RU" w:eastAsia="uk-UA" w:bidi="as-IN"/>
        </w:rPr>
        <w:t xml:space="preserve"> </w:t>
      </w:r>
      <w:proofErr w:type="spellStart"/>
      <w:r w:rsidRPr="00FD0646">
        <w:rPr>
          <w:sz w:val="28"/>
          <w:szCs w:val="28"/>
          <w:lang w:val="ru-RU" w:eastAsia="uk-UA" w:bidi="as-IN"/>
        </w:rPr>
        <w:t>оцінює</w:t>
      </w:r>
      <w:proofErr w:type="spellEnd"/>
      <w:r w:rsidRPr="00FD0646">
        <w:rPr>
          <w:sz w:val="28"/>
          <w:szCs w:val="28"/>
          <w:lang w:val="ru-RU" w:eastAsia="uk-UA" w:bidi="as-IN"/>
        </w:rPr>
        <w:t xml:space="preserve"> </w:t>
      </w:r>
      <w:proofErr w:type="spellStart"/>
      <w:r w:rsidRPr="00FD0646">
        <w:rPr>
          <w:sz w:val="28"/>
          <w:szCs w:val="28"/>
          <w:lang w:val="ru-RU" w:eastAsia="uk-UA" w:bidi="as-IN"/>
        </w:rPr>
        <w:t>свої</w:t>
      </w:r>
      <w:proofErr w:type="spellEnd"/>
      <w:r w:rsidRPr="00FD0646">
        <w:rPr>
          <w:sz w:val="28"/>
          <w:szCs w:val="28"/>
          <w:lang w:val="ru-RU" w:eastAsia="uk-UA" w:bidi="as-IN"/>
        </w:rPr>
        <w:t xml:space="preserve"> </w:t>
      </w:r>
      <w:proofErr w:type="spellStart"/>
      <w:r w:rsidRPr="00FD0646">
        <w:rPr>
          <w:sz w:val="28"/>
          <w:szCs w:val="28"/>
          <w:lang w:val="ru-RU" w:eastAsia="uk-UA" w:bidi="as-IN"/>
        </w:rPr>
        <w:t>зусилля</w:t>
      </w:r>
      <w:proofErr w:type="spellEnd"/>
      <w:r w:rsidRPr="00FD0646">
        <w:rPr>
          <w:sz w:val="28"/>
          <w:szCs w:val="28"/>
          <w:lang w:val="ru-RU" w:eastAsia="uk-UA" w:bidi="as-IN"/>
        </w:rPr>
        <w:t xml:space="preserve"> для </w:t>
      </w:r>
      <w:proofErr w:type="spellStart"/>
      <w:r w:rsidRPr="00FD0646">
        <w:rPr>
          <w:sz w:val="28"/>
          <w:szCs w:val="28"/>
          <w:lang w:val="ru-RU" w:eastAsia="uk-UA" w:bidi="as-IN"/>
        </w:rPr>
        <w:t>досягнення</w:t>
      </w:r>
      <w:proofErr w:type="spellEnd"/>
      <w:r w:rsidRPr="00FD0646">
        <w:rPr>
          <w:sz w:val="28"/>
          <w:szCs w:val="28"/>
          <w:lang w:val="ru-RU" w:eastAsia="uk-UA" w:bidi="as-IN"/>
        </w:rPr>
        <w:t xml:space="preserve"> мети, адекватно </w:t>
      </w:r>
      <w:proofErr w:type="spellStart"/>
      <w:r w:rsidRPr="00FD0646">
        <w:rPr>
          <w:sz w:val="28"/>
          <w:szCs w:val="28"/>
          <w:lang w:val="ru-RU" w:eastAsia="uk-UA" w:bidi="as-IN"/>
        </w:rPr>
        <w:t>оцінює</w:t>
      </w:r>
      <w:proofErr w:type="spellEnd"/>
      <w:r w:rsidRPr="00FD0646">
        <w:rPr>
          <w:sz w:val="28"/>
          <w:szCs w:val="28"/>
          <w:lang w:val="ru-RU" w:eastAsia="uk-UA" w:bidi="as-IN"/>
        </w:rPr>
        <w:t xml:space="preserve"> себе як </w:t>
      </w:r>
      <w:proofErr w:type="spellStart"/>
      <w:r w:rsidRPr="00FD0646">
        <w:rPr>
          <w:sz w:val="28"/>
          <w:szCs w:val="28"/>
          <w:lang w:val="ru-RU" w:eastAsia="uk-UA" w:bidi="as-IN"/>
        </w:rPr>
        <w:t>діяча</w:t>
      </w:r>
      <w:proofErr w:type="spellEnd"/>
      <w:r w:rsidRPr="00FD0646">
        <w:rPr>
          <w:sz w:val="28"/>
          <w:szCs w:val="28"/>
          <w:lang w:val="ru-RU" w:eastAsia="uk-UA" w:bidi="as-IN"/>
        </w:rPr>
        <w:t>.</w:t>
      </w:r>
    </w:p>
    <w:p w14:paraId="33DF80CC" w14:textId="37A308F1" w:rsidR="00FD0646" w:rsidRDefault="00FD0646" w:rsidP="00FD0646">
      <w:pPr>
        <w:pStyle w:val="a8"/>
        <w:spacing w:after="0" w:line="360" w:lineRule="auto"/>
        <w:ind w:firstLine="709"/>
        <w:jc w:val="both"/>
        <w:rPr>
          <w:sz w:val="28"/>
          <w:szCs w:val="28"/>
          <w:lang w:val="ru-RU" w:eastAsia="uk-UA" w:bidi="as-IN"/>
        </w:rPr>
      </w:pPr>
      <w:r w:rsidRPr="00FD0646">
        <w:rPr>
          <w:sz w:val="28"/>
          <w:szCs w:val="28"/>
          <w:lang w:val="ru-RU" w:eastAsia="uk-UA" w:bidi="as-IN"/>
        </w:rPr>
        <w:t xml:space="preserve">Методика </w:t>
      </w:r>
      <w:proofErr w:type="spellStart"/>
      <w:r w:rsidRPr="00FD0646">
        <w:rPr>
          <w:sz w:val="28"/>
          <w:szCs w:val="28"/>
          <w:lang w:val="ru-RU" w:eastAsia="uk-UA" w:bidi="as-IN"/>
        </w:rPr>
        <w:t>експерименту</w:t>
      </w:r>
      <w:proofErr w:type="spellEnd"/>
      <w:r w:rsidRPr="00FD0646">
        <w:rPr>
          <w:sz w:val="28"/>
          <w:szCs w:val="28"/>
          <w:lang w:val="ru-RU" w:eastAsia="uk-UA" w:bidi="as-IN"/>
        </w:rPr>
        <w:t xml:space="preserve">, </w:t>
      </w:r>
      <w:proofErr w:type="spellStart"/>
      <w:r w:rsidRPr="00FD0646">
        <w:rPr>
          <w:sz w:val="28"/>
          <w:szCs w:val="28"/>
          <w:lang w:val="ru-RU" w:eastAsia="uk-UA" w:bidi="as-IN"/>
        </w:rPr>
        <w:t>що</w:t>
      </w:r>
      <w:proofErr w:type="spellEnd"/>
      <w:r w:rsidRPr="00FD0646">
        <w:rPr>
          <w:sz w:val="28"/>
          <w:szCs w:val="28"/>
          <w:lang w:val="ru-RU" w:eastAsia="uk-UA" w:bidi="as-IN"/>
        </w:rPr>
        <w:t xml:space="preserve"> </w:t>
      </w:r>
      <w:proofErr w:type="spellStart"/>
      <w:r w:rsidRPr="00FD0646">
        <w:rPr>
          <w:sz w:val="28"/>
          <w:szCs w:val="28"/>
          <w:lang w:val="ru-RU" w:eastAsia="uk-UA" w:bidi="as-IN"/>
        </w:rPr>
        <w:t>констатує</w:t>
      </w:r>
      <w:proofErr w:type="spellEnd"/>
      <w:r w:rsidRPr="00FD0646">
        <w:rPr>
          <w:sz w:val="28"/>
          <w:szCs w:val="28"/>
          <w:lang w:val="ru-RU" w:eastAsia="uk-UA" w:bidi="as-IN"/>
        </w:rPr>
        <w:t xml:space="preserve"> </w:t>
      </w:r>
      <w:proofErr w:type="spellStart"/>
      <w:r w:rsidRPr="00FD0646">
        <w:rPr>
          <w:sz w:val="28"/>
          <w:szCs w:val="28"/>
          <w:lang w:val="ru-RU" w:eastAsia="uk-UA" w:bidi="as-IN"/>
        </w:rPr>
        <w:t>передбачала</w:t>
      </w:r>
      <w:proofErr w:type="spellEnd"/>
      <w:r w:rsidRPr="00FD0646">
        <w:rPr>
          <w:sz w:val="28"/>
          <w:szCs w:val="28"/>
          <w:lang w:val="ru-RU" w:eastAsia="uk-UA" w:bidi="as-IN"/>
        </w:rPr>
        <w:t xml:space="preserve"> </w:t>
      </w:r>
      <w:proofErr w:type="spellStart"/>
      <w:r w:rsidRPr="00FD0646">
        <w:rPr>
          <w:sz w:val="28"/>
          <w:szCs w:val="28"/>
          <w:lang w:val="ru-RU" w:eastAsia="uk-UA" w:bidi="as-IN"/>
        </w:rPr>
        <w:t>спостереження</w:t>
      </w:r>
      <w:proofErr w:type="spellEnd"/>
      <w:r w:rsidRPr="00FD0646">
        <w:rPr>
          <w:sz w:val="28"/>
          <w:szCs w:val="28"/>
          <w:lang w:val="ru-RU" w:eastAsia="uk-UA" w:bidi="as-IN"/>
        </w:rPr>
        <w:t xml:space="preserve"> за </w:t>
      </w:r>
      <w:proofErr w:type="spellStart"/>
      <w:r w:rsidRPr="00FD0646">
        <w:rPr>
          <w:sz w:val="28"/>
          <w:szCs w:val="28"/>
          <w:lang w:val="ru-RU" w:eastAsia="uk-UA" w:bidi="as-IN"/>
        </w:rPr>
        <w:t>проявами</w:t>
      </w:r>
      <w:proofErr w:type="spellEnd"/>
      <w:r w:rsidRPr="00FD0646">
        <w:rPr>
          <w:sz w:val="28"/>
          <w:szCs w:val="28"/>
          <w:lang w:val="ru-RU" w:eastAsia="uk-UA" w:bidi="as-IN"/>
        </w:rPr>
        <w:t xml:space="preserve"> </w:t>
      </w:r>
      <w:proofErr w:type="spellStart"/>
      <w:r w:rsidRPr="00FD0646">
        <w:rPr>
          <w:sz w:val="28"/>
          <w:szCs w:val="28"/>
          <w:lang w:val="ru-RU" w:eastAsia="uk-UA" w:bidi="as-IN"/>
        </w:rPr>
        <w:t>самостійності</w:t>
      </w:r>
      <w:proofErr w:type="spellEnd"/>
      <w:r w:rsidRPr="00FD0646">
        <w:rPr>
          <w:sz w:val="28"/>
          <w:szCs w:val="28"/>
          <w:lang w:val="ru-RU" w:eastAsia="uk-UA" w:bidi="as-IN"/>
        </w:rPr>
        <w:t xml:space="preserve"> у старших </w:t>
      </w:r>
      <w:proofErr w:type="spellStart"/>
      <w:r w:rsidRPr="00FD0646">
        <w:rPr>
          <w:sz w:val="28"/>
          <w:szCs w:val="28"/>
          <w:lang w:val="ru-RU" w:eastAsia="uk-UA" w:bidi="as-IN"/>
        </w:rPr>
        <w:t>дошкільників</w:t>
      </w:r>
      <w:proofErr w:type="spellEnd"/>
      <w:r w:rsidRPr="00FD0646">
        <w:rPr>
          <w:sz w:val="28"/>
          <w:szCs w:val="28"/>
          <w:lang w:val="ru-RU" w:eastAsia="uk-UA" w:bidi="as-IN"/>
        </w:rPr>
        <w:t xml:space="preserve"> в </w:t>
      </w:r>
      <w:proofErr w:type="spellStart"/>
      <w:r w:rsidRPr="00FD0646">
        <w:rPr>
          <w:sz w:val="28"/>
          <w:szCs w:val="28"/>
          <w:lang w:val="ru-RU" w:eastAsia="uk-UA" w:bidi="as-IN"/>
        </w:rPr>
        <w:t>образотворчій</w:t>
      </w:r>
      <w:proofErr w:type="spellEnd"/>
      <w:r w:rsidRPr="00FD0646">
        <w:rPr>
          <w:sz w:val="28"/>
          <w:szCs w:val="28"/>
          <w:lang w:val="ru-RU" w:eastAsia="uk-UA" w:bidi="as-IN"/>
        </w:rPr>
        <w:t xml:space="preserve"> </w:t>
      </w:r>
      <w:proofErr w:type="spellStart"/>
      <w:r w:rsidRPr="00FD0646">
        <w:rPr>
          <w:sz w:val="28"/>
          <w:szCs w:val="28"/>
          <w:lang w:val="ru-RU" w:eastAsia="uk-UA" w:bidi="as-IN"/>
        </w:rPr>
        <w:t>діяльності</w:t>
      </w:r>
      <w:proofErr w:type="spellEnd"/>
      <w:r w:rsidRPr="00FD0646">
        <w:rPr>
          <w:sz w:val="28"/>
          <w:szCs w:val="28"/>
          <w:lang w:val="ru-RU" w:eastAsia="uk-UA" w:bidi="as-IN"/>
        </w:rPr>
        <w:t xml:space="preserve"> </w:t>
      </w:r>
      <w:proofErr w:type="spellStart"/>
      <w:r w:rsidRPr="00FD0646">
        <w:rPr>
          <w:sz w:val="28"/>
          <w:szCs w:val="28"/>
          <w:lang w:val="ru-RU" w:eastAsia="uk-UA" w:bidi="as-IN"/>
        </w:rPr>
        <w:t>протягом</w:t>
      </w:r>
      <w:proofErr w:type="spellEnd"/>
      <w:r w:rsidRPr="00FD0646">
        <w:rPr>
          <w:sz w:val="28"/>
          <w:szCs w:val="28"/>
          <w:lang w:val="ru-RU" w:eastAsia="uk-UA" w:bidi="as-IN"/>
        </w:rPr>
        <w:t xml:space="preserve"> </w:t>
      </w:r>
      <w:proofErr w:type="spellStart"/>
      <w:r w:rsidRPr="00FD0646">
        <w:rPr>
          <w:sz w:val="28"/>
          <w:szCs w:val="28"/>
          <w:lang w:val="ru-RU" w:eastAsia="uk-UA" w:bidi="as-IN"/>
        </w:rPr>
        <w:t>місяця</w:t>
      </w:r>
      <w:proofErr w:type="spellEnd"/>
      <w:r w:rsidRPr="00FD0646">
        <w:rPr>
          <w:sz w:val="28"/>
          <w:szCs w:val="28"/>
          <w:lang w:val="ru-RU" w:eastAsia="uk-UA" w:bidi="as-IN"/>
        </w:rPr>
        <w:t xml:space="preserve"> на </w:t>
      </w:r>
      <w:proofErr w:type="spellStart"/>
      <w:r w:rsidRPr="00FD0646">
        <w:rPr>
          <w:sz w:val="28"/>
          <w:szCs w:val="28"/>
          <w:lang w:val="ru-RU" w:eastAsia="uk-UA" w:bidi="as-IN"/>
        </w:rPr>
        <w:t>заняттях</w:t>
      </w:r>
      <w:proofErr w:type="spellEnd"/>
      <w:r w:rsidRPr="00FD0646">
        <w:rPr>
          <w:sz w:val="28"/>
          <w:szCs w:val="28"/>
          <w:lang w:val="ru-RU" w:eastAsia="uk-UA" w:bidi="as-IN"/>
        </w:rPr>
        <w:t xml:space="preserve"> з </w:t>
      </w:r>
      <w:proofErr w:type="spellStart"/>
      <w:r w:rsidRPr="00FD0646">
        <w:rPr>
          <w:sz w:val="28"/>
          <w:szCs w:val="28"/>
          <w:lang w:val="ru-RU" w:eastAsia="uk-UA" w:bidi="as-IN"/>
        </w:rPr>
        <w:t>аплікації</w:t>
      </w:r>
      <w:proofErr w:type="spellEnd"/>
      <w:r w:rsidRPr="00FD0646">
        <w:rPr>
          <w:sz w:val="28"/>
          <w:szCs w:val="28"/>
          <w:lang w:val="ru-RU" w:eastAsia="uk-UA" w:bidi="as-IN"/>
        </w:rPr>
        <w:t xml:space="preserve"> та в </w:t>
      </w:r>
      <w:proofErr w:type="spellStart"/>
      <w:r w:rsidRPr="00FD0646">
        <w:rPr>
          <w:sz w:val="28"/>
          <w:szCs w:val="28"/>
          <w:lang w:val="ru-RU" w:eastAsia="uk-UA" w:bidi="as-IN"/>
        </w:rPr>
        <w:t>процесі</w:t>
      </w:r>
      <w:proofErr w:type="spellEnd"/>
      <w:r w:rsidRPr="00FD0646">
        <w:rPr>
          <w:sz w:val="28"/>
          <w:szCs w:val="28"/>
          <w:lang w:val="ru-RU" w:eastAsia="uk-UA" w:bidi="as-IN"/>
        </w:rPr>
        <w:t xml:space="preserve"> </w:t>
      </w:r>
      <w:proofErr w:type="spellStart"/>
      <w:r w:rsidRPr="00FD0646">
        <w:rPr>
          <w:sz w:val="28"/>
          <w:szCs w:val="28"/>
          <w:lang w:val="ru-RU" w:eastAsia="uk-UA" w:bidi="as-IN"/>
        </w:rPr>
        <w:t>самостійної</w:t>
      </w:r>
      <w:proofErr w:type="spellEnd"/>
      <w:r w:rsidRPr="00FD0646">
        <w:rPr>
          <w:sz w:val="28"/>
          <w:szCs w:val="28"/>
          <w:lang w:val="ru-RU" w:eastAsia="uk-UA" w:bidi="as-IN"/>
        </w:rPr>
        <w:t xml:space="preserve"> </w:t>
      </w:r>
      <w:proofErr w:type="spellStart"/>
      <w:r w:rsidRPr="00FD0646">
        <w:rPr>
          <w:sz w:val="28"/>
          <w:szCs w:val="28"/>
          <w:lang w:val="ru-RU" w:eastAsia="uk-UA" w:bidi="as-IN"/>
        </w:rPr>
        <w:t>художньої</w:t>
      </w:r>
      <w:proofErr w:type="spellEnd"/>
      <w:r w:rsidRPr="00FD0646">
        <w:rPr>
          <w:sz w:val="28"/>
          <w:szCs w:val="28"/>
          <w:lang w:val="ru-RU" w:eastAsia="uk-UA" w:bidi="as-IN"/>
        </w:rPr>
        <w:t xml:space="preserve"> </w:t>
      </w:r>
      <w:proofErr w:type="spellStart"/>
      <w:r w:rsidRPr="00FD0646">
        <w:rPr>
          <w:sz w:val="28"/>
          <w:szCs w:val="28"/>
          <w:lang w:val="ru-RU" w:eastAsia="uk-UA" w:bidi="as-IN"/>
        </w:rPr>
        <w:t>діяльності</w:t>
      </w:r>
      <w:proofErr w:type="spellEnd"/>
      <w:r w:rsidRPr="00FD0646">
        <w:rPr>
          <w:sz w:val="28"/>
          <w:szCs w:val="28"/>
          <w:lang w:val="ru-RU" w:eastAsia="uk-UA" w:bidi="as-IN"/>
        </w:rPr>
        <w:t xml:space="preserve"> (</w:t>
      </w:r>
      <w:proofErr w:type="spellStart"/>
      <w:r w:rsidRPr="00FD0646">
        <w:rPr>
          <w:sz w:val="28"/>
          <w:szCs w:val="28"/>
          <w:lang w:val="ru-RU" w:eastAsia="uk-UA" w:bidi="as-IN"/>
        </w:rPr>
        <w:t>схд</w:t>
      </w:r>
      <w:proofErr w:type="spellEnd"/>
      <w:r w:rsidRPr="00FD0646">
        <w:rPr>
          <w:sz w:val="28"/>
          <w:szCs w:val="28"/>
          <w:lang w:val="ru-RU" w:eastAsia="uk-UA" w:bidi="as-IN"/>
        </w:rPr>
        <w:t xml:space="preserve">), а </w:t>
      </w:r>
      <w:proofErr w:type="spellStart"/>
      <w:r w:rsidRPr="00FD0646">
        <w:rPr>
          <w:sz w:val="28"/>
          <w:szCs w:val="28"/>
          <w:lang w:val="ru-RU" w:eastAsia="uk-UA" w:bidi="as-IN"/>
        </w:rPr>
        <w:t>також</w:t>
      </w:r>
      <w:proofErr w:type="spellEnd"/>
      <w:r w:rsidRPr="00FD0646">
        <w:rPr>
          <w:sz w:val="28"/>
          <w:szCs w:val="28"/>
          <w:lang w:val="ru-RU" w:eastAsia="uk-UA" w:bidi="as-IN"/>
        </w:rPr>
        <w:t xml:space="preserve"> </w:t>
      </w:r>
      <w:proofErr w:type="spellStart"/>
      <w:r w:rsidRPr="00FD0646">
        <w:rPr>
          <w:sz w:val="28"/>
          <w:szCs w:val="28"/>
          <w:lang w:val="ru-RU" w:eastAsia="uk-UA" w:bidi="as-IN"/>
        </w:rPr>
        <w:t>бесіди</w:t>
      </w:r>
      <w:proofErr w:type="spellEnd"/>
      <w:r w:rsidRPr="00FD0646">
        <w:rPr>
          <w:sz w:val="28"/>
          <w:szCs w:val="28"/>
          <w:lang w:val="ru-RU" w:eastAsia="uk-UA" w:bidi="as-IN"/>
        </w:rPr>
        <w:t xml:space="preserve"> з </w:t>
      </w:r>
      <w:proofErr w:type="spellStart"/>
      <w:r w:rsidRPr="00FD0646">
        <w:rPr>
          <w:sz w:val="28"/>
          <w:szCs w:val="28"/>
          <w:lang w:val="ru-RU" w:eastAsia="uk-UA" w:bidi="as-IN"/>
        </w:rPr>
        <w:t>дітьми</w:t>
      </w:r>
      <w:proofErr w:type="spellEnd"/>
      <w:r w:rsidRPr="00FD0646">
        <w:rPr>
          <w:sz w:val="28"/>
          <w:szCs w:val="28"/>
          <w:lang w:val="ru-RU" w:eastAsia="uk-UA" w:bidi="as-IN"/>
        </w:rPr>
        <w:t>.</w:t>
      </w:r>
    </w:p>
    <w:p w14:paraId="5FCC664A" w14:textId="77777777" w:rsidR="002C0CAB" w:rsidRDefault="002C0CAB" w:rsidP="001333D8">
      <w:pPr>
        <w:pStyle w:val="a8"/>
        <w:spacing w:after="0" w:line="360" w:lineRule="auto"/>
        <w:ind w:firstLine="709"/>
        <w:jc w:val="both"/>
        <w:rPr>
          <w:b/>
          <w:bCs/>
          <w:sz w:val="28"/>
          <w:szCs w:val="28"/>
          <w:lang w:val="ru-RU" w:eastAsia="uk-UA" w:bidi="as-IN"/>
        </w:rPr>
      </w:pPr>
    </w:p>
    <w:p w14:paraId="1BD61DFF" w14:textId="24B57168" w:rsidR="001333D8" w:rsidRPr="001333D8" w:rsidRDefault="001333D8" w:rsidP="001333D8">
      <w:pPr>
        <w:pStyle w:val="a8"/>
        <w:spacing w:after="0" w:line="360" w:lineRule="auto"/>
        <w:ind w:firstLine="709"/>
        <w:jc w:val="both"/>
        <w:rPr>
          <w:b/>
          <w:bCs/>
          <w:sz w:val="28"/>
          <w:szCs w:val="28"/>
          <w:lang w:val="ru-RU" w:eastAsia="uk-UA" w:bidi="as-IN"/>
        </w:rPr>
      </w:pPr>
      <w:r w:rsidRPr="001333D8">
        <w:rPr>
          <w:b/>
          <w:bCs/>
          <w:sz w:val="28"/>
          <w:szCs w:val="28"/>
          <w:lang w:val="ru-RU" w:eastAsia="uk-UA" w:bidi="as-IN"/>
        </w:rPr>
        <w:lastRenderedPageBreak/>
        <w:t xml:space="preserve">Методика 1. </w:t>
      </w:r>
      <w:proofErr w:type="spellStart"/>
      <w:r w:rsidRPr="001333D8">
        <w:rPr>
          <w:b/>
          <w:bCs/>
          <w:sz w:val="28"/>
          <w:szCs w:val="28"/>
          <w:lang w:val="ru-RU" w:eastAsia="uk-UA" w:bidi="as-IN"/>
        </w:rPr>
        <w:t>Безпосереднє</w:t>
      </w:r>
      <w:proofErr w:type="spellEnd"/>
      <w:r w:rsidRPr="001333D8">
        <w:rPr>
          <w:b/>
          <w:bCs/>
          <w:sz w:val="28"/>
          <w:szCs w:val="28"/>
          <w:lang w:val="ru-RU" w:eastAsia="uk-UA" w:bidi="as-IN"/>
        </w:rPr>
        <w:t xml:space="preserve"> </w:t>
      </w:r>
      <w:proofErr w:type="spellStart"/>
      <w:r w:rsidRPr="001333D8">
        <w:rPr>
          <w:b/>
          <w:bCs/>
          <w:sz w:val="28"/>
          <w:szCs w:val="28"/>
          <w:lang w:val="ru-RU" w:eastAsia="uk-UA" w:bidi="as-IN"/>
        </w:rPr>
        <w:t>спостереження</w:t>
      </w:r>
      <w:proofErr w:type="spellEnd"/>
      <w:r w:rsidRPr="001333D8">
        <w:rPr>
          <w:b/>
          <w:bCs/>
          <w:sz w:val="28"/>
          <w:szCs w:val="28"/>
          <w:lang w:val="ru-RU" w:eastAsia="uk-UA" w:bidi="as-IN"/>
        </w:rPr>
        <w:t xml:space="preserve"> за </w:t>
      </w:r>
      <w:proofErr w:type="spellStart"/>
      <w:r w:rsidRPr="001333D8">
        <w:rPr>
          <w:b/>
          <w:bCs/>
          <w:sz w:val="28"/>
          <w:szCs w:val="28"/>
          <w:lang w:val="ru-RU" w:eastAsia="uk-UA" w:bidi="as-IN"/>
        </w:rPr>
        <w:t>самостійною</w:t>
      </w:r>
      <w:proofErr w:type="spellEnd"/>
      <w:r w:rsidRPr="001333D8">
        <w:rPr>
          <w:b/>
          <w:bCs/>
          <w:sz w:val="28"/>
          <w:szCs w:val="28"/>
          <w:lang w:val="ru-RU" w:eastAsia="uk-UA" w:bidi="as-IN"/>
        </w:rPr>
        <w:t xml:space="preserve"> </w:t>
      </w:r>
      <w:proofErr w:type="spellStart"/>
      <w:r w:rsidRPr="001333D8">
        <w:rPr>
          <w:b/>
          <w:bCs/>
          <w:sz w:val="28"/>
          <w:szCs w:val="28"/>
          <w:lang w:val="ru-RU" w:eastAsia="uk-UA" w:bidi="as-IN"/>
        </w:rPr>
        <w:t>художньою</w:t>
      </w:r>
      <w:proofErr w:type="spellEnd"/>
      <w:r w:rsidRPr="001333D8">
        <w:rPr>
          <w:b/>
          <w:bCs/>
          <w:sz w:val="28"/>
          <w:szCs w:val="28"/>
          <w:lang w:val="ru-RU" w:eastAsia="uk-UA" w:bidi="as-IN"/>
        </w:rPr>
        <w:t xml:space="preserve"> </w:t>
      </w:r>
      <w:proofErr w:type="spellStart"/>
      <w:r w:rsidRPr="001333D8">
        <w:rPr>
          <w:b/>
          <w:bCs/>
          <w:sz w:val="28"/>
          <w:szCs w:val="28"/>
          <w:lang w:val="ru-RU" w:eastAsia="uk-UA" w:bidi="as-IN"/>
        </w:rPr>
        <w:t>діяльністю</w:t>
      </w:r>
      <w:proofErr w:type="spellEnd"/>
      <w:r w:rsidRPr="001333D8">
        <w:rPr>
          <w:b/>
          <w:bCs/>
          <w:sz w:val="28"/>
          <w:szCs w:val="28"/>
          <w:lang w:val="ru-RU" w:eastAsia="uk-UA" w:bidi="as-IN"/>
        </w:rPr>
        <w:t xml:space="preserve"> </w:t>
      </w:r>
      <w:proofErr w:type="spellStart"/>
      <w:r w:rsidRPr="001333D8">
        <w:rPr>
          <w:b/>
          <w:bCs/>
          <w:sz w:val="28"/>
          <w:szCs w:val="28"/>
          <w:lang w:val="ru-RU" w:eastAsia="uk-UA" w:bidi="as-IN"/>
        </w:rPr>
        <w:t>дітей</w:t>
      </w:r>
      <w:proofErr w:type="spellEnd"/>
      <w:r w:rsidRPr="001333D8">
        <w:rPr>
          <w:b/>
          <w:bCs/>
          <w:sz w:val="28"/>
          <w:szCs w:val="28"/>
          <w:lang w:val="ru-RU" w:eastAsia="uk-UA" w:bidi="as-IN"/>
        </w:rPr>
        <w:t xml:space="preserve">. </w:t>
      </w:r>
      <w:proofErr w:type="spellStart"/>
      <w:r w:rsidRPr="001333D8">
        <w:rPr>
          <w:b/>
          <w:bCs/>
          <w:sz w:val="28"/>
          <w:szCs w:val="28"/>
          <w:lang w:val="ru-RU" w:eastAsia="uk-UA" w:bidi="as-IN"/>
        </w:rPr>
        <w:t>Бесіда</w:t>
      </w:r>
      <w:proofErr w:type="spellEnd"/>
      <w:r w:rsidRPr="001333D8">
        <w:rPr>
          <w:b/>
          <w:bCs/>
          <w:sz w:val="28"/>
          <w:szCs w:val="28"/>
          <w:lang w:val="ru-RU" w:eastAsia="uk-UA" w:bidi="as-IN"/>
        </w:rPr>
        <w:t xml:space="preserve"> з </w:t>
      </w:r>
      <w:proofErr w:type="spellStart"/>
      <w:r w:rsidRPr="001333D8">
        <w:rPr>
          <w:b/>
          <w:bCs/>
          <w:sz w:val="28"/>
          <w:szCs w:val="28"/>
          <w:lang w:val="ru-RU" w:eastAsia="uk-UA" w:bidi="as-IN"/>
        </w:rPr>
        <w:t>дітьми</w:t>
      </w:r>
      <w:proofErr w:type="spellEnd"/>
      <w:r w:rsidRPr="001333D8">
        <w:rPr>
          <w:b/>
          <w:bCs/>
          <w:sz w:val="28"/>
          <w:szCs w:val="28"/>
          <w:lang w:val="ru-RU" w:eastAsia="uk-UA" w:bidi="as-IN"/>
        </w:rPr>
        <w:t>.</w:t>
      </w:r>
    </w:p>
    <w:p w14:paraId="004983D3" w14:textId="77777777" w:rsidR="001333D8" w:rsidRPr="001333D8" w:rsidRDefault="001333D8" w:rsidP="001333D8">
      <w:pPr>
        <w:pStyle w:val="a8"/>
        <w:spacing w:after="0" w:line="360" w:lineRule="auto"/>
        <w:ind w:firstLine="709"/>
        <w:jc w:val="both"/>
        <w:rPr>
          <w:sz w:val="28"/>
          <w:szCs w:val="28"/>
          <w:lang w:val="ru-RU" w:eastAsia="uk-UA" w:bidi="as-IN"/>
        </w:rPr>
      </w:pPr>
      <w:r w:rsidRPr="001333D8">
        <w:rPr>
          <w:b/>
          <w:bCs/>
          <w:sz w:val="28"/>
          <w:szCs w:val="28"/>
          <w:lang w:val="ru-RU" w:eastAsia="uk-UA" w:bidi="as-IN"/>
        </w:rPr>
        <w:t>Мета:</w:t>
      </w:r>
      <w:r w:rsidRPr="001333D8">
        <w:rPr>
          <w:sz w:val="28"/>
          <w:szCs w:val="28"/>
          <w:lang w:val="ru-RU" w:eastAsia="uk-UA" w:bidi="as-IN"/>
        </w:rPr>
        <w:t xml:space="preserve"> </w:t>
      </w:r>
      <w:proofErr w:type="spellStart"/>
      <w:r w:rsidRPr="001333D8">
        <w:rPr>
          <w:sz w:val="28"/>
          <w:szCs w:val="28"/>
          <w:lang w:val="ru-RU" w:eastAsia="uk-UA" w:bidi="as-IN"/>
        </w:rPr>
        <w:t>виявити</w:t>
      </w:r>
      <w:proofErr w:type="spellEnd"/>
      <w:r w:rsidRPr="001333D8">
        <w:rPr>
          <w:sz w:val="28"/>
          <w:szCs w:val="28"/>
          <w:lang w:val="ru-RU" w:eastAsia="uk-UA" w:bidi="as-IN"/>
        </w:rPr>
        <w:t xml:space="preserve"> </w:t>
      </w:r>
      <w:proofErr w:type="spellStart"/>
      <w:r w:rsidRPr="001333D8">
        <w:rPr>
          <w:sz w:val="28"/>
          <w:szCs w:val="28"/>
          <w:lang w:val="ru-RU" w:eastAsia="uk-UA" w:bidi="as-IN"/>
        </w:rPr>
        <w:t>наявність</w:t>
      </w:r>
      <w:proofErr w:type="spellEnd"/>
      <w:r w:rsidRPr="001333D8">
        <w:rPr>
          <w:sz w:val="28"/>
          <w:szCs w:val="28"/>
          <w:lang w:val="ru-RU" w:eastAsia="uk-UA" w:bidi="as-IN"/>
        </w:rPr>
        <w:t xml:space="preserve"> </w:t>
      </w:r>
      <w:proofErr w:type="spellStart"/>
      <w:r w:rsidRPr="001333D8">
        <w:rPr>
          <w:sz w:val="28"/>
          <w:szCs w:val="28"/>
          <w:lang w:val="ru-RU" w:eastAsia="uk-UA" w:bidi="as-IN"/>
        </w:rPr>
        <w:t>бажання</w:t>
      </w:r>
      <w:proofErr w:type="spellEnd"/>
      <w:r w:rsidRPr="001333D8">
        <w:rPr>
          <w:sz w:val="28"/>
          <w:szCs w:val="28"/>
          <w:lang w:val="ru-RU" w:eastAsia="uk-UA" w:bidi="as-IN"/>
        </w:rPr>
        <w:t xml:space="preserve"> </w:t>
      </w:r>
      <w:proofErr w:type="spellStart"/>
      <w:r w:rsidRPr="001333D8">
        <w:rPr>
          <w:sz w:val="28"/>
          <w:szCs w:val="28"/>
          <w:lang w:val="ru-RU" w:eastAsia="uk-UA" w:bidi="as-IN"/>
        </w:rPr>
        <w:t>займатися</w:t>
      </w:r>
      <w:proofErr w:type="spellEnd"/>
      <w:r w:rsidRPr="001333D8">
        <w:rPr>
          <w:sz w:val="28"/>
          <w:szCs w:val="28"/>
          <w:lang w:val="ru-RU" w:eastAsia="uk-UA" w:bidi="as-IN"/>
        </w:rPr>
        <w:t xml:space="preserve"> </w:t>
      </w:r>
      <w:proofErr w:type="spellStart"/>
      <w:r w:rsidRPr="001333D8">
        <w:rPr>
          <w:sz w:val="28"/>
          <w:szCs w:val="28"/>
          <w:lang w:val="ru-RU" w:eastAsia="uk-UA" w:bidi="as-IN"/>
        </w:rPr>
        <w:t>аплікаційної</w:t>
      </w:r>
      <w:proofErr w:type="spellEnd"/>
      <w:r w:rsidRPr="001333D8">
        <w:rPr>
          <w:sz w:val="28"/>
          <w:szCs w:val="28"/>
          <w:lang w:val="ru-RU" w:eastAsia="uk-UA" w:bidi="as-IN"/>
        </w:rPr>
        <w:t xml:space="preserve"> </w:t>
      </w:r>
      <w:proofErr w:type="spellStart"/>
      <w:r w:rsidRPr="001333D8">
        <w:rPr>
          <w:sz w:val="28"/>
          <w:szCs w:val="28"/>
          <w:lang w:val="ru-RU" w:eastAsia="uk-UA" w:bidi="as-IN"/>
        </w:rPr>
        <w:t>діяльністю</w:t>
      </w:r>
      <w:proofErr w:type="spellEnd"/>
      <w:r w:rsidRPr="001333D8">
        <w:rPr>
          <w:sz w:val="28"/>
          <w:szCs w:val="28"/>
          <w:lang w:val="ru-RU" w:eastAsia="uk-UA" w:bidi="as-IN"/>
        </w:rPr>
        <w:t xml:space="preserve"> без </w:t>
      </w:r>
      <w:proofErr w:type="spellStart"/>
      <w:r w:rsidRPr="001333D8">
        <w:rPr>
          <w:sz w:val="28"/>
          <w:szCs w:val="28"/>
          <w:lang w:val="ru-RU" w:eastAsia="uk-UA" w:bidi="as-IN"/>
        </w:rPr>
        <w:t>використання</w:t>
      </w:r>
      <w:proofErr w:type="spellEnd"/>
      <w:r w:rsidRPr="001333D8">
        <w:rPr>
          <w:sz w:val="28"/>
          <w:szCs w:val="28"/>
          <w:lang w:val="ru-RU" w:eastAsia="uk-UA" w:bidi="as-IN"/>
        </w:rPr>
        <w:t xml:space="preserve"> </w:t>
      </w:r>
      <w:proofErr w:type="spellStart"/>
      <w:r w:rsidRPr="001333D8">
        <w:rPr>
          <w:sz w:val="28"/>
          <w:szCs w:val="28"/>
          <w:lang w:val="ru-RU" w:eastAsia="uk-UA" w:bidi="as-IN"/>
        </w:rPr>
        <w:t>стимуляції</w:t>
      </w:r>
      <w:proofErr w:type="spellEnd"/>
    </w:p>
    <w:p w14:paraId="1F52F45F" w14:textId="77777777" w:rsidR="001333D8" w:rsidRPr="001333D8" w:rsidRDefault="001333D8" w:rsidP="001333D8">
      <w:pPr>
        <w:pStyle w:val="a8"/>
        <w:spacing w:after="0" w:line="360" w:lineRule="auto"/>
        <w:ind w:firstLine="709"/>
        <w:jc w:val="both"/>
        <w:rPr>
          <w:sz w:val="28"/>
          <w:szCs w:val="28"/>
          <w:lang w:val="ru-RU" w:eastAsia="uk-UA" w:bidi="as-IN"/>
        </w:rPr>
      </w:pPr>
      <w:r w:rsidRPr="001333D8">
        <w:rPr>
          <w:b/>
          <w:bCs/>
          <w:sz w:val="28"/>
          <w:szCs w:val="28"/>
          <w:lang w:val="ru-RU" w:eastAsia="uk-UA" w:bidi="as-IN"/>
        </w:rPr>
        <w:t xml:space="preserve">Процедура </w:t>
      </w:r>
      <w:proofErr w:type="spellStart"/>
      <w:r w:rsidRPr="001333D8">
        <w:rPr>
          <w:b/>
          <w:bCs/>
          <w:sz w:val="28"/>
          <w:szCs w:val="28"/>
          <w:lang w:val="ru-RU" w:eastAsia="uk-UA" w:bidi="as-IN"/>
        </w:rPr>
        <w:t>проведення</w:t>
      </w:r>
      <w:proofErr w:type="spellEnd"/>
      <w:r w:rsidRPr="001333D8">
        <w:rPr>
          <w:b/>
          <w:bCs/>
          <w:sz w:val="28"/>
          <w:szCs w:val="28"/>
          <w:lang w:val="ru-RU" w:eastAsia="uk-UA" w:bidi="as-IN"/>
        </w:rPr>
        <w:t>.</w:t>
      </w:r>
      <w:r w:rsidRPr="001333D8">
        <w:rPr>
          <w:sz w:val="28"/>
          <w:szCs w:val="28"/>
          <w:lang w:val="ru-RU" w:eastAsia="uk-UA" w:bidi="as-IN"/>
        </w:rPr>
        <w:t xml:space="preserve"> Для </w:t>
      </w:r>
      <w:proofErr w:type="spellStart"/>
      <w:r w:rsidRPr="001333D8">
        <w:rPr>
          <w:sz w:val="28"/>
          <w:szCs w:val="28"/>
          <w:lang w:val="ru-RU" w:eastAsia="uk-UA" w:bidi="as-IN"/>
        </w:rPr>
        <w:t>визначення</w:t>
      </w:r>
      <w:proofErr w:type="spellEnd"/>
      <w:r w:rsidRPr="001333D8">
        <w:rPr>
          <w:sz w:val="28"/>
          <w:szCs w:val="28"/>
          <w:lang w:val="ru-RU" w:eastAsia="uk-UA" w:bidi="as-IN"/>
        </w:rPr>
        <w:t xml:space="preserve"> </w:t>
      </w:r>
      <w:proofErr w:type="spellStart"/>
      <w:r w:rsidRPr="001333D8">
        <w:rPr>
          <w:sz w:val="28"/>
          <w:szCs w:val="28"/>
          <w:lang w:val="ru-RU" w:eastAsia="uk-UA" w:bidi="as-IN"/>
        </w:rPr>
        <w:t>мотиваційно-цільового</w:t>
      </w:r>
      <w:proofErr w:type="spellEnd"/>
      <w:r w:rsidRPr="001333D8">
        <w:rPr>
          <w:sz w:val="28"/>
          <w:szCs w:val="28"/>
          <w:lang w:val="ru-RU" w:eastAsia="uk-UA" w:bidi="as-IN"/>
        </w:rPr>
        <w:t xml:space="preserve"> компонента і </w:t>
      </w:r>
      <w:proofErr w:type="spellStart"/>
      <w:r w:rsidRPr="001333D8">
        <w:rPr>
          <w:sz w:val="28"/>
          <w:szCs w:val="28"/>
          <w:lang w:val="ru-RU" w:eastAsia="uk-UA" w:bidi="as-IN"/>
        </w:rPr>
        <w:t>його</w:t>
      </w:r>
      <w:proofErr w:type="spellEnd"/>
      <w:r w:rsidRPr="001333D8">
        <w:rPr>
          <w:sz w:val="28"/>
          <w:szCs w:val="28"/>
          <w:lang w:val="ru-RU" w:eastAsia="uk-UA" w:bidi="as-IN"/>
        </w:rPr>
        <w:t xml:space="preserve"> </w:t>
      </w:r>
      <w:proofErr w:type="spellStart"/>
      <w:r w:rsidRPr="001333D8">
        <w:rPr>
          <w:sz w:val="28"/>
          <w:szCs w:val="28"/>
          <w:lang w:val="ru-RU" w:eastAsia="uk-UA" w:bidi="as-IN"/>
        </w:rPr>
        <w:t>показника</w:t>
      </w:r>
      <w:proofErr w:type="spellEnd"/>
      <w:r w:rsidRPr="001333D8">
        <w:rPr>
          <w:sz w:val="28"/>
          <w:szCs w:val="28"/>
          <w:lang w:val="ru-RU" w:eastAsia="uk-UA" w:bidi="as-IN"/>
        </w:rPr>
        <w:t xml:space="preserve"> - </w:t>
      </w:r>
      <w:proofErr w:type="spellStart"/>
      <w:r w:rsidRPr="001333D8">
        <w:rPr>
          <w:sz w:val="28"/>
          <w:szCs w:val="28"/>
          <w:lang w:val="ru-RU" w:eastAsia="uk-UA" w:bidi="as-IN"/>
        </w:rPr>
        <w:t>бажання</w:t>
      </w:r>
      <w:proofErr w:type="spellEnd"/>
      <w:r w:rsidRPr="001333D8">
        <w:rPr>
          <w:sz w:val="28"/>
          <w:szCs w:val="28"/>
          <w:lang w:val="ru-RU" w:eastAsia="uk-UA" w:bidi="as-IN"/>
        </w:rPr>
        <w:t xml:space="preserve"> </w:t>
      </w:r>
      <w:proofErr w:type="spellStart"/>
      <w:r w:rsidRPr="001333D8">
        <w:rPr>
          <w:sz w:val="28"/>
          <w:szCs w:val="28"/>
          <w:lang w:val="ru-RU" w:eastAsia="uk-UA" w:bidi="as-IN"/>
        </w:rPr>
        <w:t>займатися</w:t>
      </w:r>
      <w:proofErr w:type="spellEnd"/>
      <w:r w:rsidRPr="001333D8">
        <w:rPr>
          <w:sz w:val="28"/>
          <w:szCs w:val="28"/>
          <w:lang w:val="ru-RU" w:eastAsia="uk-UA" w:bidi="as-IN"/>
        </w:rPr>
        <w:t xml:space="preserve"> </w:t>
      </w:r>
      <w:proofErr w:type="spellStart"/>
      <w:r w:rsidRPr="001333D8">
        <w:rPr>
          <w:sz w:val="28"/>
          <w:szCs w:val="28"/>
          <w:lang w:val="ru-RU" w:eastAsia="uk-UA" w:bidi="as-IN"/>
        </w:rPr>
        <w:t>аплікацією</w:t>
      </w:r>
      <w:proofErr w:type="spellEnd"/>
      <w:r w:rsidRPr="001333D8">
        <w:rPr>
          <w:sz w:val="28"/>
          <w:szCs w:val="28"/>
          <w:lang w:val="ru-RU" w:eastAsia="uk-UA" w:bidi="as-IN"/>
        </w:rPr>
        <w:t xml:space="preserve">, в перший </w:t>
      </w:r>
      <w:proofErr w:type="spellStart"/>
      <w:r w:rsidRPr="001333D8">
        <w:rPr>
          <w:sz w:val="28"/>
          <w:szCs w:val="28"/>
          <w:lang w:val="ru-RU" w:eastAsia="uk-UA" w:bidi="as-IN"/>
        </w:rPr>
        <w:t>тиждень</w:t>
      </w:r>
      <w:proofErr w:type="spellEnd"/>
      <w:r w:rsidRPr="001333D8">
        <w:rPr>
          <w:sz w:val="28"/>
          <w:szCs w:val="28"/>
          <w:lang w:val="ru-RU" w:eastAsia="uk-UA" w:bidi="as-IN"/>
        </w:rPr>
        <w:t xml:space="preserve"> </w:t>
      </w:r>
      <w:proofErr w:type="spellStart"/>
      <w:r w:rsidRPr="001333D8">
        <w:rPr>
          <w:sz w:val="28"/>
          <w:szCs w:val="28"/>
          <w:lang w:val="ru-RU" w:eastAsia="uk-UA" w:bidi="as-IN"/>
        </w:rPr>
        <w:t>експериментатор</w:t>
      </w:r>
      <w:proofErr w:type="spellEnd"/>
      <w:r w:rsidRPr="001333D8">
        <w:rPr>
          <w:sz w:val="28"/>
          <w:szCs w:val="28"/>
          <w:lang w:val="ru-RU" w:eastAsia="uk-UA" w:bidi="as-IN"/>
        </w:rPr>
        <w:t xml:space="preserve"> </w:t>
      </w:r>
      <w:proofErr w:type="spellStart"/>
      <w:r w:rsidRPr="001333D8">
        <w:rPr>
          <w:sz w:val="28"/>
          <w:szCs w:val="28"/>
          <w:lang w:val="ru-RU" w:eastAsia="uk-UA" w:bidi="as-IN"/>
        </w:rPr>
        <w:t>спостерігав</w:t>
      </w:r>
      <w:proofErr w:type="spellEnd"/>
      <w:r w:rsidRPr="001333D8">
        <w:rPr>
          <w:sz w:val="28"/>
          <w:szCs w:val="28"/>
          <w:lang w:val="ru-RU" w:eastAsia="uk-UA" w:bidi="as-IN"/>
        </w:rPr>
        <w:t xml:space="preserve">, </w:t>
      </w:r>
      <w:proofErr w:type="spellStart"/>
      <w:r w:rsidRPr="001333D8">
        <w:rPr>
          <w:sz w:val="28"/>
          <w:szCs w:val="28"/>
          <w:lang w:val="ru-RU" w:eastAsia="uk-UA" w:bidi="as-IN"/>
        </w:rPr>
        <w:t>вдаються</w:t>
      </w:r>
      <w:proofErr w:type="spellEnd"/>
      <w:r w:rsidRPr="001333D8">
        <w:rPr>
          <w:sz w:val="28"/>
          <w:szCs w:val="28"/>
          <w:lang w:val="ru-RU" w:eastAsia="uk-UA" w:bidi="as-IN"/>
        </w:rPr>
        <w:t xml:space="preserve"> </w:t>
      </w:r>
      <w:proofErr w:type="spellStart"/>
      <w:r w:rsidRPr="001333D8">
        <w:rPr>
          <w:sz w:val="28"/>
          <w:szCs w:val="28"/>
          <w:lang w:val="ru-RU" w:eastAsia="uk-UA" w:bidi="as-IN"/>
        </w:rPr>
        <w:t>діти</w:t>
      </w:r>
      <w:proofErr w:type="spellEnd"/>
      <w:r w:rsidRPr="001333D8">
        <w:rPr>
          <w:sz w:val="28"/>
          <w:szCs w:val="28"/>
          <w:lang w:val="ru-RU" w:eastAsia="uk-UA" w:bidi="as-IN"/>
        </w:rPr>
        <w:t xml:space="preserve"> до </w:t>
      </w:r>
      <w:proofErr w:type="spellStart"/>
      <w:r w:rsidRPr="001333D8">
        <w:rPr>
          <w:sz w:val="28"/>
          <w:szCs w:val="28"/>
          <w:lang w:val="ru-RU" w:eastAsia="uk-UA" w:bidi="as-IN"/>
        </w:rPr>
        <w:t>даного</w:t>
      </w:r>
      <w:proofErr w:type="spellEnd"/>
      <w:r w:rsidRPr="001333D8">
        <w:rPr>
          <w:sz w:val="28"/>
          <w:szCs w:val="28"/>
          <w:lang w:val="ru-RU" w:eastAsia="uk-UA" w:bidi="as-IN"/>
        </w:rPr>
        <w:t xml:space="preserve"> виду </w:t>
      </w:r>
      <w:proofErr w:type="spellStart"/>
      <w:r w:rsidRPr="001333D8">
        <w:rPr>
          <w:sz w:val="28"/>
          <w:szCs w:val="28"/>
          <w:lang w:val="ru-RU" w:eastAsia="uk-UA" w:bidi="as-IN"/>
        </w:rPr>
        <w:t>діяльності</w:t>
      </w:r>
      <w:proofErr w:type="spellEnd"/>
      <w:r w:rsidRPr="001333D8">
        <w:rPr>
          <w:sz w:val="28"/>
          <w:szCs w:val="28"/>
          <w:lang w:val="ru-RU" w:eastAsia="uk-UA" w:bidi="as-IN"/>
        </w:rPr>
        <w:t xml:space="preserve"> без </w:t>
      </w:r>
      <w:proofErr w:type="spellStart"/>
      <w:r w:rsidRPr="001333D8">
        <w:rPr>
          <w:sz w:val="28"/>
          <w:szCs w:val="28"/>
          <w:lang w:val="ru-RU" w:eastAsia="uk-UA" w:bidi="as-IN"/>
        </w:rPr>
        <w:t>спеціальної</w:t>
      </w:r>
      <w:proofErr w:type="spellEnd"/>
      <w:r w:rsidRPr="001333D8">
        <w:rPr>
          <w:sz w:val="28"/>
          <w:szCs w:val="28"/>
          <w:lang w:val="ru-RU" w:eastAsia="uk-UA" w:bidi="as-IN"/>
        </w:rPr>
        <w:t xml:space="preserve"> </w:t>
      </w:r>
      <w:proofErr w:type="spellStart"/>
      <w:r w:rsidRPr="001333D8">
        <w:rPr>
          <w:sz w:val="28"/>
          <w:szCs w:val="28"/>
          <w:lang w:val="ru-RU" w:eastAsia="uk-UA" w:bidi="as-IN"/>
        </w:rPr>
        <w:t>організації</w:t>
      </w:r>
      <w:proofErr w:type="spellEnd"/>
      <w:r w:rsidRPr="001333D8">
        <w:rPr>
          <w:sz w:val="28"/>
          <w:szCs w:val="28"/>
          <w:lang w:val="ru-RU" w:eastAsia="uk-UA" w:bidi="as-IN"/>
        </w:rPr>
        <w:t>.</w:t>
      </w:r>
    </w:p>
    <w:p w14:paraId="4C759543" w14:textId="6ED4BBFC" w:rsidR="001333D8" w:rsidRPr="001333D8" w:rsidRDefault="001333D8" w:rsidP="001333D8">
      <w:pPr>
        <w:pStyle w:val="a8"/>
        <w:spacing w:after="0" w:line="360" w:lineRule="auto"/>
        <w:ind w:firstLine="709"/>
        <w:jc w:val="both"/>
        <w:rPr>
          <w:sz w:val="28"/>
          <w:szCs w:val="28"/>
          <w:lang w:val="ru-RU" w:eastAsia="uk-UA" w:bidi="as-IN"/>
        </w:rPr>
      </w:pPr>
      <w:proofErr w:type="spellStart"/>
      <w:r w:rsidRPr="001333D8">
        <w:rPr>
          <w:b/>
          <w:bCs/>
          <w:sz w:val="28"/>
          <w:szCs w:val="28"/>
          <w:lang w:val="ru-RU" w:eastAsia="uk-UA" w:bidi="as-IN"/>
        </w:rPr>
        <w:t>Методичний</w:t>
      </w:r>
      <w:proofErr w:type="spellEnd"/>
      <w:r w:rsidRPr="001333D8">
        <w:rPr>
          <w:b/>
          <w:bCs/>
          <w:sz w:val="28"/>
          <w:szCs w:val="28"/>
          <w:lang w:val="ru-RU" w:eastAsia="uk-UA" w:bidi="as-IN"/>
        </w:rPr>
        <w:t xml:space="preserve"> </w:t>
      </w:r>
      <w:proofErr w:type="spellStart"/>
      <w:r w:rsidRPr="001333D8">
        <w:rPr>
          <w:b/>
          <w:bCs/>
          <w:sz w:val="28"/>
          <w:szCs w:val="28"/>
          <w:lang w:val="ru-RU" w:eastAsia="uk-UA" w:bidi="as-IN"/>
        </w:rPr>
        <w:t>коментар</w:t>
      </w:r>
      <w:proofErr w:type="spellEnd"/>
      <w:r w:rsidRPr="001333D8">
        <w:rPr>
          <w:b/>
          <w:bCs/>
          <w:sz w:val="28"/>
          <w:szCs w:val="28"/>
          <w:lang w:val="ru-RU" w:eastAsia="uk-UA" w:bidi="as-IN"/>
        </w:rPr>
        <w:t>.</w:t>
      </w:r>
      <w:r w:rsidR="009C08EC">
        <w:rPr>
          <w:sz w:val="28"/>
          <w:szCs w:val="28"/>
          <w:lang w:val="ru-RU" w:eastAsia="uk-UA" w:bidi="as-IN"/>
        </w:rPr>
        <w:t xml:space="preserve"> </w:t>
      </w:r>
      <w:proofErr w:type="gramStart"/>
      <w:r>
        <w:rPr>
          <w:sz w:val="28"/>
          <w:szCs w:val="28"/>
          <w:lang w:val="ru-RU" w:eastAsia="uk-UA" w:bidi="as-IN"/>
        </w:rPr>
        <w:t>У</w:t>
      </w:r>
      <w:r w:rsidR="009C08EC">
        <w:rPr>
          <w:sz w:val="28"/>
          <w:szCs w:val="28"/>
          <w:lang w:val="ru-RU" w:eastAsia="uk-UA" w:bidi="as-IN"/>
        </w:rPr>
        <w:t xml:space="preserve"> </w:t>
      </w:r>
      <w:r w:rsidRPr="001333D8">
        <w:rPr>
          <w:sz w:val="28"/>
          <w:szCs w:val="28"/>
          <w:lang w:val="ru-RU" w:eastAsia="uk-UA" w:bidi="as-IN"/>
        </w:rPr>
        <w:t>картах</w:t>
      </w:r>
      <w:proofErr w:type="gramEnd"/>
      <w:r w:rsidRPr="001333D8">
        <w:rPr>
          <w:sz w:val="28"/>
          <w:szCs w:val="28"/>
          <w:lang w:val="ru-RU" w:eastAsia="uk-UA" w:bidi="as-IN"/>
        </w:rPr>
        <w:t xml:space="preserve"> </w:t>
      </w:r>
      <w:proofErr w:type="spellStart"/>
      <w:r w:rsidRPr="001333D8">
        <w:rPr>
          <w:sz w:val="28"/>
          <w:szCs w:val="28"/>
          <w:lang w:val="ru-RU" w:eastAsia="uk-UA" w:bidi="as-IN"/>
        </w:rPr>
        <w:t>спостережень</w:t>
      </w:r>
      <w:proofErr w:type="spellEnd"/>
      <w:r w:rsidRPr="001333D8">
        <w:rPr>
          <w:sz w:val="28"/>
          <w:szCs w:val="28"/>
          <w:lang w:val="ru-RU" w:eastAsia="uk-UA" w:bidi="as-IN"/>
        </w:rPr>
        <w:t xml:space="preserve"> (</w:t>
      </w:r>
      <w:proofErr w:type="spellStart"/>
      <w:r w:rsidRPr="001333D8">
        <w:rPr>
          <w:sz w:val="28"/>
          <w:szCs w:val="28"/>
          <w:lang w:val="ru-RU" w:eastAsia="uk-UA" w:bidi="as-IN"/>
        </w:rPr>
        <w:t>таблиця</w:t>
      </w:r>
      <w:proofErr w:type="spellEnd"/>
      <w:r w:rsidRPr="001333D8">
        <w:rPr>
          <w:sz w:val="28"/>
          <w:szCs w:val="28"/>
          <w:lang w:val="ru-RU" w:eastAsia="uk-UA" w:bidi="as-IN"/>
        </w:rPr>
        <w:t xml:space="preserve"> 2.</w:t>
      </w:r>
      <w:r w:rsidR="009C08EC">
        <w:rPr>
          <w:sz w:val="28"/>
          <w:szCs w:val="28"/>
          <w:lang w:val="ru-RU" w:eastAsia="uk-UA" w:bidi="as-IN"/>
        </w:rPr>
        <w:t>2</w:t>
      </w:r>
      <w:r w:rsidRPr="001333D8">
        <w:rPr>
          <w:sz w:val="28"/>
          <w:szCs w:val="28"/>
          <w:lang w:val="ru-RU" w:eastAsia="uk-UA" w:bidi="as-IN"/>
        </w:rPr>
        <w:t xml:space="preserve">) </w:t>
      </w:r>
      <w:proofErr w:type="spellStart"/>
      <w:r w:rsidRPr="001333D8">
        <w:rPr>
          <w:sz w:val="28"/>
          <w:szCs w:val="28"/>
          <w:lang w:val="ru-RU" w:eastAsia="uk-UA" w:bidi="as-IN"/>
        </w:rPr>
        <w:t>фіксувалося</w:t>
      </w:r>
      <w:proofErr w:type="spellEnd"/>
      <w:r w:rsidRPr="001333D8">
        <w:rPr>
          <w:sz w:val="28"/>
          <w:szCs w:val="28"/>
          <w:lang w:val="ru-RU" w:eastAsia="uk-UA" w:bidi="as-IN"/>
        </w:rPr>
        <w:t xml:space="preserve"> </w:t>
      </w:r>
      <w:proofErr w:type="spellStart"/>
      <w:r w:rsidRPr="001333D8">
        <w:rPr>
          <w:sz w:val="28"/>
          <w:szCs w:val="28"/>
          <w:lang w:val="ru-RU" w:eastAsia="uk-UA" w:bidi="as-IN"/>
        </w:rPr>
        <w:t>кількість</w:t>
      </w:r>
      <w:proofErr w:type="spellEnd"/>
      <w:r w:rsidRPr="001333D8">
        <w:rPr>
          <w:sz w:val="28"/>
          <w:szCs w:val="28"/>
          <w:lang w:val="ru-RU" w:eastAsia="uk-UA" w:bidi="as-IN"/>
        </w:rPr>
        <w:t xml:space="preserve"> </w:t>
      </w:r>
      <w:proofErr w:type="spellStart"/>
      <w:r w:rsidRPr="001333D8">
        <w:rPr>
          <w:sz w:val="28"/>
          <w:szCs w:val="28"/>
          <w:lang w:val="ru-RU" w:eastAsia="uk-UA" w:bidi="as-IN"/>
        </w:rPr>
        <w:t>звернень</w:t>
      </w:r>
      <w:proofErr w:type="spellEnd"/>
      <w:r w:rsidRPr="001333D8">
        <w:rPr>
          <w:sz w:val="28"/>
          <w:szCs w:val="28"/>
          <w:lang w:val="ru-RU" w:eastAsia="uk-UA" w:bidi="as-IN"/>
        </w:rPr>
        <w:t xml:space="preserve"> </w:t>
      </w:r>
      <w:proofErr w:type="spellStart"/>
      <w:r w:rsidRPr="001333D8">
        <w:rPr>
          <w:sz w:val="28"/>
          <w:szCs w:val="28"/>
          <w:lang w:val="ru-RU" w:eastAsia="uk-UA" w:bidi="as-IN"/>
        </w:rPr>
        <w:t>дітей</w:t>
      </w:r>
      <w:proofErr w:type="spellEnd"/>
      <w:r w:rsidRPr="001333D8">
        <w:rPr>
          <w:sz w:val="28"/>
          <w:szCs w:val="28"/>
          <w:lang w:val="ru-RU" w:eastAsia="uk-UA" w:bidi="as-IN"/>
        </w:rPr>
        <w:t xml:space="preserve"> до </w:t>
      </w:r>
      <w:proofErr w:type="spellStart"/>
      <w:r w:rsidRPr="001333D8">
        <w:rPr>
          <w:sz w:val="28"/>
          <w:szCs w:val="28"/>
          <w:lang w:val="ru-RU" w:eastAsia="uk-UA" w:bidi="as-IN"/>
        </w:rPr>
        <w:t>цього</w:t>
      </w:r>
      <w:proofErr w:type="spellEnd"/>
      <w:r w:rsidRPr="001333D8">
        <w:rPr>
          <w:sz w:val="28"/>
          <w:szCs w:val="28"/>
          <w:lang w:val="ru-RU" w:eastAsia="uk-UA" w:bidi="as-IN"/>
        </w:rPr>
        <w:t xml:space="preserve"> виду </w:t>
      </w:r>
      <w:proofErr w:type="spellStart"/>
      <w:r w:rsidRPr="001333D8">
        <w:rPr>
          <w:sz w:val="28"/>
          <w:szCs w:val="28"/>
          <w:lang w:val="ru-RU" w:eastAsia="uk-UA" w:bidi="as-IN"/>
        </w:rPr>
        <w:t>діяльності</w:t>
      </w:r>
      <w:proofErr w:type="spellEnd"/>
      <w:r w:rsidRPr="001333D8">
        <w:rPr>
          <w:sz w:val="28"/>
          <w:szCs w:val="28"/>
          <w:lang w:val="ru-RU" w:eastAsia="uk-UA" w:bidi="as-IN"/>
        </w:rPr>
        <w:t xml:space="preserve"> за </w:t>
      </w:r>
      <w:proofErr w:type="spellStart"/>
      <w:r w:rsidRPr="001333D8">
        <w:rPr>
          <w:sz w:val="28"/>
          <w:szCs w:val="28"/>
          <w:lang w:val="ru-RU" w:eastAsia="uk-UA" w:bidi="as-IN"/>
        </w:rPr>
        <w:t>бажанням</w:t>
      </w:r>
      <w:proofErr w:type="spellEnd"/>
      <w:r w:rsidRPr="001333D8">
        <w:rPr>
          <w:sz w:val="28"/>
          <w:szCs w:val="28"/>
          <w:lang w:val="ru-RU" w:eastAsia="uk-UA" w:bidi="as-IN"/>
        </w:rPr>
        <w:t xml:space="preserve">, </w:t>
      </w:r>
      <w:proofErr w:type="spellStart"/>
      <w:r w:rsidRPr="001333D8">
        <w:rPr>
          <w:sz w:val="28"/>
          <w:szCs w:val="28"/>
          <w:lang w:val="ru-RU" w:eastAsia="uk-UA" w:bidi="as-IN"/>
        </w:rPr>
        <w:t>зміст</w:t>
      </w:r>
      <w:proofErr w:type="spellEnd"/>
      <w:r w:rsidRPr="001333D8">
        <w:rPr>
          <w:sz w:val="28"/>
          <w:szCs w:val="28"/>
          <w:lang w:val="ru-RU" w:eastAsia="uk-UA" w:bidi="as-IN"/>
        </w:rPr>
        <w:t xml:space="preserve"> </w:t>
      </w:r>
      <w:proofErr w:type="spellStart"/>
      <w:r w:rsidRPr="001333D8">
        <w:rPr>
          <w:sz w:val="28"/>
          <w:szCs w:val="28"/>
          <w:lang w:val="ru-RU" w:eastAsia="uk-UA" w:bidi="as-IN"/>
        </w:rPr>
        <w:t>аплікаційних</w:t>
      </w:r>
      <w:proofErr w:type="spellEnd"/>
      <w:r w:rsidRPr="001333D8">
        <w:rPr>
          <w:sz w:val="28"/>
          <w:szCs w:val="28"/>
          <w:lang w:val="ru-RU" w:eastAsia="uk-UA" w:bidi="as-IN"/>
        </w:rPr>
        <w:t xml:space="preserve"> </w:t>
      </w:r>
      <w:proofErr w:type="spellStart"/>
      <w:r w:rsidRPr="001333D8">
        <w:rPr>
          <w:sz w:val="28"/>
          <w:szCs w:val="28"/>
          <w:lang w:val="ru-RU" w:eastAsia="uk-UA" w:bidi="as-IN"/>
        </w:rPr>
        <w:t>робіт</w:t>
      </w:r>
      <w:proofErr w:type="spellEnd"/>
      <w:r w:rsidRPr="001333D8">
        <w:rPr>
          <w:sz w:val="28"/>
          <w:szCs w:val="28"/>
          <w:lang w:val="ru-RU" w:eastAsia="uk-UA" w:bidi="as-IN"/>
        </w:rPr>
        <w:t xml:space="preserve"> (предметна, сюжетна, декоративна), </w:t>
      </w:r>
      <w:proofErr w:type="spellStart"/>
      <w:r w:rsidRPr="001333D8">
        <w:rPr>
          <w:sz w:val="28"/>
          <w:szCs w:val="28"/>
          <w:lang w:val="ru-RU" w:eastAsia="uk-UA" w:bidi="as-IN"/>
        </w:rPr>
        <w:t>кількість</w:t>
      </w:r>
      <w:proofErr w:type="spellEnd"/>
      <w:r w:rsidRPr="001333D8">
        <w:rPr>
          <w:sz w:val="28"/>
          <w:szCs w:val="28"/>
          <w:lang w:val="ru-RU" w:eastAsia="uk-UA" w:bidi="as-IN"/>
        </w:rPr>
        <w:t xml:space="preserve"> </w:t>
      </w:r>
      <w:proofErr w:type="spellStart"/>
      <w:r w:rsidRPr="001333D8">
        <w:rPr>
          <w:sz w:val="28"/>
          <w:szCs w:val="28"/>
          <w:lang w:val="ru-RU" w:eastAsia="uk-UA" w:bidi="as-IN"/>
        </w:rPr>
        <w:t>робіт</w:t>
      </w:r>
      <w:proofErr w:type="spellEnd"/>
      <w:r w:rsidRPr="001333D8">
        <w:rPr>
          <w:sz w:val="28"/>
          <w:szCs w:val="28"/>
          <w:lang w:val="ru-RU" w:eastAsia="uk-UA" w:bidi="as-IN"/>
        </w:rPr>
        <w:t xml:space="preserve"> по </w:t>
      </w:r>
      <w:proofErr w:type="spellStart"/>
      <w:r w:rsidRPr="001333D8">
        <w:rPr>
          <w:sz w:val="28"/>
          <w:szCs w:val="28"/>
          <w:lang w:val="ru-RU" w:eastAsia="uk-UA" w:bidi="as-IN"/>
        </w:rPr>
        <w:t>раніше</w:t>
      </w:r>
      <w:proofErr w:type="spellEnd"/>
      <w:r w:rsidRPr="001333D8">
        <w:rPr>
          <w:sz w:val="28"/>
          <w:szCs w:val="28"/>
          <w:lang w:val="ru-RU" w:eastAsia="uk-UA" w:bidi="as-IN"/>
        </w:rPr>
        <w:t xml:space="preserve"> </w:t>
      </w:r>
      <w:proofErr w:type="spellStart"/>
      <w:r w:rsidRPr="001333D8">
        <w:rPr>
          <w:sz w:val="28"/>
          <w:szCs w:val="28"/>
          <w:lang w:val="ru-RU" w:eastAsia="uk-UA" w:bidi="as-IN"/>
        </w:rPr>
        <w:t>вивченим</w:t>
      </w:r>
      <w:proofErr w:type="spellEnd"/>
      <w:r w:rsidRPr="001333D8">
        <w:rPr>
          <w:sz w:val="28"/>
          <w:szCs w:val="28"/>
          <w:lang w:val="ru-RU" w:eastAsia="uk-UA" w:bidi="as-IN"/>
        </w:rPr>
        <w:t xml:space="preserve"> способам </w:t>
      </w:r>
      <w:proofErr w:type="spellStart"/>
      <w:r w:rsidRPr="001333D8">
        <w:rPr>
          <w:sz w:val="28"/>
          <w:szCs w:val="28"/>
          <w:lang w:val="ru-RU" w:eastAsia="uk-UA" w:bidi="as-IN"/>
        </w:rPr>
        <w:t>зображення</w:t>
      </w:r>
      <w:proofErr w:type="spellEnd"/>
      <w:r w:rsidRPr="001333D8">
        <w:rPr>
          <w:sz w:val="28"/>
          <w:szCs w:val="28"/>
          <w:lang w:val="ru-RU" w:eastAsia="uk-UA" w:bidi="as-IN"/>
        </w:rPr>
        <w:t xml:space="preserve">, </w:t>
      </w:r>
      <w:proofErr w:type="spellStart"/>
      <w:r w:rsidRPr="001333D8">
        <w:rPr>
          <w:sz w:val="28"/>
          <w:szCs w:val="28"/>
          <w:lang w:val="ru-RU" w:eastAsia="uk-UA" w:bidi="as-IN"/>
        </w:rPr>
        <w:t>кількість</w:t>
      </w:r>
      <w:proofErr w:type="spellEnd"/>
      <w:r w:rsidRPr="001333D8">
        <w:rPr>
          <w:sz w:val="28"/>
          <w:szCs w:val="28"/>
          <w:lang w:val="ru-RU" w:eastAsia="uk-UA" w:bidi="as-IN"/>
        </w:rPr>
        <w:t xml:space="preserve"> </w:t>
      </w:r>
      <w:proofErr w:type="spellStart"/>
      <w:r w:rsidRPr="001333D8">
        <w:rPr>
          <w:sz w:val="28"/>
          <w:szCs w:val="28"/>
          <w:lang w:val="ru-RU" w:eastAsia="uk-UA" w:bidi="as-IN"/>
        </w:rPr>
        <w:t>робіт</w:t>
      </w:r>
      <w:proofErr w:type="spellEnd"/>
      <w:r w:rsidRPr="001333D8">
        <w:rPr>
          <w:sz w:val="28"/>
          <w:szCs w:val="28"/>
          <w:lang w:val="ru-RU" w:eastAsia="uk-UA" w:bidi="as-IN"/>
        </w:rPr>
        <w:t xml:space="preserve"> з </w:t>
      </w:r>
      <w:proofErr w:type="spellStart"/>
      <w:r w:rsidRPr="001333D8">
        <w:rPr>
          <w:sz w:val="28"/>
          <w:szCs w:val="28"/>
          <w:lang w:val="ru-RU" w:eastAsia="uk-UA" w:bidi="as-IN"/>
        </w:rPr>
        <w:t>внесенням</w:t>
      </w:r>
      <w:proofErr w:type="spellEnd"/>
      <w:r w:rsidRPr="001333D8">
        <w:rPr>
          <w:sz w:val="28"/>
          <w:szCs w:val="28"/>
          <w:lang w:val="ru-RU" w:eastAsia="uk-UA" w:bidi="as-IN"/>
        </w:rPr>
        <w:t xml:space="preserve"> </w:t>
      </w:r>
      <w:proofErr w:type="spellStart"/>
      <w:r w:rsidRPr="001333D8">
        <w:rPr>
          <w:sz w:val="28"/>
          <w:szCs w:val="28"/>
          <w:lang w:val="ru-RU" w:eastAsia="uk-UA" w:bidi="as-IN"/>
        </w:rPr>
        <w:t>доповнень</w:t>
      </w:r>
      <w:proofErr w:type="spellEnd"/>
      <w:r w:rsidRPr="001333D8">
        <w:rPr>
          <w:sz w:val="28"/>
          <w:szCs w:val="28"/>
          <w:lang w:val="ru-RU" w:eastAsia="uk-UA" w:bidi="as-IN"/>
        </w:rPr>
        <w:t xml:space="preserve">, деталей, </w:t>
      </w:r>
      <w:proofErr w:type="spellStart"/>
      <w:r w:rsidRPr="001333D8">
        <w:rPr>
          <w:sz w:val="28"/>
          <w:szCs w:val="28"/>
          <w:lang w:val="ru-RU" w:eastAsia="uk-UA" w:bidi="as-IN"/>
        </w:rPr>
        <w:t>використання</w:t>
      </w:r>
      <w:proofErr w:type="spellEnd"/>
      <w:r w:rsidRPr="001333D8">
        <w:rPr>
          <w:sz w:val="28"/>
          <w:szCs w:val="28"/>
          <w:lang w:val="ru-RU" w:eastAsia="uk-UA" w:bidi="as-IN"/>
        </w:rPr>
        <w:t xml:space="preserve"> </w:t>
      </w:r>
      <w:proofErr w:type="spellStart"/>
      <w:r w:rsidRPr="001333D8">
        <w:rPr>
          <w:sz w:val="28"/>
          <w:szCs w:val="28"/>
          <w:lang w:val="ru-RU" w:eastAsia="uk-UA" w:bidi="as-IN"/>
        </w:rPr>
        <w:t>виразних</w:t>
      </w:r>
      <w:proofErr w:type="spellEnd"/>
      <w:r w:rsidRPr="001333D8">
        <w:rPr>
          <w:sz w:val="28"/>
          <w:szCs w:val="28"/>
          <w:lang w:val="ru-RU" w:eastAsia="uk-UA" w:bidi="as-IN"/>
        </w:rPr>
        <w:t xml:space="preserve"> </w:t>
      </w:r>
      <w:proofErr w:type="spellStart"/>
      <w:r w:rsidRPr="001333D8">
        <w:rPr>
          <w:sz w:val="28"/>
          <w:szCs w:val="28"/>
          <w:lang w:val="ru-RU" w:eastAsia="uk-UA" w:bidi="as-IN"/>
        </w:rPr>
        <w:t>засобів</w:t>
      </w:r>
      <w:proofErr w:type="spellEnd"/>
      <w:r w:rsidRPr="001333D8">
        <w:rPr>
          <w:sz w:val="28"/>
          <w:szCs w:val="28"/>
          <w:lang w:val="ru-RU" w:eastAsia="uk-UA" w:bidi="as-IN"/>
        </w:rPr>
        <w:t xml:space="preserve">, для </w:t>
      </w:r>
      <w:proofErr w:type="spellStart"/>
      <w:r w:rsidRPr="001333D8">
        <w:rPr>
          <w:sz w:val="28"/>
          <w:szCs w:val="28"/>
          <w:lang w:val="ru-RU" w:eastAsia="uk-UA" w:bidi="as-IN"/>
        </w:rPr>
        <w:t>виконання</w:t>
      </w:r>
      <w:proofErr w:type="spellEnd"/>
      <w:r w:rsidRPr="001333D8">
        <w:rPr>
          <w:sz w:val="28"/>
          <w:szCs w:val="28"/>
          <w:lang w:val="ru-RU" w:eastAsia="uk-UA" w:bidi="as-IN"/>
        </w:rPr>
        <w:t xml:space="preserve"> </w:t>
      </w:r>
      <w:proofErr w:type="spellStart"/>
      <w:r w:rsidRPr="001333D8">
        <w:rPr>
          <w:sz w:val="28"/>
          <w:szCs w:val="28"/>
          <w:lang w:val="ru-RU" w:eastAsia="uk-UA" w:bidi="as-IN"/>
        </w:rPr>
        <w:t>задуманого</w:t>
      </w:r>
      <w:proofErr w:type="spellEnd"/>
      <w:r w:rsidRPr="001333D8">
        <w:rPr>
          <w:sz w:val="28"/>
          <w:szCs w:val="28"/>
          <w:lang w:val="ru-RU" w:eastAsia="uk-UA" w:bidi="as-IN"/>
        </w:rPr>
        <w:t xml:space="preserve">. </w:t>
      </w:r>
      <w:proofErr w:type="spellStart"/>
      <w:r w:rsidRPr="001333D8">
        <w:rPr>
          <w:sz w:val="28"/>
          <w:szCs w:val="28"/>
          <w:lang w:val="ru-RU" w:eastAsia="uk-UA" w:bidi="as-IN"/>
        </w:rPr>
        <w:t>Фіксувалися</w:t>
      </w:r>
      <w:proofErr w:type="spellEnd"/>
      <w:r w:rsidRPr="001333D8">
        <w:rPr>
          <w:sz w:val="28"/>
          <w:szCs w:val="28"/>
          <w:lang w:val="ru-RU" w:eastAsia="uk-UA" w:bidi="as-IN"/>
        </w:rPr>
        <w:t xml:space="preserve"> </w:t>
      </w:r>
      <w:proofErr w:type="spellStart"/>
      <w:r w:rsidRPr="001333D8">
        <w:rPr>
          <w:sz w:val="28"/>
          <w:szCs w:val="28"/>
          <w:lang w:val="ru-RU" w:eastAsia="uk-UA" w:bidi="as-IN"/>
        </w:rPr>
        <w:t>використання</w:t>
      </w:r>
      <w:proofErr w:type="spellEnd"/>
      <w:r w:rsidRPr="001333D8">
        <w:rPr>
          <w:sz w:val="28"/>
          <w:szCs w:val="28"/>
          <w:lang w:val="ru-RU" w:eastAsia="uk-UA" w:bidi="as-IN"/>
        </w:rPr>
        <w:t xml:space="preserve"> </w:t>
      </w:r>
      <w:proofErr w:type="spellStart"/>
      <w:r w:rsidRPr="001333D8">
        <w:rPr>
          <w:sz w:val="28"/>
          <w:szCs w:val="28"/>
          <w:lang w:val="ru-RU" w:eastAsia="uk-UA" w:bidi="as-IN"/>
        </w:rPr>
        <w:t>матеріалів</w:t>
      </w:r>
      <w:proofErr w:type="spellEnd"/>
      <w:r w:rsidRPr="001333D8">
        <w:rPr>
          <w:sz w:val="28"/>
          <w:szCs w:val="28"/>
          <w:lang w:val="ru-RU" w:eastAsia="uk-UA" w:bidi="as-IN"/>
        </w:rPr>
        <w:t xml:space="preserve"> та </w:t>
      </w:r>
      <w:proofErr w:type="spellStart"/>
      <w:r w:rsidRPr="001333D8">
        <w:rPr>
          <w:sz w:val="28"/>
          <w:szCs w:val="28"/>
          <w:lang w:val="ru-RU" w:eastAsia="uk-UA" w:bidi="as-IN"/>
        </w:rPr>
        <w:t>інструментів</w:t>
      </w:r>
      <w:proofErr w:type="spellEnd"/>
      <w:r w:rsidRPr="001333D8">
        <w:rPr>
          <w:sz w:val="28"/>
          <w:szCs w:val="28"/>
          <w:lang w:val="ru-RU" w:eastAsia="uk-UA" w:bidi="as-IN"/>
        </w:rPr>
        <w:t xml:space="preserve"> (один </w:t>
      </w:r>
      <w:proofErr w:type="spellStart"/>
      <w:r w:rsidRPr="001333D8">
        <w:rPr>
          <w:sz w:val="28"/>
          <w:szCs w:val="28"/>
          <w:lang w:val="ru-RU" w:eastAsia="uk-UA" w:bidi="as-IN"/>
        </w:rPr>
        <w:t>або</w:t>
      </w:r>
      <w:proofErr w:type="spellEnd"/>
      <w:r w:rsidRPr="001333D8">
        <w:rPr>
          <w:sz w:val="28"/>
          <w:szCs w:val="28"/>
          <w:lang w:val="ru-RU" w:eastAsia="uk-UA" w:bidi="as-IN"/>
        </w:rPr>
        <w:t xml:space="preserve"> в </w:t>
      </w:r>
      <w:proofErr w:type="spellStart"/>
      <w:r w:rsidRPr="001333D8">
        <w:rPr>
          <w:sz w:val="28"/>
          <w:szCs w:val="28"/>
          <w:lang w:val="ru-RU" w:eastAsia="uk-UA" w:bidi="as-IN"/>
        </w:rPr>
        <w:t>декількох</w:t>
      </w:r>
      <w:proofErr w:type="spellEnd"/>
      <w:r w:rsidRPr="001333D8">
        <w:rPr>
          <w:sz w:val="28"/>
          <w:szCs w:val="28"/>
          <w:lang w:val="ru-RU" w:eastAsia="uk-UA" w:bidi="as-IN"/>
        </w:rPr>
        <w:t xml:space="preserve"> </w:t>
      </w:r>
      <w:proofErr w:type="spellStart"/>
      <w:r w:rsidRPr="001333D8">
        <w:rPr>
          <w:sz w:val="28"/>
          <w:szCs w:val="28"/>
          <w:lang w:val="ru-RU" w:eastAsia="uk-UA" w:bidi="as-IN"/>
        </w:rPr>
        <w:t>поєднаннях</w:t>
      </w:r>
      <w:proofErr w:type="spellEnd"/>
      <w:r w:rsidRPr="001333D8">
        <w:rPr>
          <w:sz w:val="28"/>
          <w:szCs w:val="28"/>
          <w:lang w:val="ru-RU" w:eastAsia="uk-UA" w:bidi="as-IN"/>
        </w:rPr>
        <w:t xml:space="preserve">), </w:t>
      </w:r>
      <w:proofErr w:type="spellStart"/>
      <w:r w:rsidRPr="001333D8">
        <w:rPr>
          <w:sz w:val="28"/>
          <w:szCs w:val="28"/>
          <w:lang w:val="ru-RU" w:eastAsia="uk-UA" w:bidi="as-IN"/>
        </w:rPr>
        <w:t>дії</w:t>
      </w:r>
      <w:proofErr w:type="spellEnd"/>
      <w:r w:rsidRPr="001333D8">
        <w:rPr>
          <w:sz w:val="28"/>
          <w:szCs w:val="28"/>
          <w:lang w:val="ru-RU" w:eastAsia="uk-UA" w:bidi="as-IN"/>
        </w:rPr>
        <w:t xml:space="preserve"> самоконтролю </w:t>
      </w:r>
      <w:proofErr w:type="spellStart"/>
      <w:r w:rsidRPr="001333D8">
        <w:rPr>
          <w:sz w:val="28"/>
          <w:szCs w:val="28"/>
          <w:lang w:val="ru-RU" w:eastAsia="uk-UA" w:bidi="as-IN"/>
        </w:rPr>
        <w:t>під</w:t>
      </w:r>
      <w:proofErr w:type="spellEnd"/>
      <w:r w:rsidRPr="001333D8">
        <w:rPr>
          <w:sz w:val="28"/>
          <w:szCs w:val="28"/>
          <w:lang w:val="ru-RU" w:eastAsia="uk-UA" w:bidi="as-IN"/>
        </w:rPr>
        <w:t xml:space="preserve"> час </w:t>
      </w:r>
      <w:proofErr w:type="spellStart"/>
      <w:r w:rsidRPr="001333D8">
        <w:rPr>
          <w:sz w:val="28"/>
          <w:szCs w:val="28"/>
          <w:lang w:val="ru-RU" w:eastAsia="uk-UA" w:bidi="as-IN"/>
        </w:rPr>
        <w:t>виконання</w:t>
      </w:r>
      <w:proofErr w:type="spellEnd"/>
      <w:r w:rsidRPr="001333D8">
        <w:rPr>
          <w:sz w:val="28"/>
          <w:szCs w:val="28"/>
          <w:lang w:val="ru-RU" w:eastAsia="uk-UA" w:bidi="as-IN"/>
        </w:rPr>
        <w:t xml:space="preserve"> </w:t>
      </w:r>
      <w:proofErr w:type="spellStart"/>
      <w:r w:rsidRPr="001333D8">
        <w:rPr>
          <w:sz w:val="28"/>
          <w:szCs w:val="28"/>
          <w:lang w:val="ru-RU" w:eastAsia="uk-UA" w:bidi="as-IN"/>
        </w:rPr>
        <w:t>роботи</w:t>
      </w:r>
      <w:proofErr w:type="spellEnd"/>
      <w:r w:rsidRPr="001333D8">
        <w:rPr>
          <w:sz w:val="28"/>
          <w:szCs w:val="28"/>
          <w:lang w:val="ru-RU" w:eastAsia="uk-UA" w:bidi="as-IN"/>
        </w:rPr>
        <w:t xml:space="preserve">, а </w:t>
      </w:r>
      <w:proofErr w:type="spellStart"/>
      <w:r w:rsidRPr="001333D8">
        <w:rPr>
          <w:sz w:val="28"/>
          <w:szCs w:val="28"/>
          <w:lang w:val="ru-RU" w:eastAsia="uk-UA" w:bidi="as-IN"/>
        </w:rPr>
        <w:t>також</w:t>
      </w:r>
      <w:proofErr w:type="spellEnd"/>
      <w:r w:rsidRPr="001333D8">
        <w:rPr>
          <w:sz w:val="28"/>
          <w:szCs w:val="28"/>
          <w:lang w:val="ru-RU" w:eastAsia="uk-UA" w:bidi="as-IN"/>
        </w:rPr>
        <w:t xml:space="preserve"> </w:t>
      </w:r>
      <w:proofErr w:type="spellStart"/>
      <w:r w:rsidRPr="001333D8">
        <w:rPr>
          <w:sz w:val="28"/>
          <w:szCs w:val="28"/>
          <w:lang w:val="ru-RU" w:eastAsia="uk-UA" w:bidi="as-IN"/>
        </w:rPr>
        <w:t>оцінка</w:t>
      </w:r>
      <w:proofErr w:type="spellEnd"/>
      <w:r w:rsidRPr="001333D8">
        <w:rPr>
          <w:sz w:val="28"/>
          <w:szCs w:val="28"/>
          <w:lang w:val="ru-RU" w:eastAsia="uk-UA" w:bidi="as-IN"/>
        </w:rPr>
        <w:t xml:space="preserve"> готового продукту і </w:t>
      </w:r>
      <w:proofErr w:type="spellStart"/>
      <w:r w:rsidRPr="001333D8">
        <w:rPr>
          <w:sz w:val="28"/>
          <w:szCs w:val="28"/>
          <w:lang w:val="ru-RU" w:eastAsia="uk-UA" w:bidi="as-IN"/>
        </w:rPr>
        <w:t>намір</w:t>
      </w:r>
      <w:proofErr w:type="spellEnd"/>
      <w:r w:rsidRPr="001333D8">
        <w:rPr>
          <w:sz w:val="28"/>
          <w:szCs w:val="28"/>
          <w:lang w:val="ru-RU" w:eastAsia="uk-UA" w:bidi="as-IN"/>
        </w:rPr>
        <w:t xml:space="preserve"> </w:t>
      </w:r>
      <w:proofErr w:type="spellStart"/>
      <w:r w:rsidRPr="001333D8">
        <w:rPr>
          <w:sz w:val="28"/>
          <w:szCs w:val="28"/>
          <w:lang w:val="ru-RU" w:eastAsia="uk-UA" w:bidi="as-IN"/>
        </w:rPr>
        <w:t>його</w:t>
      </w:r>
      <w:proofErr w:type="spellEnd"/>
      <w:r w:rsidRPr="001333D8">
        <w:rPr>
          <w:sz w:val="28"/>
          <w:szCs w:val="28"/>
          <w:lang w:val="ru-RU" w:eastAsia="uk-UA" w:bidi="as-IN"/>
        </w:rPr>
        <w:t xml:space="preserve"> </w:t>
      </w:r>
      <w:proofErr w:type="spellStart"/>
      <w:r w:rsidRPr="001333D8">
        <w:rPr>
          <w:sz w:val="28"/>
          <w:szCs w:val="28"/>
          <w:lang w:val="ru-RU" w:eastAsia="uk-UA" w:bidi="as-IN"/>
        </w:rPr>
        <w:t>подальшого</w:t>
      </w:r>
      <w:proofErr w:type="spellEnd"/>
      <w:r w:rsidRPr="001333D8">
        <w:rPr>
          <w:sz w:val="28"/>
          <w:szCs w:val="28"/>
          <w:lang w:val="ru-RU" w:eastAsia="uk-UA" w:bidi="as-IN"/>
        </w:rPr>
        <w:t xml:space="preserve"> </w:t>
      </w:r>
      <w:proofErr w:type="spellStart"/>
      <w:r w:rsidRPr="001333D8">
        <w:rPr>
          <w:sz w:val="28"/>
          <w:szCs w:val="28"/>
          <w:lang w:val="ru-RU" w:eastAsia="uk-UA" w:bidi="as-IN"/>
        </w:rPr>
        <w:t>використання</w:t>
      </w:r>
      <w:proofErr w:type="spellEnd"/>
      <w:r w:rsidRPr="001333D8">
        <w:rPr>
          <w:sz w:val="28"/>
          <w:szCs w:val="28"/>
          <w:lang w:val="ru-RU" w:eastAsia="uk-UA" w:bidi="as-IN"/>
        </w:rPr>
        <w:t xml:space="preserve"> (як </w:t>
      </w:r>
      <w:proofErr w:type="spellStart"/>
      <w:r w:rsidRPr="001333D8">
        <w:rPr>
          <w:sz w:val="28"/>
          <w:szCs w:val="28"/>
          <w:lang w:val="ru-RU" w:eastAsia="uk-UA" w:bidi="as-IN"/>
        </w:rPr>
        <w:t>сувенір</w:t>
      </w:r>
      <w:proofErr w:type="spellEnd"/>
      <w:r w:rsidRPr="001333D8">
        <w:rPr>
          <w:sz w:val="28"/>
          <w:szCs w:val="28"/>
          <w:lang w:val="ru-RU" w:eastAsia="uk-UA" w:bidi="as-IN"/>
        </w:rPr>
        <w:t xml:space="preserve">, </w:t>
      </w:r>
      <w:proofErr w:type="spellStart"/>
      <w:r w:rsidRPr="001333D8">
        <w:rPr>
          <w:sz w:val="28"/>
          <w:szCs w:val="28"/>
          <w:lang w:val="ru-RU" w:eastAsia="uk-UA" w:bidi="as-IN"/>
        </w:rPr>
        <w:t>подарунок</w:t>
      </w:r>
      <w:proofErr w:type="spellEnd"/>
      <w:r w:rsidRPr="001333D8">
        <w:rPr>
          <w:sz w:val="28"/>
          <w:szCs w:val="28"/>
          <w:lang w:val="ru-RU" w:eastAsia="uk-UA" w:bidi="as-IN"/>
        </w:rPr>
        <w:t xml:space="preserve">, атрибут до </w:t>
      </w:r>
      <w:proofErr w:type="spellStart"/>
      <w:r w:rsidRPr="001333D8">
        <w:rPr>
          <w:sz w:val="28"/>
          <w:szCs w:val="28"/>
          <w:lang w:val="ru-RU" w:eastAsia="uk-UA" w:bidi="as-IN"/>
        </w:rPr>
        <w:t>гри</w:t>
      </w:r>
      <w:proofErr w:type="spellEnd"/>
      <w:r w:rsidRPr="001333D8">
        <w:rPr>
          <w:sz w:val="28"/>
          <w:szCs w:val="28"/>
          <w:lang w:val="ru-RU" w:eastAsia="uk-UA" w:bidi="as-IN"/>
        </w:rPr>
        <w:t xml:space="preserve">, </w:t>
      </w:r>
      <w:proofErr w:type="spellStart"/>
      <w:r w:rsidRPr="001333D8">
        <w:rPr>
          <w:sz w:val="28"/>
          <w:szCs w:val="28"/>
          <w:lang w:val="ru-RU" w:eastAsia="uk-UA" w:bidi="as-IN"/>
        </w:rPr>
        <w:t>прикраси</w:t>
      </w:r>
      <w:proofErr w:type="spellEnd"/>
      <w:r w:rsidR="003A720A">
        <w:rPr>
          <w:sz w:val="28"/>
          <w:szCs w:val="28"/>
          <w:lang w:val="ru-RU" w:eastAsia="uk-UA" w:bidi="as-IN"/>
        </w:rPr>
        <w:t xml:space="preserve"> </w:t>
      </w:r>
      <w:proofErr w:type="spellStart"/>
      <w:r w:rsidR="003A720A">
        <w:rPr>
          <w:sz w:val="28"/>
          <w:szCs w:val="28"/>
          <w:lang w:val="ru-RU" w:eastAsia="uk-UA" w:bidi="as-IN"/>
        </w:rPr>
        <w:t>тощо</w:t>
      </w:r>
      <w:proofErr w:type="spellEnd"/>
      <w:r w:rsidRPr="001333D8">
        <w:rPr>
          <w:sz w:val="28"/>
          <w:szCs w:val="28"/>
          <w:lang w:val="ru-RU" w:eastAsia="uk-UA" w:bidi="as-IN"/>
        </w:rPr>
        <w:t xml:space="preserve">). При </w:t>
      </w:r>
      <w:proofErr w:type="spellStart"/>
      <w:r w:rsidRPr="001333D8">
        <w:rPr>
          <w:sz w:val="28"/>
          <w:szCs w:val="28"/>
          <w:lang w:val="ru-RU" w:eastAsia="uk-UA" w:bidi="as-IN"/>
        </w:rPr>
        <w:t>цьому</w:t>
      </w:r>
      <w:proofErr w:type="spellEnd"/>
      <w:r w:rsidRPr="001333D8">
        <w:rPr>
          <w:sz w:val="28"/>
          <w:szCs w:val="28"/>
          <w:lang w:val="ru-RU" w:eastAsia="uk-UA" w:bidi="as-IN"/>
        </w:rPr>
        <w:t xml:space="preserve"> </w:t>
      </w:r>
      <w:proofErr w:type="spellStart"/>
      <w:r w:rsidRPr="001333D8">
        <w:rPr>
          <w:sz w:val="28"/>
          <w:szCs w:val="28"/>
          <w:lang w:val="ru-RU" w:eastAsia="uk-UA" w:bidi="as-IN"/>
        </w:rPr>
        <w:t>експериментатор</w:t>
      </w:r>
      <w:proofErr w:type="spellEnd"/>
      <w:r w:rsidRPr="001333D8">
        <w:rPr>
          <w:sz w:val="28"/>
          <w:szCs w:val="28"/>
          <w:lang w:val="ru-RU" w:eastAsia="uk-UA" w:bidi="as-IN"/>
        </w:rPr>
        <w:t xml:space="preserve"> не </w:t>
      </w:r>
      <w:proofErr w:type="spellStart"/>
      <w:r w:rsidRPr="001333D8">
        <w:rPr>
          <w:sz w:val="28"/>
          <w:szCs w:val="28"/>
          <w:lang w:val="ru-RU" w:eastAsia="uk-UA" w:bidi="as-IN"/>
        </w:rPr>
        <w:t>готував</w:t>
      </w:r>
      <w:proofErr w:type="spellEnd"/>
      <w:r w:rsidRPr="001333D8">
        <w:rPr>
          <w:sz w:val="28"/>
          <w:szCs w:val="28"/>
          <w:lang w:val="ru-RU" w:eastAsia="uk-UA" w:bidi="as-IN"/>
        </w:rPr>
        <w:t xml:space="preserve"> </w:t>
      </w:r>
      <w:proofErr w:type="spellStart"/>
      <w:r w:rsidRPr="001333D8">
        <w:rPr>
          <w:sz w:val="28"/>
          <w:szCs w:val="28"/>
          <w:lang w:val="ru-RU" w:eastAsia="uk-UA" w:bidi="as-IN"/>
        </w:rPr>
        <w:t>робоче</w:t>
      </w:r>
      <w:proofErr w:type="spellEnd"/>
      <w:r w:rsidRPr="001333D8">
        <w:rPr>
          <w:sz w:val="28"/>
          <w:szCs w:val="28"/>
          <w:lang w:val="ru-RU" w:eastAsia="uk-UA" w:bidi="as-IN"/>
        </w:rPr>
        <w:t xml:space="preserve"> </w:t>
      </w:r>
      <w:proofErr w:type="spellStart"/>
      <w:r w:rsidRPr="001333D8">
        <w:rPr>
          <w:sz w:val="28"/>
          <w:szCs w:val="28"/>
          <w:lang w:val="ru-RU" w:eastAsia="uk-UA" w:bidi="as-IN"/>
        </w:rPr>
        <w:t>місце</w:t>
      </w:r>
      <w:proofErr w:type="spellEnd"/>
      <w:r w:rsidRPr="001333D8">
        <w:rPr>
          <w:sz w:val="28"/>
          <w:szCs w:val="28"/>
          <w:lang w:val="ru-RU" w:eastAsia="uk-UA" w:bidi="as-IN"/>
        </w:rPr>
        <w:t xml:space="preserve"> </w:t>
      </w:r>
      <w:proofErr w:type="spellStart"/>
      <w:r w:rsidRPr="001333D8">
        <w:rPr>
          <w:sz w:val="28"/>
          <w:szCs w:val="28"/>
          <w:lang w:val="ru-RU" w:eastAsia="uk-UA" w:bidi="as-IN"/>
        </w:rPr>
        <w:t>дитини</w:t>
      </w:r>
      <w:proofErr w:type="spellEnd"/>
      <w:r w:rsidRPr="001333D8">
        <w:rPr>
          <w:sz w:val="28"/>
          <w:szCs w:val="28"/>
          <w:lang w:val="ru-RU" w:eastAsia="uk-UA" w:bidi="as-IN"/>
        </w:rPr>
        <w:t xml:space="preserve">, а надавав </w:t>
      </w:r>
      <w:proofErr w:type="spellStart"/>
      <w:r w:rsidRPr="001333D8">
        <w:rPr>
          <w:sz w:val="28"/>
          <w:szCs w:val="28"/>
          <w:lang w:val="ru-RU" w:eastAsia="uk-UA" w:bidi="as-IN"/>
        </w:rPr>
        <w:t>йому</w:t>
      </w:r>
      <w:proofErr w:type="spellEnd"/>
      <w:r w:rsidRPr="001333D8">
        <w:rPr>
          <w:sz w:val="28"/>
          <w:szCs w:val="28"/>
          <w:lang w:val="ru-RU" w:eastAsia="uk-UA" w:bidi="as-IN"/>
        </w:rPr>
        <w:t xml:space="preserve"> </w:t>
      </w:r>
      <w:proofErr w:type="spellStart"/>
      <w:r w:rsidRPr="001333D8">
        <w:rPr>
          <w:sz w:val="28"/>
          <w:szCs w:val="28"/>
          <w:lang w:val="ru-RU" w:eastAsia="uk-UA" w:bidi="as-IN"/>
        </w:rPr>
        <w:t>можливість</w:t>
      </w:r>
      <w:proofErr w:type="spellEnd"/>
      <w:r w:rsidRPr="001333D8">
        <w:rPr>
          <w:sz w:val="28"/>
          <w:szCs w:val="28"/>
          <w:lang w:val="ru-RU" w:eastAsia="uk-UA" w:bidi="as-IN"/>
        </w:rPr>
        <w:t xml:space="preserve"> </w:t>
      </w:r>
      <w:proofErr w:type="spellStart"/>
      <w:r w:rsidRPr="001333D8">
        <w:rPr>
          <w:sz w:val="28"/>
          <w:szCs w:val="28"/>
          <w:lang w:val="ru-RU" w:eastAsia="uk-UA" w:bidi="as-IN"/>
        </w:rPr>
        <w:t>відібрати</w:t>
      </w:r>
      <w:proofErr w:type="spellEnd"/>
      <w:r w:rsidRPr="001333D8">
        <w:rPr>
          <w:sz w:val="28"/>
          <w:szCs w:val="28"/>
          <w:lang w:val="ru-RU" w:eastAsia="uk-UA" w:bidi="as-IN"/>
        </w:rPr>
        <w:t xml:space="preserve"> все </w:t>
      </w:r>
      <w:proofErr w:type="spellStart"/>
      <w:r w:rsidRPr="001333D8">
        <w:rPr>
          <w:sz w:val="28"/>
          <w:szCs w:val="28"/>
          <w:lang w:val="ru-RU" w:eastAsia="uk-UA" w:bidi="as-IN"/>
        </w:rPr>
        <w:t>необхідне</w:t>
      </w:r>
      <w:proofErr w:type="spellEnd"/>
      <w:r w:rsidRPr="001333D8">
        <w:rPr>
          <w:sz w:val="28"/>
          <w:szCs w:val="28"/>
          <w:lang w:val="ru-RU" w:eastAsia="uk-UA" w:bidi="as-IN"/>
        </w:rPr>
        <w:t xml:space="preserve"> </w:t>
      </w:r>
      <w:proofErr w:type="spellStart"/>
      <w:r w:rsidRPr="001333D8">
        <w:rPr>
          <w:sz w:val="28"/>
          <w:szCs w:val="28"/>
          <w:lang w:val="ru-RU" w:eastAsia="uk-UA" w:bidi="as-IN"/>
        </w:rPr>
        <w:t>обладнання</w:t>
      </w:r>
      <w:proofErr w:type="spellEnd"/>
      <w:r w:rsidRPr="001333D8">
        <w:rPr>
          <w:sz w:val="28"/>
          <w:szCs w:val="28"/>
          <w:lang w:val="ru-RU" w:eastAsia="uk-UA" w:bidi="as-IN"/>
        </w:rPr>
        <w:t xml:space="preserve"> і </w:t>
      </w:r>
      <w:proofErr w:type="spellStart"/>
      <w:r w:rsidRPr="001333D8">
        <w:rPr>
          <w:sz w:val="28"/>
          <w:szCs w:val="28"/>
          <w:lang w:val="ru-RU" w:eastAsia="uk-UA" w:bidi="as-IN"/>
        </w:rPr>
        <w:t>матеріал</w:t>
      </w:r>
      <w:proofErr w:type="spellEnd"/>
      <w:r w:rsidRPr="001333D8">
        <w:rPr>
          <w:sz w:val="28"/>
          <w:szCs w:val="28"/>
          <w:lang w:val="ru-RU" w:eastAsia="uk-UA" w:bidi="as-IN"/>
        </w:rPr>
        <w:t xml:space="preserve">, </w:t>
      </w:r>
      <w:proofErr w:type="spellStart"/>
      <w:r w:rsidRPr="001333D8">
        <w:rPr>
          <w:sz w:val="28"/>
          <w:szCs w:val="28"/>
          <w:lang w:val="ru-RU" w:eastAsia="uk-UA" w:bidi="as-IN"/>
        </w:rPr>
        <w:t>визначити</w:t>
      </w:r>
      <w:proofErr w:type="spellEnd"/>
      <w:r w:rsidRPr="001333D8">
        <w:rPr>
          <w:sz w:val="28"/>
          <w:szCs w:val="28"/>
          <w:lang w:val="ru-RU" w:eastAsia="uk-UA" w:bidi="as-IN"/>
        </w:rPr>
        <w:t xml:space="preserve"> вид і </w:t>
      </w:r>
      <w:proofErr w:type="spellStart"/>
      <w:r w:rsidRPr="001333D8">
        <w:rPr>
          <w:sz w:val="28"/>
          <w:szCs w:val="28"/>
          <w:lang w:val="ru-RU" w:eastAsia="uk-UA" w:bidi="as-IN"/>
        </w:rPr>
        <w:t>зміст</w:t>
      </w:r>
      <w:proofErr w:type="spellEnd"/>
      <w:r w:rsidRPr="001333D8">
        <w:rPr>
          <w:sz w:val="28"/>
          <w:szCs w:val="28"/>
          <w:lang w:val="ru-RU" w:eastAsia="uk-UA" w:bidi="as-IN"/>
        </w:rPr>
        <w:t xml:space="preserve"> </w:t>
      </w:r>
      <w:proofErr w:type="spellStart"/>
      <w:r w:rsidRPr="001333D8">
        <w:rPr>
          <w:sz w:val="28"/>
          <w:szCs w:val="28"/>
          <w:lang w:val="ru-RU" w:eastAsia="uk-UA" w:bidi="as-IN"/>
        </w:rPr>
        <w:t>аплікації</w:t>
      </w:r>
      <w:proofErr w:type="spellEnd"/>
      <w:r w:rsidRPr="001333D8">
        <w:rPr>
          <w:sz w:val="28"/>
          <w:szCs w:val="28"/>
          <w:lang w:val="ru-RU" w:eastAsia="uk-UA" w:bidi="as-IN"/>
        </w:rPr>
        <w:t xml:space="preserve">. </w:t>
      </w:r>
      <w:proofErr w:type="spellStart"/>
      <w:r w:rsidRPr="001333D8">
        <w:rPr>
          <w:sz w:val="28"/>
          <w:szCs w:val="28"/>
          <w:lang w:val="ru-RU" w:eastAsia="uk-UA" w:bidi="as-IN"/>
        </w:rPr>
        <w:t>Після</w:t>
      </w:r>
      <w:proofErr w:type="spellEnd"/>
      <w:r w:rsidRPr="001333D8">
        <w:rPr>
          <w:sz w:val="28"/>
          <w:szCs w:val="28"/>
          <w:lang w:val="ru-RU" w:eastAsia="uk-UA" w:bidi="as-IN"/>
        </w:rPr>
        <w:t xml:space="preserve"> </w:t>
      </w:r>
      <w:proofErr w:type="spellStart"/>
      <w:r w:rsidRPr="001333D8">
        <w:rPr>
          <w:sz w:val="28"/>
          <w:szCs w:val="28"/>
          <w:lang w:val="ru-RU" w:eastAsia="uk-UA" w:bidi="as-IN"/>
        </w:rPr>
        <w:t>спостережень</w:t>
      </w:r>
      <w:proofErr w:type="spellEnd"/>
      <w:r w:rsidRPr="001333D8">
        <w:rPr>
          <w:sz w:val="28"/>
          <w:szCs w:val="28"/>
          <w:lang w:val="ru-RU" w:eastAsia="uk-UA" w:bidi="as-IN"/>
        </w:rPr>
        <w:t xml:space="preserve"> </w:t>
      </w:r>
      <w:proofErr w:type="spellStart"/>
      <w:r w:rsidRPr="001333D8">
        <w:rPr>
          <w:sz w:val="28"/>
          <w:szCs w:val="28"/>
          <w:lang w:val="ru-RU" w:eastAsia="uk-UA" w:bidi="as-IN"/>
        </w:rPr>
        <w:t>всім</w:t>
      </w:r>
      <w:proofErr w:type="spellEnd"/>
      <w:r w:rsidRPr="001333D8">
        <w:rPr>
          <w:sz w:val="28"/>
          <w:szCs w:val="28"/>
          <w:lang w:val="ru-RU" w:eastAsia="uk-UA" w:bidi="as-IN"/>
        </w:rPr>
        <w:t xml:space="preserve"> </w:t>
      </w:r>
      <w:proofErr w:type="spellStart"/>
      <w:r w:rsidRPr="001333D8">
        <w:rPr>
          <w:sz w:val="28"/>
          <w:szCs w:val="28"/>
          <w:lang w:val="ru-RU" w:eastAsia="uk-UA" w:bidi="as-IN"/>
        </w:rPr>
        <w:t>дітям</w:t>
      </w:r>
      <w:proofErr w:type="spellEnd"/>
      <w:r w:rsidRPr="001333D8">
        <w:rPr>
          <w:sz w:val="28"/>
          <w:szCs w:val="28"/>
          <w:lang w:val="ru-RU" w:eastAsia="uk-UA" w:bidi="as-IN"/>
        </w:rPr>
        <w:t xml:space="preserve">, </w:t>
      </w:r>
      <w:proofErr w:type="spellStart"/>
      <w:r w:rsidRPr="001333D8">
        <w:rPr>
          <w:sz w:val="28"/>
          <w:szCs w:val="28"/>
          <w:lang w:val="ru-RU" w:eastAsia="uk-UA" w:bidi="as-IN"/>
        </w:rPr>
        <w:t>незалежно</w:t>
      </w:r>
      <w:proofErr w:type="spellEnd"/>
      <w:r w:rsidRPr="001333D8">
        <w:rPr>
          <w:sz w:val="28"/>
          <w:szCs w:val="28"/>
          <w:lang w:val="ru-RU" w:eastAsia="uk-UA" w:bidi="as-IN"/>
        </w:rPr>
        <w:t xml:space="preserve"> </w:t>
      </w:r>
      <w:proofErr w:type="spellStart"/>
      <w:r w:rsidRPr="001333D8">
        <w:rPr>
          <w:sz w:val="28"/>
          <w:szCs w:val="28"/>
          <w:lang w:val="ru-RU" w:eastAsia="uk-UA" w:bidi="as-IN"/>
        </w:rPr>
        <w:t>від</w:t>
      </w:r>
      <w:proofErr w:type="spellEnd"/>
      <w:r w:rsidRPr="001333D8">
        <w:rPr>
          <w:sz w:val="28"/>
          <w:szCs w:val="28"/>
          <w:lang w:val="ru-RU" w:eastAsia="uk-UA" w:bidi="as-IN"/>
        </w:rPr>
        <w:t xml:space="preserve"> </w:t>
      </w:r>
      <w:proofErr w:type="spellStart"/>
      <w:r w:rsidRPr="001333D8">
        <w:rPr>
          <w:sz w:val="28"/>
          <w:szCs w:val="28"/>
          <w:lang w:val="ru-RU" w:eastAsia="uk-UA" w:bidi="as-IN"/>
        </w:rPr>
        <w:t>участі</w:t>
      </w:r>
      <w:proofErr w:type="spellEnd"/>
      <w:r w:rsidRPr="001333D8">
        <w:rPr>
          <w:sz w:val="28"/>
          <w:szCs w:val="28"/>
          <w:lang w:val="ru-RU" w:eastAsia="uk-UA" w:bidi="as-IN"/>
        </w:rPr>
        <w:t xml:space="preserve"> в </w:t>
      </w:r>
      <w:proofErr w:type="spellStart"/>
      <w:r w:rsidRPr="001333D8">
        <w:rPr>
          <w:sz w:val="28"/>
          <w:szCs w:val="28"/>
          <w:lang w:val="ru-RU" w:eastAsia="uk-UA" w:bidi="as-IN"/>
        </w:rPr>
        <w:t>процесі</w:t>
      </w:r>
      <w:proofErr w:type="spellEnd"/>
      <w:r w:rsidRPr="001333D8">
        <w:rPr>
          <w:sz w:val="28"/>
          <w:szCs w:val="28"/>
          <w:lang w:val="ru-RU" w:eastAsia="uk-UA" w:bidi="as-IN"/>
        </w:rPr>
        <w:t xml:space="preserve"> </w:t>
      </w:r>
      <w:proofErr w:type="spellStart"/>
      <w:r w:rsidRPr="001333D8">
        <w:rPr>
          <w:sz w:val="28"/>
          <w:szCs w:val="28"/>
          <w:lang w:val="ru-RU" w:eastAsia="uk-UA" w:bidi="as-IN"/>
        </w:rPr>
        <w:t>аплікаційної</w:t>
      </w:r>
      <w:proofErr w:type="spellEnd"/>
      <w:r w:rsidRPr="001333D8">
        <w:rPr>
          <w:sz w:val="28"/>
          <w:szCs w:val="28"/>
          <w:lang w:val="ru-RU" w:eastAsia="uk-UA" w:bidi="as-IN"/>
        </w:rPr>
        <w:t xml:space="preserve"> </w:t>
      </w:r>
      <w:proofErr w:type="spellStart"/>
      <w:r w:rsidRPr="001333D8">
        <w:rPr>
          <w:sz w:val="28"/>
          <w:szCs w:val="28"/>
          <w:lang w:val="ru-RU" w:eastAsia="uk-UA" w:bidi="as-IN"/>
        </w:rPr>
        <w:t>діяльності</w:t>
      </w:r>
      <w:proofErr w:type="spellEnd"/>
      <w:r w:rsidRPr="001333D8">
        <w:rPr>
          <w:sz w:val="28"/>
          <w:szCs w:val="28"/>
          <w:lang w:val="ru-RU" w:eastAsia="uk-UA" w:bidi="as-IN"/>
        </w:rPr>
        <w:t xml:space="preserve"> </w:t>
      </w:r>
      <w:proofErr w:type="spellStart"/>
      <w:r w:rsidRPr="001333D8">
        <w:rPr>
          <w:sz w:val="28"/>
          <w:szCs w:val="28"/>
          <w:lang w:val="ru-RU" w:eastAsia="uk-UA" w:bidi="as-IN"/>
        </w:rPr>
        <w:t>задавалися</w:t>
      </w:r>
      <w:proofErr w:type="spellEnd"/>
      <w:r w:rsidRPr="001333D8">
        <w:rPr>
          <w:sz w:val="28"/>
          <w:szCs w:val="28"/>
          <w:lang w:val="ru-RU" w:eastAsia="uk-UA" w:bidi="as-IN"/>
        </w:rPr>
        <w:t xml:space="preserve"> </w:t>
      </w:r>
      <w:proofErr w:type="spellStart"/>
      <w:r w:rsidRPr="001333D8">
        <w:rPr>
          <w:sz w:val="28"/>
          <w:szCs w:val="28"/>
          <w:lang w:val="ru-RU" w:eastAsia="uk-UA" w:bidi="as-IN"/>
        </w:rPr>
        <w:t>питання</w:t>
      </w:r>
      <w:proofErr w:type="spellEnd"/>
      <w:r w:rsidRPr="001333D8">
        <w:rPr>
          <w:sz w:val="28"/>
          <w:szCs w:val="28"/>
          <w:lang w:val="ru-RU" w:eastAsia="uk-UA" w:bidi="as-IN"/>
        </w:rPr>
        <w:t>:</w:t>
      </w:r>
    </w:p>
    <w:p w14:paraId="55EC0EC5" w14:textId="77777777" w:rsidR="001333D8" w:rsidRPr="001333D8" w:rsidRDefault="001333D8" w:rsidP="001333D8">
      <w:pPr>
        <w:pStyle w:val="a8"/>
        <w:spacing w:after="0" w:line="360" w:lineRule="auto"/>
        <w:ind w:firstLine="709"/>
        <w:jc w:val="both"/>
        <w:rPr>
          <w:sz w:val="28"/>
          <w:szCs w:val="28"/>
          <w:lang w:val="ru-RU" w:eastAsia="uk-UA" w:bidi="as-IN"/>
        </w:rPr>
      </w:pPr>
      <w:r w:rsidRPr="001333D8">
        <w:rPr>
          <w:sz w:val="28"/>
          <w:szCs w:val="28"/>
          <w:lang w:val="ru-RU" w:eastAsia="uk-UA" w:bidi="as-IN"/>
        </w:rPr>
        <w:t xml:space="preserve">- </w:t>
      </w:r>
      <w:proofErr w:type="spellStart"/>
      <w:r w:rsidRPr="001333D8">
        <w:rPr>
          <w:sz w:val="28"/>
          <w:szCs w:val="28"/>
          <w:lang w:val="ru-RU" w:eastAsia="uk-UA" w:bidi="as-IN"/>
        </w:rPr>
        <w:t>Ти</w:t>
      </w:r>
      <w:proofErr w:type="spellEnd"/>
      <w:r w:rsidRPr="001333D8">
        <w:rPr>
          <w:sz w:val="28"/>
          <w:szCs w:val="28"/>
          <w:lang w:val="ru-RU" w:eastAsia="uk-UA" w:bidi="as-IN"/>
        </w:rPr>
        <w:t xml:space="preserve"> </w:t>
      </w:r>
      <w:proofErr w:type="spellStart"/>
      <w:r w:rsidRPr="001333D8">
        <w:rPr>
          <w:sz w:val="28"/>
          <w:szCs w:val="28"/>
          <w:lang w:val="ru-RU" w:eastAsia="uk-UA" w:bidi="as-IN"/>
        </w:rPr>
        <w:t>любиш</w:t>
      </w:r>
      <w:proofErr w:type="spellEnd"/>
      <w:r w:rsidRPr="001333D8">
        <w:rPr>
          <w:sz w:val="28"/>
          <w:szCs w:val="28"/>
          <w:lang w:val="ru-RU" w:eastAsia="uk-UA" w:bidi="as-IN"/>
        </w:rPr>
        <w:t xml:space="preserve"> </w:t>
      </w:r>
      <w:proofErr w:type="spellStart"/>
      <w:r w:rsidRPr="001333D8">
        <w:rPr>
          <w:sz w:val="28"/>
          <w:szCs w:val="28"/>
          <w:lang w:val="ru-RU" w:eastAsia="uk-UA" w:bidi="as-IN"/>
        </w:rPr>
        <w:t>заняття</w:t>
      </w:r>
      <w:proofErr w:type="spellEnd"/>
      <w:r w:rsidRPr="001333D8">
        <w:rPr>
          <w:sz w:val="28"/>
          <w:szCs w:val="28"/>
          <w:lang w:val="ru-RU" w:eastAsia="uk-UA" w:bidi="as-IN"/>
        </w:rPr>
        <w:t xml:space="preserve"> </w:t>
      </w:r>
      <w:proofErr w:type="spellStart"/>
      <w:r w:rsidRPr="001333D8">
        <w:rPr>
          <w:sz w:val="28"/>
          <w:szCs w:val="28"/>
          <w:lang w:val="ru-RU" w:eastAsia="uk-UA" w:bidi="as-IN"/>
        </w:rPr>
        <w:t>аплікацією</w:t>
      </w:r>
      <w:proofErr w:type="spellEnd"/>
      <w:r w:rsidRPr="001333D8">
        <w:rPr>
          <w:sz w:val="28"/>
          <w:szCs w:val="28"/>
          <w:lang w:val="ru-RU" w:eastAsia="uk-UA" w:bidi="as-IN"/>
        </w:rPr>
        <w:t>?</w:t>
      </w:r>
    </w:p>
    <w:p w14:paraId="5BFF76D4" w14:textId="77777777" w:rsidR="001333D8" w:rsidRPr="001333D8" w:rsidRDefault="001333D8" w:rsidP="001333D8">
      <w:pPr>
        <w:pStyle w:val="a8"/>
        <w:spacing w:after="0" w:line="360" w:lineRule="auto"/>
        <w:ind w:firstLine="709"/>
        <w:jc w:val="both"/>
        <w:rPr>
          <w:sz w:val="28"/>
          <w:szCs w:val="28"/>
          <w:lang w:val="ru-RU" w:eastAsia="uk-UA" w:bidi="as-IN"/>
        </w:rPr>
      </w:pPr>
      <w:r w:rsidRPr="001333D8">
        <w:rPr>
          <w:sz w:val="28"/>
          <w:szCs w:val="28"/>
          <w:lang w:val="ru-RU" w:eastAsia="uk-UA" w:bidi="as-IN"/>
        </w:rPr>
        <w:t xml:space="preserve">- </w:t>
      </w:r>
      <w:proofErr w:type="spellStart"/>
      <w:r w:rsidRPr="001333D8">
        <w:rPr>
          <w:sz w:val="28"/>
          <w:szCs w:val="28"/>
          <w:lang w:val="ru-RU" w:eastAsia="uk-UA" w:bidi="as-IN"/>
        </w:rPr>
        <w:t>Що</w:t>
      </w:r>
      <w:proofErr w:type="spellEnd"/>
      <w:r w:rsidRPr="001333D8">
        <w:rPr>
          <w:sz w:val="28"/>
          <w:szCs w:val="28"/>
          <w:lang w:val="ru-RU" w:eastAsia="uk-UA" w:bidi="as-IN"/>
        </w:rPr>
        <w:t xml:space="preserve"> </w:t>
      </w:r>
      <w:proofErr w:type="spellStart"/>
      <w:r w:rsidRPr="001333D8">
        <w:rPr>
          <w:sz w:val="28"/>
          <w:szCs w:val="28"/>
          <w:lang w:val="ru-RU" w:eastAsia="uk-UA" w:bidi="as-IN"/>
        </w:rPr>
        <w:t>ти</w:t>
      </w:r>
      <w:proofErr w:type="spellEnd"/>
      <w:r w:rsidRPr="001333D8">
        <w:rPr>
          <w:sz w:val="28"/>
          <w:szCs w:val="28"/>
          <w:lang w:val="ru-RU" w:eastAsia="uk-UA" w:bidi="as-IN"/>
        </w:rPr>
        <w:t xml:space="preserve"> </w:t>
      </w:r>
      <w:proofErr w:type="spellStart"/>
      <w:r w:rsidRPr="001333D8">
        <w:rPr>
          <w:sz w:val="28"/>
          <w:szCs w:val="28"/>
          <w:lang w:val="ru-RU" w:eastAsia="uk-UA" w:bidi="as-IN"/>
        </w:rPr>
        <w:t>любиш</w:t>
      </w:r>
      <w:proofErr w:type="spellEnd"/>
      <w:r w:rsidRPr="001333D8">
        <w:rPr>
          <w:sz w:val="28"/>
          <w:szCs w:val="28"/>
          <w:lang w:val="ru-RU" w:eastAsia="uk-UA" w:bidi="as-IN"/>
        </w:rPr>
        <w:t xml:space="preserve"> </w:t>
      </w:r>
      <w:proofErr w:type="spellStart"/>
      <w:r w:rsidRPr="001333D8">
        <w:rPr>
          <w:sz w:val="28"/>
          <w:szCs w:val="28"/>
          <w:lang w:val="ru-RU" w:eastAsia="uk-UA" w:bidi="as-IN"/>
        </w:rPr>
        <w:t>зображати</w:t>
      </w:r>
      <w:proofErr w:type="spellEnd"/>
      <w:r w:rsidRPr="001333D8">
        <w:rPr>
          <w:sz w:val="28"/>
          <w:szCs w:val="28"/>
          <w:lang w:val="ru-RU" w:eastAsia="uk-UA" w:bidi="as-IN"/>
        </w:rPr>
        <w:t>?</w:t>
      </w:r>
    </w:p>
    <w:p w14:paraId="727E85FE" w14:textId="77777777" w:rsidR="001333D8" w:rsidRPr="001333D8" w:rsidRDefault="001333D8" w:rsidP="001333D8">
      <w:pPr>
        <w:pStyle w:val="a8"/>
        <w:spacing w:after="0" w:line="360" w:lineRule="auto"/>
        <w:ind w:firstLine="709"/>
        <w:jc w:val="both"/>
        <w:rPr>
          <w:sz w:val="28"/>
          <w:szCs w:val="28"/>
          <w:lang w:val="ru-RU" w:eastAsia="uk-UA" w:bidi="as-IN"/>
        </w:rPr>
      </w:pPr>
      <w:r w:rsidRPr="001333D8">
        <w:rPr>
          <w:sz w:val="28"/>
          <w:szCs w:val="28"/>
          <w:lang w:val="ru-RU" w:eastAsia="uk-UA" w:bidi="as-IN"/>
        </w:rPr>
        <w:t xml:space="preserve">- Як </w:t>
      </w:r>
      <w:proofErr w:type="spellStart"/>
      <w:r w:rsidRPr="001333D8">
        <w:rPr>
          <w:sz w:val="28"/>
          <w:szCs w:val="28"/>
          <w:lang w:val="ru-RU" w:eastAsia="uk-UA" w:bidi="as-IN"/>
        </w:rPr>
        <w:t>можна</w:t>
      </w:r>
      <w:proofErr w:type="spellEnd"/>
      <w:r w:rsidRPr="001333D8">
        <w:rPr>
          <w:sz w:val="28"/>
          <w:szCs w:val="28"/>
          <w:lang w:val="ru-RU" w:eastAsia="uk-UA" w:bidi="as-IN"/>
        </w:rPr>
        <w:t xml:space="preserve"> </w:t>
      </w:r>
      <w:proofErr w:type="spellStart"/>
      <w:r w:rsidRPr="001333D8">
        <w:rPr>
          <w:sz w:val="28"/>
          <w:szCs w:val="28"/>
          <w:lang w:val="ru-RU" w:eastAsia="uk-UA" w:bidi="as-IN"/>
        </w:rPr>
        <w:t>використовувати</w:t>
      </w:r>
      <w:proofErr w:type="spellEnd"/>
      <w:r w:rsidRPr="001333D8">
        <w:rPr>
          <w:sz w:val="28"/>
          <w:szCs w:val="28"/>
          <w:lang w:val="ru-RU" w:eastAsia="uk-UA" w:bidi="as-IN"/>
        </w:rPr>
        <w:t xml:space="preserve"> </w:t>
      </w:r>
      <w:proofErr w:type="spellStart"/>
      <w:r w:rsidRPr="001333D8">
        <w:rPr>
          <w:sz w:val="28"/>
          <w:szCs w:val="28"/>
          <w:lang w:val="ru-RU" w:eastAsia="uk-UA" w:bidi="as-IN"/>
        </w:rPr>
        <w:t>отримані</w:t>
      </w:r>
      <w:proofErr w:type="spellEnd"/>
      <w:r w:rsidRPr="001333D8">
        <w:rPr>
          <w:sz w:val="28"/>
          <w:szCs w:val="28"/>
          <w:lang w:val="ru-RU" w:eastAsia="uk-UA" w:bidi="as-IN"/>
        </w:rPr>
        <w:t xml:space="preserve"> </w:t>
      </w:r>
      <w:proofErr w:type="spellStart"/>
      <w:r w:rsidRPr="001333D8">
        <w:rPr>
          <w:sz w:val="28"/>
          <w:szCs w:val="28"/>
          <w:lang w:val="ru-RU" w:eastAsia="uk-UA" w:bidi="as-IN"/>
        </w:rPr>
        <w:t>аплікаційні</w:t>
      </w:r>
      <w:proofErr w:type="spellEnd"/>
      <w:r w:rsidRPr="001333D8">
        <w:rPr>
          <w:sz w:val="28"/>
          <w:szCs w:val="28"/>
          <w:lang w:val="ru-RU" w:eastAsia="uk-UA" w:bidi="as-IN"/>
        </w:rPr>
        <w:t xml:space="preserve"> </w:t>
      </w:r>
      <w:proofErr w:type="spellStart"/>
      <w:r w:rsidRPr="001333D8">
        <w:rPr>
          <w:sz w:val="28"/>
          <w:szCs w:val="28"/>
          <w:lang w:val="ru-RU" w:eastAsia="uk-UA" w:bidi="as-IN"/>
        </w:rPr>
        <w:t>зображення</w:t>
      </w:r>
      <w:proofErr w:type="spellEnd"/>
      <w:r w:rsidRPr="001333D8">
        <w:rPr>
          <w:sz w:val="28"/>
          <w:szCs w:val="28"/>
          <w:lang w:val="ru-RU" w:eastAsia="uk-UA" w:bidi="as-IN"/>
        </w:rPr>
        <w:t>?</w:t>
      </w:r>
    </w:p>
    <w:p w14:paraId="7AE75F73" w14:textId="77777777" w:rsidR="001333D8" w:rsidRPr="001333D8" w:rsidRDefault="001333D8" w:rsidP="001333D8">
      <w:pPr>
        <w:pStyle w:val="a8"/>
        <w:spacing w:after="0" w:line="360" w:lineRule="auto"/>
        <w:ind w:firstLine="709"/>
        <w:jc w:val="both"/>
        <w:rPr>
          <w:sz w:val="28"/>
          <w:szCs w:val="28"/>
          <w:lang w:val="ru-RU" w:eastAsia="uk-UA" w:bidi="as-IN"/>
        </w:rPr>
      </w:pPr>
      <w:proofErr w:type="spellStart"/>
      <w:r w:rsidRPr="001333D8">
        <w:rPr>
          <w:sz w:val="28"/>
          <w:szCs w:val="28"/>
          <w:lang w:val="ru-RU" w:eastAsia="uk-UA" w:bidi="as-IN"/>
        </w:rPr>
        <w:t>Отримані</w:t>
      </w:r>
      <w:proofErr w:type="spellEnd"/>
      <w:r w:rsidRPr="001333D8">
        <w:rPr>
          <w:sz w:val="28"/>
          <w:szCs w:val="28"/>
          <w:lang w:val="ru-RU" w:eastAsia="uk-UA" w:bidi="as-IN"/>
        </w:rPr>
        <w:t xml:space="preserve"> </w:t>
      </w:r>
      <w:proofErr w:type="spellStart"/>
      <w:r w:rsidRPr="001333D8">
        <w:rPr>
          <w:sz w:val="28"/>
          <w:szCs w:val="28"/>
          <w:lang w:val="ru-RU" w:eastAsia="uk-UA" w:bidi="as-IN"/>
        </w:rPr>
        <w:t>дані</w:t>
      </w:r>
      <w:proofErr w:type="spellEnd"/>
      <w:r w:rsidRPr="001333D8">
        <w:rPr>
          <w:sz w:val="28"/>
          <w:szCs w:val="28"/>
          <w:lang w:val="ru-RU" w:eastAsia="uk-UA" w:bidi="as-IN"/>
        </w:rPr>
        <w:t xml:space="preserve"> </w:t>
      </w:r>
      <w:proofErr w:type="spellStart"/>
      <w:r w:rsidRPr="001333D8">
        <w:rPr>
          <w:sz w:val="28"/>
          <w:szCs w:val="28"/>
          <w:lang w:val="ru-RU" w:eastAsia="uk-UA" w:bidi="as-IN"/>
        </w:rPr>
        <w:t>спостережень</w:t>
      </w:r>
      <w:proofErr w:type="spellEnd"/>
      <w:r w:rsidRPr="001333D8">
        <w:rPr>
          <w:sz w:val="28"/>
          <w:szCs w:val="28"/>
          <w:lang w:val="ru-RU" w:eastAsia="uk-UA" w:bidi="as-IN"/>
        </w:rPr>
        <w:t xml:space="preserve"> </w:t>
      </w:r>
      <w:proofErr w:type="spellStart"/>
      <w:r w:rsidRPr="001333D8">
        <w:rPr>
          <w:sz w:val="28"/>
          <w:szCs w:val="28"/>
          <w:lang w:val="ru-RU" w:eastAsia="uk-UA" w:bidi="as-IN"/>
        </w:rPr>
        <w:t>фіксувалися</w:t>
      </w:r>
      <w:proofErr w:type="spellEnd"/>
      <w:r w:rsidRPr="001333D8">
        <w:rPr>
          <w:sz w:val="28"/>
          <w:szCs w:val="28"/>
          <w:lang w:val="ru-RU" w:eastAsia="uk-UA" w:bidi="as-IN"/>
        </w:rPr>
        <w:t xml:space="preserve"> в картах </w:t>
      </w:r>
      <w:proofErr w:type="spellStart"/>
      <w:r w:rsidRPr="001333D8">
        <w:rPr>
          <w:sz w:val="28"/>
          <w:szCs w:val="28"/>
          <w:lang w:val="ru-RU" w:eastAsia="uk-UA" w:bidi="as-IN"/>
        </w:rPr>
        <w:t>проявів</w:t>
      </w:r>
      <w:proofErr w:type="spellEnd"/>
      <w:r w:rsidRPr="001333D8">
        <w:rPr>
          <w:sz w:val="28"/>
          <w:szCs w:val="28"/>
          <w:lang w:val="ru-RU" w:eastAsia="uk-UA" w:bidi="as-IN"/>
        </w:rPr>
        <w:t xml:space="preserve"> </w:t>
      </w:r>
      <w:proofErr w:type="spellStart"/>
      <w:r w:rsidRPr="001333D8">
        <w:rPr>
          <w:sz w:val="28"/>
          <w:szCs w:val="28"/>
          <w:lang w:val="ru-RU" w:eastAsia="uk-UA" w:bidi="as-IN"/>
        </w:rPr>
        <w:t>самостійності</w:t>
      </w:r>
      <w:proofErr w:type="spellEnd"/>
      <w:r w:rsidRPr="001333D8">
        <w:rPr>
          <w:sz w:val="28"/>
          <w:szCs w:val="28"/>
          <w:lang w:val="ru-RU" w:eastAsia="uk-UA" w:bidi="as-IN"/>
        </w:rPr>
        <w:t xml:space="preserve"> </w:t>
      </w:r>
      <w:proofErr w:type="spellStart"/>
      <w:r w:rsidRPr="001333D8">
        <w:rPr>
          <w:sz w:val="28"/>
          <w:szCs w:val="28"/>
          <w:lang w:val="ru-RU" w:eastAsia="uk-UA" w:bidi="as-IN"/>
        </w:rPr>
        <w:t>кожної</w:t>
      </w:r>
      <w:proofErr w:type="spellEnd"/>
      <w:r w:rsidRPr="001333D8">
        <w:rPr>
          <w:sz w:val="28"/>
          <w:szCs w:val="28"/>
          <w:lang w:val="ru-RU" w:eastAsia="uk-UA" w:bidi="as-IN"/>
        </w:rPr>
        <w:t xml:space="preserve"> </w:t>
      </w:r>
      <w:proofErr w:type="spellStart"/>
      <w:r w:rsidRPr="001333D8">
        <w:rPr>
          <w:sz w:val="28"/>
          <w:szCs w:val="28"/>
          <w:lang w:val="ru-RU" w:eastAsia="uk-UA" w:bidi="as-IN"/>
        </w:rPr>
        <w:t>дитини</w:t>
      </w:r>
      <w:proofErr w:type="spellEnd"/>
      <w:r w:rsidRPr="001333D8">
        <w:rPr>
          <w:sz w:val="28"/>
          <w:szCs w:val="28"/>
          <w:lang w:val="ru-RU" w:eastAsia="uk-UA" w:bidi="as-IN"/>
        </w:rPr>
        <w:t xml:space="preserve"> і протоколах </w:t>
      </w:r>
      <w:proofErr w:type="spellStart"/>
      <w:r w:rsidRPr="001333D8">
        <w:rPr>
          <w:sz w:val="28"/>
          <w:szCs w:val="28"/>
          <w:lang w:val="ru-RU" w:eastAsia="uk-UA" w:bidi="as-IN"/>
        </w:rPr>
        <w:t>бесід</w:t>
      </w:r>
      <w:proofErr w:type="spellEnd"/>
      <w:r w:rsidRPr="001333D8">
        <w:rPr>
          <w:sz w:val="28"/>
          <w:szCs w:val="28"/>
          <w:lang w:val="ru-RU" w:eastAsia="uk-UA" w:bidi="as-IN"/>
        </w:rPr>
        <w:t xml:space="preserve"> (</w:t>
      </w:r>
      <w:proofErr w:type="spellStart"/>
      <w:r w:rsidRPr="001333D8">
        <w:rPr>
          <w:sz w:val="28"/>
          <w:szCs w:val="28"/>
          <w:lang w:val="ru-RU" w:eastAsia="uk-UA" w:bidi="as-IN"/>
        </w:rPr>
        <w:t>таблиця</w:t>
      </w:r>
      <w:proofErr w:type="spellEnd"/>
      <w:r w:rsidRPr="001333D8">
        <w:rPr>
          <w:sz w:val="28"/>
          <w:szCs w:val="28"/>
          <w:lang w:val="ru-RU" w:eastAsia="uk-UA" w:bidi="as-IN"/>
        </w:rPr>
        <w:t xml:space="preserve"> 2.3).</w:t>
      </w:r>
    </w:p>
    <w:p w14:paraId="492C5793" w14:textId="77777777" w:rsidR="00BD3D58" w:rsidRDefault="00BD3D58" w:rsidP="001333D8">
      <w:pPr>
        <w:pStyle w:val="a8"/>
        <w:spacing w:after="0" w:line="360" w:lineRule="auto"/>
        <w:ind w:firstLine="709"/>
        <w:jc w:val="right"/>
        <w:rPr>
          <w:i/>
          <w:iCs/>
          <w:sz w:val="28"/>
          <w:szCs w:val="28"/>
          <w:lang w:val="ru-RU" w:eastAsia="uk-UA" w:bidi="as-IN"/>
        </w:rPr>
      </w:pPr>
    </w:p>
    <w:p w14:paraId="3F74EE33" w14:textId="77777777" w:rsidR="00BD3D58" w:rsidRDefault="00BD3D58" w:rsidP="001333D8">
      <w:pPr>
        <w:pStyle w:val="a8"/>
        <w:spacing w:after="0" w:line="360" w:lineRule="auto"/>
        <w:ind w:firstLine="709"/>
        <w:jc w:val="right"/>
        <w:rPr>
          <w:i/>
          <w:iCs/>
          <w:sz w:val="28"/>
          <w:szCs w:val="28"/>
          <w:lang w:val="ru-RU" w:eastAsia="uk-UA" w:bidi="as-IN"/>
        </w:rPr>
      </w:pPr>
    </w:p>
    <w:p w14:paraId="370D1191" w14:textId="77777777" w:rsidR="00BD3D58" w:rsidRDefault="00BD3D58" w:rsidP="001333D8">
      <w:pPr>
        <w:pStyle w:val="a8"/>
        <w:spacing w:after="0" w:line="360" w:lineRule="auto"/>
        <w:ind w:firstLine="709"/>
        <w:jc w:val="right"/>
        <w:rPr>
          <w:i/>
          <w:iCs/>
          <w:sz w:val="28"/>
          <w:szCs w:val="28"/>
          <w:lang w:val="ru-RU" w:eastAsia="uk-UA" w:bidi="as-IN"/>
        </w:rPr>
      </w:pPr>
    </w:p>
    <w:p w14:paraId="77655A81" w14:textId="77777777" w:rsidR="00BD3D58" w:rsidRDefault="00BD3D58" w:rsidP="003A720A">
      <w:pPr>
        <w:pStyle w:val="a8"/>
        <w:spacing w:after="0" w:line="360" w:lineRule="auto"/>
        <w:rPr>
          <w:i/>
          <w:iCs/>
          <w:sz w:val="28"/>
          <w:szCs w:val="28"/>
          <w:lang w:val="ru-RU" w:eastAsia="uk-UA" w:bidi="as-IN"/>
        </w:rPr>
      </w:pPr>
    </w:p>
    <w:p w14:paraId="049AC7B7" w14:textId="4D0707D0" w:rsidR="001333D8" w:rsidRDefault="001333D8" w:rsidP="001333D8">
      <w:pPr>
        <w:pStyle w:val="a8"/>
        <w:spacing w:after="0" w:line="360" w:lineRule="auto"/>
        <w:ind w:firstLine="709"/>
        <w:jc w:val="right"/>
        <w:rPr>
          <w:i/>
          <w:iCs/>
          <w:sz w:val="28"/>
          <w:szCs w:val="28"/>
          <w:lang w:val="ru-RU" w:eastAsia="uk-UA" w:bidi="as-IN"/>
        </w:rPr>
      </w:pPr>
      <w:proofErr w:type="spellStart"/>
      <w:r w:rsidRPr="001333D8">
        <w:rPr>
          <w:i/>
          <w:iCs/>
          <w:sz w:val="28"/>
          <w:szCs w:val="28"/>
          <w:lang w:val="ru-RU" w:eastAsia="uk-UA" w:bidi="as-IN"/>
        </w:rPr>
        <w:lastRenderedPageBreak/>
        <w:t>Таблиця</w:t>
      </w:r>
      <w:proofErr w:type="spellEnd"/>
      <w:r w:rsidRPr="001333D8">
        <w:rPr>
          <w:i/>
          <w:iCs/>
          <w:sz w:val="28"/>
          <w:szCs w:val="28"/>
          <w:lang w:val="ru-RU" w:eastAsia="uk-UA" w:bidi="as-IN"/>
        </w:rPr>
        <w:t xml:space="preserve"> 2.</w:t>
      </w:r>
      <w:r w:rsidR="009C08EC">
        <w:rPr>
          <w:i/>
          <w:iCs/>
          <w:sz w:val="28"/>
          <w:szCs w:val="28"/>
          <w:lang w:val="ru-RU" w:eastAsia="uk-UA" w:bidi="as-IN"/>
        </w:rPr>
        <w:t>2</w:t>
      </w:r>
    </w:p>
    <w:p w14:paraId="58C5026A" w14:textId="41179928" w:rsidR="00BD3D58" w:rsidRPr="004A59E0" w:rsidRDefault="00BD3D58" w:rsidP="00BD3D58">
      <w:pPr>
        <w:pStyle w:val="a8"/>
        <w:spacing w:after="0" w:line="360" w:lineRule="auto"/>
        <w:ind w:firstLine="709"/>
        <w:jc w:val="center"/>
        <w:rPr>
          <w:b/>
          <w:bCs/>
          <w:lang w:val="ru-RU" w:eastAsia="uk-UA" w:bidi="as-IN"/>
        </w:rPr>
      </w:pPr>
      <w:r w:rsidRPr="004A59E0">
        <w:rPr>
          <w:b/>
          <w:bCs/>
          <w:lang w:val="ru-RU" w:eastAsia="uk-UA" w:bidi="as-IN"/>
        </w:rPr>
        <w:t xml:space="preserve">Карта </w:t>
      </w:r>
      <w:proofErr w:type="spellStart"/>
      <w:r w:rsidRPr="004A59E0">
        <w:rPr>
          <w:b/>
          <w:bCs/>
          <w:lang w:val="ru-RU" w:eastAsia="uk-UA" w:bidi="as-IN"/>
        </w:rPr>
        <w:t>проявів</w:t>
      </w:r>
      <w:proofErr w:type="spellEnd"/>
      <w:r w:rsidRPr="004A59E0">
        <w:rPr>
          <w:b/>
          <w:bCs/>
          <w:lang w:val="ru-RU" w:eastAsia="uk-UA" w:bidi="as-IN"/>
        </w:rPr>
        <w:t xml:space="preserve"> </w:t>
      </w:r>
      <w:proofErr w:type="spellStart"/>
      <w:r w:rsidRPr="004A59E0">
        <w:rPr>
          <w:b/>
          <w:bCs/>
          <w:lang w:val="ru-RU" w:eastAsia="uk-UA" w:bidi="as-IN"/>
        </w:rPr>
        <w:t>самостійності</w:t>
      </w:r>
      <w:proofErr w:type="spellEnd"/>
      <w:r w:rsidRPr="004A59E0">
        <w:rPr>
          <w:b/>
          <w:bCs/>
          <w:lang w:val="ru-RU" w:eastAsia="uk-UA" w:bidi="as-IN"/>
        </w:rPr>
        <w:t xml:space="preserve"> старшими </w:t>
      </w:r>
      <w:proofErr w:type="spellStart"/>
      <w:r w:rsidRPr="004A59E0">
        <w:rPr>
          <w:b/>
          <w:bCs/>
          <w:lang w:val="ru-RU" w:eastAsia="uk-UA" w:bidi="as-IN"/>
        </w:rPr>
        <w:t>дошкільниками</w:t>
      </w:r>
      <w:proofErr w:type="spellEnd"/>
      <w:r w:rsidRPr="004A59E0">
        <w:rPr>
          <w:b/>
          <w:bCs/>
          <w:lang w:val="ru-RU" w:eastAsia="uk-UA" w:bidi="as-IN"/>
        </w:rPr>
        <w:t xml:space="preserve"> при </w:t>
      </w:r>
      <w:proofErr w:type="spellStart"/>
      <w:r w:rsidRPr="004A59E0">
        <w:rPr>
          <w:b/>
          <w:bCs/>
          <w:lang w:val="ru-RU" w:eastAsia="uk-UA" w:bidi="as-IN"/>
        </w:rPr>
        <w:t>вивченні</w:t>
      </w:r>
      <w:proofErr w:type="spellEnd"/>
      <w:r w:rsidRPr="004A59E0">
        <w:rPr>
          <w:b/>
          <w:bCs/>
          <w:lang w:val="ru-RU" w:eastAsia="uk-UA" w:bidi="as-IN"/>
        </w:rPr>
        <w:t xml:space="preserve"> </w:t>
      </w:r>
      <w:proofErr w:type="spellStart"/>
      <w:r w:rsidRPr="004A59E0">
        <w:rPr>
          <w:b/>
          <w:bCs/>
          <w:lang w:val="ru-RU" w:eastAsia="uk-UA" w:bidi="as-IN"/>
        </w:rPr>
        <w:t>бажання</w:t>
      </w:r>
      <w:proofErr w:type="spellEnd"/>
      <w:r w:rsidRPr="004A59E0">
        <w:rPr>
          <w:b/>
          <w:bCs/>
          <w:lang w:val="ru-RU" w:eastAsia="uk-UA" w:bidi="as-IN"/>
        </w:rPr>
        <w:t xml:space="preserve"> </w:t>
      </w:r>
      <w:proofErr w:type="spellStart"/>
      <w:r w:rsidRPr="004A59E0">
        <w:rPr>
          <w:b/>
          <w:bCs/>
          <w:lang w:val="ru-RU" w:eastAsia="uk-UA" w:bidi="as-IN"/>
        </w:rPr>
        <w:t>займатися</w:t>
      </w:r>
      <w:proofErr w:type="spellEnd"/>
      <w:r w:rsidRPr="004A59E0">
        <w:rPr>
          <w:b/>
          <w:bCs/>
          <w:lang w:val="ru-RU" w:eastAsia="uk-UA" w:bidi="as-IN"/>
        </w:rPr>
        <w:t xml:space="preserve"> </w:t>
      </w:r>
      <w:proofErr w:type="spellStart"/>
      <w:r w:rsidRPr="004A59E0">
        <w:rPr>
          <w:b/>
          <w:bCs/>
          <w:lang w:val="ru-RU" w:eastAsia="uk-UA" w:bidi="as-IN"/>
        </w:rPr>
        <w:t>аплікаційною</w:t>
      </w:r>
      <w:proofErr w:type="spellEnd"/>
      <w:r w:rsidRPr="004A59E0">
        <w:rPr>
          <w:b/>
          <w:bCs/>
          <w:lang w:val="ru-RU" w:eastAsia="uk-UA" w:bidi="as-IN"/>
        </w:rPr>
        <w:t xml:space="preserve"> </w:t>
      </w:r>
      <w:proofErr w:type="spellStart"/>
      <w:r w:rsidRPr="004A59E0">
        <w:rPr>
          <w:b/>
          <w:bCs/>
          <w:lang w:val="ru-RU" w:eastAsia="uk-UA" w:bidi="as-IN"/>
        </w:rPr>
        <w:t>діяльністю</w:t>
      </w:r>
      <w:proofErr w:type="spellEnd"/>
    </w:p>
    <w:p w14:paraId="6A5209F9" w14:textId="415B6DAC" w:rsidR="001333D8" w:rsidRPr="004A59E0" w:rsidRDefault="00BD3D58" w:rsidP="00BD3D58">
      <w:pPr>
        <w:pStyle w:val="a8"/>
        <w:spacing w:after="0" w:line="360" w:lineRule="auto"/>
        <w:ind w:firstLine="709"/>
        <w:jc w:val="center"/>
        <w:rPr>
          <w:b/>
          <w:bCs/>
          <w:lang w:val="ru-RU" w:eastAsia="uk-UA" w:bidi="as-IN"/>
        </w:rPr>
      </w:pPr>
      <w:r w:rsidRPr="004A59E0">
        <w:rPr>
          <w:b/>
          <w:bCs/>
          <w:lang w:val="ru-RU" w:eastAsia="uk-UA" w:bidi="as-IN"/>
        </w:rPr>
        <w:t xml:space="preserve">(В 1 </w:t>
      </w:r>
      <w:proofErr w:type="spellStart"/>
      <w:r w:rsidRPr="004A59E0">
        <w:rPr>
          <w:b/>
          <w:bCs/>
          <w:lang w:val="ru-RU" w:eastAsia="uk-UA" w:bidi="as-IN"/>
        </w:rPr>
        <w:t>тиждень</w:t>
      </w:r>
      <w:proofErr w:type="spellEnd"/>
      <w:r w:rsidRPr="004A59E0">
        <w:rPr>
          <w:b/>
          <w:bCs/>
          <w:lang w:val="ru-RU" w:eastAsia="uk-UA" w:bidi="as-IN"/>
        </w:rPr>
        <w:t xml:space="preserve"> </w:t>
      </w:r>
      <w:proofErr w:type="spellStart"/>
      <w:r w:rsidRPr="004A59E0">
        <w:rPr>
          <w:b/>
          <w:bCs/>
          <w:lang w:val="ru-RU" w:eastAsia="uk-UA" w:bidi="as-IN"/>
        </w:rPr>
        <w:t>спостереження</w:t>
      </w:r>
      <w:proofErr w:type="spellEnd"/>
      <w:r w:rsidRPr="004A59E0">
        <w:rPr>
          <w:b/>
          <w:bCs/>
          <w:lang w:val="ru-RU" w:eastAsia="uk-UA" w:bidi="as-IN"/>
        </w:rPr>
        <w:t>)</w:t>
      </w:r>
    </w:p>
    <w:tbl>
      <w:tblPr>
        <w:tblpPr w:leftFromText="180" w:rightFromText="180" w:vertAnchor="text" w:horzAnchor="margin" w:tblpY="29"/>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260"/>
        <w:gridCol w:w="1620"/>
        <w:gridCol w:w="1080"/>
        <w:gridCol w:w="1800"/>
        <w:gridCol w:w="1209"/>
        <w:gridCol w:w="1189"/>
      </w:tblGrid>
      <w:tr w:rsidR="00BD3D58" w:rsidRPr="004A59E0" w14:paraId="73A4A6AF" w14:textId="77777777" w:rsidTr="006F1896">
        <w:trPr>
          <w:cantSplit/>
          <w:trHeight w:val="2512"/>
        </w:trPr>
        <w:tc>
          <w:tcPr>
            <w:tcW w:w="828" w:type="dxa"/>
            <w:textDirection w:val="btLr"/>
            <w:vAlign w:val="center"/>
          </w:tcPr>
          <w:p w14:paraId="6A5589D2" w14:textId="4C31349B" w:rsidR="00BD3D58" w:rsidRPr="004A59E0" w:rsidRDefault="00BD3D58"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Ім</w:t>
            </w:r>
            <w:r w:rsidRPr="004A59E0">
              <w:rPr>
                <w:rFonts w:ascii="Calibri" w:hAnsi="Calibri" w:cs="Calibri"/>
                <w:sz w:val="24"/>
                <w:szCs w:val="24"/>
              </w:rPr>
              <w:t>'</w:t>
            </w:r>
            <w:r w:rsidRPr="004A59E0">
              <w:rPr>
                <w:rFonts w:ascii="Times New Roman" w:hAnsi="Times New Roman" w:cs="Times New Roman"/>
                <w:sz w:val="24"/>
                <w:szCs w:val="24"/>
              </w:rPr>
              <w:t>я дитини</w:t>
            </w:r>
          </w:p>
        </w:tc>
        <w:tc>
          <w:tcPr>
            <w:tcW w:w="1080" w:type="dxa"/>
            <w:textDirection w:val="btLr"/>
            <w:vAlign w:val="center"/>
          </w:tcPr>
          <w:p w14:paraId="6E952B35" w14:textId="4C8FD30F" w:rsidR="00BD3D58" w:rsidRPr="004A59E0" w:rsidRDefault="00BD3D58"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 xml:space="preserve">Кількість </w:t>
            </w:r>
            <w:proofErr w:type="spellStart"/>
            <w:r w:rsidRPr="004A59E0">
              <w:rPr>
                <w:rFonts w:ascii="Times New Roman" w:hAnsi="Times New Roman" w:cs="Times New Roman"/>
                <w:sz w:val="24"/>
                <w:szCs w:val="24"/>
              </w:rPr>
              <w:t>заертань</w:t>
            </w:r>
            <w:proofErr w:type="spellEnd"/>
            <w:r w:rsidRPr="004A59E0">
              <w:rPr>
                <w:rFonts w:ascii="Times New Roman" w:hAnsi="Times New Roman" w:cs="Times New Roman"/>
                <w:sz w:val="24"/>
                <w:szCs w:val="24"/>
              </w:rPr>
              <w:t xml:space="preserve"> до аплікації</w:t>
            </w:r>
          </w:p>
        </w:tc>
        <w:tc>
          <w:tcPr>
            <w:tcW w:w="1260" w:type="dxa"/>
            <w:textDirection w:val="btLr"/>
            <w:vAlign w:val="center"/>
          </w:tcPr>
          <w:p w14:paraId="6BA77C00" w14:textId="5589858E" w:rsidR="00BD3D58" w:rsidRPr="004A59E0" w:rsidRDefault="00BD3D58"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Кількість створених аплікацій за тиждень</w:t>
            </w:r>
          </w:p>
        </w:tc>
        <w:tc>
          <w:tcPr>
            <w:tcW w:w="1620" w:type="dxa"/>
            <w:textDirection w:val="btLr"/>
            <w:vAlign w:val="center"/>
          </w:tcPr>
          <w:p w14:paraId="134CEDA2" w14:textId="06BC11DA" w:rsidR="00BD3D58" w:rsidRPr="004A59E0" w:rsidRDefault="00BD3D58"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Зміст аплікації (предметна, сюжетна, декоративна)</w:t>
            </w:r>
          </w:p>
        </w:tc>
        <w:tc>
          <w:tcPr>
            <w:tcW w:w="1080" w:type="dxa"/>
            <w:textDirection w:val="btLr"/>
            <w:vAlign w:val="center"/>
          </w:tcPr>
          <w:p w14:paraId="09452D68" w14:textId="09170703" w:rsidR="00BD3D58" w:rsidRPr="004A59E0" w:rsidRDefault="00BD3D58"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Використання аплікаційного матеріалу</w:t>
            </w:r>
          </w:p>
        </w:tc>
        <w:tc>
          <w:tcPr>
            <w:tcW w:w="1800" w:type="dxa"/>
            <w:textDirection w:val="btLr"/>
            <w:vAlign w:val="center"/>
          </w:tcPr>
          <w:p w14:paraId="3DEBA22F" w14:textId="6298F66B" w:rsidR="00BD3D58" w:rsidRPr="004A59E0" w:rsidRDefault="00BD3D58"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Використання роботи в подальшій організації життєдіяльності</w:t>
            </w:r>
          </w:p>
        </w:tc>
        <w:tc>
          <w:tcPr>
            <w:tcW w:w="1209" w:type="dxa"/>
            <w:textDirection w:val="btLr"/>
            <w:vAlign w:val="center"/>
          </w:tcPr>
          <w:p w14:paraId="13B9AFC8" w14:textId="208F2A6E" w:rsidR="00BD3D58" w:rsidRPr="004A59E0" w:rsidRDefault="00BD3D58"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Самоконтроль, (проміжний)</w:t>
            </w:r>
          </w:p>
        </w:tc>
        <w:tc>
          <w:tcPr>
            <w:tcW w:w="1189" w:type="dxa"/>
            <w:textDirection w:val="btLr"/>
            <w:vAlign w:val="center"/>
          </w:tcPr>
          <w:p w14:paraId="559942CD" w14:textId="69D8C43E" w:rsidR="00BD3D58" w:rsidRPr="004A59E0" w:rsidRDefault="00BD3D58"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Аналіз роботи, самооцінка (підсумковий контроль)</w:t>
            </w:r>
          </w:p>
        </w:tc>
      </w:tr>
    </w:tbl>
    <w:p w14:paraId="0ACEB398" w14:textId="77777777" w:rsidR="00F1669E" w:rsidRDefault="00F1669E" w:rsidP="00F1669E">
      <w:pPr>
        <w:pStyle w:val="a8"/>
        <w:spacing w:after="0" w:line="360" w:lineRule="auto"/>
        <w:ind w:firstLine="709"/>
        <w:jc w:val="center"/>
        <w:rPr>
          <w:b/>
          <w:bCs/>
          <w:sz w:val="28"/>
          <w:szCs w:val="28"/>
          <w:lang w:eastAsia="uk-UA" w:bidi="as-IN"/>
        </w:rPr>
      </w:pPr>
    </w:p>
    <w:p w14:paraId="23618030" w14:textId="6103C4C5" w:rsidR="00F1669E" w:rsidRPr="00F1669E" w:rsidRDefault="00F1669E" w:rsidP="00F1669E">
      <w:pPr>
        <w:pStyle w:val="a8"/>
        <w:spacing w:after="0" w:line="360" w:lineRule="auto"/>
        <w:ind w:firstLine="709"/>
        <w:jc w:val="both"/>
        <w:rPr>
          <w:b/>
          <w:bCs/>
          <w:sz w:val="28"/>
          <w:szCs w:val="28"/>
          <w:lang w:eastAsia="uk-UA" w:bidi="as-IN"/>
        </w:rPr>
      </w:pPr>
      <w:r w:rsidRPr="00F1669E">
        <w:rPr>
          <w:b/>
          <w:bCs/>
          <w:sz w:val="28"/>
          <w:szCs w:val="28"/>
          <w:lang w:eastAsia="uk-UA" w:bidi="as-IN"/>
        </w:rPr>
        <w:t xml:space="preserve">Методика 2. </w:t>
      </w:r>
      <w:r>
        <w:rPr>
          <w:b/>
          <w:bCs/>
          <w:sz w:val="28"/>
          <w:szCs w:val="28"/>
          <w:lang w:eastAsia="uk-UA" w:bidi="as-IN"/>
        </w:rPr>
        <w:t>В</w:t>
      </w:r>
      <w:r w:rsidRPr="00F1669E">
        <w:rPr>
          <w:b/>
          <w:bCs/>
          <w:sz w:val="28"/>
          <w:szCs w:val="28"/>
          <w:lang w:eastAsia="uk-UA" w:bidi="as-IN"/>
        </w:rPr>
        <w:t>узькоспеціалізован</w:t>
      </w:r>
      <w:r>
        <w:rPr>
          <w:b/>
          <w:bCs/>
          <w:sz w:val="28"/>
          <w:szCs w:val="28"/>
          <w:lang w:eastAsia="uk-UA" w:bidi="as-IN"/>
        </w:rPr>
        <w:t>е</w:t>
      </w:r>
      <w:r w:rsidRPr="00F1669E">
        <w:rPr>
          <w:b/>
          <w:bCs/>
          <w:sz w:val="28"/>
          <w:szCs w:val="28"/>
          <w:lang w:eastAsia="uk-UA" w:bidi="as-IN"/>
        </w:rPr>
        <w:t xml:space="preserve"> спостереження педагогічного процесу з прихованою позицією спостерігача</w:t>
      </w:r>
    </w:p>
    <w:p w14:paraId="6E7F6B5B" w14:textId="68A0AD54" w:rsidR="00F1669E" w:rsidRPr="00F1669E" w:rsidRDefault="00F1669E" w:rsidP="00F1669E">
      <w:pPr>
        <w:pStyle w:val="a8"/>
        <w:spacing w:after="0" w:line="360" w:lineRule="auto"/>
        <w:ind w:firstLine="709"/>
        <w:jc w:val="both"/>
        <w:rPr>
          <w:sz w:val="28"/>
          <w:szCs w:val="28"/>
          <w:lang w:eastAsia="uk-UA" w:bidi="as-IN"/>
        </w:rPr>
      </w:pPr>
      <w:r w:rsidRPr="00F1669E">
        <w:rPr>
          <w:b/>
          <w:bCs/>
          <w:sz w:val="28"/>
          <w:szCs w:val="28"/>
          <w:lang w:eastAsia="uk-UA" w:bidi="as-IN"/>
        </w:rPr>
        <w:t>Мета:</w:t>
      </w:r>
      <w:r w:rsidRPr="00F1669E">
        <w:rPr>
          <w:sz w:val="28"/>
          <w:szCs w:val="28"/>
          <w:lang w:eastAsia="uk-UA" w:bidi="as-IN"/>
        </w:rPr>
        <w:t xml:space="preserve"> виявити наявність бажання займатися аплікацією з</w:t>
      </w:r>
      <w:r>
        <w:rPr>
          <w:sz w:val="28"/>
          <w:szCs w:val="28"/>
          <w:lang w:eastAsia="uk-UA" w:bidi="as-IN"/>
        </w:rPr>
        <w:t>а</w:t>
      </w:r>
      <w:r w:rsidRPr="00F1669E">
        <w:rPr>
          <w:sz w:val="28"/>
          <w:szCs w:val="28"/>
          <w:lang w:eastAsia="uk-UA" w:bidi="as-IN"/>
        </w:rPr>
        <w:t xml:space="preserve"> допомогою зовнішніх стимулів.</w:t>
      </w:r>
    </w:p>
    <w:p w14:paraId="29466B8F" w14:textId="58A4EB97" w:rsidR="00F1669E" w:rsidRPr="00F1669E" w:rsidRDefault="00F1669E" w:rsidP="00F1669E">
      <w:pPr>
        <w:pStyle w:val="a8"/>
        <w:spacing w:after="0" w:line="360" w:lineRule="auto"/>
        <w:ind w:firstLine="709"/>
        <w:jc w:val="both"/>
        <w:rPr>
          <w:sz w:val="28"/>
          <w:szCs w:val="28"/>
          <w:lang w:eastAsia="uk-UA" w:bidi="as-IN"/>
        </w:rPr>
      </w:pPr>
      <w:r w:rsidRPr="00F1669E">
        <w:rPr>
          <w:b/>
          <w:bCs/>
          <w:sz w:val="28"/>
          <w:szCs w:val="28"/>
          <w:lang w:eastAsia="uk-UA" w:bidi="as-IN"/>
        </w:rPr>
        <w:t>Процедура проведення</w:t>
      </w:r>
      <w:r w:rsidRPr="00F1669E">
        <w:rPr>
          <w:sz w:val="28"/>
          <w:szCs w:val="28"/>
          <w:lang w:eastAsia="uk-UA" w:bidi="as-IN"/>
        </w:rPr>
        <w:t>. У другий тиждень на чільне місце викладався незвичайний матеріал: інші види паперу (кольорові паперові серветки, оксамитов</w:t>
      </w:r>
      <w:r>
        <w:rPr>
          <w:sz w:val="28"/>
          <w:szCs w:val="28"/>
          <w:lang w:eastAsia="uk-UA" w:bidi="as-IN"/>
        </w:rPr>
        <w:t>ий</w:t>
      </w:r>
      <w:r w:rsidRPr="00F1669E">
        <w:rPr>
          <w:sz w:val="28"/>
          <w:szCs w:val="28"/>
          <w:lang w:eastAsia="uk-UA" w:bidi="as-IN"/>
        </w:rPr>
        <w:t xml:space="preserve"> папір, кольорова пакувальна </w:t>
      </w:r>
      <w:r>
        <w:rPr>
          <w:sz w:val="28"/>
          <w:szCs w:val="28"/>
          <w:lang w:eastAsia="uk-UA" w:bidi="as-IN"/>
        </w:rPr>
        <w:t xml:space="preserve">бумага </w:t>
      </w:r>
      <w:r w:rsidRPr="00F1669E">
        <w:rPr>
          <w:sz w:val="28"/>
          <w:szCs w:val="28"/>
          <w:lang w:eastAsia="uk-UA" w:bidi="as-IN"/>
        </w:rPr>
        <w:t>і т.</w:t>
      </w:r>
      <w:r>
        <w:rPr>
          <w:sz w:val="28"/>
          <w:szCs w:val="28"/>
          <w:lang w:eastAsia="uk-UA" w:bidi="as-IN"/>
        </w:rPr>
        <w:t xml:space="preserve"> </w:t>
      </w:r>
      <w:r w:rsidRPr="00F1669E">
        <w:rPr>
          <w:sz w:val="28"/>
          <w:szCs w:val="28"/>
          <w:lang w:eastAsia="uk-UA" w:bidi="as-IN"/>
        </w:rPr>
        <w:t xml:space="preserve">п.), природний матеріал, тканина, вата, засушені рослини, насіння </w:t>
      </w:r>
      <w:r w:rsidR="001F3974">
        <w:rPr>
          <w:sz w:val="28"/>
          <w:szCs w:val="28"/>
          <w:lang w:eastAsia="uk-UA" w:bidi="as-IN"/>
        </w:rPr>
        <w:t>тощо.</w:t>
      </w:r>
    </w:p>
    <w:p w14:paraId="78A74AAC" w14:textId="77777777" w:rsidR="003A720A" w:rsidRDefault="00F1669E" w:rsidP="003A720A">
      <w:pPr>
        <w:pStyle w:val="a8"/>
        <w:spacing w:after="0" w:line="360" w:lineRule="auto"/>
        <w:ind w:firstLine="709"/>
        <w:jc w:val="both"/>
        <w:rPr>
          <w:sz w:val="28"/>
          <w:szCs w:val="28"/>
          <w:lang w:eastAsia="uk-UA" w:bidi="as-IN"/>
        </w:rPr>
      </w:pPr>
      <w:r w:rsidRPr="00F1669E">
        <w:rPr>
          <w:b/>
          <w:bCs/>
          <w:sz w:val="28"/>
          <w:szCs w:val="28"/>
          <w:lang w:eastAsia="uk-UA" w:bidi="as-IN"/>
        </w:rPr>
        <w:t>Методичний коментар</w:t>
      </w:r>
      <w:r w:rsidRPr="00F1669E">
        <w:rPr>
          <w:sz w:val="28"/>
          <w:szCs w:val="28"/>
          <w:lang w:eastAsia="uk-UA" w:bidi="as-IN"/>
        </w:rPr>
        <w:t>. У діагностичних картах фіксувал</w:t>
      </w:r>
      <w:r>
        <w:rPr>
          <w:sz w:val="28"/>
          <w:szCs w:val="28"/>
          <w:lang w:eastAsia="uk-UA" w:bidi="as-IN"/>
        </w:rPr>
        <w:t>а</w:t>
      </w:r>
      <w:r w:rsidRPr="00F1669E">
        <w:rPr>
          <w:sz w:val="28"/>
          <w:szCs w:val="28"/>
          <w:lang w:eastAsia="uk-UA" w:bidi="as-IN"/>
        </w:rPr>
        <w:t>ся кількість звернень до даного виду діяльності, матеріали, які спонукають дітей до діяльності, а також кількість звернень до вихователя - непряме керівництво (за порадою з приводу використання матеріалу, за порадою з визначення вмісту роботи, за вказівкою з приводу способів дій, з метою поліпшення якості готового продукту, з приводу його використання в життєдіяльності). Дані фіксувалися в таблиці 2.</w:t>
      </w:r>
      <w:r w:rsidR="001F3974">
        <w:rPr>
          <w:sz w:val="28"/>
          <w:szCs w:val="28"/>
          <w:lang w:eastAsia="uk-UA" w:bidi="as-IN"/>
        </w:rPr>
        <w:t>3</w:t>
      </w:r>
      <w:r w:rsidRPr="00F1669E">
        <w:rPr>
          <w:sz w:val="28"/>
          <w:szCs w:val="28"/>
          <w:lang w:eastAsia="uk-UA" w:bidi="as-IN"/>
        </w:rPr>
        <w:t>.</w:t>
      </w:r>
    </w:p>
    <w:p w14:paraId="2B126B7A" w14:textId="77777777" w:rsidR="003A720A" w:rsidRDefault="003A720A" w:rsidP="003A720A">
      <w:pPr>
        <w:pStyle w:val="a8"/>
        <w:spacing w:after="0" w:line="360" w:lineRule="auto"/>
        <w:ind w:firstLine="709"/>
        <w:jc w:val="right"/>
        <w:rPr>
          <w:sz w:val="28"/>
          <w:szCs w:val="28"/>
          <w:lang w:eastAsia="uk-UA" w:bidi="as-IN"/>
        </w:rPr>
      </w:pPr>
    </w:p>
    <w:p w14:paraId="070F9AF3" w14:textId="77777777" w:rsidR="004A59E0" w:rsidRDefault="004A59E0" w:rsidP="003A720A">
      <w:pPr>
        <w:pStyle w:val="a8"/>
        <w:spacing w:after="0" w:line="360" w:lineRule="auto"/>
        <w:ind w:firstLine="709"/>
        <w:jc w:val="right"/>
        <w:rPr>
          <w:i/>
          <w:iCs/>
          <w:sz w:val="28"/>
          <w:szCs w:val="28"/>
          <w:lang w:eastAsia="uk-UA" w:bidi="as-IN"/>
        </w:rPr>
      </w:pPr>
    </w:p>
    <w:p w14:paraId="3E2F9A8B" w14:textId="77777777" w:rsidR="004A59E0" w:rsidRDefault="004A59E0" w:rsidP="003A720A">
      <w:pPr>
        <w:pStyle w:val="a8"/>
        <w:spacing w:after="0" w:line="360" w:lineRule="auto"/>
        <w:ind w:firstLine="709"/>
        <w:jc w:val="right"/>
        <w:rPr>
          <w:i/>
          <w:iCs/>
          <w:sz w:val="28"/>
          <w:szCs w:val="28"/>
          <w:lang w:eastAsia="uk-UA" w:bidi="as-IN"/>
        </w:rPr>
      </w:pPr>
    </w:p>
    <w:p w14:paraId="5172F4FC" w14:textId="77777777" w:rsidR="004A59E0" w:rsidRDefault="004A59E0" w:rsidP="003A720A">
      <w:pPr>
        <w:pStyle w:val="a8"/>
        <w:spacing w:after="0" w:line="360" w:lineRule="auto"/>
        <w:ind w:firstLine="709"/>
        <w:jc w:val="right"/>
        <w:rPr>
          <w:i/>
          <w:iCs/>
          <w:sz w:val="28"/>
          <w:szCs w:val="28"/>
          <w:lang w:eastAsia="uk-UA" w:bidi="as-IN"/>
        </w:rPr>
      </w:pPr>
    </w:p>
    <w:p w14:paraId="60CFDAFE" w14:textId="77777777" w:rsidR="004A59E0" w:rsidRDefault="004A59E0" w:rsidP="003A720A">
      <w:pPr>
        <w:pStyle w:val="a8"/>
        <w:spacing w:after="0" w:line="360" w:lineRule="auto"/>
        <w:ind w:firstLine="709"/>
        <w:jc w:val="right"/>
        <w:rPr>
          <w:i/>
          <w:iCs/>
          <w:sz w:val="28"/>
          <w:szCs w:val="28"/>
          <w:lang w:eastAsia="uk-UA" w:bidi="as-IN"/>
        </w:rPr>
      </w:pPr>
    </w:p>
    <w:p w14:paraId="6B8B26AA" w14:textId="422D5983" w:rsidR="00BD3D58" w:rsidRPr="003A720A" w:rsidRDefault="00F1669E" w:rsidP="003A720A">
      <w:pPr>
        <w:pStyle w:val="a8"/>
        <w:spacing w:after="0" w:line="360" w:lineRule="auto"/>
        <w:ind w:firstLine="709"/>
        <w:jc w:val="right"/>
        <w:rPr>
          <w:sz w:val="28"/>
          <w:szCs w:val="28"/>
          <w:lang w:eastAsia="uk-UA" w:bidi="as-IN"/>
        </w:rPr>
      </w:pPr>
      <w:r w:rsidRPr="001F3974">
        <w:rPr>
          <w:i/>
          <w:iCs/>
          <w:sz w:val="28"/>
          <w:szCs w:val="28"/>
          <w:lang w:eastAsia="uk-UA" w:bidi="as-IN"/>
        </w:rPr>
        <w:lastRenderedPageBreak/>
        <w:t>Таблиця 2.</w:t>
      </w:r>
      <w:r w:rsidR="001F3974" w:rsidRPr="001F3974">
        <w:rPr>
          <w:i/>
          <w:iCs/>
          <w:sz w:val="28"/>
          <w:szCs w:val="28"/>
          <w:lang w:eastAsia="uk-UA" w:bidi="as-IN"/>
        </w:rPr>
        <w:t>3</w:t>
      </w:r>
    </w:p>
    <w:p w14:paraId="1AC23A42" w14:textId="3C5C7538" w:rsidR="00B326AB" w:rsidRPr="004A59E0" w:rsidRDefault="00B326AB" w:rsidP="00B326AB">
      <w:pPr>
        <w:pStyle w:val="a8"/>
        <w:spacing w:after="0" w:line="360" w:lineRule="auto"/>
        <w:ind w:firstLine="709"/>
        <w:jc w:val="center"/>
        <w:rPr>
          <w:b/>
          <w:bCs/>
          <w:lang w:eastAsia="uk-UA" w:bidi="as-IN"/>
        </w:rPr>
      </w:pPr>
      <w:r w:rsidRPr="004A59E0">
        <w:rPr>
          <w:b/>
          <w:bCs/>
          <w:lang w:eastAsia="uk-UA" w:bidi="as-IN"/>
        </w:rPr>
        <w:t>Карта проявів самостійності у дошкільнят в аплікації при непрямому керівництві вихователя (у 2 тиждень спостереження)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829"/>
        <w:gridCol w:w="1863"/>
        <w:gridCol w:w="1809"/>
        <w:gridCol w:w="1290"/>
        <w:gridCol w:w="1982"/>
      </w:tblGrid>
      <w:tr w:rsidR="00C25EFE" w:rsidRPr="004A59E0" w14:paraId="4AF13823" w14:textId="77777777" w:rsidTr="005D1C1B">
        <w:trPr>
          <w:cantSplit/>
          <w:trHeight w:val="106"/>
          <w:jc w:val="center"/>
        </w:trPr>
        <w:tc>
          <w:tcPr>
            <w:tcW w:w="1081" w:type="dxa"/>
            <w:vMerge w:val="restart"/>
            <w:vAlign w:val="center"/>
          </w:tcPr>
          <w:p w14:paraId="0934F40E" w14:textId="581D7BE5" w:rsidR="00C25EFE" w:rsidRPr="004A59E0" w:rsidRDefault="00C25EFE"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Ім’я дитини</w:t>
            </w:r>
          </w:p>
        </w:tc>
        <w:tc>
          <w:tcPr>
            <w:tcW w:w="1829" w:type="dxa"/>
            <w:vMerge w:val="restart"/>
            <w:vAlign w:val="center"/>
          </w:tcPr>
          <w:p w14:paraId="4F836AF1" w14:textId="1375683E" w:rsidR="00C25EFE" w:rsidRPr="004A59E0" w:rsidRDefault="00C25EFE"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Самоконтроль</w:t>
            </w:r>
          </w:p>
        </w:tc>
        <w:tc>
          <w:tcPr>
            <w:tcW w:w="6944" w:type="dxa"/>
            <w:gridSpan w:val="4"/>
            <w:vAlign w:val="center"/>
          </w:tcPr>
          <w:p w14:paraId="7FAA7FAE" w14:textId="63592E4C" w:rsidR="00C25EFE" w:rsidRPr="004A59E0" w:rsidRDefault="00C25EFE"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К</w:t>
            </w:r>
            <w:r w:rsidR="00173386" w:rsidRPr="004A59E0">
              <w:rPr>
                <w:rFonts w:ascii="Times New Roman" w:hAnsi="Times New Roman" w:cs="Times New Roman"/>
                <w:sz w:val="24"/>
                <w:szCs w:val="24"/>
              </w:rPr>
              <w:t>ількість звертань до вихователя</w:t>
            </w:r>
          </w:p>
        </w:tc>
      </w:tr>
      <w:tr w:rsidR="00173386" w:rsidRPr="004A59E0" w14:paraId="53194383" w14:textId="77777777" w:rsidTr="005D1C1B">
        <w:trPr>
          <w:cantSplit/>
          <w:trHeight w:val="490"/>
          <w:jc w:val="center"/>
        </w:trPr>
        <w:tc>
          <w:tcPr>
            <w:tcW w:w="1081" w:type="dxa"/>
            <w:vMerge/>
            <w:vAlign w:val="center"/>
          </w:tcPr>
          <w:p w14:paraId="23036F5B" w14:textId="77777777" w:rsidR="00C25EFE" w:rsidRPr="004A59E0" w:rsidRDefault="00C25EFE" w:rsidP="006F1896">
            <w:pPr>
              <w:pStyle w:val="ad"/>
              <w:jc w:val="center"/>
              <w:rPr>
                <w:rFonts w:ascii="Times New Roman" w:hAnsi="Times New Roman" w:cs="Times New Roman"/>
                <w:sz w:val="24"/>
                <w:szCs w:val="24"/>
              </w:rPr>
            </w:pPr>
          </w:p>
        </w:tc>
        <w:tc>
          <w:tcPr>
            <w:tcW w:w="1829" w:type="dxa"/>
            <w:vMerge/>
            <w:vAlign w:val="center"/>
          </w:tcPr>
          <w:p w14:paraId="55D3CB53" w14:textId="77777777" w:rsidR="00C25EFE" w:rsidRPr="004A59E0" w:rsidRDefault="00C25EFE" w:rsidP="006F1896">
            <w:pPr>
              <w:pStyle w:val="ad"/>
              <w:jc w:val="center"/>
              <w:rPr>
                <w:rFonts w:ascii="Times New Roman" w:hAnsi="Times New Roman" w:cs="Times New Roman"/>
                <w:sz w:val="24"/>
                <w:szCs w:val="24"/>
              </w:rPr>
            </w:pPr>
          </w:p>
        </w:tc>
        <w:tc>
          <w:tcPr>
            <w:tcW w:w="1863" w:type="dxa"/>
            <w:vMerge w:val="restart"/>
            <w:vAlign w:val="center"/>
          </w:tcPr>
          <w:p w14:paraId="392C241E" w14:textId="718A67D2" w:rsidR="00C25EFE" w:rsidRPr="004A59E0" w:rsidRDefault="00173386"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З приводу використання матеріалу</w:t>
            </w:r>
          </w:p>
        </w:tc>
        <w:tc>
          <w:tcPr>
            <w:tcW w:w="1809" w:type="dxa"/>
            <w:vMerge w:val="restart"/>
            <w:vAlign w:val="center"/>
          </w:tcPr>
          <w:p w14:paraId="6D725B20" w14:textId="44E5F110" w:rsidR="00C25EFE" w:rsidRPr="004A59E0" w:rsidRDefault="00173386"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За порадою щодо визначення змісту роботи</w:t>
            </w:r>
          </w:p>
        </w:tc>
        <w:tc>
          <w:tcPr>
            <w:tcW w:w="1290" w:type="dxa"/>
            <w:vMerge w:val="restart"/>
            <w:vAlign w:val="center"/>
          </w:tcPr>
          <w:p w14:paraId="571EDEB9" w14:textId="19592166" w:rsidR="00C25EFE" w:rsidRPr="004A59E0" w:rsidRDefault="00173386"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З приводу способу дії</w:t>
            </w:r>
          </w:p>
        </w:tc>
        <w:tc>
          <w:tcPr>
            <w:tcW w:w="1982" w:type="dxa"/>
            <w:vMerge w:val="restart"/>
            <w:vAlign w:val="center"/>
          </w:tcPr>
          <w:p w14:paraId="56534209" w14:textId="722E8054" w:rsidR="00C25EFE" w:rsidRPr="004A59E0" w:rsidRDefault="00173386"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З приводу використання готового продукту</w:t>
            </w:r>
          </w:p>
        </w:tc>
      </w:tr>
      <w:tr w:rsidR="00173386" w14:paraId="01C8507F" w14:textId="77777777" w:rsidTr="005D1C1B">
        <w:trPr>
          <w:cantSplit/>
          <w:trHeight w:val="106"/>
          <w:jc w:val="center"/>
        </w:trPr>
        <w:tc>
          <w:tcPr>
            <w:tcW w:w="1081" w:type="dxa"/>
            <w:vMerge/>
            <w:vAlign w:val="center"/>
          </w:tcPr>
          <w:p w14:paraId="0B3FD62E" w14:textId="77777777" w:rsidR="00C25EFE" w:rsidRDefault="00C25EFE" w:rsidP="006F1896">
            <w:pPr>
              <w:pStyle w:val="ad"/>
              <w:jc w:val="center"/>
              <w:rPr>
                <w:sz w:val="24"/>
              </w:rPr>
            </w:pPr>
          </w:p>
        </w:tc>
        <w:tc>
          <w:tcPr>
            <w:tcW w:w="1829" w:type="dxa"/>
            <w:vAlign w:val="center"/>
          </w:tcPr>
          <w:p w14:paraId="2B08512B" w14:textId="784A0C3F" w:rsidR="00C25EFE" w:rsidRPr="00173386" w:rsidRDefault="00C25EFE" w:rsidP="006F1896">
            <w:pPr>
              <w:pStyle w:val="ad"/>
              <w:jc w:val="center"/>
              <w:rPr>
                <w:rFonts w:ascii="Times New Roman" w:hAnsi="Times New Roman" w:cs="Times New Roman"/>
                <w:sz w:val="28"/>
                <w:szCs w:val="28"/>
              </w:rPr>
            </w:pPr>
            <w:r w:rsidRPr="00173386">
              <w:rPr>
                <w:rFonts w:ascii="Times New Roman" w:hAnsi="Times New Roman" w:cs="Times New Roman"/>
                <w:sz w:val="28"/>
                <w:szCs w:val="28"/>
              </w:rPr>
              <w:t>(пр</w:t>
            </w:r>
            <w:r w:rsidR="00173386">
              <w:rPr>
                <w:rFonts w:ascii="Times New Roman" w:hAnsi="Times New Roman" w:cs="Times New Roman"/>
                <w:sz w:val="28"/>
                <w:szCs w:val="28"/>
              </w:rPr>
              <w:t>оміжний, підсумковий</w:t>
            </w:r>
            <w:r w:rsidRPr="00173386">
              <w:rPr>
                <w:rFonts w:ascii="Times New Roman" w:hAnsi="Times New Roman" w:cs="Times New Roman"/>
                <w:sz w:val="28"/>
                <w:szCs w:val="28"/>
              </w:rPr>
              <w:t>)</w:t>
            </w:r>
          </w:p>
        </w:tc>
        <w:tc>
          <w:tcPr>
            <w:tcW w:w="1863" w:type="dxa"/>
            <w:vMerge/>
            <w:vAlign w:val="center"/>
          </w:tcPr>
          <w:p w14:paraId="791EA9C5" w14:textId="77777777" w:rsidR="00C25EFE" w:rsidRDefault="00C25EFE" w:rsidP="006F1896">
            <w:pPr>
              <w:pStyle w:val="ad"/>
              <w:jc w:val="center"/>
              <w:rPr>
                <w:sz w:val="24"/>
              </w:rPr>
            </w:pPr>
          </w:p>
        </w:tc>
        <w:tc>
          <w:tcPr>
            <w:tcW w:w="1809" w:type="dxa"/>
            <w:vMerge/>
            <w:vAlign w:val="center"/>
          </w:tcPr>
          <w:p w14:paraId="2863F1E4" w14:textId="77777777" w:rsidR="00C25EFE" w:rsidRDefault="00C25EFE" w:rsidP="006F1896">
            <w:pPr>
              <w:pStyle w:val="ad"/>
              <w:jc w:val="center"/>
              <w:rPr>
                <w:sz w:val="24"/>
              </w:rPr>
            </w:pPr>
          </w:p>
        </w:tc>
        <w:tc>
          <w:tcPr>
            <w:tcW w:w="1290" w:type="dxa"/>
            <w:vMerge/>
            <w:vAlign w:val="center"/>
          </w:tcPr>
          <w:p w14:paraId="1D436D1B" w14:textId="77777777" w:rsidR="00C25EFE" w:rsidRDefault="00C25EFE" w:rsidP="006F1896">
            <w:pPr>
              <w:pStyle w:val="ad"/>
              <w:jc w:val="center"/>
              <w:rPr>
                <w:sz w:val="24"/>
              </w:rPr>
            </w:pPr>
          </w:p>
        </w:tc>
        <w:tc>
          <w:tcPr>
            <w:tcW w:w="1982" w:type="dxa"/>
            <w:vMerge/>
            <w:vAlign w:val="center"/>
          </w:tcPr>
          <w:p w14:paraId="3EBD5DE8" w14:textId="77777777" w:rsidR="00C25EFE" w:rsidRDefault="00C25EFE" w:rsidP="006F1896">
            <w:pPr>
              <w:pStyle w:val="ad"/>
              <w:jc w:val="center"/>
              <w:rPr>
                <w:sz w:val="24"/>
              </w:rPr>
            </w:pPr>
          </w:p>
        </w:tc>
      </w:tr>
    </w:tbl>
    <w:p w14:paraId="42E05E43" w14:textId="77777777" w:rsidR="005D1C1B" w:rsidRDefault="005D1C1B" w:rsidP="005D1C1B">
      <w:pPr>
        <w:pStyle w:val="a8"/>
        <w:spacing w:after="0" w:line="360" w:lineRule="auto"/>
        <w:ind w:firstLine="709"/>
        <w:jc w:val="both"/>
        <w:rPr>
          <w:b/>
          <w:bCs/>
          <w:sz w:val="28"/>
          <w:szCs w:val="28"/>
          <w:lang w:eastAsia="uk-UA" w:bidi="as-IN"/>
        </w:rPr>
      </w:pPr>
    </w:p>
    <w:p w14:paraId="32AEECA9" w14:textId="17F8E7C6" w:rsidR="005D1C1B" w:rsidRPr="005D1C1B" w:rsidRDefault="005D1C1B" w:rsidP="005D1C1B">
      <w:pPr>
        <w:pStyle w:val="a8"/>
        <w:spacing w:after="0" w:line="360" w:lineRule="auto"/>
        <w:ind w:firstLine="709"/>
        <w:jc w:val="both"/>
        <w:rPr>
          <w:b/>
          <w:bCs/>
          <w:sz w:val="28"/>
          <w:szCs w:val="28"/>
          <w:lang w:eastAsia="uk-UA" w:bidi="as-IN"/>
        </w:rPr>
      </w:pPr>
      <w:r w:rsidRPr="005D1C1B">
        <w:rPr>
          <w:b/>
          <w:bCs/>
          <w:sz w:val="28"/>
          <w:szCs w:val="28"/>
          <w:lang w:eastAsia="uk-UA" w:bidi="as-IN"/>
        </w:rPr>
        <w:t>Методика 3. Безпосереднє спостереження за самостійною художньою діяльністю. Бесіда з дітьми.</w:t>
      </w:r>
    </w:p>
    <w:p w14:paraId="54D85997" w14:textId="77777777" w:rsidR="00E0073F" w:rsidRDefault="005D1C1B" w:rsidP="005D1C1B">
      <w:pPr>
        <w:pStyle w:val="a8"/>
        <w:spacing w:after="0" w:line="360" w:lineRule="auto"/>
        <w:ind w:firstLine="709"/>
        <w:jc w:val="both"/>
        <w:rPr>
          <w:sz w:val="28"/>
          <w:szCs w:val="28"/>
          <w:lang w:eastAsia="uk-UA" w:bidi="as-IN"/>
        </w:rPr>
      </w:pPr>
      <w:r w:rsidRPr="005D1C1B">
        <w:rPr>
          <w:b/>
          <w:bCs/>
          <w:sz w:val="28"/>
          <w:szCs w:val="28"/>
          <w:lang w:eastAsia="uk-UA" w:bidi="as-IN"/>
        </w:rPr>
        <w:t xml:space="preserve">Мета: </w:t>
      </w:r>
      <w:r w:rsidRPr="005D1C1B">
        <w:rPr>
          <w:sz w:val="28"/>
          <w:szCs w:val="28"/>
          <w:lang w:eastAsia="uk-UA" w:bidi="as-IN"/>
        </w:rPr>
        <w:t>визначити мотивацію і вміння дітей ставити мету при виконанні завдання</w:t>
      </w:r>
      <w:r>
        <w:rPr>
          <w:sz w:val="28"/>
          <w:szCs w:val="28"/>
          <w:lang w:eastAsia="uk-UA" w:bidi="as-IN"/>
        </w:rPr>
        <w:t xml:space="preserve">. </w:t>
      </w:r>
    </w:p>
    <w:p w14:paraId="79385727" w14:textId="77777777" w:rsidR="00E0073F" w:rsidRDefault="005D1C1B" w:rsidP="005D1C1B">
      <w:pPr>
        <w:pStyle w:val="a8"/>
        <w:spacing w:after="0" w:line="360" w:lineRule="auto"/>
        <w:ind w:firstLine="709"/>
        <w:jc w:val="both"/>
        <w:rPr>
          <w:sz w:val="28"/>
          <w:szCs w:val="28"/>
          <w:lang w:eastAsia="uk-UA" w:bidi="as-IN"/>
        </w:rPr>
      </w:pPr>
      <w:r w:rsidRPr="005D1C1B">
        <w:rPr>
          <w:b/>
          <w:bCs/>
          <w:sz w:val="28"/>
          <w:szCs w:val="28"/>
          <w:lang w:eastAsia="uk-UA" w:bidi="as-IN"/>
        </w:rPr>
        <w:t>Процедура проведення</w:t>
      </w:r>
      <w:r w:rsidRPr="005D1C1B">
        <w:rPr>
          <w:sz w:val="28"/>
          <w:szCs w:val="28"/>
          <w:lang w:eastAsia="uk-UA" w:bidi="as-IN"/>
        </w:rPr>
        <w:t>. Для визначення показників самостійності таких як мотивація, постановка і усвідомлення мети, дітям пропонувалося виконати завдання «</w:t>
      </w:r>
      <w:proofErr w:type="spellStart"/>
      <w:r w:rsidRPr="005D1C1B">
        <w:rPr>
          <w:sz w:val="28"/>
          <w:szCs w:val="28"/>
          <w:lang w:eastAsia="uk-UA" w:bidi="as-IN"/>
        </w:rPr>
        <w:t>Виріж</w:t>
      </w:r>
      <w:proofErr w:type="spellEnd"/>
      <w:r w:rsidRPr="005D1C1B">
        <w:rPr>
          <w:sz w:val="28"/>
          <w:szCs w:val="28"/>
          <w:lang w:eastAsia="uk-UA" w:bidi="as-IN"/>
        </w:rPr>
        <w:t xml:space="preserve"> і наклей, що хочеш» (предметне, сюжетне, декоративне - на вибір дитини). Після виконання першого завдання дітям задавалися питання</w:t>
      </w:r>
      <w:r>
        <w:rPr>
          <w:sz w:val="28"/>
          <w:szCs w:val="28"/>
          <w:lang w:eastAsia="uk-UA" w:bidi="as-IN"/>
        </w:rPr>
        <w:t xml:space="preserve"> (</w:t>
      </w:r>
      <w:r w:rsidRPr="005D1C1B">
        <w:rPr>
          <w:sz w:val="28"/>
          <w:szCs w:val="28"/>
          <w:lang w:eastAsia="uk-UA" w:bidi="as-IN"/>
        </w:rPr>
        <w:t>Розкажи, що ти виконав? Для чого?</w:t>
      </w:r>
      <w:r>
        <w:rPr>
          <w:sz w:val="28"/>
          <w:szCs w:val="28"/>
          <w:lang w:eastAsia="uk-UA" w:bidi="as-IN"/>
        </w:rPr>
        <w:t xml:space="preserve"> </w:t>
      </w:r>
      <w:r w:rsidRPr="005D1C1B">
        <w:rPr>
          <w:sz w:val="28"/>
          <w:szCs w:val="28"/>
          <w:lang w:eastAsia="uk-UA" w:bidi="as-IN"/>
        </w:rPr>
        <w:t>Чому ти використовував таку форму, (колір) для її зображення?</w:t>
      </w:r>
      <w:r>
        <w:rPr>
          <w:sz w:val="28"/>
          <w:szCs w:val="28"/>
          <w:lang w:eastAsia="uk-UA" w:bidi="as-IN"/>
        </w:rPr>
        <w:t xml:space="preserve"> </w:t>
      </w:r>
      <w:r w:rsidRPr="005D1C1B">
        <w:rPr>
          <w:sz w:val="28"/>
          <w:szCs w:val="28"/>
          <w:lang w:eastAsia="uk-UA" w:bidi="as-IN"/>
        </w:rPr>
        <w:t>Кому призначена твоя робота?</w:t>
      </w:r>
      <w:r>
        <w:rPr>
          <w:sz w:val="28"/>
          <w:szCs w:val="28"/>
          <w:lang w:eastAsia="uk-UA" w:bidi="as-IN"/>
        </w:rPr>
        <w:t xml:space="preserve">). </w:t>
      </w:r>
    </w:p>
    <w:p w14:paraId="4209B36B" w14:textId="0AF1CC54" w:rsidR="00C25EFE" w:rsidRDefault="005D1C1B" w:rsidP="005D1C1B">
      <w:pPr>
        <w:pStyle w:val="a8"/>
        <w:spacing w:after="0" w:line="360" w:lineRule="auto"/>
        <w:ind w:firstLine="709"/>
        <w:jc w:val="both"/>
        <w:rPr>
          <w:sz w:val="28"/>
          <w:szCs w:val="28"/>
          <w:lang w:eastAsia="uk-UA" w:bidi="as-IN"/>
        </w:rPr>
      </w:pPr>
      <w:r w:rsidRPr="005D1C1B">
        <w:rPr>
          <w:b/>
          <w:bCs/>
          <w:sz w:val="28"/>
          <w:szCs w:val="28"/>
          <w:lang w:eastAsia="uk-UA" w:bidi="as-IN"/>
        </w:rPr>
        <w:t>Методичний коментар.</w:t>
      </w:r>
      <w:r w:rsidRPr="005D1C1B">
        <w:rPr>
          <w:sz w:val="28"/>
          <w:szCs w:val="28"/>
          <w:lang w:eastAsia="uk-UA" w:bidi="as-IN"/>
        </w:rPr>
        <w:t xml:space="preserve"> Оцінка мотивації і постановки мети здійснювалася після виконання завдання і бесіди.</w:t>
      </w:r>
    </w:p>
    <w:p w14:paraId="1FD0DF07" w14:textId="4F13A7AC" w:rsidR="00E0073F" w:rsidRPr="00E0073F" w:rsidRDefault="00E0073F" w:rsidP="00E0073F">
      <w:pPr>
        <w:pStyle w:val="a8"/>
        <w:spacing w:after="0" w:line="360" w:lineRule="auto"/>
        <w:ind w:firstLine="709"/>
        <w:jc w:val="both"/>
        <w:rPr>
          <w:b/>
          <w:bCs/>
          <w:sz w:val="28"/>
          <w:szCs w:val="28"/>
          <w:lang w:eastAsia="uk-UA" w:bidi="as-IN"/>
        </w:rPr>
      </w:pPr>
      <w:r w:rsidRPr="00E0073F">
        <w:rPr>
          <w:b/>
          <w:bCs/>
          <w:sz w:val="28"/>
          <w:szCs w:val="28"/>
          <w:lang w:eastAsia="uk-UA" w:bidi="as-IN"/>
        </w:rPr>
        <w:t xml:space="preserve">Методика 4. </w:t>
      </w:r>
      <w:r w:rsidR="00C456A6">
        <w:rPr>
          <w:b/>
          <w:bCs/>
          <w:sz w:val="28"/>
          <w:szCs w:val="28"/>
          <w:lang w:eastAsia="uk-UA" w:bidi="as-IN"/>
        </w:rPr>
        <w:t>В</w:t>
      </w:r>
      <w:r w:rsidRPr="00E0073F">
        <w:rPr>
          <w:b/>
          <w:bCs/>
          <w:sz w:val="28"/>
          <w:szCs w:val="28"/>
          <w:lang w:eastAsia="uk-UA" w:bidi="as-IN"/>
        </w:rPr>
        <w:t>узькоспеціалізован</w:t>
      </w:r>
      <w:r w:rsidR="00C456A6">
        <w:rPr>
          <w:b/>
          <w:bCs/>
          <w:sz w:val="28"/>
          <w:szCs w:val="28"/>
          <w:lang w:eastAsia="uk-UA" w:bidi="as-IN"/>
        </w:rPr>
        <w:t xml:space="preserve">е </w:t>
      </w:r>
      <w:r w:rsidRPr="00E0073F">
        <w:rPr>
          <w:b/>
          <w:bCs/>
          <w:sz w:val="28"/>
          <w:szCs w:val="28"/>
          <w:lang w:eastAsia="uk-UA" w:bidi="as-IN"/>
        </w:rPr>
        <w:t>спостереження з відкритою позицією спостерігача і бесіда з дітьми.</w:t>
      </w:r>
    </w:p>
    <w:p w14:paraId="2B08CAF6" w14:textId="77777777" w:rsidR="00E0073F" w:rsidRPr="00E0073F" w:rsidRDefault="00E0073F" w:rsidP="00E0073F">
      <w:pPr>
        <w:pStyle w:val="a8"/>
        <w:spacing w:after="0" w:line="360" w:lineRule="auto"/>
        <w:ind w:firstLine="709"/>
        <w:jc w:val="both"/>
        <w:rPr>
          <w:sz w:val="28"/>
          <w:szCs w:val="28"/>
          <w:lang w:eastAsia="uk-UA" w:bidi="as-IN"/>
        </w:rPr>
      </w:pPr>
      <w:r w:rsidRPr="00E0073F">
        <w:rPr>
          <w:b/>
          <w:bCs/>
          <w:sz w:val="28"/>
          <w:szCs w:val="28"/>
          <w:lang w:eastAsia="uk-UA" w:bidi="as-IN"/>
        </w:rPr>
        <w:t>Мета:</w:t>
      </w:r>
      <w:r w:rsidRPr="00E0073F">
        <w:rPr>
          <w:sz w:val="28"/>
          <w:szCs w:val="28"/>
          <w:lang w:eastAsia="uk-UA" w:bidi="as-IN"/>
        </w:rPr>
        <w:t xml:space="preserve"> визначити вміння планувати аплікаційний процес, організовувати своє робоче місце, володіння аплікаційними вміннями і навичками.</w:t>
      </w:r>
    </w:p>
    <w:p w14:paraId="79D451BD" w14:textId="73EB2210" w:rsidR="00E0073F" w:rsidRPr="00E0073F" w:rsidRDefault="00E0073F" w:rsidP="00C456A6">
      <w:pPr>
        <w:pStyle w:val="a8"/>
        <w:spacing w:after="0" w:line="360" w:lineRule="auto"/>
        <w:ind w:firstLine="709"/>
        <w:jc w:val="both"/>
        <w:rPr>
          <w:sz w:val="28"/>
          <w:szCs w:val="28"/>
          <w:lang w:eastAsia="uk-UA" w:bidi="as-IN"/>
        </w:rPr>
      </w:pPr>
      <w:r w:rsidRPr="00E0073F">
        <w:rPr>
          <w:b/>
          <w:bCs/>
          <w:sz w:val="28"/>
          <w:szCs w:val="28"/>
          <w:lang w:eastAsia="uk-UA" w:bidi="as-IN"/>
        </w:rPr>
        <w:t>Процедура проведення:</w:t>
      </w:r>
      <w:r w:rsidRPr="00E0073F">
        <w:rPr>
          <w:sz w:val="28"/>
          <w:szCs w:val="28"/>
          <w:lang w:eastAsia="uk-UA" w:bidi="as-IN"/>
        </w:rPr>
        <w:t xml:space="preserve"> </w:t>
      </w:r>
      <w:r w:rsidR="00C456A6">
        <w:rPr>
          <w:sz w:val="28"/>
          <w:szCs w:val="28"/>
          <w:lang w:eastAsia="uk-UA" w:bidi="as-IN"/>
        </w:rPr>
        <w:t>д</w:t>
      </w:r>
      <w:r w:rsidRPr="00E0073F">
        <w:rPr>
          <w:sz w:val="28"/>
          <w:szCs w:val="28"/>
          <w:lang w:eastAsia="uk-UA" w:bidi="as-IN"/>
        </w:rPr>
        <w:t xml:space="preserve">ля виявлення </w:t>
      </w:r>
      <w:proofErr w:type="spellStart"/>
      <w:r w:rsidRPr="00E0073F">
        <w:rPr>
          <w:sz w:val="28"/>
          <w:szCs w:val="28"/>
          <w:lang w:eastAsia="uk-UA" w:bidi="as-IN"/>
        </w:rPr>
        <w:t>змістово</w:t>
      </w:r>
      <w:proofErr w:type="spellEnd"/>
      <w:r w:rsidRPr="00E0073F">
        <w:rPr>
          <w:sz w:val="28"/>
          <w:szCs w:val="28"/>
          <w:lang w:eastAsia="uk-UA" w:bidi="as-IN"/>
        </w:rPr>
        <w:t xml:space="preserve">-виконавчого компонента і його показників на четвертому тижні експериментатор пропонував дітям виконати завдання: «Навчи ігровий персонаж виконувати аплікацію». При цьому педагог вдавався до ігрової мотивації: «Наш </w:t>
      </w:r>
      <w:r w:rsidR="00C456A6">
        <w:rPr>
          <w:sz w:val="28"/>
          <w:szCs w:val="28"/>
          <w:lang w:eastAsia="uk-UA" w:bidi="as-IN"/>
        </w:rPr>
        <w:t>Івасик</w:t>
      </w:r>
      <w:r w:rsidRPr="00E0073F">
        <w:rPr>
          <w:sz w:val="28"/>
          <w:szCs w:val="28"/>
          <w:lang w:eastAsia="uk-UA" w:bidi="as-IN"/>
        </w:rPr>
        <w:t xml:space="preserve"> дуже хоче навчитися виконувати аплікацію, так </w:t>
      </w:r>
      <w:r w:rsidR="00C456A6">
        <w:rPr>
          <w:sz w:val="28"/>
          <w:szCs w:val="28"/>
          <w:lang w:eastAsia="uk-UA" w:bidi="as-IN"/>
        </w:rPr>
        <w:t>само</w:t>
      </w:r>
      <w:r w:rsidRPr="00E0073F">
        <w:rPr>
          <w:sz w:val="28"/>
          <w:szCs w:val="28"/>
          <w:lang w:eastAsia="uk-UA" w:bidi="as-IN"/>
        </w:rPr>
        <w:t xml:space="preserve"> це робиш ти. Ти ж вмієш виконувати аплікацію і знаєш, як потрібно правильно робити. Ти ж допоможеш </w:t>
      </w:r>
      <w:r w:rsidRPr="00E0073F">
        <w:rPr>
          <w:sz w:val="28"/>
          <w:szCs w:val="28"/>
          <w:lang w:eastAsia="uk-UA" w:bidi="as-IN"/>
        </w:rPr>
        <w:lastRenderedPageBreak/>
        <w:t>йому навчитися?».</w:t>
      </w:r>
      <w:r w:rsidR="00C456A6">
        <w:rPr>
          <w:sz w:val="28"/>
          <w:szCs w:val="28"/>
          <w:lang w:eastAsia="uk-UA" w:bidi="as-IN"/>
        </w:rPr>
        <w:t xml:space="preserve"> Якщо виникали</w:t>
      </w:r>
      <w:r w:rsidRPr="00E0073F">
        <w:rPr>
          <w:sz w:val="28"/>
          <w:szCs w:val="28"/>
          <w:lang w:eastAsia="uk-UA" w:bidi="as-IN"/>
        </w:rPr>
        <w:t xml:space="preserve"> труднощі</w:t>
      </w:r>
      <w:r w:rsidR="00C456A6">
        <w:rPr>
          <w:sz w:val="28"/>
          <w:szCs w:val="28"/>
          <w:lang w:eastAsia="uk-UA" w:bidi="as-IN"/>
        </w:rPr>
        <w:t>,</w:t>
      </w:r>
      <w:r w:rsidRPr="00E0073F">
        <w:rPr>
          <w:sz w:val="28"/>
          <w:szCs w:val="28"/>
          <w:lang w:eastAsia="uk-UA" w:bidi="as-IN"/>
        </w:rPr>
        <w:t xml:space="preserve"> дитині додатково задавалися питання:</w:t>
      </w:r>
      <w:r w:rsidR="00C456A6">
        <w:rPr>
          <w:sz w:val="28"/>
          <w:szCs w:val="28"/>
          <w:lang w:eastAsia="uk-UA" w:bidi="as-IN"/>
        </w:rPr>
        <w:t>(</w:t>
      </w:r>
      <w:r w:rsidRPr="00E0073F">
        <w:rPr>
          <w:sz w:val="28"/>
          <w:szCs w:val="28"/>
          <w:lang w:eastAsia="uk-UA" w:bidi="as-IN"/>
        </w:rPr>
        <w:t>Як будеш виконувати завдання?</w:t>
      </w:r>
      <w:r w:rsidR="00C456A6">
        <w:rPr>
          <w:sz w:val="28"/>
          <w:szCs w:val="28"/>
          <w:lang w:eastAsia="uk-UA" w:bidi="as-IN"/>
        </w:rPr>
        <w:t xml:space="preserve"> </w:t>
      </w:r>
      <w:r w:rsidRPr="00E0073F">
        <w:rPr>
          <w:sz w:val="28"/>
          <w:szCs w:val="28"/>
          <w:lang w:eastAsia="uk-UA" w:bidi="as-IN"/>
        </w:rPr>
        <w:t>Що робитимеш спочатку, що потім?</w:t>
      </w:r>
      <w:r w:rsidR="00C456A6">
        <w:rPr>
          <w:sz w:val="28"/>
          <w:szCs w:val="28"/>
          <w:lang w:eastAsia="uk-UA" w:bidi="as-IN"/>
        </w:rPr>
        <w:t xml:space="preserve"> </w:t>
      </w:r>
      <w:r w:rsidRPr="00E0073F">
        <w:rPr>
          <w:sz w:val="28"/>
          <w:szCs w:val="28"/>
          <w:lang w:eastAsia="uk-UA" w:bidi="as-IN"/>
        </w:rPr>
        <w:t>Який матеріал потрібен для роботи?</w:t>
      </w:r>
      <w:r w:rsidR="00C456A6">
        <w:rPr>
          <w:sz w:val="28"/>
          <w:szCs w:val="28"/>
          <w:lang w:eastAsia="uk-UA" w:bidi="as-IN"/>
        </w:rPr>
        <w:t xml:space="preserve"> </w:t>
      </w:r>
      <w:r w:rsidRPr="00E0073F">
        <w:rPr>
          <w:sz w:val="28"/>
          <w:szCs w:val="28"/>
          <w:lang w:eastAsia="uk-UA" w:bidi="as-IN"/>
        </w:rPr>
        <w:t>Як потрібно працювати з ножицями?</w:t>
      </w:r>
      <w:r w:rsidR="00C456A6">
        <w:rPr>
          <w:sz w:val="28"/>
          <w:szCs w:val="28"/>
          <w:lang w:eastAsia="uk-UA" w:bidi="as-IN"/>
        </w:rPr>
        <w:t xml:space="preserve"> </w:t>
      </w:r>
      <w:r w:rsidRPr="00C456A6">
        <w:rPr>
          <w:b/>
          <w:bCs/>
          <w:sz w:val="28"/>
          <w:szCs w:val="28"/>
          <w:lang w:eastAsia="uk-UA" w:bidi="as-IN"/>
        </w:rPr>
        <w:t>Методичний коментар</w:t>
      </w:r>
      <w:r w:rsidRPr="00E0073F">
        <w:rPr>
          <w:sz w:val="28"/>
          <w:szCs w:val="28"/>
          <w:lang w:eastAsia="uk-UA" w:bidi="as-IN"/>
        </w:rPr>
        <w:t>. При виконанні цього завдання враховувалося вміння дитини самостійно планувати майбутнє зображення, визначати вид аплікації</w:t>
      </w:r>
      <w:r w:rsidR="00C456A6">
        <w:rPr>
          <w:sz w:val="28"/>
          <w:szCs w:val="28"/>
          <w:lang w:eastAsia="uk-UA" w:bidi="as-IN"/>
        </w:rPr>
        <w:t>,</w:t>
      </w:r>
      <w:r w:rsidRPr="00E0073F">
        <w:rPr>
          <w:sz w:val="28"/>
          <w:szCs w:val="28"/>
          <w:lang w:eastAsia="uk-UA" w:bidi="as-IN"/>
        </w:rPr>
        <w:t xml:space="preserve"> продумувати композицію, відбирати необхідні аплікаційні матеріали та інструменти для реалізації задуманого відповідно до виду і технік</w:t>
      </w:r>
      <w:r w:rsidR="00C456A6">
        <w:rPr>
          <w:sz w:val="28"/>
          <w:szCs w:val="28"/>
          <w:lang w:eastAsia="uk-UA" w:bidi="as-IN"/>
        </w:rPr>
        <w:t>и</w:t>
      </w:r>
      <w:r w:rsidRPr="00E0073F">
        <w:rPr>
          <w:sz w:val="28"/>
          <w:szCs w:val="28"/>
          <w:lang w:eastAsia="uk-UA" w:bidi="as-IN"/>
        </w:rPr>
        <w:t xml:space="preserve"> виконання роботи, визначати етапи аплікаційної діяльності, намітити план дій (спочатку вирізати, потім викласти в певній послідовності зображення і після цього наклеїти).</w:t>
      </w:r>
    </w:p>
    <w:p w14:paraId="558A5393" w14:textId="675D2E83" w:rsidR="00E0073F" w:rsidRDefault="00E0073F" w:rsidP="00E0073F">
      <w:pPr>
        <w:pStyle w:val="a8"/>
        <w:spacing w:after="0" w:line="360" w:lineRule="auto"/>
        <w:ind w:firstLine="709"/>
        <w:jc w:val="both"/>
        <w:rPr>
          <w:sz w:val="28"/>
          <w:szCs w:val="28"/>
          <w:lang w:eastAsia="uk-UA" w:bidi="as-IN"/>
        </w:rPr>
      </w:pPr>
      <w:r w:rsidRPr="00E0073F">
        <w:rPr>
          <w:sz w:val="28"/>
          <w:szCs w:val="28"/>
          <w:lang w:eastAsia="uk-UA" w:bidi="as-IN"/>
        </w:rPr>
        <w:t>Виконання цього завдання дозволяло в повній мірі визначити володіння навичками і вміннями аплікаційної діяльності (таблиця 2.</w:t>
      </w:r>
      <w:r w:rsidR="00182A23">
        <w:rPr>
          <w:sz w:val="28"/>
          <w:szCs w:val="28"/>
          <w:lang w:eastAsia="uk-UA" w:bidi="as-IN"/>
        </w:rPr>
        <w:t>4</w:t>
      </w:r>
      <w:r w:rsidRPr="00E0073F">
        <w:rPr>
          <w:sz w:val="28"/>
          <w:szCs w:val="28"/>
          <w:lang w:eastAsia="uk-UA" w:bidi="as-IN"/>
        </w:rPr>
        <w:t>).</w:t>
      </w:r>
    </w:p>
    <w:p w14:paraId="532C2F57" w14:textId="0F986020" w:rsidR="00C456A6" w:rsidRPr="00182A23" w:rsidRDefault="00C456A6" w:rsidP="00C456A6">
      <w:pPr>
        <w:pStyle w:val="ab"/>
        <w:spacing w:line="360" w:lineRule="auto"/>
        <w:ind w:left="-180" w:firstLine="0"/>
        <w:jc w:val="right"/>
        <w:rPr>
          <w:bCs w:val="0"/>
          <w:i/>
          <w:w w:val="100"/>
          <w:lang w:val="uk-UA"/>
        </w:rPr>
      </w:pPr>
      <w:r w:rsidRPr="00182A23">
        <w:rPr>
          <w:bCs w:val="0"/>
          <w:i/>
          <w:w w:val="100"/>
          <w:lang w:val="uk-UA"/>
        </w:rPr>
        <w:t>Таблиц</w:t>
      </w:r>
      <w:r>
        <w:rPr>
          <w:bCs w:val="0"/>
          <w:i/>
          <w:w w:val="100"/>
          <w:lang w:val="uk-UA"/>
        </w:rPr>
        <w:t xml:space="preserve">я </w:t>
      </w:r>
      <w:r w:rsidRPr="00182A23">
        <w:rPr>
          <w:bCs w:val="0"/>
          <w:i/>
          <w:w w:val="100"/>
          <w:lang w:val="uk-UA"/>
        </w:rPr>
        <w:t>2.</w:t>
      </w:r>
      <w:r w:rsidR="00182A23">
        <w:rPr>
          <w:bCs w:val="0"/>
          <w:i/>
          <w:w w:val="100"/>
          <w:lang w:val="uk-UA"/>
        </w:rPr>
        <w:t>4</w:t>
      </w:r>
    </w:p>
    <w:p w14:paraId="1D63C7E9" w14:textId="754D54EC" w:rsidR="005D1C1B" w:rsidRPr="004A59E0" w:rsidRDefault="00202322" w:rsidP="00202322">
      <w:pPr>
        <w:pStyle w:val="a8"/>
        <w:spacing w:after="0" w:line="360" w:lineRule="auto"/>
        <w:ind w:firstLine="709"/>
        <w:jc w:val="center"/>
        <w:rPr>
          <w:b/>
          <w:bCs/>
          <w:lang w:eastAsia="uk-UA" w:bidi="as-IN"/>
        </w:rPr>
      </w:pPr>
      <w:r w:rsidRPr="004A59E0">
        <w:rPr>
          <w:b/>
          <w:bCs/>
          <w:lang w:eastAsia="uk-UA" w:bidi="as-IN"/>
        </w:rPr>
        <w:t>Карта проявів самостійності при визначенні змісту роботи, плануванні та оцінці аплікаційної техніки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440"/>
        <w:gridCol w:w="900"/>
        <w:gridCol w:w="900"/>
        <w:gridCol w:w="1440"/>
        <w:gridCol w:w="1080"/>
        <w:gridCol w:w="900"/>
        <w:gridCol w:w="720"/>
        <w:gridCol w:w="720"/>
      </w:tblGrid>
      <w:tr w:rsidR="008B22ED" w:rsidRPr="004A59E0" w14:paraId="782EA55A" w14:textId="77777777" w:rsidTr="006F1896">
        <w:trPr>
          <w:cantSplit/>
          <w:trHeight w:val="2254"/>
        </w:trPr>
        <w:tc>
          <w:tcPr>
            <w:tcW w:w="828" w:type="dxa"/>
            <w:textDirection w:val="btLr"/>
          </w:tcPr>
          <w:p w14:paraId="25CB0BC7" w14:textId="0D1E7719" w:rsidR="008B22ED" w:rsidRPr="004A59E0" w:rsidRDefault="008B22ED" w:rsidP="006F1896">
            <w:pPr>
              <w:pStyle w:val="120202"/>
              <w:jc w:val="center"/>
              <w:rPr>
                <w:szCs w:val="24"/>
                <w:lang w:val="uk-UA"/>
              </w:rPr>
            </w:pPr>
            <w:r w:rsidRPr="004A59E0">
              <w:rPr>
                <w:szCs w:val="24"/>
                <w:lang w:val="uk-UA"/>
              </w:rPr>
              <w:t>Ім’я дитини</w:t>
            </w:r>
          </w:p>
        </w:tc>
        <w:tc>
          <w:tcPr>
            <w:tcW w:w="1080" w:type="dxa"/>
            <w:textDirection w:val="btLr"/>
          </w:tcPr>
          <w:p w14:paraId="798FAA4E" w14:textId="1497E3DE" w:rsidR="008B22ED" w:rsidRPr="004A59E0" w:rsidRDefault="008B22ED" w:rsidP="006F1896">
            <w:pPr>
              <w:pStyle w:val="120202"/>
              <w:jc w:val="center"/>
              <w:rPr>
                <w:szCs w:val="24"/>
                <w:lang w:val="uk-UA"/>
              </w:rPr>
            </w:pPr>
            <w:r w:rsidRPr="004A59E0">
              <w:rPr>
                <w:szCs w:val="24"/>
                <w:lang w:val="uk-UA"/>
              </w:rPr>
              <w:t>Знання правил роботи з ножицями</w:t>
            </w:r>
          </w:p>
        </w:tc>
        <w:tc>
          <w:tcPr>
            <w:tcW w:w="1440" w:type="dxa"/>
            <w:textDirection w:val="btLr"/>
          </w:tcPr>
          <w:p w14:paraId="17856A73" w14:textId="0352D7AF" w:rsidR="008B22ED" w:rsidRPr="004A59E0" w:rsidRDefault="008B22ED" w:rsidP="006F1896">
            <w:pPr>
              <w:pStyle w:val="120202"/>
              <w:jc w:val="center"/>
              <w:rPr>
                <w:szCs w:val="24"/>
              </w:rPr>
            </w:pPr>
            <w:proofErr w:type="spellStart"/>
            <w:r w:rsidRPr="004A59E0">
              <w:rPr>
                <w:szCs w:val="24"/>
              </w:rPr>
              <w:t>Вирізання</w:t>
            </w:r>
            <w:proofErr w:type="spellEnd"/>
            <w:r w:rsidRPr="004A59E0">
              <w:rPr>
                <w:szCs w:val="24"/>
              </w:rPr>
              <w:t xml:space="preserve"> </w:t>
            </w:r>
            <w:proofErr w:type="spellStart"/>
            <w:r w:rsidRPr="004A59E0">
              <w:rPr>
                <w:szCs w:val="24"/>
              </w:rPr>
              <w:t>нескладних</w:t>
            </w:r>
            <w:proofErr w:type="spellEnd"/>
            <w:r w:rsidRPr="004A59E0">
              <w:rPr>
                <w:szCs w:val="24"/>
              </w:rPr>
              <w:t xml:space="preserve"> форм шляхом </w:t>
            </w:r>
            <w:proofErr w:type="spellStart"/>
            <w:r w:rsidRPr="004A59E0">
              <w:rPr>
                <w:szCs w:val="24"/>
              </w:rPr>
              <w:t>зрізання</w:t>
            </w:r>
            <w:proofErr w:type="spellEnd"/>
            <w:r w:rsidRPr="004A59E0">
              <w:rPr>
                <w:szCs w:val="24"/>
              </w:rPr>
              <w:t xml:space="preserve"> </w:t>
            </w:r>
            <w:proofErr w:type="spellStart"/>
            <w:r w:rsidRPr="004A59E0">
              <w:rPr>
                <w:szCs w:val="24"/>
              </w:rPr>
              <w:t>кутів</w:t>
            </w:r>
            <w:proofErr w:type="spellEnd"/>
          </w:p>
        </w:tc>
        <w:tc>
          <w:tcPr>
            <w:tcW w:w="900" w:type="dxa"/>
            <w:textDirection w:val="btLr"/>
          </w:tcPr>
          <w:p w14:paraId="745177D8" w14:textId="30729659" w:rsidR="008B22ED" w:rsidRPr="004A59E0" w:rsidRDefault="008B22ED" w:rsidP="006F1896">
            <w:pPr>
              <w:pStyle w:val="120202"/>
              <w:jc w:val="center"/>
              <w:rPr>
                <w:szCs w:val="24"/>
                <w:lang w:val="uk-UA"/>
              </w:rPr>
            </w:pPr>
            <w:r w:rsidRPr="004A59E0">
              <w:rPr>
                <w:szCs w:val="24"/>
              </w:rPr>
              <w:t>Р</w:t>
            </w:r>
            <w:proofErr w:type="spellStart"/>
            <w:r w:rsidRPr="004A59E0">
              <w:rPr>
                <w:szCs w:val="24"/>
                <w:lang w:val="uk-UA"/>
              </w:rPr>
              <w:t>ізання</w:t>
            </w:r>
            <w:proofErr w:type="spellEnd"/>
            <w:r w:rsidRPr="004A59E0">
              <w:rPr>
                <w:szCs w:val="24"/>
                <w:lang w:val="uk-UA"/>
              </w:rPr>
              <w:t xml:space="preserve"> по прямій, по діагоналі</w:t>
            </w:r>
          </w:p>
        </w:tc>
        <w:tc>
          <w:tcPr>
            <w:tcW w:w="900" w:type="dxa"/>
            <w:textDirection w:val="btLr"/>
          </w:tcPr>
          <w:p w14:paraId="746F90E7" w14:textId="35BD335C" w:rsidR="008B22ED" w:rsidRPr="004A59E0" w:rsidRDefault="008B22ED" w:rsidP="006F1896">
            <w:pPr>
              <w:pStyle w:val="120202"/>
              <w:jc w:val="center"/>
              <w:rPr>
                <w:szCs w:val="24"/>
                <w:lang w:val="uk-UA"/>
              </w:rPr>
            </w:pPr>
            <w:proofErr w:type="spellStart"/>
            <w:r w:rsidRPr="004A59E0">
              <w:rPr>
                <w:szCs w:val="24"/>
              </w:rPr>
              <w:t>Закругл</w:t>
            </w:r>
            <w:r w:rsidRPr="004A59E0">
              <w:rPr>
                <w:szCs w:val="24"/>
                <w:lang w:val="uk-UA"/>
              </w:rPr>
              <w:t>ення</w:t>
            </w:r>
            <w:proofErr w:type="spellEnd"/>
            <w:r w:rsidRPr="004A59E0">
              <w:rPr>
                <w:szCs w:val="24"/>
                <w:lang w:val="uk-UA"/>
              </w:rPr>
              <w:t xml:space="preserve"> кутів у квадрата</w:t>
            </w:r>
          </w:p>
        </w:tc>
        <w:tc>
          <w:tcPr>
            <w:tcW w:w="1440" w:type="dxa"/>
            <w:textDirection w:val="btLr"/>
          </w:tcPr>
          <w:p w14:paraId="7716DC6F" w14:textId="2EED63F2" w:rsidR="008B22ED" w:rsidRPr="004A59E0" w:rsidRDefault="003B2158" w:rsidP="006F1896">
            <w:pPr>
              <w:pStyle w:val="120202"/>
              <w:jc w:val="center"/>
              <w:rPr>
                <w:szCs w:val="24"/>
              </w:rPr>
            </w:pPr>
            <w:proofErr w:type="spellStart"/>
            <w:r w:rsidRPr="004A59E0">
              <w:rPr>
                <w:szCs w:val="24"/>
              </w:rPr>
              <w:t>Різання</w:t>
            </w:r>
            <w:proofErr w:type="spellEnd"/>
            <w:r w:rsidRPr="004A59E0">
              <w:rPr>
                <w:szCs w:val="24"/>
              </w:rPr>
              <w:t xml:space="preserve"> </w:t>
            </w:r>
            <w:proofErr w:type="spellStart"/>
            <w:r w:rsidRPr="004A59E0">
              <w:rPr>
                <w:szCs w:val="24"/>
              </w:rPr>
              <w:t>круглої</w:t>
            </w:r>
            <w:proofErr w:type="spellEnd"/>
            <w:r w:rsidRPr="004A59E0">
              <w:rPr>
                <w:szCs w:val="24"/>
              </w:rPr>
              <w:t xml:space="preserve"> </w:t>
            </w:r>
            <w:r w:rsidRPr="004A59E0">
              <w:rPr>
                <w:szCs w:val="24"/>
                <w:lang w:val="uk-UA"/>
              </w:rPr>
              <w:t>та</w:t>
            </w:r>
            <w:r w:rsidRPr="004A59E0">
              <w:rPr>
                <w:szCs w:val="24"/>
              </w:rPr>
              <w:t xml:space="preserve"> </w:t>
            </w:r>
            <w:proofErr w:type="spellStart"/>
            <w:r w:rsidRPr="004A59E0">
              <w:rPr>
                <w:szCs w:val="24"/>
              </w:rPr>
              <w:t>овальної</w:t>
            </w:r>
            <w:proofErr w:type="spellEnd"/>
            <w:r w:rsidRPr="004A59E0">
              <w:rPr>
                <w:szCs w:val="24"/>
              </w:rPr>
              <w:t xml:space="preserve"> </w:t>
            </w:r>
            <w:proofErr w:type="spellStart"/>
            <w:r w:rsidRPr="004A59E0">
              <w:rPr>
                <w:szCs w:val="24"/>
              </w:rPr>
              <w:t>форми</w:t>
            </w:r>
            <w:proofErr w:type="spellEnd"/>
            <w:r w:rsidRPr="004A59E0">
              <w:rPr>
                <w:szCs w:val="24"/>
              </w:rPr>
              <w:t xml:space="preserve"> з </w:t>
            </w:r>
            <w:proofErr w:type="spellStart"/>
            <w:r w:rsidRPr="004A59E0">
              <w:rPr>
                <w:szCs w:val="24"/>
              </w:rPr>
              <w:t>квадратів</w:t>
            </w:r>
            <w:proofErr w:type="spellEnd"/>
            <w:r w:rsidRPr="004A59E0">
              <w:rPr>
                <w:szCs w:val="24"/>
              </w:rPr>
              <w:t xml:space="preserve"> і </w:t>
            </w:r>
            <w:proofErr w:type="spellStart"/>
            <w:r w:rsidRPr="004A59E0">
              <w:rPr>
                <w:szCs w:val="24"/>
              </w:rPr>
              <w:t>прямокутників</w:t>
            </w:r>
            <w:proofErr w:type="spellEnd"/>
          </w:p>
        </w:tc>
        <w:tc>
          <w:tcPr>
            <w:tcW w:w="1080" w:type="dxa"/>
            <w:textDirection w:val="btLr"/>
          </w:tcPr>
          <w:p w14:paraId="43138B88" w14:textId="37D0D412" w:rsidR="008B22ED" w:rsidRPr="004A59E0" w:rsidRDefault="008B22ED" w:rsidP="006F1896">
            <w:pPr>
              <w:pStyle w:val="120202"/>
              <w:jc w:val="center"/>
              <w:rPr>
                <w:szCs w:val="24"/>
                <w:lang w:val="uk-UA"/>
              </w:rPr>
            </w:pPr>
            <w:r w:rsidRPr="004A59E0">
              <w:rPr>
                <w:szCs w:val="24"/>
              </w:rPr>
              <w:t>План</w:t>
            </w:r>
            <w:proofErr w:type="spellStart"/>
            <w:r w:rsidR="003B2158" w:rsidRPr="004A59E0">
              <w:rPr>
                <w:szCs w:val="24"/>
                <w:lang w:val="uk-UA"/>
              </w:rPr>
              <w:t>ування</w:t>
            </w:r>
            <w:proofErr w:type="spellEnd"/>
            <w:r w:rsidR="003B2158" w:rsidRPr="004A59E0">
              <w:rPr>
                <w:szCs w:val="24"/>
                <w:lang w:val="uk-UA"/>
              </w:rPr>
              <w:t xml:space="preserve"> аплікаційних дій</w:t>
            </w:r>
          </w:p>
        </w:tc>
        <w:tc>
          <w:tcPr>
            <w:tcW w:w="900" w:type="dxa"/>
            <w:textDirection w:val="btLr"/>
          </w:tcPr>
          <w:p w14:paraId="5FDCA7F6" w14:textId="785DE4D3" w:rsidR="008B22ED" w:rsidRPr="004A59E0" w:rsidRDefault="003B2158" w:rsidP="006F1896">
            <w:pPr>
              <w:pStyle w:val="120202"/>
              <w:jc w:val="center"/>
              <w:rPr>
                <w:szCs w:val="24"/>
                <w:lang w:val="uk-UA"/>
              </w:rPr>
            </w:pPr>
            <w:r w:rsidRPr="004A59E0">
              <w:rPr>
                <w:szCs w:val="24"/>
                <w:lang w:val="uk-UA"/>
              </w:rPr>
              <w:t>Підбір матеріалів та інструментів</w:t>
            </w:r>
          </w:p>
        </w:tc>
        <w:tc>
          <w:tcPr>
            <w:tcW w:w="720" w:type="dxa"/>
            <w:textDirection w:val="btLr"/>
          </w:tcPr>
          <w:p w14:paraId="2F24741E" w14:textId="128E00A6" w:rsidR="008B22ED" w:rsidRPr="004A59E0" w:rsidRDefault="008B22ED" w:rsidP="006F1896">
            <w:pPr>
              <w:pStyle w:val="120202"/>
              <w:jc w:val="center"/>
              <w:rPr>
                <w:szCs w:val="24"/>
                <w:lang w:val="uk-UA"/>
              </w:rPr>
            </w:pPr>
            <w:r w:rsidRPr="004A59E0">
              <w:rPr>
                <w:szCs w:val="24"/>
              </w:rPr>
              <w:t>Ап</w:t>
            </w:r>
            <w:proofErr w:type="spellStart"/>
            <w:r w:rsidR="003B2158" w:rsidRPr="004A59E0">
              <w:rPr>
                <w:szCs w:val="24"/>
                <w:lang w:val="uk-UA"/>
              </w:rPr>
              <w:t>лікаційна</w:t>
            </w:r>
            <w:proofErr w:type="spellEnd"/>
            <w:r w:rsidR="003B2158" w:rsidRPr="004A59E0">
              <w:rPr>
                <w:szCs w:val="24"/>
                <w:lang w:val="uk-UA"/>
              </w:rPr>
              <w:t xml:space="preserve"> техніка</w:t>
            </w:r>
          </w:p>
        </w:tc>
        <w:tc>
          <w:tcPr>
            <w:tcW w:w="720" w:type="dxa"/>
            <w:textDirection w:val="btLr"/>
          </w:tcPr>
          <w:p w14:paraId="24875E05" w14:textId="5E0273BA" w:rsidR="008B22ED" w:rsidRPr="004A59E0" w:rsidRDefault="008B22ED" w:rsidP="006F1896">
            <w:pPr>
              <w:pStyle w:val="120202"/>
              <w:jc w:val="center"/>
              <w:rPr>
                <w:szCs w:val="24"/>
                <w:lang w:val="uk-UA"/>
              </w:rPr>
            </w:pPr>
            <w:proofErr w:type="spellStart"/>
            <w:r w:rsidRPr="004A59E0">
              <w:rPr>
                <w:szCs w:val="24"/>
              </w:rPr>
              <w:t>Компо</w:t>
            </w:r>
            <w:r w:rsidR="003B2158" w:rsidRPr="004A59E0">
              <w:rPr>
                <w:szCs w:val="24"/>
                <w:lang w:val="uk-UA"/>
              </w:rPr>
              <w:t>зиція</w:t>
            </w:r>
            <w:proofErr w:type="spellEnd"/>
          </w:p>
        </w:tc>
      </w:tr>
    </w:tbl>
    <w:p w14:paraId="02305989" w14:textId="77777777" w:rsidR="004A59E0" w:rsidRDefault="004A59E0" w:rsidP="007220B0">
      <w:pPr>
        <w:pStyle w:val="a8"/>
        <w:spacing w:after="0" w:line="360" w:lineRule="auto"/>
        <w:ind w:firstLine="709"/>
        <w:jc w:val="both"/>
        <w:rPr>
          <w:b/>
          <w:bCs/>
          <w:sz w:val="28"/>
          <w:szCs w:val="28"/>
          <w:lang w:eastAsia="uk-UA" w:bidi="as-IN"/>
        </w:rPr>
      </w:pPr>
    </w:p>
    <w:p w14:paraId="68B13DAC" w14:textId="58C46A56" w:rsidR="007220B0" w:rsidRPr="007220B0" w:rsidRDefault="007220B0" w:rsidP="007220B0">
      <w:pPr>
        <w:pStyle w:val="a8"/>
        <w:spacing w:after="0" w:line="360" w:lineRule="auto"/>
        <w:ind w:firstLine="709"/>
        <w:jc w:val="both"/>
        <w:rPr>
          <w:b/>
          <w:bCs/>
          <w:sz w:val="28"/>
          <w:szCs w:val="28"/>
          <w:lang w:eastAsia="uk-UA" w:bidi="as-IN"/>
        </w:rPr>
      </w:pPr>
      <w:r w:rsidRPr="007220B0">
        <w:rPr>
          <w:b/>
          <w:bCs/>
          <w:sz w:val="28"/>
          <w:szCs w:val="28"/>
          <w:lang w:eastAsia="uk-UA" w:bidi="as-IN"/>
        </w:rPr>
        <w:t xml:space="preserve">Методика 5. </w:t>
      </w:r>
      <w:r>
        <w:rPr>
          <w:b/>
          <w:bCs/>
          <w:sz w:val="28"/>
          <w:szCs w:val="28"/>
          <w:lang w:eastAsia="uk-UA" w:bidi="as-IN"/>
        </w:rPr>
        <w:t>В</w:t>
      </w:r>
      <w:r w:rsidRPr="007220B0">
        <w:rPr>
          <w:b/>
          <w:bCs/>
          <w:sz w:val="28"/>
          <w:szCs w:val="28"/>
          <w:lang w:eastAsia="uk-UA" w:bidi="as-IN"/>
        </w:rPr>
        <w:t>узькоспеціалізован</w:t>
      </w:r>
      <w:r>
        <w:rPr>
          <w:b/>
          <w:bCs/>
          <w:sz w:val="28"/>
          <w:szCs w:val="28"/>
          <w:lang w:eastAsia="uk-UA" w:bidi="as-IN"/>
        </w:rPr>
        <w:t>е</w:t>
      </w:r>
      <w:r w:rsidRPr="007220B0">
        <w:rPr>
          <w:b/>
          <w:bCs/>
          <w:sz w:val="28"/>
          <w:szCs w:val="28"/>
          <w:lang w:eastAsia="uk-UA" w:bidi="as-IN"/>
        </w:rPr>
        <w:t xml:space="preserve"> спостереження з відкритою позицією спостерігача</w:t>
      </w:r>
    </w:p>
    <w:p w14:paraId="7297EA24" w14:textId="77777777" w:rsidR="007220B0" w:rsidRPr="007220B0" w:rsidRDefault="007220B0" w:rsidP="007220B0">
      <w:pPr>
        <w:pStyle w:val="a8"/>
        <w:spacing w:after="0" w:line="360" w:lineRule="auto"/>
        <w:ind w:firstLine="709"/>
        <w:jc w:val="both"/>
        <w:rPr>
          <w:sz w:val="28"/>
          <w:szCs w:val="28"/>
          <w:lang w:eastAsia="uk-UA" w:bidi="as-IN"/>
        </w:rPr>
      </w:pPr>
      <w:r w:rsidRPr="007220B0">
        <w:rPr>
          <w:b/>
          <w:bCs/>
          <w:sz w:val="28"/>
          <w:szCs w:val="28"/>
          <w:lang w:eastAsia="uk-UA" w:bidi="as-IN"/>
        </w:rPr>
        <w:t>Мета:</w:t>
      </w:r>
      <w:r w:rsidRPr="007220B0">
        <w:rPr>
          <w:sz w:val="28"/>
          <w:szCs w:val="28"/>
          <w:lang w:eastAsia="uk-UA" w:bidi="as-IN"/>
        </w:rPr>
        <w:t xml:space="preserve"> виявити вміння самостійно оцінювати готову роботу і себе як діяча.</w:t>
      </w:r>
    </w:p>
    <w:p w14:paraId="48FE4E2E" w14:textId="77777777" w:rsidR="007220B0" w:rsidRPr="007220B0" w:rsidRDefault="007220B0" w:rsidP="007220B0">
      <w:pPr>
        <w:pStyle w:val="a8"/>
        <w:spacing w:after="0" w:line="360" w:lineRule="auto"/>
        <w:ind w:firstLine="709"/>
        <w:jc w:val="both"/>
        <w:rPr>
          <w:sz w:val="28"/>
          <w:szCs w:val="28"/>
          <w:lang w:eastAsia="uk-UA" w:bidi="as-IN"/>
        </w:rPr>
      </w:pPr>
      <w:r w:rsidRPr="007220B0">
        <w:rPr>
          <w:b/>
          <w:bCs/>
          <w:sz w:val="28"/>
          <w:szCs w:val="28"/>
          <w:lang w:eastAsia="uk-UA" w:bidi="as-IN"/>
        </w:rPr>
        <w:t>Процедура проведення.</w:t>
      </w:r>
      <w:r w:rsidRPr="007220B0">
        <w:rPr>
          <w:sz w:val="28"/>
          <w:szCs w:val="28"/>
          <w:lang w:eastAsia="uk-UA" w:bidi="as-IN"/>
        </w:rPr>
        <w:t xml:space="preserve"> Для виявлення </w:t>
      </w:r>
      <w:proofErr w:type="spellStart"/>
      <w:r w:rsidRPr="007220B0">
        <w:rPr>
          <w:sz w:val="28"/>
          <w:szCs w:val="28"/>
          <w:lang w:eastAsia="uk-UA" w:bidi="as-IN"/>
        </w:rPr>
        <w:t>оціночно</w:t>
      </w:r>
      <w:proofErr w:type="spellEnd"/>
      <w:r w:rsidRPr="007220B0">
        <w:rPr>
          <w:sz w:val="28"/>
          <w:szCs w:val="28"/>
          <w:lang w:eastAsia="uk-UA" w:bidi="as-IN"/>
        </w:rPr>
        <w:t>-результативного компонента і його показників: дитині пропонувалося оцінити виконану готову роботу і себе як діяча, помістивши її у відповідному ряду виставки: у верхньому ряду - для кращих робіт, в середньому - для хороших, в нижньому (для не дуже хороших, в яких допущені помилки).</w:t>
      </w:r>
    </w:p>
    <w:p w14:paraId="5F0A1227" w14:textId="66765CC9" w:rsidR="007220B0" w:rsidRPr="007220B0" w:rsidRDefault="007220B0" w:rsidP="007220B0">
      <w:pPr>
        <w:pStyle w:val="a8"/>
        <w:spacing w:after="0" w:line="360" w:lineRule="auto"/>
        <w:ind w:firstLine="709"/>
        <w:jc w:val="both"/>
        <w:rPr>
          <w:sz w:val="28"/>
          <w:szCs w:val="28"/>
          <w:lang w:eastAsia="uk-UA" w:bidi="as-IN"/>
        </w:rPr>
      </w:pPr>
      <w:r w:rsidRPr="007220B0">
        <w:rPr>
          <w:b/>
          <w:bCs/>
          <w:sz w:val="28"/>
          <w:szCs w:val="28"/>
          <w:lang w:eastAsia="uk-UA" w:bidi="as-IN"/>
        </w:rPr>
        <w:lastRenderedPageBreak/>
        <w:t>Методичний коментар:</w:t>
      </w:r>
      <w:r w:rsidRPr="007220B0">
        <w:rPr>
          <w:sz w:val="28"/>
          <w:szCs w:val="28"/>
          <w:lang w:eastAsia="uk-UA" w:bidi="as-IN"/>
        </w:rPr>
        <w:t xml:space="preserve"> </w:t>
      </w:r>
      <w:r>
        <w:rPr>
          <w:sz w:val="28"/>
          <w:szCs w:val="28"/>
          <w:lang w:eastAsia="uk-UA" w:bidi="as-IN"/>
        </w:rPr>
        <w:t>п</w:t>
      </w:r>
      <w:r w:rsidRPr="007220B0">
        <w:rPr>
          <w:sz w:val="28"/>
          <w:szCs w:val="28"/>
          <w:lang w:eastAsia="uk-UA" w:bidi="as-IN"/>
        </w:rPr>
        <w:t>ри виконанні завдань, фіксувалося кількість звернень до вихователя - непряме керівництво: за порадою з приводу використання матеріалу; визначення змісту роботи; за вказівкою з приводу способу дій; з метою поліпшення якості готової роботи; з приводу її використання в життєдіяльності.</w:t>
      </w:r>
    </w:p>
    <w:p w14:paraId="20673B09" w14:textId="77777777" w:rsidR="007220B0" w:rsidRPr="007220B0" w:rsidRDefault="007220B0" w:rsidP="007220B0">
      <w:pPr>
        <w:pStyle w:val="a8"/>
        <w:spacing w:after="0" w:line="360" w:lineRule="auto"/>
        <w:ind w:firstLine="709"/>
        <w:jc w:val="both"/>
        <w:rPr>
          <w:sz w:val="28"/>
          <w:szCs w:val="28"/>
          <w:lang w:eastAsia="uk-UA" w:bidi="as-IN"/>
        </w:rPr>
      </w:pPr>
      <w:r w:rsidRPr="007220B0">
        <w:rPr>
          <w:sz w:val="28"/>
          <w:szCs w:val="28"/>
          <w:lang w:eastAsia="uk-UA" w:bidi="as-IN"/>
        </w:rPr>
        <w:t>Таким чином, методика передбачала аналіз аплікаційного процесу і готового продукту аплікаційної діяльності, починаючи від визначення мети, розгорнутого планування, виконавчих дій до отримання та оцінки результату діяльності.</w:t>
      </w:r>
    </w:p>
    <w:p w14:paraId="5E483FFC" w14:textId="25774F6E" w:rsidR="00021F2F" w:rsidRPr="00021F2F" w:rsidRDefault="007220B0" w:rsidP="00021F2F">
      <w:pPr>
        <w:pStyle w:val="a8"/>
        <w:spacing w:after="0" w:line="360" w:lineRule="auto"/>
        <w:ind w:firstLine="709"/>
        <w:jc w:val="both"/>
        <w:rPr>
          <w:sz w:val="28"/>
          <w:szCs w:val="28"/>
          <w:lang w:eastAsia="uk-UA" w:bidi="as-IN"/>
        </w:rPr>
      </w:pPr>
      <w:r w:rsidRPr="007220B0">
        <w:rPr>
          <w:sz w:val="28"/>
          <w:szCs w:val="28"/>
          <w:lang w:eastAsia="uk-UA" w:bidi="as-IN"/>
        </w:rPr>
        <w:t>При вивченні та аналізі самостійної художньої діяльності ми звертали увагу на наступні моменти:</w:t>
      </w:r>
      <w:r>
        <w:rPr>
          <w:sz w:val="28"/>
          <w:szCs w:val="28"/>
          <w:lang w:eastAsia="uk-UA" w:bidi="as-IN"/>
        </w:rPr>
        <w:t xml:space="preserve"> </w:t>
      </w:r>
      <w:r w:rsidRPr="007220B0">
        <w:rPr>
          <w:sz w:val="28"/>
          <w:szCs w:val="28"/>
          <w:lang w:eastAsia="uk-UA" w:bidi="as-IN"/>
        </w:rPr>
        <w:t>зв'язок самостійної аплікаційної діяльності з іншими видами дитячої діяльності;</w:t>
      </w:r>
      <w:r>
        <w:rPr>
          <w:sz w:val="28"/>
          <w:szCs w:val="28"/>
          <w:lang w:eastAsia="uk-UA" w:bidi="as-IN"/>
        </w:rPr>
        <w:t xml:space="preserve"> </w:t>
      </w:r>
      <w:r w:rsidRPr="007220B0">
        <w:rPr>
          <w:sz w:val="28"/>
          <w:szCs w:val="28"/>
          <w:lang w:eastAsia="uk-UA" w:bidi="as-IN"/>
        </w:rPr>
        <w:t>форми організації діяльності (індивідуальна, групова, колективна, спільна з вихователем);</w:t>
      </w:r>
      <w:r>
        <w:rPr>
          <w:sz w:val="28"/>
          <w:szCs w:val="28"/>
          <w:lang w:eastAsia="uk-UA" w:bidi="as-IN"/>
        </w:rPr>
        <w:t xml:space="preserve"> </w:t>
      </w:r>
      <w:r w:rsidRPr="007220B0">
        <w:rPr>
          <w:sz w:val="28"/>
          <w:szCs w:val="28"/>
          <w:lang w:eastAsia="uk-UA" w:bidi="as-IN"/>
        </w:rPr>
        <w:t>місце і час в режимі дня старших дошкільників;</w:t>
      </w:r>
      <w:r>
        <w:rPr>
          <w:sz w:val="28"/>
          <w:szCs w:val="28"/>
          <w:lang w:eastAsia="uk-UA" w:bidi="as-IN"/>
        </w:rPr>
        <w:t xml:space="preserve"> </w:t>
      </w:r>
      <w:r w:rsidRPr="007220B0">
        <w:rPr>
          <w:sz w:val="28"/>
          <w:szCs w:val="28"/>
          <w:lang w:eastAsia="uk-UA" w:bidi="as-IN"/>
        </w:rPr>
        <w:t>місце організації діяльності;</w:t>
      </w:r>
      <w:r>
        <w:rPr>
          <w:sz w:val="28"/>
          <w:szCs w:val="28"/>
          <w:lang w:eastAsia="uk-UA" w:bidi="as-IN"/>
        </w:rPr>
        <w:t xml:space="preserve"> </w:t>
      </w:r>
      <w:r w:rsidRPr="007220B0">
        <w:rPr>
          <w:sz w:val="28"/>
          <w:szCs w:val="28"/>
          <w:lang w:eastAsia="uk-UA" w:bidi="as-IN"/>
        </w:rPr>
        <w:t>предметно - розвиваюче середовище;</w:t>
      </w:r>
      <w:r>
        <w:rPr>
          <w:sz w:val="28"/>
          <w:szCs w:val="28"/>
          <w:lang w:eastAsia="uk-UA" w:bidi="as-IN"/>
        </w:rPr>
        <w:t xml:space="preserve"> </w:t>
      </w:r>
      <w:r w:rsidRPr="007220B0">
        <w:rPr>
          <w:sz w:val="28"/>
          <w:szCs w:val="28"/>
          <w:lang w:eastAsia="uk-UA" w:bidi="as-IN"/>
        </w:rPr>
        <w:t>кількість учнів</w:t>
      </w:r>
      <w:r>
        <w:rPr>
          <w:sz w:val="28"/>
          <w:szCs w:val="28"/>
          <w:lang w:eastAsia="uk-UA" w:bidi="as-IN"/>
        </w:rPr>
        <w:t>, які здійснюють</w:t>
      </w:r>
      <w:r w:rsidRPr="007220B0">
        <w:rPr>
          <w:sz w:val="28"/>
          <w:szCs w:val="28"/>
          <w:lang w:eastAsia="uk-UA" w:bidi="as-IN"/>
        </w:rPr>
        <w:t xml:space="preserve"> самостійн</w:t>
      </w:r>
      <w:r>
        <w:rPr>
          <w:sz w:val="28"/>
          <w:szCs w:val="28"/>
          <w:lang w:eastAsia="uk-UA" w:bidi="as-IN"/>
        </w:rPr>
        <w:t xml:space="preserve">у </w:t>
      </w:r>
      <w:r w:rsidRPr="007220B0">
        <w:rPr>
          <w:sz w:val="28"/>
          <w:szCs w:val="28"/>
          <w:lang w:eastAsia="uk-UA" w:bidi="as-IN"/>
        </w:rPr>
        <w:t>діяльніст</w:t>
      </w:r>
      <w:r>
        <w:rPr>
          <w:sz w:val="28"/>
          <w:szCs w:val="28"/>
          <w:lang w:eastAsia="uk-UA" w:bidi="as-IN"/>
        </w:rPr>
        <w:t xml:space="preserve">ь </w:t>
      </w:r>
      <w:r w:rsidRPr="007220B0">
        <w:rPr>
          <w:sz w:val="28"/>
          <w:szCs w:val="28"/>
          <w:lang w:eastAsia="uk-UA" w:bidi="as-IN"/>
        </w:rPr>
        <w:t>дітей, хронометраж (тривалість) діяльності окремих дітей;</w:t>
      </w:r>
      <w:r>
        <w:rPr>
          <w:sz w:val="28"/>
          <w:szCs w:val="28"/>
          <w:lang w:eastAsia="uk-UA" w:bidi="as-IN"/>
        </w:rPr>
        <w:t xml:space="preserve"> </w:t>
      </w:r>
      <w:r w:rsidRPr="007220B0">
        <w:rPr>
          <w:sz w:val="28"/>
          <w:szCs w:val="28"/>
          <w:lang w:eastAsia="uk-UA" w:bidi="as-IN"/>
        </w:rPr>
        <w:t>з чиєї ініціативи виникає діяльність?</w:t>
      </w:r>
      <w:r>
        <w:rPr>
          <w:sz w:val="28"/>
          <w:szCs w:val="28"/>
          <w:lang w:eastAsia="uk-UA" w:bidi="as-IN"/>
        </w:rPr>
        <w:t xml:space="preserve"> </w:t>
      </w:r>
      <w:r w:rsidRPr="007220B0">
        <w:rPr>
          <w:sz w:val="28"/>
          <w:szCs w:val="28"/>
          <w:lang w:eastAsia="uk-UA" w:bidi="as-IN"/>
        </w:rPr>
        <w:t>захопленість зацікавленість дітей діяльністю;</w:t>
      </w:r>
      <w:r>
        <w:rPr>
          <w:sz w:val="28"/>
          <w:szCs w:val="28"/>
          <w:lang w:eastAsia="uk-UA" w:bidi="as-IN"/>
        </w:rPr>
        <w:t xml:space="preserve"> з</w:t>
      </w:r>
      <w:r w:rsidRPr="007220B0">
        <w:rPr>
          <w:sz w:val="28"/>
          <w:szCs w:val="28"/>
          <w:lang w:eastAsia="uk-UA" w:bidi="as-IN"/>
        </w:rPr>
        <w:t>міст, тематика і різноманітність готових робіт;</w:t>
      </w:r>
      <w:r>
        <w:rPr>
          <w:sz w:val="28"/>
          <w:szCs w:val="28"/>
          <w:lang w:eastAsia="uk-UA" w:bidi="as-IN"/>
        </w:rPr>
        <w:t xml:space="preserve"> </w:t>
      </w:r>
      <w:r w:rsidRPr="007220B0">
        <w:rPr>
          <w:sz w:val="28"/>
          <w:szCs w:val="28"/>
          <w:lang w:eastAsia="uk-UA" w:bidi="as-IN"/>
        </w:rPr>
        <w:t>джерела виникнення тим, задумів (враження від навколишнього життя, з особистого досвіду, від сприйняття картин, зразків);</w:t>
      </w:r>
      <w:r>
        <w:rPr>
          <w:sz w:val="28"/>
          <w:szCs w:val="28"/>
          <w:lang w:eastAsia="uk-UA" w:bidi="as-IN"/>
        </w:rPr>
        <w:t xml:space="preserve"> </w:t>
      </w:r>
      <w:r w:rsidRPr="007220B0">
        <w:rPr>
          <w:sz w:val="28"/>
          <w:szCs w:val="28"/>
          <w:lang w:eastAsia="uk-UA" w:bidi="as-IN"/>
        </w:rPr>
        <w:t>характер педагогічного керівництва з боку вихователя</w:t>
      </w:r>
      <w:r>
        <w:rPr>
          <w:sz w:val="28"/>
          <w:szCs w:val="28"/>
          <w:lang w:eastAsia="uk-UA" w:bidi="as-IN"/>
        </w:rPr>
        <w:t xml:space="preserve">, </w:t>
      </w:r>
      <w:r w:rsidRPr="007220B0">
        <w:rPr>
          <w:sz w:val="28"/>
          <w:szCs w:val="28"/>
          <w:lang w:eastAsia="uk-UA" w:bidi="as-IN"/>
        </w:rPr>
        <w:t>непрямі прийоми керівництва: гнучкий підхід до дітей; створення доброзичливої ​​творчої атмосфери в групі; прийоми розвитку художньо-творчих здібностей на різних етапах діяльності: на етапі створення задуму, при відборі художнього матеріалу, при реалізації задуму, при оцінці робіт, співтворчість вихователя і дітей, спільна художня діяльність, ігрові прийоми керівництва, індивідуальна робота з дітьми;</w:t>
      </w:r>
      <w:r w:rsidR="00021F2F">
        <w:rPr>
          <w:sz w:val="28"/>
          <w:szCs w:val="28"/>
          <w:lang w:eastAsia="uk-UA" w:bidi="as-IN"/>
        </w:rPr>
        <w:t xml:space="preserve"> </w:t>
      </w:r>
      <w:r w:rsidR="00021F2F" w:rsidRPr="00021F2F">
        <w:rPr>
          <w:sz w:val="28"/>
          <w:szCs w:val="28"/>
          <w:lang w:eastAsia="uk-UA" w:bidi="as-IN"/>
        </w:rPr>
        <w:t xml:space="preserve">якість дитячих робіт (виразність, оригінальність, грамотність, </w:t>
      </w:r>
      <w:r w:rsidR="00021F2F">
        <w:rPr>
          <w:sz w:val="28"/>
          <w:szCs w:val="28"/>
          <w:lang w:eastAsia="uk-UA" w:bidi="as-IN"/>
        </w:rPr>
        <w:t>охайність</w:t>
      </w:r>
      <w:r w:rsidR="00021F2F" w:rsidRPr="00021F2F">
        <w:rPr>
          <w:sz w:val="28"/>
          <w:szCs w:val="28"/>
          <w:lang w:eastAsia="uk-UA" w:bidi="as-IN"/>
        </w:rPr>
        <w:t xml:space="preserve"> виконання, творчі прояви), порівняння з дитячими роботами, виконаними на заняттях;</w:t>
      </w:r>
      <w:r w:rsidR="00021F2F">
        <w:rPr>
          <w:sz w:val="28"/>
          <w:szCs w:val="28"/>
          <w:lang w:eastAsia="uk-UA" w:bidi="as-IN"/>
        </w:rPr>
        <w:t xml:space="preserve"> </w:t>
      </w:r>
      <w:r w:rsidR="00021F2F" w:rsidRPr="00021F2F">
        <w:rPr>
          <w:sz w:val="28"/>
          <w:szCs w:val="28"/>
          <w:lang w:eastAsia="uk-UA" w:bidi="as-IN"/>
        </w:rPr>
        <w:t xml:space="preserve">прояв інтересу дітей до результату роботи (показують дітям, дорослим, розглядають, обмінюються враженнями, </w:t>
      </w:r>
      <w:r w:rsidR="00021F2F" w:rsidRPr="00021F2F">
        <w:rPr>
          <w:sz w:val="28"/>
          <w:szCs w:val="28"/>
          <w:lang w:eastAsia="uk-UA" w:bidi="as-IN"/>
        </w:rPr>
        <w:lastRenderedPageBreak/>
        <w:t>використовують результат в інших видах діяльності), ставлення вихователя до результату діяльності.</w:t>
      </w:r>
    </w:p>
    <w:p w14:paraId="32BFD4C0" w14:textId="669B3C2F" w:rsidR="00202322" w:rsidRDefault="00021F2F" w:rsidP="00021F2F">
      <w:pPr>
        <w:pStyle w:val="a8"/>
        <w:spacing w:after="0" w:line="360" w:lineRule="auto"/>
        <w:ind w:firstLine="709"/>
        <w:jc w:val="both"/>
        <w:rPr>
          <w:sz w:val="28"/>
          <w:szCs w:val="28"/>
          <w:lang w:eastAsia="uk-UA" w:bidi="as-IN"/>
        </w:rPr>
      </w:pPr>
      <w:r w:rsidRPr="00021F2F">
        <w:rPr>
          <w:sz w:val="28"/>
          <w:szCs w:val="28"/>
          <w:lang w:eastAsia="uk-UA" w:bidi="as-IN"/>
        </w:rPr>
        <w:t>В ході спостереження за аплікаційн</w:t>
      </w:r>
      <w:r>
        <w:rPr>
          <w:sz w:val="28"/>
          <w:szCs w:val="28"/>
          <w:lang w:eastAsia="uk-UA" w:bidi="as-IN"/>
        </w:rPr>
        <w:t>ою</w:t>
      </w:r>
      <w:r w:rsidRPr="00021F2F">
        <w:rPr>
          <w:sz w:val="28"/>
          <w:szCs w:val="28"/>
          <w:lang w:eastAsia="uk-UA" w:bidi="as-IN"/>
        </w:rPr>
        <w:t xml:space="preserve"> діяльністю використовувалися зведені діагностичні карти, які заповнювалися за допомогою умовних позначень (див. </w:t>
      </w:r>
      <w:r>
        <w:rPr>
          <w:sz w:val="28"/>
          <w:szCs w:val="28"/>
          <w:lang w:eastAsia="uk-UA" w:bidi="as-IN"/>
        </w:rPr>
        <w:t>т</w:t>
      </w:r>
      <w:r w:rsidRPr="00021F2F">
        <w:rPr>
          <w:sz w:val="28"/>
          <w:szCs w:val="28"/>
          <w:lang w:eastAsia="uk-UA" w:bidi="as-IN"/>
        </w:rPr>
        <w:t>аблицю 2.</w:t>
      </w:r>
      <w:r w:rsidR="00182A23">
        <w:rPr>
          <w:sz w:val="28"/>
          <w:szCs w:val="28"/>
          <w:lang w:eastAsia="uk-UA" w:bidi="as-IN"/>
        </w:rPr>
        <w:t>5</w:t>
      </w:r>
      <w:r w:rsidRPr="00021F2F">
        <w:rPr>
          <w:sz w:val="28"/>
          <w:szCs w:val="28"/>
          <w:lang w:eastAsia="uk-UA" w:bidi="as-IN"/>
        </w:rPr>
        <w:t>).</w:t>
      </w:r>
    </w:p>
    <w:p w14:paraId="42F3BE39" w14:textId="588063DD" w:rsidR="00B659FC" w:rsidRPr="00182A23" w:rsidRDefault="00B659FC" w:rsidP="00B659FC">
      <w:pPr>
        <w:pStyle w:val="ab"/>
        <w:spacing w:line="360" w:lineRule="auto"/>
        <w:ind w:firstLine="0"/>
        <w:jc w:val="right"/>
        <w:rPr>
          <w:bCs w:val="0"/>
          <w:i/>
          <w:w w:val="100"/>
          <w:lang w:val="uk-UA"/>
        </w:rPr>
      </w:pPr>
      <w:r>
        <w:rPr>
          <w:bCs w:val="0"/>
          <w:i/>
          <w:w w:val="100"/>
        </w:rPr>
        <w:t>Таблица 2.</w:t>
      </w:r>
      <w:r w:rsidR="00182A23">
        <w:rPr>
          <w:bCs w:val="0"/>
          <w:i/>
          <w:w w:val="100"/>
          <w:lang w:val="uk-UA"/>
        </w:rPr>
        <w:t>5</w:t>
      </w:r>
    </w:p>
    <w:p w14:paraId="4F030C17" w14:textId="7958E6CE" w:rsidR="00B659FC" w:rsidRPr="004A59E0" w:rsidRDefault="00B659FC" w:rsidP="00B659FC">
      <w:pPr>
        <w:pStyle w:val="a8"/>
        <w:spacing w:after="0" w:line="360" w:lineRule="auto"/>
        <w:ind w:firstLine="709"/>
        <w:jc w:val="center"/>
        <w:rPr>
          <w:rFonts w:eastAsia="Times New Roman"/>
          <w:b/>
          <w:color w:val="000000"/>
          <w:lang w:val="ru-RU" w:eastAsia="ru-RU"/>
        </w:rPr>
      </w:pPr>
      <w:proofErr w:type="spellStart"/>
      <w:r w:rsidRPr="004A59E0">
        <w:rPr>
          <w:rFonts w:eastAsia="Times New Roman"/>
          <w:b/>
          <w:color w:val="000000"/>
          <w:lang w:val="ru-RU" w:eastAsia="ru-RU"/>
        </w:rPr>
        <w:t>Діагностична</w:t>
      </w:r>
      <w:proofErr w:type="spellEnd"/>
      <w:r w:rsidRPr="004A59E0">
        <w:rPr>
          <w:rFonts w:eastAsia="Times New Roman"/>
          <w:b/>
          <w:color w:val="000000"/>
          <w:lang w:val="ru-RU" w:eastAsia="ru-RU"/>
        </w:rPr>
        <w:t xml:space="preserve"> карта </w:t>
      </w:r>
      <w:proofErr w:type="spellStart"/>
      <w:r w:rsidRPr="004A59E0">
        <w:rPr>
          <w:rFonts w:eastAsia="Times New Roman"/>
          <w:b/>
          <w:color w:val="000000"/>
          <w:lang w:val="ru-RU" w:eastAsia="ru-RU"/>
        </w:rPr>
        <w:t>визначення</w:t>
      </w:r>
      <w:proofErr w:type="spellEnd"/>
      <w:r w:rsidRPr="004A59E0">
        <w:rPr>
          <w:rFonts w:eastAsia="Times New Roman"/>
          <w:b/>
          <w:color w:val="000000"/>
          <w:lang w:val="ru-RU" w:eastAsia="ru-RU"/>
        </w:rPr>
        <w:t xml:space="preserve"> </w:t>
      </w:r>
      <w:proofErr w:type="spellStart"/>
      <w:r w:rsidRPr="004A59E0">
        <w:rPr>
          <w:rFonts w:eastAsia="Times New Roman"/>
          <w:b/>
          <w:color w:val="000000"/>
          <w:lang w:val="ru-RU" w:eastAsia="ru-RU"/>
        </w:rPr>
        <w:t>самостійності</w:t>
      </w:r>
      <w:proofErr w:type="spellEnd"/>
      <w:r w:rsidRPr="004A59E0">
        <w:rPr>
          <w:rFonts w:eastAsia="Times New Roman"/>
          <w:b/>
          <w:color w:val="000000"/>
          <w:lang w:val="ru-RU" w:eastAsia="ru-RU"/>
        </w:rPr>
        <w:t xml:space="preserve"> у </w:t>
      </w:r>
      <w:proofErr w:type="spellStart"/>
      <w:r w:rsidRPr="004A59E0">
        <w:rPr>
          <w:rFonts w:eastAsia="Times New Roman"/>
          <w:b/>
          <w:color w:val="000000"/>
          <w:lang w:val="ru-RU" w:eastAsia="ru-RU"/>
        </w:rPr>
        <w:t>дошкільнят</w:t>
      </w:r>
      <w:proofErr w:type="spellEnd"/>
      <w:r w:rsidRPr="004A59E0">
        <w:rPr>
          <w:rFonts w:eastAsia="Times New Roman"/>
          <w:b/>
          <w:color w:val="000000"/>
          <w:lang w:val="ru-RU" w:eastAsia="ru-RU"/>
        </w:rPr>
        <w:t xml:space="preserve"> в </w:t>
      </w:r>
      <w:proofErr w:type="spellStart"/>
      <w:r w:rsidRPr="004A59E0">
        <w:rPr>
          <w:rFonts w:eastAsia="Times New Roman"/>
          <w:b/>
          <w:color w:val="000000"/>
          <w:lang w:val="ru-RU" w:eastAsia="ru-RU"/>
        </w:rPr>
        <w:t>аплікаційній</w:t>
      </w:r>
      <w:proofErr w:type="spellEnd"/>
      <w:r w:rsidRPr="004A59E0">
        <w:rPr>
          <w:rFonts w:eastAsia="Times New Roman"/>
          <w:b/>
          <w:color w:val="000000"/>
          <w:lang w:val="ru-RU" w:eastAsia="ru-RU"/>
        </w:rPr>
        <w:t xml:space="preserve"> </w:t>
      </w:r>
      <w:proofErr w:type="spellStart"/>
      <w:r w:rsidRPr="004A59E0">
        <w:rPr>
          <w:rFonts w:eastAsia="Times New Roman"/>
          <w:b/>
          <w:color w:val="000000"/>
          <w:lang w:val="ru-RU" w:eastAsia="ru-RU"/>
        </w:rPr>
        <w:t>діяльності</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886"/>
        <w:gridCol w:w="517"/>
        <w:gridCol w:w="423"/>
        <w:gridCol w:w="1080"/>
        <w:gridCol w:w="544"/>
        <w:gridCol w:w="680"/>
        <w:gridCol w:w="680"/>
        <w:gridCol w:w="976"/>
        <w:gridCol w:w="720"/>
        <w:gridCol w:w="1440"/>
        <w:gridCol w:w="963"/>
      </w:tblGrid>
      <w:tr w:rsidR="007B0941" w:rsidRPr="004A59E0" w14:paraId="2BE0118B" w14:textId="77777777" w:rsidTr="006F1896">
        <w:trPr>
          <w:cantSplit/>
          <w:trHeight w:val="88"/>
          <w:jc w:val="center"/>
        </w:trPr>
        <w:tc>
          <w:tcPr>
            <w:tcW w:w="683" w:type="dxa"/>
            <w:vMerge w:val="restart"/>
            <w:vAlign w:val="center"/>
          </w:tcPr>
          <w:p w14:paraId="7EFAF2A7" w14:textId="77777777" w:rsidR="007B0941" w:rsidRPr="004A59E0" w:rsidRDefault="007B0941" w:rsidP="006F1896">
            <w:pPr>
              <w:jc w:val="center"/>
              <w:rPr>
                <w:rFonts w:ascii="Times New Roman" w:hAnsi="Times New Roman" w:cs="Times New Roman"/>
                <w:bCs/>
                <w:sz w:val="24"/>
                <w:szCs w:val="24"/>
              </w:rPr>
            </w:pPr>
            <w:r w:rsidRPr="004A59E0">
              <w:rPr>
                <w:rFonts w:ascii="Times New Roman" w:hAnsi="Times New Roman" w:cs="Times New Roman"/>
                <w:bCs/>
                <w:sz w:val="24"/>
                <w:szCs w:val="24"/>
              </w:rPr>
              <w:t>№</w:t>
            </w:r>
          </w:p>
          <w:p w14:paraId="7C3BF297" w14:textId="77777777" w:rsidR="007B0941" w:rsidRPr="004A59E0" w:rsidRDefault="007B0941" w:rsidP="006F1896">
            <w:pPr>
              <w:jc w:val="center"/>
              <w:rPr>
                <w:rFonts w:ascii="Times New Roman" w:hAnsi="Times New Roman" w:cs="Times New Roman"/>
                <w:bCs/>
                <w:sz w:val="24"/>
                <w:szCs w:val="24"/>
              </w:rPr>
            </w:pPr>
            <w:r w:rsidRPr="004A59E0">
              <w:rPr>
                <w:rFonts w:ascii="Times New Roman" w:hAnsi="Times New Roman" w:cs="Times New Roman"/>
                <w:bCs/>
                <w:sz w:val="24"/>
                <w:szCs w:val="24"/>
              </w:rPr>
              <w:t>п/п</w:t>
            </w:r>
          </w:p>
        </w:tc>
        <w:tc>
          <w:tcPr>
            <w:tcW w:w="886" w:type="dxa"/>
            <w:vMerge w:val="restart"/>
            <w:vAlign w:val="center"/>
          </w:tcPr>
          <w:p w14:paraId="22D689DC" w14:textId="7E007675" w:rsidR="007B0941" w:rsidRPr="004A59E0" w:rsidRDefault="007B0941" w:rsidP="006F1896">
            <w:pPr>
              <w:jc w:val="center"/>
              <w:rPr>
                <w:rFonts w:ascii="Times New Roman" w:hAnsi="Times New Roman" w:cs="Times New Roman"/>
                <w:bCs/>
                <w:sz w:val="24"/>
                <w:szCs w:val="24"/>
              </w:rPr>
            </w:pPr>
            <w:r w:rsidRPr="004A59E0">
              <w:rPr>
                <w:rFonts w:ascii="Times New Roman" w:hAnsi="Times New Roman" w:cs="Times New Roman"/>
                <w:bCs/>
                <w:sz w:val="24"/>
                <w:szCs w:val="24"/>
              </w:rPr>
              <w:t>Діти</w:t>
            </w:r>
          </w:p>
        </w:tc>
        <w:tc>
          <w:tcPr>
            <w:tcW w:w="4900" w:type="dxa"/>
            <w:gridSpan w:val="7"/>
            <w:vAlign w:val="center"/>
          </w:tcPr>
          <w:p w14:paraId="1B739245" w14:textId="77777777" w:rsidR="007B0941" w:rsidRPr="004A59E0" w:rsidRDefault="007B0941" w:rsidP="006F1896">
            <w:pPr>
              <w:jc w:val="center"/>
              <w:rPr>
                <w:rFonts w:ascii="Times New Roman" w:hAnsi="Times New Roman" w:cs="Times New Roman"/>
                <w:bCs/>
                <w:sz w:val="24"/>
                <w:szCs w:val="24"/>
              </w:rPr>
            </w:pPr>
            <w:proofErr w:type="spellStart"/>
            <w:r w:rsidRPr="004A59E0">
              <w:rPr>
                <w:rFonts w:ascii="Times New Roman" w:hAnsi="Times New Roman" w:cs="Times New Roman"/>
                <w:bCs/>
                <w:sz w:val="24"/>
                <w:szCs w:val="24"/>
              </w:rPr>
              <w:t>Общие</w:t>
            </w:r>
            <w:proofErr w:type="spellEnd"/>
            <w:r w:rsidRPr="004A59E0">
              <w:rPr>
                <w:rFonts w:ascii="Times New Roman" w:hAnsi="Times New Roman" w:cs="Times New Roman"/>
                <w:bCs/>
                <w:sz w:val="24"/>
                <w:szCs w:val="24"/>
              </w:rPr>
              <w:t xml:space="preserve"> </w:t>
            </w:r>
            <w:proofErr w:type="spellStart"/>
            <w:r w:rsidRPr="004A59E0">
              <w:rPr>
                <w:rFonts w:ascii="Times New Roman" w:hAnsi="Times New Roman" w:cs="Times New Roman"/>
                <w:bCs/>
                <w:sz w:val="24"/>
                <w:szCs w:val="24"/>
              </w:rPr>
              <w:t>умения</w:t>
            </w:r>
            <w:proofErr w:type="spellEnd"/>
          </w:p>
        </w:tc>
        <w:tc>
          <w:tcPr>
            <w:tcW w:w="3123" w:type="dxa"/>
            <w:gridSpan w:val="3"/>
            <w:vAlign w:val="center"/>
          </w:tcPr>
          <w:p w14:paraId="3BBF1046" w14:textId="77777777" w:rsidR="007B0941" w:rsidRPr="004A59E0" w:rsidRDefault="007B0941" w:rsidP="006F1896">
            <w:pPr>
              <w:jc w:val="center"/>
              <w:rPr>
                <w:rFonts w:ascii="Times New Roman" w:hAnsi="Times New Roman" w:cs="Times New Roman"/>
                <w:bCs/>
                <w:sz w:val="24"/>
                <w:szCs w:val="24"/>
              </w:rPr>
            </w:pPr>
            <w:proofErr w:type="spellStart"/>
            <w:r w:rsidRPr="004A59E0">
              <w:rPr>
                <w:rFonts w:ascii="Times New Roman" w:hAnsi="Times New Roman" w:cs="Times New Roman"/>
                <w:bCs/>
                <w:sz w:val="24"/>
                <w:szCs w:val="24"/>
              </w:rPr>
              <w:t>Специальные</w:t>
            </w:r>
            <w:proofErr w:type="spellEnd"/>
            <w:r w:rsidRPr="004A59E0">
              <w:rPr>
                <w:rFonts w:ascii="Times New Roman" w:hAnsi="Times New Roman" w:cs="Times New Roman"/>
                <w:bCs/>
                <w:sz w:val="24"/>
                <w:szCs w:val="24"/>
              </w:rPr>
              <w:t xml:space="preserve"> </w:t>
            </w:r>
            <w:proofErr w:type="spellStart"/>
            <w:r w:rsidRPr="004A59E0">
              <w:rPr>
                <w:rFonts w:ascii="Times New Roman" w:hAnsi="Times New Roman" w:cs="Times New Roman"/>
                <w:bCs/>
                <w:sz w:val="24"/>
                <w:szCs w:val="24"/>
              </w:rPr>
              <w:t>умения</w:t>
            </w:r>
            <w:proofErr w:type="spellEnd"/>
          </w:p>
        </w:tc>
      </w:tr>
      <w:tr w:rsidR="007B0941" w:rsidRPr="004A59E0" w14:paraId="1DEE4C97" w14:textId="77777777" w:rsidTr="006F1896">
        <w:trPr>
          <w:cantSplit/>
          <w:trHeight w:val="2248"/>
          <w:jc w:val="center"/>
        </w:trPr>
        <w:tc>
          <w:tcPr>
            <w:tcW w:w="683" w:type="dxa"/>
            <w:vMerge/>
            <w:vAlign w:val="center"/>
          </w:tcPr>
          <w:p w14:paraId="4E0DB93E" w14:textId="77777777" w:rsidR="007B0941" w:rsidRPr="004A59E0" w:rsidRDefault="007B0941" w:rsidP="006F1896">
            <w:pPr>
              <w:pStyle w:val="ad"/>
              <w:jc w:val="center"/>
              <w:rPr>
                <w:rFonts w:ascii="Times New Roman" w:hAnsi="Times New Roman" w:cs="Times New Roman"/>
                <w:sz w:val="24"/>
                <w:szCs w:val="24"/>
              </w:rPr>
            </w:pPr>
          </w:p>
        </w:tc>
        <w:tc>
          <w:tcPr>
            <w:tcW w:w="886" w:type="dxa"/>
            <w:vMerge/>
            <w:vAlign w:val="center"/>
          </w:tcPr>
          <w:p w14:paraId="7F885EC1" w14:textId="77777777" w:rsidR="007B0941" w:rsidRPr="004A59E0" w:rsidRDefault="007B0941" w:rsidP="006F1896">
            <w:pPr>
              <w:pStyle w:val="ad"/>
              <w:jc w:val="center"/>
              <w:rPr>
                <w:rFonts w:ascii="Times New Roman" w:hAnsi="Times New Roman" w:cs="Times New Roman"/>
                <w:sz w:val="24"/>
                <w:szCs w:val="24"/>
              </w:rPr>
            </w:pPr>
          </w:p>
        </w:tc>
        <w:tc>
          <w:tcPr>
            <w:tcW w:w="517" w:type="dxa"/>
            <w:textDirection w:val="btLr"/>
            <w:vAlign w:val="center"/>
          </w:tcPr>
          <w:p w14:paraId="2DA80D26" w14:textId="439FD884" w:rsidR="007B0941" w:rsidRPr="004A59E0" w:rsidRDefault="007B0941"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 xml:space="preserve">Постановка </w:t>
            </w:r>
            <w:r w:rsidR="008526F8" w:rsidRPr="004A59E0">
              <w:rPr>
                <w:rFonts w:ascii="Times New Roman" w:hAnsi="Times New Roman" w:cs="Times New Roman"/>
                <w:sz w:val="24"/>
                <w:szCs w:val="24"/>
              </w:rPr>
              <w:t>мети</w:t>
            </w:r>
          </w:p>
        </w:tc>
        <w:tc>
          <w:tcPr>
            <w:tcW w:w="423" w:type="dxa"/>
            <w:textDirection w:val="btLr"/>
            <w:vAlign w:val="center"/>
          </w:tcPr>
          <w:p w14:paraId="230D282C" w14:textId="112F0F0F" w:rsidR="007B0941" w:rsidRPr="004A59E0" w:rsidRDefault="007B0941"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Мотивац</w:t>
            </w:r>
            <w:r w:rsidR="008526F8" w:rsidRPr="004A59E0">
              <w:rPr>
                <w:rFonts w:ascii="Times New Roman" w:hAnsi="Times New Roman" w:cs="Times New Roman"/>
                <w:sz w:val="24"/>
                <w:szCs w:val="24"/>
              </w:rPr>
              <w:t>і</w:t>
            </w:r>
            <w:r w:rsidRPr="004A59E0">
              <w:rPr>
                <w:rFonts w:ascii="Times New Roman" w:hAnsi="Times New Roman" w:cs="Times New Roman"/>
                <w:sz w:val="24"/>
                <w:szCs w:val="24"/>
              </w:rPr>
              <w:t xml:space="preserve">я </w:t>
            </w:r>
          </w:p>
        </w:tc>
        <w:tc>
          <w:tcPr>
            <w:tcW w:w="1080" w:type="dxa"/>
            <w:textDirection w:val="btLr"/>
            <w:vAlign w:val="center"/>
          </w:tcPr>
          <w:p w14:paraId="4ACAF0C2" w14:textId="1F2C3AF1" w:rsidR="007B0941" w:rsidRPr="004A59E0" w:rsidRDefault="008526F8" w:rsidP="006F1896">
            <w:pPr>
              <w:pStyle w:val="ad"/>
              <w:ind w:left="113" w:right="113"/>
              <w:rPr>
                <w:rFonts w:ascii="Times New Roman" w:hAnsi="Times New Roman" w:cs="Times New Roman"/>
                <w:sz w:val="24"/>
                <w:szCs w:val="24"/>
              </w:rPr>
            </w:pPr>
            <w:r w:rsidRPr="004A59E0">
              <w:rPr>
                <w:rFonts w:ascii="Times New Roman" w:hAnsi="Times New Roman" w:cs="Times New Roman"/>
                <w:sz w:val="24"/>
                <w:szCs w:val="24"/>
              </w:rPr>
              <w:t>Відбір необхідних матеріалів і інструментів</w:t>
            </w:r>
          </w:p>
        </w:tc>
        <w:tc>
          <w:tcPr>
            <w:tcW w:w="544" w:type="dxa"/>
            <w:textDirection w:val="btLr"/>
            <w:vAlign w:val="center"/>
          </w:tcPr>
          <w:p w14:paraId="668314F8" w14:textId="727DA1A3" w:rsidR="007B0941" w:rsidRPr="004A59E0" w:rsidRDefault="007B0941" w:rsidP="006F1896">
            <w:pPr>
              <w:pStyle w:val="ad"/>
              <w:ind w:left="113" w:right="113"/>
              <w:jc w:val="center"/>
              <w:rPr>
                <w:rFonts w:ascii="Times New Roman" w:hAnsi="Times New Roman" w:cs="Times New Roman"/>
                <w:sz w:val="24"/>
                <w:szCs w:val="24"/>
              </w:rPr>
            </w:pPr>
            <w:proofErr w:type="spellStart"/>
            <w:r w:rsidRPr="004A59E0">
              <w:rPr>
                <w:rFonts w:ascii="Times New Roman" w:hAnsi="Times New Roman" w:cs="Times New Roman"/>
                <w:sz w:val="24"/>
                <w:szCs w:val="24"/>
              </w:rPr>
              <w:t>Организац</w:t>
            </w:r>
            <w:r w:rsidR="008526F8" w:rsidRPr="004A59E0">
              <w:rPr>
                <w:rFonts w:ascii="Times New Roman" w:hAnsi="Times New Roman" w:cs="Times New Roman"/>
                <w:sz w:val="24"/>
                <w:szCs w:val="24"/>
              </w:rPr>
              <w:t>ія</w:t>
            </w:r>
            <w:proofErr w:type="spellEnd"/>
            <w:r w:rsidR="008526F8" w:rsidRPr="004A59E0">
              <w:rPr>
                <w:rFonts w:ascii="Times New Roman" w:hAnsi="Times New Roman" w:cs="Times New Roman"/>
                <w:sz w:val="24"/>
                <w:szCs w:val="24"/>
              </w:rPr>
              <w:t xml:space="preserve"> робочого місця</w:t>
            </w:r>
          </w:p>
        </w:tc>
        <w:tc>
          <w:tcPr>
            <w:tcW w:w="680" w:type="dxa"/>
            <w:textDirection w:val="btLr"/>
            <w:vAlign w:val="center"/>
          </w:tcPr>
          <w:p w14:paraId="4DC86DC5" w14:textId="46C62694" w:rsidR="007B0941" w:rsidRPr="004A59E0" w:rsidRDefault="007B0941"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План</w:t>
            </w:r>
            <w:r w:rsidR="008526F8" w:rsidRPr="004A59E0">
              <w:rPr>
                <w:rFonts w:ascii="Times New Roman" w:hAnsi="Times New Roman" w:cs="Times New Roman"/>
                <w:sz w:val="24"/>
                <w:szCs w:val="24"/>
              </w:rPr>
              <w:t>ування дій</w:t>
            </w:r>
          </w:p>
        </w:tc>
        <w:tc>
          <w:tcPr>
            <w:tcW w:w="680" w:type="dxa"/>
            <w:textDirection w:val="btLr"/>
            <w:vAlign w:val="center"/>
          </w:tcPr>
          <w:p w14:paraId="1D280C30" w14:textId="4F53AD1F" w:rsidR="007B0941" w:rsidRPr="004A59E0" w:rsidRDefault="007B0941"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Культура</w:t>
            </w:r>
            <w:r w:rsidR="008922D7" w:rsidRPr="004A59E0">
              <w:rPr>
                <w:rFonts w:ascii="Times New Roman" w:hAnsi="Times New Roman" w:cs="Times New Roman"/>
                <w:sz w:val="24"/>
                <w:szCs w:val="24"/>
              </w:rPr>
              <w:t xml:space="preserve"> діяльності</w:t>
            </w:r>
          </w:p>
        </w:tc>
        <w:tc>
          <w:tcPr>
            <w:tcW w:w="976" w:type="dxa"/>
            <w:textDirection w:val="btLr"/>
            <w:vAlign w:val="center"/>
          </w:tcPr>
          <w:p w14:paraId="24685D50" w14:textId="7864D4E6" w:rsidR="007B0941" w:rsidRPr="004A59E0" w:rsidRDefault="007B0941"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Оц</w:t>
            </w:r>
            <w:r w:rsidR="008922D7" w:rsidRPr="004A59E0">
              <w:rPr>
                <w:rFonts w:ascii="Times New Roman" w:hAnsi="Times New Roman" w:cs="Times New Roman"/>
                <w:sz w:val="24"/>
                <w:szCs w:val="24"/>
              </w:rPr>
              <w:t>інка якості готової продукції</w:t>
            </w:r>
          </w:p>
        </w:tc>
        <w:tc>
          <w:tcPr>
            <w:tcW w:w="720" w:type="dxa"/>
            <w:textDirection w:val="btLr"/>
            <w:vAlign w:val="center"/>
          </w:tcPr>
          <w:p w14:paraId="52D091AA" w14:textId="6A30A6FB" w:rsidR="007B0941" w:rsidRPr="004A59E0" w:rsidRDefault="007B0941" w:rsidP="006F1896">
            <w:pPr>
              <w:pStyle w:val="ad"/>
              <w:ind w:left="113" w:right="113"/>
              <w:jc w:val="center"/>
              <w:rPr>
                <w:rFonts w:ascii="Times New Roman" w:hAnsi="Times New Roman" w:cs="Times New Roman"/>
                <w:sz w:val="24"/>
                <w:szCs w:val="24"/>
              </w:rPr>
            </w:pPr>
            <w:proofErr w:type="spellStart"/>
            <w:r w:rsidRPr="004A59E0">
              <w:rPr>
                <w:rFonts w:ascii="Times New Roman" w:hAnsi="Times New Roman" w:cs="Times New Roman"/>
                <w:sz w:val="24"/>
                <w:szCs w:val="24"/>
              </w:rPr>
              <w:t>Аппл</w:t>
            </w:r>
            <w:r w:rsidR="008922D7" w:rsidRPr="004A59E0">
              <w:rPr>
                <w:rFonts w:ascii="Times New Roman" w:hAnsi="Times New Roman" w:cs="Times New Roman"/>
                <w:sz w:val="24"/>
                <w:szCs w:val="24"/>
              </w:rPr>
              <w:t>ікаційні</w:t>
            </w:r>
            <w:proofErr w:type="spellEnd"/>
            <w:r w:rsidR="008922D7" w:rsidRPr="004A59E0">
              <w:rPr>
                <w:rFonts w:ascii="Times New Roman" w:hAnsi="Times New Roman" w:cs="Times New Roman"/>
                <w:sz w:val="24"/>
                <w:szCs w:val="24"/>
              </w:rPr>
              <w:t xml:space="preserve"> дії</w:t>
            </w:r>
          </w:p>
        </w:tc>
        <w:tc>
          <w:tcPr>
            <w:tcW w:w="1440" w:type="dxa"/>
            <w:textDirection w:val="btLr"/>
            <w:vAlign w:val="center"/>
          </w:tcPr>
          <w:p w14:paraId="26710B2A" w14:textId="1545ADA5" w:rsidR="007B0941" w:rsidRPr="004A59E0" w:rsidRDefault="008922D7"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Дії самоконтролю (проміжний, підсумковий)</w:t>
            </w:r>
          </w:p>
        </w:tc>
        <w:tc>
          <w:tcPr>
            <w:tcW w:w="963" w:type="dxa"/>
            <w:textDirection w:val="btLr"/>
            <w:vAlign w:val="center"/>
          </w:tcPr>
          <w:p w14:paraId="59C60D05" w14:textId="2F7A34A7" w:rsidR="007B0941" w:rsidRPr="004A59E0" w:rsidRDefault="007B0941" w:rsidP="006F1896">
            <w:pPr>
              <w:pStyle w:val="ad"/>
              <w:ind w:left="113" w:right="113"/>
              <w:jc w:val="center"/>
              <w:rPr>
                <w:rFonts w:ascii="Times New Roman" w:hAnsi="Times New Roman" w:cs="Times New Roman"/>
                <w:sz w:val="24"/>
                <w:szCs w:val="24"/>
              </w:rPr>
            </w:pPr>
            <w:r w:rsidRPr="004A59E0">
              <w:rPr>
                <w:rFonts w:ascii="Times New Roman" w:hAnsi="Times New Roman" w:cs="Times New Roman"/>
                <w:sz w:val="24"/>
                <w:szCs w:val="24"/>
              </w:rPr>
              <w:t>Р</w:t>
            </w:r>
            <w:r w:rsidR="008922D7" w:rsidRPr="004A59E0">
              <w:rPr>
                <w:rFonts w:ascii="Times New Roman" w:hAnsi="Times New Roman" w:cs="Times New Roman"/>
                <w:sz w:val="24"/>
                <w:szCs w:val="24"/>
              </w:rPr>
              <w:t>ізні техніки аплікації</w:t>
            </w:r>
          </w:p>
        </w:tc>
      </w:tr>
      <w:tr w:rsidR="007B0941" w:rsidRPr="004A59E0" w14:paraId="336B0649" w14:textId="77777777" w:rsidTr="006F1896">
        <w:trPr>
          <w:cantSplit/>
          <w:trHeight w:val="88"/>
          <w:jc w:val="center"/>
        </w:trPr>
        <w:tc>
          <w:tcPr>
            <w:tcW w:w="683" w:type="dxa"/>
            <w:vAlign w:val="center"/>
          </w:tcPr>
          <w:p w14:paraId="59FCF32D"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1</w:t>
            </w:r>
          </w:p>
        </w:tc>
        <w:tc>
          <w:tcPr>
            <w:tcW w:w="886" w:type="dxa"/>
            <w:vAlign w:val="center"/>
          </w:tcPr>
          <w:p w14:paraId="5809F9A3" w14:textId="7BB66221"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Артем</w:t>
            </w:r>
          </w:p>
        </w:tc>
        <w:tc>
          <w:tcPr>
            <w:tcW w:w="517" w:type="dxa"/>
            <w:vAlign w:val="center"/>
          </w:tcPr>
          <w:p w14:paraId="11BAB876"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0</w:t>
            </w:r>
          </w:p>
        </w:tc>
        <w:tc>
          <w:tcPr>
            <w:tcW w:w="423" w:type="dxa"/>
            <w:vAlign w:val="center"/>
          </w:tcPr>
          <w:p w14:paraId="43433CF7"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1080" w:type="dxa"/>
            <w:vAlign w:val="center"/>
          </w:tcPr>
          <w:p w14:paraId="0586AF1E"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544" w:type="dxa"/>
            <w:vAlign w:val="center"/>
          </w:tcPr>
          <w:p w14:paraId="1AF8CE25"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680" w:type="dxa"/>
            <w:vAlign w:val="center"/>
          </w:tcPr>
          <w:p w14:paraId="5609166A"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680" w:type="dxa"/>
            <w:vAlign w:val="center"/>
          </w:tcPr>
          <w:p w14:paraId="35ADCA75"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976" w:type="dxa"/>
            <w:vAlign w:val="center"/>
          </w:tcPr>
          <w:p w14:paraId="673CBE32"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720" w:type="dxa"/>
            <w:vAlign w:val="center"/>
          </w:tcPr>
          <w:p w14:paraId="2059803F"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1440" w:type="dxa"/>
            <w:vAlign w:val="center"/>
          </w:tcPr>
          <w:p w14:paraId="2499C2EF"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963" w:type="dxa"/>
            <w:vAlign w:val="center"/>
          </w:tcPr>
          <w:p w14:paraId="39D820B1"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r>
      <w:tr w:rsidR="007B0941" w:rsidRPr="004A59E0" w14:paraId="263622D7" w14:textId="77777777" w:rsidTr="006F1896">
        <w:trPr>
          <w:cantSplit/>
          <w:trHeight w:val="88"/>
          <w:jc w:val="center"/>
        </w:trPr>
        <w:tc>
          <w:tcPr>
            <w:tcW w:w="683" w:type="dxa"/>
            <w:vAlign w:val="center"/>
          </w:tcPr>
          <w:p w14:paraId="2BDCEC26"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2</w:t>
            </w:r>
          </w:p>
        </w:tc>
        <w:tc>
          <w:tcPr>
            <w:tcW w:w="886" w:type="dxa"/>
            <w:vAlign w:val="center"/>
          </w:tcPr>
          <w:p w14:paraId="555C282C" w14:textId="7C76D49D"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Марина</w:t>
            </w:r>
          </w:p>
        </w:tc>
        <w:tc>
          <w:tcPr>
            <w:tcW w:w="517" w:type="dxa"/>
            <w:vAlign w:val="center"/>
          </w:tcPr>
          <w:p w14:paraId="4B7E0CEE"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423" w:type="dxa"/>
            <w:vAlign w:val="center"/>
          </w:tcPr>
          <w:p w14:paraId="3DC2E459"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1080" w:type="dxa"/>
            <w:vAlign w:val="center"/>
          </w:tcPr>
          <w:p w14:paraId="78BEF4A8"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544" w:type="dxa"/>
            <w:vAlign w:val="center"/>
          </w:tcPr>
          <w:p w14:paraId="50BCD86D"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680" w:type="dxa"/>
            <w:vAlign w:val="center"/>
          </w:tcPr>
          <w:p w14:paraId="77C7B020"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680" w:type="dxa"/>
            <w:vAlign w:val="center"/>
          </w:tcPr>
          <w:p w14:paraId="42BCB65C"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976" w:type="dxa"/>
            <w:vAlign w:val="center"/>
          </w:tcPr>
          <w:p w14:paraId="5CACAF47"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720" w:type="dxa"/>
            <w:vAlign w:val="center"/>
          </w:tcPr>
          <w:p w14:paraId="67CD180C"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1440" w:type="dxa"/>
            <w:vAlign w:val="center"/>
          </w:tcPr>
          <w:p w14:paraId="42207BB8"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c>
          <w:tcPr>
            <w:tcW w:w="963" w:type="dxa"/>
            <w:vAlign w:val="center"/>
          </w:tcPr>
          <w:p w14:paraId="7337293E" w14:textId="77777777" w:rsidR="007B0941" w:rsidRPr="004A59E0" w:rsidRDefault="007B0941" w:rsidP="006F1896">
            <w:pPr>
              <w:pStyle w:val="ad"/>
              <w:jc w:val="center"/>
              <w:rPr>
                <w:rFonts w:ascii="Times New Roman" w:hAnsi="Times New Roman" w:cs="Times New Roman"/>
                <w:sz w:val="24"/>
                <w:szCs w:val="24"/>
              </w:rPr>
            </w:pPr>
            <w:r w:rsidRPr="004A59E0">
              <w:rPr>
                <w:rFonts w:ascii="Times New Roman" w:hAnsi="Times New Roman" w:cs="Times New Roman"/>
                <w:sz w:val="24"/>
                <w:szCs w:val="24"/>
              </w:rPr>
              <w:t>+</w:t>
            </w:r>
          </w:p>
        </w:tc>
      </w:tr>
    </w:tbl>
    <w:p w14:paraId="7B49CE8E" w14:textId="77777777" w:rsidR="00F60A3E" w:rsidRDefault="00F60A3E" w:rsidP="00F60A3E">
      <w:pPr>
        <w:pStyle w:val="a8"/>
        <w:spacing w:after="0" w:line="360" w:lineRule="auto"/>
        <w:ind w:firstLine="709"/>
        <w:jc w:val="both"/>
        <w:rPr>
          <w:sz w:val="28"/>
          <w:szCs w:val="28"/>
          <w:lang w:val="ru-RU" w:eastAsia="uk-UA" w:bidi="as-IN"/>
        </w:rPr>
      </w:pPr>
    </w:p>
    <w:p w14:paraId="536AAC75" w14:textId="28666552" w:rsidR="00F60A3E" w:rsidRPr="00F60A3E" w:rsidRDefault="00F60A3E" w:rsidP="00F60A3E">
      <w:pPr>
        <w:pStyle w:val="a8"/>
        <w:spacing w:after="0" w:line="360" w:lineRule="auto"/>
        <w:ind w:firstLine="709"/>
        <w:jc w:val="both"/>
        <w:rPr>
          <w:sz w:val="28"/>
          <w:szCs w:val="28"/>
          <w:lang w:val="ru-RU" w:eastAsia="uk-UA" w:bidi="as-IN"/>
        </w:rPr>
      </w:pPr>
      <w:proofErr w:type="spellStart"/>
      <w:r w:rsidRPr="00F60A3E">
        <w:rPr>
          <w:sz w:val="28"/>
          <w:szCs w:val="28"/>
          <w:lang w:val="ru-RU" w:eastAsia="uk-UA" w:bidi="as-IN"/>
        </w:rPr>
        <w:t>Умовні</w:t>
      </w:r>
      <w:proofErr w:type="spellEnd"/>
      <w:r w:rsidRPr="00F60A3E">
        <w:rPr>
          <w:sz w:val="28"/>
          <w:szCs w:val="28"/>
          <w:lang w:val="ru-RU" w:eastAsia="uk-UA" w:bidi="as-IN"/>
        </w:rPr>
        <w:t xml:space="preserve"> </w:t>
      </w:r>
      <w:proofErr w:type="spellStart"/>
      <w:r w:rsidRPr="00F60A3E">
        <w:rPr>
          <w:sz w:val="28"/>
          <w:szCs w:val="28"/>
          <w:lang w:val="ru-RU" w:eastAsia="uk-UA" w:bidi="as-IN"/>
        </w:rPr>
        <w:t>позначення</w:t>
      </w:r>
      <w:proofErr w:type="spellEnd"/>
      <w:r w:rsidRPr="00F60A3E">
        <w:rPr>
          <w:sz w:val="28"/>
          <w:szCs w:val="28"/>
          <w:lang w:val="ru-RU" w:eastAsia="uk-UA" w:bidi="as-IN"/>
        </w:rPr>
        <w:t>:</w:t>
      </w:r>
    </w:p>
    <w:p w14:paraId="3E66F845" w14:textId="77777777" w:rsidR="00F60A3E" w:rsidRPr="00F60A3E" w:rsidRDefault="00F60A3E" w:rsidP="00F60A3E">
      <w:pPr>
        <w:pStyle w:val="a8"/>
        <w:spacing w:after="0" w:line="360" w:lineRule="auto"/>
        <w:ind w:firstLine="709"/>
        <w:jc w:val="both"/>
        <w:rPr>
          <w:sz w:val="28"/>
          <w:szCs w:val="28"/>
          <w:lang w:val="ru-RU" w:eastAsia="uk-UA" w:bidi="as-IN"/>
        </w:rPr>
      </w:pPr>
      <w:r w:rsidRPr="00F60A3E">
        <w:rPr>
          <w:sz w:val="28"/>
          <w:szCs w:val="28"/>
          <w:lang w:val="ru-RU" w:eastAsia="uk-UA" w:bidi="as-IN"/>
        </w:rPr>
        <w:t xml:space="preserve">(О) - </w:t>
      </w:r>
      <w:proofErr w:type="spellStart"/>
      <w:r w:rsidRPr="00F60A3E">
        <w:rPr>
          <w:sz w:val="28"/>
          <w:szCs w:val="28"/>
          <w:lang w:val="ru-RU" w:eastAsia="uk-UA" w:bidi="as-IN"/>
        </w:rPr>
        <w:t>відмова</w:t>
      </w:r>
      <w:proofErr w:type="spellEnd"/>
      <w:r w:rsidRPr="00F60A3E">
        <w:rPr>
          <w:sz w:val="28"/>
          <w:szCs w:val="28"/>
          <w:lang w:val="ru-RU" w:eastAsia="uk-UA" w:bidi="as-IN"/>
        </w:rPr>
        <w:t xml:space="preserve"> </w:t>
      </w:r>
      <w:proofErr w:type="spellStart"/>
      <w:r w:rsidRPr="00F60A3E">
        <w:rPr>
          <w:sz w:val="28"/>
          <w:szCs w:val="28"/>
          <w:lang w:val="ru-RU" w:eastAsia="uk-UA" w:bidi="as-IN"/>
        </w:rPr>
        <w:t>від</w:t>
      </w:r>
      <w:proofErr w:type="spellEnd"/>
      <w:r w:rsidRPr="00F60A3E">
        <w:rPr>
          <w:sz w:val="28"/>
          <w:szCs w:val="28"/>
          <w:lang w:val="ru-RU" w:eastAsia="uk-UA" w:bidi="as-IN"/>
        </w:rPr>
        <w:t xml:space="preserve"> </w:t>
      </w:r>
      <w:proofErr w:type="spellStart"/>
      <w:r w:rsidRPr="00F60A3E">
        <w:rPr>
          <w:sz w:val="28"/>
          <w:szCs w:val="28"/>
          <w:lang w:val="ru-RU" w:eastAsia="uk-UA" w:bidi="as-IN"/>
        </w:rPr>
        <w:t>діяльності</w:t>
      </w:r>
      <w:proofErr w:type="spellEnd"/>
      <w:r w:rsidRPr="00F60A3E">
        <w:rPr>
          <w:sz w:val="28"/>
          <w:szCs w:val="28"/>
          <w:lang w:val="ru-RU" w:eastAsia="uk-UA" w:bidi="as-IN"/>
        </w:rPr>
        <w:t>;</w:t>
      </w:r>
    </w:p>
    <w:p w14:paraId="0F4F3AE6" w14:textId="77777777" w:rsidR="00F60A3E" w:rsidRPr="00F60A3E" w:rsidRDefault="00F60A3E" w:rsidP="00F60A3E">
      <w:pPr>
        <w:pStyle w:val="a8"/>
        <w:spacing w:after="0" w:line="360" w:lineRule="auto"/>
        <w:ind w:firstLine="709"/>
        <w:jc w:val="both"/>
        <w:rPr>
          <w:sz w:val="28"/>
          <w:szCs w:val="28"/>
          <w:lang w:val="ru-RU" w:eastAsia="uk-UA" w:bidi="as-IN"/>
        </w:rPr>
      </w:pPr>
      <w:r w:rsidRPr="00F60A3E">
        <w:rPr>
          <w:sz w:val="28"/>
          <w:szCs w:val="28"/>
          <w:lang w:val="ru-RU" w:eastAsia="uk-UA" w:bidi="as-IN"/>
        </w:rPr>
        <w:t xml:space="preserve">(-) - не </w:t>
      </w:r>
      <w:proofErr w:type="spellStart"/>
      <w:r w:rsidRPr="00F60A3E">
        <w:rPr>
          <w:sz w:val="28"/>
          <w:szCs w:val="28"/>
          <w:lang w:val="ru-RU" w:eastAsia="uk-UA" w:bidi="as-IN"/>
        </w:rPr>
        <w:t>освоїв</w:t>
      </w:r>
      <w:proofErr w:type="spellEnd"/>
      <w:r w:rsidRPr="00F60A3E">
        <w:rPr>
          <w:sz w:val="28"/>
          <w:szCs w:val="28"/>
          <w:lang w:val="ru-RU" w:eastAsia="uk-UA" w:bidi="as-IN"/>
        </w:rPr>
        <w:t xml:space="preserve"> </w:t>
      </w:r>
      <w:proofErr w:type="spellStart"/>
      <w:r w:rsidRPr="00F60A3E">
        <w:rPr>
          <w:sz w:val="28"/>
          <w:szCs w:val="28"/>
          <w:lang w:val="ru-RU" w:eastAsia="uk-UA" w:bidi="as-IN"/>
        </w:rPr>
        <w:t>дії</w:t>
      </w:r>
      <w:proofErr w:type="spellEnd"/>
      <w:r w:rsidRPr="00F60A3E">
        <w:rPr>
          <w:sz w:val="28"/>
          <w:szCs w:val="28"/>
          <w:lang w:val="ru-RU" w:eastAsia="uk-UA" w:bidi="as-IN"/>
        </w:rPr>
        <w:t xml:space="preserve">, не </w:t>
      </w:r>
      <w:proofErr w:type="spellStart"/>
      <w:r w:rsidRPr="00F60A3E">
        <w:rPr>
          <w:sz w:val="28"/>
          <w:szCs w:val="28"/>
          <w:lang w:val="ru-RU" w:eastAsia="uk-UA" w:bidi="as-IN"/>
        </w:rPr>
        <w:t>опанував</w:t>
      </w:r>
      <w:proofErr w:type="spellEnd"/>
      <w:r w:rsidRPr="00F60A3E">
        <w:rPr>
          <w:sz w:val="28"/>
          <w:szCs w:val="28"/>
          <w:lang w:val="ru-RU" w:eastAsia="uk-UA" w:bidi="as-IN"/>
        </w:rPr>
        <w:t xml:space="preserve"> </w:t>
      </w:r>
      <w:proofErr w:type="spellStart"/>
      <w:r w:rsidRPr="00F60A3E">
        <w:rPr>
          <w:sz w:val="28"/>
          <w:szCs w:val="28"/>
          <w:lang w:val="ru-RU" w:eastAsia="uk-UA" w:bidi="as-IN"/>
        </w:rPr>
        <w:t>уміннями</w:t>
      </w:r>
      <w:proofErr w:type="spellEnd"/>
      <w:r w:rsidRPr="00F60A3E">
        <w:rPr>
          <w:sz w:val="28"/>
          <w:szCs w:val="28"/>
          <w:lang w:val="ru-RU" w:eastAsia="uk-UA" w:bidi="as-IN"/>
        </w:rPr>
        <w:t xml:space="preserve">, </w:t>
      </w:r>
      <w:proofErr w:type="spellStart"/>
      <w:r w:rsidRPr="00F60A3E">
        <w:rPr>
          <w:sz w:val="28"/>
          <w:szCs w:val="28"/>
          <w:lang w:val="ru-RU" w:eastAsia="uk-UA" w:bidi="as-IN"/>
        </w:rPr>
        <w:t>низька</w:t>
      </w:r>
      <w:proofErr w:type="spellEnd"/>
      <w:r w:rsidRPr="00F60A3E">
        <w:rPr>
          <w:sz w:val="28"/>
          <w:szCs w:val="28"/>
          <w:lang w:val="ru-RU" w:eastAsia="uk-UA" w:bidi="as-IN"/>
        </w:rPr>
        <w:t xml:space="preserve"> </w:t>
      </w:r>
      <w:proofErr w:type="spellStart"/>
      <w:r w:rsidRPr="00F60A3E">
        <w:rPr>
          <w:sz w:val="28"/>
          <w:szCs w:val="28"/>
          <w:lang w:val="ru-RU" w:eastAsia="uk-UA" w:bidi="as-IN"/>
        </w:rPr>
        <w:t>якість</w:t>
      </w:r>
      <w:proofErr w:type="spellEnd"/>
      <w:r w:rsidRPr="00F60A3E">
        <w:rPr>
          <w:sz w:val="28"/>
          <w:szCs w:val="28"/>
          <w:lang w:val="ru-RU" w:eastAsia="uk-UA" w:bidi="as-IN"/>
        </w:rPr>
        <w:t xml:space="preserve"> </w:t>
      </w:r>
      <w:proofErr w:type="spellStart"/>
      <w:r w:rsidRPr="00F60A3E">
        <w:rPr>
          <w:sz w:val="28"/>
          <w:szCs w:val="28"/>
          <w:lang w:val="ru-RU" w:eastAsia="uk-UA" w:bidi="as-IN"/>
        </w:rPr>
        <w:t>роботи</w:t>
      </w:r>
      <w:proofErr w:type="spellEnd"/>
      <w:r w:rsidRPr="00F60A3E">
        <w:rPr>
          <w:sz w:val="28"/>
          <w:szCs w:val="28"/>
          <w:lang w:val="ru-RU" w:eastAsia="uk-UA" w:bidi="as-IN"/>
        </w:rPr>
        <w:t>;</w:t>
      </w:r>
    </w:p>
    <w:p w14:paraId="6D933622" w14:textId="77777777" w:rsidR="00F60A3E" w:rsidRPr="00F60A3E" w:rsidRDefault="00F60A3E" w:rsidP="00F60A3E">
      <w:pPr>
        <w:pStyle w:val="a8"/>
        <w:spacing w:after="0" w:line="360" w:lineRule="auto"/>
        <w:ind w:firstLine="709"/>
        <w:jc w:val="both"/>
        <w:rPr>
          <w:sz w:val="28"/>
          <w:szCs w:val="28"/>
          <w:lang w:val="ru-RU" w:eastAsia="uk-UA" w:bidi="as-IN"/>
        </w:rPr>
      </w:pPr>
      <w:r w:rsidRPr="00F60A3E">
        <w:rPr>
          <w:sz w:val="28"/>
          <w:szCs w:val="28"/>
          <w:lang w:val="ru-RU" w:eastAsia="uk-UA" w:bidi="as-IN"/>
        </w:rPr>
        <w:t xml:space="preserve">(*) - </w:t>
      </w:r>
      <w:proofErr w:type="spellStart"/>
      <w:r w:rsidRPr="00F60A3E">
        <w:rPr>
          <w:sz w:val="28"/>
          <w:szCs w:val="28"/>
          <w:lang w:val="ru-RU" w:eastAsia="uk-UA" w:bidi="as-IN"/>
        </w:rPr>
        <w:t>опановує</w:t>
      </w:r>
      <w:proofErr w:type="spellEnd"/>
      <w:r w:rsidRPr="00F60A3E">
        <w:rPr>
          <w:sz w:val="28"/>
          <w:szCs w:val="28"/>
          <w:lang w:val="ru-RU" w:eastAsia="uk-UA" w:bidi="as-IN"/>
        </w:rPr>
        <w:t xml:space="preserve"> за </w:t>
      </w:r>
      <w:proofErr w:type="spellStart"/>
      <w:r w:rsidRPr="00F60A3E">
        <w:rPr>
          <w:sz w:val="28"/>
          <w:szCs w:val="28"/>
          <w:lang w:val="ru-RU" w:eastAsia="uk-UA" w:bidi="as-IN"/>
        </w:rPr>
        <w:t>допомогою</w:t>
      </w:r>
      <w:proofErr w:type="spellEnd"/>
      <w:r w:rsidRPr="00F60A3E">
        <w:rPr>
          <w:sz w:val="28"/>
          <w:szCs w:val="28"/>
          <w:lang w:val="ru-RU" w:eastAsia="uk-UA" w:bidi="as-IN"/>
        </w:rPr>
        <w:t xml:space="preserve"> </w:t>
      </w:r>
      <w:proofErr w:type="spellStart"/>
      <w:r w:rsidRPr="00F60A3E">
        <w:rPr>
          <w:sz w:val="28"/>
          <w:szCs w:val="28"/>
          <w:lang w:val="ru-RU" w:eastAsia="uk-UA" w:bidi="as-IN"/>
        </w:rPr>
        <w:t>дорослого</w:t>
      </w:r>
      <w:proofErr w:type="spellEnd"/>
      <w:r w:rsidRPr="00F60A3E">
        <w:rPr>
          <w:sz w:val="28"/>
          <w:szCs w:val="28"/>
          <w:lang w:val="ru-RU" w:eastAsia="uk-UA" w:bidi="as-IN"/>
        </w:rPr>
        <w:t xml:space="preserve">, при </w:t>
      </w:r>
      <w:proofErr w:type="spellStart"/>
      <w:r w:rsidRPr="00F60A3E">
        <w:rPr>
          <w:sz w:val="28"/>
          <w:szCs w:val="28"/>
          <w:lang w:val="ru-RU" w:eastAsia="uk-UA" w:bidi="as-IN"/>
        </w:rPr>
        <w:t>додатковій</w:t>
      </w:r>
      <w:proofErr w:type="spellEnd"/>
      <w:r w:rsidRPr="00F60A3E">
        <w:rPr>
          <w:sz w:val="28"/>
          <w:szCs w:val="28"/>
          <w:lang w:val="ru-RU" w:eastAsia="uk-UA" w:bidi="as-IN"/>
        </w:rPr>
        <w:t xml:space="preserve"> </w:t>
      </w:r>
      <w:proofErr w:type="spellStart"/>
      <w:r w:rsidRPr="00F60A3E">
        <w:rPr>
          <w:sz w:val="28"/>
          <w:szCs w:val="28"/>
          <w:lang w:val="ru-RU" w:eastAsia="uk-UA" w:bidi="as-IN"/>
        </w:rPr>
        <w:t>стимуляції</w:t>
      </w:r>
      <w:proofErr w:type="spellEnd"/>
      <w:r w:rsidRPr="00F60A3E">
        <w:rPr>
          <w:sz w:val="28"/>
          <w:szCs w:val="28"/>
          <w:lang w:val="ru-RU" w:eastAsia="uk-UA" w:bidi="as-IN"/>
        </w:rPr>
        <w:t>,</w:t>
      </w:r>
    </w:p>
    <w:p w14:paraId="4390B97A" w14:textId="099EDB38" w:rsidR="00F60A3E" w:rsidRPr="00F60A3E" w:rsidRDefault="00F60A3E" w:rsidP="00F60A3E">
      <w:pPr>
        <w:pStyle w:val="a8"/>
        <w:spacing w:after="0" w:line="360" w:lineRule="auto"/>
        <w:ind w:firstLine="709"/>
        <w:jc w:val="both"/>
        <w:rPr>
          <w:sz w:val="28"/>
          <w:szCs w:val="28"/>
          <w:lang w:val="ru-RU" w:eastAsia="uk-UA" w:bidi="as-IN"/>
        </w:rPr>
      </w:pPr>
      <w:proofErr w:type="spellStart"/>
      <w:r w:rsidRPr="00F60A3E">
        <w:rPr>
          <w:sz w:val="28"/>
          <w:szCs w:val="28"/>
          <w:lang w:val="ru-RU" w:eastAsia="uk-UA" w:bidi="as-IN"/>
        </w:rPr>
        <w:t>якість</w:t>
      </w:r>
      <w:proofErr w:type="spellEnd"/>
      <w:r w:rsidRPr="00F60A3E">
        <w:rPr>
          <w:sz w:val="28"/>
          <w:szCs w:val="28"/>
          <w:lang w:val="ru-RU" w:eastAsia="uk-UA" w:bidi="as-IN"/>
        </w:rPr>
        <w:t xml:space="preserve"> </w:t>
      </w:r>
      <w:proofErr w:type="spellStart"/>
      <w:r w:rsidRPr="00F60A3E">
        <w:rPr>
          <w:sz w:val="28"/>
          <w:szCs w:val="28"/>
          <w:lang w:val="ru-RU" w:eastAsia="uk-UA" w:bidi="as-IN"/>
        </w:rPr>
        <w:t>виконання</w:t>
      </w:r>
      <w:proofErr w:type="spellEnd"/>
      <w:r w:rsidRPr="00F60A3E">
        <w:rPr>
          <w:sz w:val="28"/>
          <w:szCs w:val="28"/>
          <w:lang w:val="ru-RU" w:eastAsia="uk-UA" w:bidi="as-IN"/>
        </w:rPr>
        <w:t xml:space="preserve"> </w:t>
      </w:r>
      <w:proofErr w:type="spellStart"/>
      <w:r w:rsidRPr="00F60A3E">
        <w:rPr>
          <w:sz w:val="28"/>
          <w:szCs w:val="28"/>
          <w:lang w:val="ru-RU" w:eastAsia="uk-UA" w:bidi="as-IN"/>
        </w:rPr>
        <w:t>середн</w:t>
      </w:r>
      <w:r>
        <w:rPr>
          <w:sz w:val="28"/>
          <w:szCs w:val="28"/>
          <w:lang w:val="ru-RU" w:eastAsia="uk-UA" w:bidi="as-IN"/>
        </w:rPr>
        <w:t>я</w:t>
      </w:r>
      <w:proofErr w:type="spellEnd"/>
      <w:r w:rsidRPr="00F60A3E">
        <w:rPr>
          <w:sz w:val="28"/>
          <w:szCs w:val="28"/>
          <w:lang w:val="ru-RU" w:eastAsia="uk-UA" w:bidi="as-IN"/>
        </w:rPr>
        <w:t>;</w:t>
      </w:r>
    </w:p>
    <w:p w14:paraId="2228525E" w14:textId="77777777" w:rsidR="00F60A3E" w:rsidRPr="00F60A3E" w:rsidRDefault="00F60A3E" w:rsidP="00F60A3E">
      <w:pPr>
        <w:pStyle w:val="a8"/>
        <w:spacing w:after="0" w:line="360" w:lineRule="auto"/>
        <w:ind w:firstLine="709"/>
        <w:jc w:val="both"/>
        <w:rPr>
          <w:sz w:val="28"/>
          <w:szCs w:val="28"/>
          <w:lang w:val="ru-RU" w:eastAsia="uk-UA" w:bidi="as-IN"/>
        </w:rPr>
      </w:pPr>
      <w:r w:rsidRPr="00F60A3E">
        <w:rPr>
          <w:sz w:val="28"/>
          <w:szCs w:val="28"/>
          <w:lang w:val="ru-RU" w:eastAsia="uk-UA" w:bidi="as-IN"/>
        </w:rPr>
        <w:t xml:space="preserve">(×) - </w:t>
      </w:r>
      <w:proofErr w:type="spellStart"/>
      <w:r w:rsidRPr="00F60A3E">
        <w:rPr>
          <w:sz w:val="28"/>
          <w:szCs w:val="28"/>
          <w:lang w:val="ru-RU" w:eastAsia="uk-UA" w:bidi="as-IN"/>
        </w:rPr>
        <w:t>опанував</w:t>
      </w:r>
      <w:proofErr w:type="spellEnd"/>
      <w:r w:rsidRPr="00F60A3E">
        <w:rPr>
          <w:sz w:val="28"/>
          <w:szCs w:val="28"/>
          <w:lang w:val="ru-RU" w:eastAsia="uk-UA" w:bidi="as-IN"/>
        </w:rPr>
        <w:t xml:space="preserve">, </w:t>
      </w:r>
      <w:proofErr w:type="spellStart"/>
      <w:r w:rsidRPr="00F60A3E">
        <w:rPr>
          <w:sz w:val="28"/>
          <w:szCs w:val="28"/>
          <w:lang w:val="ru-RU" w:eastAsia="uk-UA" w:bidi="as-IN"/>
        </w:rPr>
        <w:t>освоїв</w:t>
      </w:r>
      <w:proofErr w:type="spellEnd"/>
      <w:r w:rsidRPr="00F60A3E">
        <w:rPr>
          <w:sz w:val="28"/>
          <w:szCs w:val="28"/>
          <w:lang w:val="ru-RU" w:eastAsia="uk-UA" w:bidi="as-IN"/>
        </w:rPr>
        <w:t xml:space="preserve">, але не до </w:t>
      </w:r>
      <w:proofErr w:type="spellStart"/>
      <w:r w:rsidRPr="00F60A3E">
        <w:rPr>
          <w:sz w:val="28"/>
          <w:szCs w:val="28"/>
          <w:lang w:val="ru-RU" w:eastAsia="uk-UA" w:bidi="as-IN"/>
        </w:rPr>
        <w:t>кінця</w:t>
      </w:r>
      <w:proofErr w:type="spellEnd"/>
      <w:r w:rsidRPr="00F60A3E">
        <w:rPr>
          <w:sz w:val="28"/>
          <w:szCs w:val="28"/>
          <w:lang w:val="ru-RU" w:eastAsia="uk-UA" w:bidi="as-IN"/>
        </w:rPr>
        <w:t xml:space="preserve">, робить </w:t>
      </w:r>
      <w:proofErr w:type="spellStart"/>
      <w:r w:rsidRPr="00F60A3E">
        <w:rPr>
          <w:sz w:val="28"/>
          <w:szCs w:val="28"/>
          <w:lang w:val="ru-RU" w:eastAsia="uk-UA" w:bidi="as-IN"/>
        </w:rPr>
        <w:t>помилки</w:t>
      </w:r>
      <w:proofErr w:type="spellEnd"/>
      <w:r w:rsidRPr="00F60A3E">
        <w:rPr>
          <w:sz w:val="28"/>
          <w:szCs w:val="28"/>
          <w:lang w:val="ru-RU" w:eastAsia="uk-UA" w:bidi="as-IN"/>
        </w:rPr>
        <w:t xml:space="preserve">, </w:t>
      </w:r>
      <w:proofErr w:type="spellStart"/>
      <w:r w:rsidRPr="00F60A3E">
        <w:rPr>
          <w:sz w:val="28"/>
          <w:szCs w:val="28"/>
          <w:lang w:val="ru-RU" w:eastAsia="uk-UA" w:bidi="as-IN"/>
        </w:rPr>
        <w:t>достатнє</w:t>
      </w:r>
      <w:proofErr w:type="spellEnd"/>
      <w:r w:rsidRPr="00F60A3E">
        <w:rPr>
          <w:sz w:val="28"/>
          <w:szCs w:val="28"/>
          <w:lang w:val="ru-RU" w:eastAsia="uk-UA" w:bidi="as-IN"/>
        </w:rPr>
        <w:t xml:space="preserve"> </w:t>
      </w:r>
      <w:proofErr w:type="spellStart"/>
      <w:r w:rsidRPr="00F60A3E">
        <w:rPr>
          <w:sz w:val="28"/>
          <w:szCs w:val="28"/>
          <w:lang w:val="ru-RU" w:eastAsia="uk-UA" w:bidi="as-IN"/>
        </w:rPr>
        <w:t>володіння</w:t>
      </w:r>
      <w:proofErr w:type="spellEnd"/>
      <w:r w:rsidRPr="00F60A3E">
        <w:rPr>
          <w:sz w:val="28"/>
          <w:szCs w:val="28"/>
          <w:lang w:val="ru-RU" w:eastAsia="uk-UA" w:bidi="as-IN"/>
        </w:rPr>
        <w:t xml:space="preserve"> </w:t>
      </w:r>
      <w:proofErr w:type="spellStart"/>
      <w:r w:rsidRPr="00F60A3E">
        <w:rPr>
          <w:sz w:val="28"/>
          <w:szCs w:val="28"/>
          <w:lang w:val="ru-RU" w:eastAsia="uk-UA" w:bidi="as-IN"/>
        </w:rPr>
        <w:t>навичками</w:t>
      </w:r>
      <w:proofErr w:type="spellEnd"/>
      <w:r w:rsidRPr="00F60A3E">
        <w:rPr>
          <w:sz w:val="28"/>
          <w:szCs w:val="28"/>
          <w:lang w:val="ru-RU" w:eastAsia="uk-UA" w:bidi="as-IN"/>
        </w:rPr>
        <w:t xml:space="preserve"> і </w:t>
      </w:r>
      <w:proofErr w:type="spellStart"/>
      <w:r w:rsidRPr="00F60A3E">
        <w:rPr>
          <w:sz w:val="28"/>
          <w:szCs w:val="28"/>
          <w:lang w:val="ru-RU" w:eastAsia="uk-UA" w:bidi="as-IN"/>
        </w:rPr>
        <w:t>вміннями</w:t>
      </w:r>
      <w:proofErr w:type="spellEnd"/>
      <w:r w:rsidRPr="00F60A3E">
        <w:rPr>
          <w:sz w:val="28"/>
          <w:szCs w:val="28"/>
          <w:lang w:val="ru-RU" w:eastAsia="uk-UA" w:bidi="as-IN"/>
        </w:rPr>
        <w:t>;</w:t>
      </w:r>
    </w:p>
    <w:p w14:paraId="7FEC99D7" w14:textId="4E29F224" w:rsidR="00F60A3E" w:rsidRPr="00F60A3E" w:rsidRDefault="00F60A3E" w:rsidP="00F60A3E">
      <w:pPr>
        <w:pStyle w:val="a8"/>
        <w:spacing w:after="0" w:line="360" w:lineRule="auto"/>
        <w:ind w:firstLine="709"/>
        <w:jc w:val="both"/>
        <w:rPr>
          <w:sz w:val="28"/>
          <w:szCs w:val="28"/>
          <w:lang w:val="ru-RU" w:eastAsia="uk-UA" w:bidi="as-IN"/>
        </w:rPr>
      </w:pPr>
      <w:r w:rsidRPr="00F60A3E">
        <w:rPr>
          <w:sz w:val="28"/>
          <w:szCs w:val="28"/>
          <w:lang w:val="ru-RU" w:eastAsia="uk-UA" w:bidi="as-IN"/>
        </w:rPr>
        <w:t xml:space="preserve">(+) - </w:t>
      </w:r>
      <w:proofErr w:type="spellStart"/>
      <w:r w:rsidRPr="00F60A3E">
        <w:rPr>
          <w:sz w:val="28"/>
          <w:szCs w:val="28"/>
          <w:lang w:val="ru-RU" w:eastAsia="uk-UA" w:bidi="as-IN"/>
        </w:rPr>
        <w:t>самостійне</w:t>
      </w:r>
      <w:proofErr w:type="spellEnd"/>
      <w:r w:rsidRPr="00F60A3E">
        <w:rPr>
          <w:sz w:val="28"/>
          <w:szCs w:val="28"/>
          <w:lang w:val="ru-RU" w:eastAsia="uk-UA" w:bidi="as-IN"/>
        </w:rPr>
        <w:t xml:space="preserve"> </w:t>
      </w:r>
      <w:proofErr w:type="spellStart"/>
      <w:r w:rsidRPr="00F60A3E">
        <w:rPr>
          <w:sz w:val="28"/>
          <w:szCs w:val="28"/>
          <w:lang w:val="ru-RU" w:eastAsia="uk-UA" w:bidi="as-IN"/>
        </w:rPr>
        <w:t>володіння</w:t>
      </w:r>
      <w:proofErr w:type="spellEnd"/>
      <w:r w:rsidRPr="00F60A3E">
        <w:rPr>
          <w:sz w:val="28"/>
          <w:szCs w:val="28"/>
          <w:lang w:val="ru-RU" w:eastAsia="uk-UA" w:bidi="as-IN"/>
        </w:rPr>
        <w:t xml:space="preserve"> </w:t>
      </w:r>
      <w:proofErr w:type="spellStart"/>
      <w:r w:rsidRPr="00F60A3E">
        <w:rPr>
          <w:sz w:val="28"/>
          <w:szCs w:val="28"/>
          <w:lang w:val="ru-RU" w:eastAsia="uk-UA" w:bidi="as-IN"/>
        </w:rPr>
        <w:t>навичками</w:t>
      </w:r>
      <w:proofErr w:type="spellEnd"/>
      <w:r w:rsidRPr="00F60A3E">
        <w:rPr>
          <w:sz w:val="28"/>
          <w:szCs w:val="28"/>
          <w:lang w:val="ru-RU" w:eastAsia="uk-UA" w:bidi="as-IN"/>
        </w:rPr>
        <w:t xml:space="preserve">, </w:t>
      </w:r>
      <w:proofErr w:type="spellStart"/>
      <w:r w:rsidRPr="00F60A3E">
        <w:rPr>
          <w:sz w:val="28"/>
          <w:szCs w:val="28"/>
          <w:lang w:val="ru-RU" w:eastAsia="uk-UA" w:bidi="as-IN"/>
        </w:rPr>
        <w:t>вміннями</w:t>
      </w:r>
      <w:proofErr w:type="spellEnd"/>
      <w:r w:rsidRPr="00F60A3E">
        <w:rPr>
          <w:sz w:val="28"/>
          <w:szCs w:val="28"/>
          <w:lang w:val="ru-RU" w:eastAsia="uk-UA" w:bidi="as-IN"/>
        </w:rPr>
        <w:t xml:space="preserve">, </w:t>
      </w:r>
      <w:proofErr w:type="spellStart"/>
      <w:r w:rsidRPr="00F60A3E">
        <w:rPr>
          <w:sz w:val="28"/>
          <w:szCs w:val="28"/>
          <w:lang w:val="ru-RU" w:eastAsia="uk-UA" w:bidi="as-IN"/>
        </w:rPr>
        <w:t>висока</w:t>
      </w:r>
      <w:proofErr w:type="spellEnd"/>
      <w:r w:rsidRPr="00F60A3E">
        <w:rPr>
          <w:sz w:val="28"/>
          <w:szCs w:val="28"/>
          <w:lang w:val="ru-RU" w:eastAsia="uk-UA" w:bidi="as-IN"/>
        </w:rPr>
        <w:t xml:space="preserve"> </w:t>
      </w:r>
      <w:proofErr w:type="spellStart"/>
      <w:r w:rsidRPr="00F60A3E">
        <w:rPr>
          <w:sz w:val="28"/>
          <w:szCs w:val="28"/>
          <w:lang w:val="ru-RU" w:eastAsia="uk-UA" w:bidi="as-IN"/>
        </w:rPr>
        <w:t>якість</w:t>
      </w:r>
      <w:proofErr w:type="spellEnd"/>
      <w:r w:rsidRPr="00F60A3E">
        <w:rPr>
          <w:sz w:val="28"/>
          <w:szCs w:val="28"/>
          <w:lang w:val="ru-RU" w:eastAsia="uk-UA" w:bidi="as-IN"/>
        </w:rPr>
        <w:t xml:space="preserve"> </w:t>
      </w:r>
      <w:proofErr w:type="spellStart"/>
      <w:r w:rsidRPr="00F60A3E">
        <w:rPr>
          <w:sz w:val="28"/>
          <w:szCs w:val="28"/>
          <w:lang w:val="ru-RU" w:eastAsia="uk-UA" w:bidi="as-IN"/>
        </w:rPr>
        <w:t>виконання</w:t>
      </w:r>
      <w:proofErr w:type="spellEnd"/>
      <w:r>
        <w:rPr>
          <w:sz w:val="28"/>
          <w:szCs w:val="28"/>
          <w:lang w:val="ru-RU" w:eastAsia="uk-UA" w:bidi="as-IN"/>
        </w:rPr>
        <w:t>.</w:t>
      </w:r>
    </w:p>
    <w:p w14:paraId="11913538" w14:textId="7E77B4A1" w:rsidR="008A6C0C" w:rsidRPr="008A6C0C" w:rsidRDefault="00F60A3E" w:rsidP="008A6C0C">
      <w:pPr>
        <w:pStyle w:val="a8"/>
        <w:spacing w:after="0" w:line="360" w:lineRule="auto"/>
        <w:ind w:firstLine="709"/>
        <w:jc w:val="both"/>
        <w:rPr>
          <w:sz w:val="28"/>
          <w:szCs w:val="28"/>
          <w:lang w:val="ru-RU" w:eastAsia="uk-UA" w:bidi="as-IN"/>
        </w:rPr>
      </w:pPr>
      <w:proofErr w:type="spellStart"/>
      <w:r w:rsidRPr="00F60A3E">
        <w:rPr>
          <w:sz w:val="28"/>
          <w:szCs w:val="28"/>
          <w:lang w:val="ru-RU" w:eastAsia="uk-UA" w:bidi="as-IN"/>
        </w:rPr>
        <w:t>Аплікаційні</w:t>
      </w:r>
      <w:proofErr w:type="spellEnd"/>
      <w:r w:rsidRPr="00F60A3E">
        <w:rPr>
          <w:sz w:val="28"/>
          <w:szCs w:val="28"/>
          <w:lang w:val="ru-RU" w:eastAsia="uk-UA" w:bidi="as-IN"/>
        </w:rPr>
        <w:t xml:space="preserve"> </w:t>
      </w:r>
      <w:proofErr w:type="spellStart"/>
      <w:r w:rsidRPr="00F60A3E">
        <w:rPr>
          <w:sz w:val="28"/>
          <w:szCs w:val="28"/>
          <w:lang w:val="ru-RU" w:eastAsia="uk-UA" w:bidi="as-IN"/>
        </w:rPr>
        <w:t>уміння</w:t>
      </w:r>
      <w:proofErr w:type="spellEnd"/>
      <w:r w:rsidRPr="00F60A3E">
        <w:rPr>
          <w:sz w:val="28"/>
          <w:szCs w:val="28"/>
          <w:lang w:val="ru-RU" w:eastAsia="uk-UA" w:bidi="as-IN"/>
        </w:rPr>
        <w:t xml:space="preserve"> і </w:t>
      </w:r>
      <w:proofErr w:type="spellStart"/>
      <w:r w:rsidRPr="00F60A3E">
        <w:rPr>
          <w:sz w:val="28"/>
          <w:szCs w:val="28"/>
          <w:lang w:val="ru-RU" w:eastAsia="uk-UA" w:bidi="as-IN"/>
        </w:rPr>
        <w:t>навички</w:t>
      </w:r>
      <w:proofErr w:type="spellEnd"/>
      <w:r w:rsidRPr="00F60A3E">
        <w:rPr>
          <w:sz w:val="28"/>
          <w:szCs w:val="28"/>
          <w:lang w:val="ru-RU" w:eastAsia="uk-UA" w:bidi="as-IN"/>
        </w:rPr>
        <w:t xml:space="preserve"> </w:t>
      </w:r>
      <w:proofErr w:type="spellStart"/>
      <w:r w:rsidRPr="00F60A3E">
        <w:rPr>
          <w:sz w:val="28"/>
          <w:szCs w:val="28"/>
          <w:lang w:val="ru-RU" w:eastAsia="uk-UA" w:bidi="as-IN"/>
        </w:rPr>
        <w:t>визначалися</w:t>
      </w:r>
      <w:proofErr w:type="spellEnd"/>
      <w:r w:rsidRPr="00F60A3E">
        <w:rPr>
          <w:sz w:val="28"/>
          <w:szCs w:val="28"/>
          <w:lang w:val="ru-RU" w:eastAsia="uk-UA" w:bidi="as-IN"/>
        </w:rPr>
        <w:t xml:space="preserve"> за </w:t>
      </w:r>
      <w:proofErr w:type="spellStart"/>
      <w:r w:rsidRPr="00F60A3E">
        <w:rPr>
          <w:sz w:val="28"/>
          <w:szCs w:val="28"/>
          <w:lang w:val="ru-RU" w:eastAsia="uk-UA" w:bidi="as-IN"/>
        </w:rPr>
        <w:t>наступними</w:t>
      </w:r>
      <w:proofErr w:type="spellEnd"/>
      <w:r w:rsidRPr="00F60A3E">
        <w:rPr>
          <w:sz w:val="28"/>
          <w:szCs w:val="28"/>
          <w:lang w:val="ru-RU" w:eastAsia="uk-UA" w:bidi="as-IN"/>
        </w:rPr>
        <w:t xml:space="preserve"> </w:t>
      </w:r>
      <w:proofErr w:type="spellStart"/>
      <w:r w:rsidRPr="00F60A3E">
        <w:rPr>
          <w:sz w:val="28"/>
          <w:szCs w:val="28"/>
          <w:lang w:val="ru-RU" w:eastAsia="uk-UA" w:bidi="as-IN"/>
        </w:rPr>
        <w:t>показниками</w:t>
      </w:r>
      <w:proofErr w:type="spellEnd"/>
      <w:r w:rsidRPr="00F60A3E">
        <w:rPr>
          <w:sz w:val="28"/>
          <w:szCs w:val="28"/>
          <w:lang w:val="ru-RU" w:eastAsia="uk-UA" w:bidi="as-IN"/>
        </w:rPr>
        <w:t>:</w:t>
      </w:r>
      <w:r>
        <w:rPr>
          <w:sz w:val="28"/>
          <w:szCs w:val="28"/>
          <w:lang w:val="ru-RU" w:eastAsia="uk-UA" w:bidi="as-IN"/>
        </w:rPr>
        <w:t xml:space="preserve"> </w:t>
      </w:r>
      <w:proofErr w:type="spellStart"/>
      <w:r w:rsidRPr="00F60A3E">
        <w:rPr>
          <w:sz w:val="28"/>
          <w:szCs w:val="28"/>
          <w:lang w:val="ru-RU" w:eastAsia="uk-UA" w:bidi="as-IN"/>
        </w:rPr>
        <w:t>вміння</w:t>
      </w:r>
      <w:proofErr w:type="spellEnd"/>
      <w:r w:rsidRPr="00F60A3E">
        <w:rPr>
          <w:sz w:val="28"/>
          <w:szCs w:val="28"/>
          <w:lang w:val="ru-RU" w:eastAsia="uk-UA" w:bidi="as-IN"/>
        </w:rPr>
        <w:t xml:space="preserve"> і </w:t>
      </w:r>
      <w:proofErr w:type="spellStart"/>
      <w:r w:rsidRPr="00F60A3E">
        <w:rPr>
          <w:sz w:val="28"/>
          <w:szCs w:val="28"/>
          <w:lang w:val="ru-RU" w:eastAsia="uk-UA" w:bidi="as-IN"/>
        </w:rPr>
        <w:t>навички</w:t>
      </w:r>
      <w:proofErr w:type="spellEnd"/>
      <w:r w:rsidRPr="00F60A3E">
        <w:rPr>
          <w:sz w:val="28"/>
          <w:szCs w:val="28"/>
          <w:lang w:val="ru-RU" w:eastAsia="uk-UA" w:bidi="as-IN"/>
        </w:rPr>
        <w:t xml:space="preserve"> </w:t>
      </w:r>
      <w:proofErr w:type="spellStart"/>
      <w:r w:rsidRPr="00F60A3E">
        <w:rPr>
          <w:sz w:val="28"/>
          <w:szCs w:val="28"/>
          <w:lang w:val="ru-RU" w:eastAsia="uk-UA" w:bidi="as-IN"/>
        </w:rPr>
        <w:t>користування</w:t>
      </w:r>
      <w:proofErr w:type="spellEnd"/>
      <w:r w:rsidRPr="00F60A3E">
        <w:rPr>
          <w:sz w:val="28"/>
          <w:szCs w:val="28"/>
          <w:lang w:val="ru-RU" w:eastAsia="uk-UA" w:bidi="as-IN"/>
        </w:rPr>
        <w:t xml:space="preserve"> </w:t>
      </w:r>
      <w:proofErr w:type="spellStart"/>
      <w:r w:rsidRPr="00F60A3E">
        <w:rPr>
          <w:sz w:val="28"/>
          <w:szCs w:val="28"/>
          <w:lang w:val="ru-RU" w:eastAsia="uk-UA" w:bidi="as-IN"/>
        </w:rPr>
        <w:t>аплікаційними</w:t>
      </w:r>
      <w:proofErr w:type="spellEnd"/>
      <w:r w:rsidRPr="00F60A3E">
        <w:rPr>
          <w:sz w:val="28"/>
          <w:szCs w:val="28"/>
          <w:lang w:val="ru-RU" w:eastAsia="uk-UA" w:bidi="as-IN"/>
        </w:rPr>
        <w:t xml:space="preserve"> </w:t>
      </w:r>
      <w:proofErr w:type="spellStart"/>
      <w:r w:rsidRPr="00F60A3E">
        <w:rPr>
          <w:sz w:val="28"/>
          <w:szCs w:val="28"/>
          <w:lang w:val="ru-RU" w:eastAsia="uk-UA" w:bidi="as-IN"/>
        </w:rPr>
        <w:t>матеріалами</w:t>
      </w:r>
      <w:proofErr w:type="spellEnd"/>
      <w:r w:rsidRPr="00F60A3E">
        <w:rPr>
          <w:sz w:val="28"/>
          <w:szCs w:val="28"/>
          <w:lang w:val="ru-RU" w:eastAsia="uk-UA" w:bidi="as-IN"/>
        </w:rPr>
        <w:t xml:space="preserve"> і </w:t>
      </w:r>
      <w:proofErr w:type="spellStart"/>
      <w:r w:rsidRPr="00F60A3E">
        <w:rPr>
          <w:sz w:val="28"/>
          <w:szCs w:val="28"/>
          <w:lang w:val="ru-RU" w:eastAsia="uk-UA" w:bidi="as-IN"/>
        </w:rPr>
        <w:t>інструментами</w:t>
      </w:r>
      <w:proofErr w:type="spellEnd"/>
      <w:r w:rsidRPr="00F60A3E">
        <w:rPr>
          <w:sz w:val="28"/>
          <w:szCs w:val="28"/>
          <w:lang w:val="ru-RU" w:eastAsia="uk-UA" w:bidi="as-IN"/>
        </w:rPr>
        <w:t>;</w:t>
      </w:r>
      <w:r>
        <w:rPr>
          <w:sz w:val="28"/>
          <w:szCs w:val="28"/>
          <w:lang w:val="ru-RU" w:eastAsia="uk-UA" w:bidi="as-IN"/>
        </w:rPr>
        <w:t xml:space="preserve"> </w:t>
      </w:r>
      <w:proofErr w:type="spellStart"/>
      <w:r w:rsidRPr="00F60A3E">
        <w:rPr>
          <w:sz w:val="28"/>
          <w:szCs w:val="28"/>
          <w:lang w:val="ru-RU" w:eastAsia="uk-UA" w:bidi="as-IN"/>
        </w:rPr>
        <w:t>вміння</w:t>
      </w:r>
      <w:proofErr w:type="spellEnd"/>
      <w:r w:rsidRPr="00F60A3E">
        <w:rPr>
          <w:sz w:val="28"/>
          <w:szCs w:val="28"/>
          <w:lang w:val="ru-RU" w:eastAsia="uk-UA" w:bidi="as-IN"/>
        </w:rPr>
        <w:t xml:space="preserve"> і </w:t>
      </w:r>
      <w:proofErr w:type="spellStart"/>
      <w:r w:rsidRPr="00F60A3E">
        <w:rPr>
          <w:sz w:val="28"/>
          <w:szCs w:val="28"/>
          <w:lang w:val="ru-RU" w:eastAsia="uk-UA" w:bidi="as-IN"/>
        </w:rPr>
        <w:t>навички</w:t>
      </w:r>
      <w:proofErr w:type="spellEnd"/>
      <w:r w:rsidRPr="00F60A3E">
        <w:rPr>
          <w:sz w:val="28"/>
          <w:szCs w:val="28"/>
          <w:lang w:val="ru-RU" w:eastAsia="uk-UA" w:bidi="as-IN"/>
        </w:rPr>
        <w:t xml:space="preserve"> </w:t>
      </w:r>
      <w:proofErr w:type="spellStart"/>
      <w:r w:rsidRPr="00F60A3E">
        <w:rPr>
          <w:sz w:val="28"/>
          <w:szCs w:val="28"/>
          <w:lang w:val="ru-RU" w:eastAsia="uk-UA" w:bidi="as-IN"/>
        </w:rPr>
        <w:t>різання</w:t>
      </w:r>
      <w:proofErr w:type="spellEnd"/>
      <w:r w:rsidRPr="00F60A3E">
        <w:rPr>
          <w:sz w:val="28"/>
          <w:szCs w:val="28"/>
          <w:lang w:val="ru-RU" w:eastAsia="uk-UA" w:bidi="as-IN"/>
        </w:rPr>
        <w:t xml:space="preserve"> </w:t>
      </w:r>
      <w:proofErr w:type="spellStart"/>
      <w:r w:rsidRPr="00F60A3E">
        <w:rPr>
          <w:sz w:val="28"/>
          <w:szCs w:val="28"/>
          <w:lang w:val="ru-RU" w:eastAsia="uk-UA" w:bidi="as-IN"/>
        </w:rPr>
        <w:t>ножиц</w:t>
      </w:r>
      <w:r>
        <w:rPr>
          <w:sz w:val="28"/>
          <w:szCs w:val="28"/>
          <w:lang w:val="ru-RU" w:eastAsia="uk-UA" w:bidi="as-IN"/>
        </w:rPr>
        <w:t>ями</w:t>
      </w:r>
      <w:proofErr w:type="spellEnd"/>
      <w:r w:rsidRPr="00F60A3E">
        <w:rPr>
          <w:sz w:val="28"/>
          <w:szCs w:val="28"/>
          <w:lang w:val="ru-RU" w:eastAsia="uk-UA" w:bidi="as-IN"/>
        </w:rPr>
        <w:t xml:space="preserve"> по </w:t>
      </w:r>
      <w:proofErr w:type="spellStart"/>
      <w:r w:rsidRPr="00F60A3E">
        <w:rPr>
          <w:sz w:val="28"/>
          <w:szCs w:val="28"/>
          <w:lang w:val="ru-RU" w:eastAsia="uk-UA" w:bidi="as-IN"/>
        </w:rPr>
        <w:t>прямій</w:t>
      </w:r>
      <w:proofErr w:type="spellEnd"/>
      <w:r w:rsidRPr="00F60A3E">
        <w:rPr>
          <w:sz w:val="28"/>
          <w:szCs w:val="28"/>
          <w:lang w:val="ru-RU" w:eastAsia="uk-UA" w:bidi="as-IN"/>
        </w:rPr>
        <w:t xml:space="preserve">, одним рухом </w:t>
      </w:r>
      <w:proofErr w:type="spellStart"/>
      <w:r w:rsidRPr="00F60A3E">
        <w:rPr>
          <w:sz w:val="28"/>
          <w:szCs w:val="28"/>
          <w:lang w:val="ru-RU" w:eastAsia="uk-UA" w:bidi="as-IN"/>
        </w:rPr>
        <w:t>ножиць</w:t>
      </w:r>
      <w:proofErr w:type="spellEnd"/>
      <w:r w:rsidRPr="00F60A3E">
        <w:rPr>
          <w:sz w:val="28"/>
          <w:szCs w:val="28"/>
          <w:lang w:val="ru-RU" w:eastAsia="uk-UA" w:bidi="as-IN"/>
        </w:rPr>
        <w:t xml:space="preserve">, </w:t>
      </w:r>
      <w:proofErr w:type="spellStart"/>
      <w:r w:rsidRPr="00F60A3E">
        <w:rPr>
          <w:sz w:val="28"/>
          <w:szCs w:val="28"/>
          <w:lang w:val="ru-RU" w:eastAsia="uk-UA" w:bidi="as-IN"/>
        </w:rPr>
        <w:t>різання</w:t>
      </w:r>
      <w:proofErr w:type="spellEnd"/>
      <w:r w:rsidRPr="00F60A3E">
        <w:rPr>
          <w:sz w:val="28"/>
          <w:szCs w:val="28"/>
          <w:lang w:val="ru-RU" w:eastAsia="uk-UA" w:bidi="as-IN"/>
        </w:rPr>
        <w:t xml:space="preserve"> по </w:t>
      </w:r>
      <w:proofErr w:type="spellStart"/>
      <w:r w:rsidRPr="00F60A3E">
        <w:rPr>
          <w:sz w:val="28"/>
          <w:szCs w:val="28"/>
          <w:lang w:val="ru-RU" w:eastAsia="uk-UA" w:bidi="as-IN"/>
        </w:rPr>
        <w:t>прямій</w:t>
      </w:r>
      <w:proofErr w:type="spellEnd"/>
      <w:r w:rsidRPr="00F60A3E">
        <w:rPr>
          <w:sz w:val="28"/>
          <w:szCs w:val="28"/>
          <w:lang w:val="ru-RU" w:eastAsia="uk-UA" w:bidi="as-IN"/>
        </w:rPr>
        <w:t xml:space="preserve"> з </w:t>
      </w:r>
      <w:proofErr w:type="spellStart"/>
      <w:r w:rsidRPr="00F60A3E">
        <w:rPr>
          <w:sz w:val="28"/>
          <w:szCs w:val="28"/>
          <w:lang w:val="ru-RU" w:eastAsia="uk-UA" w:bidi="as-IN"/>
        </w:rPr>
        <w:t>просуванням</w:t>
      </w:r>
      <w:proofErr w:type="spellEnd"/>
      <w:r w:rsidRPr="00F60A3E">
        <w:rPr>
          <w:sz w:val="28"/>
          <w:szCs w:val="28"/>
          <w:lang w:val="ru-RU" w:eastAsia="uk-UA" w:bidi="as-IN"/>
        </w:rPr>
        <w:t xml:space="preserve"> вперед;</w:t>
      </w:r>
      <w:r>
        <w:rPr>
          <w:sz w:val="28"/>
          <w:szCs w:val="28"/>
          <w:lang w:val="ru-RU" w:eastAsia="uk-UA" w:bidi="as-IN"/>
        </w:rPr>
        <w:t xml:space="preserve"> </w:t>
      </w:r>
      <w:proofErr w:type="spellStart"/>
      <w:r w:rsidRPr="00F60A3E">
        <w:rPr>
          <w:sz w:val="28"/>
          <w:szCs w:val="28"/>
          <w:lang w:val="ru-RU" w:eastAsia="uk-UA" w:bidi="as-IN"/>
        </w:rPr>
        <w:t>вміння</w:t>
      </w:r>
      <w:proofErr w:type="spellEnd"/>
      <w:r w:rsidRPr="00F60A3E">
        <w:rPr>
          <w:sz w:val="28"/>
          <w:szCs w:val="28"/>
          <w:lang w:val="ru-RU" w:eastAsia="uk-UA" w:bidi="as-IN"/>
        </w:rPr>
        <w:t xml:space="preserve"> і </w:t>
      </w:r>
      <w:proofErr w:type="spellStart"/>
      <w:r w:rsidRPr="00F60A3E">
        <w:rPr>
          <w:sz w:val="28"/>
          <w:szCs w:val="28"/>
          <w:lang w:val="ru-RU" w:eastAsia="uk-UA" w:bidi="as-IN"/>
        </w:rPr>
        <w:t>навички</w:t>
      </w:r>
      <w:proofErr w:type="spellEnd"/>
      <w:r w:rsidRPr="00F60A3E">
        <w:rPr>
          <w:sz w:val="28"/>
          <w:szCs w:val="28"/>
          <w:lang w:val="ru-RU" w:eastAsia="uk-UA" w:bidi="as-IN"/>
        </w:rPr>
        <w:t xml:space="preserve"> </w:t>
      </w:r>
      <w:proofErr w:type="spellStart"/>
      <w:r w:rsidRPr="00F60A3E">
        <w:rPr>
          <w:sz w:val="28"/>
          <w:szCs w:val="28"/>
          <w:lang w:val="ru-RU" w:eastAsia="uk-UA" w:bidi="as-IN"/>
        </w:rPr>
        <w:t>різання</w:t>
      </w:r>
      <w:proofErr w:type="spellEnd"/>
      <w:r w:rsidRPr="00F60A3E">
        <w:rPr>
          <w:sz w:val="28"/>
          <w:szCs w:val="28"/>
          <w:lang w:val="ru-RU" w:eastAsia="uk-UA" w:bidi="as-IN"/>
        </w:rPr>
        <w:t xml:space="preserve"> по </w:t>
      </w:r>
      <w:proofErr w:type="spellStart"/>
      <w:r w:rsidRPr="00F60A3E">
        <w:rPr>
          <w:sz w:val="28"/>
          <w:szCs w:val="28"/>
          <w:lang w:val="ru-RU" w:eastAsia="uk-UA" w:bidi="as-IN"/>
        </w:rPr>
        <w:t>діагоналі</w:t>
      </w:r>
      <w:proofErr w:type="spellEnd"/>
      <w:r w:rsidRPr="00F60A3E">
        <w:rPr>
          <w:sz w:val="28"/>
          <w:szCs w:val="28"/>
          <w:lang w:val="ru-RU" w:eastAsia="uk-UA" w:bidi="as-IN"/>
        </w:rPr>
        <w:t xml:space="preserve">, </w:t>
      </w:r>
      <w:proofErr w:type="spellStart"/>
      <w:r w:rsidRPr="00F60A3E">
        <w:rPr>
          <w:sz w:val="28"/>
          <w:szCs w:val="28"/>
          <w:lang w:val="ru-RU" w:eastAsia="uk-UA" w:bidi="as-IN"/>
        </w:rPr>
        <w:t>вміння</w:t>
      </w:r>
      <w:proofErr w:type="spellEnd"/>
      <w:r w:rsidRPr="00F60A3E">
        <w:rPr>
          <w:sz w:val="28"/>
          <w:szCs w:val="28"/>
          <w:lang w:val="ru-RU" w:eastAsia="uk-UA" w:bidi="as-IN"/>
        </w:rPr>
        <w:t xml:space="preserve"> </w:t>
      </w:r>
      <w:proofErr w:type="spellStart"/>
      <w:r w:rsidRPr="00F60A3E">
        <w:rPr>
          <w:sz w:val="28"/>
          <w:szCs w:val="28"/>
          <w:lang w:val="ru-RU" w:eastAsia="uk-UA" w:bidi="as-IN"/>
        </w:rPr>
        <w:lastRenderedPageBreak/>
        <w:t>закругляти</w:t>
      </w:r>
      <w:proofErr w:type="spellEnd"/>
      <w:r w:rsidRPr="00F60A3E">
        <w:rPr>
          <w:sz w:val="28"/>
          <w:szCs w:val="28"/>
          <w:lang w:val="ru-RU" w:eastAsia="uk-UA" w:bidi="as-IN"/>
        </w:rPr>
        <w:t xml:space="preserve"> кути у </w:t>
      </w:r>
      <w:proofErr w:type="spellStart"/>
      <w:r w:rsidRPr="00F60A3E">
        <w:rPr>
          <w:sz w:val="28"/>
          <w:szCs w:val="28"/>
          <w:lang w:val="ru-RU" w:eastAsia="uk-UA" w:bidi="as-IN"/>
        </w:rPr>
        <w:t>прямокутника</w:t>
      </w:r>
      <w:proofErr w:type="spellEnd"/>
      <w:r w:rsidRPr="00F60A3E">
        <w:rPr>
          <w:sz w:val="28"/>
          <w:szCs w:val="28"/>
          <w:lang w:val="ru-RU" w:eastAsia="uk-UA" w:bidi="as-IN"/>
        </w:rPr>
        <w:t>;</w:t>
      </w:r>
      <w:r>
        <w:rPr>
          <w:sz w:val="28"/>
          <w:szCs w:val="28"/>
          <w:lang w:val="ru-RU" w:eastAsia="uk-UA" w:bidi="as-IN"/>
        </w:rPr>
        <w:t xml:space="preserve"> </w:t>
      </w:r>
      <w:proofErr w:type="spellStart"/>
      <w:r w:rsidRPr="00F60A3E">
        <w:rPr>
          <w:sz w:val="28"/>
          <w:szCs w:val="28"/>
          <w:lang w:val="ru-RU" w:eastAsia="uk-UA" w:bidi="as-IN"/>
        </w:rPr>
        <w:t>вміння</w:t>
      </w:r>
      <w:proofErr w:type="spellEnd"/>
      <w:r w:rsidRPr="00F60A3E">
        <w:rPr>
          <w:sz w:val="28"/>
          <w:szCs w:val="28"/>
          <w:lang w:val="ru-RU" w:eastAsia="uk-UA" w:bidi="as-IN"/>
        </w:rPr>
        <w:t xml:space="preserve"> і </w:t>
      </w:r>
      <w:proofErr w:type="spellStart"/>
      <w:r w:rsidRPr="00F60A3E">
        <w:rPr>
          <w:sz w:val="28"/>
          <w:szCs w:val="28"/>
          <w:lang w:val="ru-RU" w:eastAsia="uk-UA" w:bidi="as-IN"/>
        </w:rPr>
        <w:t>навички</w:t>
      </w:r>
      <w:proofErr w:type="spellEnd"/>
      <w:r w:rsidRPr="00F60A3E">
        <w:rPr>
          <w:sz w:val="28"/>
          <w:szCs w:val="28"/>
          <w:lang w:val="ru-RU" w:eastAsia="uk-UA" w:bidi="as-IN"/>
        </w:rPr>
        <w:t xml:space="preserve"> </w:t>
      </w:r>
      <w:proofErr w:type="spellStart"/>
      <w:r w:rsidRPr="00F60A3E">
        <w:rPr>
          <w:sz w:val="28"/>
          <w:szCs w:val="28"/>
          <w:lang w:val="ru-RU" w:eastAsia="uk-UA" w:bidi="as-IN"/>
        </w:rPr>
        <w:t>вирізання</w:t>
      </w:r>
      <w:proofErr w:type="spellEnd"/>
      <w:r w:rsidRPr="00F60A3E">
        <w:rPr>
          <w:sz w:val="28"/>
          <w:szCs w:val="28"/>
          <w:lang w:val="ru-RU" w:eastAsia="uk-UA" w:bidi="as-IN"/>
        </w:rPr>
        <w:t xml:space="preserve"> </w:t>
      </w:r>
      <w:proofErr w:type="spellStart"/>
      <w:r w:rsidRPr="00F60A3E">
        <w:rPr>
          <w:sz w:val="28"/>
          <w:szCs w:val="28"/>
          <w:lang w:val="ru-RU" w:eastAsia="uk-UA" w:bidi="as-IN"/>
        </w:rPr>
        <w:t>округлих</w:t>
      </w:r>
      <w:proofErr w:type="spellEnd"/>
      <w:r w:rsidRPr="00F60A3E">
        <w:rPr>
          <w:sz w:val="28"/>
          <w:szCs w:val="28"/>
          <w:lang w:val="ru-RU" w:eastAsia="uk-UA" w:bidi="as-IN"/>
        </w:rPr>
        <w:t xml:space="preserve"> форм;</w:t>
      </w:r>
      <w:r>
        <w:rPr>
          <w:sz w:val="28"/>
          <w:szCs w:val="28"/>
          <w:lang w:val="ru-RU" w:eastAsia="uk-UA" w:bidi="as-IN"/>
        </w:rPr>
        <w:t xml:space="preserve"> </w:t>
      </w:r>
      <w:proofErr w:type="spellStart"/>
      <w:r w:rsidRPr="00F60A3E">
        <w:rPr>
          <w:sz w:val="28"/>
          <w:szCs w:val="28"/>
          <w:lang w:val="ru-RU" w:eastAsia="uk-UA" w:bidi="as-IN"/>
        </w:rPr>
        <w:t>вміння</w:t>
      </w:r>
      <w:proofErr w:type="spellEnd"/>
      <w:r w:rsidRPr="00F60A3E">
        <w:rPr>
          <w:sz w:val="28"/>
          <w:szCs w:val="28"/>
          <w:lang w:val="ru-RU" w:eastAsia="uk-UA" w:bidi="as-IN"/>
        </w:rPr>
        <w:t xml:space="preserve"> </w:t>
      </w:r>
      <w:proofErr w:type="spellStart"/>
      <w:r w:rsidRPr="00F60A3E">
        <w:rPr>
          <w:sz w:val="28"/>
          <w:szCs w:val="28"/>
          <w:lang w:val="ru-RU" w:eastAsia="uk-UA" w:bidi="as-IN"/>
        </w:rPr>
        <w:t>зрозуміло</w:t>
      </w:r>
      <w:proofErr w:type="spellEnd"/>
      <w:r w:rsidRPr="00F60A3E">
        <w:rPr>
          <w:sz w:val="28"/>
          <w:szCs w:val="28"/>
          <w:lang w:val="ru-RU" w:eastAsia="uk-UA" w:bidi="as-IN"/>
        </w:rPr>
        <w:t xml:space="preserve"> </w:t>
      </w:r>
      <w:proofErr w:type="spellStart"/>
      <w:r w:rsidRPr="00F60A3E">
        <w:rPr>
          <w:sz w:val="28"/>
          <w:szCs w:val="28"/>
          <w:lang w:val="ru-RU" w:eastAsia="uk-UA" w:bidi="as-IN"/>
        </w:rPr>
        <w:t>передавати</w:t>
      </w:r>
      <w:proofErr w:type="spellEnd"/>
      <w:r w:rsidRPr="00F60A3E">
        <w:rPr>
          <w:sz w:val="28"/>
          <w:szCs w:val="28"/>
          <w:lang w:val="ru-RU" w:eastAsia="uk-UA" w:bidi="as-IN"/>
        </w:rPr>
        <w:t xml:space="preserve"> в </w:t>
      </w:r>
      <w:proofErr w:type="spellStart"/>
      <w:r w:rsidRPr="00F60A3E">
        <w:rPr>
          <w:sz w:val="28"/>
          <w:szCs w:val="28"/>
          <w:lang w:val="ru-RU" w:eastAsia="uk-UA" w:bidi="as-IN"/>
        </w:rPr>
        <w:t>аплікації</w:t>
      </w:r>
      <w:proofErr w:type="spellEnd"/>
      <w:r>
        <w:rPr>
          <w:sz w:val="28"/>
          <w:szCs w:val="28"/>
          <w:lang w:val="ru-RU" w:eastAsia="uk-UA" w:bidi="as-IN"/>
        </w:rPr>
        <w:t xml:space="preserve"> </w:t>
      </w:r>
      <w:proofErr w:type="spellStart"/>
      <w:r>
        <w:rPr>
          <w:sz w:val="28"/>
          <w:szCs w:val="28"/>
          <w:lang w:val="ru-RU" w:eastAsia="uk-UA" w:bidi="as-IN"/>
        </w:rPr>
        <w:t>з</w:t>
      </w:r>
      <w:r w:rsidRPr="00F60A3E">
        <w:rPr>
          <w:sz w:val="28"/>
          <w:szCs w:val="28"/>
          <w:lang w:val="ru-RU" w:eastAsia="uk-UA" w:bidi="as-IN"/>
        </w:rPr>
        <w:t>міст</w:t>
      </w:r>
      <w:proofErr w:type="spellEnd"/>
      <w:r w:rsidRPr="00F60A3E">
        <w:rPr>
          <w:sz w:val="28"/>
          <w:szCs w:val="28"/>
          <w:lang w:val="ru-RU" w:eastAsia="uk-UA" w:bidi="as-IN"/>
        </w:rPr>
        <w:t>;</w:t>
      </w:r>
      <w:r w:rsidR="008A6C0C">
        <w:rPr>
          <w:sz w:val="28"/>
          <w:szCs w:val="28"/>
          <w:lang w:val="ru-RU" w:eastAsia="uk-UA" w:bidi="as-IN"/>
        </w:rPr>
        <w:t xml:space="preserve"> </w:t>
      </w:r>
      <w:proofErr w:type="spellStart"/>
      <w:r w:rsidR="008A6C0C" w:rsidRPr="008A6C0C">
        <w:rPr>
          <w:sz w:val="28"/>
          <w:szCs w:val="28"/>
          <w:lang w:val="ru-RU" w:eastAsia="uk-UA" w:bidi="as-IN"/>
        </w:rPr>
        <w:t>вміння</w:t>
      </w:r>
      <w:proofErr w:type="spellEnd"/>
      <w:r w:rsidR="008A6C0C" w:rsidRPr="008A6C0C">
        <w:rPr>
          <w:sz w:val="28"/>
          <w:szCs w:val="28"/>
          <w:lang w:val="ru-RU" w:eastAsia="uk-UA" w:bidi="as-IN"/>
        </w:rPr>
        <w:t xml:space="preserve"> </w:t>
      </w:r>
      <w:proofErr w:type="spellStart"/>
      <w:r w:rsidR="008A6C0C" w:rsidRPr="008A6C0C">
        <w:rPr>
          <w:sz w:val="28"/>
          <w:szCs w:val="28"/>
          <w:lang w:val="ru-RU" w:eastAsia="uk-UA" w:bidi="as-IN"/>
        </w:rPr>
        <w:t>користуватися</w:t>
      </w:r>
      <w:proofErr w:type="spellEnd"/>
      <w:r w:rsidR="008A6C0C" w:rsidRPr="008A6C0C">
        <w:rPr>
          <w:sz w:val="28"/>
          <w:szCs w:val="28"/>
          <w:lang w:val="ru-RU" w:eastAsia="uk-UA" w:bidi="as-IN"/>
        </w:rPr>
        <w:t xml:space="preserve"> </w:t>
      </w:r>
      <w:proofErr w:type="spellStart"/>
      <w:r w:rsidR="008A6C0C" w:rsidRPr="008A6C0C">
        <w:rPr>
          <w:sz w:val="28"/>
          <w:szCs w:val="28"/>
          <w:lang w:val="ru-RU" w:eastAsia="uk-UA" w:bidi="as-IN"/>
        </w:rPr>
        <w:t>аплікаційними</w:t>
      </w:r>
      <w:proofErr w:type="spellEnd"/>
      <w:r w:rsidR="008A6C0C" w:rsidRPr="008A6C0C">
        <w:rPr>
          <w:sz w:val="28"/>
          <w:szCs w:val="28"/>
          <w:lang w:val="ru-RU" w:eastAsia="uk-UA" w:bidi="as-IN"/>
        </w:rPr>
        <w:t xml:space="preserve"> </w:t>
      </w:r>
      <w:proofErr w:type="spellStart"/>
      <w:r w:rsidR="008A6C0C" w:rsidRPr="008A6C0C">
        <w:rPr>
          <w:sz w:val="28"/>
          <w:szCs w:val="28"/>
          <w:lang w:val="ru-RU" w:eastAsia="uk-UA" w:bidi="as-IN"/>
        </w:rPr>
        <w:t>техніками</w:t>
      </w:r>
      <w:proofErr w:type="spellEnd"/>
      <w:r w:rsidR="008A6C0C" w:rsidRPr="008A6C0C">
        <w:rPr>
          <w:sz w:val="28"/>
          <w:szCs w:val="28"/>
          <w:lang w:val="ru-RU" w:eastAsia="uk-UA" w:bidi="as-IN"/>
        </w:rPr>
        <w:t xml:space="preserve"> (</w:t>
      </w:r>
      <w:proofErr w:type="spellStart"/>
      <w:r w:rsidR="008A6C0C" w:rsidRPr="008A6C0C">
        <w:rPr>
          <w:sz w:val="28"/>
          <w:szCs w:val="28"/>
          <w:lang w:val="ru-RU" w:eastAsia="uk-UA" w:bidi="as-IN"/>
        </w:rPr>
        <w:t>симетрична</w:t>
      </w:r>
      <w:proofErr w:type="spellEnd"/>
      <w:r w:rsidR="008A6C0C" w:rsidRPr="008A6C0C">
        <w:rPr>
          <w:sz w:val="28"/>
          <w:szCs w:val="28"/>
          <w:lang w:val="ru-RU" w:eastAsia="uk-UA" w:bidi="as-IN"/>
        </w:rPr>
        <w:t xml:space="preserve">, </w:t>
      </w:r>
      <w:proofErr w:type="spellStart"/>
      <w:r w:rsidR="008A6C0C">
        <w:rPr>
          <w:sz w:val="28"/>
          <w:szCs w:val="28"/>
          <w:lang w:val="ru-RU" w:eastAsia="uk-UA" w:bidi="as-IN"/>
        </w:rPr>
        <w:t>с</w:t>
      </w:r>
      <w:r w:rsidR="008A6C0C" w:rsidRPr="008A6C0C">
        <w:rPr>
          <w:sz w:val="28"/>
          <w:szCs w:val="28"/>
          <w:lang w:val="ru-RU" w:eastAsia="uk-UA" w:bidi="as-IN"/>
        </w:rPr>
        <w:t>илуетна</w:t>
      </w:r>
      <w:proofErr w:type="spellEnd"/>
      <w:r w:rsidR="008A6C0C" w:rsidRPr="008A6C0C">
        <w:rPr>
          <w:sz w:val="28"/>
          <w:szCs w:val="28"/>
          <w:lang w:val="ru-RU" w:eastAsia="uk-UA" w:bidi="as-IN"/>
        </w:rPr>
        <w:t xml:space="preserve">, </w:t>
      </w:r>
      <w:proofErr w:type="spellStart"/>
      <w:r w:rsidR="008A6C0C" w:rsidRPr="008A6C0C">
        <w:rPr>
          <w:sz w:val="28"/>
          <w:szCs w:val="28"/>
          <w:lang w:val="ru-RU" w:eastAsia="uk-UA" w:bidi="as-IN"/>
        </w:rPr>
        <w:t>модульна</w:t>
      </w:r>
      <w:proofErr w:type="spellEnd"/>
      <w:r w:rsidR="008A6C0C" w:rsidRPr="008A6C0C">
        <w:rPr>
          <w:sz w:val="28"/>
          <w:szCs w:val="28"/>
          <w:lang w:val="ru-RU" w:eastAsia="uk-UA" w:bidi="as-IN"/>
        </w:rPr>
        <w:t xml:space="preserve"> </w:t>
      </w:r>
      <w:proofErr w:type="spellStart"/>
      <w:r w:rsidR="008A6C0C" w:rsidRPr="008A6C0C">
        <w:rPr>
          <w:sz w:val="28"/>
          <w:szCs w:val="28"/>
          <w:lang w:val="ru-RU" w:eastAsia="uk-UA" w:bidi="as-IN"/>
        </w:rPr>
        <w:t>аплікація</w:t>
      </w:r>
      <w:proofErr w:type="spellEnd"/>
      <w:r w:rsidR="008A6C0C" w:rsidRPr="008A6C0C">
        <w:rPr>
          <w:sz w:val="28"/>
          <w:szCs w:val="28"/>
          <w:lang w:val="ru-RU" w:eastAsia="uk-UA" w:bidi="as-IN"/>
        </w:rPr>
        <w:t>).</w:t>
      </w:r>
    </w:p>
    <w:p w14:paraId="0AB356E0" w14:textId="710EE992" w:rsidR="008A6C0C" w:rsidRPr="008A6C0C" w:rsidRDefault="008A6C0C" w:rsidP="008A6C0C">
      <w:pPr>
        <w:pStyle w:val="a8"/>
        <w:spacing w:after="0" w:line="360" w:lineRule="auto"/>
        <w:ind w:firstLine="709"/>
        <w:jc w:val="both"/>
        <w:rPr>
          <w:sz w:val="28"/>
          <w:szCs w:val="28"/>
          <w:lang w:val="ru-RU" w:eastAsia="uk-UA" w:bidi="as-IN"/>
        </w:rPr>
      </w:pPr>
      <w:r w:rsidRPr="008A6C0C">
        <w:rPr>
          <w:sz w:val="28"/>
          <w:szCs w:val="28"/>
          <w:lang w:val="ru-RU" w:eastAsia="uk-UA" w:bidi="as-IN"/>
        </w:rPr>
        <w:t xml:space="preserve">Таким чином, в </w:t>
      </w:r>
      <w:proofErr w:type="spellStart"/>
      <w:r w:rsidRPr="008A6C0C">
        <w:rPr>
          <w:sz w:val="28"/>
          <w:szCs w:val="28"/>
          <w:lang w:val="ru-RU" w:eastAsia="uk-UA" w:bidi="as-IN"/>
        </w:rPr>
        <w:t>процесі</w:t>
      </w:r>
      <w:proofErr w:type="spellEnd"/>
      <w:r w:rsidRPr="008A6C0C">
        <w:rPr>
          <w:sz w:val="28"/>
          <w:szCs w:val="28"/>
          <w:lang w:val="ru-RU" w:eastAsia="uk-UA" w:bidi="as-IN"/>
        </w:rPr>
        <w:t xml:space="preserve"> </w:t>
      </w:r>
      <w:proofErr w:type="spellStart"/>
      <w:r w:rsidRPr="008A6C0C">
        <w:rPr>
          <w:sz w:val="28"/>
          <w:szCs w:val="28"/>
          <w:lang w:val="ru-RU" w:eastAsia="uk-UA" w:bidi="as-IN"/>
        </w:rPr>
        <w:t>спостереження</w:t>
      </w:r>
      <w:proofErr w:type="spellEnd"/>
      <w:r w:rsidRPr="008A6C0C">
        <w:rPr>
          <w:sz w:val="28"/>
          <w:szCs w:val="28"/>
          <w:lang w:val="ru-RU" w:eastAsia="uk-UA" w:bidi="as-IN"/>
        </w:rPr>
        <w:t xml:space="preserve"> за </w:t>
      </w:r>
      <w:proofErr w:type="spellStart"/>
      <w:r w:rsidRPr="008A6C0C">
        <w:rPr>
          <w:sz w:val="28"/>
          <w:szCs w:val="28"/>
          <w:lang w:val="ru-RU" w:eastAsia="uk-UA" w:bidi="as-IN"/>
        </w:rPr>
        <w:t>аплікаційно</w:t>
      </w:r>
      <w:r>
        <w:rPr>
          <w:sz w:val="28"/>
          <w:szCs w:val="28"/>
          <w:lang w:val="ru-RU" w:eastAsia="uk-UA" w:bidi="as-IN"/>
        </w:rPr>
        <w:t>ю</w:t>
      </w:r>
      <w:proofErr w:type="spellEnd"/>
      <w:r w:rsidRPr="008A6C0C">
        <w:rPr>
          <w:sz w:val="28"/>
          <w:szCs w:val="28"/>
          <w:lang w:val="ru-RU" w:eastAsia="uk-UA" w:bidi="as-IN"/>
        </w:rPr>
        <w:t xml:space="preserve"> </w:t>
      </w:r>
      <w:proofErr w:type="spellStart"/>
      <w:r w:rsidRPr="008A6C0C">
        <w:rPr>
          <w:sz w:val="28"/>
          <w:szCs w:val="28"/>
          <w:lang w:val="ru-RU" w:eastAsia="uk-UA" w:bidi="as-IN"/>
        </w:rPr>
        <w:t>діяльністю</w:t>
      </w:r>
      <w:proofErr w:type="spellEnd"/>
      <w:r w:rsidRPr="008A6C0C">
        <w:rPr>
          <w:sz w:val="28"/>
          <w:szCs w:val="28"/>
          <w:lang w:val="ru-RU" w:eastAsia="uk-UA" w:bidi="as-IN"/>
        </w:rPr>
        <w:t xml:space="preserve"> при </w:t>
      </w:r>
      <w:proofErr w:type="spellStart"/>
      <w:r w:rsidRPr="008A6C0C">
        <w:rPr>
          <w:sz w:val="28"/>
          <w:szCs w:val="28"/>
          <w:lang w:val="ru-RU" w:eastAsia="uk-UA" w:bidi="as-IN"/>
        </w:rPr>
        <w:t>організації</w:t>
      </w:r>
      <w:proofErr w:type="spellEnd"/>
      <w:r w:rsidRPr="008A6C0C">
        <w:rPr>
          <w:sz w:val="28"/>
          <w:szCs w:val="28"/>
          <w:lang w:val="ru-RU" w:eastAsia="uk-UA" w:bidi="as-IN"/>
        </w:rPr>
        <w:t xml:space="preserve"> </w:t>
      </w:r>
      <w:proofErr w:type="spellStart"/>
      <w:r w:rsidRPr="008A6C0C">
        <w:rPr>
          <w:sz w:val="28"/>
          <w:szCs w:val="28"/>
          <w:lang w:val="ru-RU" w:eastAsia="uk-UA" w:bidi="as-IN"/>
        </w:rPr>
        <w:t>самостійної</w:t>
      </w:r>
      <w:proofErr w:type="spellEnd"/>
      <w:r w:rsidRPr="008A6C0C">
        <w:rPr>
          <w:sz w:val="28"/>
          <w:szCs w:val="28"/>
          <w:lang w:val="ru-RU" w:eastAsia="uk-UA" w:bidi="as-IN"/>
        </w:rPr>
        <w:t xml:space="preserve"> </w:t>
      </w:r>
      <w:proofErr w:type="spellStart"/>
      <w:r w:rsidRPr="008A6C0C">
        <w:rPr>
          <w:sz w:val="28"/>
          <w:szCs w:val="28"/>
          <w:lang w:val="ru-RU" w:eastAsia="uk-UA" w:bidi="as-IN"/>
        </w:rPr>
        <w:t>художньої</w:t>
      </w:r>
      <w:proofErr w:type="spellEnd"/>
      <w:r w:rsidRPr="008A6C0C">
        <w:rPr>
          <w:sz w:val="28"/>
          <w:szCs w:val="28"/>
          <w:lang w:val="ru-RU" w:eastAsia="uk-UA" w:bidi="as-IN"/>
        </w:rPr>
        <w:t xml:space="preserve"> </w:t>
      </w:r>
      <w:proofErr w:type="spellStart"/>
      <w:r w:rsidRPr="008A6C0C">
        <w:rPr>
          <w:sz w:val="28"/>
          <w:szCs w:val="28"/>
          <w:lang w:val="ru-RU" w:eastAsia="uk-UA" w:bidi="as-IN"/>
        </w:rPr>
        <w:t>діяльності</w:t>
      </w:r>
      <w:proofErr w:type="spellEnd"/>
      <w:r w:rsidRPr="008A6C0C">
        <w:rPr>
          <w:sz w:val="28"/>
          <w:szCs w:val="28"/>
          <w:lang w:val="ru-RU" w:eastAsia="uk-UA" w:bidi="as-IN"/>
        </w:rPr>
        <w:t xml:space="preserve"> і просто за </w:t>
      </w:r>
      <w:proofErr w:type="spellStart"/>
      <w:r w:rsidRPr="008A6C0C">
        <w:rPr>
          <w:sz w:val="28"/>
          <w:szCs w:val="28"/>
          <w:lang w:val="ru-RU" w:eastAsia="uk-UA" w:bidi="as-IN"/>
        </w:rPr>
        <w:t>бажанням</w:t>
      </w:r>
      <w:proofErr w:type="spellEnd"/>
      <w:r w:rsidRPr="008A6C0C">
        <w:rPr>
          <w:sz w:val="28"/>
          <w:szCs w:val="28"/>
          <w:lang w:val="ru-RU" w:eastAsia="uk-UA" w:bidi="as-IN"/>
        </w:rPr>
        <w:t xml:space="preserve"> </w:t>
      </w:r>
      <w:proofErr w:type="spellStart"/>
      <w:r w:rsidRPr="008A6C0C">
        <w:rPr>
          <w:sz w:val="28"/>
          <w:szCs w:val="28"/>
          <w:lang w:val="ru-RU" w:eastAsia="uk-UA" w:bidi="as-IN"/>
        </w:rPr>
        <w:t>дітей</w:t>
      </w:r>
      <w:proofErr w:type="spellEnd"/>
      <w:r w:rsidRPr="008A6C0C">
        <w:rPr>
          <w:sz w:val="28"/>
          <w:szCs w:val="28"/>
          <w:lang w:val="ru-RU" w:eastAsia="uk-UA" w:bidi="as-IN"/>
        </w:rPr>
        <w:t xml:space="preserve"> </w:t>
      </w:r>
      <w:proofErr w:type="spellStart"/>
      <w:r w:rsidRPr="008A6C0C">
        <w:rPr>
          <w:sz w:val="28"/>
          <w:szCs w:val="28"/>
          <w:lang w:val="ru-RU" w:eastAsia="uk-UA" w:bidi="as-IN"/>
        </w:rPr>
        <w:t>під</w:t>
      </w:r>
      <w:proofErr w:type="spellEnd"/>
      <w:r w:rsidRPr="008A6C0C">
        <w:rPr>
          <w:sz w:val="28"/>
          <w:szCs w:val="28"/>
          <w:lang w:val="ru-RU" w:eastAsia="uk-UA" w:bidi="as-IN"/>
        </w:rPr>
        <w:t xml:space="preserve"> час </w:t>
      </w:r>
      <w:proofErr w:type="spellStart"/>
      <w:r w:rsidRPr="008A6C0C">
        <w:rPr>
          <w:sz w:val="28"/>
          <w:szCs w:val="28"/>
          <w:lang w:val="ru-RU" w:eastAsia="uk-UA" w:bidi="as-IN"/>
        </w:rPr>
        <w:t>вільного</w:t>
      </w:r>
      <w:proofErr w:type="spellEnd"/>
      <w:r w:rsidRPr="008A6C0C">
        <w:rPr>
          <w:sz w:val="28"/>
          <w:szCs w:val="28"/>
          <w:lang w:val="ru-RU" w:eastAsia="uk-UA" w:bidi="as-IN"/>
        </w:rPr>
        <w:t xml:space="preserve"> часу </w:t>
      </w:r>
      <w:proofErr w:type="spellStart"/>
      <w:r w:rsidRPr="008A6C0C">
        <w:rPr>
          <w:sz w:val="28"/>
          <w:szCs w:val="28"/>
          <w:lang w:val="ru-RU" w:eastAsia="uk-UA" w:bidi="as-IN"/>
        </w:rPr>
        <w:t>визначалася</w:t>
      </w:r>
      <w:proofErr w:type="spellEnd"/>
      <w:r w:rsidRPr="008A6C0C">
        <w:rPr>
          <w:sz w:val="28"/>
          <w:szCs w:val="28"/>
          <w:lang w:val="ru-RU" w:eastAsia="uk-UA" w:bidi="as-IN"/>
        </w:rPr>
        <w:t xml:space="preserve"> </w:t>
      </w:r>
      <w:proofErr w:type="spellStart"/>
      <w:r w:rsidRPr="008A6C0C">
        <w:rPr>
          <w:sz w:val="28"/>
          <w:szCs w:val="28"/>
          <w:lang w:val="ru-RU" w:eastAsia="uk-UA" w:bidi="as-IN"/>
        </w:rPr>
        <w:t>здатність</w:t>
      </w:r>
      <w:proofErr w:type="spellEnd"/>
      <w:r w:rsidRPr="008A6C0C">
        <w:rPr>
          <w:sz w:val="28"/>
          <w:szCs w:val="28"/>
          <w:lang w:val="ru-RU" w:eastAsia="uk-UA" w:bidi="as-IN"/>
        </w:rPr>
        <w:t xml:space="preserve"> до </w:t>
      </w:r>
      <w:proofErr w:type="spellStart"/>
      <w:r w:rsidRPr="008A6C0C">
        <w:rPr>
          <w:sz w:val="28"/>
          <w:szCs w:val="28"/>
          <w:lang w:val="ru-RU" w:eastAsia="uk-UA" w:bidi="as-IN"/>
        </w:rPr>
        <w:t>цілепокладання</w:t>
      </w:r>
      <w:proofErr w:type="spellEnd"/>
      <w:r w:rsidRPr="008A6C0C">
        <w:rPr>
          <w:sz w:val="28"/>
          <w:szCs w:val="28"/>
          <w:lang w:val="ru-RU" w:eastAsia="uk-UA" w:bidi="as-IN"/>
        </w:rPr>
        <w:t xml:space="preserve">, </w:t>
      </w:r>
      <w:proofErr w:type="spellStart"/>
      <w:r w:rsidRPr="008A6C0C">
        <w:rPr>
          <w:sz w:val="28"/>
          <w:szCs w:val="28"/>
          <w:lang w:val="ru-RU" w:eastAsia="uk-UA" w:bidi="as-IN"/>
        </w:rPr>
        <w:t>оцінювалися</w:t>
      </w:r>
      <w:proofErr w:type="spellEnd"/>
      <w:r>
        <w:rPr>
          <w:sz w:val="28"/>
          <w:szCs w:val="28"/>
          <w:lang w:val="ru-RU" w:eastAsia="uk-UA" w:bidi="as-IN"/>
        </w:rPr>
        <w:t xml:space="preserve"> </w:t>
      </w:r>
      <w:proofErr w:type="spellStart"/>
      <w:r>
        <w:rPr>
          <w:sz w:val="28"/>
          <w:szCs w:val="28"/>
          <w:lang w:val="ru-RU" w:eastAsia="uk-UA" w:bidi="as-IN"/>
        </w:rPr>
        <w:t>у</w:t>
      </w:r>
      <w:r w:rsidRPr="008A6C0C">
        <w:rPr>
          <w:sz w:val="28"/>
          <w:szCs w:val="28"/>
          <w:lang w:val="ru-RU" w:eastAsia="uk-UA" w:bidi="as-IN"/>
        </w:rPr>
        <w:t>міння</w:t>
      </w:r>
      <w:proofErr w:type="spellEnd"/>
      <w:r w:rsidRPr="008A6C0C">
        <w:rPr>
          <w:sz w:val="28"/>
          <w:szCs w:val="28"/>
          <w:lang w:val="ru-RU" w:eastAsia="uk-UA" w:bidi="as-IN"/>
        </w:rPr>
        <w:t xml:space="preserve"> </w:t>
      </w:r>
      <w:proofErr w:type="spellStart"/>
      <w:r w:rsidRPr="008A6C0C">
        <w:rPr>
          <w:sz w:val="28"/>
          <w:szCs w:val="28"/>
          <w:lang w:val="ru-RU" w:eastAsia="uk-UA" w:bidi="as-IN"/>
        </w:rPr>
        <w:t>дітей</w:t>
      </w:r>
      <w:proofErr w:type="spellEnd"/>
      <w:r w:rsidRPr="008A6C0C">
        <w:rPr>
          <w:sz w:val="28"/>
          <w:szCs w:val="28"/>
          <w:lang w:val="ru-RU" w:eastAsia="uk-UA" w:bidi="as-IN"/>
        </w:rPr>
        <w:t xml:space="preserve"> і </w:t>
      </w:r>
      <w:proofErr w:type="spellStart"/>
      <w:r w:rsidRPr="008A6C0C">
        <w:rPr>
          <w:sz w:val="28"/>
          <w:szCs w:val="28"/>
          <w:lang w:val="ru-RU" w:eastAsia="uk-UA" w:bidi="as-IN"/>
        </w:rPr>
        <w:t>аплікаційна</w:t>
      </w:r>
      <w:proofErr w:type="spellEnd"/>
      <w:r w:rsidRPr="008A6C0C">
        <w:rPr>
          <w:sz w:val="28"/>
          <w:szCs w:val="28"/>
          <w:lang w:val="ru-RU" w:eastAsia="uk-UA" w:bidi="as-IN"/>
        </w:rPr>
        <w:t xml:space="preserve"> </w:t>
      </w:r>
      <w:proofErr w:type="spellStart"/>
      <w:r w:rsidRPr="008A6C0C">
        <w:rPr>
          <w:sz w:val="28"/>
          <w:szCs w:val="28"/>
          <w:lang w:val="ru-RU" w:eastAsia="uk-UA" w:bidi="as-IN"/>
        </w:rPr>
        <w:t>техніка</w:t>
      </w:r>
      <w:proofErr w:type="spellEnd"/>
      <w:r w:rsidRPr="008A6C0C">
        <w:rPr>
          <w:sz w:val="28"/>
          <w:szCs w:val="28"/>
          <w:lang w:val="ru-RU" w:eastAsia="uk-UA" w:bidi="as-IN"/>
        </w:rPr>
        <w:t xml:space="preserve"> в </w:t>
      </w:r>
      <w:proofErr w:type="spellStart"/>
      <w:r w:rsidRPr="008A6C0C">
        <w:rPr>
          <w:sz w:val="28"/>
          <w:szCs w:val="28"/>
          <w:lang w:val="ru-RU" w:eastAsia="uk-UA" w:bidi="as-IN"/>
        </w:rPr>
        <w:t>цілому</w:t>
      </w:r>
      <w:proofErr w:type="spellEnd"/>
      <w:r w:rsidRPr="008A6C0C">
        <w:rPr>
          <w:sz w:val="28"/>
          <w:szCs w:val="28"/>
          <w:lang w:val="ru-RU" w:eastAsia="uk-UA" w:bidi="as-IN"/>
        </w:rPr>
        <w:t xml:space="preserve">, </w:t>
      </w:r>
      <w:proofErr w:type="spellStart"/>
      <w:r w:rsidRPr="008A6C0C">
        <w:rPr>
          <w:sz w:val="28"/>
          <w:szCs w:val="28"/>
          <w:lang w:val="ru-RU" w:eastAsia="uk-UA" w:bidi="as-IN"/>
        </w:rPr>
        <w:t>здатність</w:t>
      </w:r>
      <w:proofErr w:type="spellEnd"/>
      <w:r w:rsidRPr="008A6C0C">
        <w:rPr>
          <w:sz w:val="28"/>
          <w:szCs w:val="28"/>
          <w:lang w:val="ru-RU" w:eastAsia="uk-UA" w:bidi="as-IN"/>
        </w:rPr>
        <w:t xml:space="preserve"> </w:t>
      </w:r>
      <w:proofErr w:type="spellStart"/>
      <w:r w:rsidRPr="008A6C0C">
        <w:rPr>
          <w:sz w:val="28"/>
          <w:szCs w:val="28"/>
          <w:lang w:val="ru-RU" w:eastAsia="uk-UA" w:bidi="as-IN"/>
        </w:rPr>
        <w:t>здійснювати</w:t>
      </w:r>
      <w:proofErr w:type="spellEnd"/>
      <w:r w:rsidRPr="008A6C0C">
        <w:rPr>
          <w:sz w:val="28"/>
          <w:szCs w:val="28"/>
          <w:lang w:val="ru-RU" w:eastAsia="uk-UA" w:bidi="as-IN"/>
        </w:rPr>
        <w:t xml:space="preserve"> </w:t>
      </w:r>
      <w:proofErr w:type="spellStart"/>
      <w:r w:rsidRPr="008A6C0C">
        <w:rPr>
          <w:sz w:val="28"/>
          <w:szCs w:val="28"/>
          <w:lang w:val="ru-RU" w:eastAsia="uk-UA" w:bidi="as-IN"/>
        </w:rPr>
        <w:t>регуляцію</w:t>
      </w:r>
      <w:proofErr w:type="spellEnd"/>
      <w:r w:rsidRPr="008A6C0C">
        <w:rPr>
          <w:sz w:val="28"/>
          <w:szCs w:val="28"/>
          <w:lang w:val="ru-RU" w:eastAsia="uk-UA" w:bidi="as-IN"/>
        </w:rPr>
        <w:t xml:space="preserve"> </w:t>
      </w:r>
      <w:proofErr w:type="spellStart"/>
      <w:r w:rsidRPr="008A6C0C">
        <w:rPr>
          <w:sz w:val="28"/>
          <w:szCs w:val="28"/>
          <w:lang w:val="ru-RU" w:eastAsia="uk-UA" w:bidi="as-IN"/>
        </w:rPr>
        <w:t>діяльності</w:t>
      </w:r>
      <w:proofErr w:type="spellEnd"/>
      <w:r w:rsidRPr="008A6C0C">
        <w:rPr>
          <w:sz w:val="28"/>
          <w:szCs w:val="28"/>
          <w:lang w:val="ru-RU" w:eastAsia="uk-UA" w:bidi="as-IN"/>
        </w:rPr>
        <w:t xml:space="preserve">, </w:t>
      </w:r>
      <w:proofErr w:type="spellStart"/>
      <w:r w:rsidRPr="008A6C0C">
        <w:rPr>
          <w:sz w:val="28"/>
          <w:szCs w:val="28"/>
          <w:lang w:val="ru-RU" w:eastAsia="uk-UA" w:bidi="as-IN"/>
        </w:rPr>
        <w:t>здійснювати</w:t>
      </w:r>
      <w:proofErr w:type="spellEnd"/>
      <w:r w:rsidRPr="008A6C0C">
        <w:rPr>
          <w:sz w:val="28"/>
          <w:szCs w:val="28"/>
          <w:lang w:val="ru-RU" w:eastAsia="uk-UA" w:bidi="as-IN"/>
        </w:rPr>
        <w:t xml:space="preserve"> самоконтроль і </w:t>
      </w:r>
      <w:proofErr w:type="spellStart"/>
      <w:r w:rsidRPr="008A6C0C">
        <w:rPr>
          <w:sz w:val="28"/>
          <w:szCs w:val="28"/>
          <w:lang w:val="ru-RU" w:eastAsia="uk-UA" w:bidi="as-IN"/>
        </w:rPr>
        <w:t>оцінку</w:t>
      </w:r>
      <w:proofErr w:type="spellEnd"/>
      <w:r w:rsidRPr="008A6C0C">
        <w:rPr>
          <w:sz w:val="28"/>
          <w:szCs w:val="28"/>
          <w:lang w:val="ru-RU" w:eastAsia="uk-UA" w:bidi="as-IN"/>
        </w:rPr>
        <w:t xml:space="preserve"> результату. </w:t>
      </w:r>
      <w:proofErr w:type="spellStart"/>
      <w:r w:rsidRPr="008A6C0C">
        <w:rPr>
          <w:sz w:val="28"/>
          <w:szCs w:val="28"/>
          <w:lang w:val="ru-RU" w:eastAsia="uk-UA" w:bidi="as-IN"/>
        </w:rPr>
        <w:t>Експериментатором</w:t>
      </w:r>
      <w:proofErr w:type="spellEnd"/>
      <w:r w:rsidRPr="008A6C0C">
        <w:rPr>
          <w:sz w:val="28"/>
          <w:szCs w:val="28"/>
          <w:lang w:val="ru-RU" w:eastAsia="uk-UA" w:bidi="as-IN"/>
        </w:rPr>
        <w:t xml:space="preserve"> </w:t>
      </w:r>
      <w:proofErr w:type="spellStart"/>
      <w:r w:rsidRPr="008A6C0C">
        <w:rPr>
          <w:sz w:val="28"/>
          <w:szCs w:val="28"/>
          <w:lang w:val="ru-RU" w:eastAsia="uk-UA" w:bidi="as-IN"/>
        </w:rPr>
        <w:t>фіксувалися</w:t>
      </w:r>
      <w:proofErr w:type="spellEnd"/>
      <w:r w:rsidRPr="008A6C0C">
        <w:rPr>
          <w:sz w:val="28"/>
          <w:szCs w:val="28"/>
          <w:lang w:val="ru-RU" w:eastAsia="uk-UA" w:bidi="as-IN"/>
        </w:rPr>
        <w:t xml:space="preserve"> </w:t>
      </w:r>
      <w:proofErr w:type="spellStart"/>
      <w:r w:rsidRPr="008A6C0C">
        <w:rPr>
          <w:sz w:val="28"/>
          <w:szCs w:val="28"/>
          <w:lang w:val="ru-RU" w:eastAsia="uk-UA" w:bidi="as-IN"/>
        </w:rPr>
        <w:t>самостійні</w:t>
      </w:r>
      <w:proofErr w:type="spellEnd"/>
      <w:r w:rsidRPr="008A6C0C">
        <w:rPr>
          <w:sz w:val="28"/>
          <w:szCs w:val="28"/>
          <w:lang w:val="ru-RU" w:eastAsia="uk-UA" w:bidi="as-IN"/>
        </w:rPr>
        <w:t xml:space="preserve"> </w:t>
      </w:r>
      <w:proofErr w:type="spellStart"/>
      <w:r w:rsidRPr="008A6C0C">
        <w:rPr>
          <w:sz w:val="28"/>
          <w:szCs w:val="28"/>
          <w:lang w:val="ru-RU" w:eastAsia="uk-UA" w:bidi="as-IN"/>
        </w:rPr>
        <w:t>дії</w:t>
      </w:r>
      <w:proofErr w:type="spellEnd"/>
      <w:r w:rsidRPr="008A6C0C">
        <w:rPr>
          <w:sz w:val="28"/>
          <w:szCs w:val="28"/>
          <w:lang w:val="ru-RU" w:eastAsia="uk-UA" w:bidi="as-IN"/>
        </w:rPr>
        <w:t xml:space="preserve"> по </w:t>
      </w:r>
      <w:proofErr w:type="spellStart"/>
      <w:r w:rsidRPr="008A6C0C">
        <w:rPr>
          <w:sz w:val="28"/>
          <w:szCs w:val="28"/>
          <w:lang w:val="ru-RU" w:eastAsia="uk-UA" w:bidi="as-IN"/>
        </w:rPr>
        <w:t>всім</w:t>
      </w:r>
      <w:proofErr w:type="spellEnd"/>
      <w:r w:rsidRPr="008A6C0C">
        <w:rPr>
          <w:sz w:val="28"/>
          <w:szCs w:val="28"/>
          <w:lang w:val="ru-RU" w:eastAsia="uk-UA" w:bidi="as-IN"/>
        </w:rPr>
        <w:t xml:space="preserve"> </w:t>
      </w:r>
      <w:proofErr w:type="spellStart"/>
      <w:r w:rsidRPr="008A6C0C">
        <w:rPr>
          <w:sz w:val="28"/>
          <w:szCs w:val="28"/>
          <w:lang w:val="ru-RU" w:eastAsia="uk-UA" w:bidi="as-IN"/>
        </w:rPr>
        <w:t>перерахованим</w:t>
      </w:r>
      <w:proofErr w:type="spellEnd"/>
      <w:r w:rsidRPr="008A6C0C">
        <w:rPr>
          <w:sz w:val="28"/>
          <w:szCs w:val="28"/>
          <w:lang w:val="ru-RU" w:eastAsia="uk-UA" w:bidi="as-IN"/>
        </w:rPr>
        <w:t xml:space="preserve"> </w:t>
      </w:r>
      <w:proofErr w:type="spellStart"/>
      <w:r w:rsidRPr="008A6C0C">
        <w:rPr>
          <w:sz w:val="28"/>
          <w:szCs w:val="28"/>
          <w:lang w:val="ru-RU" w:eastAsia="uk-UA" w:bidi="as-IN"/>
        </w:rPr>
        <w:t>вище</w:t>
      </w:r>
      <w:proofErr w:type="spellEnd"/>
      <w:r w:rsidRPr="008A6C0C">
        <w:rPr>
          <w:sz w:val="28"/>
          <w:szCs w:val="28"/>
          <w:lang w:val="ru-RU" w:eastAsia="uk-UA" w:bidi="as-IN"/>
        </w:rPr>
        <w:t xml:space="preserve"> параметрам, а </w:t>
      </w:r>
      <w:proofErr w:type="spellStart"/>
      <w:r w:rsidRPr="008A6C0C">
        <w:rPr>
          <w:sz w:val="28"/>
          <w:szCs w:val="28"/>
          <w:lang w:val="ru-RU" w:eastAsia="uk-UA" w:bidi="as-IN"/>
        </w:rPr>
        <w:t>також</w:t>
      </w:r>
      <w:proofErr w:type="spellEnd"/>
      <w:r w:rsidRPr="008A6C0C">
        <w:rPr>
          <w:sz w:val="28"/>
          <w:szCs w:val="28"/>
          <w:lang w:val="ru-RU" w:eastAsia="uk-UA" w:bidi="as-IN"/>
        </w:rPr>
        <w:t xml:space="preserve"> </w:t>
      </w:r>
      <w:proofErr w:type="spellStart"/>
      <w:r w:rsidRPr="008A6C0C">
        <w:rPr>
          <w:sz w:val="28"/>
          <w:szCs w:val="28"/>
          <w:lang w:val="ru-RU" w:eastAsia="uk-UA" w:bidi="as-IN"/>
        </w:rPr>
        <w:t>здатність</w:t>
      </w:r>
      <w:proofErr w:type="spellEnd"/>
      <w:r w:rsidRPr="008A6C0C">
        <w:rPr>
          <w:sz w:val="28"/>
          <w:szCs w:val="28"/>
          <w:lang w:val="ru-RU" w:eastAsia="uk-UA" w:bidi="as-IN"/>
        </w:rPr>
        <w:t xml:space="preserve"> до </w:t>
      </w:r>
      <w:proofErr w:type="spellStart"/>
      <w:r w:rsidRPr="008A6C0C">
        <w:rPr>
          <w:sz w:val="28"/>
          <w:szCs w:val="28"/>
          <w:lang w:val="ru-RU" w:eastAsia="uk-UA" w:bidi="as-IN"/>
        </w:rPr>
        <w:t>перетворення</w:t>
      </w:r>
      <w:proofErr w:type="spellEnd"/>
      <w:r w:rsidRPr="008A6C0C">
        <w:rPr>
          <w:sz w:val="28"/>
          <w:szCs w:val="28"/>
          <w:lang w:val="ru-RU" w:eastAsia="uk-UA" w:bidi="as-IN"/>
        </w:rPr>
        <w:t xml:space="preserve">, яка </w:t>
      </w:r>
      <w:proofErr w:type="spellStart"/>
      <w:r w:rsidRPr="008A6C0C">
        <w:rPr>
          <w:sz w:val="28"/>
          <w:szCs w:val="28"/>
          <w:lang w:val="ru-RU" w:eastAsia="uk-UA" w:bidi="as-IN"/>
        </w:rPr>
        <w:t>спрямована</w:t>
      </w:r>
      <w:proofErr w:type="spellEnd"/>
      <w:r w:rsidRPr="008A6C0C">
        <w:rPr>
          <w:sz w:val="28"/>
          <w:szCs w:val="28"/>
          <w:lang w:val="ru-RU" w:eastAsia="uk-UA" w:bidi="as-IN"/>
        </w:rPr>
        <w:t xml:space="preserve"> на </w:t>
      </w:r>
      <w:proofErr w:type="spellStart"/>
      <w:r w:rsidRPr="008A6C0C">
        <w:rPr>
          <w:sz w:val="28"/>
          <w:szCs w:val="28"/>
          <w:lang w:val="ru-RU" w:eastAsia="uk-UA" w:bidi="as-IN"/>
        </w:rPr>
        <w:t>доповнення</w:t>
      </w:r>
      <w:proofErr w:type="spellEnd"/>
      <w:r w:rsidRPr="008A6C0C">
        <w:rPr>
          <w:sz w:val="28"/>
          <w:szCs w:val="28"/>
          <w:lang w:val="ru-RU" w:eastAsia="uk-UA" w:bidi="as-IN"/>
        </w:rPr>
        <w:t xml:space="preserve"> до основного </w:t>
      </w:r>
      <w:proofErr w:type="spellStart"/>
      <w:r w:rsidRPr="008A6C0C">
        <w:rPr>
          <w:sz w:val="28"/>
          <w:szCs w:val="28"/>
          <w:lang w:val="ru-RU" w:eastAsia="uk-UA" w:bidi="as-IN"/>
        </w:rPr>
        <w:t>матеріалу</w:t>
      </w:r>
      <w:proofErr w:type="spellEnd"/>
      <w:r w:rsidRPr="008A6C0C">
        <w:rPr>
          <w:sz w:val="28"/>
          <w:szCs w:val="28"/>
          <w:lang w:val="ru-RU" w:eastAsia="uk-UA" w:bidi="as-IN"/>
        </w:rPr>
        <w:t xml:space="preserve">, </w:t>
      </w:r>
      <w:proofErr w:type="spellStart"/>
      <w:r w:rsidRPr="008A6C0C">
        <w:rPr>
          <w:sz w:val="28"/>
          <w:szCs w:val="28"/>
          <w:lang w:val="ru-RU" w:eastAsia="uk-UA" w:bidi="as-IN"/>
        </w:rPr>
        <w:t>внесення</w:t>
      </w:r>
      <w:proofErr w:type="spellEnd"/>
      <w:r w:rsidRPr="008A6C0C">
        <w:rPr>
          <w:sz w:val="28"/>
          <w:szCs w:val="28"/>
          <w:lang w:val="ru-RU" w:eastAsia="uk-UA" w:bidi="as-IN"/>
        </w:rPr>
        <w:t xml:space="preserve"> і </w:t>
      </w:r>
      <w:proofErr w:type="spellStart"/>
      <w:r w:rsidRPr="008A6C0C">
        <w:rPr>
          <w:sz w:val="28"/>
          <w:szCs w:val="28"/>
          <w:lang w:val="ru-RU" w:eastAsia="uk-UA" w:bidi="as-IN"/>
        </w:rPr>
        <w:t>використання</w:t>
      </w:r>
      <w:proofErr w:type="spellEnd"/>
      <w:r w:rsidRPr="008A6C0C">
        <w:rPr>
          <w:sz w:val="28"/>
          <w:szCs w:val="28"/>
          <w:lang w:val="ru-RU" w:eastAsia="uk-UA" w:bidi="as-IN"/>
        </w:rPr>
        <w:t xml:space="preserve"> </w:t>
      </w:r>
      <w:proofErr w:type="spellStart"/>
      <w:r w:rsidRPr="008A6C0C">
        <w:rPr>
          <w:sz w:val="28"/>
          <w:szCs w:val="28"/>
          <w:lang w:val="ru-RU" w:eastAsia="uk-UA" w:bidi="as-IN"/>
        </w:rPr>
        <w:t>особистого</w:t>
      </w:r>
      <w:proofErr w:type="spellEnd"/>
      <w:r w:rsidRPr="008A6C0C">
        <w:rPr>
          <w:sz w:val="28"/>
          <w:szCs w:val="28"/>
          <w:lang w:val="ru-RU" w:eastAsia="uk-UA" w:bidi="as-IN"/>
        </w:rPr>
        <w:t xml:space="preserve"> </w:t>
      </w:r>
      <w:proofErr w:type="spellStart"/>
      <w:r w:rsidRPr="008A6C0C">
        <w:rPr>
          <w:sz w:val="28"/>
          <w:szCs w:val="28"/>
          <w:lang w:val="ru-RU" w:eastAsia="uk-UA" w:bidi="as-IN"/>
        </w:rPr>
        <w:t>досвіду</w:t>
      </w:r>
      <w:proofErr w:type="spellEnd"/>
      <w:r w:rsidRPr="008A6C0C">
        <w:rPr>
          <w:sz w:val="28"/>
          <w:szCs w:val="28"/>
          <w:lang w:val="ru-RU" w:eastAsia="uk-UA" w:bidi="as-IN"/>
        </w:rPr>
        <w:t xml:space="preserve">, </w:t>
      </w:r>
      <w:proofErr w:type="spellStart"/>
      <w:r w:rsidRPr="008A6C0C">
        <w:rPr>
          <w:sz w:val="28"/>
          <w:szCs w:val="28"/>
          <w:lang w:val="ru-RU" w:eastAsia="uk-UA" w:bidi="as-IN"/>
        </w:rPr>
        <w:t>пошук</w:t>
      </w:r>
      <w:proofErr w:type="spellEnd"/>
      <w:r w:rsidRPr="008A6C0C">
        <w:rPr>
          <w:sz w:val="28"/>
          <w:szCs w:val="28"/>
          <w:lang w:val="ru-RU" w:eastAsia="uk-UA" w:bidi="as-IN"/>
        </w:rPr>
        <w:t xml:space="preserve"> </w:t>
      </w:r>
      <w:proofErr w:type="spellStart"/>
      <w:r w:rsidRPr="008A6C0C">
        <w:rPr>
          <w:sz w:val="28"/>
          <w:szCs w:val="28"/>
          <w:lang w:val="ru-RU" w:eastAsia="uk-UA" w:bidi="as-IN"/>
        </w:rPr>
        <w:t>нових</w:t>
      </w:r>
      <w:proofErr w:type="spellEnd"/>
      <w:r w:rsidRPr="008A6C0C">
        <w:rPr>
          <w:sz w:val="28"/>
          <w:szCs w:val="28"/>
          <w:lang w:val="ru-RU" w:eastAsia="uk-UA" w:bidi="as-IN"/>
        </w:rPr>
        <w:t xml:space="preserve"> </w:t>
      </w:r>
      <w:proofErr w:type="spellStart"/>
      <w:r w:rsidRPr="008A6C0C">
        <w:rPr>
          <w:sz w:val="28"/>
          <w:szCs w:val="28"/>
          <w:lang w:val="ru-RU" w:eastAsia="uk-UA" w:bidi="as-IN"/>
        </w:rPr>
        <w:t>засобів</w:t>
      </w:r>
      <w:proofErr w:type="spellEnd"/>
      <w:r w:rsidRPr="008A6C0C">
        <w:rPr>
          <w:sz w:val="28"/>
          <w:szCs w:val="28"/>
          <w:lang w:val="ru-RU" w:eastAsia="uk-UA" w:bidi="as-IN"/>
        </w:rPr>
        <w:t xml:space="preserve"> і </w:t>
      </w:r>
      <w:proofErr w:type="spellStart"/>
      <w:r w:rsidRPr="008A6C0C">
        <w:rPr>
          <w:sz w:val="28"/>
          <w:szCs w:val="28"/>
          <w:lang w:val="ru-RU" w:eastAsia="uk-UA" w:bidi="as-IN"/>
        </w:rPr>
        <w:t>способів</w:t>
      </w:r>
      <w:proofErr w:type="spellEnd"/>
      <w:r w:rsidRPr="008A6C0C">
        <w:rPr>
          <w:sz w:val="28"/>
          <w:szCs w:val="28"/>
          <w:lang w:val="ru-RU" w:eastAsia="uk-UA" w:bidi="as-IN"/>
        </w:rPr>
        <w:t xml:space="preserve"> </w:t>
      </w:r>
      <w:proofErr w:type="spellStart"/>
      <w:r w:rsidRPr="008A6C0C">
        <w:rPr>
          <w:sz w:val="28"/>
          <w:szCs w:val="28"/>
          <w:lang w:val="ru-RU" w:eastAsia="uk-UA" w:bidi="as-IN"/>
        </w:rPr>
        <w:t>досягнення</w:t>
      </w:r>
      <w:proofErr w:type="spellEnd"/>
      <w:r w:rsidRPr="008A6C0C">
        <w:rPr>
          <w:sz w:val="28"/>
          <w:szCs w:val="28"/>
          <w:lang w:val="ru-RU" w:eastAsia="uk-UA" w:bidi="as-IN"/>
        </w:rPr>
        <w:t xml:space="preserve"> </w:t>
      </w:r>
      <w:proofErr w:type="spellStart"/>
      <w:r w:rsidRPr="008A6C0C">
        <w:rPr>
          <w:sz w:val="28"/>
          <w:szCs w:val="28"/>
          <w:lang w:val="ru-RU" w:eastAsia="uk-UA" w:bidi="as-IN"/>
        </w:rPr>
        <w:t>цілей</w:t>
      </w:r>
      <w:proofErr w:type="spellEnd"/>
      <w:r w:rsidRPr="008A6C0C">
        <w:rPr>
          <w:sz w:val="28"/>
          <w:szCs w:val="28"/>
          <w:lang w:val="ru-RU" w:eastAsia="uk-UA" w:bidi="as-IN"/>
        </w:rPr>
        <w:t xml:space="preserve">. </w:t>
      </w:r>
      <w:proofErr w:type="spellStart"/>
      <w:r w:rsidRPr="008A6C0C">
        <w:rPr>
          <w:sz w:val="28"/>
          <w:szCs w:val="28"/>
          <w:lang w:val="ru-RU" w:eastAsia="uk-UA" w:bidi="as-IN"/>
        </w:rPr>
        <w:t>Методи</w:t>
      </w:r>
      <w:proofErr w:type="spellEnd"/>
      <w:r w:rsidRPr="008A6C0C">
        <w:rPr>
          <w:sz w:val="28"/>
          <w:szCs w:val="28"/>
          <w:lang w:val="ru-RU" w:eastAsia="uk-UA" w:bidi="as-IN"/>
        </w:rPr>
        <w:t xml:space="preserve"> </w:t>
      </w:r>
      <w:proofErr w:type="spellStart"/>
      <w:r w:rsidRPr="008A6C0C">
        <w:rPr>
          <w:sz w:val="28"/>
          <w:szCs w:val="28"/>
          <w:lang w:val="ru-RU" w:eastAsia="uk-UA" w:bidi="as-IN"/>
        </w:rPr>
        <w:t>дослідження</w:t>
      </w:r>
      <w:proofErr w:type="spellEnd"/>
      <w:r w:rsidRPr="008A6C0C">
        <w:rPr>
          <w:sz w:val="28"/>
          <w:szCs w:val="28"/>
          <w:lang w:val="ru-RU" w:eastAsia="uk-UA" w:bidi="as-IN"/>
        </w:rPr>
        <w:t xml:space="preserve"> і </w:t>
      </w:r>
      <w:proofErr w:type="spellStart"/>
      <w:r w:rsidRPr="008A6C0C">
        <w:rPr>
          <w:sz w:val="28"/>
          <w:szCs w:val="28"/>
          <w:lang w:val="ru-RU" w:eastAsia="uk-UA" w:bidi="as-IN"/>
        </w:rPr>
        <w:t>способи</w:t>
      </w:r>
      <w:proofErr w:type="spellEnd"/>
      <w:r w:rsidRPr="008A6C0C">
        <w:rPr>
          <w:sz w:val="28"/>
          <w:szCs w:val="28"/>
          <w:lang w:val="ru-RU" w:eastAsia="uk-UA" w:bidi="as-IN"/>
        </w:rPr>
        <w:t xml:space="preserve"> </w:t>
      </w:r>
      <w:proofErr w:type="spellStart"/>
      <w:r w:rsidRPr="008A6C0C">
        <w:rPr>
          <w:sz w:val="28"/>
          <w:szCs w:val="28"/>
          <w:lang w:val="ru-RU" w:eastAsia="uk-UA" w:bidi="as-IN"/>
        </w:rPr>
        <w:t>фіксації</w:t>
      </w:r>
      <w:proofErr w:type="spellEnd"/>
      <w:r w:rsidRPr="008A6C0C">
        <w:rPr>
          <w:sz w:val="28"/>
          <w:szCs w:val="28"/>
          <w:lang w:val="ru-RU" w:eastAsia="uk-UA" w:bidi="as-IN"/>
        </w:rPr>
        <w:t xml:space="preserve"> </w:t>
      </w:r>
      <w:proofErr w:type="spellStart"/>
      <w:r w:rsidRPr="008A6C0C">
        <w:rPr>
          <w:sz w:val="28"/>
          <w:szCs w:val="28"/>
          <w:lang w:val="ru-RU" w:eastAsia="uk-UA" w:bidi="as-IN"/>
        </w:rPr>
        <w:t>проявів</w:t>
      </w:r>
      <w:proofErr w:type="spellEnd"/>
      <w:r w:rsidRPr="008A6C0C">
        <w:rPr>
          <w:sz w:val="28"/>
          <w:szCs w:val="28"/>
          <w:lang w:val="ru-RU" w:eastAsia="uk-UA" w:bidi="as-IN"/>
        </w:rPr>
        <w:t xml:space="preserve"> </w:t>
      </w:r>
      <w:proofErr w:type="spellStart"/>
      <w:r w:rsidRPr="008A6C0C">
        <w:rPr>
          <w:sz w:val="28"/>
          <w:szCs w:val="28"/>
          <w:lang w:val="ru-RU" w:eastAsia="uk-UA" w:bidi="as-IN"/>
        </w:rPr>
        <w:t>самостійності</w:t>
      </w:r>
      <w:proofErr w:type="spellEnd"/>
      <w:r w:rsidRPr="008A6C0C">
        <w:rPr>
          <w:sz w:val="28"/>
          <w:szCs w:val="28"/>
          <w:lang w:val="ru-RU" w:eastAsia="uk-UA" w:bidi="as-IN"/>
        </w:rPr>
        <w:t xml:space="preserve"> в </w:t>
      </w:r>
      <w:proofErr w:type="spellStart"/>
      <w:r w:rsidRPr="008A6C0C">
        <w:rPr>
          <w:sz w:val="28"/>
          <w:szCs w:val="28"/>
          <w:lang w:val="ru-RU" w:eastAsia="uk-UA" w:bidi="as-IN"/>
        </w:rPr>
        <w:t>аплікації</w:t>
      </w:r>
      <w:proofErr w:type="spellEnd"/>
      <w:r w:rsidRPr="008A6C0C">
        <w:rPr>
          <w:sz w:val="28"/>
          <w:szCs w:val="28"/>
          <w:lang w:val="ru-RU" w:eastAsia="uk-UA" w:bidi="as-IN"/>
        </w:rPr>
        <w:t xml:space="preserve"> </w:t>
      </w:r>
      <w:proofErr w:type="spellStart"/>
      <w:r w:rsidRPr="008A6C0C">
        <w:rPr>
          <w:sz w:val="28"/>
          <w:szCs w:val="28"/>
          <w:lang w:val="ru-RU" w:eastAsia="uk-UA" w:bidi="as-IN"/>
        </w:rPr>
        <w:t>представлені</w:t>
      </w:r>
      <w:proofErr w:type="spellEnd"/>
      <w:r w:rsidRPr="008A6C0C">
        <w:rPr>
          <w:sz w:val="28"/>
          <w:szCs w:val="28"/>
          <w:lang w:val="ru-RU" w:eastAsia="uk-UA" w:bidi="as-IN"/>
        </w:rPr>
        <w:t xml:space="preserve"> в </w:t>
      </w:r>
      <w:proofErr w:type="spellStart"/>
      <w:r w:rsidRPr="008A6C0C">
        <w:rPr>
          <w:sz w:val="28"/>
          <w:szCs w:val="28"/>
          <w:lang w:val="ru-RU" w:eastAsia="uk-UA" w:bidi="as-IN"/>
        </w:rPr>
        <w:t>таблиці</w:t>
      </w:r>
      <w:proofErr w:type="spellEnd"/>
      <w:r w:rsidRPr="008A6C0C">
        <w:rPr>
          <w:sz w:val="28"/>
          <w:szCs w:val="28"/>
          <w:lang w:val="ru-RU" w:eastAsia="uk-UA" w:bidi="as-IN"/>
        </w:rPr>
        <w:t xml:space="preserve"> 2.</w:t>
      </w:r>
      <w:r w:rsidR="00182A23">
        <w:rPr>
          <w:sz w:val="28"/>
          <w:szCs w:val="28"/>
          <w:lang w:val="ru-RU" w:eastAsia="uk-UA" w:bidi="as-IN"/>
        </w:rPr>
        <w:t>6</w:t>
      </w:r>
      <w:r w:rsidRPr="008A6C0C">
        <w:rPr>
          <w:sz w:val="28"/>
          <w:szCs w:val="28"/>
          <w:lang w:val="ru-RU" w:eastAsia="uk-UA" w:bidi="as-IN"/>
        </w:rPr>
        <w:t>.</w:t>
      </w:r>
    </w:p>
    <w:p w14:paraId="629B683E" w14:textId="3E7231D8" w:rsidR="007B0941" w:rsidRDefault="008A6C0C" w:rsidP="00196485">
      <w:pPr>
        <w:pStyle w:val="a8"/>
        <w:spacing w:after="0" w:line="360" w:lineRule="auto"/>
        <w:ind w:firstLine="709"/>
        <w:jc w:val="right"/>
        <w:rPr>
          <w:i/>
          <w:iCs/>
          <w:sz w:val="28"/>
          <w:szCs w:val="28"/>
          <w:lang w:val="ru-RU" w:eastAsia="uk-UA" w:bidi="as-IN"/>
        </w:rPr>
      </w:pPr>
      <w:proofErr w:type="spellStart"/>
      <w:r w:rsidRPr="00196485">
        <w:rPr>
          <w:i/>
          <w:iCs/>
          <w:sz w:val="28"/>
          <w:szCs w:val="28"/>
          <w:lang w:val="ru-RU" w:eastAsia="uk-UA" w:bidi="as-IN"/>
        </w:rPr>
        <w:t>Таблиця</w:t>
      </w:r>
      <w:proofErr w:type="spellEnd"/>
      <w:r w:rsidRPr="00196485">
        <w:rPr>
          <w:i/>
          <w:iCs/>
          <w:sz w:val="28"/>
          <w:szCs w:val="28"/>
          <w:lang w:val="ru-RU" w:eastAsia="uk-UA" w:bidi="as-IN"/>
        </w:rPr>
        <w:t xml:space="preserve"> 2.</w:t>
      </w:r>
      <w:r w:rsidR="00182A23">
        <w:rPr>
          <w:i/>
          <w:iCs/>
          <w:sz w:val="28"/>
          <w:szCs w:val="28"/>
          <w:lang w:val="ru-RU" w:eastAsia="uk-UA" w:bidi="as-IN"/>
        </w:rPr>
        <w:t>6</w:t>
      </w:r>
    </w:p>
    <w:p w14:paraId="0601C346" w14:textId="55380467" w:rsidR="001E43F4" w:rsidRPr="003A720A" w:rsidRDefault="001E43F4" w:rsidP="003A720A">
      <w:pPr>
        <w:pStyle w:val="a8"/>
        <w:spacing w:after="0" w:line="240" w:lineRule="auto"/>
        <w:ind w:firstLine="709"/>
        <w:jc w:val="center"/>
        <w:rPr>
          <w:b/>
          <w:bCs/>
          <w:lang w:val="ru-RU" w:eastAsia="uk-UA" w:bidi="as-IN"/>
        </w:rPr>
      </w:pPr>
      <w:r w:rsidRPr="003A720A">
        <w:rPr>
          <w:b/>
          <w:bCs/>
          <w:lang w:val="ru-RU" w:eastAsia="uk-UA" w:bidi="as-IN"/>
        </w:rPr>
        <w:t xml:space="preserve">Методика </w:t>
      </w:r>
      <w:proofErr w:type="spellStart"/>
      <w:r w:rsidRPr="003A720A">
        <w:rPr>
          <w:b/>
          <w:bCs/>
          <w:lang w:val="ru-RU" w:eastAsia="uk-UA" w:bidi="as-IN"/>
        </w:rPr>
        <w:t>вивчення</w:t>
      </w:r>
      <w:proofErr w:type="spellEnd"/>
      <w:r w:rsidRPr="003A720A">
        <w:rPr>
          <w:b/>
          <w:bCs/>
          <w:lang w:val="ru-RU" w:eastAsia="uk-UA" w:bidi="as-IN"/>
        </w:rPr>
        <w:t xml:space="preserve"> </w:t>
      </w:r>
      <w:proofErr w:type="spellStart"/>
      <w:r w:rsidRPr="003A720A">
        <w:rPr>
          <w:b/>
          <w:bCs/>
          <w:lang w:val="ru-RU" w:eastAsia="uk-UA" w:bidi="as-IN"/>
        </w:rPr>
        <w:t>рівнів</w:t>
      </w:r>
      <w:proofErr w:type="spellEnd"/>
      <w:r w:rsidRPr="003A720A">
        <w:rPr>
          <w:b/>
          <w:bCs/>
          <w:lang w:val="ru-RU" w:eastAsia="uk-UA" w:bidi="as-IN"/>
        </w:rPr>
        <w:t xml:space="preserve"> </w:t>
      </w:r>
      <w:proofErr w:type="spellStart"/>
      <w:r w:rsidRPr="003A720A">
        <w:rPr>
          <w:b/>
          <w:bCs/>
          <w:lang w:val="ru-RU" w:eastAsia="uk-UA" w:bidi="as-IN"/>
        </w:rPr>
        <w:t>самостійності</w:t>
      </w:r>
      <w:proofErr w:type="spellEnd"/>
      <w:r w:rsidRPr="003A720A">
        <w:rPr>
          <w:b/>
          <w:bCs/>
          <w:lang w:val="ru-RU" w:eastAsia="uk-UA" w:bidi="as-IN"/>
        </w:rPr>
        <w:t xml:space="preserve"> в </w:t>
      </w:r>
      <w:proofErr w:type="spellStart"/>
      <w:r w:rsidRPr="003A720A">
        <w:rPr>
          <w:b/>
          <w:bCs/>
          <w:lang w:val="ru-RU" w:eastAsia="uk-UA" w:bidi="as-IN"/>
        </w:rPr>
        <w:t>аплікаційній</w:t>
      </w:r>
      <w:proofErr w:type="spellEnd"/>
      <w:r w:rsidRPr="003A720A">
        <w:rPr>
          <w:b/>
          <w:bCs/>
          <w:lang w:val="ru-RU" w:eastAsia="uk-UA" w:bidi="as-IN"/>
        </w:rPr>
        <w:t xml:space="preserve"> </w:t>
      </w:r>
      <w:proofErr w:type="spellStart"/>
      <w:r w:rsidRPr="003A720A">
        <w:rPr>
          <w:b/>
          <w:bCs/>
          <w:lang w:val="ru-RU" w:eastAsia="uk-UA" w:bidi="as-IN"/>
        </w:rPr>
        <w:t>діяльності</w:t>
      </w:r>
      <w:proofErr w:type="spell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4"/>
        <w:gridCol w:w="2854"/>
        <w:gridCol w:w="2757"/>
        <w:gridCol w:w="1743"/>
      </w:tblGrid>
      <w:tr w:rsidR="001E43F4" w:rsidRPr="003A720A" w14:paraId="2F5F7A6F" w14:textId="77777777" w:rsidTr="001F0BE8">
        <w:tc>
          <w:tcPr>
            <w:tcW w:w="2294" w:type="dxa"/>
            <w:tcBorders>
              <w:right w:val="single" w:sz="4" w:space="0" w:color="auto"/>
            </w:tcBorders>
          </w:tcPr>
          <w:p w14:paraId="665C0792" w14:textId="1D1A31ED" w:rsidR="001E43F4" w:rsidRPr="003A720A" w:rsidRDefault="001E43F4" w:rsidP="003A720A">
            <w:pPr>
              <w:pStyle w:val="ab"/>
              <w:ind w:firstLine="0"/>
              <w:jc w:val="center"/>
              <w:rPr>
                <w:bCs w:val="0"/>
                <w:w w:val="100"/>
                <w:sz w:val="24"/>
                <w:lang w:val="uk-UA"/>
              </w:rPr>
            </w:pPr>
            <w:r w:rsidRPr="003A720A">
              <w:rPr>
                <w:bCs w:val="0"/>
                <w:w w:val="100"/>
                <w:sz w:val="24"/>
              </w:rPr>
              <w:t>Компонент</w:t>
            </w:r>
            <w:r w:rsidR="001F0BE8" w:rsidRPr="003A720A">
              <w:rPr>
                <w:bCs w:val="0"/>
                <w:w w:val="100"/>
                <w:sz w:val="24"/>
                <w:lang w:val="uk-UA"/>
              </w:rPr>
              <w:t>и</w:t>
            </w:r>
          </w:p>
        </w:tc>
        <w:tc>
          <w:tcPr>
            <w:tcW w:w="2854" w:type="dxa"/>
            <w:tcBorders>
              <w:left w:val="single" w:sz="4" w:space="0" w:color="auto"/>
              <w:right w:val="single" w:sz="4" w:space="0" w:color="auto"/>
            </w:tcBorders>
          </w:tcPr>
          <w:p w14:paraId="739B553C" w14:textId="65A9ADC0" w:rsidR="001E43F4" w:rsidRPr="003A720A" w:rsidRDefault="001E43F4" w:rsidP="003A720A">
            <w:pPr>
              <w:pStyle w:val="ab"/>
              <w:ind w:firstLine="0"/>
              <w:jc w:val="center"/>
              <w:rPr>
                <w:bCs w:val="0"/>
                <w:w w:val="100"/>
                <w:sz w:val="24"/>
                <w:lang w:val="uk-UA"/>
              </w:rPr>
            </w:pPr>
            <w:proofErr w:type="spellStart"/>
            <w:r w:rsidRPr="003A720A">
              <w:rPr>
                <w:bCs w:val="0"/>
                <w:w w:val="100"/>
                <w:sz w:val="24"/>
              </w:rPr>
              <w:t>Критер</w:t>
            </w:r>
            <w:r w:rsidR="001F0BE8" w:rsidRPr="003A720A">
              <w:rPr>
                <w:bCs w:val="0"/>
                <w:w w:val="100"/>
                <w:sz w:val="24"/>
                <w:lang w:val="uk-UA"/>
              </w:rPr>
              <w:t>ії</w:t>
            </w:r>
            <w:proofErr w:type="spellEnd"/>
          </w:p>
        </w:tc>
        <w:tc>
          <w:tcPr>
            <w:tcW w:w="2757" w:type="dxa"/>
            <w:tcBorders>
              <w:left w:val="single" w:sz="4" w:space="0" w:color="auto"/>
              <w:right w:val="single" w:sz="4" w:space="0" w:color="auto"/>
            </w:tcBorders>
          </w:tcPr>
          <w:p w14:paraId="2921DFE6" w14:textId="7D16754B" w:rsidR="001E43F4" w:rsidRPr="003A720A" w:rsidRDefault="001E43F4" w:rsidP="003A720A">
            <w:pPr>
              <w:pStyle w:val="ab"/>
              <w:ind w:firstLine="0"/>
              <w:jc w:val="center"/>
              <w:rPr>
                <w:bCs w:val="0"/>
                <w:w w:val="100"/>
                <w:sz w:val="24"/>
                <w:lang w:val="uk-UA"/>
              </w:rPr>
            </w:pPr>
            <w:r w:rsidRPr="003A720A">
              <w:rPr>
                <w:bCs w:val="0"/>
                <w:w w:val="100"/>
                <w:sz w:val="24"/>
              </w:rPr>
              <w:t>Метод</w:t>
            </w:r>
            <w:r w:rsidR="001F0BE8" w:rsidRPr="003A720A">
              <w:rPr>
                <w:bCs w:val="0"/>
                <w:w w:val="100"/>
                <w:sz w:val="24"/>
                <w:lang w:val="uk-UA"/>
              </w:rPr>
              <w:t>и</w:t>
            </w:r>
            <w:r w:rsidRPr="003A720A">
              <w:rPr>
                <w:bCs w:val="0"/>
                <w:w w:val="100"/>
                <w:sz w:val="24"/>
              </w:rPr>
              <w:t xml:space="preserve"> </w:t>
            </w:r>
            <w:r w:rsidR="001F0BE8" w:rsidRPr="003A720A">
              <w:rPr>
                <w:bCs w:val="0"/>
                <w:w w:val="100"/>
                <w:sz w:val="24"/>
                <w:lang w:val="uk-UA"/>
              </w:rPr>
              <w:t>дослідження</w:t>
            </w:r>
          </w:p>
        </w:tc>
        <w:tc>
          <w:tcPr>
            <w:tcW w:w="1743" w:type="dxa"/>
            <w:tcBorders>
              <w:left w:val="single" w:sz="4" w:space="0" w:color="auto"/>
            </w:tcBorders>
          </w:tcPr>
          <w:p w14:paraId="13975333" w14:textId="4B98F28C" w:rsidR="001E43F4" w:rsidRPr="003A720A" w:rsidRDefault="001E43F4" w:rsidP="003A720A">
            <w:pPr>
              <w:pStyle w:val="ab"/>
              <w:ind w:firstLine="0"/>
              <w:rPr>
                <w:bCs w:val="0"/>
                <w:w w:val="100"/>
                <w:sz w:val="24"/>
                <w:lang w:val="uk-UA"/>
              </w:rPr>
            </w:pPr>
            <w:r w:rsidRPr="003A720A">
              <w:rPr>
                <w:bCs w:val="0"/>
                <w:w w:val="100"/>
                <w:sz w:val="24"/>
              </w:rPr>
              <w:t>Способ ф</w:t>
            </w:r>
            <w:proofErr w:type="spellStart"/>
            <w:r w:rsidR="001F0BE8" w:rsidRPr="003A720A">
              <w:rPr>
                <w:bCs w:val="0"/>
                <w:w w:val="100"/>
                <w:sz w:val="24"/>
                <w:lang w:val="uk-UA"/>
              </w:rPr>
              <w:t>іксації</w:t>
            </w:r>
            <w:proofErr w:type="spellEnd"/>
          </w:p>
        </w:tc>
      </w:tr>
      <w:tr w:rsidR="001E43F4" w:rsidRPr="003A720A" w14:paraId="4478BA63" w14:textId="77777777" w:rsidTr="001F0BE8">
        <w:tc>
          <w:tcPr>
            <w:tcW w:w="2294" w:type="dxa"/>
          </w:tcPr>
          <w:p w14:paraId="7CE8C2EC" w14:textId="77777777" w:rsidR="001E43F4" w:rsidRPr="003A720A" w:rsidRDefault="001E43F4" w:rsidP="003A720A">
            <w:pPr>
              <w:pStyle w:val="ab"/>
              <w:ind w:firstLine="0"/>
              <w:jc w:val="center"/>
              <w:rPr>
                <w:bCs w:val="0"/>
                <w:w w:val="100"/>
                <w:sz w:val="24"/>
              </w:rPr>
            </w:pPr>
          </w:p>
          <w:p w14:paraId="088AC655" w14:textId="67846F04" w:rsidR="001E43F4" w:rsidRPr="003A720A" w:rsidRDefault="001E43F4" w:rsidP="003A720A">
            <w:pPr>
              <w:pStyle w:val="ab"/>
              <w:ind w:firstLine="0"/>
              <w:jc w:val="center"/>
              <w:rPr>
                <w:bCs w:val="0"/>
                <w:w w:val="100"/>
                <w:sz w:val="24"/>
              </w:rPr>
            </w:pPr>
            <w:proofErr w:type="spellStart"/>
            <w:r w:rsidRPr="003A720A">
              <w:rPr>
                <w:bCs w:val="0"/>
                <w:w w:val="100"/>
                <w:sz w:val="24"/>
              </w:rPr>
              <w:t>Мотивац</w:t>
            </w:r>
            <w:r w:rsidR="001F0BE8" w:rsidRPr="003A720A">
              <w:rPr>
                <w:bCs w:val="0"/>
                <w:w w:val="100"/>
                <w:sz w:val="24"/>
                <w:lang w:val="uk-UA"/>
              </w:rPr>
              <w:t>ійно</w:t>
            </w:r>
            <w:proofErr w:type="spellEnd"/>
            <w:r w:rsidR="001F0BE8" w:rsidRPr="003A720A">
              <w:rPr>
                <w:bCs w:val="0"/>
                <w:w w:val="100"/>
                <w:sz w:val="24"/>
                <w:lang w:val="uk-UA"/>
              </w:rPr>
              <w:t>-</w:t>
            </w:r>
            <w:r w:rsidRPr="003A720A">
              <w:rPr>
                <w:bCs w:val="0"/>
                <w:w w:val="100"/>
                <w:sz w:val="24"/>
              </w:rPr>
              <w:t>ц</w:t>
            </w:r>
            <w:r w:rsidR="001F0BE8" w:rsidRPr="003A720A">
              <w:rPr>
                <w:bCs w:val="0"/>
                <w:w w:val="100"/>
                <w:sz w:val="24"/>
                <w:lang w:val="uk-UA"/>
              </w:rPr>
              <w:t>і</w:t>
            </w:r>
            <w:r w:rsidRPr="003A720A">
              <w:rPr>
                <w:bCs w:val="0"/>
                <w:w w:val="100"/>
                <w:sz w:val="24"/>
              </w:rPr>
              <w:t>л</w:t>
            </w:r>
            <w:proofErr w:type="spellStart"/>
            <w:r w:rsidR="001F0BE8" w:rsidRPr="003A720A">
              <w:rPr>
                <w:bCs w:val="0"/>
                <w:w w:val="100"/>
                <w:sz w:val="24"/>
                <w:lang w:val="uk-UA"/>
              </w:rPr>
              <w:t>ьо</w:t>
            </w:r>
            <w:proofErr w:type="spellEnd"/>
            <w:r w:rsidRPr="003A720A">
              <w:rPr>
                <w:bCs w:val="0"/>
                <w:w w:val="100"/>
                <w:sz w:val="24"/>
              </w:rPr>
              <w:t>в</w:t>
            </w:r>
            <w:r w:rsidR="001F0BE8" w:rsidRPr="003A720A">
              <w:rPr>
                <w:bCs w:val="0"/>
                <w:w w:val="100"/>
                <w:sz w:val="24"/>
                <w:lang w:val="uk-UA"/>
              </w:rPr>
              <w:t>и</w:t>
            </w:r>
            <w:r w:rsidRPr="003A720A">
              <w:rPr>
                <w:bCs w:val="0"/>
                <w:w w:val="100"/>
                <w:sz w:val="24"/>
              </w:rPr>
              <w:t>й</w:t>
            </w:r>
          </w:p>
        </w:tc>
        <w:tc>
          <w:tcPr>
            <w:tcW w:w="2854" w:type="dxa"/>
          </w:tcPr>
          <w:p w14:paraId="4EE76240" w14:textId="49AB18D4" w:rsidR="001E43F4" w:rsidRPr="003A720A" w:rsidRDefault="001E43F4" w:rsidP="003A720A">
            <w:pPr>
              <w:pStyle w:val="ab"/>
              <w:numPr>
                <w:ilvl w:val="0"/>
                <w:numId w:val="8"/>
              </w:numPr>
              <w:tabs>
                <w:tab w:val="clear" w:pos="540"/>
              </w:tabs>
              <w:ind w:left="163" w:hanging="163"/>
              <w:rPr>
                <w:bCs w:val="0"/>
                <w:w w:val="100"/>
                <w:sz w:val="24"/>
              </w:rPr>
            </w:pPr>
            <w:proofErr w:type="spellStart"/>
            <w:r w:rsidRPr="003A720A">
              <w:rPr>
                <w:bCs w:val="0"/>
                <w:w w:val="100"/>
                <w:sz w:val="24"/>
              </w:rPr>
              <w:t>мотивац</w:t>
            </w:r>
            <w:r w:rsidR="001F0BE8" w:rsidRPr="003A720A">
              <w:rPr>
                <w:bCs w:val="0"/>
                <w:w w:val="100"/>
                <w:sz w:val="24"/>
                <w:lang w:val="uk-UA"/>
              </w:rPr>
              <w:t>фія</w:t>
            </w:r>
            <w:proofErr w:type="spellEnd"/>
            <w:r w:rsidRPr="003A720A">
              <w:rPr>
                <w:bCs w:val="0"/>
                <w:w w:val="100"/>
                <w:sz w:val="24"/>
              </w:rPr>
              <w:t>;</w:t>
            </w:r>
          </w:p>
          <w:p w14:paraId="1DB11402" w14:textId="0CE3D1C2" w:rsidR="001E43F4" w:rsidRPr="003A720A" w:rsidRDefault="001E43F4" w:rsidP="003A720A">
            <w:pPr>
              <w:pStyle w:val="ab"/>
              <w:numPr>
                <w:ilvl w:val="0"/>
                <w:numId w:val="8"/>
              </w:numPr>
              <w:tabs>
                <w:tab w:val="clear" w:pos="540"/>
              </w:tabs>
              <w:ind w:left="163" w:hanging="163"/>
              <w:rPr>
                <w:bCs w:val="0"/>
                <w:w w:val="100"/>
                <w:sz w:val="24"/>
              </w:rPr>
            </w:pPr>
            <w:r w:rsidRPr="003A720A">
              <w:rPr>
                <w:bCs w:val="0"/>
                <w:w w:val="100"/>
                <w:sz w:val="24"/>
              </w:rPr>
              <w:t xml:space="preserve">постановка </w:t>
            </w:r>
            <w:r w:rsidR="001F0BE8" w:rsidRPr="003A720A">
              <w:rPr>
                <w:bCs w:val="0"/>
                <w:w w:val="100"/>
                <w:sz w:val="24"/>
                <w:lang w:val="uk-UA"/>
              </w:rPr>
              <w:t>мети</w:t>
            </w:r>
          </w:p>
        </w:tc>
        <w:tc>
          <w:tcPr>
            <w:tcW w:w="2757" w:type="dxa"/>
          </w:tcPr>
          <w:p w14:paraId="56CFB678" w14:textId="5A4C58F2" w:rsidR="001F0BE8" w:rsidRPr="003A720A" w:rsidRDefault="001F0BE8" w:rsidP="003A720A">
            <w:pPr>
              <w:pStyle w:val="ab"/>
              <w:ind w:firstLine="0"/>
              <w:rPr>
                <w:bCs w:val="0"/>
                <w:w w:val="100"/>
                <w:sz w:val="24"/>
              </w:rPr>
            </w:pPr>
            <w:r w:rsidRPr="003A720A">
              <w:rPr>
                <w:bCs w:val="0"/>
                <w:w w:val="100"/>
                <w:sz w:val="24"/>
              </w:rPr>
              <w:t>-</w:t>
            </w:r>
            <w:r w:rsidRPr="003A720A">
              <w:rPr>
                <w:bCs w:val="0"/>
                <w:w w:val="100"/>
                <w:sz w:val="24"/>
                <w:lang w:val="uk-UA"/>
              </w:rPr>
              <w:t> </w:t>
            </w:r>
            <w:proofErr w:type="spellStart"/>
            <w:r w:rsidRPr="003A720A">
              <w:rPr>
                <w:bCs w:val="0"/>
                <w:w w:val="100"/>
                <w:sz w:val="24"/>
              </w:rPr>
              <w:t>спостереження</w:t>
            </w:r>
            <w:proofErr w:type="spellEnd"/>
            <w:r w:rsidRPr="003A720A">
              <w:rPr>
                <w:bCs w:val="0"/>
                <w:w w:val="100"/>
                <w:sz w:val="24"/>
              </w:rPr>
              <w:t xml:space="preserve"> </w:t>
            </w:r>
            <w:r w:rsidRPr="003A720A">
              <w:rPr>
                <w:bCs w:val="0"/>
                <w:w w:val="100"/>
                <w:sz w:val="24"/>
                <w:lang w:val="uk-UA"/>
              </w:rPr>
              <w:t>у</w:t>
            </w:r>
            <w:r w:rsidRPr="003A720A">
              <w:rPr>
                <w:bCs w:val="0"/>
                <w:w w:val="100"/>
                <w:sz w:val="24"/>
              </w:rPr>
              <w:t xml:space="preserve"> </w:t>
            </w:r>
            <w:proofErr w:type="spellStart"/>
            <w:r w:rsidRPr="003A720A">
              <w:rPr>
                <w:bCs w:val="0"/>
                <w:w w:val="100"/>
                <w:sz w:val="24"/>
              </w:rPr>
              <w:t>процесі</w:t>
            </w:r>
            <w:proofErr w:type="spellEnd"/>
            <w:r w:rsidRPr="003A720A">
              <w:rPr>
                <w:bCs w:val="0"/>
                <w:w w:val="100"/>
                <w:sz w:val="24"/>
              </w:rPr>
              <w:t xml:space="preserve"> </w:t>
            </w:r>
            <w:proofErr w:type="spellStart"/>
            <w:r w:rsidRPr="003A720A">
              <w:rPr>
                <w:bCs w:val="0"/>
                <w:w w:val="100"/>
                <w:sz w:val="24"/>
              </w:rPr>
              <w:t>схд</w:t>
            </w:r>
            <w:proofErr w:type="spellEnd"/>
            <w:r w:rsidRPr="003A720A">
              <w:rPr>
                <w:bCs w:val="0"/>
                <w:w w:val="100"/>
                <w:sz w:val="24"/>
              </w:rPr>
              <w:t xml:space="preserve"> і ж</w:t>
            </w:r>
            <w:proofErr w:type="spellStart"/>
            <w:r w:rsidRPr="003A720A">
              <w:rPr>
                <w:bCs w:val="0"/>
                <w:w w:val="100"/>
                <w:sz w:val="24"/>
                <w:lang w:val="uk-UA"/>
              </w:rPr>
              <w:t>иттєдіяльності</w:t>
            </w:r>
            <w:proofErr w:type="spellEnd"/>
            <w:r w:rsidRPr="003A720A">
              <w:rPr>
                <w:bCs w:val="0"/>
                <w:w w:val="100"/>
                <w:sz w:val="24"/>
              </w:rPr>
              <w:t xml:space="preserve"> </w:t>
            </w:r>
            <w:proofErr w:type="spellStart"/>
            <w:r w:rsidRPr="003A720A">
              <w:rPr>
                <w:bCs w:val="0"/>
                <w:w w:val="100"/>
                <w:sz w:val="24"/>
              </w:rPr>
              <w:t>дітей</w:t>
            </w:r>
            <w:proofErr w:type="spellEnd"/>
            <w:r w:rsidRPr="003A720A">
              <w:rPr>
                <w:bCs w:val="0"/>
                <w:w w:val="100"/>
                <w:sz w:val="24"/>
              </w:rPr>
              <w:t xml:space="preserve"> в </w:t>
            </w:r>
            <w:proofErr w:type="spellStart"/>
            <w:r w:rsidRPr="003A720A">
              <w:rPr>
                <w:bCs w:val="0"/>
                <w:w w:val="100"/>
                <w:sz w:val="24"/>
              </w:rPr>
              <w:t>групі</w:t>
            </w:r>
            <w:proofErr w:type="spellEnd"/>
            <w:r w:rsidRPr="003A720A">
              <w:rPr>
                <w:bCs w:val="0"/>
                <w:w w:val="100"/>
                <w:sz w:val="24"/>
              </w:rPr>
              <w:t>,</w:t>
            </w:r>
          </w:p>
          <w:p w14:paraId="56EA75EC" w14:textId="7997FAEC" w:rsidR="001E43F4" w:rsidRPr="003A720A" w:rsidRDefault="001F0BE8" w:rsidP="003A720A">
            <w:pPr>
              <w:pStyle w:val="ab"/>
              <w:ind w:firstLine="0"/>
              <w:jc w:val="left"/>
              <w:rPr>
                <w:bCs w:val="0"/>
                <w:w w:val="100"/>
                <w:sz w:val="24"/>
              </w:rPr>
            </w:pPr>
            <w:r w:rsidRPr="003A720A">
              <w:rPr>
                <w:bCs w:val="0"/>
                <w:w w:val="100"/>
                <w:sz w:val="24"/>
              </w:rPr>
              <w:t xml:space="preserve">- </w:t>
            </w:r>
            <w:proofErr w:type="spellStart"/>
            <w:r w:rsidRPr="003A720A">
              <w:rPr>
                <w:bCs w:val="0"/>
                <w:w w:val="100"/>
                <w:sz w:val="24"/>
              </w:rPr>
              <w:t>індивідуальні</w:t>
            </w:r>
            <w:proofErr w:type="spellEnd"/>
            <w:r w:rsidRPr="003A720A">
              <w:rPr>
                <w:bCs w:val="0"/>
                <w:w w:val="100"/>
                <w:sz w:val="24"/>
              </w:rPr>
              <w:t xml:space="preserve"> </w:t>
            </w:r>
            <w:proofErr w:type="spellStart"/>
            <w:r w:rsidRPr="003A720A">
              <w:rPr>
                <w:bCs w:val="0"/>
                <w:w w:val="100"/>
                <w:sz w:val="24"/>
              </w:rPr>
              <w:t>бесіди</w:t>
            </w:r>
            <w:proofErr w:type="spellEnd"/>
          </w:p>
        </w:tc>
        <w:tc>
          <w:tcPr>
            <w:tcW w:w="1743" w:type="dxa"/>
          </w:tcPr>
          <w:p w14:paraId="7BBAB32D" w14:textId="4DF0ECC7" w:rsidR="001E43F4" w:rsidRPr="003A720A" w:rsidRDefault="001F0BE8" w:rsidP="003A720A">
            <w:pPr>
              <w:pStyle w:val="ab"/>
              <w:ind w:firstLine="0"/>
              <w:rPr>
                <w:bCs w:val="0"/>
                <w:w w:val="100"/>
                <w:sz w:val="24"/>
                <w:lang w:val="uk-UA"/>
              </w:rPr>
            </w:pPr>
            <w:proofErr w:type="spellStart"/>
            <w:r w:rsidRPr="003A720A">
              <w:rPr>
                <w:bCs w:val="0"/>
                <w:w w:val="100"/>
                <w:sz w:val="24"/>
              </w:rPr>
              <w:t>Протоколи</w:t>
            </w:r>
            <w:proofErr w:type="spellEnd"/>
            <w:r w:rsidRPr="003A720A">
              <w:rPr>
                <w:bCs w:val="0"/>
                <w:w w:val="100"/>
                <w:sz w:val="24"/>
              </w:rPr>
              <w:t xml:space="preserve"> </w:t>
            </w:r>
            <w:proofErr w:type="spellStart"/>
            <w:r w:rsidRPr="003A720A">
              <w:rPr>
                <w:bCs w:val="0"/>
                <w:w w:val="100"/>
                <w:sz w:val="24"/>
              </w:rPr>
              <w:t>бесід</w:t>
            </w:r>
            <w:proofErr w:type="spellEnd"/>
            <w:r w:rsidRPr="003A720A">
              <w:rPr>
                <w:bCs w:val="0"/>
                <w:w w:val="100"/>
                <w:sz w:val="24"/>
              </w:rPr>
              <w:t xml:space="preserve">, </w:t>
            </w:r>
            <w:proofErr w:type="spellStart"/>
            <w:r w:rsidRPr="003A720A">
              <w:rPr>
                <w:bCs w:val="0"/>
                <w:w w:val="100"/>
                <w:sz w:val="24"/>
              </w:rPr>
              <w:t>схеми</w:t>
            </w:r>
            <w:proofErr w:type="spellEnd"/>
            <w:r w:rsidRPr="003A720A">
              <w:rPr>
                <w:bCs w:val="0"/>
                <w:w w:val="100"/>
                <w:sz w:val="24"/>
              </w:rPr>
              <w:t xml:space="preserve">, </w:t>
            </w:r>
            <w:proofErr w:type="spellStart"/>
            <w:r w:rsidRPr="003A720A">
              <w:rPr>
                <w:bCs w:val="0"/>
                <w:w w:val="100"/>
                <w:sz w:val="24"/>
              </w:rPr>
              <w:t>карти</w:t>
            </w:r>
            <w:proofErr w:type="spellEnd"/>
            <w:r w:rsidRPr="003A720A">
              <w:rPr>
                <w:bCs w:val="0"/>
                <w:w w:val="100"/>
                <w:sz w:val="24"/>
              </w:rPr>
              <w:t xml:space="preserve"> </w:t>
            </w:r>
            <w:proofErr w:type="spellStart"/>
            <w:r w:rsidRPr="003A720A">
              <w:rPr>
                <w:bCs w:val="0"/>
                <w:w w:val="100"/>
                <w:sz w:val="24"/>
              </w:rPr>
              <w:t>аналізу</w:t>
            </w:r>
            <w:proofErr w:type="spellEnd"/>
            <w:r w:rsidRPr="003A720A">
              <w:rPr>
                <w:bCs w:val="0"/>
                <w:w w:val="100"/>
                <w:sz w:val="24"/>
              </w:rPr>
              <w:t xml:space="preserve"> </w:t>
            </w:r>
            <w:proofErr w:type="spellStart"/>
            <w:r w:rsidRPr="003A720A">
              <w:rPr>
                <w:bCs w:val="0"/>
                <w:w w:val="100"/>
                <w:sz w:val="24"/>
              </w:rPr>
              <w:t>проявів</w:t>
            </w:r>
            <w:proofErr w:type="spellEnd"/>
            <w:r w:rsidRPr="003A720A">
              <w:rPr>
                <w:bCs w:val="0"/>
                <w:w w:val="100"/>
                <w:sz w:val="24"/>
              </w:rPr>
              <w:t xml:space="preserve"> сам</w:t>
            </w:r>
            <w:r w:rsidRPr="003A720A">
              <w:rPr>
                <w:bCs w:val="0"/>
                <w:w w:val="100"/>
                <w:sz w:val="24"/>
                <w:lang w:val="uk-UA"/>
              </w:rPr>
              <w:t>остійності</w:t>
            </w:r>
          </w:p>
        </w:tc>
      </w:tr>
      <w:tr w:rsidR="001E43F4" w:rsidRPr="003A720A" w14:paraId="14D17D15" w14:textId="77777777" w:rsidTr="001F0BE8">
        <w:trPr>
          <w:trHeight w:val="1943"/>
        </w:trPr>
        <w:tc>
          <w:tcPr>
            <w:tcW w:w="2294" w:type="dxa"/>
            <w:tcBorders>
              <w:bottom w:val="single" w:sz="4" w:space="0" w:color="auto"/>
            </w:tcBorders>
          </w:tcPr>
          <w:p w14:paraId="66933750" w14:textId="77777777" w:rsidR="001E43F4" w:rsidRPr="003A720A" w:rsidRDefault="001E43F4" w:rsidP="003A720A">
            <w:pPr>
              <w:pStyle w:val="ab"/>
              <w:ind w:firstLine="0"/>
              <w:jc w:val="center"/>
              <w:rPr>
                <w:bCs w:val="0"/>
                <w:w w:val="100"/>
                <w:sz w:val="24"/>
              </w:rPr>
            </w:pPr>
          </w:p>
          <w:p w14:paraId="38BDDF9D" w14:textId="77777777" w:rsidR="001E43F4" w:rsidRPr="003A720A" w:rsidRDefault="001E43F4" w:rsidP="003A720A">
            <w:pPr>
              <w:pStyle w:val="ab"/>
              <w:ind w:firstLine="0"/>
              <w:rPr>
                <w:bCs w:val="0"/>
                <w:w w:val="100"/>
                <w:sz w:val="24"/>
              </w:rPr>
            </w:pPr>
          </w:p>
          <w:p w14:paraId="673864EC" w14:textId="77777777" w:rsidR="001E43F4" w:rsidRPr="003A720A" w:rsidRDefault="001E43F4" w:rsidP="003A720A">
            <w:pPr>
              <w:pStyle w:val="ab"/>
              <w:ind w:firstLine="0"/>
              <w:rPr>
                <w:bCs w:val="0"/>
                <w:w w:val="100"/>
                <w:sz w:val="24"/>
              </w:rPr>
            </w:pPr>
          </w:p>
          <w:p w14:paraId="6ED12237" w14:textId="5FAFBF29" w:rsidR="001E43F4" w:rsidRPr="003A720A" w:rsidRDefault="001F0BE8" w:rsidP="003A720A">
            <w:pPr>
              <w:pStyle w:val="ab"/>
              <w:ind w:firstLine="0"/>
              <w:jc w:val="center"/>
              <w:rPr>
                <w:bCs w:val="0"/>
                <w:w w:val="100"/>
                <w:sz w:val="24"/>
                <w:lang w:val="uk-UA"/>
              </w:rPr>
            </w:pPr>
            <w:proofErr w:type="spellStart"/>
            <w:r w:rsidRPr="003A720A">
              <w:rPr>
                <w:bCs w:val="0"/>
                <w:w w:val="100"/>
                <w:sz w:val="24"/>
                <w:lang w:val="uk-UA"/>
              </w:rPr>
              <w:t>Змістово</w:t>
            </w:r>
            <w:proofErr w:type="spellEnd"/>
            <w:r w:rsidRPr="003A720A">
              <w:rPr>
                <w:bCs w:val="0"/>
                <w:w w:val="100"/>
                <w:sz w:val="24"/>
                <w:lang w:val="uk-UA"/>
              </w:rPr>
              <w:t>-виконавчий</w:t>
            </w:r>
          </w:p>
        </w:tc>
        <w:tc>
          <w:tcPr>
            <w:tcW w:w="2854" w:type="dxa"/>
            <w:tcBorders>
              <w:bottom w:val="single" w:sz="4" w:space="0" w:color="auto"/>
            </w:tcBorders>
          </w:tcPr>
          <w:p w14:paraId="193A4C83" w14:textId="40FFBA1D" w:rsidR="001F0BE8" w:rsidRPr="003A720A" w:rsidRDefault="001F0BE8" w:rsidP="003A720A">
            <w:pPr>
              <w:pStyle w:val="ab"/>
              <w:ind w:right="57" w:firstLine="0"/>
              <w:rPr>
                <w:bCs w:val="0"/>
                <w:w w:val="100"/>
                <w:sz w:val="24"/>
              </w:rPr>
            </w:pPr>
            <w:r w:rsidRPr="003A720A">
              <w:rPr>
                <w:bCs w:val="0"/>
                <w:w w:val="100"/>
                <w:sz w:val="24"/>
                <w:lang w:val="uk-UA"/>
              </w:rPr>
              <w:t xml:space="preserve">- </w:t>
            </w:r>
            <w:proofErr w:type="spellStart"/>
            <w:r w:rsidRPr="003A720A">
              <w:rPr>
                <w:bCs w:val="0"/>
                <w:w w:val="100"/>
                <w:sz w:val="24"/>
              </w:rPr>
              <w:t>планування</w:t>
            </w:r>
            <w:proofErr w:type="spellEnd"/>
            <w:r w:rsidRPr="003A720A">
              <w:rPr>
                <w:bCs w:val="0"/>
                <w:w w:val="100"/>
                <w:sz w:val="24"/>
              </w:rPr>
              <w:t xml:space="preserve"> </w:t>
            </w:r>
            <w:proofErr w:type="spellStart"/>
            <w:r w:rsidRPr="003A720A">
              <w:rPr>
                <w:bCs w:val="0"/>
                <w:w w:val="100"/>
                <w:sz w:val="24"/>
              </w:rPr>
              <w:t>дій</w:t>
            </w:r>
            <w:proofErr w:type="spellEnd"/>
            <w:r w:rsidRPr="003A720A">
              <w:rPr>
                <w:bCs w:val="0"/>
                <w:w w:val="100"/>
                <w:sz w:val="24"/>
              </w:rPr>
              <w:t>;</w:t>
            </w:r>
          </w:p>
          <w:p w14:paraId="6C960F1C" w14:textId="224D198B" w:rsidR="001F0BE8" w:rsidRPr="003A720A" w:rsidRDefault="001F0BE8" w:rsidP="003A720A">
            <w:pPr>
              <w:pStyle w:val="ab"/>
              <w:ind w:right="57" w:firstLine="0"/>
              <w:rPr>
                <w:bCs w:val="0"/>
                <w:w w:val="100"/>
                <w:sz w:val="24"/>
              </w:rPr>
            </w:pPr>
            <w:r w:rsidRPr="003A720A">
              <w:rPr>
                <w:bCs w:val="0"/>
                <w:w w:val="100"/>
                <w:sz w:val="24"/>
                <w:lang w:val="uk-UA"/>
              </w:rPr>
              <w:t xml:space="preserve">- </w:t>
            </w:r>
            <w:proofErr w:type="spellStart"/>
            <w:r w:rsidRPr="003A720A">
              <w:rPr>
                <w:bCs w:val="0"/>
                <w:w w:val="100"/>
                <w:sz w:val="24"/>
              </w:rPr>
              <w:t>відбір</w:t>
            </w:r>
            <w:proofErr w:type="spellEnd"/>
            <w:r w:rsidRPr="003A720A">
              <w:rPr>
                <w:bCs w:val="0"/>
                <w:w w:val="100"/>
                <w:sz w:val="24"/>
              </w:rPr>
              <w:t xml:space="preserve"> </w:t>
            </w:r>
            <w:proofErr w:type="spellStart"/>
            <w:r w:rsidRPr="003A720A">
              <w:rPr>
                <w:bCs w:val="0"/>
                <w:w w:val="100"/>
                <w:sz w:val="24"/>
              </w:rPr>
              <w:t>раціональних</w:t>
            </w:r>
            <w:proofErr w:type="spellEnd"/>
            <w:r w:rsidRPr="003A720A">
              <w:rPr>
                <w:bCs w:val="0"/>
                <w:w w:val="100"/>
                <w:sz w:val="24"/>
              </w:rPr>
              <w:t xml:space="preserve"> </w:t>
            </w:r>
            <w:proofErr w:type="spellStart"/>
            <w:r w:rsidRPr="003A720A">
              <w:rPr>
                <w:bCs w:val="0"/>
                <w:w w:val="100"/>
                <w:sz w:val="24"/>
              </w:rPr>
              <w:t>засобів</w:t>
            </w:r>
            <w:proofErr w:type="spellEnd"/>
            <w:r w:rsidRPr="003A720A">
              <w:rPr>
                <w:bCs w:val="0"/>
                <w:w w:val="100"/>
                <w:sz w:val="24"/>
              </w:rPr>
              <w:t xml:space="preserve">, </w:t>
            </w:r>
            <w:proofErr w:type="spellStart"/>
            <w:r w:rsidRPr="003A720A">
              <w:rPr>
                <w:bCs w:val="0"/>
                <w:w w:val="100"/>
                <w:sz w:val="24"/>
              </w:rPr>
              <w:t>матеріалів</w:t>
            </w:r>
            <w:proofErr w:type="spellEnd"/>
            <w:r w:rsidRPr="003A720A">
              <w:rPr>
                <w:bCs w:val="0"/>
                <w:w w:val="100"/>
                <w:sz w:val="24"/>
              </w:rPr>
              <w:t xml:space="preserve">, </w:t>
            </w:r>
            <w:proofErr w:type="spellStart"/>
            <w:r w:rsidRPr="003A720A">
              <w:rPr>
                <w:bCs w:val="0"/>
                <w:w w:val="100"/>
                <w:sz w:val="24"/>
              </w:rPr>
              <w:t>змісту</w:t>
            </w:r>
            <w:proofErr w:type="spellEnd"/>
            <w:r w:rsidRPr="003A720A">
              <w:rPr>
                <w:bCs w:val="0"/>
                <w:w w:val="100"/>
                <w:sz w:val="24"/>
              </w:rPr>
              <w:t xml:space="preserve">, </w:t>
            </w:r>
            <w:proofErr w:type="spellStart"/>
            <w:r w:rsidRPr="003A720A">
              <w:rPr>
                <w:bCs w:val="0"/>
                <w:w w:val="100"/>
                <w:sz w:val="24"/>
              </w:rPr>
              <w:t>способів</w:t>
            </w:r>
            <w:proofErr w:type="spellEnd"/>
            <w:r w:rsidRPr="003A720A">
              <w:rPr>
                <w:bCs w:val="0"/>
                <w:w w:val="100"/>
                <w:sz w:val="24"/>
              </w:rPr>
              <w:t xml:space="preserve"> </w:t>
            </w:r>
            <w:proofErr w:type="spellStart"/>
            <w:r w:rsidRPr="003A720A">
              <w:rPr>
                <w:bCs w:val="0"/>
                <w:w w:val="100"/>
                <w:sz w:val="24"/>
              </w:rPr>
              <w:t>досягнення</w:t>
            </w:r>
            <w:proofErr w:type="spellEnd"/>
            <w:r w:rsidRPr="003A720A">
              <w:rPr>
                <w:bCs w:val="0"/>
                <w:w w:val="100"/>
                <w:sz w:val="24"/>
              </w:rPr>
              <w:t xml:space="preserve"> мети;</w:t>
            </w:r>
          </w:p>
          <w:p w14:paraId="7C09DDD4" w14:textId="53CE96FD" w:rsidR="001E43F4" w:rsidRPr="003A720A" w:rsidRDefault="001F0BE8" w:rsidP="003A720A">
            <w:pPr>
              <w:pStyle w:val="ab"/>
              <w:ind w:left="163" w:right="57" w:firstLine="0"/>
              <w:jc w:val="left"/>
              <w:rPr>
                <w:bCs w:val="0"/>
                <w:w w:val="100"/>
                <w:sz w:val="24"/>
              </w:rPr>
            </w:pPr>
            <w:r w:rsidRPr="003A720A">
              <w:rPr>
                <w:bCs w:val="0"/>
                <w:w w:val="100"/>
                <w:sz w:val="24"/>
              </w:rPr>
              <w:t xml:space="preserve">- </w:t>
            </w:r>
            <w:proofErr w:type="spellStart"/>
            <w:r w:rsidRPr="003A720A">
              <w:rPr>
                <w:bCs w:val="0"/>
                <w:w w:val="100"/>
                <w:sz w:val="24"/>
              </w:rPr>
              <w:t>аплікаційні</w:t>
            </w:r>
            <w:proofErr w:type="spellEnd"/>
            <w:r w:rsidRPr="003A720A">
              <w:rPr>
                <w:bCs w:val="0"/>
                <w:w w:val="100"/>
                <w:sz w:val="24"/>
              </w:rPr>
              <w:t xml:space="preserve"> </w:t>
            </w:r>
            <w:proofErr w:type="spellStart"/>
            <w:r w:rsidRPr="003A720A">
              <w:rPr>
                <w:bCs w:val="0"/>
                <w:w w:val="100"/>
                <w:sz w:val="24"/>
              </w:rPr>
              <w:t>вміння</w:t>
            </w:r>
            <w:proofErr w:type="spellEnd"/>
            <w:r w:rsidRPr="003A720A">
              <w:rPr>
                <w:bCs w:val="0"/>
                <w:w w:val="100"/>
                <w:sz w:val="24"/>
              </w:rPr>
              <w:t xml:space="preserve"> і </w:t>
            </w:r>
            <w:proofErr w:type="spellStart"/>
            <w:r w:rsidRPr="003A720A">
              <w:rPr>
                <w:bCs w:val="0"/>
                <w:w w:val="100"/>
                <w:sz w:val="24"/>
              </w:rPr>
              <w:t>навички</w:t>
            </w:r>
            <w:proofErr w:type="spellEnd"/>
          </w:p>
        </w:tc>
        <w:tc>
          <w:tcPr>
            <w:tcW w:w="2757" w:type="dxa"/>
            <w:tcBorders>
              <w:bottom w:val="single" w:sz="4" w:space="0" w:color="auto"/>
            </w:tcBorders>
          </w:tcPr>
          <w:p w14:paraId="37F39EFD" w14:textId="7E22503D" w:rsidR="001F0BE8" w:rsidRPr="003A720A" w:rsidRDefault="001F0BE8" w:rsidP="003A720A">
            <w:pPr>
              <w:pStyle w:val="ab"/>
              <w:ind w:firstLine="0"/>
              <w:rPr>
                <w:bCs w:val="0"/>
                <w:w w:val="100"/>
                <w:sz w:val="24"/>
              </w:rPr>
            </w:pPr>
            <w:r w:rsidRPr="003A720A">
              <w:rPr>
                <w:bCs w:val="0"/>
                <w:w w:val="100"/>
                <w:sz w:val="24"/>
                <w:lang w:val="uk-UA"/>
              </w:rPr>
              <w:t>- а</w:t>
            </w:r>
            <w:proofErr w:type="spellStart"/>
            <w:r w:rsidRPr="003A720A">
              <w:rPr>
                <w:bCs w:val="0"/>
                <w:w w:val="100"/>
                <w:sz w:val="24"/>
              </w:rPr>
              <w:t>наліз</w:t>
            </w:r>
            <w:proofErr w:type="spellEnd"/>
            <w:r w:rsidRPr="003A720A">
              <w:rPr>
                <w:bCs w:val="0"/>
                <w:w w:val="100"/>
                <w:sz w:val="24"/>
              </w:rPr>
              <w:t xml:space="preserve"> </w:t>
            </w:r>
            <w:proofErr w:type="spellStart"/>
            <w:r w:rsidRPr="003A720A">
              <w:rPr>
                <w:bCs w:val="0"/>
                <w:w w:val="100"/>
                <w:sz w:val="24"/>
              </w:rPr>
              <w:t>виконання</w:t>
            </w:r>
            <w:proofErr w:type="spellEnd"/>
            <w:r w:rsidRPr="003A720A">
              <w:rPr>
                <w:bCs w:val="0"/>
                <w:w w:val="100"/>
                <w:sz w:val="24"/>
              </w:rPr>
              <w:t xml:space="preserve"> </w:t>
            </w:r>
            <w:proofErr w:type="spellStart"/>
            <w:r w:rsidRPr="003A720A">
              <w:rPr>
                <w:bCs w:val="0"/>
                <w:w w:val="100"/>
                <w:sz w:val="24"/>
              </w:rPr>
              <w:t>експериментальних</w:t>
            </w:r>
            <w:proofErr w:type="spellEnd"/>
            <w:r w:rsidRPr="003A720A">
              <w:rPr>
                <w:bCs w:val="0"/>
                <w:w w:val="100"/>
                <w:sz w:val="24"/>
              </w:rPr>
              <w:t xml:space="preserve"> </w:t>
            </w:r>
            <w:proofErr w:type="spellStart"/>
            <w:r w:rsidRPr="003A720A">
              <w:rPr>
                <w:bCs w:val="0"/>
                <w:w w:val="100"/>
                <w:sz w:val="24"/>
              </w:rPr>
              <w:t>ігрових</w:t>
            </w:r>
            <w:proofErr w:type="spellEnd"/>
            <w:r w:rsidRPr="003A720A">
              <w:rPr>
                <w:bCs w:val="0"/>
                <w:w w:val="100"/>
                <w:sz w:val="24"/>
              </w:rPr>
              <w:t xml:space="preserve"> </w:t>
            </w:r>
            <w:proofErr w:type="spellStart"/>
            <w:r w:rsidRPr="003A720A">
              <w:rPr>
                <w:bCs w:val="0"/>
                <w:w w:val="100"/>
                <w:sz w:val="24"/>
              </w:rPr>
              <w:t>завдань</w:t>
            </w:r>
            <w:proofErr w:type="spellEnd"/>
            <w:r w:rsidRPr="003A720A">
              <w:rPr>
                <w:bCs w:val="0"/>
                <w:w w:val="100"/>
                <w:sz w:val="24"/>
                <w:lang w:val="uk-UA"/>
              </w:rPr>
              <w:t xml:space="preserve"> з</w:t>
            </w:r>
            <w:r w:rsidRPr="003A720A">
              <w:rPr>
                <w:bCs w:val="0"/>
                <w:w w:val="100"/>
                <w:sz w:val="24"/>
              </w:rPr>
              <w:t xml:space="preserve"> </w:t>
            </w:r>
            <w:proofErr w:type="spellStart"/>
            <w:r w:rsidRPr="003A720A">
              <w:rPr>
                <w:bCs w:val="0"/>
                <w:w w:val="100"/>
                <w:sz w:val="24"/>
              </w:rPr>
              <w:t>аплікації</w:t>
            </w:r>
            <w:proofErr w:type="spellEnd"/>
            <w:r w:rsidRPr="003A720A">
              <w:rPr>
                <w:bCs w:val="0"/>
                <w:w w:val="100"/>
                <w:sz w:val="24"/>
              </w:rPr>
              <w:t>;</w:t>
            </w:r>
          </w:p>
          <w:p w14:paraId="18272388" w14:textId="0B2E7588" w:rsidR="001F0BE8" w:rsidRPr="003A720A" w:rsidRDefault="001F0BE8" w:rsidP="003A720A">
            <w:pPr>
              <w:pStyle w:val="ab"/>
              <w:ind w:firstLine="0"/>
              <w:rPr>
                <w:bCs w:val="0"/>
                <w:w w:val="100"/>
                <w:sz w:val="24"/>
              </w:rPr>
            </w:pPr>
            <w:r w:rsidRPr="003A720A">
              <w:rPr>
                <w:bCs w:val="0"/>
                <w:w w:val="100"/>
                <w:sz w:val="24"/>
                <w:lang w:val="uk-UA"/>
              </w:rPr>
              <w:t>- </w:t>
            </w:r>
            <w:proofErr w:type="spellStart"/>
            <w:r w:rsidRPr="003A720A">
              <w:rPr>
                <w:bCs w:val="0"/>
                <w:w w:val="100"/>
                <w:sz w:val="24"/>
              </w:rPr>
              <w:t>спостереження</w:t>
            </w:r>
            <w:proofErr w:type="spellEnd"/>
            <w:r w:rsidRPr="003A720A">
              <w:rPr>
                <w:bCs w:val="0"/>
                <w:w w:val="100"/>
                <w:sz w:val="24"/>
              </w:rPr>
              <w:t xml:space="preserve"> </w:t>
            </w:r>
            <w:proofErr w:type="spellStart"/>
            <w:r w:rsidRPr="003A720A">
              <w:rPr>
                <w:bCs w:val="0"/>
                <w:w w:val="100"/>
                <w:sz w:val="24"/>
              </w:rPr>
              <w:t>процесу</w:t>
            </w:r>
            <w:proofErr w:type="spellEnd"/>
            <w:r w:rsidRPr="003A720A">
              <w:rPr>
                <w:bCs w:val="0"/>
                <w:w w:val="100"/>
                <w:sz w:val="24"/>
              </w:rPr>
              <w:t xml:space="preserve"> </w:t>
            </w:r>
            <w:proofErr w:type="spellStart"/>
            <w:r w:rsidRPr="003A720A">
              <w:rPr>
                <w:bCs w:val="0"/>
                <w:w w:val="100"/>
                <w:sz w:val="24"/>
              </w:rPr>
              <w:t>виконання</w:t>
            </w:r>
            <w:proofErr w:type="spellEnd"/>
            <w:r w:rsidRPr="003A720A">
              <w:rPr>
                <w:bCs w:val="0"/>
                <w:w w:val="100"/>
                <w:sz w:val="24"/>
              </w:rPr>
              <w:t>;</w:t>
            </w:r>
          </w:p>
          <w:p w14:paraId="69C51F9D" w14:textId="62CB1076" w:rsidR="001E43F4" w:rsidRPr="003A720A" w:rsidRDefault="001F0BE8" w:rsidP="003A720A">
            <w:pPr>
              <w:pStyle w:val="ab"/>
              <w:ind w:firstLine="0"/>
              <w:jc w:val="left"/>
              <w:rPr>
                <w:bCs w:val="0"/>
                <w:w w:val="100"/>
                <w:sz w:val="24"/>
              </w:rPr>
            </w:pPr>
            <w:r w:rsidRPr="003A720A">
              <w:rPr>
                <w:bCs w:val="0"/>
                <w:w w:val="100"/>
                <w:sz w:val="24"/>
                <w:lang w:val="uk-UA"/>
              </w:rPr>
              <w:t>- </w:t>
            </w:r>
            <w:proofErr w:type="spellStart"/>
            <w:r w:rsidRPr="003A720A">
              <w:rPr>
                <w:bCs w:val="0"/>
                <w:w w:val="100"/>
                <w:sz w:val="24"/>
              </w:rPr>
              <w:t>аналіз</w:t>
            </w:r>
            <w:proofErr w:type="spellEnd"/>
            <w:r w:rsidRPr="003A720A">
              <w:rPr>
                <w:bCs w:val="0"/>
                <w:w w:val="100"/>
                <w:sz w:val="24"/>
              </w:rPr>
              <w:t xml:space="preserve"> </w:t>
            </w:r>
            <w:proofErr w:type="spellStart"/>
            <w:r w:rsidRPr="003A720A">
              <w:rPr>
                <w:bCs w:val="0"/>
                <w:w w:val="100"/>
                <w:sz w:val="24"/>
              </w:rPr>
              <w:t>дитячих</w:t>
            </w:r>
            <w:proofErr w:type="spellEnd"/>
            <w:r w:rsidRPr="003A720A">
              <w:rPr>
                <w:bCs w:val="0"/>
                <w:w w:val="100"/>
                <w:sz w:val="24"/>
              </w:rPr>
              <w:t xml:space="preserve"> </w:t>
            </w:r>
            <w:proofErr w:type="spellStart"/>
            <w:r w:rsidRPr="003A720A">
              <w:rPr>
                <w:bCs w:val="0"/>
                <w:w w:val="100"/>
                <w:sz w:val="24"/>
              </w:rPr>
              <w:t>аплікаційних</w:t>
            </w:r>
            <w:proofErr w:type="spellEnd"/>
            <w:r w:rsidRPr="003A720A">
              <w:rPr>
                <w:bCs w:val="0"/>
                <w:w w:val="100"/>
                <w:sz w:val="24"/>
              </w:rPr>
              <w:t xml:space="preserve"> </w:t>
            </w:r>
            <w:proofErr w:type="spellStart"/>
            <w:r w:rsidRPr="003A720A">
              <w:rPr>
                <w:bCs w:val="0"/>
                <w:w w:val="100"/>
                <w:sz w:val="24"/>
              </w:rPr>
              <w:t>робіт</w:t>
            </w:r>
            <w:proofErr w:type="spellEnd"/>
          </w:p>
        </w:tc>
        <w:tc>
          <w:tcPr>
            <w:tcW w:w="1743" w:type="dxa"/>
            <w:tcBorders>
              <w:bottom w:val="single" w:sz="4" w:space="0" w:color="auto"/>
            </w:tcBorders>
          </w:tcPr>
          <w:p w14:paraId="4A5AB4A8" w14:textId="01680379" w:rsidR="001E43F4" w:rsidRPr="003A720A" w:rsidRDefault="001E43F4" w:rsidP="003A720A">
            <w:pPr>
              <w:pStyle w:val="ab"/>
              <w:ind w:firstLine="0"/>
              <w:rPr>
                <w:bCs w:val="0"/>
                <w:w w:val="100"/>
                <w:sz w:val="24"/>
                <w:lang w:val="uk-UA"/>
              </w:rPr>
            </w:pPr>
            <w:r w:rsidRPr="003A720A">
              <w:rPr>
                <w:bCs w:val="0"/>
                <w:w w:val="100"/>
                <w:sz w:val="24"/>
              </w:rPr>
              <w:t>Протокол</w:t>
            </w:r>
            <w:r w:rsidR="001F0BE8" w:rsidRPr="003A720A">
              <w:rPr>
                <w:bCs w:val="0"/>
                <w:w w:val="100"/>
                <w:sz w:val="24"/>
                <w:lang w:val="uk-UA"/>
              </w:rPr>
              <w:t>и</w:t>
            </w:r>
            <w:r w:rsidRPr="003A720A">
              <w:rPr>
                <w:bCs w:val="0"/>
                <w:w w:val="100"/>
                <w:sz w:val="24"/>
              </w:rPr>
              <w:t xml:space="preserve"> бес</w:t>
            </w:r>
            <w:r w:rsidR="001F0BE8" w:rsidRPr="003A720A">
              <w:rPr>
                <w:bCs w:val="0"/>
                <w:w w:val="100"/>
                <w:sz w:val="24"/>
                <w:lang w:val="uk-UA"/>
              </w:rPr>
              <w:t>і</w:t>
            </w:r>
            <w:r w:rsidRPr="003A720A">
              <w:rPr>
                <w:bCs w:val="0"/>
                <w:w w:val="100"/>
                <w:sz w:val="24"/>
              </w:rPr>
              <w:t xml:space="preserve">д, </w:t>
            </w:r>
            <w:proofErr w:type="spellStart"/>
            <w:r w:rsidRPr="003A720A">
              <w:rPr>
                <w:bCs w:val="0"/>
                <w:w w:val="100"/>
                <w:sz w:val="24"/>
              </w:rPr>
              <w:t>диаг</w:t>
            </w:r>
            <w:r w:rsidR="001F0BE8" w:rsidRPr="003A720A">
              <w:rPr>
                <w:bCs w:val="0"/>
                <w:w w:val="100"/>
                <w:sz w:val="24"/>
                <w:lang w:val="uk-UA"/>
              </w:rPr>
              <w:t>ностичні</w:t>
            </w:r>
            <w:proofErr w:type="spellEnd"/>
            <w:r w:rsidR="001F0BE8" w:rsidRPr="003A720A">
              <w:rPr>
                <w:bCs w:val="0"/>
                <w:w w:val="100"/>
                <w:sz w:val="24"/>
                <w:lang w:val="uk-UA"/>
              </w:rPr>
              <w:t xml:space="preserve"> карти</w:t>
            </w:r>
          </w:p>
        </w:tc>
      </w:tr>
      <w:tr w:rsidR="001E43F4" w:rsidRPr="003A720A" w14:paraId="421F49CC" w14:textId="77777777" w:rsidTr="001F0BE8">
        <w:trPr>
          <w:cantSplit/>
          <w:trHeight w:val="1940"/>
        </w:trPr>
        <w:tc>
          <w:tcPr>
            <w:tcW w:w="2294" w:type="dxa"/>
          </w:tcPr>
          <w:p w14:paraId="43B83F42" w14:textId="77777777" w:rsidR="001E43F4" w:rsidRPr="003A720A" w:rsidRDefault="001E43F4" w:rsidP="003A720A">
            <w:pPr>
              <w:pStyle w:val="ab"/>
              <w:ind w:firstLine="0"/>
              <w:jc w:val="center"/>
              <w:rPr>
                <w:bCs w:val="0"/>
                <w:w w:val="100"/>
                <w:sz w:val="24"/>
              </w:rPr>
            </w:pPr>
          </w:p>
          <w:p w14:paraId="0E5F9C66" w14:textId="77777777" w:rsidR="001E43F4" w:rsidRPr="003A720A" w:rsidRDefault="001E43F4" w:rsidP="003A720A">
            <w:pPr>
              <w:pStyle w:val="ab"/>
              <w:ind w:firstLine="0"/>
              <w:jc w:val="center"/>
              <w:rPr>
                <w:bCs w:val="0"/>
                <w:w w:val="100"/>
                <w:sz w:val="24"/>
              </w:rPr>
            </w:pPr>
          </w:p>
          <w:p w14:paraId="04FFAB3B" w14:textId="6C416488" w:rsidR="001E43F4" w:rsidRPr="003A720A" w:rsidRDefault="001E43F4" w:rsidP="003A720A">
            <w:pPr>
              <w:pStyle w:val="ab"/>
              <w:ind w:firstLine="0"/>
              <w:jc w:val="center"/>
              <w:rPr>
                <w:bCs w:val="0"/>
                <w:w w:val="100"/>
                <w:sz w:val="24"/>
                <w:lang w:val="uk-UA"/>
              </w:rPr>
            </w:pPr>
            <w:proofErr w:type="spellStart"/>
            <w:r w:rsidRPr="003A720A">
              <w:rPr>
                <w:bCs w:val="0"/>
                <w:w w:val="100"/>
                <w:sz w:val="24"/>
              </w:rPr>
              <w:t>Процесуально-регулят</w:t>
            </w:r>
            <w:r w:rsidR="00BB0EDE" w:rsidRPr="003A720A">
              <w:rPr>
                <w:bCs w:val="0"/>
                <w:w w:val="100"/>
                <w:sz w:val="24"/>
                <w:lang w:val="uk-UA"/>
              </w:rPr>
              <w:t>ивний</w:t>
            </w:r>
            <w:proofErr w:type="spellEnd"/>
          </w:p>
        </w:tc>
        <w:tc>
          <w:tcPr>
            <w:tcW w:w="2854" w:type="dxa"/>
            <w:tcBorders>
              <w:bottom w:val="single" w:sz="4" w:space="0" w:color="auto"/>
            </w:tcBorders>
          </w:tcPr>
          <w:p w14:paraId="12564D1C" w14:textId="5DBFA397" w:rsidR="00BB0EDE" w:rsidRPr="003A720A" w:rsidRDefault="00BB0EDE" w:rsidP="003A720A">
            <w:pPr>
              <w:pStyle w:val="ab"/>
              <w:ind w:left="163" w:right="57" w:firstLine="0"/>
              <w:rPr>
                <w:bCs w:val="0"/>
                <w:w w:val="100"/>
                <w:sz w:val="24"/>
              </w:rPr>
            </w:pPr>
            <w:r w:rsidRPr="003A720A">
              <w:rPr>
                <w:bCs w:val="0"/>
                <w:w w:val="100"/>
                <w:sz w:val="24"/>
                <w:lang w:val="uk-UA"/>
              </w:rPr>
              <w:t>- </w:t>
            </w:r>
            <w:proofErr w:type="spellStart"/>
            <w:r w:rsidRPr="003A720A">
              <w:rPr>
                <w:bCs w:val="0"/>
                <w:w w:val="100"/>
                <w:sz w:val="24"/>
              </w:rPr>
              <w:t>регуляція</w:t>
            </w:r>
            <w:proofErr w:type="spellEnd"/>
            <w:r w:rsidRPr="003A720A">
              <w:rPr>
                <w:bCs w:val="0"/>
                <w:w w:val="100"/>
                <w:sz w:val="24"/>
              </w:rPr>
              <w:t xml:space="preserve"> </w:t>
            </w:r>
            <w:proofErr w:type="spellStart"/>
            <w:r w:rsidRPr="003A720A">
              <w:rPr>
                <w:bCs w:val="0"/>
                <w:w w:val="100"/>
                <w:sz w:val="24"/>
              </w:rPr>
              <w:t>діяльності</w:t>
            </w:r>
            <w:proofErr w:type="spellEnd"/>
            <w:r w:rsidRPr="003A720A">
              <w:rPr>
                <w:bCs w:val="0"/>
                <w:w w:val="100"/>
                <w:sz w:val="24"/>
              </w:rPr>
              <w:t>; (</w:t>
            </w:r>
            <w:r w:rsidRPr="003A720A">
              <w:rPr>
                <w:bCs w:val="0"/>
                <w:w w:val="100"/>
                <w:sz w:val="24"/>
                <w:lang w:val="uk-UA"/>
              </w:rPr>
              <w:t>п</w:t>
            </w:r>
            <w:proofErr w:type="spellStart"/>
            <w:r w:rsidRPr="003A720A">
              <w:rPr>
                <w:bCs w:val="0"/>
                <w:w w:val="100"/>
                <w:sz w:val="24"/>
              </w:rPr>
              <w:t>роміжний</w:t>
            </w:r>
            <w:proofErr w:type="spellEnd"/>
            <w:r w:rsidRPr="003A720A">
              <w:rPr>
                <w:bCs w:val="0"/>
                <w:w w:val="100"/>
                <w:sz w:val="24"/>
              </w:rPr>
              <w:t xml:space="preserve"> контроль </w:t>
            </w:r>
            <w:proofErr w:type="spellStart"/>
            <w:r w:rsidRPr="003A720A">
              <w:rPr>
                <w:bCs w:val="0"/>
                <w:w w:val="100"/>
                <w:sz w:val="24"/>
              </w:rPr>
              <w:t>дій</w:t>
            </w:r>
            <w:proofErr w:type="spellEnd"/>
            <w:r w:rsidRPr="003A720A">
              <w:rPr>
                <w:bCs w:val="0"/>
                <w:w w:val="100"/>
                <w:sz w:val="24"/>
              </w:rPr>
              <w:t>);</w:t>
            </w:r>
          </w:p>
          <w:p w14:paraId="13D8E32F" w14:textId="14C990DD" w:rsidR="00BB0EDE" w:rsidRPr="003A720A" w:rsidRDefault="00BB0EDE" w:rsidP="003A720A">
            <w:pPr>
              <w:pStyle w:val="ab"/>
              <w:ind w:left="163" w:right="57" w:firstLine="0"/>
              <w:rPr>
                <w:bCs w:val="0"/>
                <w:w w:val="100"/>
                <w:sz w:val="24"/>
              </w:rPr>
            </w:pPr>
            <w:r w:rsidRPr="003A720A">
              <w:rPr>
                <w:bCs w:val="0"/>
                <w:w w:val="100"/>
                <w:sz w:val="24"/>
                <w:lang w:val="uk-UA"/>
              </w:rPr>
              <w:t>- </w:t>
            </w:r>
            <w:proofErr w:type="spellStart"/>
            <w:r w:rsidRPr="003A720A">
              <w:rPr>
                <w:bCs w:val="0"/>
                <w:w w:val="100"/>
                <w:sz w:val="24"/>
              </w:rPr>
              <w:t>зіставлення</w:t>
            </w:r>
            <w:proofErr w:type="spellEnd"/>
            <w:r w:rsidRPr="003A720A">
              <w:rPr>
                <w:bCs w:val="0"/>
                <w:w w:val="100"/>
                <w:sz w:val="24"/>
              </w:rPr>
              <w:t xml:space="preserve"> і </w:t>
            </w:r>
            <w:proofErr w:type="spellStart"/>
            <w:r w:rsidRPr="003A720A">
              <w:rPr>
                <w:bCs w:val="0"/>
                <w:w w:val="100"/>
                <w:sz w:val="24"/>
              </w:rPr>
              <w:t>порівняння</w:t>
            </w:r>
            <w:proofErr w:type="spellEnd"/>
            <w:r w:rsidRPr="003A720A">
              <w:rPr>
                <w:bCs w:val="0"/>
                <w:w w:val="100"/>
                <w:sz w:val="24"/>
              </w:rPr>
              <w:t xml:space="preserve"> </w:t>
            </w:r>
            <w:proofErr w:type="spellStart"/>
            <w:r w:rsidRPr="003A720A">
              <w:rPr>
                <w:bCs w:val="0"/>
                <w:w w:val="100"/>
                <w:sz w:val="24"/>
              </w:rPr>
              <w:t>результатів</w:t>
            </w:r>
            <w:proofErr w:type="spellEnd"/>
            <w:r w:rsidRPr="003A720A">
              <w:rPr>
                <w:bCs w:val="0"/>
                <w:w w:val="100"/>
                <w:sz w:val="24"/>
              </w:rPr>
              <w:t>;</w:t>
            </w:r>
          </w:p>
          <w:p w14:paraId="69A90D8E" w14:textId="02904028" w:rsidR="001E43F4" w:rsidRPr="003A720A" w:rsidRDefault="00BB0EDE" w:rsidP="003A720A">
            <w:pPr>
              <w:pStyle w:val="ab"/>
              <w:ind w:left="163" w:right="57" w:firstLine="0"/>
              <w:jc w:val="left"/>
              <w:rPr>
                <w:bCs w:val="0"/>
                <w:w w:val="100"/>
                <w:sz w:val="24"/>
              </w:rPr>
            </w:pPr>
            <w:r w:rsidRPr="003A720A">
              <w:rPr>
                <w:bCs w:val="0"/>
                <w:w w:val="100"/>
                <w:sz w:val="24"/>
              </w:rPr>
              <w:t>- самоконтроль</w:t>
            </w:r>
          </w:p>
        </w:tc>
        <w:tc>
          <w:tcPr>
            <w:tcW w:w="2757" w:type="dxa"/>
            <w:tcBorders>
              <w:bottom w:val="single" w:sz="4" w:space="0" w:color="auto"/>
            </w:tcBorders>
          </w:tcPr>
          <w:p w14:paraId="163CC047" w14:textId="653BD921" w:rsidR="00BB0EDE" w:rsidRPr="003A720A" w:rsidRDefault="00BB0EDE" w:rsidP="003A720A">
            <w:pPr>
              <w:pStyle w:val="ab"/>
              <w:ind w:firstLine="0"/>
              <w:rPr>
                <w:bCs w:val="0"/>
                <w:w w:val="100"/>
                <w:sz w:val="24"/>
              </w:rPr>
            </w:pPr>
            <w:r w:rsidRPr="003A720A">
              <w:rPr>
                <w:bCs w:val="0"/>
                <w:w w:val="100"/>
                <w:sz w:val="24"/>
                <w:lang w:val="uk-UA"/>
              </w:rPr>
              <w:t>- </w:t>
            </w:r>
            <w:proofErr w:type="spellStart"/>
            <w:r w:rsidRPr="003A720A">
              <w:rPr>
                <w:bCs w:val="0"/>
                <w:w w:val="100"/>
                <w:sz w:val="24"/>
              </w:rPr>
              <w:t>спостереження</w:t>
            </w:r>
            <w:proofErr w:type="spellEnd"/>
            <w:r w:rsidRPr="003A720A">
              <w:rPr>
                <w:bCs w:val="0"/>
                <w:w w:val="100"/>
                <w:sz w:val="24"/>
              </w:rPr>
              <w:t>;</w:t>
            </w:r>
          </w:p>
          <w:p w14:paraId="00A0438C" w14:textId="1B85CF3A" w:rsidR="001E43F4" w:rsidRPr="003A720A" w:rsidRDefault="00BB0EDE" w:rsidP="003A720A">
            <w:pPr>
              <w:pStyle w:val="ab"/>
              <w:ind w:firstLine="0"/>
              <w:jc w:val="left"/>
              <w:rPr>
                <w:bCs w:val="0"/>
                <w:w w:val="100"/>
                <w:sz w:val="24"/>
              </w:rPr>
            </w:pPr>
            <w:r w:rsidRPr="003A720A">
              <w:rPr>
                <w:bCs w:val="0"/>
                <w:w w:val="100"/>
                <w:sz w:val="24"/>
                <w:lang w:val="uk-UA"/>
              </w:rPr>
              <w:t>-</w:t>
            </w:r>
            <w:r w:rsidRPr="003A720A">
              <w:rPr>
                <w:bCs w:val="0"/>
                <w:w w:val="100"/>
                <w:sz w:val="24"/>
              </w:rPr>
              <w:t xml:space="preserve"> </w:t>
            </w:r>
            <w:proofErr w:type="spellStart"/>
            <w:r w:rsidRPr="003A720A">
              <w:rPr>
                <w:bCs w:val="0"/>
                <w:w w:val="100"/>
                <w:sz w:val="24"/>
              </w:rPr>
              <w:t>аналіз</w:t>
            </w:r>
            <w:proofErr w:type="spellEnd"/>
            <w:r w:rsidRPr="003A720A">
              <w:rPr>
                <w:bCs w:val="0"/>
                <w:w w:val="100"/>
                <w:sz w:val="24"/>
              </w:rPr>
              <w:t xml:space="preserve"> контролю </w:t>
            </w:r>
            <w:proofErr w:type="spellStart"/>
            <w:r w:rsidRPr="003A720A">
              <w:rPr>
                <w:bCs w:val="0"/>
                <w:w w:val="100"/>
                <w:sz w:val="24"/>
              </w:rPr>
              <w:t>дій</w:t>
            </w:r>
            <w:proofErr w:type="spellEnd"/>
            <w:r w:rsidRPr="003A720A">
              <w:rPr>
                <w:bCs w:val="0"/>
                <w:w w:val="100"/>
                <w:sz w:val="24"/>
              </w:rPr>
              <w:t xml:space="preserve"> </w:t>
            </w:r>
            <w:proofErr w:type="spellStart"/>
            <w:r w:rsidRPr="003A720A">
              <w:rPr>
                <w:bCs w:val="0"/>
                <w:w w:val="100"/>
                <w:sz w:val="24"/>
              </w:rPr>
              <w:t>дитини</w:t>
            </w:r>
            <w:proofErr w:type="spellEnd"/>
            <w:r w:rsidRPr="003A720A">
              <w:rPr>
                <w:bCs w:val="0"/>
                <w:w w:val="100"/>
                <w:sz w:val="24"/>
              </w:rPr>
              <w:t xml:space="preserve"> в </w:t>
            </w:r>
            <w:proofErr w:type="spellStart"/>
            <w:r w:rsidRPr="003A720A">
              <w:rPr>
                <w:bCs w:val="0"/>
                <w:w w:val="100"/>
                <w:sz w:val="24"/>
              </w:rPr>
              <w:t>процесі</w:t>
            </w:r>
            <w:proofErr w:type="spellEnd"/>
            <w:r w:rsidRPr="003A720A">
              <w:rPr>
                <w:bCs w:val="0"/>
                <w:w w:val="100"/>
                <w:sz w:val="24"/>
              </w:rPr>
              <w:t xml:space="preserve"> </w:t>
            </w:r>
            <w:proofErr w:type="spellStart"/>
            <w:r w:rsidRPr="003A720A">
              <w:rPr>
                <w:bCs w:val="0"/>
                <w:w w:val="100"/>
                <w:sz w:val="24"/>
              </w:rPr>
              <w:t>виконання</w:t>
            </w:r>
            <w:proofErr w:type="spellEnd"/>
            <w:r w:rsidRPr="003A720A">
              <w:rPr>
                <w:bCs w:val="0"/>
                <w:w w:val="100"/>
                <w:sz w:val="24"/>
              </w:rPr>
              <w:t xml:space="preserve"> </w:t>
            </w:r>
            <w:proofErr w:type="spellStart"/>
            <w:r w:rsidRPr="003A720A">
              <w:rPr>
                <w:bCs w:val="0"/>
                <w:w w:val="100"/>
                <w:sz w:val="24"/>
              </w:rPr>
              <w:t>завдань</w:t>
            </w:r>
            <w:proofErr w:type="spellEnd"/>
          </w:p>
        </w:tc>
        <w:tc>
          <w:tcPr>
            <w:tcW w:w="1743" w:type="dxa"/>
            <w:tcBorders>
              <w:bottom w:val="single" w:sz="4" w:space="0" w:color="auto"/>
            </w:tcBorders>
          </w:tcPr>
          <w:p w14:paraId="1F4C0317" w14:textId="19AE3374" w:rsidR="001E43F4" w:rsidRPr="003A720A" w:rsidRDefault="001E43F4" w:rsidP="003A720A">
            <w:pPr>
              <w:pStyle w:val="ab"/>
              <w:ind w:firstLine="0"/>
              <w:rPr>
                <w:bCs w:val="0"/>
                <w:w w:val="100"/>
                <w:sz w:val="24"/>
                <w:lang w:val="uk-UA"/>
              </w:rPr>
            </w:pPr>
            <w:r w:rsidRPr="003A720A">
              <w:rPr>
                <w:bCs w:val="0"/>
                <w:w w:val="100"/>
                <w:sz w:val="24"/>
              </w:rPr>
              <w:t>Карт</w:t>
            </w:r>
            <w:r w:rsidR="00F5790D" w:rsidRPr="003A720A">
              <w:rPr>
                <w:bCs w:val="0"/>
                <w:w w:val="100"/>
                <w:sz w:val="24"/>
                <w:lang w:val="uk-UA"/>
              </w:rPr>
              <w:t>и</w:t>
            </w:r>
            <w:r w:rsidRPr="003A720A">
              <w:rPr>
                <w:bCs w:val="0"/>
                <w:w w:val="100"/>
                <w:sz w:val="24"/>
              </w:rPr>
              <w:t xml:space="preserve"> </w:t>
            </w:r>
            <w:proofErr w:type="spellStart"/>
            <w:r w:rsidRPr="003A720A">
              <w:rPr>
                <w:bCs w:val="0"/>
                <w:w w:val="100"/>
                <w:sz w:val="24"/>
              </w:rPr>
              <w:t>анал</w:t>
            </w:r>
            <w:proofErr w:type="spellEnd"/>
            <w:r w:rsidR="00F5790D" w:rsidRPr="003A720A">
              <w:rPr>
                <w:bCs w:val="0"/>
                <w:w w:val="100"/>
                <w:sz w:val="24"/>
                <w:lang w:val="uk-UA"/>
              </w:rPr>
              <w:t>і</w:t>
            </w:r>
            <w:r w:rsidRPr="003A720A">
              <w:rPr>
                <w:bCs w:val="0"/>
                <w:w w:val="100"/>
                <w:sz w:val="24"/>
              </w:rPr>
              <w:t>з</w:t>
            </w:r>
            <w:r w:rsidR="00F5790D" w:rsidRPr="003A720A">
              <w:rPr>
                <w:bCs w:val="0"/>
                <w:w w:val="100"/>
                <w:sz w:val="24"/>
                <w:lang w:val="uk-UA"/>
              </w:rPr>
              <w:t>у</w:t>
            </w:r>
            <w:r w:rsidRPr="003A720A">
              <w:rPr>
                <w:bCs w:val="0"/>
                <w:w w:val="100"/>
                <w:sz w:val="24"/>
              </w:rPr>
              <w:t>, схем</w:t>
            </w:r>
            <w:r w:rsidR="00F5790D" w:rsidRPr="003A720A">
              <w:rPr>
                <w:bCs w:val="0"/>
                <w:w w:val="100"/>
                <w:sz w:val="24"/>
                <w:lang w:val="uk-UA"/>
              </w:rPr>
              <w:t>и</w:t>
            </w:r>
          </w:p>
        </w:tc>
      </w:tr>
      <w:tr w:rsidR="001E43F4" w:rsidRPr="003A720A" w14:paraId="637E5C62" w14:textId="77777777" w:rsidTr="006F1896">
        <w:tc>
          <w:tcPr>
            <w:tcW w:w="9648" w:type="dxa"/>
            <w:gridSpan w:val="4"/>
            <w:tcBorders>
              <w:top w:val="nil"/>
              <w:left w:val="nil"/>
              <w:bottom w:val="nil"/>
              <w:right w:val="nil"/>
            </w:tcBorders>
          </w:tcPr>
          <w:p w14:paraId="79FBE7BE" w14:textId="77777777" w:rsidR="001F0BE8" w:rsidRPr="003A720A" w:rsidRDefault="001F0BE8" w:rsidP="003A720A">
            <w:pPr>
              <w:pStyle w:val="ab"/>
              <w:ind w:firstLine="0"/>
              <w:jc w:val="right"/>
              <w:rPr>
                <w:bCs w:val="0"/>
                <w:i/>
                <w:w w:val="100"/>
                <w:sz w:val="24"/>
              </w:rPr>
            </w:pPr>
          </w:p>
          <w:p w14:paraId="3AD75229" w14:textId="77777777" w:rsidR="001F0BE8" w:rsidRPr="003A720A" w:rsidRDefault="001F0BE8" w:rsidP="003A720A">
            <w:pPr>
              <w:pStyle w:val="ab"/>
              <w:ind w:firstLine="0"/>
              <w:jc w:val="right"/>
              <w:rPr>
                <w:bCs w:val="0"/>
                <w:i/>
                <w:w w:val="100"/>
                <w:sz w:val="24"/>
              </w:rPr>
            </w:pPr>
          </w:p>
          <w:p w14:paraId="71BCD2F9" w14:textId="77777777" w:rsidR="00F5790D" w:rsidRPr="003A720A" w:rsidRDefault="00F5790D" w:rsidP="003A720A">
            <w:pPr>
              <w:pStyle w:val="ab"/>
              <w:ind w:firstLine="0"/>
              <w:jc w:val="right"/>
              <w:rPr>
                <w:bCs w:val="0"/>
                <w:i/>
                <w:w w:val="100"/>
                <w:sz w:val="24"/>
              </w:rPr>
            </w:pPr>
          </w:p>
          <w:p w14:paraId="555BE55E" w14:textId="77777777" w:rsidR="00F5790D" w:rsidRPr="003A720A" w:rsidRDefault="00F5790D" w:rsidP="003A720A">
            <w:pPr>
              <w:pStyle w:val="ab"/>
              <w:ind w:firstLine="0"/>
              <w:jc w:val="right"/>
              <w:rPr>
                <w:bCs w:val="0"/>
                <w:i/>
                <w:w w:val="100"/>
                <w:sz w:val="24"/>
              </w:rPr>
            </w:pPr>
          </w:p>
          <w:p w14:paraId="69519D2C" w14:textId="56A2400C" w:rsidR="001E43F4" w:rsidRPr="003A720A" w:rsidRDefault="001E43F4" w:rsidP="003A720A">
            <w:pPr>
              <w:pStyle w:val="ab"/>
              <w:ind w:firstLine="0"/>
              <w:jc w:val="right"/>
              <w:rPr>
                <w:bCs w:val="0"/>
                <w:i/>
                <w:w w:val="100"/>
                <w:sz w:val="24"/>
                <w:lang w:val="uk-UA"/>
              </w:rPr>
            </w:pPr>
            <w:proofErr w:type="spellStart"/>
            <w:r w:rsidRPr="003A720A">
              <w:rPr>
                <w:bCs w:val="0"/>
                <w:i/>
                <w:w w:val="100"/>
                <w:sz w:val="24"/>
              </w:rPr>
              <w:t>Продо</w:t>
            </w:r>
            <w:proofErr w:type="spellEnd"/>
            <w:r w:rsidR="00F5790D" w:rsidRPr="003A720A">
              <w:rPr>
                <w:bCs w:val="0"/>
                <w:i/>
                <w:w w:val="100"/>
                <w:sz w:val="24"/>
                <w:lang w:val="uk-UA"/>
              </w:rPr>
              <w:t>в</w:t>
            </w:r>
            <w:r w:rsidRPr="003A720A">
              <w:rPr>
                <w:bCs w:val="0"/>
                <w:i/>
                <w:w w:val="100"/>
                <w:sz w:val="24"/>
              </w:rPr>
              <w:t>жен</w:t>
            </w:r>
            <w:r w:rsidR="00F5790D" w:rsidRPr="003A720A">
              <w:rPr>
                <w:bCs w:val="0"/>
                <w:i/>
                <w:w w:val="100"/>
                <w:sz w:val="24"/>
                <w:lang w:val="uk-UA"/>
              </w:rPr>
              <w:t>ня</w:t>
            </w:r>
            <w:r w:rsidRPr="003A720A">
              <w:rPr>
                <w:bCs w:val="0"/>
                <w:i/>
                <w:w w:val="100"/>
                <w:sz w:val="24"/>
              </w:rPr>
              <w:t xml:space="preserve"> таблиц</w:t>
            </w:r>
            <w:r w:rsidR="00F5790D" w:rsidRPr="003A720A">
              <w:rPr>
                <w:bCs w:val="0"/>
                <w:i/>
                <w:w w:val="100"/>
                <w:sz w:val="24"/>
                <w:lang w:val="uk-UA"/>
              </w:rPr>
              <w:t>і</w:t>
            </w:r>
            <w:r w:rsidRPr="003A720A">
              <w:rPr>
                <w:bCs w:val="0"/>
                <w:i/>
                <w:w w:val="100"/>
                <w:sz w:val="24"/>
              </w:rPr>
              <w:t xml:space="preserve"> 2.</w:t>
            </w:r>
            <w:r w:rsidR="0021215D" w:rsidRPr="003A720A">
              <w:rPr>
                <w:bCs w:val="0"/>
                <w:i/>
                <w:w w:val="100"/>
                <w:sz w:val="24"/>
                <w:lang w:val="uk-UA"/>
              </w:rPr>
              <w:t>6</w:t>
            </w:r>
          </w:p>
          <w:p w14:paraId="455EDE2E" w14:textId="091798E7" w:rsidR="00F5790D" w:rsidRPr="003A720A" w:rsidRDefault="00F5790D" w:rsidP="003A720A">
            <w:pPr>
              <w:pStyle w:val="ab"/>
              <w:ind w:firstLine="0"/>
              <w:jc w:val="right"/>
              <w:rPr>
                <w:bCs w:val="0"/>
                <w:i/>
                <w:w w:val="100"/>
                <w:sz w:val="24"/>
              </w:rPr>
            </w:pPr>
          </w:p>
        </w:tc>
      </w:tr>
      <w:tr w:rsidR="001E43F4" w:rsidRPr="003A720A" w14:paraId="0CA9E96C" w14:textId="77777777" w:rsidTr="001F0BE8">
        <w:tc>
          <w:tcPr>
            <w:tcW w:w="2294" w:type="dxa"/>
            <w:tcBorders>
              <w:top w:val="single" w:sz="4" w:space="0" w:color="auto"/>
              <w:bottom w:val="single" w:sz="4" w:space="0" w:color="auto"/>
            </w:tcBorders>
          </w:tcPr>
          <w:p w14:paraId="01AAF4FF" w14:textId="77777777" w:rsidR="001E43F4" w:rsidRPr="003A720A" w:rsidRDefault="001E43F4" w:rsidP="003A720A">
            <w:pPr>
              <w:pStyle w:val="ab"/>
              <w:ind w:firstLine="0"/>
              <w:jc w:val="center"/>
              <w:rPr>
                <w:bCs w:val="0"/>
                <w:w w:val="100"/>
                <w:sz w:val="24"/>
              </w:rPr>
            </w:pPr>
          </w:p>
          <w:p w14:paraId="16858280" w14:textId="5BFA4A48" w:rsidR="001E43F4" w:rsidRPr="003A720A" w:rsidRDefault="001E43F4" w:rsidP="003A720A">
            <w:pPr>
              <w:pStyle w:val="ab"/>
              <w:ind w:firstLine="0"/>
              <w:jc w:val="center"/>
              <w:rPr>
                <w:bCs w:val="0"/>
                <w:w w:val="100"/>
                <w:sz w:val="24"/>
                <w:lang w:val="uk-UA"/>
              </w:rPr>
            </w:pPr>
            <w:proofErr w:type="spellStart"/>
            <w:r w:rsidRPr="003A720A">
              <w:rPr>
                <w:bCs w:val="0"/>
                <w:w w:val="100"/>
                <w:sz w:val="24"/>
              </w:rPr>
              <w:t>Оц</w:t>
            </w:r>
            <w:r w:rsidR="00F5790D" w:rsidRPr="003A720A">
              <w:rPr>
                <w:bCs w:val="0"/>
                <w:w w:val="100"/>
                <w:sz w:val="24"/>
                <w:lang w:val="uk-UA"/>
              </w:rPr>
              <w:t>іночно</w:t>
            </w:r>
            <w:proofErr w:type="spellEnd"/>
            <w:r w:rsidRPr="003A720A">
              <w:rPr>
                <w:bCs w:val="0"/>
                <w:w w:val="100"/>
                <w:sz w:val="24"/>
              </w:rPr>
              <w:t>-</w:t>
            </w:r>
            <w:proofErr w:type="spellStart"/>
            <w:r w:rsidRPr="003A720A">
              <w:rPr>
                <w:bCs w:val="0"/>
                <w:w w:val="100"/>
                <w:sz w:val="24"/>
              </w:rPr>
              <w:t>результа</w:t>
            </w:r>
            <w:r w:rsidR="00F5790D" w:rsidRPr="003A720A">
              <w:rPr>
                <w:bCs w:val="0"/>
                <w:w w:val="100"/>
                <w:sz w:val="24"/>
                <w:lang w:val="uk-UA"/>
              </w:rPr>
              <w:t>тивний</w:t>
            </w:r>
            <w:proofErr w:type="spellEnd"/>
          </w:p>
        </w:tc>
        <w:tc>
          <w:tcPr>
            <w:tcW w:w="2854" w:type="dxa"/>
            <w:tcBorders>
              <w:top w:val="single" w:sz="4" w:space="0" w:color="auto"/>
            </w:tcBorders>
          </w:tcPr>
          <w:p w14:paraId="4AA34977" w14:textId="07345F16" w:rsidR="00F5790D" w:rsidRPr="003A720A" w:rsidRDefault="00F5790D" w:rsidP="003A720A">
            <w:pPr>
              <w:pStyle w:val="ab"/>
              <w:ind w:left="57" w:right="57" w:firstLine="0"/>
              <w:rPr>
                <w:bCs w:val="0"/>
                <w:w w:val="100"/>
                <w:sz w:val="24"/>
              </w:rPr>
            </w:pPr>
            <w:r w:rsidRPr="003A720A">
              <w:rPr>
                <w:bCs w:val="0"/>
                <w:w w:val="100"/>
                <w:sz w:val="24"/>
                <w:lang w:val="uk-UA"/>
              </w:rPr>
              <w:t>- </w:t>
            </w:r>
            <w:proofErr w:type="spellStart"/>
            <w:r w:rsidRPr="003A720A">
              <w:rPr>
                <w:bCs w:val="0"/>
                <w:w w:val="100"/>
                <w:sz w:val="24"/>
              </w:rPr>
              <w:t>зіставлення</w:t>
            </w:r>
            <w:proofErr w:type="spellEnd"/>
            <w:r w:rsidRPr="003A720A">
              <w:rPr>
                <w:bCs w:val="0"/>
                <w:w w:val="100"/>
                <w:sz w:val="24"/>
              </w:rPr>
              <w:t xml:space="preserve"> </w:t>
            </w:r>
            <w:proofErr w:type="spellStart"/>
            <w:r w:rsidRPr="003A720A">
              <w:rPr>
                <w:bCs w:val="0"/>
                <w:w w:val="100"/>
                <w:sz w:val="24"/>
              </w:rPr>
              <w:t>результатів</w:t>
            </w:r>
            <w:proofErr w:type="spellEnd"/>
            <w:r w:rsidRPr="003A720A">
              <w:rPr>
                <w:bCs w:val="0"/>
                <w:w w:val="100"/>
                <w:sz w:val="24"/>
              </w:rPr>
              <w:t xml:space="preserve"> з </w:t>
            </w:r>
            <w:proofErr w:type="spellStart"/>
            <w:r w:rsidRPr="003A720A">
              <w:rPr>
                <w:bCs w:val="0"/>
                <w:w w:val="100"/>
                <w:sz w:val="24"/>
              </w:rPr>
              <w:t>вихідним</w:t>
            </w:r>
            <w:proofErr w:type="spellEnd"/>
            <w:r w:rsidRPr="003A720A">
              <w:rPr>
                <w:bCs w:val="0"/>
                <w:w w:val="100"/>
                <w:sz w:val="24"/>
              </w:rPr>
              <w:t xml:space="preserve"> </w:t>
            </w:r>
            <w:proofErr w:type="spellStart"/>
            <w:r w:rsidRPr="003A720A">
              <w:rPr>
                <w:bCs w:val="0"/>
                <w:w w:val="100"/>
                <w:sz w:val="24"/>
              </w:rPr>
              <w:t>наміром</w:t>
            </w:r>
            <w:proofErr w:type="spellEnd"/>
            <w:r w:rsidRPr="003A720A">
              <w:rPr>
                <w:bCs w:val="0"/>
                <w:w w:val="100"/>
                <w:sz w:val="24"/>
              </w:rPr>
              <w:t>;</w:t>
            </w:r>
          </w:p>
          <w:p w14:paraId="75463677" w14:textId="3528EDBC" w:rsidR="00F5790D" w:rsidRPr="003A720A" w:rsidRDefault="00F5790D" w:rsidP="003A720A">
            <w:pPr>
              <w:pStyle w:val="ab"/>
              <w:ind w:right="57" w:firstLine="0"/>
              <w:rPr>
                <w:bCs w:val="0"/>
                <w:w w:val="100"/>
                <w:sz w:val="24"/>
              </w:rPr>
            </w:pPr>
            <w:r w:rsidRPr="003A720A">
              <w:rPr>
                <w:bCs w:val="0"/>
                <w:w w:val="100"/>
                <w:sz w:val="24"/>
                <w:lang w:val="uk-UA"/>
              </w:rPr>
              <w:t>- </w:t>
            </w:r>
            <w:r w:rsidRPr="003A720A">
              <w:rPr>
                <w:bCs w:val="0"/>
                <w:w w:val="100"/>
                <w:sz w:val="24"/>
              </w:rPr>
              <w:t xml:space="preserve"> </w:t>
            </w:r>
            <w:proofErr w:type="spellStart"/>
            <w:r w:rsidRPr="003A720A">
              <w:rPr>
                <w:bCs w:val="0"/>
                <w:w w:val="100"/>
                <w:sz w:val="24"/>
              </w:rPr>
              <w:t>самооцінка</w:t>
            </w:r>
            <w:proofErr w:type="spellEnd"/>
            <w:r w:rsidRPr="003A720A">
              <w:rPr>
                <w:bCs w:val="0"/>
                <w:w w:val="100"/>
                <w:sz w:val="24"/>
              </w:rPr>
              <w:t>;</w:t>
            </w:r>
          </w:p>
          <w:p w14:paraId="1FF49309" w14:textId="21A46413" w:rsidR="001E43F4" w:rsidRPr="003A720A" w:rsidRDefault="00F5790D" w:rsidP="003A720A">
            <w:pPr>
              <w:pStyle w:val="ab"/>
              <w:ind w:left="57" w:right="57" w:firstLine="0"/>
              <w:jc w:val="left"/>
              <w:rPr>
                <w:bCs w:val="0"/>
                <w:w w:val="100"/>
                <w:sz w:val="24"/>
              </w:rPr>
            </w:pPr>
            <w:r w:rsidRPr="003A720A">
              <w:rPr>
                <w:bCs w:val="0"/>
                <w:w w:val="100"/>
                <w:sz w:val="24"/>
              </w:rPr>
              <w:t xml:space="preserve">статична і </w:t>
            </w:r>
            <w:proofErr w:type="spellStart"/>
            <w:r w:rsidRPr="003A720A">
              <w:rPr>
                <w:bCs w:val="0"/>
                <w:w w:val="100"/>
                <w:sz w:val="24"/>
              </w:rPr>
              <w:t>технічна</w:t>
            </w:r>
            <w:proofErr w:type="spellEnd"/>
            <w:r w:rsidRPr="003A720A">
              <w:rPr>
                <w:bCs w:val="0"/>
                <w:w w:val="100"/>
                <w:sz w:val="24"/>
              </w:rPr>
              <w:t xml:space="preserve"> </w:t>
            </w:r>
            <w:proofErr w:type="spellStart"/>
            <w:r w:rsidRPr="003A720A">
              <w:rPr>
                <w:bCs w:val="0"/>
                <w:w w:val="100"/>
                <w:sz w:val="24"/>
              </w:rPr>
              <w:t>оцінка</w:t>
            </w:r>
            <w:proofErr w:type="spellEnd"/>
            <w:r w:rsidRPr="003A720A">
              <w:rPr>
                <w:bCs w:val="0"/>
                <w:w w:val="100"/>
                <w:sz w:val="24"/>
              </w:rPr>
              <w:t xml:space="preserve"> (контроль </w:t>
            </w:r>
            <w:proofErr w:type="spellStart"/>
            <w:r w:rsidRPr="003A720A">
              <w:rPr>
                <w:bCs w:val="0"/>
                <w:w w:val="100"/>
                <w:sz w:val="24"/>
              </w:rPr>
              <w:t>якості</w:t>
            </w:r>
            <w:proofErr w:type="spellEnd"/>
            <w:r w:rsidRPr="003A720A">
              <w:rPr>
                <w:bCs w:val="0"/>
                <w:w w:val="100"/>
                <w:sz w:val="24"/>
              </w:rPr>
              <w:t xml:space="preserve"> </w:t>
            </w:r>
            <w:proofErr w:type="spellStart"/>
            <w:r w:rsidRPr="003A720A">
              <w:rPr>
                <w:bCs w:val="0"/>
                <w:w w:val="100"/>
                <w:sz w:val="24"/>
              </w:rPr>
              <w:t>готової</w:t>
            </w:r>
            <w:proofErr w:type="spellEnd"/>
            <w:r w:rsidRPr="003A720A">
              <w:rPr>
                <w:bCs w:val="0"/>
                <w:w w:val="100"/>
                <w:sz w:val="24"/>
              </w:rPr>
              <w:t xml:space="preserve"> </w:t>
            </w:r>
            <w:proofErr w:type="spellStart"/>
            <w:r w:rsidRPr="003A720A">
              <w:rPr>
                <w:bCs w:val="0"/>
                <w:w w:val="100"/>
                <w:sz w:val="24"/>
              </w:rPr>
              <w:t>продукції</w:t>
            </w:r>
            <w:proofErr w:type="spellEnd"/>
            <w:r w:rsidRPr="003A720A">
              <w:rPr>
                <w:bCs w:val="0"/>
                <w:w w:val="100"/>
                <w:sz w:val="24"/>
              </w:rPr>
              <w:t>)</w:t>
            </w:r>
          </w:p>
        </w:tc>
        <w:tc>
          <w:tcPr>
            <w:tcW w:w="2757" w:type="dxa"/>
            <w:tcBorders>
              <w:top w:val="single" w:sz="4" w:space="0" w:color="auto"/>
            </w:tcBorders>
          </w:tcPr>
          <w:p w14:paraId="0C671371" w14:textId="2530094E" w:rsidR="00F5790D" w:rsidRPr="003A720A" w:rsidRDefault="00F5790D" w:rsidP="003A720A">
            <w:pPr>
              <w:pStyle w:val="ab"/>
              <w:ind w:left="252" w:firstLine="0"/>
              <w:rPr>
                <w:bCs w:val="0"/>
                <w:w w:val="100"/>
                <w:sz w:val="24"/>
              </w:rPr>
            </w:pPr>
            <w:r w:rsidRPr="003A720A">
              <w:rPr>
                <w:bCs w:val="0"/>
                <w:w w:val="100"/>
                <w:sz w:val="24"/>
                <w:lang w:val="uk-UA"/>
              </w:rPr>
              <w:t>- </w:t>
            </w:r>
            <w:proofErr w:type="spellStart"/>
            <w:r w:rsidRPr="003A720A">
              <w:rPr>
                <w:bCs w:val="0"/>
                <w:w w:val="100"/>
                <w:sz w:val="24"/>
              </w:rPr>
              <w:t>вивчення</w:t>
            </w:r>
            <w:proofErr w:type="spellEnd"/>
            <w:r w:rsidRPr="003A720A">
              <w:rPr>
                <w:bCs w:val="0"/>
                <w:w w:val="100"/>
                <w:sz w:val="24"/>
              </w:rPr>
              <w:t xml:space="preserve"> </w:t>
            </w:r>
            <w:proofErr w:type="spellStart"/>
            <w:r w:rsidRPr="003A720A">
              <w:rPr>
                <w:bCs w:val="0"/>
                <w:w w:val="100"/>
                <w:sz w:val="24"/>
              </w:rPr>
              <w:t>продуктів</w:t>
            </w:r>
            <w:proofErr w:type="spellEnd"/>
            <w:r w:rsidRPr="003A720A">
              <w:rPr>
                <w:bCs w:val="0"/>
                <w:w w:val="100"/>
                <w:sz w:val="24"/>
              </w:rPr>
              <w:t xml:space="preserve"> </w:t>
            </w:r>
            <w:proofErr w:type="spellStart"/>
            <w:r w:rsidRPr="003A720A">
              <w:rPr>
                <w:bCs w:val="0"/>
                <w:w w:val="100"/>
                <w:sz w:val="24"/>
              </w:rPr>
              <w:t>аплікаційної</w:t>
            </w:r>
            <w:proofErr w:type="spellEnd"/>
            <w:r w:rsidRPr="003A720A">
              <w:rPr>
                <w:bCs w:val="0"/>
                <w:w w:val="100"/>
                <w:sz w:val="24"/>
              </w:rPr>
              <w:t xml:space="preserve"> </w:t>
            </w:r>
            <w:proofErr w:type="spellStart"/>
            <w:r w:rsidRPr="003A720A">
              <w:rPr>
                <w:bCs w:val="0"/>
                <w:w w:val="100"/>
                <w:sz w:val="24"/>
              </w:rPr>
              <w:t>діяльності</w:t>
            </w:r>
            <w:proofErr w:type="spellEnd"/>
            <w:r w:rsidRPr="003A720A">
              <w:rPr>
                <w:bCs w:val="0"/>
                <w:w w:val="100"/>
                <w:sz w:val="24"/>
              </w:rPr>
              <w:t xml:space="preserve"> </w:t>
            </w:r>
            <w:proofErr w:type="spellStart"/>
            <w:r w:rsidRPr="003A720A">
              <w:rPr>
                <w:bCs w:val="0"/>
                <w:w w:val="100"/>
                <w:sz w:val="24"/>
              </w:rPr>
              <w:t>дітей</w:t>
            </w:r>
            <w:proofErr w:type="spellEnd"/>
            <w:r w:rsidRPr="003A720A">
              <w:rPr>
                <w:bCs w:val="0"/>
                <w:w w:val="100"/>
                <w:sz w:val="24"/>
              </w:rPr>
              <w:t>;</w:t>
            </w:r>
          </w:p>
          <w:p w14:paraId="696185DA" w14:textId="1CE10540" w:rsidR="00F5790D" w:rsidRPr="003A720A" w:rsidRDefault="00F5790D" w:rsidP="003A720A">
            <w:pPr>
              <w:pStyle w:val="ab"/>
              <w:ind w:left="252" w:firstLine="0"/>
              <w:rPr>
                <w:bCs w:val="0"/>
                <w:w w:val="100"/>
                <w:sz w:val="24"/>
              </w:rPr>
            </w:pPr>
            <w:r w:rsidRPr="003A720A">
              <w:rPr>
                <w:bCs w:val="0"/>
                <w:w w:val="100"/>
                <w:sz w:val="24"/>
                <w:lang w:val="uk-UA"/>
              </w:rPr>
              <w:t>- </w:t>
            </w:r>
            <w:proofErr w:type="spellStart"/>
            <w:r w:rsidRPr="003A720A">
              <w:rPr>
                <w:bCs w:val="0"/>
                <w:w w:val="100"/>
                <w:sz w:val="24"/>
              </w:rPr>
              <w:t>аналіз</w:t>
            </w:r>
            <w:proofErr w:type="spellEnd"/>
            <w:r w:rsidRPr="003A720A">
              <w:rPr>
                <w:bCs w:val="0"/>
                <w:w w:val="100"/>
                <w:sz w:val="24"/>
              </w:rPr>
              <w:t xml:space="preserve"> </w:t>
            </w:r>
            <w:proofErr w:type="spellStart"/>
            <w:r w:rsidRPr="003A720A">
              <w:rPr>
                <w:bCs w:val="0"/>
                <w:w w:val="100"/>
                <w:sz w:val="24"/>
              </w:rPr>
              <w:t>самооцінки</w:t>
            </w:r>
            <w:proofErr w:type="spellEnd"/>
            <w:r w:rsidRPr="003A720A">
              <w:rPr>
                <w:bCs w:val="0"/>
                <w:w w:val="100"/>
                <w:sz w:val="24"/>
              </w:rPr>
              <w:t xml:space="preserve"> (</w:t>
            </w:r>
            <w:proofErr w:type="spellStart"/>
            <w:r w:rsidRPr="003A720A">
              <w:rPr>
                <w:bCs w:val="0"/>
                <w:w w:val="100"/>
                <w:sz w:val="24"/>
              </w:rPr>
              <w:t>індивідуальні</w:t>
            </w:r>
            <w:proofErr w:type="spellEnd"/>
            <w:r w:rsidRPr="003A720A">
              <w:rPr>
                <w:bCs w:val="0"/>
                <w:w w:val="100"/>
                <w:sz w:val="24"/>
              </w:rPr>
              <w:t xml:space="preserve"> </w:t>
            </w:r>
            <w:proofErr w:type="spellStart"/>
            <w:r w:rsidRPr="003A720A">
              <w:rPr>
                <w:bCs w:val="0"/>
                <w:w w:val="100"/>
                <w:sz w:val="24"/>
              </w:rPr>
              <w:t>бесіди</w:t>
            </w:r>
            <w:proofErr w:type="spellEnd"/>
            <w:r w:rsidRPr="003A720A">
              <w:rPr>
                <w:bCs w:val="0"/>
                <w:w w:val="100"/>
                <w:sz w:val="24"/>
              </w:rPr>
              <w:t>);</w:t>
            </w:r>
          </w:p>
          <w:p w14:paraId="40B8676B" w14:textId="5D58F80D" w:rsidR="001E43F4" w:rsidRPr="003A720A" w:rsidRDefault="00F5790D" w:rsidP="003A720A">
            <w:pPr>
              <w:pStyle w:val="ab"/>
              <w:ind w:left="252" w:firstLine="0"/>
              <w:rPr>
                <w:bCs w:val="0"/>
                <w:w w:val="100"/>
                <w:sz w:val="24"/>
              </w:rPr>
            </w:pPr>
            <w:r w:rsidRPr="003A720A">
              <w:rPr>
                <w:bCs w:val="0"/>
                <w:w w:val="100"/>
                <w:sz w:val="24"/>
              </w:rPr>
              <w:t xml:space="preserve">- </w:t>
            </w:r>
            <w:proofErr w:type="spellStart"/>
            <w:r w:rsidRPr="003A720A">
              <w:rPr>
                <w:bCs w:val="0"/>
                <w:w w:val="100"/>
                <w:sz w:val="24"/>
              </w:rPr>
              <w:t>аналіз</w:t>
            </w:r>
            <w:proofErr w:type="spellEnd"/>
            <w:r w:rsidRPr="003A720A">
              <w:rPr>
                <w:bCs w:val="0"/>
                <w:w w:val="100"/>
                <w:sz w:val="24"/>
              </w:rPr>
              <w:t xml:space="preserve"> </w:t>
            </w:r>
            <w:proofErr w:type="spellStart"/>
            <w:r w:rsidRPr="003A720A">
              <w:rPr>
                <w:bCs w:val="0"/>
                <w:w w:val="100"/>
                <w:sz w:val="24"/>
              </w:rPr>
              <w:t>дитячих</w:t>
            </w:r>
            <w:proofErr w:type="spellEnd"/>
            <w:r w:rsidRPr="003A720A">
              <w:rPr>
                <w:bCs w:val="0"/>
                <w:w w:val="100"/>
                <w:sz w:val="24"/>
              </w:rPr>
              <w:t xml:space="preserve"> </w:t>
            </w:r>
            <w:proofErr w:type="spellStart"/>
            <w:r w:rsidRPr="003A720A">
              <w:rPr>
                <w:bCs w:val="0"/>
                <w:w w:val="100"/>
                <w:sz w:val="24"/>
              </w:rPr>
              <w:t>робіт</w:t>
            </w:r>
            <w:proofErr w:type="spellEnd"/>
            <w:r w:rsidRPr="003A720A">
              <w:rPr>
                <w:bCs w:val="0"/>
                <w:w w:val="100"/>
                <w:sz w:val="24"/>
              </w:rPr>
              <w:t xml:space="preserve"> (</w:t>
            </w:r>
            <w:proofErr w:type="spellStart"/>
            <w:r w:rsidRPr="003A720A">
              <w:rPr>
                <w:bCs w:val="0"/>
                <w:w w:val="100"/>
                <w:sz w:val="24"/>
              </w:rPr>
              <w:t>індивідуальні</w:t>
            </w:r>
            <w:proofErr w:type="spellEnd"/>
            <w:r w:rsidRPr="003A720A">
              <w:rPr>
                <w:bCs w:val="0"/>
                <w:w w:val="100"/>
                <w:sz w:val="24"/>
              </w:rPr>
              <w:t xml:space="preserve"> </w:t>
            </w:r>
            <w:proofErr w:type="spellStart"/>
            <w:r w:rsidRPr="003A720A">
              <w:rPr>
                <w:bCs w:val="0"/>
                <w:w w:val="100"/>
                <w:sz w:val="24"/>
              </w:rPr>
              <w:t>бесіди</w:t>
            </w:r>
            <w:proofErr w:type="spellEnd"/>
            <w:r w:rsidRPr="003A720A">
              <w:rPr>
                <w:bCs w:val="0"/>
                <w:w w:val="100"/>
                <w:sz w:val="24"/>
              </w:rPr>
              <w:t>)</w:t>
            </w:r>
          </w:p>
        </w:tc>
        <w:tc>
          <w:tcPr>
            <w:tcW w:w="1743" w:type="dxa"/>
            <w:tcBorders>
              <w:top w:val="single" w:sz="4" w:space="0" w:color="auto"/>
            </w:tcBorders>
          </w:tcPr>
          <w:p w14:paraId="7D6451FA" w14:textId="0F06C19C" w:rsidR="001E43F4" w:rsidRPr="003A720A" w:rsidRDefault="001E43F4" w:rsidP="003A720A">
            <w:pPr>
              <w:pStyle w:val="ab"/>
              <w:ind w:firstLine="0"/>
              <w:rPr>
                <w:bCs w:val="0"/>
                <w:w w:val="100"/>
                <w:sz w:val="24"/>
                <w:lang w:val="uk-UA"/>
              </w:rPr>
            </w:pPr>
            <w:r w:rsidRPr="003A720A">
              <w:rPr>
                <w:bCs w:val="0"/>
                <w:w w:val="100"/>
                <w:sz w:val="24"/>
              </w:rPr>
              <w:t>Карт</w:t>
            </w:r>
            <w:r w:rsidR="00F5790D" w:rsidRPr="003A720A">
              <w:rPr>
                <w:bCs w:val="0"/>
                <w:w w:val="100"/>
                <w:sz w:val="24"/>
                <w:lang w:val="uk-UA"/>
              </w:rPr>
              <w:t>и</w:t>
            </w:r>
            <w:r w:rsidRPr="003A720A">
              <w:rPr>
                <w:bCs w:val="0"/>
                <w:w w:val="100"/>
                <w:sz w:val="24"/>
              </w:rPr>
              <w:t xml:space="preserve"> </w:t>
            </w:r>
            <w:proofErr w:type="spellStart"/>
            <w:r w:rsidRPr="003A720A">
              <w:rPr>
                <w:bCs w:val="0"/>
                <w:w w:val="100"/>
                <w:sz w:val="24"/>
              </w:rPr>
              <w:t>анал</w:t>
            </w:r>
            <w:proofErr w:type="spellEnd"/>
            <w:r w:rsidR="00F5790D" w:rsidRPr="003A720A">
              <w:rPr>
                <w:bCs w:val="0"/>
                <w:w w:val="100"/>
                <w:sz w:val="24"/>
                <w:lang w:val="uk-UA"/>
              </w:rPr>
              <w:t>і</w:t>
            </w:r>
            <w:r w:rsidRPr="003A720A">
              <w:rPr>
                <w:bCs w:val="0"/>
                <w:w w:val="100"/>
                <w:sz w:val="24"/>
              </w:rPr>
              <w:t>з</w:t>
            </w:r>
            <w:r w:rsidR="00F5790D" w:rsidRPr="003A720A">
              <w:rPr>
                <w:bCs w:val="0"/>
                <w:w w:val="100"/>
                <w:sz w:val="24"/>
                <w:lang w:val="uk-UA"/>
              </w:rPr>
              <w:t>у</w:t>
            </w:r>
            <w:r w:rsidRPr="003A720A">
              <w:rPr>
                <w:bCs w:val="0"/>
                <w:w w:val="100"/>
                <w:sz w:val="24"/>
              </w:rPr>
              <w:t>, протокол</w:t>
            </w:r>
            <w:r w:rsidR="00F5790D" w:rsidRPr="003A720A">
              <w:rPr>
                <w:bCs w:val="0"/>
                <w:w w:val="100"/>
                <w:sz w:val="24"/>
                <w:lang w:val="uk-UA"/>
              </w:rPr>
              <w:t xml:space="preserve">и </w:t>
            </w:r>
            <w:r w:rsidRPr="003A720A">
              <w:rPr>
                <w:bCs w:val="0"/>
                <w:w w:val="100"/>
                <w:sz w:val="24"/>
              </w:rPr>
              <w:t>бес</w:t>
            </w:r>
            <w:r w:rsidR="00F5790D" w:rsidRPr="003A720A">
              <w:rPr>
                <w:bCs w:val="0"/>
                <w:w w:val="100"/>
                <w:sz w:val="24"/>
                <w:lang w:val="uk-UA"/>
              </w:rPr>
              <w:t>ід</w:t>
            </w:r>
          </w:p>
        </w:tc>
      </w:tr>
    </w:tbl>
    <w:p w14:paraId="24CEA05F" w14:textId="77777777" w:rsidR="002C0CAB" w:rsidRPr="003A720A" w:rsidRDefault="002C0CAB" w:rsidP="003A720A">
      <w:pPr>
        <w:pStyle w:val="a8"/>
        <w:spacing w:after="0" w:line="240" w:lineRule="auto"/>
        <w:ind w:firstLine="709"/>
        <w:jc w:val="both"/>
        <w:rPr>
          <w:lang w:val="ru-RU" w:eastAsia="uk-UA" w:bidi="as-IN"/>
        </w:rPr>
      </w:pPr>
    </w:p>
    <w:p w14:paraId="610DB816" w14:textId="06F17FAB" w:rsidR="001E43F4" w:rsidRDefault="002C0CAB" w:rsidP="00FD7112">
      <w:pPr>
        <w:pStyle w:val="a8"/>
        <w:spacing w:after="0" w:line="360" w:lineRule="auto"/>
        <w:ind w:firstLine="709"/>
        <w:jc w:val="both"/>
        <w:rPr>
          <w:sz w:val="28"/>
          <w:szCs w:val="28"/>
          <w:lang w:val="ru-RU" w:eastAsia="uk-UA" w:bidi="as-IN"/>
        </w:rPr>
      </w:pPr>
      <w:proofErr w:type="spellStart"/>
      <w:r w:rsidRPr="002C0CAB">
        <w:rPr>
          <w:sz w:val="28"/>
          <w:szCs w:val="28"/>
          <w:lang w:val="ru-RU" w:eastAsia="uk-UA" w:bidi="as-IN"/>
        </w:rPr>
        <w:t>Результати</w:t>
      </w:r>
      <w:proofErr w:type="spellEnd"/>
      <w:r w:rsidRPr="002C0CAB">
        <w:rPr>
          <w:sz w:val="28"/>
          <w:szCs w:val="28"/>
          <w:lang w:val="ru-RU" w:eastAsia="uk-UA" w:bidi="as-IN"/>
        </w:rPr>
        <w:t xml:space="preserve"> </w:t>
      </w:r>
      <w:proofErr w:type="spellStart"/>
      <w:r w:rsidRPr="002C0CAB">
        <w:rPr>
          <w:sz w:val="28"/>
          <w:szCs w:val="28"/>
          <w:lang w:val="ru-RU" w:eastAsia="uk-UA" w:bidi="as-IN"/>
        </w:rPr>
        <w:t>бесіди</w:t>
      </w:r>
      <w:proofErr w:type="spellEnd"/>
      <w:r w:rsidRPr="002C0CAB">
        <w:rPr>
          <w:sz w:val="28"/>
          <w:szCs w:val="28"/>
          <w:lang w:val="ru-RU" w:eastAsia="uk-UA" w:bidi="as-IN"/>
        </w:rPr>
        <w:t xml:space="preserve"> показали, </w:t>
      </w:r>
      <w:proofErr w:type="spellStart"/>
      <w:r w:rsidRPr="002C0CAB">
        <w:rPr>
          <w:sz w:val="28"/>
          <w:szCs w:val="28"/>
          <w:lang w:val="ru-RU" w:eastAsia="uk-UA" w:bidi="as-IN"/>
        </w:rPr>
        <w:t>що</w:t>
      </w:r>
      <w:proofErr w:type="spellEnd"/>
      <w:r w:rsidRPr="002C0CAB">
        <w:rPr>
          <w:sz w:val="28"/>
          <w:szCs w:val="28"/>
          <w:lang w:val="ru-RU" w:eastAsia="uk-UA" w:bidi="as-IN"/>
        </w:rPr>
        <w:t xml:space="preserve"> </w:t>
      </w:r>
      <w:proofErr w:type="spellStart"/>
      <w:r w:rsidRPr="002C0CAB">
        <w:rPr>
          <w:sz w:val="28"/>
          <w:szCs w:val="28"/>
          <w:lang w:val="ru-RU" w:eastAsia="uk-UA" w:bidi="as-IN"/>
        </w:rPr>
        <w:t>багатьом</w:t>
      </w:r>
      <w:proofErr w:type="spellEnd"/>
      <w:r w:rsidRPr="002C0CAB">
        <w:rPr>
          <w:sz w:val="28"/>
          <w:szCs w:val="28"/>
          <w:lang w:val="ru-RU" w:eastAsia="uk-UA" w:bidi="as-IN"/>
        </w:rPr>
        <w:t xml:space="preserve"> </w:t>
      </w:r>
      <w:proofErr w:type="spellStart"/>
      <w:r w:rsidRPr="002C0CAB">
        <w:rPr>
          <w:sz w:val="28"/>
          <w:szCs w:val="28"/>
          <w:lang w:val="ru-RU" w:eastAsia="uk-UA" w:bidi="as-IN"/>
        </w:rPr>
        <w:t>дітям</w:t>
      </w:r>
      <w:proofErr w:type="spellEnd"/>
      <w:r w:rsidRPr="002C0CAB">
        <w:rPr>
          <w:sz w:val="28"/>
          <w:szCs w:val="28"/>
          <w:lang w:val="ru-RU" w:eastAsia="uk-UA" w:bidi="as-IN"/>
        </w:rPr>
        <w:t xml:space="preserve"> </w:t>
      </w:r>
      <w:proofErr w:type="spellStart"/>
      <w:r w:rsidRPr="002C0CAB">
        <w:rPr>
          <w:sz w:val="28"/>
          <w:szCs w:val="28"/>
          <w:lang w:val="ru-RU" w:eastAsia="uk-UA" w:bidi="as-IN"/>
        </w:rPr>
        <w:t>подобається</w:t>
      </w:r>
      <w:proofErr w:type="spellEnd"/>
      <w:r w:rsidRPr="002C0CAB">
        <w:rPr>
          <w:sz w:val="28"/>
          <w:szCs w:val="28"/>
          <w:lang w:val="ru-RU" w:eastAsia="uk-UA" w:bidi="as-IN"/>
        </w:rPr>
        <w:t xml:space="preserve"> </w:t>
      </w:r>
      <w:proofErr w:type="spellStart"/>
      <w:r w:rsidRPr="002C0CAB">
        <w:rPr>
          <w:sz w:val="28"/>
          <w:szCs w:val="28"/>
          <w:lang w:val="ru-RU" w:eastAsia="uk-UA" w:bidi="as-IN"/>
        </w:rPr>
        <w:t>працювати</w:t>
      </w:r>
      <w:proofErr w:type="spellEnd"/>
      <w:r w:rsidRPr="002C0CAB">
        <w:rPr>
          <w:sz w:val="28"/>
          <w:szCs w:val="28"/>
          <w:lang w:val="ru-RU" w:eastAsia="uk-UA" w:bidi="as-IN"/>
        </w:rPr>
        <w:t xml:space="preserve"> з </w:t>
      </w:r>
      <w:proofErr w:type="spellStart"/>
      <w:r w:rsidRPr="002C0CAB">
        <w:rPr>
          <w:sz w:val="28"/>
          <w:szCs w:val="28"/>
          <w:lang w:val="ru-RU" w:eastAsia="uk-UA" w:bidi="as-IN"/>
        </w:rPr>
        <w:t>папером</w:t>
      </w:r>
      <w:proofErr w:type="spellEnd"/>
      <w:r w:rsidRPr="002C0CAB">
        <w:rPr>
          <w:sz w:val="28"/>
          <w:szCs w:val="28"/>
          <w:lang w:val="ru-RU" w:eastAsia="uk-UA" w:bidi="as-IN"/>
        </w:rPr>
        <w:t xml:space="preserve"> на </w:t>
      </w:r>
      <w:proofErr w:type="spellStart"/>
      <w:r w:rsidRPr="002C0CAB">
        <w:rPr>
          <w:sz w:val="28"/>
          <w:szCs w:val="28"/>
          <w:lang w:val="ru-RU" w:eastAsia="uk-UA" w:bidi="as-IN"/>
        </w:rPr>
        <w:t>спеціально</w:t>
      </w:r>
      <w:proofErr w:type="spellEnd"/>
      <w:r w:rsidRPr="002C0CAB">
        <w:rPr>
          <w:sz w:val="28"/>
          <w:szCs w:val="28"/>
          <w:lang w:val="ru-RU" w:eastAsia="uk-UA" w:bidi="as-IN"/>
        </w:rPr>
        <w:t xml:space="preserve"> </w:t>
      </w:r>
      <w:proofErr w:type="spellStart"/>
      <w:r w:rsidRPr="002C0CAB">
        <w:rPr>
          <w:sz w:val="28"/>
          <w:szCs w:val="28"/>
          <w:lang w:val="ru-RU" w:eastAsia="uk-UA" w:bidi="as-IN"/>
        </w:rPr>
        <w:t>організованих</w:t>
      </w:r>
      <w:proofErr w:type="spellEnd"/>
      <w:r w:rsidRPr="002C0CAB">
        <w:rPr>
          <w:sz w:val="28"/>
          <w:szCs w:val="28"/>
          <w:lang w:val="ru-RU" w:eastAsia="uk-UA" w:bidi="as-IN"/>
        </w:rPr>
        <w:t xml:space="preserve"> </w:t>
      </w:r>
      <w:proofErr w:type="spellStart"/>
      <w:r w:rsidRPr="002C0CAB">
        <w:rPr>
          <w:sz w:val="28"/>
          <w:szCs w:val="28"/>
          <w:lang w:val="ru-RU" w:eastAsia="uk-UA" w:bidi="as-IN"/>
        </w:rPr>
        <w:t>заняттях</w:t>
      </w:r>
      <w:proofErr w:type="spellEnd"/>
      <w:r w:rsidRPr="002C0CAB">
        <w:rPr>
          <w:sz w:val="28"/>
          <w:szCs w:val="28"/>
          <w:lang w:val="ru-RU" w:eastAsia="uk-UA" w:bidi="as-IN"/>
        </w:rPr>
        <w:t xml:space="preserve">, але </w:t>
      </w:r>
      <w:proofErr w:type="spellStart"/>
      <w:r w:rsidRPr="002C0CAB">
        <w:rPr>
          <w:sz w:val="28"/>
          <w:szCs w:val="28"/>
          <w:lang w:val="ru-RU" w:eastAsia="uk-UA" w:bidi="as-IN"/>
        </w:rPr>
        <w:t>займаються</w:t>
      </w:r>
      <w:proofErr w:type="spellEnd"/>
      <w:r w:rsidRPr="002C0CAB">
        <w:rPr>
          <w:sz w:val="28"/>
          <w:szCs w:val="28"/>
          <w:lang w:val="ru-RU" w:eastAsia="uk-UA" w:bidi="as-IN"/>
        </w:rPr>
        <w:t xml:space="preserve"> </w:t>
      </w:r>
      <w:proofErr w:type="spellStart"/>
      <w:r w:rsidRPr="002C0CAB">
        <w:rPr>
          <w:sz w:val="28"/>
          <w:szCs w:val="28"/>
          <w:lang w:val="ru-RU" w:eastAsia="uk-UA" w:bidi="as-IN"/>
        </w:rPr>
        <w:t>аплікацією</w:t>
      </w:r>
      <w:proofErr w:type="spellEnd"/>
      <w:r w:rsidRPr="002C0CAB">
        <w:rPr>
          <w:sz w:val="28"/>
          <w:szCs w:val="28"/>
          <w:lang w:val="ru-RU" w:eastAsia="uk-UA" w:bidi="as-IN"/>
        </w:rPr>
        <w:t xml:space="preserve"> у </w:t>
      </w:r>
      <w:proofErr w:type="spellStart"/>
      <w:r w:rsidRPr="002C0CAB">
        <w:rPr>
          <w:sz w:val="28"/>
          <w:szCs w:val="28"/>
          <w:lang w:val="ru-RU" w:eastAsia="uk-UA" w:bidi="as-IN"/>
        </w:rPr>
        <w:t>вільний</w:t>
      </w:r>
      <w:proofErr w:type="spellEnd"/>
      <w:r w:rsidRPr="002C0CAB">
        <w:rPr>
          <w:sz w:val="28"/>
          <w:szCs w:val="28"/>
          <w:lang w:val="ru-RU" w:eastAsia="uk-UA" w:bidi="as-IN"/>
        </w:rPr>
        <w:t xml:space="preserve"> час </w:t>
      </w:r>
      <w:proofErr w:type="spellStart"/>
      <w:r w:rsidRPr="002C0CAB">
        <w:rPr>
          <w:sz w:val="28"/>
          <w:szCs w:val="28"/>
          <w:lang w:val="ru-RU" w:eastAsia="uk-UA" w:bidi="as-IN"/>
        </w:rPr>
        <w:t>лише</w:t>
      </w:r>
      <w:proofErr w:type="spellEnd"/>
      <w:r w:rsidRPr="002C0CAB">
        <w:rPr>
          <w:sz w:val="28"/>
          <w:szCs w:val="28"/>
          <w:lang w:val="ru-RU" w:eastAsia="uk-UA" w:bidi="as-IN"/>
        </w:rPr>
        <w:t xml:space="preserve"> 7 </w:t>
      </w:r>
      <w:proofErr w:type="spellStart"/>
      <w:r w:rsidRPr="002C0CAB">
        <w:rPr>
          <w:sz w:val="28"/>
          <w:szCs w:val="28"/>
          <w:lang w:val="ru-RU" w:eastAsia="uk-UA" w:bidi="as-IN"/>
        </w:rPr>
        <w:t>дітей</w:t>
      </w:r>
      <w:proofErr w:type="spellEnd"/>
      <w:r w:rsidRPr="002C0CAB">
        <w:rPr>
          <w:sz w:val="28"/>
          <w:szCs w:val="28"/>
          <w:lang w:val="ru-RU" w:eastAsia="uk-UA" w:bidi="as-IN"/>
        </w:rPr>
        <w:t xml:space="preserve">. </w:t>
      </w:r>
      <w:proofErr w:type="spellStart"/>
      <w:r w:rsidRPr="002C0CAB">
        <w:rPr>
          <w:sz w:val="28"/>
          <w:szCs w:val="28"/>
          <w:lang w:val="ru-RU" w:eastAsia="uk-UA" w:bidi="as-IN"/>
        </w:rPr>
        <w:t>Решта</w:t>
      </w:r>
      <w:proofErr w:type="spellEnd"/>
      <w:r w:rsidRPr="002C0CAB">
        <w:rPr>
          <w:sz w:val="28"/>
          <w:szCs w:val="28"/>
          <w:lang w:val="ru-RU" w:eastAsia="uk-UA" w:bidi="as-IN"/>
        </w:rPr>
        <w:t xml:space="preserve"> </w:t>
      </w:r>
      <w:proofErr w:type="spellStart"/>
      <w:r w:rsidRPr="002C0CAB">
        <w:rPr>
          <w:sz w:val="28"/>
          <w:szCs w:val="28"/>
          <w:lang w:val="ru-RU" w:eastAsia="uk-UA" w:bidi="as-IN"/>
        </w:rPr>
        <w:t>дітей</w:t>
      </w:r>
      <w:proofErr w:type="spellEnd"/>
      <w:r w:rsidRPr="002C0CAB">
        <w:rPr>
          <w:sz w:val="28"/>
          <w:szCs w:val="28"/>
          <w:lang w:val="ru-RU" w:eastAsia="uk-UA" w:bidi="as-IN"/>
        </w:rPr>
        <w:t xml:space="preserve"> </w:t>
      </w:r>
      <w:proofErr w:type="spellStart"/>
      <w:r w:rsidRPr="002C0CAB">
        <w:rPr>
          <w:sz w:val="28"/>
          <w:szCs w:val="28"/>
          <w:lang w:val="ru-RU" w:eastAsia="uk-UA" w:bidi="as-IN"/>
        </w:rPr>
        <w:t>вважають</w:t>
      </w:r>
      <w:proofErr w:type="spellEnd"/>
      <w:r w:rsidRPr="002C0CAB">
        <w:rPr>
          <w:sz w:val="28"/>
          <w:szCs w:val="28"/>
          <w:lang w:val="ru-RU" w:eastAsia="uk-UA" w:bidi="as-IN"/>
        </w:rPr>
        <w:t xml:space="preserve"> за </w:t>
      </w:r>
      <w:proofErr w:type="spellStart"/>
      <w:r w:rsidRPr="002C0CAB">
        <w:rPr>
          <w:sz w:val="28"/>
          <w:szCs w:val="28"/>
          <w:lang w:val="ru-RU" w:eastAsia="uk-UA" w:bidi="as-IN"/>
        </w:rPr>
        <w:t>краще</w:t>
      </w:r>
      <w:proofErr w:type="spellEnd"/>
      <w:r w:rsidRPr="002C0CAB">
        <w:rPr>
          <w:sz w:val="28"/>
          <w:szCs w:val="28"/>
          <w:lang w:val="ru-RU" w:eastAsia="uk-UA" w:bidi="as-IN"/>
        </w:rPr>
        <w:t xml:space="preserve"> </w:t>
      </w:r>
      <w:proofErr w:type="spellStart"/>
      <w:r w:rsidRPr="002C0CAB">
        <w:rPr>
          <w:sz w:val="28"/>
          <w:szCs w:val="28"/>
          <w:lang w:val="ru-RU" w:eastAsia="uk-UA" w:bidi="as-IN"/>
        </w:rPr>
        <w:t>будувати</w:t>
      </w:r>
      <w:proofErr w:type="spellEnd"/>
      <w:r w:rsidRPr="002C0CAB">
        <w:rPr>
          <w:sz w:val="28"/>
          <w:szCs w:val="28"/>
          <w:lang w:val="ru-RU" w:eastAsia="uk-UA" w:bidi="as-IN"/>
        </w:rPr>
        <w:t xml:space="preserve"> з </w:t>
      </w:r>
      <w:proofErr w:type="spellStart"/>
      <w:r w:rsidRPr="002C0CAB">
        <w:rPr>
          <w:sz w:val="28"/>
          <w:szCs w:val="28"/>
          <w:lang w:val="ru-RU" w:eastAsia="uk-UA" w:bidi="as-IN"/>
        </w:rPr>
        <w:t>іграшкового</w:t>
      </w:r>
      <w:proofErr w:type="spellEnd"/>
      <w:r w:rsidRPr="002C0CAB">
        <w:rPr>
          <w:sz w:val="28"/>
          <w:szCs w:val="28"/>
          <w:lang w:val="ru-RU" w:eastAsia="uk-UA" w:bidi="as-IN"/>
        </w:rPr>
        <w:t xml:space="preserve"> конструктора «Лего», </w:t>
      </w:r>
      <w:proofErr w:type="spellStart"/>
      <w:r w:rsidRPr="002C0CAB">
        <w:rPr>
          <w:sz w:val="28"/>
          <w:szCs w:val="28"/>
          <w:lang w:val="ru-RU" w:eastAsia="uk-UA" w:bidi="as-IN"/>
        </w:rPr>
        <w:t>малювати</w:t>
      </w:r>
      <w:proofErr w:type="spellEnd"/>
      <w:r w:rsidRPr="002C0CAB">
        <w:rPr>
          <w:sz w:val="28"/>
          <w:szCs w:val="28"/>
          <w:lang w:val="ru-RU" w:eastAsia="uk-UA" w:bidi="as-IN"/>
        </w:rPr>
        <w:t xml:space="preserve">, </w:t>
      </w:r>
      <w:proofErr w:type="spellStart"/>
      <w:r w:rsidRPr="002C0CAB">
        <w:rPr>
          <w:sz w:val="28"/>
          <w:szCs w:val="28"/>
          <w:lang w:val="ru-RU" w:eastAsia="uk-UA" w:bidi="as-IN"/>
        </w:rPr>
        <w:t>грати</w:t>
      </w:r>
      <w:proofErr w:type="spellEnd"/>
      <w:r w:rsidRPr="002C0CAB">
        <w:rPr>
          <w:sz w:val="28"/>
          <w:szCs w:val="28"/>
          <w:lang w:val="ru-RU" w:eastAsia="uk-UA" w:bidi="as-IN"/>
        </w:rPr>
        <w:t xml:space="preserve">, </w:t>
      </w:r>
      <w:proofErr w:type="spellStart"/>
      <w:r w:rsidRPr="002C0CAB">
        <w:rPr>
          <w:sz w:val="28"/>
          <w:szCs w:val="28"/>
          <w:lang w:val="ru-RU" w:eastAsia="uk-UA" w:bidi="as-IN"/>
        </w:rPr>
        <w:t>розглядати</w:t>
      </w:r>
      <w:proofErr w:type="spellEnd"/>
      <w:r w:rsidRPr="002C0CAB">
        <w:rPr>
          <w:sz w:val="28"/>
          <w:szCs w:val="28"/>
          <w:lang w:val="ru-RU" w:eastAsia="uk-UA" w:bidi="as-IN"/>
        </w:rPr>
        <w:t xml:space="preserve"> книги, </w:t>
      </w:r>
      <w:proofErr w:type="spellStart"/>
      <w:r w:rsidRPr="002C0CAB">
        <w:rPr>
          <w:sz w:val="28"/>
          <w:szCs w:val="28"/>
          <w:lang w:val="ru-RU" w:eastAsia="uk-UA" w:bidi="as-IN"/>
        </w:rPr>
        <w:t>альбоми</w:t>
      </w:r>
      <w:proofErr w:type="spellEnd"/>
      <w:r w:rsidRPr="002C0CAB">
        <w:rPr>
          <w:sz w:val="28"/>
          <w:szCs w:val="28"/>
          <w:lang w:val="ru-RU" w:eastAsia="uk-UA" w:bidi="as-IN"/>
        </w:rPr>
        <w:t xml:space="preserve">, </w:t>
      </w:r>
      <w:proofErr w:type="spellStart"/>
      <w:r w:rsidRPr="002C0CAB">
        <w:rPr>
          <w:sz w:val="28"/>
          <w:szCs w:val="28"/>
          <w:lang w:val="ru-RU" w:eastAsia="uk-UA" w:bidi="as-IN"/>
        </w:rPr>
        <w:t>складати</w:t>
      </w:r>
      <w:proofErr w:type="spellEnd"/>
      <w:r w:rsidRPr="002C0CAB">
        <w:rPr>
          <w:sz w:val="28"/>
          <w:szCs w:val="28"/>
          <w:lang w:val="ru-RU" w:eastAsia="uk-UA" w:bidi="as-IN"/>
        </w:rPr>
        <w:t xml:space="preserve"> </w:t>
      </w:r>
      <w:proofErr w:type="spellStart"/>
      <w:r w:rsidRPr="002C0CAB">
        <w:rPr>
          <w:sz w:val="28"/>
          <w:szCs w:val="28"/>
          <w:lang w:val="ru-RU" w:eastAsia="uk-UA" w:bidi="as-IN"/>
        </w:rPr>
        <w:t>пазли</w:t>
      </w:r>
      <w:proofErr w:type="spellEnd"/>
      <w:r w:rsidRPr="002C0CAB">
        <w:rPr>
          <w:sz w:val="28"/>
          <w:szCs w:val="28"/>
          <w:lang w:val="ru-RU" w:eastAsia="uk-UA" w:bidi="as-IN"/>
        </w:rPr>
        <w:t xml:space="preserve">. </w:t>
      </w:r>
      <w:proofErr w:type="spellStart"/>
      <w:r w:rsidRPr="002C0CAB">
        <w:rPr>
          <w:sz w:val="28"/>
          <w:szCs w:val="28"/>
          <w:lang w:val="ru-RU" w:eastAsia="uk-UA" w:bidi="as-IN"/>
        </w:rPr>
        <w:t>Займаються</w:t>
      </w:r>
      <w:proofErr w:type="spellEnd"/>
      <w:r w:rsidRPr="002C0CAB">
        <w:rPr>
          <w:sz w:val="28"/>
          <w:szCs w:val="28"/>
          <w:lang w:val="ru-RU" w:eastAsia="uk-UA" w:bidi="as-IN"/>
        </w:rPr>
        <w:t xml:space="preserve"> </w:t>
      </w:r>
      <w:proofErr w:type="spellStart"/>
      <w:r w:rsidRPr="002C0CAB">
        <w:rPr>
          <w:sz w:val="28"/>
          <w:szCs w:val="28"/>
          <w:lang w:val="ru-RU" w:eastAsia="uk-UA" w:bidi="as-IN"/>
        </w:rPr>
        <w:t>аплікацією</w:t>
      </w:r>
      <w:proofErr w:type="spellEnd"/>
      <w:r w:rsidRPr="002C0CAB">
        <w:rPr>
          <w:sz w:val="28"/>
          <w:szCs w:val="28"/>
          <w:lang w:val="ru-RU" w:eastAsia="uk-UA" w:bidi="as-IN"/>
        </w:rPr>
        <w:t xml:space="preserve"> </w:t>
      </w:r>
      <w:proofErr w:type="spellStart"/>
      <w:r w:rsidRPr="002C0CAB">
        <w:rPr>
          <w:sz w:val="28"/>
          <w:szCs w:val="28"/>
          <w:lang w:val="ru-RU" w:eastAsia="uk-UA" w:bidi="as-IN"/>
        </w:rPr>
        <w:t>іноді</w:t>
      </w:r>
      <w:proofErr w:type="spellEnd"/>
      <w:r w:rsidRPr="002C0CAB">
        <w:rPr>
          <w:sz w:val="28"/>
          <w:szCs w:val="28"/>
          <w:lang w:val="ru-RU" w:eastAsia="uk-UA" w:bidi="as-IN"/>
        </w:rPr>
        <w:t xml:space="preserve"> </w:t>
      </w:r>
      <w:proofErr w:type="spellStart"/>
      <w:r w:rsidRPr="002C0CAB">
        <w:rPr>
          <w:sz w:val="28"/>
          <w:szCs w:val="28"/>
          <w:lang w:val="ru-RU" w:eastAsia="uk-UA" w:bidi="as-IN"/>
        </w:rPr>
        <w:t>вдома</w:t>
      </w:r>
      <w:proofErr w:type="spellEnd"/>
      <w:r w:rsidRPr="002C0CAB">
        <w:rPr>
          <w:sz w:val="28"/>
          <w:szCs w:val="28"/>
          <w:lang w:val="ru-RU" w:eastAsia="uk-UA" w:bidi="as-IN"/>
        </w:rPr>
        <w:t xml:space="preserve"> 9 </w:t>
      </w:r>
      <w:proofErr w:type="spellStart"/>
      <w:r w:rsidRPr="002C0CAB">
        <w:rPr>
          <w:sz w:val="28"/>
          <w:szCs w:val="28"/>
          <w:lang w:val="ru-RU" w:eastAsia="uk-UA" w:bidi="as-IN"/>
        </w:rPr>
        <w:t>дітей</w:t>
      </w:r>
      <w:proofErr w:type="spellEnd"/>
      <w:r w:rsidRPr="002C0CAB">
        <w:rPr>
          <w:sz w:val="28"/>
          <w:szCs w:val="28"/>
          <w:lang w:val="ru-RU" w:eastAsia="uk-UA" w:bidi="as-IN"/>
        </w:rPr>
        <w:t xml:space="preserve">. Лише 6 </w:t>
      </w:r>
      <w:proofErr w:type="spellStart"/>
      <w:r w:rsidRPr="002C0CAB">
        <w:rPr>
          <w:sz w:val="28"/>
          <w:szCs w:val="28"/>
          <w:lang w:val="ru-RU" w:eastAsia="uk-UA" w:bidi="as-IN"/>
        </w:rPr>
        <w:t>дітей</w:t>
      </w:r>
      <w:proofErr w:type="spellEnd"/>
      <w:r w:rsidRPr="002C0CAB">
        <w:rPr>
          <w:sz w:val="28"/>
          <w:szCs w:val="28"/>
          <w:lang w:val="ru-RU" w:eastAsia="uk-UA" w:bidi="as-IN"/>
        </w:rPr>
        <w:t xml:space="preserve"> з 180 (3,3%) </w:t>
      </w:r>
      <w:proofErr w:type="spellStart"/>
      <w:r w:rsidRPr="002C0CAB">
        <w:rPr>
          <w:sz w:val="28"/>
          <w:szCs w:val="28"/>
          <w:lang w:val="ru-RU" w:eastAsia="uk-UA" w:bidi="as-IN"/>
        </w:rPr>
        <w:t>розповіли</w:t>
      </w:r>
      <w:proofErr w:type="spellEnd"/>
      <w:r w:rsidRPr="002C0CAB">
        <w:rPr>
          <w:sz w:val="28"/>
          <w:szCs w:val="28"/>
          <w:lang w:val="ru-RU" w:eastAsia="uk-UA" w:bidi="as-IN"/>
        </w:rPr>
        <w:t xml:space="preserve">, </w:t>
      </w:r>
      <w:proofErr w:type="spellStart"/>
      <w:r w:rsidRPr="002C0CAB">
        <w:rPr>
          <w:sz w:val="28"/>
          <w:szCs w:val="28"/>
          <w:lang w:val="ru-RU" w:eastAsia="uk-UA" w:bidi="as-IN"/>
        </w:rPr>
        <w:t>що</w:t>
      </w:r>
      <w:proofErr w:type="spellEnd"/>
      <w:r w:rsidRPr="002C0CAB">
        <w:rPr>
          <w:sz w:val="28"/>
          <w:szCs w:val="28"/>
          <w:lang w:val="ru-RU" w:eastAsia="uk-UA" w:bidi="as-IN"/>
        </w:rPr>
        <w:t xml:space="preserve"> </w:t>
      </w:r>
      <w:proofErr w:type="spellStart"/>
      <w:r w:rsidRPr="002C0CAB">
        <w:rPr>
          <w:sz w:val="28"/>
          <w:szCs w:val="28"/>
          <w:lang w:val="ru-RU" w:eastAsia="uk-UA" w:bidi="as-IN"/>
        </w:rPr>
        <w:t>вир</w:t>
      </w:r>
      <w:r>
        <w:rPr>
          <w:sz w:val="28"/>
          <w:szCs w:val="28"/>
          <w:lang w:val="ru-RU" w:eastAsia="uk-UA" w:bidi="as-IN"/>
        </w:rPr>
        <w:t>азують</w:t>
      </w:r>
      <w:proofErr w:type="spellEnd"/>
      <w:r w:rsidRPr="002C0CAB">
        <w:rPr>
          <w:sz w:val="28"/>
          <w:szCs w:val="28"/>
          <w:lang w:val="ru-RU" w:eastAsia="uk-UA" w:bidi="as-IN"/>
        </w:rPr>
        <w:t xml:space="preserve"> </w:t>
      </w:r>
      <w:proofErr w:type="spellStart"/>
      <w:r w:rsidRPr="002C0CAB">
        <w:rPr>
          <w:sz w:val="28"/>
          <w:szCs w:val="28"/>
          <w:lang w:val="ru-RU" w:eastAsia="uk-UA" w:bidi="as-IN"/>
        </w:rPr>
        <w:t>іграшки</w:t>
      </w:r>
      <w:proofErr w:type="spellEnd"/>
      <w:r w:rsidRPr="002C0CAB">
        <w:rPr>
          <w:sz w:val="28"/>
          <w:szCs w:val="28"/>
          <w:lang w:val="ru-RU" w:eastAsia="uk-UA" w:bidi="as-IN"/>
        </w:rPr>
        <w:t xml:space="preserve"> і </w:t>
      </w:r>
      <w:proofErr w:type="spellStart"/>
      <w:r w:rsidRPr="002C0CAB">
        <w:rPr>
          <w:sz w:val="28"/>
          <w:szCs w:val="28"/>
          <w:lang w:val="ru-RU" w:eastAsia="uk-UA" w:bidi="as-IN"/>
        </w:rPr>
        <w:t>прикраси</w:t>
      </w:r>
      <w:proofErr w:type="spellEnd"/>
      <w:r w:rsidRPr="002C0CAB">
        <w:rPr>
          <w:sz w:val="28"/>
          <w:szCs w:val="28"/>
          <w:lang w:val="ru-RU" w:eastAsia="uk-UA" w:bidi="as-IN"/>
        </w:rPr>
        <w:t xml:space="preserve"> для </w:t>
      </w:r>
      <w:proofErr w:type="spellStart"/>
      <w:r w:rsidRPr="002C0CAB">
        <w:rPr>
          <w:sz w:val="28"/>
          <w:szCs w:val="28"/>
          <w:lang w:val="ru-RU" w:eastAsia="uk-UA" w:bidi="as-IN"/>
        </w:rPr>
        <w:t>новорічної</w:t>
      </w:r>
      <w:proofErr w:type="spellEnd"/>
      <w:r w:rsidRPr="002C0CAB">
        <w:rPr>
          <w:sz w:val="28"/>
          <w:szCs w:val="28"/>
          <w:lang w:val="ru-RU" w:eastAsia="uk-UA" w:bidi="as-IN"/>
        </w:rPr>
        <w:t xml:space="preserve"> </w:t>
      </w:r>
      <w:proofErr w:type="spellStart"/>
      <w:r w:rsidRPr="002C0CAB">
        <w:rPr>
          <w:sz w:val="28"/>
          <w:szCs w:val="28"/>
          <w:lang w:val="ru-RU" w:eastAsia="uk-UA" w:bidi="as-IN"/>
        </w:rPr>
        <w:t>ялинки</w:t>
      </w:r>
      <w:proofErr w:type="spellEnd"/>
      <w:r w:rsidRPr="002C0CAB">
        <w:rPr>
          <w:sz w:val="28"/>
          <w:szCs w:val="28"/>
          <w:lang w:val="ru-RU" w:eastAsia="uk-UA" w:bidi="as-IN"/>
        </w:rPr>
        <w:t xml:space="preserve"> разом з батьками, </w:t>
      </w:r>
      <w:proofErr w:type="spellStart"/>
      <w:r w:rsidRPr="002C0CAB">
        <w:rPr>
          <w:sz w:val="28"/>
          <w:szCs w:val="28"/>
          <w:lang w:val="ru-RU" w:eastAsia="uk-UA" w:bidi="as-IN"/>
        </w:rPr>
        <w:t>роблять</w:t>
      </w:r>
      <w:proofErr w:type="spellEnd"/>
      <w:r w:rsidRPr="002C0CAB">
        <w:rPr>
          <w:sz w:val="28"/>
          <w:szCs w:val="28"/>
          <w:lang w:val="ru-RU" w:eastAsia="uk-UA" w:bidi="as-IN"/>
        </w:rPr>
        <w:t xml:space="preserve"> </w:t>
      </w:r>
      <w:proofErr w:type="spellStart"/>
      <w:r w:rsidRPr="002C0CAB">
        <w:rPr>
          <w:sz w:val="28"/>
          <w:szCs w:val="28"/>
          <w:lang w:val="ru-RU" w:eastAsia="uk-UA" w:bidi="as-IN"/>
        </w:rPr>
        <w:t>декоративні</w:t>
      </w:r>
      <w:proofErr w:type="spellEnd"/>
      <w:r w:rsidRPr="002C0CAB">
        <w:rPr>
          <w:sz w:val="28"/>
          <w:szCs w:val="28"/>
          <w:lang w:val="ru-RU" w:eastAsia="uk-UA" w:bidi="as-IN"/>
        </w:rPr>
        <w:t xml:space="preserve"> </w:t>
      </w:r>
      <w:proofErr w:type="spellStart"/>
      <w:r w:rsidRPr="002C0CAB">
        <w:rPr>
          <w:sz w:val="28"/>
          <w:szCs w:val="28"/>
          <w:lang w:val="ru-RU" w:eastAsia="uk-UA" w:bidi="as-IN"/>
        </w:rPr>
        <w:t>листівки</w:t>
      </w:r>
      <w:proofErr w:type="spellEnd"/>
      <w:r w:rsidRPr="002C0CAB">
        <w:rPr>
          <w:sz w:val="28"/>
          <w:szCs w:val="28"/>
          <w:lang w:val="ru-RU" w:eastAsia="uk-UA" w:bidi="as-IN"/>
        </w:rPr>
        <w:t xml:space="preserve"> і </w:t>
      </w:r>
      <w:proofErr w:type="spellStart"/>
      <w:r w:rsidRPr="002C0CAB">
        <w:rPr>
          <w:sz w:val="28"/>
          <w:szCs w:val="28"/>
          <w:lang w:val="ru-RU" w:eastAsia="uk-UA" w:bidi="as-IN"/>
        </w:rPr>
        <w:t>подарунки</w:t>
      </w:r>
      <w:proofErr w:type="spellEnd"/>
      <w:r w:rsidRPr="002C0CAB">
        <w:rPr>
          <w:sz w:val="28"/>
          <w:szCs w:val="28"/>
          <w:lang w:val="ru-RU" w:eastAsia="uk-UA" w:bidi="as-IN"/>
        </w:rPr>
        <w:t xml:space="preserve"> до дня </w:t>
      </w:r>
      <w:proofErr w:type="spellStart"/>
      <w:r w:rsidRPr="002C0CAB">
        <w:rPr>
          <w:sz w:val="28"/>
          <w:szCs w:val="28"/>
          <w:lang w:val="ru-RU" w:eastAsia="uk-UA" w:bidi="as-IN"/>
        </w:rPr>
        <w:t>народження</w:t>
      </w:r>
      <w:proofErr w:type="spellEnd"/>
      <w:r w:rsidRPr="002C0CAB">
        <w:rPr>
          <w:sz w:val="28"/>
          <w:szCs w:val="28"/>
          <w:lang w:val="ru-RU" w:eastAsia="uk-UA" w:bidi="as-IN"/>
        </w:rPr>
        <w:t xml:space="preserve"> </w:t>
      </w:r>
      <w:proofErr w:type="spellStart"/>
      <w:r w:rsidRPr="002C0CAB">
        <w:rPr>
          <w:sz w:val="28"/>
          <w:szCs w:val="28"/>
          <w:lang w:val="ru-RU" w:eastAsia="uk-UA" w:bidi="as-IN"/>
        </w:rPr>
        <w:t>членів</w:t>
      </w:r>
      <w:proofErr w:type="spellEnd"/>
      <w:r w:rsidRPr="002C0CAB">
        <w:rPr>
          <w:sz w:val="28"/>
          <w:szCs w:val="28"/>
          <w:lang w:val="ru-RU" w:eastAsia="uk-UA" w:bidi="as-IN"/>
        </w:rPr>
        <w:t xml:space="preserve"> </w:t>
      </w:r>
      <w:proofErr w:type="spellStart"/>
      <w:r w:rsidRPr="002C0CAB">
        <w:rPr>
          <w:sz w:val="28"/>
          <w:szCs w:val="28"/>
          <w:lang w:val="ru-RU" w:eastAsia="uk-UA" w:bidi="as-IN"/>
        </w:rPr>
        <w:t>сім'ї</w:t>
      </w:r>
      <w:proofErr w:type="spellEnd"/>
      <w:r w:rsidRPr="002C0CAB">
        <w:rPr>
          <w:sz w:val="28"/>
          <w:szCs w:val="28"/>
          <w:lang w:val="ru-RU" w:eastAsia="uk-UA" w:bidi="as-IN"/>
        </w:rPr>
        <w:t xml:space="preserve">. В </w:t>
      </w:r>
      <w:proofErr w:type="spellStart"/>
      <w:r w:rsidRPr="002C0CAB">
        <w:rPr>
          <w:sz w:val="28"/>
          <w:szCs w:val="28"/>
          <w:lang w:val="ru-RU" w:eastAsia="uk-UA" w:bidi="as-IN"/>
        </w:rPr>
        <w:t>ході</w:t>
      </w:r>
      <w:proofErr w:type="spellEnd"/>
      <w:r w:rsidRPr="002C0CAB">
        <w:rPr>
          <w:sz w:val="28"/>
          <w:szCs w:val="28"/>
          <w:lang w:val="ru-RU" w:eastAsia="uk-UA" w:bidi="as-IN"/>
        </w:rPr>
        <w:t xml:space="preserve"> </w:t>
      </w:r>
      <w:proofErr w:type="spellStart"/>
      <w:r w:rsidRPr="002C0CAB">
        <w:rPr>
          <w:sz w:val="28"/>
          <w:szCs w:val="28"/>
          <w:lang w:val="ru-RU" w:eastAsia="uk-UA" w:bidi="as-IN"/>
        </w:rPr>
        <w:t>бесіди</w:t>
      </w:r>
      <w:proofErr w:type="spellEnd"/>
      <w:r w:rsidRPr="002C0CAB">
        <w:rPr>
          <w:sz w:val="28"/>
          <w:szCs w:val="28"/>
          <w:lang w:val="ru-RU" w:eastAsia="uk-UA" w:bidi="as-IN"/>
        </w:rPr>
        <w:t xml:space="preserve"> з </w:t>
      </w:r>
      <w:proofErr w:type="spellStart"/>
      <w:r w:rsidRPr="002C0CAB">
        <w:rPr>
          <w:sz w:val="28"/>
          <w:szCs w:val="28"/>
          <w:lang w:val="ru-RU" w:eastAsia="uk-UA" w:bidi="as-IN"/>
        </w:rPr>
        <w:t>дітьми</w:t>
      </w:r>
      <w:proofErr w:type="spellEnd"/>
      <w:r w:rsidRPr="002C0CAB">
        <w:rPr>
          <w:sz w:val="28"/>
          <w:szCs w:val="28"/>
          <w:lang w:val="ru-RU" w:eastAsia="uk-UA" w:bidi="as-IN"/>
        </w:rPr>
        <w:t xml:space="preserve"> </w:t>
      </w:r>
      <w:proofErr w:type="spellStart"/>
      <w:r w:rsidRPr="002C0CAB">
        <w:rPr>
          <w:sz w:val="28"/>
          <w:szCs w:val="28"/>
          <w:lang w:val="ru-RU" w:eastAsia="uk-UA" w:bidi="as-IN"/>
        </w:rPr>
        <w:t>з'ясувалося</w:t>
      </w:r>
      <w:proofErr w:type="spellEnd"/>
      <w:r w:rsidRPr="002C0CAB">
        <w:rPr>
          <w:sz w:val="28"/>
          <w:szCs w:val="28"/>
          <w:lang w:val="ru-RU" w:eastAsia="uk-UA" w:bidi="as-IN"/>
        </w:rPr>
        <w:t xml:space="preserve">, </w:t>
      </w:r>
      <w:proofErr w:type="spellStart"/>
      <w:r w:rsidRPr="002C0CAB">
        <w:rPr>
          <w:sz w:val="28"/>
          <w:szCs w:val="28"/>
          <w:lang w:val="ru-RU" w:eastAsia="uk-UA" w:bidi="as-IN"/>
        </w:rPr>
        <w:t>що</w:t>
      </w:r>
      <w:proofErr w:type="spellEnd"/>
      <w:r w:rsidRPr="002C0CAB">
        <w:rPr>
          <w:sz w:val="28"/>
          <w:szCs w:val="28"/>
          <w:lang w:val="ru-RU" w:eastAsia="uk-UA" w:bidi="as-IN"/>
        </w:rPr>
        <w:t xml:space="preserve"> </w:t>
      </w:r>
      <w:proofErr w:type="spellStart"/>
      <w:r w:rsidRPr="002C0CAB">
        <w:rPr>
          <w:sz w:val="28"/>
          <w:szCs w:val="28"/>
          <w:lang w:val="ru-RU" w:eastAsia="uk-UA" w:bidi="as-IN"/>
        </w:rPr>
        <w:t>дівчатка</w:t>
      </w:r>
      <w:proofErr w:type="spellEnd"/>
      <w:r w:rsidRPr="002C0CAB">
        <w:rPr>
          <w:sz w:val="28"/>
          <w:szCs w:val="28"/>
          <w:lang w:val="ru-RU" w:eastAsia="uk-UA" w:bidi="as-IN"/>
        </w:rPr>
        <w:t xml:space="preserve">, в основному, </w:t>
      </w:r>
      <w:proofErr w:type="spellStart"/>
      <w:r w:rsidRPr="002C0CAB">
        <w:rPr>
          <w:sz w:val="28"/>
          <w:szCs w:val="28"/>
          <w:lang w:val="ru-RU" w:eastAsia="uk-UA" w:bidi="as-IN"/>
        </w:rPr>
        <w:t>люблять</w:t>
      </w:r>
      <w:proofErr w:type="spellEnd"/>
      <w:r w:rsidRPr="002C0CAB">
        <w:rPr>
          <w:sz w:val="28"/>
          <w:szCs w:val="28"/>
          <w:lang w:val="ru-RU" w:eastAsia="uk-UA" w:bidi="as-IN"/>
        </w:rPr>
        <w:t xml:space="preserve"> </w:t>
      </w:r>
      <w:proofErr w:type="spellStart"/>
      <w:r w:rsidRPr="002C0CAB">
        <w:rPr>
          <w:sz w:val="28"/>
          <w:szCs w:val="28"/>
          <w:lang w:val="ru-RU" w:eastAsia="uk-UA" w:bidi="as-IN"/>
        </w:rPr>
        <w:t>зображувати</w:t>
      </w:r>
      <w:proofErr w:type="spellEnd"/>
      <w:r w:rsidRPr="002C0CAB">
        <w:rPr>
          <w:sz w:val="28"/>
          <w:szCs w:val="28"/>
          <w:lang w:val="ru-RU" w:eastAsia="uk-UA" w:bidi="as-IN"/>
        </w:rPr>
        <w:t xml:space="preserve"> </w:t>
      </w:r>
      <w:proofErr w:type="spellStart"/>
      <w:r w:rsidRPr="002C0CAB">
        <w:rPr>
          <w:sz w:val="28"/>
          <w:szCs w:val="28"/>
          <w:lang w:val="ru-RU" w:eastAsia="uk-UA" w:bidi="as-IN"/>
        </w:rPr>
        <w:t>яскраві</w:t>
      </w:r>
      <w:proofErr w:type="spellEnd"/>
      <w:r w:rsidRPr="002C0CAB">
        <w:rPr>
          <w:sz w:val="28"/>
          <w:szCs w:val="28"/>
          <w:lang w:val="ru-RU" w:eastAsia="uk-UA" w:bidi="as-IN"/>
        </w:rPr>
        <w:t xml:space="preserve"> </w:t>
      </w:r>
      <w:proofErr w:type="spellStart"/>
      <w:r w:rsidRPr="002C0CAB">
        <w:rPr>
          <w:sz w:val="28"/>
          <w:szCs w:val="28"/>
          <w:lang w:val="ru-RU" w:eastAsia="uk-UA" w:bidi="as-IN"/>
        </w:rPr>
        <w:t>незвичайні</w:t>
      </w:r>
      <w:proofErr w:type="spellEnd"/>
      <w:r w:rsidRPr="002C0CAB">
        <w:rPr>
          <w:sz w:val="28"/>
          <w:szCs w:val="28"/>
          <w:lang w:val="ru-RU" w:eastAsia="uk-UA" w:bidi="as-IN"/>
        </w:rPr>
        <w:t xml:space="preserve"> </w:t>
      </w:r>
      <w:proofErr w:type="spellStart"/>
      <w:r w:rsidRPr="002C0CAB">
        <w:rPr>
          <w:sz w:val="28"/>
          <w:szCs w:val="28"/>
          <w:lang w:val="ru-RU" w:eastAsia="uk-UA" w:bidi="as-IN"/>
        </w:rPr>
        <w:t>квіти</w:t>
      </w:r>
      <w:proofErr w:type="spellEnd"/>
      <w:r w:rsidRPr="002C0CAB">
        <w:rPr>
          <w:sz w:val="28"/>
          <w:szCs w:val="28"/>
          <w:lang w:val="ru-RU" w:eastAsia="uk-UA" w:bidi="as-IN"/>
        </w:rPr>
        <w:t xml:space="preserve">, </w:t>
      </w:r>
      <w:proofErr w:type="spellStart"/>
      <w:r w:rsidRPr="002C0CAB">
        <w:rPr>
          <w:sz w:val="28"/>
          <w:szCs w:val="28"/>
          <w:lang w:val="ru-RU" w:eastAsia="uk-UA" w:bidi="as-IN"/>
        </w:rPr>
        <w:t>візерунки</w:t>
      </w:r>
      <w:proofErr w:type="spellEnd"/>
      <w:r w:rsidRPr="002C0CAB">
        <w:rPr>
          <w:sz w:val="28"/>
          <w:szCs w:val="28"/>
          <w:lang w:val="ru-RU" w:eastAsia="uk-UA" w:bidi="as-IN"/>
        </w:rPr>
        <w:t xml:space="preserve"> і </w:t>
      </w:r>
      <w:proofErr w:type="spellStart"/>
      <w:r w:rsidRPr="002C0CAB">
        <w:rPr>
          <w:sz w:val="28"/>
          <w:szCs w:val="28"/>
          <w:lang w:val="ru-RU" w:eastAsia="uk-UA" w:bidi="as-IN"/>
        </w:rPr>
        <w:t>прикраси</w:t>
      </w:r>
      <w:proofErr w:type="spellEnd"/>
      <w:r w:rsidRPr="002C0CAB">
        <w:rPr>
          <w:sz w:val="28"/>
          <w:szCs w:val="28"/>
          <w:lang w:val="ru-RU" w:eastAsia="uk-UA" w:bidi="as-IN"/>
        </w:rPr>
        <w:t xml:space="preserve"> </w:t>
      </w:r>
      <w:proofErr w:type="spellStart"/>
      <w:r w:rsidRPr="002C0CAB">
        <w:rPr>
          <w:sz w:val="28"/>
          <w:szCs w:val="28"/>
          <w:lang w:val="ru-RU" w:eastAsia="uk-UA" w:bidi="as-IN"/>
        </w:rPr>
        <w:t>тарілок</w:t>
      </w:r>
      <w:proofErr w:type="spellEnd"/>
      <w:r w:rsidRPr="002C0CAB">
        <w:rPr>
          <w:sz w:val="28"/>
          <w:szCs w:val="28"/>
          <w:lang w:val="ru-RU" w:eastAsia="uk-UA" w:bidi="as-IN"/>
        </w:rPr>
        <w:t xml:space="preserve">, </w:t>
      </w:r>
      <w:proofErr w:type="spellStart"/>
      <w:r w:rsidRPr="002C0CAB">
        <w:rPr>
          <w:sz w:val="28"/>
          <w:szCs w:val="28"/>
          <w:lang w:val="ru-RU" w:eastAsia="uk-UA" w:bidi="as-IN"/>
        </w:rPr>
        <w:t>фартухів</w:t>
      </w:r>
      <w:proofErr w:type="spellEnd"/>
      <w:r w:rsidRPr="002C0CAB">
        <w:rPr>
          <w:sz w:val="28"/>
          <w:szCs w:val="28"/>
          <w:lang w:val="ru-RU" w:eastAsia="uk-UA" w:bidi="as-IN"/>
        </w:rPr>
        <w:t xml:space="preserve">, </w:t>
      </w:r>
      <w:proofErr w:type="spellStart"/>
      <w:r w:rsidRPr="002C0CAB">
        <w:rPr>
          <w:sz w:val="28"/>
          <w:szCs w:val="28"/>
          <w:lang w:val="ru-RU" w:eastAsia="uk-UA" w:bidi="as-IN"/>
        </w:rPr>
        <w:t>шарфиків</w:t>
      </w:r>
      <w:proofErr w:type="spellEnd"/>
      <w:r w:rsidRPr="002C0CAB">
        <w:rPr>
          <w:sz w:val="28"/>
          <w:szCs w:val="28"/>
          <w:lang w:val="ru-RU" w:eastAsia="uk-UA" w:bidi="as-IN"/>
        </w:rPr>
        <w:t xml:space="preserve">, </w:t>
      </w:r>
      <w:proofErr w:type="spellStart"/>
      <w:r w:rsidRPr="002C0CAB">
        <w:rPr>
          <w:sz w:val="28"/>
          <w:szCs w:val="28"/>
          <w:lang w:val="ru-RU" w:eastAsia="uk-UA" w:bidi="as-IN"/>
        </w:rPr>
        <w:t>скатертин</w:t>
      </w:r>
      <w:proofErr w:type="spellEnd"/>
      <w:r w:rsidRPr="002C0CAB">
        <w:rPr>
          <w:sz w:val="28"/>
          <w:szCs w:val="28"/>
          <w:lang w:val="ru-RU" w:eastAsia="uk-UA" w:bidi="as-IN"/>
        </w:rPr>
        <w:t xml:space="preserve"> </w:t>
      </w:r>
      <w:proofErr w:type="spellStart"/>
      <w:r w:rsidRPr="002C0CAB">
        <w:rPr>
          <w:sz w:val="28"/>
          <w:szCs w:val="28"/>
          <w:lang w:val="ru-RU" w:eastAsia="uk-UA" w:bidi="as-IN"/>
        </w:rPr>
        <w:t>тощо</w:t>
      </w:r>
      <w:proofErr w:type="spellEnd"/>
      <w:r w:rsidRPr="002C0CAB">
        <w:rPr>
          <w:sz w:val="28"/>
          <w:szCs w:val="28"/>
          <w:lang w:val="ru-RU" w:eastAsia="uk-UA" w:bidi="as-IN"/>
        </w:rPr>
        <w:t xml:space="preserve">, а хлопчики - </w:t>
      </w:r>
      <w:proofErr w:type="spellStart"/>
      <w:r w:rsidRPr="002C0CAB">
        <w:rPr>
          <w:sz w:val="28"/>
          <w:szCs w:val="28"/>
          <w:lang w:val="ru-RU" w:eastAsia="uk-UA" w:bidi="as-IN"/>
        </w:rPr>
        <w:t>фігурки</w:t>
      </w:r>
      <w:proofErr w:type="spellEnd"/>
      <w:r w:rsidRPr="002C0CAB">
        <w:rPr>
          <w:sz w:val="28"/>
          <w:szCs w:val="28"/>
          <w:lang w:val="ru-RU" w:eastAsia="uk-UA" w:bidi="as-IN"/>
        </w:rPr>
        <w:t xml:space="preserve">, </w:t>
      </w:r>
      <w:proofErr w:type="spellStart"/>
      <w:r w:rsidRPr="002C0CAB">
        <w:rPr>
          <w:sz w:val="28"/>
          <w:szCs w:val="28"/>
          <w:lang w:val="ru-RU" w:eastAsia="uk-UA" w:bidi="as-IN"/>
        </w:rPr>
        <w:t>тварин</w:t>
      </w:r>
      <w:proofErr w:type="spellEnd"/>
      <w:r w:rsidRPr="002C0CAB">
        <w:rPr>
          <w:sz w:val="28"/>
          <w:szCs w:val="28"/>
          <w:lang w:val="ru-RU" w:eastAsia="uk-UA" w:bidi="as-IN"/>
        </w:rPr>
        <w:t xml:space="preserve">, </w:t>
      </w:r>
      <w:proofErr w:type="spellStart"/>
      <w:r w:rsidRPr="002C0CAB">
        <w:rPr>
          <w:sz w:val="28"/>
          <w:szCs w:val="28"/>
          <w:lang w:val="ru-RU" w:eastAsia="uk-UA" w:bidi="as-IN"/>
        </w:rPr>
        <w:t>військову</w:t>
      </w:r>
      <w:proofErr w:type="spellEnd"/>
      <w:r w:rsidRPr="002C0CAB">
        <w:rPr>
          <w:sz w:val="28"/>
          <w:szCs w:val="28"/>
          <w:lang w:val="ru-RU" w:eastAsia="uk-UA" w:bidi="as-IN"/>
        </w:rPr>
        <w:t xml:space="preserve"> </w:t>
      </w:r>
      <w:proofErr w:type="spellStart"/>
      <w:r w:rsidRPr="002C0CAB">
        <w:rPr>
          <w:sz w:val="28"/>
          <w:szCs w:val="28"/>
          <w:lang w:val="ru-RU" w:eastAsia="uk-UA" w:bidi="as-IN"/>
        </w:rPr>
        <w:t>техніку</w:t>
      </w:r>
      <w:proofErr w:type="spellEnd"/>
      <w:r w:rsidRPr="002C0CAB">
        <w:rPr>
          <w:sz w:val="28"/>
          <w:szCs w:val="28"/>
          <w:lang w:val="ru-RU" w:eastAsia="uk-UA" w:bidi="as-IN"/>
        </w:rPr>
        <w:t xml:space="preserve">. В </w:t>
      </w:r>
      <w:proofErr w:type="spellStart"/>
      <w:r w:rsidRPr="002C0CAB">
        <w:rPr>
          <w:sz w:val="28"/>
          <w:szCs w:val="28"/>
          <w:lang w:val="ru-RU" w:eastAsia="uk-UA" w:bidi="as-IN"/>
        </w:rPr>
        <w:t>ході</w:t>
      </w:r>
      <w:proofErr w:type="spellEnd"/>
      <w:r w:rsidRPr="002C0CAB">
        <w:rPr>
          <w:sz w:val="28"/>
          <w:szCs w:val="28"/>
          <w:lang w:val="ru-RU" w:eastAsia="uk-UA" w:bidi="as-IN"/>
        </w:rPr>
        <w:t xml:space="preserve"> </w:t>
      </w:r>
      <w:proofErr w:type="spellStart"/>
      <w:r w:rsidRPr="002C0CAB">
        <w:rPr>
          <w:sz w:val="28"/>
          <w:szCs w:val="28"/>
          <w:lang w:val="ru-RU" w:eastAsia="uk-UA" w:bidi="as-IN"/>
        </w:rPr>
        <w:t>подальшої</w:t>
      </w:r>
      <w:proofErr w:type="spellEnd"/>
      <w:r w:rsidRPr="002C0CAB">
        <w:rPr>
          <w:sz w:val="28"/>
          <w:szCs w:val="28"/>
          <w:lang w:val="ru-RU" w:eastAsia="uk-UA" w:bidi="as-IN"/>
        </w:rPr>
        <w:t xml:space="preserve"> </w:t>
      </w:r>
      <w:proofErr w:type="spellStart"/>
      <w:r w:rsidRPr="002C0CAB">
        <w:rPr>
          <w:sz w:val="28"/>
          <w:szCs w:val="28"/>
          <w:lang w:val="ru-RU" w:eastAsia="uk-UA" w:bidi="as-IN"/>
        </w:rPr>
        <w:t>бесіди</w:t>
      </w:r>
      <w:proofErr w:type="spellEnd"/>
      <w:r w:rsidRPr="002C0CAB">
        <w:rPr>
          <w:sz w:val="28"/>
          <w:szCs w:val="28"/>
          <w:lang w:val="ru-RU" w:eastAsia="uk-UA" w:bidi="as-IN"/>
        </w:rPr>
        <w:t xml:space="preserve"> з приводу </w:t>
      </w:r>
      <w:proofErr w:type="spellStart"/>
      <w:r w:rsidRPr="002C0CAB">
        <w:rPr>
          <w:sz w:val="28"/>
          <w:szCs w:val="28"/>
          <w:lang w:val="ru-RU" w:eastAsia="uk-UA" w:bidi="as-IN"/>
        </w:rPr>
        <w:t>використання</w:t>
      </w:r>
      <w:proofErr w:type="spellEnd"/>
      <w:r w:rsidRPr="002C0CAB">
        <w:rPr>
          <w:sz w:val="28"/>
          <w:szCs w:val="28"/>
          <w:lang w:val="ru-RU" w:eastAsia="uk-UA" w:bidi="as-IN"/>
        </w:rPr>
        <w:t xml:space="preserve"> </w:t>
      </w:r>
      <w:proofErr w:type="spellStart"/>
      <w:r w:rsidRPr="002C0CAB">
        <w:rPr>
          <w:sz w:val="28"/>
          <w:szCs w:val="28"/>
          <w:lang w:val="ru-RU" w:eastAsia="uk-UA" w:bidi="as-IN"/>
        </w:rPr>
        <w:t>аплікаційних</w:t>
      </w:r>
      <w:proofErr w:type="spellEnd"/>
      <w:r w:rsidRPr="002C0CAB">
        <w:rPr>
          <w:sz w:val="28"/>
          <w:szCs w:val="28"/>
          <w:lang w:val="ru-RU" w:eastAsia="uk-UA" w:bidi="as-IN"/>
        </w:rPr>
        <w:t xml:space="preserve"> </w:t>
      </w:r>
      <w:proofErr w:type="spellStart"/>
      <w:r w:rsidRPr="002C0CAB">
        <w:rPr>
          <w:sz w:val="28"/>
          <w:szCs w:val="28"/>
          <w:lang w:val="ru-RU" w:eastAsia="uk-UA" w:bidi="as-IN"/>
        </w:rPr>
        <w:t>матеріалів</w:t>
      </w:r>
      <w:proofErr w:type="spellEnd"/>
      <w:r w:rsidRPr="002C0CAB">
        <w:rPr>
          <w:sz w:val="28"/>
          <w:szCs w:val="28"/>
          <w:lang w:val="ru-RU" w:eastAsia="uk-UA" w:bidi="as-IN"/>
        </w:rPr>
        <w:t xml:space="preserve"> і </w:t>
      </w:r>
      <w:proofErr w:type="spellStart"/>
      <w:r w:rsidRPr="002C0CAB">
        <w:rPr>
          <w:sz w:val="28"/>
          <w:szCs w:val="28"/>
          <w:lang w:val="ru-RU" w:eastAsia="uk-UA" w:bidi="as-IN"/>
        </w:rPr>
        <w:t>знань</w:t>
      </w:r>
      <w:proofErr w:type="spellEnd"/>
      <w:r w:rsidRPr="002C0CAB">
        <w:rPr>
          <w:sz w:val="28"/>
          <w:szCs w:val="28"/>
          <w:lang w:val="ru-RU" w:eastAsia="uk-UA" w:bidi="as-IN"/>
        </w:rPr>
        <w:t xml:space="preserve"> про них </w:t>
      </w:r>
      <w:proofErr w:type="spellStart"/>
      <w:r w:rsidRPr="002C0CAB">
        <w:rPr>
          <w:sz w:val="28"/>
          <w:szCs w:val="28"/>
          <w:lang w:val="ru-RU" w:eastAsia="uk-UA" w:bidi="as-IN"/>
        </w:rPr>
        <w:t>з'ясувалося</w:t>
      </w:r>
      <w:proofErr w:type="spellEnd"/>
      <w:r w:rsidRPr="002C0CAB">
        <w:rPr>
          <w:sz w:val="28"/>
          <w:szCs w:val="28"/>
          <w:lang w:val="ru-RU" w:eastAsia="uk-UA" w:bidi="as-IN"/>
        </w:rPr>
        <w:t xml:space="preserve">, </w:t>
      </w:r>
      <w:proofErr w:type="spellStart"/>
      <w:r w:rsidRPr="002C0CAB">
        <w:rPr>
          <w:sz w:val="28"/>
          <w:szCs w:val="28"/>
          <w:lang w:val="ru-RU" w:eastAsia="uk-UA" w:bidi="as-IN"/>
        </w:rPr>
        <w:t>що</w:t>
      </w:r>
      <w:proofErr w:type="spellEnd"/>
      <w:r w:rsidRPr="002C0CAB">
        <w:rPr>
          <w:sz w:val="28"/>
          <w:szCs w:val="28"/>
          <w:lang w:val="ru-RU" w:eastAsia="uk-UA" w:bidi="as-IN"/>
        </w:rPr>
        <w:t xml:space="preserve"> у </w:t>
      </w:r>
      <w:proofErr w:type="spellStart"/>
      <w:r w:rsidRPr="002C0CAB">
        <w:rPr>
          <w:sz w:val="28"/>
          <w:szCs w:val="28"/>
          <w:lang w:val="ru-RU" w:eastAsia="uk-UA" w:bidi="as-IN"/>
        </w:rPr>
        <w:t>багатьох</w:t>
      </w:r>
      <w:proofErr w:type="spellEnd"/>
      <w:r w:rsidRPr="002C0CAB">
        <w:rPr>
          <w:sz w:val="28"/>
          <w:szCs w:val="28"/>
          <w:lang w:val="ru-RU" w:eastAsia="uk-UA" w:bidi="as-IN"/>
        </w:rPr>
        <w:t xml:space="preserve"> </w:t>
      </w:r>
      <w:proofErr w:type="spellStart"/>
      <w:r w:rsidRPr="002C0CAB">
        <w:rPr>
          <w:sz w:val="28"/>
          <w:szCs w:val="28"/>
          <w:lang w:val="ru-RU" w:eastAsia="uk-UA" w:bidi="as-IN"/>
        </w:rPr>
        <w:t>дітей</w:t>
      </w:r>
      <w:proofErr w:type="spellEnd"/>
      <w:r w:rsidRPr="002C0CAB">
        <w:rPr>
          <w:sz w:val="28"/>
          <w:szCs w:val="28"/>
          <w:lang w:val="ru-RU" w:eastAsia="uk-UA" w:bidi="as-IN"/>
        </w:rPr>
        <w:t xml:space="preserve"> є </w:t>
      </w:r>
      <w:proofErr w:type="spellStart"/>
      <w:r w:rsidRPr="002C0CAB">
        <w:rPr>
          <w:sz w:val="28"/>
          <w:szCs w:val="28"/>
          <w:lang w:val="ru-RU" w:eastAsia="uk-UA" w:bidi="as-IN"/>
        </w:rPr>
        <w:t>уявлення</w:t>
      </w:r>
      <w:proofErr w:type="spellEnd"/>
      <w:r w:rsidRPr="002C0CAB">
        <w:rPr>
          <w:sz w:val="28"/>
          <w:szCs w:val="28"/>
          <w:lang w:val="ru-RU" w:eastAsia="uk-UA" w:bidi="as-IN"/>
        </w:rPr>
        <w:t xml:space="preserve"> про </w:t>
      </w:r>
      <w:proofErr w:type="spellStart"/>
      <w:r w:rsidRPr="002C0CAB">
        <w:rPr>
          <w:sz w:val="28"/>
          <w:szCs w:val="28"/>
          <w:lang w:val="ru-RU" w:eastAsia="uk-UA" w:bidi="as-IN"/>
        </w:rPr>
        <w:t>матеріали</w:t>
      </w:r>
      <w:proofErr w:type="spellEnd"/>
      <w:r w:rsidRPr="002C0CAB">
        <w:rPr>
          <w:sz w:val="28"/>
          <w:szCs w:val="28"/>
          <w:lang w:val="ru-RU" w:eastAsia="uk-UA" w:bidi="as-IN"/>
        </w:rPr>
        <w:t xml:space="preserve"> та </w:t>
      </w:r>
      <w:proofErr w:type="spellStart"/>
      <w:r w:rsidRPr="002C0CAB">
        <w:rPr>
          <w:sz w:val="28"/>
          <w:szCs w:val="28"/>
          <w:lang w:val="ru-RU" w:eastAsia="uk-UA" w:bidi="as-IN"/>
        </w:rPr>
        <w:t>інструменти</w:t>
      </w:r>
      <w:proofErr w:type="spellEnd"/>
      <w:r w:rsidRPr="002C0CAB">
        <w:rPr>
          <w:sz w:val="28"/>
          <w:szCs w:val="28"/>
          <w:lang w:val="ru-RU" w:eastAsia="uk-UA" w:bidi="as-IN"/>
        </w:rPr>
        <w:t xml:space="preserve">, а </w:t>
      </w:r>
      <w:proofErr w:type="spellStart"/>
      <w:r w:rsidRPr="002C0CAB">
        <w:rPr>
          <w:sz w:val="28"/>
          <w:szCs w:val="28"/>
          <w:lang w:val="ru-RU" w:eastAsia="uk-UA" w:bidi="as-IN"/>
        </w:rPr>
        <w:t>також</w:t>
      </w:r>
      <w:proofErr w:type="spellEnd"/>
      <w:r w:rsidRPr="002C0CAB">
        <w:rPr>
          <w:sz w:val="28"/>
          <w:szCs w:val="28"/>
          <w:lang w:val="ru-RU" w:eastAsia="uk-UA" w:bidi="as-IN"/>
        </w:rPr>
        <w:t xml:space="preserve"> </w:t>
      </w:r>
      <w:proofErr w:type="spellStart"/>
      <w:r w:rsidRPr="002C0CAB">
        <w:rPr>
          <w:sz w:val="28"/>
          <w:szCs w:val="28"/>
          <w:lang w:val="ru-RU" w:eastAsia="uk-UA" w:bidi="as-IN"/>
        </w:rPr>
        <w:t>способи</w:t>
      </w:r>
      <w:proofErr w:type="spellEnd"/>
      <w:r w:rsidRPr="002C0CAB">
        <w:rPr>
          <w:sz w:val="28"/>
          <w:szCs w:val="28"/>
          <w:lang w:val="ru-RU" w:eastAsia="uk-UA" w:bidi="as-IN"/>
        </w:rPr>
        <w:t xml:space="preserve"> </w:t>
      </w:r>
      <w:proofErr w:type="spellStart"/>
      <w:r w:rsidRPr="002C0CAB">
        <w:rPr>
          <w:sz w:val="28"/>
          <w:szCs w:val="28"/>
          <w:lang w:val="ru-RU" w:eastAsia="uk-UA" w:bidi="as-IN"/>
        </w:rPr>
        <w:t>їх</w:t>
      </w:r>
      <w:proofErr w:type="spellEnd"/>
      <w:r w:rsidRPr="002C0CAB">
        <w:rPr>
          <w:sz w:val="28"/>
          <w:szCs w:val="28"/>
          <w:lang w:val="ru-RU" w:eastAsia="uk-UA" w:bidi="as-IN"/>
        </w:rPr>
        <w:t xml:space="preserve"> </w:t>
      </w:r>
      <w:proofErr w:type="spellStart"/>
      <w:r w:rsidRPr="002C0CAB">
        <w:rPr>
          <w:sz w:val="28"/>
          <w:szCs w:val="28"/>
          <w:lang w:val="ru-RU" w:eastAsia="uk-UA" w:bidi="as-IN"/>
        </w:rPr>
        <w:t>використання</w:t>
      </w:r>
      <w:proofErr w:type="spellEnd"/>
      <w:r w:rsidRPr="002C0CAB">
        <w:rPr>
          <w:sz w:val="28"/>
          <w:szCs w:val="28"/>
          <w:lang w:val="ru-RU" w:eastAsia="uk-UA" w:bidi="as-IN"/>
        </w:rPr>
        <w:t xml:space="preserve">. «На </w:t>
      </w:r>
      <w:proofErr w:type="spellStart"/>
      <w:r w:rsidRPr="002C0CAB">
        <w:rPr>
          <w:sz w:val="28"/>
          <w:szCs w:val="28"/>
          <w:lang w:val="ru-RU" w:eastAsia="uk-UA" w:bidi="as-IN"/>
        </w:rPr>
        <w:t>папері</w:t>
      </w:r>
      <w:proofErr w:type="spellEnd"/>
      <w:r w:rsidRPr="002C0CAB">
        <w:rPr>
          <w:sz w:val="28"/>
          <w:szCs w:val="28"/>
          <w:lang w:val="ru-RU" w:eastAsia="uk-UA" w:bidi="as-IN"/>
        </w:rPr>
        <w:t xml:space="preserve"> </w:t>
      </w:r>
      <w:proofErr w:type="spellStart"/>
      <w:r w:rsidRPr="002C0CAB">
        <w:rPr>
          <w:sz w:val="28"/>
          <w:szCs w:val="28"/>
          <w:lang w:val="ru-RU" w:eastAsia="uk-UA" w:bidi="as-IN"/>
        </w:rPr>
        <w:t>можна</w:t>
      </w:r>
      <w:proofErr w:type="spellEnd"/>
      <w:r w:rsidRPr="002C0CAB">
        <w:rPr>
          <w:sz w:val="28"/>
          <w:szCs w:val="28"/>
          <w:lang w:val="ru-RU" w:eastAsia="uk-UA" w:bidi="as-IN"/>
        </w:rPr>
        <w:t xml:space="preserve"> </w:t>
      </w:r>
      <w:proofErr w:type="spellStart"/>
      <w:r w:rsidRPr="002C0CAB">
        <w:rPr>
          <w:sz w:val="28"/>
          <w:szCs w:val="28"/>
          <w:lang w:val="ru-RU" w:eastAsia="uk-UA" w:bidi="as-IN"/>
        </w:rPr>
        <w:t>писати</w:t>
      </w:r>
      <w:proofErr w:type="spellEnd"/>
      <w:r w:rsidRPr="002C0CAB">
        <w:rPr>
          <w:sz w:val="28"/>
          <w:szCs w:val="28"/>
          <w:lang w:val="ru-RU" w:eastAsia="uk-UA" w:bidi="as-IN"/>
        </w:rPr>
        <w:t xml:space="preserve">, </w:t>
      </w:r>
      <w:proofErr w:type="spellStart"/>
      <w:r w:rsidRPr="002C0CAB">
        <w:rPr>
          <w:sz w:val="28"/>
          <w:szCs w:val="28"/>
          <w:lang w:val="ru-RU" w:eastAsia="uk-UA" w:bidi="as-IN"/>
        </w:rPr>
        <w:t>малювати</w:t>
      </w:r>
      <w:proofErr w:type="spellEnd"/>
      <w:r w:rsidRPr="002C0CAB">
        <w:rPr>
          <w:sz w:val="28"/>
          <w:szCs w:val="28"/>
          <w:lang w:val="ru-RU" w:eastAsia="uk-UA" w:bidi="as-IN"/>
        </w:rPr>
        <w:t xml:space="preserve">», «В </w:t>
      </w:r>
      <w:proofErr w:type="spellStart"/>
      <w:r w:rsidRPr="002C0CAB">
        <w:rPr>
          <w:sz w:val="28"/>
          <w:szCs w:val="28"/>
          <w:lang w:val="ru-RU" w:eastAsia="uk-UA" w:bidi="as-IN"/>
        </w:rPr>
        <w:t>папір</w:t>
      </w:r>
      <w:proofErr w:type="spellEnd"/>
      <w:r w:rsidRPr="002C0CAB">
        <w:rPr>
          <w:sz w:val="28"/>
          <w:szCs w:val="28"/>
          <w:lang w:val="ru-RU" w:eastAsia="uk-UA" w:bidi="as-IN"/>
        </w:rPr>
        <w:t xml:space="preserve"> </w:t>
      </w:r>
      <w:proofErr w:type="spellStart"/>
      <w:r w:rsidRPr="002C0CAB">
        <w:rPr>
          <w:sz w:val="28"/>
          <w:szCs w:val="28"/>
          <w:lang w:val="ru-RU" w:eastAsia="uk-UA" w:bidi="as-IN"/>
        </w:rPr>
        <w:t>можна</w:t>
      </w:r>
      <w:proofErr w:type="spellEnd"/>
      <w:r w:rsidRPr="002C0CAB">
        <w:rPr>
          <w:sz w:val="28"/>
          <w:szCs w:val="28"/>
          <w:lang w:val="ru-RU" w:eastAsia="uk-UA" w:bidi="as-IN"/>
        </w:rPr>
        <w:t xml:space="preserve"> </w:t>
      </w:r>
      <w:proofErr w:type="spellStart"/>
      <w:r w:rsidRPr="002C0CAB">
        <w:rPr>
          <w:sz w:val="28"/>
          <w:szCs w:val="28"/>
          <w:lang w:val="ru-RU" w:eastAsia="uk-UA" w:bidi="as-IN"/>
        </w:rPr>
        <w:t>що-небудь</w:t>
      </w:r>
      <w:proofErr w:type="spellEnd"/>
      <w:r w:rsidRPr="002C0CAB">
        <w:rPr>
          <w:sz w:val="28"/>
          <w:szCs w:val="28"/>
          <w:lang w:val="ru-RU" w:eastAsia="uk-UA" w:bidi="as-IN"/>
        </w:rPr>
        <w:t xml:space="preserve"> </w:t>
      </w:r>
      <w:proofErr w:type="spellStart"/>
      <w:r w:rsidRPr="002C0CAB">
        <w:rPr>
          <w:sz w:val="28"/>
          <w:szCs w:val="28"/>
          <w:lang w:val="ru-RU" w:eastAsia="uk-UA" w:bidi="as-IN"/>
        </w:rPr>
        <w:t>загортати</w:t>
      </w:r>
      <w:proofErr w:type="spellEnd"/>
      <w:r w:rsidRPr="002C0CAB">
        <w:rPr>
          <w:sz w:val="28"/>
          <w:szCs w:val="28"/>
          <w:lang w:val="ru-RU" w:eastAsia="uk-UA" w:bidi="as-IN"/>
        </w:rPr>
        <w:t xml:space="preserve">». Але </w:t>
      </w:r>
      <w:proofErr w:type="spellStart"/>
      <w:r w:rsidRPr="002C0CAB">
        <w:rPr>
          <w:sz w:val="28"/>
          <w:szCs w:val="28"/>
          <w:lang w:val="ru-RU" w:eastAsia="uk-UA" w:bidi="as-IN"/>
        </w:rPr>
        <w:t>мають</w:t>
      </w:r>
      <w:proofErr w:type="spellEnd"/>
      <w:r w:rsidRPr="002C0CAB">
        <w:rPr>
          <w:sz w:val="28"/>
          <w:szCs w:val="28"/>
          <w:lang w:val="ru-RU" w:eastAsia="uk-UA" w:bidi="as-IN"/>
        </w:rPr>
        <w:t xml:space="preserve"> </w:t>
      </w:r>
      <w:proofErr w:type="spellStart"/>
      <w:r w:rsidRPr="002C0CAB">
        <w:rPr>
          <w:sz w:val="28"/>
          <w:szCs w:val="28"/>
          <w:lang w:val="ru-RU" w:eastAsia="uk-UA" w:bidi="as-IN"/>
        </w:rPr>
        <w:t>уривчасті</w:t>
      </w:r>
      <w:proofErr w:type="spellEnd"/>
      <w:r w:rsidRPr="002C0CAB">
        <w:rPr>
          <w:sz w:val="28"/>
          <w:szCs w:val="28"/>
          <w:lang w:val="ru-RU" w:eastAsia="uk-UA" w:bidi="as-IN"/>
        </w:rPr>
        <w:t xml:space="preserve"> </w:t>
      </w:r>
      <w:proofErr w:type="spellStart"/>
      <w:r w:rsidRPr="002C0CAB">
        <w:rPr>
          <w:sz w:val="28"/>
          <w:szCs w:val="28"/>
          <w:lang w:val="ru-RU" w:eastAsia="uk-UA" w:bidi="as-IN"/>
        </w:rPr>
        <w:t>уявлення</w:t>
      </w:r>
      <w:proofErr w:type="spellEnd"/>
      <w:r w:rsidRPr="002C0CAB">
        <w:rPr>
          <w:sz w:val="28"/>
          <w:szCs w:val="28"/>
          <w:lang w:val="ru-RU" w:eastAsia="uk-UA" w:bidi="as-IN"/>
        </w:rPr>
        <w:t xml:space="preserve"> про </w:t>
      </w:r>
      <w:proofErr w:type="spellStart"/>
      <w:r w:rsidRPr="002C0CAB">
        <w:rPr>
          <w:sz w:val="28"/>
          <w:szCs w:val="28"/>
          <w:lang w:val="ru-RU" w:eastAsia="uk-UA" w:bidi="as-IN"/>
        </w:rPr>
        <w:t>її</w:t>
      </w:r>
      <w:proofErr w:type="spellEnd"/>
      <w:r w:rsidRPr="002C0CAB">
        <w:rPr>
          <w:sz w:val="28"/>
          <w:szCs w:val="28"/>
          <w:lang w:val="ru-RU" w:eastAsia="uk-UA" w:bidi="as-IN"/>
        </w:rPr>
        <w:t xml:space="preserve"> </w:t>
      </w:r>
      <w:proofErr w:type="spellStart"/>
      <w:r w:rsidRPr="002C0CAB">
        <w:rPr>
          <w:sz w:val="28"/>
          <w:szCs w:val="28"/>
          <w:lang w:val="ru-RU" w:eastAsia="uk-UA" w:bidi="as-IN"/>
        </w:rPr>
        <w:t>властивості</w:t>
      </w:r>
      <w:proofErr w:type="spellEnd"/>
      <w:r w:rsidRPr="002C0CAB">
        <w:rPr>
          <w:sz w:val="28"/>
          <w:szCs w:val="28"/>
          <w:lang w:val="ru-RU" w:eastAsia="uk-UA" w:bidi="as-IN"/>
        </w:rPr>
        <w:t xml:space="preserve">, тому </w:t>
      </w:r>
      <w:proofErr w:type="spellStart"/>
      <w:r w:rsidRPr="002C0CAB">
        <w:rPr>
          <w:sz w:val="28"/>
          <w:szCs w:val="28"/>
          <w:lang w:val="ru-RU" w:eastAsia="uk-UA" w:bidi="as-IN"/>
        </w:rPr>
        <w:t>що</w:t>
      </w:r>
      <w:proofErr w:type="spellEnd"/>
      <w:r w:rsidRPr="002C0CAB">
        <w:rPr>
          <w:sz w:val="28"/>
          <w:szCs w:val="28"/>
          <w:lang w:val="ru-RU" w:eastAsia="uk-UA" w:bidi="as-IN"/>
        </w:rPr>
        <w:t xml:space="preserve"> не </w:t>
      </w:r>
      <w:proofErr w:type="spellStart"/>
      <w:r w:rsidRPr="002C0CAB">
        <w:rPr>
          <w:sz w:val="28"/>
          <w:szCs w:val="28"/>
          <w:lang w:val="ru-RU" w:eastAsia="uk-UA" w:bidi="as-IN"/>
        </w:rPr>
        <w:t>роблять</w:t>
      </w:r>
      <w:proofErr w:type="spellEnd"/>
      <w:r w:rsidRPr="002C0CAB">
        <w:rPr>
          <w:sz w:val="28"/>
          <w:szCs w:val="28"/>
          <w:lang w:val="ru-RU" w:eastAsia="uk-UA" w:bidi="as-IN"/>
        </w:rPr>
        <w:t xml:space="preserve"> </w:t>
      </w:r>
      <w:proofErr w:type="spellStart"/>
      <w:r w:rsidRPr="002C0CAB">
        <w:rPr>
          <w:sz w:val="28"/>
          <w:szCs w:val="28"/>
          <w:lang w:val="ru-RU" w:eastAsia="uk-UA" w:bidi="as-IN"/>
        </w:rPr>
        <w:t>потрібної</w:t>
      </w:r>
      <w:proofErr w:type="spellEnd"/>
      <w:r w:rsidRPr="002C0CAB">
        <w:rPr>
          <w:sz w:val="28"/>
          <w:szCs w:val="28"/>
          <w:lang w:val="ru-RU" w:eastAsia="uk-UA" w:bidi="as-IN"/>
        </w:rPr>
        <w:t xml:space="preserve"> </w:t>
      </w:r>
      <w:proofErr w:type="spellStart"/>
      <w:r w:rsidRPr="002C0CAB">
        <w:rPr>
          <w:sz w:val="28"/>
          <w:szCs w:val="28"/>
          <w:lang w:val="ru-RU" w:eastAsia="uk-UA" w:bidi="as-IN"/>
        </w:rPr>
        <w:t>кількості</w:t>
      </w:r>
      <w:proofErr w:type="spellEnd"/>
      <w:r w:rsidRPr="002C0CAB">
        <w:rPr>
          <w:sz w:val="28"/>
          <w:szCs w:val="28"/>
          <w:lang w:val="ru-RU" w:eastAsia="uk-UA" w:bidi="as-IN"/>
        </w:rPr>
        <w:t xml:space="preserve"> </w:t>
      </w:r>
      <w:proofErr w:type="spellStart"/>
      <w:r w:rsidRPr="002C0CAB">
        <w:rPr>
          <w:sz w:val="28"/>
          <w:szCs w:val="28"/>
          <w:lang w:val="ru-RU" w:eastAsia="uk-UA" w:bidi="as-IN"/>
        </w:rPr>
        <w:t>дій</w:t>
      </w:r>
      <w:proofErr w:type="spellEnd"/>
      <w:r w:rsidRPr="002C0CAB">
        <w:rPr>
          <w:sz w:val="28"/>
          <w:szCs w:val="28"/>
          <w:lang w:val="ru-RU" w:eastAsia="uk-UA" w:bidi="as-IN"/>
        </w:rPr>
        <w:t xml:space="preserve"> з нею (</w:t>
      </w:r>
      <w:proofErr w:type="spellStart"/>
      <w:r w:rsidRPr="002C0CAB">
        <w:rPr>
          <w:sz w:val="28"/>
          <w:szCs w:val="28"/>
          <w:lang w:val="ru-RU" w:eastAsia="uk-UA" w:bidi="as-IN"/>
        </w:rPr>
        <w:t>м'яти</w:t>
      </w:r>
      <w:proofErr w:type="spellEnd"/>
      <w:r w:rsidRPr="002C0CAB">
        <w:rPr>
          <w:sz w:val="28"/>
          <w:szCs w:val="28"/>
          <w:lang w:val="ru-RU" w:eastAsia="uk-UA" w:bidi="as-IN"/>
        </w:rPr>
        <w:t xml:space="preserve">, </w:t>
      </w:r>
      <w:proofErr w:type="spellStart"/>
      <w:r w:rsidRPr="002C0CAB">
        <w:rPr>
          <w:sz w:val="28"/>
          <w:szCs w:val="28"/>
          <w:lang w:val="ru-RU" w:eastAsia="uk-UA" w:bidi="as-IN"/>
        </w:rPr>
        <w:t>рвати</w:t>
      </w:r>
      <w:proofErr w:type="spellEnd"/>
      <w:r w:rsidRPr="002C0CAB">
        <w:rPr>
          <w:sz w:val="28"/>
          <w:szCs w:val="28"/>
          <w:lang w:val="ru-RU" w:eastAsia="uk-UA" w:bidi="as-IN"/>
        </w:rPr>
        <w:t xml:space="preserve">, </w:t>
      </w:r>
      <w:proofErr w:type="spellStart"/>
      <w:r w:rsidRPr="002C0CAB">
        <w:rPr>
          <w:sz w:val="28"/>
          <w:szCs w:val="28"/>
          <w:lang w:val="ru-RU" w:eastAsia="uk-UA" w:bidi="as-IN"/>
        </w:rPr>
        <w:t>згинати</w:t>
      </w:r>
      <w:proofErr w:type="spellEnd"/>
      <w:r w:rsidRPr="002C0CAB">
        <w:rPr>
          <w:sz w:val="28"/>
          <w:szCs w:val="28"/>
          <w:lang w:val="ru-RU" w:eastAsia="uk-UA" w:bidi="as-IN"/>
        </w:rPr>
        <w:t xml:space="preserve">, </w:t>
      </w:r>
      <w:proofErr w:type="spellStart"/>
      <w:r w:rsidRPr="002C0CAB">
        <w:rPr>
          <w:sz w:val="28"/>
          <w:szCs w:val="28"/>
          <w:lang w:val="ru-RU" w:eastAsia="uk-UA" w:bidi="as-IN"/>
        </w:rPr>
        <w:t>шарудіти</w:t>
      </w:r>
      <w:proofErr w:type="spellEnd"/>
      <w:r w:rsidRPr="002C0CAB">
        <w:rPr>
          <w:sz w:val="28"/>
          <w:szCs w:val="28"/>
          <w:lang w:val="ru-RU" w:eastAsia="uk-UA" w:bidi="as-IN"/>
        </w:rPr>
        <w:t xml:space="preserve"> і т.д.). Практично </w:t>
      </w:r>
      <w:proofErr w:type="spellStart"/>
      <w:r w:rsidRPr="002C0CAB">
        <w:rPr>
          <w:sz w:val="28"/>
          <w:szCs w:val="28"/>
          <w:lang w:val="ru-RU" w:eastAsia="uk-UA" w:bidi="as-IN"/>
        </w:rPr>
        <w:t>ніхто</w:t>
      </w:r>
      <w:proofErr w:type="spellEnd"/>
      <w:r w:rsidRPr="002C0CAB">
        <w:rPr>
          <w:sz w:val="28"/>
          <w:szCs w:val="28"/>
          <w:lang w:val="ru-RU" w:eastAsia="uk-UA" w:bidi="as-IN"/>
        </w:rPr>
        <w:t xml:space="preserve"> з </w:t>
      </w:r>
      <w:proofErr w:type="spellStart"/>
      <w:r w:rsidRPr="002C0CAB">
        <w:rPr>
          <w:sz w:val="28"/>
          <w:szCs w:val="28"/>
          <w:lang w:val="ru-RU" w:eastAsia="uk-UA" w:bidi="as-IN"/>
        </w:rPr>
        <w:t>дітей</w:t>
      </w:r>
      <w:proofErr w:type="spellEnd"/>
      <w:r w:rsidRPr="002C0CAB">
        <w:rPr>
          <w:sz w:val="28"/>
          <w:szCs w:val="28"/>
          <w:lang w:val="ru-RU" w:eastAsia="uk-UA" w:bidi="as-IN"/>
        </w:rPr>
        <w:t xml:space="preserve"> не назвав </w:t>
      </w:r>
      <w:proofErr w:type="spellStart"/>
      <w:r w:rsidRPr="002C0CAB">
        <w:rPr>
          <w:sz w:val="28"/>
          <w:szCs w:val="28"/>
          <w:lang w:val="ru-RU" w:eastAsia="uk-UA" w:bidi="as-IN"/>
        </w:rPr>
        <w:t>так</w:t>
      </w:r>
      <w:r>
        <w:rPr>
          <w:sz w:val="28"/>
          <w:szCs w:val="28"/>
          <w:lang w:val="ru-RU" w:eastAsia="uk-UA" w:bidi="as-IN"/>
        </w:rPr>
        <w:t>ої</w:t>
      </w:r>
      <w:proofErr w:type="spellEnd"/>
      <w:r w:rsidRPr="002C0CAB">
        <w:rPr>
          <w:sz w:val="28"/>
          <w:szCs w:val="28"/>
          <w:lang w:val="ru-RU" w:eastAsia="uk-UA" w:bidi="as-IN"/>
        </w:rPr>
        <w:t xml:space="preserve"> </w:t>
      </w:r>
      <w:proofErr w:type="spellStart"/>
      <w:r w:rsidRPr="002C0CAB">
        <w:rPr>
          <w:sz w:val="28"/>
          <w:szCs w:val="28"/>
          <w:lang w:val="ru-RU" w:eastAsia="uk-UA" w:bidi="as-IN"/>
        </w:rPr>
        <w:t>властивості</w:t>
      </w:r>
      <w:proofErr w:type="spellEnd"/>
      <w:r w:rsidRPr="002C0CAB">
        <w:rPr>
          <w:sz w:val="28"/>
          <w:szCs w:val="28"/>
          <w:lang w:val="ru-RU" w:eastAsia="uk-UA" w:bidi="as-IN"/>
        </w:rPr>
        <w:t xml:space="preserve"> </w:t>
      </w:r>
      <w:proofErr w:type="spellStart"/>
      <w:r w:rsidRPr="002C0CAB">
        <w:rPr>
          <w:sz w:val="28"/>
          <w:szCs w:val="28"/>
          <w:lang w:val="ru-RU" w:eastAsia="uk-UA" w:bidi="as-IN"/>
        </w:rPr>
        <w:t>паперу</w:t>
      </w:r>
      <w:proofErr w:type="spellEnd"/>
      <w:r w:rsidRPr="002C0CAB">
        <w:rPr>
          <w:sz w:val="28"/>
          <w:szCs w:val="28"/>
          <w:lang w:val="ru-RU" w:eastAsia="uk-UA" w:bidi="as-IN"/>
        </w:rPr>
        <w:t xml:space="preserve">, як </w:t>
      </w:r>
      <w:proofErr w:type="spellStart"/>
      <w:r w:rsidRPr="002C0CAB">
        <w:rPr>
          <w:sz w:val="28"/>
          <w:szCs w:val="28"/>
          <w:lang w:val="ru-RU" w:eastAsia="uk-UA" w:bidi="as-IN"/>
        </w:rPr>
        <w:t>розмокання</w:t>
      </w:r>
      <w:proofErr w:type="spellEnd"/>
      <w:r w:rsidRPr="002C0CAB">
        <w:rPr>
          <w:sz w:val="28"/>
          <w:szCs w:val="28"/>
          <w:lang w:val="ru-RU" w:eastAsia="uk-UA" w:bidi="as-IN"/>
        </w:rPr>
        <w:t xml:space="preserve"> у </w:t>
      </w:r>
      <w:proofErr w:type="spellStart"/>
      <w:r w:rsidRPr="002C0CAB">
        <w:rPr>
          <w:sz w:val="28"/>
          <w:szCs w:val="28"/>
          <w:lang w:val="ru-RU" w:eastAsia="uk-UA" w:bidi="as-IN"/>
        </w:rPr>
        <w:t>воді</w:t>
      </w:r>
      <w:proofErr w:type="spellEnd"/>
      <w:r w:rsidRPr="002C0CAB">
        <w:rPr>
          <w:sz w:val="28"/>
          <w:szCs w:val="28"/>
          <w:lang w:val="ru-RU" w:eastAsia="uk-UA" w:bidi="as-IN"/>
        </w:rPr>
        <w:t xml:space="preserve"> і подальше </w:t>
      </w:r>
      <w:proofErr w:type="spellStart"/>
      <w:r w:rsidRPr="002C0CAB">
        <w:rPr>
          <w:sz w:val="28"/>
          <w:szCs w:val="28"/>
          <w:lang w:val="ru-RU" w:eastAsia="uk-UA" w:bidi="as-IN"/>
        </w:rPr>
        <w:t>її</w:t>
      </w:r>
      <w:proofErr w:type="spellEnd"/>
      <w:r w:rsidRPr="002C0CAB">
        <w:rPr>
          <w:sz w:val="28"/>
          <w:szCs w:val="28"/>
          <w:lang w:val="ru-RU" w:eastAsia="uk-UA" w:bidi="as-IN"/>
        </w:rPr>
        <w:t xml:space="preserve"> </w:t>
      </w:r>
      <w:proofErr w:type="spellStart"/>
      <w:r w:rsidRPr="002C0CAB">
        <w:rPr>
          <w:sz w:val="28"/>
          <w:szCs w:val="28"/>
          <w:lang w:val="ru-RU" w:eastAsia="uk-UA" w:bidi="as-IN"/>
        </w:rPr>
        <w:t>використання</w:t>
      </w:r>
      <w:proofErr w:type="spellEnd"/>
      <w:r w:rsidRPr="002C0CAB">
        <w:rPr>
          <w:sz w:val="28"/>
          <w:szCs w:val="28"/>
          <w:lang w:val="ru-RU" w:eastAsia="uk-UA" w:bidi="as-IN"/>
        </w:rPr>
        <w:t xml:space="preserve"> (з </w:t>
      </w:r>
      <w:proofErr w:type="spellStart"/>
      <w:r w:rsidRPr="002C0CAB">
        <w:rPr>
          <w:sz w:val="28"/>
          <w:szCs w:val="28"/>
          <w:lang w:val="ru-RU" w:eastAsia="uk-UA" w:bidi="as-IN"/>
        </w:rPr>
        <w:t>розмокш</w:t>
      </w:r>
      <w:r>
        <w:rPr>
          <w:sz w:val="28"/>
          <w:szCs w:val="28"/>
          <w:lang w:val="ru-RU" w:eastAsia="uk-UA" w:bidi="as-IN"/>
        </w:rPr>
        <w:t>ого</w:t>
      </w:r>
      <w:proofErr w:type="spellEnd"/>
      <w:r w:rsidRPr="002C0CAB">
        <w:rPr>
          <w:sz w:val="28"/>
          <w:szCs w:val="28"/>
          <w:lang w:val="ru-RU" w:eastAsia="uk-UA" w:bidi="as-IN"/>
        </w:rPr>
        <w:t xml:space="preserve"> </w:t>
      </w:r>
      <w:proofErr w:type="spellStart"/>
      <w:r w:rsidRPr="002C0CAB">
        <w:rPr>
          <w:sz w:val="28"/>
          <w:szCs w:val="28"/>
          <w:lang w:val="ru-RU" w:eastAsia="uk-UA" w:bidi="as-IN"/>
        </w:rPr>
        <w:t>паперу</w:t>
      </w:r>
      <w:proofErr w:type="spellEnd"/>
      <w:r w:rsidRPr="002C0CAB">
        <w:rPr>
          <w:sz w:val="28"/>
          <w:szCs w:val="28"/>
          <w:lang w:val="ru-RU" w:eastAsia="uk-UA" w:bidi="as-IN"/>
        </w:rPr>
        <w:t xml:space="preserve"> </w:t>
      </w:r>
      <w:proofErr w:type="spellStart"/>
      <w:r w:rsidRPr="002C0CAB">
        <w:rPr>
          <w:sz w:val="28"/>
          <w:szCs w:val="28"/>
          <w:lang w:val="ru-RU" w:eastAsia="uk-UA" w:bidi="as-IN"/>
        </w:rPr>
        <w:t>можна</w:t>
      </w:r>
      <w:proofErr w:type="spellEnd"/>
      <w:r w:rsidRPr="002C0CAB">
        <w:rPr>
          <w:sz w:val="28"/>
          <w:szCs w:val="28"/>
          <w:lang w:val="ru-RU" w:eastAsia="uk-UA" w:bidi="as-IN"/>
        </w:rPr>
        <w:t xml:space="preserve"> </w:t>
      </w:r>
      <w:proofErr w:type="spellStart"/>
      <w:r w:rsidRPr="002C0CAB">
        <w:rPr>
          <w:sz w:val="28"/>
          <w:szCs w:val="28"/>
          <w:lang w:val="ru-RU" w:eastAsia="uk-UA" w:bidi="as-IN"/>
        </w:rPr>
        <w:t>ліпити</w:t>
      </w:r>
      <w:proofErr w:type="spellEnd"/>
      <w:r w:rsidRPr="002C0CAB">
        <w:rPr>
          <w:sz w:val="28"/>
          <w:szCs w:val="28"/>
          <w:lang w:val="ru-RU" w:eastAsia="uk-UA" w:bidi="as-IN"/>
        </w:rPr>
        <w:t xml:space="preserve">). </w:t>
      </w:r>
      <w:proofErr w:type="spellStart"/>
      <w:r w:rsidRPr="002C0CAB">
        <w:rPr>
          <w:sz w:val="28"/>
          <w:szCs w:val="28"/>
          <w:lang w:val="ru-RU" w:eastAsia="uk-UA" w:bidi="as-IN"/>
        </w:rPr>
        <w:t>Типові</w:t>
      </w:r>
      <w:proofErr w:type="spellEnd"/>
      <w:r w:rsidRPr="002C0CAB">
        <w:rPr>
          <w:sz w:val="28"/>
          <w:szCs w:val="28"/>
          <w:lang w:val="ru-RU" w:eastAsia="uk-UA" w:bidi="as-IN"/>
        </w:rPr>
        <w:t xml:space="preserve"> </w:t>
      </w:r>
      <w:proofErr w:type="spellStart"/>
      <w:r w:rsidRPr="002C0CAB">
        <w:rPr>
          <w:sz w:val="28"/>
          <w:szCs w:val="28"/>
          <w:lang w:val="ru-RU" w:eastAsia="uk-UA" w:bidi="as-IN"/>
        </w:rPr>
        <w:t>висловлювання</w:t>
      </w:r>
      <w:proofErr w:type="spellEnd"/>
      <w:r w:rsidRPr="002C0CAB">
        <w:rPr>
          <w:sz w:val="28"/>
          <w:szCs w:val="28"/>
          <w:lang w:val="ru-RU" w:eastAsia="uk-UA" w:bidi="as-IN"/>
        </w:rPr>
        <w:t xml:space="preserve"> </w:t>
      </w:r>
      <w:proofErr w:type="spellStart"/>
      <w:r w:rsidRPr="002C0CAB">
        <w:rPr>
          <w:sz w:val="28"/>
          <w:szCs w:val="28"/>
          <w:lang w:val="ru-RU" w:eastAsia="uk-UA" w:bidi="as-IN"/>
        </w:rPr>
        <w:t>дітей</w:t>
      </w:r>
      <w:proofErr w:type="spellEnd"/>
      <w:r w:rsidRPr="002C0CAB">
        <w:rPr>
          <w:sz w:val="28"/>
          <w:szCs w:val="28"/>
          <w:lang w:val="ru-RU" w:eastAsia="uk-UA" w:bidi="as-IN"/>
        </w:rPr>
        <w:t xml:space="preserve">: «З </w:t>
      </w:r>
      <w:proofErr w:type="spellStart"/>
      <w:r w:rsidRPr="002C0CAB">
        <w:rPr>
          <w:sz w:val="28"/>
          <w:szCs w:val="28"/>
          <w:lang w:val="ru-RU" w:eastAsia="uk-UA" w:bidi="as-IN"/>
        </w:rPr>
        <w:t>паперу</w:t>
      </w:r>
      <w:proofErr w:type="spellEnd"/>
      <w:r w:rsidRPr="002C0CAB">
        <w:rPr>
          <w:sz w:val="28"/>
          <w:szCs w:val="28"/>
          <w:lang w:val="ru-RU" w:eastAsia="uk-UA" w:bidi="as-IN"/>
        </w:rPr>
        <w:t xml:space="preserve"> </w:t>
      </w:r>
      <w:proofErr w:type="spellStart"/>
      <w:r w:rsidRPr="002C0CAB">
        <w:rPr>
          <w:sz w:val="28"/>
          <w:szCs w:val="28"/>
          <w:lang w:val="ru-RU" w:eastAsia="uk-UA" w:bidi="as-IN"/>
        </w:rPr>
        <w:t>роблять</w:t>
      </w:r>
      <w:proofErr w:type="spellEnd"/>
      <w:r w:rsidRPr="002C0CAB">
        <w:rPr>
          <w:sz w:val="28"/>
          <w:szCs w:val="28"/>
          <w:lang w:val="ru-RU" w:eastAsia="uk-UA" w:bidi="as-IN"/>
        </w:rPr>
        <w:t xml:space="preserve"> </w:t>
      </w:r>
      <w:proofErr w:type="spellStart"/>
      <w:r w:rsidRPr="002C0CAB">
        <w:rPr>
          <w:sz w:val="28"/>
          <w:szCs w:val="28"/>
          <w:lang w:val="ru-RU" w:eastAsia="uk-UA" w:bidi="as-IN"/>
        </w:rPr>
        <w:t>багато</w:t>
      </w:r>
      <w:proofErr w:type="spellEnd"/>
      <w:r w:rsidRPr="002C0CAB">
        <w:rPr>
          <w:sz w:val="28"/>
          <w:szCs w:val="28"/>
          <w:lang w:val="ru-RU" w:eastAsia="uk-UA" w:bidi="as-IN"/>
        </w:rPr>
        <w:t xml:space="preserve"> хороших, </w:t>
      </w:r>
      <w:proofErr w:type="spellStart"/>
      <w:r w:rsidRPr="002C0CAB">
        <w:rPr>
          <w:sz w:val="28"/>
          <w:szCs w:val="28"/>
          <w:lang w:val="ru-RU" w:eastAsia="uk-UA" w:bidi="as-IN"/>
        </w:rPr>
        <w:t>гарних</w:t>
      </w:r>
      <w:proofErr w:type="spellEnd"/>
      <w:r w:rsidRPr="002C0CAB">
        <w:rPr>
          <w:sz w:val="28"/>
          <w:szCs w:val="28"/>
          <w:lang w:val="ru-RU" w:eastAsia="uk-UA" w:bidi="as-IN"/>
        </w:rPr>
        <w:t xml:space="preserve"> речей (книжки, </w:t>
      </w:r>
      <w:proofErr w:type="spellStart"/>
      <w:r w:rsidRPr="002C0CAB">
        <w:rPr>
          <w:sz w:val="28"/>
          <w:szCs w:val="28"/>
          <w:lang w:val="ru-RU" w:eastAsia="uk-UA" w:bidi="as-IN"/>
        </w:rPr>
        <w:t>зошити</w:t>
      </w:r>
      <w:proofErr w:type="spellEnd"/>
      <w:r w:rsidRPr="002C0CAB">
        <w:rPr>
          <w:sz w:val="28"/>
          <w:szCs w:val="28"/>
          <w:lang w:val="ru-RU" w:eastAsia="uk-UA" w:bidi="as-IN"/>
        </w:rPr>
        <w:t xml:space="preserve">, </w:t>
      </w:r>
      <w:proofErr w:type="spellStart"/>
      <w:r w:rsidRPr="002C0CAB">
        <w:rPr>
          <w:sz w:val="28"/>
          <w:szCs w:val="28"/>
          <w:lang w:val="ru-RU" w:eastAsia="uk-UA" w:bidi="as-IN"/>
        </w:rPr>
        <w:t>листівки</w:t>
      </w:r>
      <w:proofErr w:type="spellEnd"/>
      <w:r w:rsidRPr="002C0CAB">
        <w:rPr>
          <w:sz w:val="28"/>
          <w:szCs w:val="28"/>
          <w:lang w:val="ru-RU" w:eastAsia="uk-UA" w:bidi="as-IN"/>
        </w:rPr>
        <w:t xml:space="preserve">, </w:t>
      </w:r>
      <w:proofErr w:type="spellStart"/>
      <w:r w:rsidRPr="002C0CAB">
        <w:rPr>
          <w:sz w:val="28"/>
          <w:szCs w:val="28"/>
          <w:lang w:val="ru-RU" w:eastAsia="uk-UA" w:bidi="as-IN"/>
        </w:rPr>
        <w:t>журнали</w:t>
      </w:r>
      <w:proofErr w:type="spellEnd"/>
      <w:r w:rsidRPr="002C0CAB">
        <w:rPr>
          <w:sz w:val="28"/>
          <w:szCs w:val="28"/>
          <w:lang w:val="ru-RU" w:eastAsia="uk-UA" w:bidi="as-IN"/>
        </w:rPr>
        <w:t xml:space="preserve">, </w:t>
      </w:r>
      <w:proofErr w:type="spellStart"/>
      <w:r w:rsidRPr="002C0CAB">
        <w:rPr>
          <w:sz w:val="28"/>
          <w:szCs w:val="28"/>
          <w:lang w:val="ru-RU" w:eastAsia="uk-UA" w:bidi="as-IN"/>
        </w:rPr>
        <w:t>газети</w:t>
      </w:r>
      <w:proofErr w:type="spellEnd"/>
      <w:r w:rsidRPr="002C0CAB">
        <w:rPr>
          <w:sz w:val="28"/>
          <w:szCs w:val="28"/>
          <w:lang w:val="ru-RU" w:eastAsia="uk-UA" w:bidi="as-IN"/>
        </w:rPr>
        <w:t xml:space="preserve">). </w:t>
      </w:r>
      <w:proofErr w:type="spellStart"/>
      <w:r w:rsidRPr="002C0CAB">
        <w:rPr>
          <w:sz w:val="28"/>
          <w:szCs w:val="28"/>
          <w:lang w:val="ru-RU" w:eastAsia="uk-UA" w:bidi="as-IN"/>
        </w:rPr>
        <w:t>Можна</w:t>
      </w:r>
      <w:proofErr w:type="spellEnd"/>
      <w:r w:rsidRPr="002C0CAB">
        <w:rPr>
          <w:sz w:val="28"/>
          <w:szCs w:val="28"/>
          <w:lang w:val="ru-RU" w:eastAsia="uk-UA" w:bidi="as-IN"/>
        </w:rPr>
        <w:t xml:space="preserve"> </w:t>
      </w:r>
      <w:proofErr w:type="spellStart"/>
      <w:r w:rsidRPr="002C0CAB">
        <w:rPr>
          <w:sz w:val="28"/>
          <w:szCs w:val="28"/>
          <w:lang w:val="ru-RU" w:eastAsia="uk-UA" w:bidi="as-IN"/>
        </w:rPr>
        <w:t>листи</w:t>
      </w:r>
      <w:proofErr w:type="spellEnd"/>
      <w:r w:rsidRPr="002C0CAB">
        <w:rPr>
          <w:sz w:val="28"/>
          <w:szCs w:val="28"/>
          <w:lang w:val="ru-RU" w:eastAsia="uk-UA" w:bidi="as-IN"/>
        </w:rPr>
        <w:t xml:space="preserve"> </w:t>
      </w:r>
      <w:proofErr w:type="spellStart"/>
      <w:r w:rsidRPr="002C0CAB">
        <w:rPr>
          <w:sz w:val="28"/>
          <w:szCs w:val="28"/>
          <w:lang w:val="ru-RU" w:eastAsia="uk-UA" w:bidi="as-IN"/>
        </w:rPr>
        <w:t>писати</w:t>
      </w:r>
      <w:proofErr w:type="spellEnd"/>
      <w:r w:rsidRPr="002C0CAB">
        <w:rPr>
          <w:sz w:val="28"/>
          <w:szCs w:val="28"/>
          <w:lang w:val="ru-RU" w:eastAsia="uk-UA" w:bidi="as-IN"/>
        </w:rPr>
        <w:t xml:space="preserve"> </w:t>
      </w:r>
      <w:proofErr w:type="spellStart"/>
      <w:r w:rsidRPr="002C0CAB">
        <w:rPr>
          <w:sz w:val="28"/>
          <w:szCs w:val="28"/>
          <w:lang w:val="ru-RU" w:eastAsia="uk-UA" w:bidi="as-IN"/>
        </w:rPr>
        <w:t>або</w:t>
      </w:r>
      <w:proofErr w:type="spellEnd"/>
      <w:r w:rsidRPr="002C0CAB">
        <w:rPr>
          <w:sz w:val="28"/>
          <w:szCs w:val="28"/>
          <w:lang w:val="ru-RU" w:eastAsia="uk-UA" w:bidi="as-IN"/>
        </w:rPr>
        <w:t xml:space="preserve"> </w:t>
      </w:r>
      <w:proofErr w:type="spellStart"/>
      <w:r w:rsidRPr="002C0CAB">
        <w:rPr>
          <w:sz w:val="28"/>
          <w:szCs w:val="28"/>
          <w:lang w:val="ru-RU" w:eastAsia="uk-UA" w:bidi="as-IN"/>
        </w:rPr>
        <w:t>малювати</w:t>
      </w:r>
      <w:proofErr w:type="spellEnd"/>
      <w:r w:rsidRPr="002C0CAB">
        <w:rPr>
          <w:sz w:val="28"/>
          <w:szCs w:val="28"/>
          <w:lang w:val="ru-RU" w:eastAsia="uk-UA" w:bidi="as-IN"/>
        </w:rPr>
        <w:t xml:space="preserve">». «На </w:t>
      </w:r>
      <w:proofErr w:type="spellStart"/>
      <w:r w:rsidRPr="002C0CAB">
        <w:rPr>
          <w:sz w:val="28"/>
          <w:szCs w:val="28"/>
          <w:lang w:val="ru-RU" w:eastAsia="uk-UA" w:bidi="as-IN"/>
        </w:rPr>
        <w:t>папері</w:t>
      </w:r>
      <w:proofErr w:type="spellEnd"/>
      <w:r w:rsidRPr="002C0CAB">
        <w:rPr>
          <w:sz w:val="28"/>
          <w:szCs w:val="28"/>
          <w:lang w:val="ru-RU" w:eastAsia="uk-UA" w:bidi="as-IN"/>
        </w:rPr>
        <w:t xml:space="preserve"> </w:t>
      </w:r>
      <w:proofErr w:type="spellStart"/>
      <w:r w:rsidRPr="002C0CAB">
        <w:rPr>
          <w:sz w:val="28"/>
          <w:szCs w:val="28"/>
          <w:lang w:val="ru-RU" w:eastAsia="uk-UA" w:bidi="as-IN"/>
        </w:rPr>
        <w:t>можна</w:t>
      </w:r>
      <w:proofErr w:type="spellEnd"/>
      <w:r w:rsidRPr="002C0CAB">
        <w:rPr>
          <w:sz w:val="28"/>
          <w:szCs w:val="28"/>
          <w:lang w:val="ru-RU" w:eastAsia="uk-UA" w:bidi="as-IN"/>
        </w:rPr>
        <w:t xml:space="preserve"> </w:t>
      </w:r>
      <w:proofErr w:type="spellStart"/>
      <w:r w:rsidRPr="002C0CAB">
        <w:rPr>
          <w:sz w:val="28"/>
          <w:szCs w:val="28"/>
          <w:lang w:val="ru-RU" w:eastAsia="uk-UA" w:bidi="as-IN"/>
        </w:rPr>
        <w:t>писати</w:t>
      </w:r>
      <w:proofErr w:type="spellEnd"/>
      <w:r w:rsidRPr="002C0CAB">
        <w:rPr>
          <w:sz w:val="28"/>
          <w:szCs w:val="28"/>
          <w:lang w:val="ru-RU" w:eastAsia="uk-UA" w:bidi="as-IN"/>
        </w:rPr>
        <w:t xml:space="preserve">, </w:t>
      </w:r>
      <w:proofErr w:type="spellStart"/>
      <w:r w:rsidRPr="002C0CAB">
        <w:rPr>
          <w:sz w:val="28"/>
          <w:szCs w:val="28"/>
          <w:lang w:val="ru-RU" w:eastAsia="uk-UA" w:bidi="as-IN"/>
        </w:rPr>
        <w:t>малювати</w:t>
      </w:r>
      <w:proofErr w:type="spellEnd"/>
      <w:r w:rsidRPr="002C0CAB">
        <w:rPr>
          <w:sz w:val="28"/>
          <w:szCs w:val="28"/>
          <w:lang w:val="ru-RU" w:eastAsia="uk-UA" w:bidi="as-IN"/>
        </w:rPr>
        <w:t xml:space="preserve"> </w:t>
      </w:r>
      <w:proofErr w:type="spellStart"/>
      <w:r w:rsidRPr="002C0CAB">
        <w:rPr>
          <w:sz w:val="28"/>
          <w:szCs w:val="28"/>
          <w:lang w:val="ru-RU" w:eastAsia="uk-UA" w:bidi="as-IN"/>
        </w:rPr>
        <w:t>фарбами</w:t>
      </w:r>
      <w:proofErr w:type="spellEnd"/>
      <w:r w:rsidRPr="002C0CAB">
        <w:rPr>
          <w:sz w:val="28"/>
          <w:szCs w:val="28"/>
          <w:lang w:val="ru-RU" w:eastAsia="uk-UA" w:bidi="as-IN"/>
        </w:rPr>
        <w:t xml:space="preserve">, </w:t>
      </w:r>
      <w:proofErr w:type="spellStart"/>
      <w:r w:rsidRPr="002C0CAB">
        <w:rPr>
          <w:sz w:val="28"/>
          <w:szCs w:val="28"/>
          <w:lang w:val="ru-RU" w:eastAsia="uk-UA" w:bidi="as-IN"/>
        </w:rPr>
        <w:t>олівцями</w:t>
      </w:r>
      <w:proofErr w:type="spellEnd"/>
      <w:r w:rsidRPr="002C0CAB">
        <w:rPr>
          <w:sz w:val="28"/>
          <w:szCs w:val="28"/>
          <w:lang w:val="ru-RU" w:eastAsia="uk-UA" w:bidi="as-IN"/>
        </w:rPr>
        <w:t xml:space="preserve">, фломастерами, </w:t>
      </w:r>
      <w:proofErr w:type="spellStart"/>
      <w:r w:rsidRPr="002C0CAB">
        <w:rPr>
          <w:sz w:val="28"/>
          <w:szCs w:val="28"/>
          <w:lang w:val="ru-RU" w:eastAsia="uk-UA" w:bidi="as-IN"/>
        </w:rPr>
        <w:t>навіть</w:t>
      </w:r>
      <w:proofErr w:type="spellEnd"/>
      <w:r w:rsidRPr="002C0CAB">
        <w:rPr>
          <w:sz w:val="28"/>
          <w:szCs w:val="28"/>
          <w:lang w:val="ru-RU" w:eastAsia="uk-UA" w:bidi="as-IN"/>
        </w:rPr>
        <w:t xml:space="preserve"> </w:t>
      </w:r>
      <w:proofErr w:type="spellStart"/>
      <w:r w:rsidRPr="002C0CAB">
        <w:rPr>
          <w:sz w:val="28"/>
          <w:szCs w:val="28"/>
          <w:lang w:val="ru-RU" w:eastAsia="uk-UA" w:bidi="as-IN"/>
        </w:rPr>
        <w:t>крейдою</w:t>
      </w:r>
      <w:proofErr w:type="spellEnd"/>
      <w:r w:rsidRPr="002C0CAB">
        <w:rPr>
          <w:sz w:val="28"/>
          <w:szCs w:val="28"/>
          <w:lang w:val="ru-RU" w:eastAsia="uk-UA" w:bidi="as-IN"/>
        </w:rPr>
        <w:t xml:space="preserve">, </w:t>
      </w:r>
      <w:proofErr w:type="spellStart"/>
      <w:r w:rsidRPr="002C0CAB">
        <w:rPr>
          <w:sz w:val="28"/>
          <w:szCs w:val="28"/>
          <w:lang w:val="ru-RU" w:eastAsia="uk-UA" w:bidi="as-IN"/>
        </w:rPr>
        <w:t>тушшю</w:t>
      </w:r>
      <w:proofErr w:type="spellEnd"/>
      <w:r>
        <w:rPr>
          <w:sz w:val="28"/>
          <w:szCs w:val="28"/>
          <w:lang w:val="ru-RU" w:eastAsia="uk-UA" w:bidi="as-IN"/>
        </w:rPr>
        <w:t>»</w:t>
      </w:r>
      <w:r w:rsidRPr="002C0CAB">
        <w:rPr>
          <w:sz w:val="28"/>
          <w:szCs w:val="28"/>
          <w:lang w:val="ru-RU" w:eastAsia="uk-UA" w:bidi="as-IN"/>
        </w:rPr>
        <w:t>.</w:t>
      </w:r>
      <w:r>
        <w:rPr>
          <w:sz w:val="28"/>
          <w:szCs w:val="28"/>
          <w:lang w:val="ru-RU" w:eastAsia="uk-UA" w:bidi="as-IN"/>
        </w:rPr>
        <w:t xml:space="preserve"> </w:t>
      </w:r>
      <w:r w:rsidRPr="002C0CAB">
        <w:rPr>
          <w:sz w:val="28"/>
          <w:szCs w:val="28"/>
          <w:lang w:val="ru-RU" w:eastAsia="uk-UA" w:bidi="as-IN"/>
        </w:rPr>
        <w:t>«</w:t>
      </w:r>
      <w:proofErr w:type="spellStart"/>
      <w:r w:rsidRPr="002C0CAB">
        <w:rPr>
          <w:sz w:val="28"/>
          <w:szCs w:val="28"/>
          <w:lang w:val="ru-RU" w:eastAsia="uk-UA" w:bidi="as-IN"/>
        </w:rPr>
        <w:t>Папір</w:t>
      </w:r>
      <w:proofErr w:type="spellEnd"/>
      <w:r w:rsidRPr="002C0CAB">
        <w:rPr>
          <w:sz w:val="28"/>
          <w:szCs w:val="28"/>
          <w:lang w:val="ru-RU" w:eastAsia="uk-UA" w:bidi="as-IN"/>
        </w:rPr>
        <w:t xml:space="preserve"> </w:t>
      </w:r>
      <w:proofErr w:type="spellStart"/>
      <w:r w:rsidRPr="002C0CAB">
        <w:rPr>
          <w:sz w:val="28"/>
          <w:szCs w:val="28"/>
          <w:lang w:val="ru-RU" w:eastAsia="uk-UA" w:bidi="as-IN"/>
        </w:rPr>
        <w:t>можна</w:t>
      </w:r>
      <w:proofErr w:type="spellEnd"/>
      <w:r w:rsidRPr="002C0CAB">
        <w:rPr>
          <w:sz w:val="28"/>
          <w:szCs w:val="28"/>
          <w:lang w:val="ru-RU" w:eastAsia="uk-UA" w:bidi="as-IN"/>
        </w:rPr>
        <w:t xml:space="preserve"> </w:t>
      </w:r>
      <w:proofErr w:type="spellStart"/>
      <w:r w:rsidRPr="002C0CAB">
        <w:rPr>
          <w:sz w:val="28"/>
          <w:szCs w:val="28"/>
          <w:lang w:val="ru-RU" w:eastAsia="uk-UA" w:bidi="as-IN"/>
        </w:rPr>
        <w:t>розрізати</w:t>
      </w:r>
      <w:proofErr w:type="spellEnd"/>
      <w:r w:rsidRPr="002C0CAB">
        <w:rPr>
          <w:sz w:val="28"/>
          <w:szCs w:val="28"/>
          <w:lang w:val="ru-RU" w:eastAsia="uk-UA" w:bidi="as-IN"/>
        </w:rPr>
        <w:t xml:space="preserve">. </w:t>
      </w:r>
      <w:proofErr w:type="spellStart"/>
      <w:r w:rsidRPr="002C0CAB">
        <w:rPr>
          <w:sz w:val="28"/>
          <w:szCs w:val="28"/>
          <w:lang w:val="ru-RU" w:eastAsia="uk-UA" w:bidi="as-IN"/>
        </w:rPr>
        <w:t>Скласти</w:t>
      </w:r>
      <w:proofErr w:type="spellEnd"/>
      <w:r w:rsidRPr="002C0CAB">
        <w:rPr>
          <w:sz w:val="28"/>
          <w:szCs w:val="28"/>
          <w:lang w:val="ru-RU" w:eastAsia="uk-UA" w:bidi="as-IN"/>
        </w:rPr>
        <w:t xml:space="preserve"> </w:t>
      </w:r>
      <w:proofErr w:type="spellStart"/>
      <w:r w:rsidRPr="002C0CAB">
        <w:rPr>
          <w:sz w:val="28"/>
          <w:szCs w:val="28"/>
          <w:lang w:val="ru-RU" w:eastAsia="uk-UA" w:bidi="as-IN"/>
        </w:rPr>
        <w:t>навпіл</w:t>
      </w:r>
      <w:proofErr w:type="spellEnd"/>
      <w:r w:rsidRPr="002C0CAB">
        <w:rPr>
          <w:sz w:val="28"/>
          <w:szCs w:val="28"/>
          <w:lang w:val="ru-RU" w:eastAsia="uk-UA" w:bidi="as-IN"/>
        </w:rPr>
        <w:t xml:space="preserve"> і </w:t>
      </w:r>
      <w:proofErr w:type="spellStart"/>
      <w:r w:rsidRPr="002C0CAB">
        <w:rPr>
          <w:sz w:val="28"/>
          <w:szCs w:val="28"/>
          <w:lang w:val="ru-RU" w:eastAsia="uk-UA" w:bidi="as-IN"/>
        </w:rPr>
        <w:t>ще</w:t>
      </w:r>
      <w:proofErr w:type="spellEnd"/>
      <w:r w:rsidRPr="002C0CAB">
        <w:rPr>
          <w:sz w:val="28"/>
          <w:szCs w:val="28"/>
          <w:lang w:val="ru-RU" w:eastAsia="uk-UA" w:bidi="as-IN"/>
        </w:rPr>
        <w:t xml:space="preserve"> раз</w:t>
      </w:r>
      <w:r>
        <w:rPr>
          <w:sz w:val="28"/>
          <w:szCs w:val="28"/>
          <w:lang w:val="ru-RU" w:eastAsia="uk-UA" w:bidi="as-IN"/>
        </w:rPr>
        <w:t xml:space="preserve"> </w:t>
      </w:r>
      <w:proofErr w:type="spellStart"/>
      <w:r>
        <w:rPr>
          <w:sz w:val="28"/>
          <w:szCs w:val="28"/>
          <w:lang w:val="ru-RU" w:eastAsia="uk-UA" w:bidi="as-IN"/>
        </w:rPr>
        <w:t>розрізати</w:t>
      </w:r>
      <w:proofErr w:type="spellEnd"/>
      <w:r w:rsidRPr="002C0CAB">
        <w:rPr>
          <w:sz w:val="28"/>
          <w:szCs w:val="28"/>
          <w:lang w:val="ru-RU" w:eastAsia="uk-UA" w:bidi="as-IN"/>
        </w:rPr>
        <w:t>». «</w:t>
      </w:r>
      <w:proofErr w:type="spellStart"/>
      <w:r w:rsidRPr="002C0CAB">
        <w:rPr>
          <w:sz w:val="28"/>
          <w:szCs w:val="28"/>
          <w:lang w:val="ru-RU" w:eastAsia="uk-UA" w:bidi="as-IN"/>
        </w:rPr>
        <w:t>Папір</w:t>
      </w:r>
      <w:proofErr w:type="spellEnd"/>
      <w:r w:rsidRPr="002C0CAB">
        <w:rPr>
          <w:sz w:val="28"/>
          <w:szCs w:val="28"/>
          <w:lang w:val="ru-RU" w:eastAsia="uk-UA" w:bidi="as-IN"/>
        </w:rPr>
        <w:t xml:space="preserve"> </w:t>
      </w:r>
      <w:proofErr w:type="spellStart"/>
      <w:r w:rsidRPr="002C0CAB">
        <w:rPr>
          <w:sz w:val="28"/>
          <w:szCs w:val="28"/>
          <w:lang w:val="ru-RU" w:eastAsia="uk-UA" w:bidi="as-IN"/>
        </w:rPr>
        <w:t>можна</w:t>
      </w:r>
      <w:proofErr w:type="spellEnd"/>
      <w:r w:rsidRPr="002C0CAB">
        <w:rPr>
          <w:sz w:val="28"/>
          <w:szCs w:val="28"/>
          <w:lang w:val="ru-RU" w:eastAsia="uk-UA" w:bidi="as-IN"/>
        </w:rPr>
        <w:t xml:space="preserve"> </w:t>
      </w:r>
      <w:proofErr w:type="spellStart"/>
      <w:r w:rsidRPr="002C0CAB">
        <w:rPr>
          <w:sz w:val="28"/>
          <w:szCs w:val="28"/>
          <w:lang w:val="ru-RU" w:eastAsia="uk-UA" w:bidi="as-IN"/>
        </w:rPr>
        <w:t>розірвати</w:t>
      </w:r>
      <w:proofErr w:type="spellEnd"/>
      <w:r w:rsidRPr="002C0CAB">
        <w:rPr>
          <w:sz w:val="28"/>
          <w:szCs w:val="28"/>
          <w:lang w:val="ru-RU" w:eastAsia="uk-UA" w:bidi="as-IN"/>
        </w:rPr>
        <w:t xml:space="preserve">. Легко </w:t>
      </w:r>
      <w:proofErr w:type="spellStart"/>
      <w:r w:rsidRPr="002C0CAB">
        <w:rPr>
          <w:sz w:val="28"/>
          <w:szCs w:val="28"/>
          <w:lang w:val="ru-RU" w:eastAsia="uk-UA" w:bidi="as-IN"/>
        </w:rPr>
        <w:t>рветься</w:t>
      </w:r>
      <w:proofErr w:type="spellEnd"/>
      <w:r w:rsidRPr="002C0CAB">
        <w:rPr>
          <w:sz w:val="28"/>
          <w:szCs w:val="28"/>
          <w:lang w:val="ru-RU" w:eastAsia="uk-UA" w:bidi="as-IN"/>
        </w:rPr>
        <w:t xml:space="preserve"> тонкий </w:t>
      </w:r>
      <w:proofErr w:type="spellStart"/>
      <w:r w:rsidRPr="002C0CAB">
        <w:rPr>
          <w:sz w:val="28"/>
          <w:szCs w:val="28"/>
          <w:lang w:val="ru-RU" w:eastAsia="uk-UA" w:bidi="as-IN"/>
        </w:rPr>
        <w:t>папір</w:t>
      </w:r>
      <w:proofErr w:type="spellEnd"/>
      <w:r w:rsidRPr="002C0CAB">
        <w:rPr>
          <w:sz w:val="28"/>
          <w:szCs w:val="28"/>
          <w:lang w:val="ru-RU" w:eastAsia="uk-UA" w:bidi="as-IN"/>
        </w:rPr>
        <w:t xml:space="preserve">, а картон не </w:t>
      </w:r>
      <w:proofErr w:type="spellStart"/>
      <w:r w:rsidRPr="002C0CAB">
        <w:rPr>
          <w:sz w:val="28"/>
          <w:szCs w:val="28"/>
          <w:lang w:val="ru-RU" w:eastAsia="uk-UA" w:bidi="as-IN"/>
        </w:rPr>
        <w:t>дуже</w:t>
      </w:r>
      <w:proofErr w:type="spellEnd"/>
      <w:r w:rsidRPr="002C0CAB">
        <w:rPr>
          <w:sz w:val="28"/>
          <w:szCs w:val="28"/>
          <w:lang w:val="ru-RU" w:eastAsia="uk-UA" w:bidi="as-IN"/>
        </w:rPr>
        <w:t>»,</w:t>
      </w:r>
      <w:r w:rsidR="003A720A">
        <w:rPr>
          <w:sz w:val="28"/>
          <w:szCs w:val="28"/>
          <w:lang w:val="ru-RU" w:eastAsia="uk-UA" w:bidi="as-IN"/>
        </w:rPr>
        <w:t xml:space="preserve"> </w:t>
      </w:r>
      <w:r w:rsidRPr="002C0CAB">
        <w:rPr>
          <w:sz w:val="28"/>
          <w:szCs w:val="28"/>
          <w:lang w:val="ru-RU" w:eastAsia="uk-UA" w:bidi="as-IN"/>
        </w:rPr>
        <w:t>«</w:t>
      </w:r>
      <w:proofErr w:type="spellStart"/>
      <w:r w:rsidRPr="002C0CAB">
        <w:rPr>
          <w:sz w:val="28"/>
          <w:szCs w:val="28"/>
          <w:lang w:val="ru-RU" w:eastAsia="uk-UA" w:bidi="as-IN"/>
        </w:rPr>
        <w:t>Кольоровий</w:t>
      </w:r>
      <w:proofErr w:type="spellEnd"/>
      <w:r w:rsidRPr="002C0CAB">
        <w:rPr>
          <w:sz w:val="28"/>
          <w:szCs w:val="28"/>
          <w:lang w:val="ru-RU" w:eastAsia="uk-UA" w:bidi="as-IN"/>
        </w:rPr>
        <w:t xml:space="preserve"> </w:t>
      </w:r>
      <w:proofErr w:type="spellStart"/>
      <w:r w:rsidRPr="002C0CAB">
        <w:rPr>
          <w:sz w:val="28"/>
          <w:szCs w:val="28"/>
          <w:lang w:val="ru-RU" w:eastAsia="uk-UA" w:bidi="as-IN"/>
        </w:rPr>
        <w:t>папір</w:t>
      </w:r>
      <w:proofErr w:type="spellEnd"/>
      <w:r w:rsidRPr="002C0CAB">
        <w:rPr>
          <w:sz w:val="28"/>
          <w:szCs w:val="28"/>
          <w:lang w:val="ru-RU" w:eastAsia="uk-UA" w:bidi="as-IN"/>
        </w:rPr>
        <w:t xml:space="preserve"> </w:t>
      </w:r>
      <w:proofErr w:type="spellStart"/>
      <w:r w:rsidRPr="002C0CAB">
        <w:rPr>
          <w:sz w:val="28"/>
          <w:szCs w:val="28"/>
          <w:lang w:val="ru-RU" w:eastAsia="uk-UA" w:bidi="as-IN"/>
        </w:rPr>
        <w:t>використовують</w:t>
      </w:r>
      <w:proofErr w:type="spellEnd"/>
      <w:r w:rsidRPr="002C0CAB">
        <w:rPr>
          <w:sz w:val="28"/>
          <w:szCs w:val="28"/>
          <w:lang w:val="ru-RU" w:eastAsia="uk-UA" w:bidi="as-IN"/>
        </w:rPr>
        <w:t xml:space="preserve"> для </w:t>
      </w:r>
      <w:proofErr w:type="spellStart"/>
      <w:r w:rsidRPr="002C0CAB">
        <w:rPr>
          <w:sz w:val="28"/>
          <w:szCs w:val="28"/>
          <w:lang w:val="ru-RU" w:eastAsia="uk-UA" w:bidi="as-IN"/>
        </w:rPr>
        <w:t>аплікації</w:t>
      </w:r>
      <w:proofErr w:type="spellEnd"/>
      <w:r w:rsidRPr="002C0CAB">
        <w:rPr>
          <w:sz w:val="28"/>
          <w:szCs w:val="28"/>
          <w:lang w:val="ru-RU" w:eastAsia="uk-UA" w:bidi="as-IN"/>
        </w:rPr>
        <w:t>»,</w:t>
      </w:r>
      <w:r w:rsidR="00FD7112">
        <w:rPr>
          <w:sz w:val="28"/>
          <w:szCs w:val="28"/>
          <w:lang w:val="ru-RU" w:eastAsia="uk-UA" w:bidi="as-IN"/>
        </w:rPr>
        <w:t xml:space="preserve"> </w:t>
      </w:r>
      <w:r w:rsidRPr="002C0CAB">
        <w:rPr>
          <w:sz w:val="28"/>
          <w:szCs w:val="28"/>
          <w:lang w:val="ru-RU" w:eastAsia="uk-UA" w:bidi="as-IN"/>
        </w:rPr>
        <w:t>«В</w:t>
      </w:r>
      <w:r w:rsidR="00FD7112">
        <w:rPr>
          <w:sz w:val="28"/>
          <w:szCs w:val="28"/>
          <w:lang w:val="ru-RU" w:eastAsia="uk-UA" w:bidi="as-IN"/>
        </w:rPr>
        <w:t xml:space="preserve"> </w:t>
      </w:r>
      <w:proofErr w:type="spellStart"/>
      <w:r w:rsidRPr="002C0CAB">
        <w:rPr>
          <w:sz w:val="28"/>
          <w:szCs w:val="28"/>
          <w:lang w:val="ru-RU" w:eastAsia="uk-UA" w:bidi="as-IN"/>
        </w:rPr>
        <w:t>папір</w:t>
      </w:r>
      <w:proofErr w:type="spellEnd"/>
      <w:r w:rsidRPr="002C0CAB">
        <w:rPr>
          <w:sz w:val="28"/>
          <w:szCs w:val="28"/>
          <w:lang w:val="ru-RU" w:eastAsia="uk-UA" w:bidi="as-IN"/>
        </w:rPr>
        <w:t xml:space="preserve"> </w:t>
      </w:r>
      <w:proofErr w:type="spellStart"/>
      <w:r w:rsidRPr="002C0CAB">
        <w:rPr>
          <w:sz w:val="28"/>
          <w:szCs w:val="28"/>
          <w:lang w:val="ru-RU" w:eastAsia="uk-UA" w:bidi="as-IN"/>
        </w:rPr>
        <w:t>можна</w:t>
      </w:r>
      <w:proofErr w:type="spellEnd"/>
      <w:r w:rsidRPr="002C0CAB">
        <w:rPr>
          <w:sz w:val="28"/>
          <w:szCs w:val="28"/>
          <w:lang w:val="ru-RU" w:eastAsia="uk-UA" w:bidi="as-IN"/>
        </w:rPr>
        <w:t xml:space="preserve"> </w:t>
      </w:r>
      <w:proofErr w:type="spellStart"/>
      <w:r w:rsidRPr="002C0CAB">
        <w:rPr>
          <w:sz w:val="28"/>
          <w:szCs w:val="28"/>
          <w:lang w:val="ru-RU" w:eastAsia="uk-UA" w:bidi="as-IN"/>
        </w:rPr>
        <w:t>щось</w:t>
      </w:r>
      <w:proofErr w:type="spellEnd"/>
      <w:r w:rsidRPr="002C0CAB">
        <w:rPr>
          <w:sz w:val="28"/>
          <w:szCs w:val="28"/>
          <w:lang w:val="ru-RU" w:eastAsia="uk-UA" w:bidi="as-IN"/>
        </w:rPr>
        <w:t xml:space="preserve"> </w:t>
      </w:r>
      <w:proofErr w:type="spellStart"/>
      <w:r w:rsidRPr="002C0CAB">
        <w:rPr>
          <w:sz w:val="28"/>
          <w:szCs w:val="28"/>
          <w:lang w:val="ru-RU" w:eastAsia="uk-UA" w:bidi="as-IN"/>
        </w:rPr>
        <w:t>загортати</w:t>
      </w:r>
      <w:proofErr w:type="spellEnd"/>
      <w:r w:rsidRPr="002C0CAB">
        <w:rPr>
          <w:sz w:val="28"/>
          <w:szCs w:val="28"/>
          <w:lang w:val="ru-RU" w:eastAsia="uk-UA" w:bidi="as-IN"/>
        </w:rPr>
        <w:t xml:space="preserve">. </w:t>
      </w:r>
      <w:proofErr w:type="spellStart"/>
      <w:r w:rsidRPr="002C0CAB">
        <w:rPr>
          <w:sz w:val="28"/>
          <w:szCs w:val="28"/>
          <w:lang w:val="ru-RU" w:eastAsia="uk-UA" w:bidi="as-IN"/>
        </w:rPr>
        <w:lastRenderedPageBreak/>
        <w:t>Наприклад</w:t>
      </w:r>
      <w:proofErr w:type="spellEnd"/>
      <w:r w:rsidRPr="002C0CAB">
        <w:rPr>
          <w:sz w:val="28"/>
          <w:szCs w:val="28"/>
          <w:lang w:val="ru-RU" w:eastAsia="uk-UA" w:bidi="as-IN"/>
        </w:rPr>
        <w:t xml:space="preserve">, </w:t>
      </w:r>
      <w:proofErr w:type="spellStart"/>
      <w:r w:rsidRPr="002C0CAB">
        <w:rPr>
          <w:sz w:val="28"/>
          <w:szCs w:val="28"/>
          <w:lang w:val="ru-RU" w:eastAsia="uk-UA" w:bidi="as-IN"/>
        </w:rPr>
        <w:t>квіти</w:t>
      </w:r>
      <w:proofErr w:type="spellEnd"/>
      <w:r w:rsidRPr="002C0CAB">
        <w:rPr>
          <w:sz w:val="28"/>
          <w:szCs w:val="28"/>
          <w:lang w:val="ru-RU" w:eastAsia="uk-UA" w:bidi="as-IN"/>
        </w:rPr>
        <w:t xml:space="preserve"> в </w:t>
      </w:r>
      <w:proofErr w:type="spellStart"/>
      <w:r w:rsidRPr="002C0CAB">
        <w:rPr>
          <w:sz w:val="28"/>
          <w:szCs w:val="28"/>
          <w:lang w:val="ru-RU" w:eastAsia="uk-UA" w:bidi="as-IN"/>
        </w:rPr>
        <w:t>пакувальний</w:t>
      </w:r>
      <w:proofErr w:type="spellEnd"/>
      <w:r w:rsidRPr="002C0CAB">
        <w:rPr>
          <w:sz w:val="28"/>
          <w:szCs w:val="28"/>
          <w:lang w:val="ru-RU" w:eastAsia="uk-UA" w:bidi="as-IN"/>
        </w:rPr>
        <w:t xml:space="preserve"> </w:t>
      </w:r>
      <w:proofErr w:type="spellStart"/>
      <w:r w:rsidRPr="002C0CAB">
        <w:rPr>
          <w:sz w:val="28"/>
          <w:szCs w:val="28"/>
          <w:lang w:val="ru-RU" w:eastAsia="uk-UA" w:bidi="as-IN"/>
        </w:rPr>
        <w:t>папір</w:t>
      </w:r>
      <w:proofErr w:type="spellEnd"/>
      <w:r w:rsidRPr="002C0CAB">
        <w:rPr>
          <w:sz w:val="28"/>
          <w:szCs w:val="28"/>
          <w:lang w:val="ru-RU" w:eastAsia="uk-UA" w:bidi="as-IN"/>
        </w:rPr>
        <w:t>».</w:t>
      </w:r>
      <w:r w:rsidR="00FD7112">
        <w:rPr>
          <w:sz w:val="28"/>
          <w:szCs w:val="28"/>
          <w:lang w:val="ru-RU" w:eastAsia="uk-UA" w:bidi="as-IN"/>
        </w:rPr>
        <w:t xml:space="preserve"> </w:t>
      </w:r>
      <w:proofErr w:type="spellStart"/>
      <w:r w:rsidRPr="002C0CAB">
        <w:rPr>
          <w:sz w:val="28"/>
          <w:szCs w:val="28"/>
          <w:lang w:val="ru-RU" w:eastAsia="uk-UA" w:bidi="as-IN"/>
        </w:rPr>
        <w:t>Діти</w:t>
      </w:r>
      <w:proofErr w:type="spellEnd"/>
      <w:r w:rsidRPr="002C0CAB">
        <w:rPr>
          <w:sz w:val="28"/>
          <w:szCs w:val="28"/>
          <w:lang w:val="ru-RU" w:eastAsia="uk-UA" w:bidi="as-IN"/>
        </w:rPr>
        <w:t xml:space="preserve"> </w:t>
      </w:r>
      <w:proofErr w:type="spellStart"/>
      <w:r w:rsidRPr="002C0CAB">
        <w:rPr>
          <w:sz w:val="28"/>
          <w:szCs w:val="28"/>
          <w:lang w:val="ru-RU" w:eastAsia="uk-UA" w:bidi="as-IN"/>
        </w:rPr>
        <w:t>знають</w:t>
      </w:r>
      <w:proofErr w:type="spellEnd"/>
      <w:r w:rsidRPr="002C0CAB">
        <w:rPr>
          <w:sz w:val="28"/>
          <w:szCs w:val="28"/>
          <w:lang w:val="ru-RU" w:eastAsia="uk-UA" w:bidi="as-IN"/>
        </w:rPr>
        <w:t xml:space="preserve"> і </w:t>
      </w:r>
      <w:proofErr w:type="spellStart"/>
      <w:r w:rsidRPr="002C0CAB">
        <w:rPr>
          <w:sz w:val="28"/>
          <w:szCs w:val="28"/>
          <w:lang w:val="ru-RU" w:eastAsia="uk-UA" w:bidi="as-IN"/>
        </w:rPr>
        <w:t>інструменти</w:t>
      </w:r>
      <w:proofErr w:type="spellEnd"/>
      <w:r w:rsidRPr="002C0CAB">
        <w:rPr>
          <w:sz w:val="28"/>
          <w:szCs w:val="28"/>
          <w:lang w:val="ru-RU" w:eastAsia="uk-UA" w:bidi="as-IN"/>
        </w:rPr>
        <w:t xml:space="preserve">, </w:t>
      </w:r>
      <w:proofErr w:type="spellStart"/>
      <w:r w:rsidRPr="002C0CAB">
        <w:rPr>
          <w:sz w:val="28"/>
          <w:szCs w:val="28"/>
          <w:lang w:val="ru-RU" w:eastAsia="uk-UA" w:bidi="as-IN"/>
        </w:rPr>
        <w:t>необхідні</w:t>
      </w:r>
      <w:proofErr w:type="spellEnd"/>
      <w:r w:rsidRPr="002C0CAB">
        <w:rPr>
          <w:sz w:val="28"/>
          <w:szCs w:val="28"/>
          <w:lang w:val="ru-RU" w:eastAsia="uk-UA" w:bidi="as-IN"/>
        </w:rPr>
        <w:t xml:space="preserve"> для </w:t>
      </w:r>
      <w:proofErr w:type="spellStart"/>
      <w:r w:rsidRPr="002C0CAB">
        <w:rPr>
          <w:sz w:val="28"/>
          <w:szCs w:val="28"/>
          <w:lang w:val="ru-RU" w:eastAsia="uk-UA" w:bidi="as-IN"/>
        </w:rPr>
        <w:t>аплікації</w:t>
      </w:r>
      <w:proofErr w:type="spellEnd"/>
      <w:r w:rsidRPr="002C0CAB">
        <w:rPr>
          <w:sz w:val="28"/>
          <w:szCs w:val="28"/>
          <w:lang w:val="ru-RU" w:eastAsia="uk-UA" w:bidi="as-IN"/>
        </w:rPr>
        <w:t xml:space="preserve"> і </w:t>
      </w:r>
      <w:proofErr w:type="spellStart"/>
      <w:r w:rsidRPr="002C0CAB">
        <w:rPr>
          <w:sz w:val="28"/>
          <w:szCs w:val="28"/>
          <w:lang w:val="ru-RU" w:eastAsia="uk-UA" w:bidi="as-IN"/>
        </w:rPr>
        <w:t>називають</w:t>
      </w:r>
      <w:proofErr w:type="spellEnd"/>
      <w:r w:rsidRPr="002C0CAB">
        <w:rPr>
          <w:sz w:val="28"/>
          <w:szCs w:val="28"/>
          <w:lang w:val="ru-RU" w:eastAsia="uk-UA" w:bidi="as-IN"/>
        </w:rPr>
        <w:t xml:space="preserve"> правила </w:t>
      </w:r>
      <w:proofErr w:type="spellStart"/>
      <w:r w:rsidRPr="002C0CAB">
        <w:rPr>
          <w:sz w:val="28"/>
          <w:szCs w:val="28"/>
          <w:lang w:val="ru-RU" w:eastAsia="uk-UA" w:bidi="as-IN"/>
        </w:rPr>
        <w:t>роботи</w:t>
      </w:r>
      <w:proofErr w:type="spellEnd"/>
      <w:r w:rsidRPr="002C0CAB">
        <w:rPr>
          <w:sz w:val="28"/>
          <w:szCs w:val="28"/>
          <w:lang w:val="ru-RU" w:eastAsia="uk-UA" w:bidi="as-IN"/>
        </w:rPr>
        <w:t xml:space="preserve"> з ними</w:t>
      </w:r>
      <w:r w:rsidR="00FD7112">
        <w:rPr>
          <w:sz w:val="28"/>
          <w:szCs w:val="28"/>
          <w:lang w:val="ru-RU" w:eastAsia="uk-UA" w:bidi="as-IN"/>
        </w:rPr>
        <w:t>.</w:t>
      </w:r>
    </w:p>
    <w:p w14:paraId="7D7CB4FB" w14:textId="69558070" w:rsidR="001304FF" w:rsidRDefault="001304FF" w:rsidP="00FD7112">
      <w:pPr>
        <w:pStyle w:val="a8"/>
        <w:spacing w:after="0" w:line="360" w:lineRule="auto"/>
        <w:ind w:firstLine="709"/>
        <w:jc w:val="both"/>
        <w:rPr>
          <w:sz w:val="28"/>
          <w:szCs w:val="28"/>
          <w:lang w:val="ru-RU" w:eastAsia="uk-UA" w:bidi="as-IN"/>
        </w:rPr>
      </w:pPr>
      <w:proofErr w:type="spellStart"/>
      <w:r w:rsidRPr="001304FF">
        <w:rPr>
          <w:sz w:val="28"/>
          <w:szCs w:val="28"/>
          <w:lang w:val="ru-RU" w:eastAsia="uk-UA" w:bidi="as-IN"/>
        </w:rPr>
        <w:t>Отримані</w:t>
      </w:r>
      <w:proofErr w:type="spellEnd"/>
      <w:r w:rsidRPr="001304FF">
        <w:rPr>
          <w:sz w:val="28"/>
          <w:szCs w:val="28"/>
          <w:lang w:val="ru-RU" w:eastAsia="uk-UA" w:bidi="as-IN"/>
        </w:rPr>
        <w:t xml:space="preserve"> </w:t>
      </w:r>
      <w:proofErr w:type="spellStart"/>
      <w:r w:rsidRPr="001304FF">
        <w:rPr>
          <w:sz w:val="28"/>
          <w:szCs w:val="28"/>
          <w:lang w:val="ru-RU" w:eastAsia="uk-UA" w:bidi="as-IN"/>
        </w:rPr>
        <w:t>дані</w:t>
      </w:r>
      <w:proofErr w:type="spellEnd"/>
      <w:r w:rsidRPr="001304FF">
        <w:rPr>
          <w:sz w:val="28"/>
          <w:szCs w:val="28"/>
          <w:lang w:val="ru-RU" w:eastAsia="uk-UA" w:bidi="as-IN"/>
        </w:rPr>
        <w:t xml:space="preserve"> показали, </w:t>
      </w:r>
      <w:proofErr w:type="spellStart"/>
      <w:r w:rsidRPr="001304FF">
        <w:rPr>
          <w:sz w:val="28"/>
          <w:szCs w:val="28"/>
          <w:lang w:val="ru-RU" w:eastAsia="uk-UA" w:bidi="as-IN"/>
        </w:rPr>
        <w:t>частина</w:t>
      </w:r>
      <w:proofErr w:type="spellEnd"/>
      <w:r w:rsidRPr="001304FF">
        <w:rPr>
          <w:sz w:val="28"/>
          <w:szCs w:val="28"/>
          <w:lang w:val="ru-RU" w:eastAsia="uk-UA" w:bidi="as-IN"/>
        </w:rPr>
        <w:t xml:space="preserve"> </w:t>
      </w:r>
      <w:proofErr w:type="spellStart"/>
      <w:r w:rsidRPr="001304FF">
        <w:rPr>
          <w:sz w:val="28"/>
          <w:szCs w:val="28"/>
          <w:lang w:val="ru-RU" w:eastAsia="uk-UA" w:bidi="as-IN"/>
        </w:rPr>
        <w:t>дітей</w:t>
      </w:r>
      <w:proofErr w:type="spellEnd"/>
      <w:r w:rsidRPr="001304FF">
        <w:rPr>
          <w:sz w:val="28"/>
          <w:szCs w:val="28"/>
          <w:lang w:val="ru-RU" w:eastAsia="uk-UA" w:bidi="as-IN"/>
        </w:rPr>
        <w:t xml:space="preserve"> </w:t>
      </w:r>
      <w:proofErr w:type="spellStart"/>
      <w:r w:rsidRPr="001304FF">
        <w:rPr>
          <w:sz w:val="28"/>
          <w:szCs w:val="28"/>
          <w:lang w:val="ru-RU" w:eastAsia="uk-UA" w:bidi="as-IN"/>
        </w:rPr>
        <w:t>виявляють</w:t>
      </w:r>
      <w:proofErr w:type="spellEnd"/>
      <w:r w:rsidRPr="001304FF">
        <w:rPr>
          <w:sz w:val="28"/>
          <w:szCs w:val="28"/>
          <w:lang w:val="ru-RU" w:eastAsia="uk-UA" w:bidi="as-IN"/>
        </w:rPr>
        <w:t xml:space="preserve"> </w:t>
      </w:r>
      <w:proofErr w:type="spellStart"/>
      <w:r w:rsidRPr="001304FF">
        <w:rPr>
          <w:sz w:val="28"/>
          <w:szCs w:val="28"/>
          <w:lang w:val="ru-RU" w:eastAsia="uk-UA" w:bidi="as-IN"/>
        </w:rPr>
        <w:t>інтерес</w:t>
      </w:r>
      <w:proofErr w:type="spellEnd"/>
      <w:r w:rsidRPr="001304FF">
        <w:rPr>
          <w:sz w:val="28"/>
          <w:szCs w:val="28"/>
          <w:lang w:val="ru-RU" w:eastAsia="uk-UA" w:bidi="as-IN"/>
        </w:rPr>
        <w:t xml:space="preserve"> до </w:t>
      </w:r>
      <w:proofErr w:type="spellStart"/>
      <w:r w:rsidRPr="001304FF">
        <w:rPr>
          <w:sz w:val="28"/>
          <w:szCs w:val="28"/>
          <w:lang w:val="ru-RU" w:eastAsia="uk-UA" w:bidi="as-IN"/>
        </w:rPr>
        <w:t>цього</w:t>
      </w:r>
      <w:proofErr w:type="spellEnd"/>
      <w:r w:rsidRPr="001304FF">
        <w:rPr>
          <w:sz w:val="28"/>
          <w:szCs w:val="28"/>
          <w:lang w:val="ru-RU" w:eastAsia="uk-UA" w:bidi="as-IN"/>
        </w:rPr>
        <w:t xml:space="preserve"> виду </w:t>
      </w:r>
      <w:proofErr w:type="spellStart"/>
      <w:r w:rsidRPr="001304FF">
        <w:rPr>
          <w:sz w:val="28"/>
          <w:szCs w:val="28"/>
          <w:lang w:val="ru-RU" w:eastAsia="uk-UA" w:bidi="as-IN"/>
        </w:rPr>
        <w:t>діяльності</w:t>
      </w:r>
      <w:proofErr w:type="spellEnd"/>
      <w:r w:rsidRPr="001304FF">
        <w:rPr>
          <w:sz w:val="28"/>
          <w:szCs w:val="28"/>
          <w:lang w:val="ru-RU" w:eastAsia="uk-UA" w:bidi="as-IN"/>
        </w:rPr>
        <w:t xml:space="preserve">, </w:t>
      </w:r>
      <w:proofErr w:type="spellStart"/>
      <w:r w:rsidRPr="001304FF">
        <w:rPr>
          <w:sz w:val="28"/>
          <w:szCs w:val="28"/>
          <w:lang w:val="ru-RU" w:eastAsia="uk-UA" w:bidi="as-IN"/>
        </w:rPr>
        <w:t>навіть</w:t>
      </w:r>
      <w:proofErr w:type="spellEnd"/>
      <w:r w:rsidRPr="001304FF">
        <w:rPr>
          <w:sz w:val="28"/>
          <w:szCs w:val="28"/>
          <w:lang w:val="ru-RU" w:eastAsia="uk-UA" w:bidi="as-IN"/>
        </w:rPr>
        <w:t xml:space="preserve"> </w:t>
      </w:r>
      <w:proofErr w:type="spellStart"/>
      <w:r w:rsidRPr="001304FF">
        <w:rPr>
          <w:sz w:val="28"/>
          <w:szCs w:val="28"/>
          <w:lang w:val="ru-RU" w:eastAsia="uk-UA" w:bidi="as-IN"/>
        </w:rPr>
        <w:t>якщо</w:t>
      </w:r>
      <w:proofErr w:type="spellEnd"/>
      <w:r w:rsidRPr="001304FF">
        <w:rPr>
          <w:sz w:val="28"/>
          <w:szCs w:val="28"/>
          <w:lang w:val="ru-RU" w:eastAsia="uk-UA" w:bidi="as-IN"/>
        </w:rPr>
        <w:t xml:space="preserve"> вона не </w:t>
      </w:r>
      <w:proofErr w:type="spellStart"/>
      <w:r w:rsidRPr="001304FF">
        <w:rPr>
          <w:sz w:val="28"/>
          <w:szCs w:val="28"/>
          <w:lang w:val="ru-RU" w:eastAsia="uk-UA" w:bidi="as-IN"/>
        </w:rPr>
        <w:t>організована</w:t>
      </w:r>
      <w:proofErr w:type="spellEnd"/>
      <w:r w:rsidRPr="001304FF">
        <w:rPr>
          <w:sz w:val="28"/>
          <w:szCs w:val="28"/>
          <w:lang w:val="ru-RU" w:eastAsia="uk-UA" w:bidi="as-IN"/>
        </w:rPr>
        <w:t xml:space="preserve"> педагогом </w:t>
      </w:r>
      <w:proofErr w:type="spellStart"/>
      <w:r w:rsidRPr="001304FF">
        <w:rPr>
          <w:sz w:val="28"/>
          <w:szCs w:val="28"/>
          <w:lang w:val="ru-RU" w:eastAsia="uk-UA" w:bidi="as-IN"/>
        </w:rPr>
        <w:t>спеціально</w:t>
      </w:r>
      <w:proofErr w:type="spellEnd"/>
      <w:r w:rsidRPr="001304FF">
        <w:rPr>
          <w:sz w:val="28"/>
          <w:szCs w:val="28"/>
          <w:lang w:val="ru-RU" w:eastAsia="uk-UA" w:bidi="as-IN"/>
        </w:rPr>
        <w:t xml:space="preserve">. І </w:t>
      </w:r>
      <w:proofErr w:type="spellStart"/>
      <w:r w:rsidRPr="001304FF">
        <w:rPr>
          <w:sz w:val="28"/>
          <w:szCs w:val="28"/>
          <w:lang w:val="ru-RU" w:eastAsia="uk-UA" w:bidi="as-IN"/>
        </w:rPr>
        <w:t>хоча</w:t>
      </w:r>
      <w:proofErr w:type="spellEnd"/>
      <w:r w:rsidRPr="001304FF">
        <w:rPr>
          <w:sz w:val="28"/>
          <w:szCs w:val="28"/>
          <w:lang w:val="ru-RU" w:eastAsia="uk-UA" w:bidi="as-IN"/>
        </w:rPr>
        <w:t xml:space="preserve"> </w:t>
      </w:r>
      <w:proofErr w:type="spellStart"/>
      <w:r w:rsidRPr="001304FF">
        <w:rPr>
          <w:sz w:val="28"/>
          <w:szCs w:val="28"/>
          <w:lang w:val="ru-RU" w:eastAsia="uk-UA" w:bidi="as-IN"/>
        </w:rPr>
        <w:t>кількість</w:t>
      </w:r>
      <w:proofErr w:type="spellEnd"/>
      <w:r w:rsidRPr="001304FF">
        <w:rPr>
          <w:sz w:val="28"/>
          <w:szCs w:val="28"/>
          <w:lang w:val="ru-RU" w:eastAsia="uk-UA" w:bidi="as-IN"/>
        </w:rPr>
        <w:t xml:space="preserve"> </w:t>
      </w:r>
      <w:proofErr w:type="spellStart"/>
      <w:r w:rsidRPr="001304FF">
        <w:rPr>
          <w:sz w:val="28"/>
          <w:szCs w:val="28"/>
          <w:lang w:val="ru-RU" w:eastAsia="uk-UA" w:bidi="as-IN"/>
        </w:rPr>
        <w:t>звернень</w:t>
      </w:r>
      <w:proofErr w:type="spellEnd"/>
      <w:r w:rsidRPr="001304FF">
        <w:rPr>
          <w:sz w:val="28"/>
          <w:szCs w:val="28"/>
          <w:lang w:val="ru-RU" w:eastAsia="uk-UA" w:bidi="as-IN"/>
        </w:rPr>
        <w:t xml:space="preserve"> до </w:t>
      </w:r>
      <w:proofErr w:type="spellStart"/>
      <w:r w:rsidRPr="001304FF">
        <w:rPr>
          <w:sz w:val="28"/>
          <w:szCs w:val="28"/>
          <w:lang w:val="ru-RU" w:eastAsia="uk-UA" w:bidi="as-IN"/>
        </w:rPr>
        <w:t>аплікації</w:t>
      </w:r>
      <w:proofErr w:type="spellEnd"/>
      <w:r w:rsidRPr="001304FF">
        <w:rPr>
          <w:sz w:val="28"/>
          <w:szCs w:val="28"/>
          <w:lang w:val="ru-RU" w:eastAsia="uk-UA" w:bidi="as-IN"/>
        </w:rPr>
        <w:t xml:space="preserve"> в перший </w:t>
      </w:r>
      <w:proofErr w:type="spellStart"/>
      <w:r w:rsidRPr="001304FF">
        <w:rPr>
          <w:sz w:val="28"/>
          <w:szCs w:val="28"/>
          <w:lang w:val="ru-RU" w:eastAsia="uk-UA" w:bidi="as-IN"/>
        </w:rPr>
        <w:t>тиждень</w:t>
      </w:r>
      <w:proofErr w:type="spellEnd"/>
      <w:r w:rsidRPr="001304FF">
        <w:rPr>
          <w:sz w:val="28"/>
          <w:szCs w:val="28"/>
          <w:lang w:val="ru-RU" w:eastAsia="uk-UA" w:bidi="as-IN"/>
        </w:rPr>
        <w:t xml:space="preserve"> </w:t>
      </w:r>
      <w:proofErr w:type="spellStart"/>
      <w:r w:rsidRPr="001304FF">
        <w:rPr>
          <w:sz w:val="28"/>
          <w:szCs w:val="28"/>
          <w:lang w:val="ru-RU" w:eastAsia="uk-UA" w:bidi="as-IN"/>
        </w:rPr>
        <w:t>було</w:t>
      </w:r>
      <w:proofErr w:type="spellEnd"/>
      <w:r w:rsidRPr="001304FF">
        <w:rPr>
          <w:sz w:val="28"/>
          <w:szCs w:val="28"/>
          <w:lang w:val="ru-RU" w:eastAsia="uk-UA" w:bidi="as-IN"/>
        </w:rPr>
        <w:t xml:space="preserve"> </w:t>
      </w:r>
      <w:proofErr w:type="spellStart"/>
      <w:r w:rsidRPr="001304FF">
        <w:rPr>
          <w:sz w:val="28"/>
          <w:szCs w:val="28"/>
          <w:lang w:val="ru-RU" w:eastAsia="uk-UA" w:bidi="as-IN"/>
        </w:rPr>
        <w:t>всього</w:t>
      </w:r>
      <w:proofErr w:type="spellEnd"/>
      <w:r w:rsidRPr="001304FF">
        <w:rPr>
          <w:sz w:val="28"/>
          <w:szCs w:val="28"/>
          <w:lang w:val="ru-RU" w:eastAsia="uk-UA" w:bidi="as-IN"/>
        </w:rPr>
        <w:t xml:space="preserve"> 6,1% </w:t>
      </w:r>
      <w:proofErr w:type="spellStart"/>
      <w:r w:rsidRPr="001304FF">
        <w:rPr>
          <w:sz w:val="28"/>
          <w:szCs w:val="28"/>
          <w:lang w:val="ru-RU" w:eastAsia="uk-UA" w:bidi="as-IN"/>
        </w:rPr>
        <w:t>або</w:t>
      </w:r>
      <w:proofErr w:type="spellEnd"/>
      <w:r w:rsidRPr="001304FF">
        <w:rPr>
          <w:sz w:val="28"/>
          <w:szCs w:val="28"/>
          <w:lang w:val="ru-RU" w:eastAsia="uk-UA" w:bidi="as-IN"/>
        </w:rPr>
        <w:t xml:space="preserve"> 11 </w:t>
      </w:r>
      <w:proofErr w:type="spellStart"/>
      <w:r w:rsidRPr="001304FF">
        <w:rPr>
          <w:sz w:val="28"/>
          <w:szCs w:val="28"/>
          <w:lang w:val="ru-RU" w:eastAsia="uk-UA" w:bidi="as-IN"/>
        </w:rPr>
        <w:t>хлопців</w:t>
      </w:r>
      <w:proofErr w:type="spellEnd"/>
      <w:r w:rsidRPr="001304FF">
        <w:rPr>
          <w:sz w:val="28"/>
          <w:szCs w:val="28"/>
          <w:lang w:val="ru-RU" w:eastAsia="uk-UA" w:bidi="as-IN"/>
        </w:rPr>
        <w:t xml:space="preserve"> </w:t>
      </w:r>
      <w:proofErr w:type="spellStart"/>
      <w:r w:rsidRPr="001304FF">
        <w:rPr>
          <w:sz w:val="28"/>
          <w:szCs w:val="28"/>
          <w:lang w:val="ru-RU" w:eastAsia="uk-UA" w:bidi="as-IN"/>
        </w:rPr>
        <w:t>від</w:t>
      </w:r>
      <w:proofErr w:type="spellEnd"/>
      <w:r w:rsidRPr="001304FF">
        <w:rPr>
          <w:sz w:val="28"/>
          <w:szCs w:val="28"/>
          <w:lang w:val="ru-RU" w:eastAsia="uk-UA" w:bidi="as-IN"/>
        </w:rPr>
        <w:t xml:space="preserve"> </w:t>
      </w:r>
      <w:proofErr w:type="spellStart"/>
      <w:r w:rsidRPr="001304FF">
        <w:rPr>
          <w:sz w:val="28"/>
          <w:szCs w:val="28"/>
          <w:lang w:val="ru-RU" w:eastAsia="uk-UA" w:bidi="as-IN"/>
        </w:rPr>
        <w:t>загальної</w:t>
      </w:r>
      <w:proofErr w:type="spellEnd"/>
      <w:r w:rsidRPr="001304FF">
        <w:rPr>
          <w:sz w:val="28"/>
          <w:szCs w:val="28"/>
          <w:lang w:val="ru-RU" w:eastAsia="uk-UA" w:bidi="as-IN"/>
        </w:rPr>
        <w:t xml:space="preserve"> </w:t>
      </w:r>
      <w:proofErr w:type="spellStart"/>
      <w:r w:rsidRPr="001304FF">
        <w:rPr>
          <w:sz w:val="28"/>
          <w:szCs w:val="28"/>
          <w:lang w:val="ru-RU" w:eastAsia="uk-UA" w:bidi="as-IN"/>
        </w:rPr>
        <w:t>кількості</w:t>
      </w:r>
      <w:proofErr w:type="spellEnd"/>
      <w:r w:rsidRPr="001304FF">
        <w:rPr>
          <w:sz w:val="28"/>
          <w:szCs w:val="28"/>
          <w:lang w:val="ru-RU" w:eastAsia="uk-UA" w:bidi="as-IN"/>
        </w:rPr>
        <w:t xml:space="preserve"> </w:t>
      </w:r>
      <w:proofErr w:type="spellStart"/>
      <w:r w:rsidRPr="001304FF">
        <w:rPr>
          <w:sz w:val="28"/>
          <w:szCs w:val="28"/>
          <w:lang w:val="ru-RU" w:eastAsia="uk-UA" w:bidi="as-IN"/>
        </w:rPr>
        <w:t>випробовуваних</w:t>
      </w:r>
      <w:proofErr w:type="spellEnd"/>
      <w:r>
        <w:rPr>
          <w:sz w:val="28"/>
          <w:szCs w:val="28"/>
          <w:lang w:val="ru-RU" w:eastAsia="uk-UA" w:bidi="as-IN"/>
        </w:rPr>
        <w:t>.</w:t>
      </w:r>
      <w:r w:rsidRPr="001304FF">
        <w:rPr>
          <w:sz w:val="28"/>
          <w:szCs w:val="28"/>
          <w:lang w:val="ru-RU" w:eastAsia="uk-UA" w:bidi="as-IN"/>
        </w:rPr>
        <w:t xml:space="preserve"> </w:t>
      </w:r>
    </w:p>
    <w:p w14:paraId="6F52EAA5" w14:textId="77777777" w:rsidR="003A720A" w:rsidRDefault="005F25E8" w:rsidP="003A720A">
      <w:pPr>
        <w:pStyle w:val="a8"/>
        <w:spacing w:after="0" w:line="360" w:lineRule="auto"/>
        <w:ind w:firstLine="709"/>
        <w:jc w:val="both"/>
        <w:rPr>
          <w:sz w:val="28"/>
          <w:szCs w:val="28"/>
          <w:lang w:val="ru-RU" w:eastAsia="uk-UA" w:bidi="as-IN"/>
        </w:rPr>
      </w:pPr>
      <w:proofErr w:type="spellStart"/>
      <w:r w:rsidRPr="005F25E8">
        <w:rPr>
          <w:sz w:val="28"/>
          <w:szCs w:val="28"/>
          <w:lang w:val="ru-RU" w:eastAsia="uk-UA" w:bidi="as-IN"/>
        </w:rPr>
        <w:t>Кількість</w:t>
      </w:r>
      <w:proofErr w:type="spellEnd"/>
      <w:r w:rsidRPr="005F25E8">
        <w:rPr>
          <w:sz w:val="28"/>
          <w:szCs w:val="28"/>
          <w:lang w:val="ru-RU" w:eastAsia="uk-UA" w:bidi="as-IN"/>
        </w:rPr>
        <w:t xml:space="preserve"> </w:t>
      </w:r>
      <w:proofErr w:type="spellStart"/>
      <w:r>
        <w:rPr>
          <w:sz w:val="28"/>
          <w:szCs w:val="28"/>
          <w:lang w:val="ru-RU" w:eastAsia="uk-UA" w:bidi="as-IN"/>
        </w:rPr>
        <w:t>у</w:t>
      </w:r>
      <w:r w:rsidRPr="005F25E8">
        <w:rPr>
          <w:sz w:val="28"/>
          <w:szCs w:val="28"/>
          <w:lang w:val="ru-RU" w:eastAsia="uk-UA" w:bidi="as-IN"/>
        </w:rPr>
        <w:t>сіх</w:t>
      </w:r>
      <w:proofErr w:type="spellEnd"/>
      <w:r w:rsidRPr="005F25E8">
        <w:rPr>
          <w:sz w:val="28"/>
          <w:szCs w:val="28"/>
          <w:lang w:val="ru-RU" w:eastAsia="uk-UA" w:bidi="as-IN"/>
        </w:rPr>
        <w:t xml:space="preserve"> </w:t>
      </w:r>
      <w:proofErr w:type="spellStart"/>
      <w:r w:rsidRPr="005F25E8">
        <w:rPr>
          <w:sz w:val="28"/>
          <w:szCs w:val="28"/>
          <w:lang w:val="ru-RU" w:eastAsia="uk-UA" w:bidi="as-IN"/>
        </w:rPr>
        <w:t>виконаних</w:t>
      </w:r>
      <w:proofErr w:type="spellEnd"/>
      <w:r w:rsidRPr="005F25E8">
        <w:rPr>
          <w:sz w:val="28"/>
          <w:szCs w:val="28"/>
          <w:lang w:val="ru-RU" w:eastAsia="uk-UA" w:bidi="as-IN"/>
        </w:rPr>
        <w:t xml:space="preserve"> </w:t>
      </w:r>
      <w:proofErr w:type="spellStart"/>
      <w:r w:rsidRPr="005F25E8">
        <w:rPr>
          <w:sz w:val="28"/>
          <w:szCs w:val="28"/>
          <w:lang w:val="ru-RU" w:eastAsia="uk-UA" w:bidi="as-IN"/>
        </w:rPr>
        <w:t>аплікаційних</w:t>
      </w:r>
      <w:proofErr w:type="spellEnd"/>
      <w:r w:rsidRPr="005F25E8">
        <w:rPr>
          <w:sz w:val="28"/>
          <w:szCs w:val="28"/>
          <w:lang w:val="ru-RU" w:eastAsia="uk-UA" w:bidi="as-IN"/>
        </w:rPr>
        <w:t xml:space="preserve"> </w:t>
      </w:r>
      <w:proofErr w:type="spellStart"/>
      <w:r w:rsidRPr="005F25E8">
        <w:rPr>
          <w:sz w:val="28"/>
          <w:szCs w:val="28"/>
          <w:lang w:val="ru-RU" w:eastAsia="uk-UA" w:bidi="as-IN"/>
        </w:rPr>
        <w:t>робіт</w:t>
      </w:r>
      <w:proofErr w:type="spellEnd"/>
      <w:r w:rsidRPr="005F25E8">
        <w:rPr>
          <w:sz w:val="28"/>
          <w:szCs w:val="28"/>
          <w:lang w:val="ru-RU" w:eastAsia="uk-UA" w:bidi="as-IN"/>
        </w:rPr>
        <w:t xml:space="preserve"> - 14, </w:t>
      </w:r>
      <w:proofErr w:type="spellStart"/>
      <w:r>
        <w:rPr>
          <w:sz w:val="28"/>
          <w:szCs w:val="28"/>
          <w:lang w:val="ru-RU" w:eastAsia="uk-UA" w:bidi="as-IN"/>
        </w:rPr>
        <w:t>оскільки</w:t>
      </w:r>
      <w:proofErr w:type="spellEnd"/>
      <w:r w:rsidRPr="005F25E8">
        <w:rPr>
          <w:sz w:val="28"/>
          <w:szCs w:val="28"/>
          <w:lang w:val="ru-RU" w:eastAsia="uk-UA" w:bidi="as-IN"/>
        </w:rPr>
        <w:t xml:space="preserve"> </w:t>
      </w:r>
      <w:proofErr w:type="spellStart"/>
      <w:r w:rsidRPr="005F25E8">
        <w:rPr>
          <w:sz w:val="28"/>
          <w:szCs w:val="28"/>
          <w:lang w:val="ru-RU" w:eastAsia="uk-UA" w:bidi="as-IN"/>
        </w:rPr>
        <w:t>троє</w:t>
      </w:r>
      <w:proofErr w:type="spellEnd"/>
      <w:r w:rsidRPr="005F25E8">
        <w:rPr>
          <w:sz w:val="28"/>
          <w:szCs w:val="28"/>
          <w:lang w:val="ru-RU" w:eastAsia="uk-UA" w:bidi="as-IN"/>
        </w:rPr>
        <w:t xml:space="preserve"> з 11 </w:t>
      </w:r>
      <w:proofErr w:type="spellStart"/>
      <w:r w:rsidRPr="005F25E8">
        <w:rPr>
          <w:sz w:val="28"/>
          <w:szCs w:val="28"/>
          <w:lang w:val="ru-RU" w:eastAsia="uk-UA" w:bidi="as-IN"/>
        </w:rPr>
        <w:t>дітей</w:t>
      </w:r>
      <w:proofErr w:type="spellEnd"/>
      <w:r w:rsidRPr="005F25E8">
        <w:rPr>
          <w:sz w:val="28"/>
          <w:szCs w:val="28"/>
          <w:lang w:val="ru-RU" w:eastAsia="uk-UA" w:bidi="as-IN"/>
        </w:rPr>
        <w:t xml:space="preserve"> </w:t>
      </w:r>
      <w:proofErr w:type="spellStart"/>
      <w:r w:rsidRPr="005F25E8">
        <w:rPr>
          <w:sz w:val="28"/>
          <w:szCs w:val="28"/>
          <w:lang w:val="ru-RU" w:eastAsia="uk-UA" w:bidi="as-IN"/>
        </w:rPr>
        <w:t>виконали</w:t>
      </w:r>
      <w:proofErr w:type="spellEnd"/>
      <w:r w:rsidRPr="005F25E8">
        <w:rPr>
          <w:sz w:val="28"/>
          <w:szCs w:val="28"/>
          <w:lang w:val="ru-RU" w:eastAsia="uk-UA" w:bidi="as-IN"/>
        </w:rPr>
        <w:t xml:space="preserve"> по </w:t>
      </w:r>
      <w:proofErr w:type="spellStart"/>
      <w:r w:rsidRPr="005F25E8">
        <w:rPr>
          <w:sz w:val="28"/>
          <w:szCs w:val="28"/>
          <w:lang w:val="ru-RU" w:eastAsia="uk-UA" w:bidi="as-IN"/>
        </w:rPr>
        <w:t>дві</w:t>
      </w:r>
      <w:proofErr w:type="spellEnd"/>
      <w:r w:rsidRPr="005F25E8">
        <w:rPr>
          <w:sz w:val="28"/>
          <w:szCs w:val="28"/>
          <w:lang w:val="ru-RU" w:eastAsia="uk-UA" w:bidi="as-IN"/>
        </w:rPr>
        <w:t xml:space="preserve"> </w:t>
      </w:r>
      <w:proofErr w:type="spellStart"/>
      <w:r w:rsidRPr="005F25E8">
        <w:rPr>
          <w:sz w:val="28"/>
          <w:szCs w:val="28"/>
          <w:lang w:val="ru-RU" w:eastAsia="uk-UA" w:bidi="as-IN"/>
        </w:rPr>
        <w:t>роботи</w:t>
      </w:r>
      <w:proofErr w:type="spellEnd"/>
      <w:r w:rsidRPr="005F25E8">
        <w:rPr>
          <w:sz w:val="28"/>
          <w:szCs w:val="28"/>
          <w:lang w:val="ru-RU" w:eastAsia="uk-UA" w:bidi="as-IN"/>
        </w:rPr>
        <w:t xml:space="preserve">. У перший </w:t>
      </w:r>
      <w:proofErr w:type="spellStart"/>
      <w:r w:rsidRPr="005F25E8">
        <w:rPr>
          <w:sz w:val="28"/>
          <w:szCs w:val="28"/>
          <w:lang w:val="ru-RU" w:eastAsia="uk-UA" w:bidi="as-IN"/>
        </w:rPr>
        <w:t>тиждень</w:t>
      </w:r>
      <w:proofErr w:type="spellEnd"/>
      <w:r w:rsidRPr="005F25E8">
        <w:rPr>
          <w:sz w:val="28"/>
          <w:szCs w:val="28"/>
          <w:lang w:val="ru-RU" w:eastAsia="uk-UA" w:bidi="as-IN"/>
        </w:rPr>
        <w:t xml:space="preserve"> (за </w:t>
      </w:r>
      <w:proofErr w:type="spellStart"/>
      <w:r w:rsidRPr="005F25E8">
        <w:rPr>
          <w:sz w:val="28"/>
          <w:szCs w:val="28"/>
          <w:lang w:val="ru-RU" w:eastAsia="uk-UA" w:bidi="as-IN"/>
        </w:rPr>
        <w:t>бажанням</w:t>
      </w:r>
      <w:proofErr w:type="spellEnd"/>
      <w:r w:rsidRPr="005F25E8">
        <w:rPr>
          <w:sz w:val="28"/>
          <w:szCs w:val="28"/>
          <w:lang w:val="ru-RU" w:eastAsia="uk-UA" w:bidi="as-IN"/>
        </w:rPr>
        <w:t xml:space="preserve">) </w:t>
      </w:r>
      <w:proofErr w:type="spellStart"/>
      <w:r w:rsidRPr="005F25E8">
        <w:rPr>
          <w:sz w:val="28"/>
          <w:szCs w:val="28"/>
          <w:lang w:val="ru-RU" w:eastAsia="uk-UA" w:bidi="as-IN"/>
        </w:rPr>
        <w:t>діти</w:t>
      </w:r>
      <w:proofErr w:type="spellEnd"/>
      <w:r w:rsidRPr="005F25E8">
        <w:rPr>
          <w:sz w:val="28"/>
          <w:szCs w:val="28"/>
          <w:lang w:val="ru-RU" w:eastAsia="uk-UA" w:bidi="as-IN"/>
        </w:rPr>
        <w:t xml:space="preserve"> </w:t>
      </w:r>
      <w:proofErr w:type="spellStart"/>
      <w:r w:rsidRPr="005F25E8">
        <w:rPr>
          <w:sz w:val="28"/>
          <w:szCs w:val="28"/>
          <w:lang w:val="ru-RU" w:eastAsia="uk-UA" w:bidi="as-IN"/>
        </w:rPr>
        <w:t>виконували</w:t>
      </w:r>
      <w:proofErr w:type="spellEnd"/>
      <w:r>
        <w:rPr>
          <w:sz w:val="28"/>
          <w:szCs w:val="28"/>
          <w:lang w:val="ru-RU" w:eastAsia="uk-UA" w:bidi="as-IN"/>
        </w:rPr>
        <w:t xml:space="preserve"> </w:t>
      </w:r>
      <w:proofErr w:type="spellStart"/>
      <w:r w:rsidRPr="005F25E8">
        <w:rPr>
          <w:sz w:val="28"/>
          <w:szCs w:val="28"/>
          <w:lang w:val="ru-RU" w:eastAsia="uk-UA" w:bidi="as-IN"/>
        </w:rPr>
        <w:t>предметну</w:t>
      </w:r>
      <w:proofErr w:type="spellEnd"/>
      <w:r w:rsidRPr="005F25E8">
        <w:rPr>
          <w:sz w:val="28"/>
          <w:szCs w:val="28"/>
          <w:lang w:val="ru-RU" w:eastAsia="uk-UA" w:bidi="as-IN"/>
        </w:rPr>
        <w:t xml:space="preserve"> </w:t>
      </w:r>
      <w:proofErr w:type="spellStart"/>
      <w:r w:rsidRPr="005F25E8">
        <w:rPr>
          <w:sz w:val="28"/>
          <w:szCs w:val="28"/>
          <w:lang w:val="ru-RU" w:eastAsia="uk-UA" w:bidi="as-IN"/>
        </w:rPr>
        <w:t>аплікацію</w:t>
      </w:r>
      <w:proofErr w:type="spellEnd"/>
      <w:r w:rsidRPr="005F25E8">
        <w:rPr>
          <w:sz w:val="28"/>
          <w:szCs w:val="28"/>
          <w:lang w:val="ru-RU" w:eastAsia="uk-UA" w:bidi="as-IN"/>
        </w:rPr>
        <w:t xml:space="preserve">. </w:t>
      </w:r>
      <w:proofErr w:type="spellStart"/>
      <w:r w:rsidRPr="005F25E8">
        <w:rPr>
          <w:sz w:val="28"/>
          <w:szCs w:val="28"/>
          <w:lang w:val="ru-RU" w:eastAsia="uk-UA" w:bidi="as-IN"/>
        </w:rPr>
        <w:t>Дві</w:t>
      </w:r>
      <w:proofErr w:type="spellEnd"/>
      <w:r w:rsidRPr="005F25E8">
        <w:rPr>
          <w:sz w:val="28"/>
          <w:szCs w:val="28"/>
          <w:lang w:val="ru-RU" w:eastAsia="uk-UA" w:bidi="as-IN"/>
        </w:rPr>
        <w:t xml:space="preserve"> </w:t>
      </w:r>
      <w:proofErr w:type="spellStart"/>
      <w:r w:rsidRPr="005F25E8">
        <w:rPr>
          <w:sz w:val="28"/>
          <w:szCs w:val="28"/>
          <w:lang w:val="ru-RU" w:eastAsia="uk-UA" w:bidi="as-IN"/>
        </w:rPr>
        <w:t>дитини</w:t>
      </w:r>
      <w:proofErr w:type="spellEnd"/>
      <w:r w:rsidRPr="005F25E8">
        <w:rPr>
          <w:sz w:val="28"/>
          <w:szCs w:val="28"/>
          <w:lang w:val="ru-RU" w:eastAsia="uk-UA" w:bidi="as-IN"/>
        </w:rPr>
        <w:t xml:space="preserve"> </w:t>
      </w:r>
      <w:proofErr w:type="spellStart"/>
      <w:r w:rsidRPr="005F25E8">
        <w:rPr>
          <w:sz w:val="28"/>
          <w:szCs w:val="28"/>
          <w:lang w:val="ru-RU" w:eastAsia="uk-UA" w:bidi="as-IN"/>
        </w:rPr>
        <w:t>вибрали</w:t>
      </w:r>
      <w:proofErr w:type="spellEnd"/>
      <w:r w:rsidRPr="005F25E8">
        <w:rPr>
          <w:sz w:val="28"/>
          <w:szCs w:val="28"/>
          <w:lang w:val="ru-RU" w:eastAsia="uk-UA" w:bidi="as-IN"/>
        </w:rPr>
        <w:t xml:space="preserve"> </w:t>
      </w:r>
      <w:proofErr w:type="spellStart"/>
      <w:r w:rsidRPr="005F25E8">
        <w:rPr>
          <w:sz w:val="28"/>
          <w:szCs w:val="28"/>
          <w:lang w:val="ru-RU" w:eastAsia="uk-UA" w:bidi="as-IN"/>
        </w:rPr>
        <w:t>інші</w:t>
      </w:r>
      <w:proofErr w:type="spellEnd"/>
      <w:r w:rsidRPr="005F25E8">
        <w:rPr>
          <w:sz w:val="28"/>
          <w:szCs w:val="28"/>
          <w:lang w:val="ru-RU" w:eastAsia="uk-UA" w:bidi="as-IN"/>
        </w:rPr>
        <w:t xml:space="preserve"> </w:t>
      </w:r>
      <w:proofErr w:type="spellStart"/>
      <w:r w:rsidRPr="005F25E8">
        <w:rPr>
          <w:sz w:val="28"/>
          <w:szCs w:val="28"/>
          <w:lang w:val="ru-RU" w:eastAsia="uk-UA" w:bidi="as-IN"/>
        </w:rPr>
        <w:t>види</w:t>
      </w:r>
      <w:proofErr w:type="spellEnd"/>
      <w:r w:rsidRPr="005F25E8">
        <w:rPr>
          <w:sz w:val="28"/>
          <w:szCs w:val="28"/>
          <w:lang w:val="ru-RU" w:eastAsia="uk-UA" w:bidi="as-IN"/>
        </w:rPr>
        <w:t xml:space="preserve"> </w:t>
      </w:r>
      <w:proofErr w:type="spellStart"/>
      <w:r w:rsidRPr="005F25E8">
        <w:rPr>
          <w:sz w:val="28"/>
          <w:szCs w:val="28"/>
          <w:lang w:val="ru-RU" w:eastAsia="uk-UA" w:bidi="as-IN"/>
        </w:rPr>
        <w:t>аплікації</w:t>
      </w:r>
      <w:proofErr w:type="spellEnd"/>
      <w:r w:rsidRPr="005F25E8">
        <w:rPr>
          <w:sz w:val="28"/>
          <w:szCs w:val="28"/>
          <w:lang w:val="ru-RU" w:eastAsia="uk-UA" w:bidi="as-IN"/>
        </w:rPr>
        <w:t xml:space="preserve"> - </w:t>
      </w:r>
      <w:proofErr w:type="spellStart"/>
      <w:r w:rsidRPr="005F25E8">
        <w:rPr>
          <w:sz w:val="28"/>
          <w:szCs w:val="28"/>
          <w:lang w:val="ru-RU" w:eastAsia="uk-UA" w:bidi="as-IN"/>
        </w:rPr>
        <w:t>сюжетну</w:t>
      </w:r>
      <w:proofErr w:type="spellEnd"/>
      <w:r w:rsidRPr="005F25E8">
        <w:rPr>
          <w:sz w:val="28"/>
          <w:szCs w:val="28"/>
          <w:lang w:val="ru-RU" w:eastAsia="uk-UA" w:bidi="as-IN"/>
        </w:rPr>
        <w:t xml:space="preserve"> і </w:t>
      </w:r>
      <w:proofErr w:type="spellStart"/>
      <w:r w:rsidRPr="005F25E8">
        <w:rPr>
          <w:sz w:val="28"/>
          <w:szCs w:val="28"/>
          <w:lang w:val="ru-RU" w:eastAsia="uk-UA" w:bidi="as-IN"/>
        </w:rPr>
        <w:t>декоративну</w:t>
      </w:r>
      <w:proofErr w:type="spellEnd"/>
      <w:r w:rsidRPr="005F25E8">
        <w:rPr>
          <w:sz w:val="28"/>
          <w:szCs w:val="28"/>
          <w:lang w:val="ru-RU" w:eastAsia="uk-UA" w:bidi="as-IN"/>
        </w:rPr>
        <w:t xml:space="preserve">. </w:t>
      </w:r>
      <w:proofErr w:type="spellStart"/>
      <w:r w:rsidRPr="005F25E8">
        <w:rPr>
          <w:sz w:val="28"/>
          <w:szCs w:val="28"/>
          <w:lang w:val="ru-RU" w:eastAsia="uk-UA" w:bidi="as-IN"/>
        </w:rPr>
        <w:t>Яскраву</w:t>
      </w:r>
      <w:proofErr w:type="spellEnd"/>
      <w:r w:rsidRPr="005F25E8">
        <w:rPr>
          <w:sz w:val="28"/>
          <w:szCs w:val="28"/>
          <w:lang w:val="ru-RU" w:eastAsia="uk-UA" w:bidi="as-IN"/>
        </w:rPr>
        <w:t xml:space="preserve"> </w:t>
      </w:r>
      <w:proofErr w:type="spellStart"/>
      <w:r w:rsidRPr="005F25E8">
        <w:rPr>
          <w:sz w:val="28"/>
          <w:szCs w:val="28"/>
          <w:lang w:val="ru-RU" w:eastAsia="uk-UA" w:bidi="as-IN"/>
        </w:rPr>
        <w:t>зацікавленість</w:t>
      </w:r>
      <w:proofErr w:type="spellEnd"/>
      <w:r w:rsidRPr="005F25E8">
        <w:rPr>
          <w:sz w:val="28"/>
          <w:szCs w:val="28"/>
          <w:lang w:val="ru-RU" w:eastAsia="uk-UA" w:bidi="as-IN"/>
        </w:rPr>
        <w:t xml:space="preserve"> </w:t>
      </w:r>
      <w:proofErr w:type="spellStart"/>
      <w:r w:rsidRPr="005F25E8">
        <w:rPr>
          <w:sz w:val="28"/>
          <w:szCs w:val="28"/>
          <w:lang w:val="ru-RU" w:eastAsia="uk-UA" w:bidi="as-IN"/>
        </w:rPr>
        <w:t>виявляли</w:t>
      </w:r>
      <w:proofErr w:type="spellEnd"/>
      <w:r w:rsidRPr="005F25E8">
        <w:rPr>
          <w:sz w:val="28"/>
          <w:szCs w:val="28"/>
          <w:lang w:val="ru-RU" w:eastAsia="uk-UA" w:bidi="as-IN"/>
        </w:rPr>
        <w:t xml:space="preserve"> до </w:t>
      </w:r>
      <w:proofErr w:type="spellStart"/>
      <w:r w:rsidRPr="005F25E8">
        <w:rPr>
          <w:sz w:val="28"/>
          <w:szCs w:val="28"/>
          <w:lang w:val="ru-RU" w:eastAsia="uk-UA" w:bidi="as-IN"/>
        </w:rPr>
        <w:t>аплікаційної</w:t>
      </w:r>
      <w:proofErr w:type="spellEnd"/>
      <w:r w:rsidRPr="005F25E8">
        <w:rPr>
          <w:sz w:val="28"/>
          <w:szCs w:val="28"/>
          <w:lang w:val="ru-RU" w:eastAsia="uk-UA" w:bidi="as-IN"/>
        </w:rPr>
        <w:t xml:space="preserve"> </w:t>
      </w:r>
      <w:proofErr w:type="spellStart"/>
      <w:r w:rsidRPr="005F25E8">
        <w:rPr>
          <w:sz w:val="28"/>
          <w:szCs w:val="28"/>
          <w:lang w:val="ru-RU" w:eastAsia="uk-UA" w:bidi="as-IN"/>
        </w:rPr>
        <w:t>діяльності</w:t>
      </w:r>
      <w:proofErr w:type="spellEnd"/>
      <w:r w:rsidRPr="005F25E8">
        <w:rPr>
          <w:sz w:val="28"/>
          <w:szCs w:val="28"/>
          <w:lang w:val="ru-RU" w:eastAsia="uk-UA" w:bidi="as-IN"/>
        </w:rPr>
        <w:t xml:space="preserve"> 4% </w:t>
      </w:r>
      <w:proofErr w:type="spellStart"/>
      <w:r w:rsidRPr="005F25E8">
        <w:rPr>
          <w:sz w:val="28"/>
          <w:szCs w:val="28"/>
          <w:lang w:val="ru-RU" w:eastAsia="uk-UA" w:bidi="as-IN"/>
        </w:rPr>
        <w:t>від</w:t>
      </w:r>
      <w:proofErr w:type="spellEnd"/>
      <w:r w:rsidRPr="005F25E8">
        <w:rPr>
          <w:sz w:val="28"/>
          <w:szCs w:val="28"/>
          <w:lang w:val="ru-RU" w:eastAsia="uk-UA" w:bidi="as-IN"/>
        </w:rPr>
        <w:t xml:space="preserve"> </w:t>
      </w:r>
      <w:proofErr w:type="spellStart"/>
      <w:r w:rsidRPr="005F25E8">
        <w:rPr>
          <w:sz w:val="28"/>
          <w:szCs w:val="28"/>
          <w:lang w:val="ru-RU" w:eastAsia="uk-UA" w:bidi="as-IN"/>
        </w:rPr>
        <w:t>загальної</w:t>
      </w:r>
      <w:proofErr w:type="spellEnd"/>
      <w:r w:rsidRPr="005F25E8">
        <w:rPr>
          <w:sz w:val="28"/>
          <w:szCs w:val="28"/>
          <w:lang w:val="ru-RU" w:eastAsia="uk-UA" w:bidi="as-IN"/>
        </w:rPr>
        <w:t xml:space="preserve"> </w:t>
      </w:r>
      <w:proofErr w:type="spellStart"/>
      <w:r w:rsidRPr="005F25E8">
        <w:rPr>
          <w:sz w:val="28"/>
          <w:szCs w:val="28"/>
          <w:lang w:val="ru-RU" w:eastAsia="uk-UA" w:bidi="as-IN"/>
        </w:rPr>
        <w:t>кількості</w:t>
      </w:r>
      <w:proofErr w:type="spellEnd"/>
      <w:r w:rsidRPr="005F25E8">
        <w:rPr>
          <w:sz w:val="28"/>
          <w:szCs w:val="28"/>
          <w:lang w:val="ru-RU" w:eastAsia="uk-UA" w:bidi="as-IN"/>
        </w:rPr>
        <w:t xml:space="preserve"> </w:t>
      </w:r>
      <w:proofErr w:type="spellStart"/>
      <w:r w:rsidRPr="005F25E8">
        <w:rPr>
          <w:sz w:val="28"/>
          <w:szCs w:val="28"/>
          <w:lang w:val="ru-RU" w:eastAsia="uk-UA" w:bidi="as-IN"/>
        </w:rPr>
        <w:t>піддослідних</w:t>
      </w:r>
      <w:proofErr w:type="spellEnd"/>
      <w:r w:rsidRPr="005F25E8">
        <w:rPr>
          <w:sz w:val="28"/>
          <w:szCs w:val="28"/>
          <w:lang w:val="ru-RU" w:eastAsia="uk-UA" w:bidi="as-IN"/>
        </w:rPr>
        <w:t xml:space="preserve">. Вони </w:t>
      </w:r>
      <w:proofErr w:type="spellStart"/>
      <w:r w:rsidRPr="005F25E8">
        <w:rPr>
          <w:sz w:val="28"/>
          <w:szCs w:val="28"/>
          <w:lang w:val="ru-RU" w:eastAsia="uk-UA" w:bidi="as-IN"/>
        </w:rPr>
        <w:t>захоплено</w:t>
      </w:r>
      <w:proofErr w:type="spellEnd"/>
      <w:r w:rsidRPr="005F25E8">
        <w:rPr>
          <w:sz w:val="28"/>
          <w:szCs w:val="28"/>
          <w:lang w:val="ru-RU" w:eastAsia="uk-UA" w:bidi="as-IN"/>
        </w:rPr>
        <w:t xml:space="preserve"> </w:t>
      </w:r>
      <w:proofErr w:type="spellStart"/>
      <w:r w:rsidRPr="005F25E8">
        <w:rPr>
          <w:sz w:val="28"/>
          <w:szCs w:val="28"/>
          <w:lang w:val="ru-RU" w:eastAsia="uk-UA" w:bidi="as-IN"/>
        </w:rPr>
        <w:t>працювали</w:t>
      </w:r>
      <w:proofErr w:type="spellEnd"/>
      <w:r w:rsidRPr="005F25E8">
        <w:rPr>
          <w:sz w:val="28"/>
          <w:szCs w:val="28"/>
          <w:lang w:val="ru-RU" w:eastAsia="uk-UA" w:bidi="as-IN"/>
        </w:rPr>
        <w:t xml:space="preserve">, </w:t>
      </w:r>
      <w:proofErr w:type="spellStart"/>
      <w:r w:rsidRPr="005F25E8">
        <w:rPr>
          <w:sz w:val="28"/>
          <w:szCs w:val="28"/>
          <w:lang w:val="ru-RU" w:eastAsia="uk-UA" w:bidi="as-IN"/>
        </w:rPr>
        <w:t>створюючи</w:t>
      </w:r>
      <w:proofErr w:type="spellEnd"/>
      <w:r w:rsidRPr="005F25E8">
        <w:rPr>
          <w:sz w:val="28"/>
          <w:szCs w:val="28"/>
          <w:lang w:val="ru-RU" w:eastAsia="uk-UA" w:bidi="as-IN"/>
        </w:rPr>
        <w:t xml:space="preserve"> </w:t>
      </w:r>
      <w:proofErr w:type="spellStart"/>
      <w:r w:rsidRPr="005F25E8">
        <w:rPr>
          <w:sz w:val="28"/>
          <w:szCs w:val="28"/>
          <w:lang w:val="ru-RU" w:eastAsia="uk-UA" w:bidi="as-IN"/>
        </w:rPr>
        <w:t>предметні</w:t>
      </w:r>
      <w:proofErr w:type="spellEnd"/>
      <w:r w:rsidRPr="005F25E8">
        <w:rPr>
          <w:sz w:val="28"/>
          <w:szCs w:val="28"/>
          <w:lang w:val="ru-RU" w:eastAsia="uk-UA" w:bidi="as-IN"/>
        </w:rPr>
        <w:t xml:space="preserve"> і </w:t>
      </w:r>
      <w:proofErr w:type="spellStart"/>
      <w:r w:rsidRPr="005F25E8">
        <w:rPr>
          <w:sz w:val="28"/>
          <w:szCs w:val="28"/>
          <w:lang w:val="ru-RU" w:eastAsia="uk-UA" w:bidi="as-IN"/>
        </w:rPr>
        <w:t>декоративні</w:t>
      </w:r>
      <w:proofErr w:type="spellEnd"/>
      <w:r w:rsidRPr="005F25E8">
        <w:rPr>
          <w:sz w:val="28"/>
          <w:szCs w:val="28"/>
          <w:lang w:val="ru-RU" w:eastAsia="uk-UA" w:bidi="as-IN"/>
        </w:rPr>
        <w:t xml:space="preserve"> </w:t>
      </w:r>
      <w:proofErr w:type="spellStart"/>
      <w:r w:rsidRPr="005F25E8">
        <w:rPr>
          <w:sz w:val="28"/>
          <w:szCs w:val="28"/>
          <w:lang w:val="ru-RU" w:eastAsia="uk-UA" w:bidi="as-IN"/>
        </w:rPr>
        <w:t>зображення</w:t>
      </w:r>
      <w:proofErr w:type="spellEnd"/>
      <w:r w:rsidRPr="005F25E8">
        <w:rPr>
          <w:sz w:val="28"/>
          <w:szCs w:val="28"/>
          <w:lang w:val="ru-RU" w:eastAsia="uk-UA" w:bidi="as-IN"/>
        </w:rPr>
        <w:t xml:space="preserve">. </w:t>
      </w:r>
      <w:r>
        <w:rPr>
          <w:sz w:val="28"/>
          <w:szCs w:val="28"/>
          <w:lang w:val="ru-RU" w:eastAsia="uk-UA" w:bidi="as-IN"/>
        </w:rPr>
        <w:t>У</w:t>
      </w:r>
      <w:r w:rsidRPr="005F25E8">
        <w:rPr>
          <w:sz w:val="28"/>
          <w:szCs w:val="28"/>
          <w:lang w:val="ru-RU" w:eastAsia="uk-UA" w:bidi="as-IN"/>
        </w:rPr>
        <w:t xml:space="preserve"> </w:t>
      </w:r>
      <w:proofErr w:type="spellStart"/>
      <w:r w:rsidRPr="005F25E8">
        <w:rPr>
          <w:sz w:val="28"/>
          <w:szCs w:val="28"/>
          <w:lang w:val="ru-RU" w:eastAsia="uk-UA" w:bidi="as-IN"/>
        </w:rPr>
        <w:t>ході</w:t>
      </w:r>
      <w:proofErr w:type="spellEnd"/>
      <w:r w:rsidRPr="005F25E8">
        <w:rPr>
          <w:sz w:val="28"/>
          <w:szCs w:val="28"/>
          <w:lang w:val="ru-RU" w:eastAsia="uk-UA" w:bidi="as-IN"/>
        </w:rPr>
        <w:t xml:space="preserve"> </w:t>
      </w:r>
      <w:proofErr w:type="spellStart"/>
      <w:r w:rsidRPr="005F25E8">
        <w:rPr>
          <w:sz w:val="28"/>
          <w:szCs w:val="28"/>
          <w:lang w:val="ru-RU" w:eastAsia="uk-UA" w:bidi="as-IN"/>
        </w:rPr>
        <w:t>бесіди</w:t>
      </w:r>
      <w:proofErr w:type="spellEnd"/>
      <w:r w:rsidRPr="005F25E8">
        <w:rPr>
          <w:sz w:val="28"/>
          <w:szCs w:val="28"/>
          <w:lang w:val="ru-RU" w:eastAsia="uk-UA" w:bidi="as-IN"/>
        </w:rPr>
        <w:t xml:space="preserve"> з ними </w:t>
      </w:r>
      <w:proofErr w:type="spellStart"/>
      <w:r w:rsidRPr="005F25E8">
        <w:rPr>
          <w:sz w:val="28"/>
          <w:szCs w:val="28"/>
          <w:lang w:val="ru-RU" w:eastAsia="uk-UA" w:bidi="as-IN"/>
        </w:rPr>
        <w:t>з'ясувалося</w:t>
      </w:r>
      <w:proofErr w:type="spellEnd"/>
      <w:r w:rsidRPr="005F25E8">
        <w:rPr>
          <w:sz w:val="28"/>
          <w:szCs w:val="28"/>
          <w:lang w:val="ru-RU" w:eastAsia="uk-UA" w:bidi="as-IN"/>
        </w:rPr>
        <w:t xml:space="preserve">, </w:t>
      </w:r>
      <w:proofErr w:type="spellStart"/>
      <w:r w:rsidRPr="005F25E8">
        <w:rPr>
          <w:sz w:val="28"/>
          <w:szCs w:val="28"/>
          <w:lang w:val="ru-RU" w:eastAsia="uk-UA" w:bidi="as-IN"/>
        </w:rPr>
        <w:t>що</w:t>
      </w:r>
      <w:proofErr w:type="spellEnd"/>
      <w:r w:rsidRPr="005F25E8">
        <w:rPr>
          <w:sz w:val="28"/>
          <w:szCs w:val="28"/>
          <w:lang w:val="ru-RU" w:eastAsia="uk-UA" w:bidi="as-IN"/>
        </w:rPr>
        <w:t xml:space="preserve"> 4 </w:t>
      </w:r>
      <w:proofErr w:type="spellStart"/>
      <w:r w:rsidRPr="005F25E8">
        <w:rPr>
          <w:sz w:val="28"/>
          <w:szCs w:val="28"/>
          <w:lang w:val="ru-RU" w:eastAsia="uk-UA" w:bidi="as-IN"/>
        </w:rPr>
        <w:t>дитини</w:t>
      </w:r>
      <w:proofErr w:type="spellEnd"/>
      <w:r w:rsidRPr="005F25E8">
        <w:rPr>
          <w:sz w:val="28"/>
          <w:szCs w:val="28"/>
          <w:lang w:val="ru-RU" w:eastAsia="uk-UA" w:bidi="as-IN"/>
        </w:rPr>
        <w:t xml:space="preserve"> </w:t>
      </w:r>
      <w:proofErr w:type="spellStart"/>
      <w:r w:rsidRPr="005F25E8">
        <w:rPr>
          <w:sz w:val="28"/>
          <w:szCs w:val="28"/>
          <w:lang w:val="ru-RU" w:eastAsia="uk-UA" w:bidi="as-IN"/>
        </w:rPr>
        <w:t>виконують</w:t>
      </w:r>
      <w:proofErr w:type="spellEnd"/>
      <w:r w:rsidRPr="005F25E8">
        <w:rPr>
          <w:sz w:val="28"/>
          <w:szCs w:val="28"/>
          <w:lang w:val="ru-RU" w:eastAsia="uk-UA" w:bidi="as-IN"/>
        </w:rPr>
        <w:t xml:space="preserve"> </w:t>
      </w:r>
      <w:proofErr w:type="spellStart"/>
      <w:r w:rsidRPr="005F25E8">
        <w:rPr>
          <w:sz w:val="28"/>
          <w:szCs w:val="28"/>
          <w:lang w:val="ru-RU" w:eastAsia="uk-UA" w:bidi="as-IN"/>
        </w:rPr>
        <w:t>свої</w:t>
      </w:r>
      <w:proofErr w:type="spellEnd"/>
      <w:r w:rsidRPr="005F25E8">
        <w:rPr>
          <w:sz w:val="28"/>
          <w:szCs w:val="28"/>
          <w:lang w:val="ru-RU" w:eastAsia="uk-UA" w:bidi="as-IN"/>
        </w:rPr>
        <w:t xml:space="preserve"> </w:t>
      </w:r>
      <w:proofErr w:type="spellStart"/>
      <w:r w:rsidRPr="005F25E8">
        <w:rPr>
          <w:sz w:val="28"/>
          <w:szCs w:val="28"/>
          <w:lang w:val="ru-RU" w:eastAsia="uk-UA" w:bidi="as-IN"/>
        </w:rPr>
        <w:t>роботи</w:t>
      </w:r>
      <w:proofErr w:type="spellEnd"/>
      <w:r w:rsidRPr="005F25E8">
        <w:rPr>
          <w:sz w:val="28"/>
          <w:szCs w:val="28"/>
          <w:lang w:val="ru-RU" w:eastAsia="uk-UA" w:bidi="as-IN"/>
        </w:rPr>
        <w:t xml:space="preserve"> в </w:t>
      </w:r>
      <w:proofErr w:type="spellStart"/>
      <w:r w:rsidRPr="005F25E8">
        <w:rPr>
          <w:sz w:val="28"/>
          <w:szCs w:val="28"/>
          <w:lang w:val="ru-RU" w:eastAsia="uk-UA" w:bidi="as-IN"/>
        </w:rPr>
        <w:t>подарунок</w:t>
      </w:r>
      <w:proofErr w:type="spellEnd"/>
      <w:r w:rsidRPr="005F25E8">
        <w:rPr>
          <w:sz w:val="28"/>
          <w:szCs w:val="28"/>
          <w:lang w:val="ru-RU" w:eastAsia="uk-UA" w:bidi="as-IN"/>
        </w:rPr>
        <w:t xml:space="preserve"> - </w:t>
      </w:r>
      <w:proofErr w:type="spellStart"/>
      <w:r w:rsidRPr="005F25E8">
        <w:rPr>
          <w:sz w:val="28"/>
          <w:szCs w:val="28"/>
          <w:lang w:val="ru-RU" w:eastAsia="uk-UA" w:bidi="as-IN"/>
        </w:rPr>
        <w:t>мамі</w:t>
      </w:r>
      <w:proofErr w:type="spellEnd"/>
      <w:r w:rsidRPr="005F25E8">
        <w:rPr>
          <w:sz w:val="28"/>
          <w:szCs w:val="28"/>
          <w:lang w:val="ru-RU" w:eastAsia="uk-UA" w:bidi="as-IN"/>
        </w:rPr>
        <w:t xml:space="preserve">, </w:t>
      </w:r>
      <w:proofErr w:type="spellStart"/>
      <w:r w:rsidRPr="005F25E8">
        <w:rPr>
          <w:sz w:val="28"/>
          <w:szCs w:val="28"/>
          <w:lang w:val="ru-RU" w:eastAsia="uk-UA" w:bidi="as-IN"/>
        </w:rPr>
        <w:t>бабусі</w:t>
      </w:r>
      <w:proofErr w:type="spellEnd"/>
      <w:r w:rsidRPr="005F25E8">
        <w:rPr>
          <w:sz w:val="28"/>
          <w:szCs w:val="28"/>
          <w:lang w:val="ru-RU" w:eastAsia="uk-UA" w:bidi="as-IN"/>
        </w:rPr>
        <w:t xml:space="preserve">, братику - у них </w:t>
      </w:r>
      <w:proofErr w:type="spellStart"/>
      <w:r w:rsidRPr="005F25E8">
        <w:rPr>
          <w:sz w:val="28"/>
          <w:szCs w:val="28"/>
          <w:lang w:val="ru-RU" w:eastAsia="uk-UA" w:bidi="as-IN"/>
        </w:rPr>
        <w:t>сьогодні</w:t>
      </w:r>
      <w:proofErr w:type="spellEnd"/>
      <w:r w:rsidRPr="005F25E8">
        <w:rPr>
          <w:sz w:val="28"/>
          <w:szCs w:val="28"/>
          <w:lang w:val="ru-RU" w:eastAsia="uk-UA" w:bidi="as-IN"/>
        </w:rPr>
        <w:t xml:space="preserve"> день </w:t>
      </w:r>
      <w:proofErr w:type="spellStart"/>
      <w:r w:rsidRPr="005F25E8">
        <w:rPr>
          <w:sz w:val="28"/>
          <w:szCs w:val="28"/>
          <w:lang w:val="ru-RU" w:eastAsia="uk-UA" w:bidi="as-IN"/>
        </w:rPr>
        <w:t>народження</w:t>
      </w:r>
      <w:proofErr w:type="spellEnd"/>
      <w:r w:rsidRPr="005F25E8">
        <w:rPr>
          <w:sz w:val="28"/>
          <w:szCs w:val="28"/>
          <w:lang w:val="ru-RU" w:eastAsia="uk-UA" w:bidi="as-IN"/>
        </w:rPr>
        <w:t xml:space="preserve">. 7 </w:t>
      </w:r>
      <w:proofErr w:type="spellStart"/>
      <w:r w:rsidRPr="005F25E8">
        <w:rPr>
          <w:sz w:val="28"/>
          <w:szCs w:val="28"/>
          <w:lang w:val="ru-RU" w:eastAsia="uk-UA" w:bidi="as-IN"/>
        </w:rPr>
        <w:t>дітей</w:t>
      </w:r>
      <w:proofErr w:type="spellEnd"/>
      <w:r w:rsidRPr="005F25E8">
        <w:rPr>
          <w:sz w:val="28"/>
          <w:szCs w:val="28"/>
          <w:lang w:val="ru-RU" w:eastAsia="uk-UA" w:bidi="as-IN"/>
        </w:rPr>
        <w:t xml:space="preserve"> </w:t>
      </w:r>
      <w:proofErr w:type="spellStart"/>
      <w:r w:rsidRPr="005F25E8">
        <w:rPr>
          <w:sz w:val="28"/>
          <w:szCs w:val="28"/>
          <w:lang w:val="ru-RU" w:eastAsia="uk-UA" w:bidi="as-IN"/>
        </w:rPr>
        <w:t>мотивували</w:t>
      </w:r>
      <w:proofErr w:type="spellEnd"/>
      <w:r w:rsidRPr="005F25E8">
        <w:rPr>
          <w:sz w:val="28"/>
          <w:szCs w:val="28"/>
          <w:lang w:val="ru-RU" w:eastAsia="uk-UA" w:bidi="as-IN"/>
        </w:rPr>
        <w:t xml:space="preserve"> </w:t>
      </w:r>
      <w:proofErr w:type="spellStart"/>
      <w:r w:rsidRPr="005F25E8">
        <w:rPr>
          <w:sz w:val="28"/>
          <w:szCs w:val="28"/>
          <w:lang w:val="ru-RU" w:eastAsia="uk-UA" w:bidi="as-IN"/>
        </w:rPr>
        <w:t>створення</w:t>
      </w:r>
      <w:proofErr w:type="spellEnd"/>
      <w:r w:rsidRPr="005F25E8">
        <w:rPr>
          <w:sz w:val="28"/>
          <w:szCs w:val="28"/>
          <w:lang w:val="ru-RU" w:eastAsia="uk-UA" w:bidi="as-IN"/>
        </w:rPr>
        <w:t xml:space="preserve"> </w:t>
      </w:r>
      <w:proofErr w:type="spellStart"/>
      <w:r w:rsidRPr="005F25E8">
        <w:rPr>
          <w:sz w:val="28"/>
          <w:szCs w:val="28"/>
          <w:lang w:val="ru-RU" w:eastAsia="uk-UA" w:bidi="as-IN"/>
        </w:rPr>
        <w:t>своїх</w:t>
      </w:r>
      <w:proofErr w:type="spellEnd"/>
      <w:r w:rsidRPr="005F25E8">
        <w:rPr>
          <w:sz w:val="28"/>
          <w:szCs w:val="28"/>
          <w:lang w:val="ru-RU" w:eastAsia="uk-UA" w:bidi="as-IN"/>
        </w:rPr>
        <w:t xml:space="preserve"> </w:t>
      </w:r>
      <w:proofErr w:type="spellStart"/>
      <w:r w:rsidRPr="005F25E8">
        <w:rPr>
          <w:sz w:val="28"/>
          <w:szCs w:val="28"/>
          <w:lang w:val="ru-RU" w:eastAsia="uk-UA" w:bidi="as-IN"/>
        </w:rPr>
        <w:t>робіт</w:t>
      </w:r>
      <w:proofErr w:type="spellEnd"/>
      <w:r w:rsidRPr="005F25E8">
        <w:rPr>
          <w:sz w:val="28"/>
          <w:szCs w:val="28"/>
          <w:lang w:val="ru-RU" w:eastAsia="uk-UA" w:bidi="as-IN"/>
        </w:rPr>
        <w:t xml:space="preserve"> </w:t>
      </w:r>
      <w:proofErr w:type="spellStart"/>
      <w:r w:rsidRPr="005F25E8">
        <w:rPr>
          <w:sz w:val="28"/>
          <w:szCs w:val="28"/>
          <w:lang w:val="ru-RU" w:eastAsia="uk-UA" w:bidi="as-IN"/>
        </w:rPr>
        <w:t>утилітарно</w:t>
      </w:r>
      <w:proofErr w:type="spellEnd"/>
      <w:r w:rsidRPr="005F25E8">
        <w:rPr>
          <w:sz w:val="28"/>
          <w:szCs w:val="28"/>
          <w:lang w:val="ru-RU" w:eastAsia="uk-UA" w:bidi="as-IN"/>
        </w:rPr>
        <w:t>: «</w:t>
      </w:r>
      <w:proofErr w:type="spellStart"/>
      <w:r w:rsidRPr="005F25E8">
        <w:rPr>
          <w:sz w:val="28"/>
          <w:szCs w:val="28"/>
          <w:lang w:val="ru-RU" w:eastAsia="uk-UA" w:bidi="as-IN"/>
        </w:rPr>
        <w:t>Візьму</w:t>
      </w:r>
      <w:proofErr w:type="spellEnd"/>
      <w:r w:rsidRPr="005F25E8">
        <w:rPr>
          <w:sz w:val="28"/>
          <w:szCs w:val="28"/>
          <w:lang w:val="ru-RU" w:eastAsia="uk-UA" w:bidi="as-IN"/>
        </w:rPr>
        <w:t xml:space="preserve"> </w:t>
      </w:r>
      <w:proofErr w:type="spellStart"/>
      <w:r w:rsidRPr="005F25E8">
        <w:rPr>
          <w:sz w:val="28"/>
          <w:szCs w:val="28"/>
          <w:lang w:val="ru-RU" w:eastAsia="uk-UA" w:bidi="as-IN"/>
        </w:rPr>
        <w:t>собі</w:t>
      </w:r>
      <w:proofErr w:type="spellEnd"/>
      <w:r w:rsidRPr="005F25E8">
        <w:rPr>
          <w:sz w:val="28"/>
          <w:szCs w:val="28"/>
          <w:lang w:val="ru-RU" w:eastAsia="uk-UA" w:bidi="as-IN"/>
        </w:rPr>
        <w:t xml:space="preserve">». 2% </w:t>
      </w:r>
      <w:proofErr w:type="spellStart"/>
      <w:r w:rsidRPr="005F25E8">
        <w:rPr>
          <w:sz w:val="28"/>
          <w:szCs w:val="28"/>
          <w:lang w:val="ru-RU" w:eastAsia="uk-UA" w:bidi="as-IN"/>
        </w:rPr>
        <w:t>дітей</w:t>
      </w:r>
      <w:proofErr w:type="spellEnd"/>
      <w:r w:rsidRPr="005F25E8">
        <w:rPr>
          <w:sz w:val="28"/>
          <w:szCs w:val="28"/>
          <w:lang w:val="ru-RU" w:eastAsia="uk-UA" w:bidi="as-IN"/>
        </w:rPr>
        <w:t xml:space="preserve"> </w:t>
      </w:r>
      <w:proofErr w:type="spellStart"/>
      <w:r w:rsidRPr="005F25E8">
        <w:rPr>
          <w:sz w:val="28"/>
          <w:szCs w:val="28"/>
          <w:lang w:val="ru-RU" w:eastAsia="uk-UA" w:bidi="as-IN"/>
        </w:rPr>
        <w:t>виконували</w:t>
      </w:r>
      <w:proofErr w:type="spellEnd"/>
      <w:r w:rsidRPr="005F25E8">
        <w:rPr>
          <w:sz w:val="28"/>
          <w:szCs w:val="28"/>
          <w:lang w:val="ru-RU" w:eastAsia="uk-UA" w:bidi="as-IN"/>
        </w:rPr>
        <w:t xml:space="preserve"> роботу з </w:t>
      </w:r>
      <w:proofErr w:type="spellStart"/>
      <w:r w:rsidRPr="005F25E8">
        <w:rPr>
          <w:sz w:val="28"/>
          <w:szCs w:val="28"/>
          <w:lang w:val="ru-RU" w:eastAsia="uk-UA" w:bidi="as-IN"/>
        </w:rPr>
        <w:t>меншою</w:t>
      </w:r>
      <w:proofErr w:type="spellEnd"/>
      <w:r w:rsidRPr="005F25E8">
        <w:rPr>
          <w:sz w:val="28"/>
          <w:szCs w:val="28"/>
          <w:lang w:val="ru-RU" w:eastAsia="uk-UA" w:bidi="as-IN"/>
        </w:rPr>
        <w:t xml:space="preserve"> </w:t>
      </w:r>
      <w:proofErr w:type="spellStart"/>
      <w:r w:rsidRPr="005F25E8">
        <w:rPr>
          <w:sz w:val="28"/>
          <w:szCs w:val="28"/>
          <w:lang w:val="ru-RU" w:eastAsia="uk-UA" w:bidi="as-IN"/>
        </w:rPr>
        <w:t>зацікавленістю</w:t>
      </w:r>
      <w:proofErr w:type="spellEnd"/>
      <w:r w:rsidRPr="005F25E8">
        <w:rPr>
          <w:sz w:val="28"/>
          <w:szCs w:val="28"/>
          <w:lang w:val="ru-RU" w:eastAsia="uk-UA" w:bidi="as-IN"/>
        </w:rPr>
        <w:t xml:space="preserve"> - </w:t>
      </w:r>
      <w:proofErr w:type="spellStart"/>
      <w:r w:rsidRPr="005F25E8">
        <w:rPr>
          <w:sz w:val="28"/>
          <w:szCs w:val="28"/>
          <w:lang w:val="ru-RU" w:eastAsia="uk-UA" w:bidi="as-IN"/>
        </w:rPr>
        <w:t>відволікалися</w:t>
      </w:r>
      <w:proofErr w:type="spellEnd"/>
      <w:r w:rsidRPr="005F25E8">
        <w:rPr>
          <w:sz w:val="28"/>
          <w:szCs w:val="28"/>
          <w:lang w:val="ru-RU" w:eastAsia="uk-UA" w:bidi="as-IN"/>
        </w:rPr>
        <w:t xml:space="preserve">. </w:t>
      </w:r>
    </w:p>
    <w:p w14:paraId="54B63817" w14:textId="26ADA9AC" w:rsidR="004771A4" w:rsidRPr="003A720A" w:rsidRDefault="004771A4" w:rsidP="003A720A">
      <w:pPr>
        <w:pStyle w:val="a8"/>
        <w:spacing w:after="0" w:line="360" w:lineRule="auto"/>
        <w:ind w:firstLine="709"/>
        <w:jc w:val="right"/>
        <w:rPr>
          <w:sz w:val="28"/>
          <w:szCs w:val="28"/>
          <w:lang w:val="ru-RU" w:eastAsia="uk-UA" w:bidi="as-IN"/>
        </w:rPr>
      </w:pPr>
      <w:r>
        <w:rPr>
          <w:bCs/>
          <w:i/>
        </w:rPr>
        <w:t>Таблиця 2.</w:t>
      </w:r>
      <w:r w:rsidR="00CC6437">
        <w:rPr>
          <w:bCs/>
          <w:i/>
        </w:rPr>
        <w:t>7</w:t>
      </w:r>
    </w:p>
    <w:p w14:paraId="6D929C40" w14:textId="0795A3CA" w:rsidR="004771A4" w:rsidRPr="00F05F73" w:rsidRDefault="004771A4" w:rsidP="004771A4">
      <w:pPr>
        <w:pStyle w:val="ab"/>
        <w:spacing w:line="360" w:lineRule="auto"/>
        <w:ind w:firstLine="0"/>
        <w:jc w:val="center"/>
        <w:rPr>
          <w:b/>
          <w:bCs w:val="0"/>
          <w:w w:val="100"/>
          <w:sz w:val="24"/>
          <w:lang w:val="uk-UA"/>
        </w:rPr>
      </w:pPr>
      <w:r w:rsidRPr="00F05F73">
        <w:rPr>
          <w:b/>
          <w:bCs w:val="0"/>
          <w:w w:val="100"/>
          <w:sz w:val="24"/>
        </w:rPr>
        <w:t xml:space="preserve">Карта </w:t>
      </w:r>
      <w:r w:rsidRPr="00F05F73">
        <w:rPr>
          <w:b/>
          <w:bCs w:val="0"/>
          <w:w w:val="100"/>
          <w:sz w:val="24"/>
          <w:lang w:val="uk-UA"/>
        </w:rPr>
        <w:t>вивчення зацікавленості а</w:t>
      </w:r>
      <w:r w:rsidR="00CC6437" w:rsidRPr="00F05F73">
        <w:rPr>
          <w:b/>
          <w:bCs w:val="0"/>
          <w:w w:val="100"/>
          <w:sz w:val="24"/>
          <w:lang w:val="uk-UA"/>
        </w:rPr>
        <w:t>п</w:t>
      </w:r>
      <w:r w:rsidRPr="00F05F73">
        <w:rPr>
          <w:b/>
          <w:bCs w:val="0"/>
          <w:w w:val="100"/>
          <w:sz w:val="24"/>
          <w:lang w:val="uk-UA"/>
        </w:rPr>
        <w:t>л</w:t>
      </w:r>
      <w:r w:rsidR="00CC6437" w:rsidRPr="00F05F73">
        <w:rPr>
          <w:b/>
          <w:bCs w:val="0"/>
          <w:w w:val="100"/>
          <w:sz w:val="24"/>
          <w:lang w:val="uk-UA"/>
        </w:rPr>
        <w:t>і</w:t>
      </w:r>
      <w:r w:rsidRPr="00F05F73">
        <w:rPr>
          <w:b/>
          <w:bCs w:val="0"/>
          <w:w w:val="100"/>
          <w:sz w:val="24"/>
          <w:lang w:val="uk-UA"/>
        </w:rPr>
        <w:t>кацією</w:t>
      </w:r>
    </w:p>
    <w:p w14:paraId="1789A6B9" w14:textId="16CDB657" w:rsidR="00930CE6" w:rsidRPr="00F05F73" w:rsidRDefault="00930CE6" w:rsidP="004771A4">
      <w:pPr>
        <w:pStyle w:val="ab"/>
        <w:spacing w:line="360" w:lineRule="auto"/>
        <w:ind w:firstLine="0"/>
        <w:jc w:val="center"/>
        <w:rPr>
          <w:b/>
          <w:bCs w:val="0"/>
          <w:w w:val="100"/>
          <w:sz w:val="24"/>
          <w:lang w:val="uk-UA"/>
        </w:rPr>
      </w:pPr>
    </w:p>
    <w:tbl>
      <w:tblPr>
        <w:tblW w:w="96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99"/>
        <w:gridCol w:w="821"/>
        <w:gridCol w:w="1980"/>
        <w:gridCol w:w="1260"/>
        <w:gridCol w:w="1620"/>
        <w:gridCol w:w="979"/>
        <w:gridCol w:w="1080"/>
      </w:tblGrid>
      <w:tr w:rsidR="00930CE6" w:rsidRPr="00930CE6" w14:paraId="598E7C2E" w14:textId="77777777" w:rsidTr="006F1896">
        <w:trPr>
          <w:cantSplit/>
          <w:trHeight w:val="3208"/>
        </w:trPr>
        <w:tc>
          <w:tcPr>
            <w:tcW w:w="1080" w:type="dxa"/>
            <w:textDirection w:val="btLr"/>
            <w:vAlign w:val="center"/>
          </w:tcPr>
          <w:p w14:paraId="57CC559E" w14:textId="11590F86" w:rsidR="00930CE6" w:rsidRPr="00930CE6" w:rsidRDefault="00930CE6" w:rsidP="006F1896">
            <w:pPr>
              <w:pStyle w:val="ad"/>
              <w:ind w:left="113" w:right="113"/>
              <w:jc w:val="center"/>
              <w:rPr>
                <w:rFonts w:ascii="Times New Roman" w:hAnsi="Times New Roman" w:cs="Times New Roman"/>
                <w:szCs w:val="28"/>
              </w:rPr>
            </w:pPr>
            <w:r>
              <w:rPr>
                <w:rFonts w:ascii="Times New Roman" w:hAnsi="Times New Roman" w:cs="Times New Roman"/>
                <w:szCs w:val="28"/>
              </w:rPr>
              <w:t>Ім’я дитини</w:t>
            </w:r>
          </w:p>
        </w:tc>
        <w:tc>
          <w:tcPr>
            <w:tcW w:w="799" w:type="dxa"/>
            <w:textDirection w:val="btLr"/>
            <w:vAlign w:val="center"/>
          </w:tcPr>
          <w:p w14:paraId="54FD6D55" w14:textId="01D1236A" w:rsidR="00930CE6" w:rsidRPr="00930CE6" w:rsidRDefault="00930CE6" w:rsidP="006F1896">
            <w:pPr>
              <w:pStyle w:val="ad"/>
              <w:ind w:left="113" w:right="113"/>
              <w:jc w:val="center"/>
              <w:rPr>
                <w:rFonts w:ascii="Times New Roman" w:hAnsi="Times New Roman" w:cs="Times New Roman"/>
                <w:szCs w:val="28"/>
              </w:rPr>
            </w:pPr>
            <w:r w:rsidRPr="00930CE6">
              <w:rPr>
                <w:rFonts w:ascii="Times New Roman" w:hAnsi="Times New Roman" w:cs="Times New Roman"/>
                <w:szCs w:val="28"/>
              </w:rPr>
              <w:t>К</w:t>
            </w:r>
            <w:r>
              <w:rPr>
                <w:rFonts w:ascii="Times New Roman" w:hAnsi="Times New Roman" w:cs="Times New Roman"/>
                <w:szCs w:val="28"/>
              </w:rPr>
              <w:t xml:space="preserve">ількість </w:t>
            </w:r>
            <w:proofErr w:type="spellStart"/>
            <w:r>
              <w:rPr>
                <w:rFonts w:ascii="Times New Roman" w:hAnsi="Times New Roman" w:cs="Times New Roman"/>
                <w:szCs w:val="28"/>
              </w:rPr>
              <w:t>заернень</w:t>
            </w:r>
            <w:proofErr w:type="spellEnd"/>
            <w:r>
              <w:rPr>
                <w:rFonts w:ascii="Times New Roman" w:hAnsi="Times New Roman" w:cs="Times New Roman"/>
                <w:szCs w:val="28"/>
              </w:rPr>
              <w:t xml:space="preserve"> до аплікації</w:t>
            </w:r>
          </w:p>
        </w:tc>
        <w:tc>
          <w:tcPr>
            <w:tcW w:w="821" w:type="dxa"/>
            <w:textDirection w:val="btLr"/>
            <w:vAlign w:val="center"/>
          </w:tcPr>
          <w:p w14:paraId="1958350A" w14:textId="7217BBA7" w:rsidR="00930CE6" w:rsidRPr="00930CE6" w:rsidRDefault="00930CE6" w:rsidP="006F1896">
            <w:pPr>
              <w:pStyle w:val="ad"/>
              <w:ind w:left="113" w:right="113"/>
              <w:jc w:val="center"/>
              <w:rPr>
                <w:rFonts w:ascii="Times New Roman" w:hAnsi="Times New Roman" w:cs="Times New Roman"/>
                <w:szCs w:val="28"/>
              </w:rPr>
            </w:pPr>
            <w:r w:rsidRPr="00930CE6">
              <w:rPr>
                <w:rFonts w:ascii="Times New Roman" w:hAnsi="Times New Roman" w:cs="Times New Roman"/>
                <w:szCs w:val="28"/>
              </w:rPr>
              <w:t>К</w:t>
            </w:r>
            <w:r>
              <w:rPr>
                <w:rFonts w:ascii="Times New Roman" w:hAnsi="Times New Roman" w:cs="Times New Roman"/>
                <w:szCs w:val="28"/>
              </w:rPr>
              <w:t>ількість створюваних аплікацій за тиждень</w:t>
            </w:r>
          </w:p>
        </w:tc>
        <w:tc>
          <w:tcPr>
            <w:tcW w:w="1980" w:type="dxa"/>
            <w:textDirection w:val="btLr"/>
            <w:vAlign w:val="center"/>
          </w:tcPr>
          <w:p w14:paraId="67F78E55" w14:textId="6E886AA4" w:rsidR="00930CE6" w:rsidRPr="00930CE6" w:rsidRDefault="00930CE6" w:rsidP="006F1896">
            <w:pPr>
              <w:pStyle w:val="ad"/>
              <w:ind w:left="113" w:right="113"/>
              <w:jc w:val="center"/>
              <w:rPr>
                <w:rFonts w:ascii="Times New Roman" w:hAnsi="Times New Roman" w:cs="Times New Roman"/>
                <w:szCs w:val="28"/>
              </w:rPr>
            </w:pPr>
            <w:r w:rsidRPr="00930CE6">
              <w:rPr>
                <w:rFonts w:ascii="Times New Roman" w:hAnsi="Times New Roman" w:cs="Times New Roman"/>
                <w:szCs w:val="28"/>
              </w:rPr>
              <w:t>Вид</w:t>
            </w:r>
            <w:r>
              <w:rPr>
                <w:rFonts w:ascii="Times New Roman" w:hAnsi="Times New Roman" w:cs="Times New Roman"/>
                <w:szCs w:val="28"/>
              </w:rPr>
              <w:t>и аплікацій</w:t>
            </w:r>
            <w:r w:rsidRPr="00930CE6">
              <w:rPr>
                <w:rFonts w:ascii="Times New Roman" w:hAnsi="Times New Roman" w:cs="Times New Roman"/>
                <w:szCs w:val="28"/>
              </w:rPr>
              <w:t xml:space="preserve"> (пр</w:t>
            </w:r>
            <w:r>
              <w:rPr>
                <w:rFonts w:ascii="Times New Roman" w:hAnsi="Times New Roman" w:cs="Times New Roman"/>
                <w:szCs w:val="28"/>
              </w:rPr>
              <w:t>едметна, сюжетна, декоративна</w:t>
            </w:r>
            <w:r w:rsidRPr="00930CE6">
              <w:rPr>
                <w:rFonts w:ascii="Times New Roman" w:hAnsi="Times New Roman" w:cs="Times New Roman"/>
                <w:szCs w:val="28"/>
              </w:rPr>
              <w:t>)</w:t>
            </w:r>
          </w:p>
        </w:tc>
        <w:tc>
          <w:tcPr>
            <w:tcW w:w="1260" w:type="dxa"/>
            <w:textDirection w:val="btLr"/>
            <w:vAlign w:val="center"/>
          </w:tcPr>
          <w:p w14:paraId="1F1C3A95" w14:textId="380FFE89" w:rsidR="00930CE6" w:rsidRPr="00930CE6" w:rsidRDefault="00930CE6" w:rsidP="006F1896">
            <w:pPr>
              <w:pStyle w:val="ad"/>
              <w:ind w:left="113" w:right="113"/>
              <w:jc w:val="center"/>
              <w:rPr>
                <w:rFonts w:ascii="Times New Roman" w:hAnsi="Times New Roman" w:cs="Times New Roman"/>
                <w:szCs w:val="28"/>
              </w:rPr>
            </w:pPr>
            <w:r>
              <w:rPr>
                <w:rFonts w:ascii="Times New Roman" w:hAnsi="Times New Roman" w:cs="Times New Roman"/>
                <w:szCs w:val="28"/>
              </w:rPr>
              <w:t>Використання аплікаційного матеріалу</w:t>
            </w:r>
          </w:p>
        </w:tc>
        <w:tc>
          <w:tcPr>
            <w:tcW w:w="1620" w:type="dxa"/>
            <w:textDirection w:val="btLr"/>
            <w:vAlign w:val="center"/>
          </w:tcPr>
          <w:p w14:paraId="19002898" w14:textId="4E87A819" w:rsidR="00930CE6" w:rsidRPr="00930CE6" w:rsidRDefault="00930CE6" w:rsidP="006F1896">
            <w:pPr>
              <w:pStyle w:val="ad"/>
              <w:ind w:left="113" w:right="113"/>
              <w:jc w:val="center"/>
              <w:rPr>
                <w:rFonts w:ascii="Times New Roman" w:hAnsi="Times New Roman" w:cs="Times New Roman"/>
                <w:szCs w:val="28"/>
              </w:rPr>
            </w:pPr>
            <w:r>
              <w:rPr>
                <w:rFonts w:ascii="Times New Roman" w:hAnsi="Times New Roman" w:cs="Times New Roman"/>
                <w:szCs w:val="28"/>
              </w:rPr>
              <w:t xml:space="preserve">Використання роботи у </w:t>
            </w:r>
            <w:r w:rsidRPr="00930CE6">
              <w:rPr>
                <w:rFonts w:ascii="Times New Roman" w:hAnsi="Times New Roman" w:cs="Times New Roman"/>
                <w:szCs w:val="28"/>
              </w:rPr>
              <w:t xml:space="preserve"> </w:t>
            </w:r>
            <w:r>
              <w:rPr>
                <w:rFonts w:ascii="Times New Roman" w:hAnsi="Times New Roman" w:cs="Times New Roman"/>
                <w:szCs w:val="28"/>
              </w:rPr>
              <w:t>наступній організації життєдіяльності</w:t>
            </w:r>
          </w:p>
        </w:tc>
        <w:tc>
          <w:tcPr>
            <w:tcW w:w="979" w:type="dxa"/>
            <w:textDirection w:val="btLr"/>
            <w:vAlign w:val="center"/>
          </w:tcPr>
          <w:p w14:paraId="3622071E" w14:textId="474A6AA7" w:rsidR="00930CE6" w:rsidRPr="00930CE6" w:rsidRDefault="00930CE6" w:rsidP="006F1896">
            <w:pPr>
              <w:pStyle w:val="ad"/>
              <w:ind w:left="113" w:right="113"/>
              <w:jc w:val="center"/>
              <w:rPr>
                <w:rFonts w:ascii="Times New Roman" w:hAnsi="Times New Roman" w:cs="Times New Roman"/>
                <w:szCs w:val="28"/>
              </w:rPr>
            </w:pPr>
            <w:r w:rsidRPr="00930CE6">
              <w:rPr>
                <w:rFonts w:ascii="Times New Roman" w:hAnsi="Times New Roman" w:cs="Times New Roman"/>
                <w:szCs w:val="28"/>
              </w:rPr>
              <w:t>Сам</w:t>
            </w:r>
            <w:r>
              <w:rPr>
                <w:rFonts w:ascii="Times New Roman" w:hAnsi="Times New Roman" w:cs="Times New Roman"/>
                <w:szCs w:val="28"/>
              </w:rPr>
              <w:t>оконтроль</w:t>
            </w:r>
            <w:r w:rsidRPr="00930CE6">
              <w:rPr>
                <w:rFonts w:ascii="Times New Roman" w:hAnsi="Times New Roman" w:cs="Times New Roman"/>
                <w:szCs w:val="28"/>
              </w:rPr>
              <w:t xml:space="preserve"> (про</w:t>
            </w:r>
            <w:r>
              <w:rPr>
                <w:rFonts w:ascii="Times New Roman" w:hAnsi="Times New Roman" w:cs="Times New Roman"/>
                <w:szCs w:val="28"/>
              </w:rPr>
              <w:t>міжний</w:t>
            </w:r>
            <w:r w:rsidRPr="00930CE6">
              <w:rPr>
                <w:rFonts w:ascii="Times New Roman" w:hAnsi="Times New Roman" w:cs="Times New Roman"/>
                <w:szCs w:val="28"/>
              </w:rPr>
              <w:t xml:space="preserve"> контроль)</w:t>
            </w:r>
          </w:p>
        </w:tc>
        <w:tc>
          <w:tcPr>
            <w:tcW w:w="1080" w:type="dxa"/>
            <w:textDirection w:val="btLr"/>
            <w:vAlign w:val="center"/>
          </w:tcPr>
          <w:p w14:paraId="5277D0B4" w14:textId="07619D31" w:rsidR="00930CE6" w:rsidRPr="00930CE6" w:rsidRDefault="00930CE6" w:rsidP="006F1896">
            <w:pPr>
              <w:pStyle w:val="ad"/>
              <w:ind w:left="113" w:right="113"/>
              <w:jc w:val="center"/>
              <w:rPr>
                <w:rFonts w:ascii="Times New Roman" w:hAnsi="Times New Roman" w:cs="Times New Roman"/>
                <w:szCs w:val="28"/>
              </w:rPr>
            </w:pPr>
            <w:r w:rsidRPr="00930CE6">
              <w:rPr>
                <w:rFonts w:ascii="Times New Roman" w:hAnsi="Times New Roman" w:cs="Times New Roman"/>
                <w:szCs w:val="28"/>
              </w:rPr>
              <w:t>Анал</w:t>
            </w:r>
            <w:r>
              <w:rPr>
                <w:rFonts w:ascii="Times New Roman" w:hAnsi="Times New Roman" w:cs="Times New Roman"/>
                <w:szCs w:val="28"/>
              </w:rPr>
              <w:t xml:space="preserve">із роботи, самооцінка </w:t>
            </w:r>
            <w:r w:rsidRPr="00930CE6">
              <w:rPr>
                <w:rFonts w:ascii="Times New Roman" w:hAnsi="Times New Roman" w:cs="Times New Roman"/>
                <w:szCs w:val="28"/>
              </w:rPr>
              <w:t>(</w:t>
            </w:r>
            <w:r>
              <w:rPr>
                <w:rFonts w:ascii="Times New Roman" w:hAnsi="Times New Roman" w:cs="Times New Roman"/>
                <w:szCs w:val="28"/>
              </w:rPr>
              <w:t>підсумковий контроль</w:t>
            </w:r>
            <w:r w:rsidRPr="00930CE6">
              <w:rPr>
                <w:rFonts w:ascii="Times New Roman" w:hAnsi="Times New Roman" w:cs="Times New Roman"/>
                <w:szCs w:val="28"/>
              </w:rPr>
              <w:t>)</w:t>
            </w:r>
          </w:p>
        </w:tc>
      </w:tr>
      <w:tr w:rsidR="00930CE6" w:rsidRPr="00930CE6" w14:paraId="47CE9E94" w14:textId="77777777" w:rsidTr="006F1896">
        <w:tc>
          <w:tcPr>
            <w:tcW w:w="1080" w:type="dxa"/>
            <w:tcBorders>
              <w:bottom w:val="single" w:sz="4" w:space="0" w:color="auto"/>
            </w:tcBorders>
            <w:vAlign w:val="center"/>
          </w:tcPr>
          <w:p w14:paraId="4A3ED50A" w14:textId="1258989E"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А</w:t>
            </w:r>
            <w:r>
              <w:rPr>
                <w:rFonts w:ascii="Times New Roman" w:hAnsi="Times New Roman" w:cs="Times New Roman"/>
                <w:szCs w:val="28"/>
              </w:rPr>
              <w:t>лла</w:t>
            </w:r>
          </w:p>
        </w:tc>
        <w:tc>
          <w:tcPr>
            <w:tcW w:w="799" w:type="dxa"/>
            <w:tcBorders>
              <w:bottom w:val="single" w:sz="4" w:space="0" w:color="auto"/>
            </w:tcBorders>
            <w:vAlign w:val="center"/>
          </w:tcPr>
          <w:p w14:paraId="677FC2C9"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821" w:type="dxa"/>
            <w:tcBorders>
              <w:bottom w:val="single" w:sz="4" w:space="0" w:color="auto"/>
            </w:tcBorders>
            <w:vAlign w:val="center"/>
          </w:tcPr>
          <w:p w14:paraId="2B609746"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1980" w:type="dxa"/>
            <w:tcBorders>
              <w:bottom w:val="single" w:sz="4" w:space="0" w:color="auto"/>
            </w:tcBorders>
            <w:vAlign w:val="center"/>
          </w:tcPr>
          <w:p w14:paraId="339834BE" w14:textId="6F65A530" w:rsidR="00930CE6" w:rsidRPr="00930CE6" w:rsidRDefault="00930CE6" w:rsidP="00930CE6">
            <w:pPr>
              <w:pStyle w:val="ad"/>
              <w:rPr>
                <w:rFonts w:ascii="Times New Roman" w:hAnsi="Times New Roman" w:cs="Times New Roman"/>
                <w:szCs w:val="28"/>
              </w:rPr>
            </w:pPr>
            <w:r w:rsidRPr="00930CE6">
              <w:rPr>
                <w:rFonts w:ascii="Times New Roman" w:hAnsi="Times New Roman" w:cs="Times New Roman"/>
                <w:szCs w:val="28"/>
              </w:rPr>
              <w:t>Предметна</w:t>
            </w:r>
          </w:p>
        </w:tc>
        <w:tc>
          <w:tcPr>
            <w:tcW w:w="1260" w:type="dxa"/>
            <w:tcBorders>
              <w:bottom w:val="single" w:sz="4" w:space="0" w:color="auto"/>
            </w:tcBorders>
            <w:vAlign w:val="center"/>
          </w:tcPr>
          <w:p w14:paraId="712C2E78" w14:textId="58B1E03D" w:rsidR="00930CE6" w:rsidRPr="00930CE6" w:rsidRDefault="00930CE6" w:rsidP="00A8747A">
            <w:pPr>
              <w:pStyle w:val="ad"/>
              <w:jc w:val="center"/>
              <w:rPr>
                <w:rFonts w:ascii="Times New Roman" w:hAnsi="Times New Roman" w:cs="Times New Roman"/>
                <w:szCs w:val="28"/>
              </w:rPr>
            </w:pPr>
            <w:proofErr w:type="spellStart"/>
            <w:r>
              <w:rPr>
                <w:rFonts w:ascii="Times New Roman" w:hAnsi="Times New Roman" w:cs="Times New Roman"/>
                <w:szCs w:val="28"/>
              </w:rPr>
              <w:t>Кол</w:t>
            </w:r>
            <w:r w:rsidRPr="00930CE6">
              <w:rPr>
                <w:rFonts w:ascii="Times New Roman" w:hAnsi="Times New Roman" w:cs="Times New Roman"/>
                <w:szCs w:val="28"/>
              </w:rPr>
              <w:t>.</w:t>
            </w:r>
            <w:r w:rsidR="00A8747A">
              <w:rPr>
                <w:rFonts w:ascii="Times New Roman" w:hAnsi="Times New Roman" w:cs="Times New Roman"/>
                <w:szCs w:val="28"/>
              </w:rPr>
              <w:t>папір</w:t>
            </w:r>
            <w:proofErr w:type="spellEnd"/>
            <w:r w:rsidRPr="00930CE6">
              <w:rPr>
                <w:rFonts w:ascii="Times New Roman" w:hAnsi="Times New Roman" w:cs="Times New Roman"/>
                <w:szCs w:val="28"/>
              </w:rPr>
              <w:t>, нож</w:t>
            </w:r>
            <w:r>
              <w:rPr>
                <w:rFonts w:ascii="Times New Roman" w:hAnsi="Times New Roman" w:cs="Times New Roman"/>
                <w:szCs w:val="28"/>
              </w:rPr>
              <w:t>иці</w:t>
            </w:r>
          </w:p>
        </w:tc>
        <w:tc>
          <w:tcPr>
            <w:tcW w:w="1620" w:type="dxa"/>
            <w:tcBorders>
              <w:bottom w:val="single" w:sz="4" w:space="0" w:color="auto"/>
            </w:tcBorders>
            <w:vAlign w:val="center"/>
          </w:tcPr>
          <w:p w14:paraId="46FF9C71" w14:textId="5D5C27B0"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Подар</w:t>
            </w:r>
            <w:r>
              <w:rPr>
                <w:rFonts w:ascii="Times New Roman" w:hAnsi="Times New Roman" w:cs="Times New Roman"/>
                <w:szCs w:val="28"/>
              </w:rPr>
              <w:t>унок</w:t>
            </w:r>
          </w:p>
        </w:tc>
        <w:tc>
          <w:tcPr>
            <w:tcW w:w="979" w:type="dxa"/>
            <w:tcBorders>
              <w:bottom w:val="single" w:sz="4" w:space="0" w:color="auto"/>
            </w:tcBorders>
            <w:vAlign w:val="center"/>
          </w:tcPr>
          <w:p w14:paraId="572175CA"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c>
          <w:tcPr>
            <w:tcW w:w="1080" w:type="dxa"/>
            <w:tcBorders>
              <w:bottom w:val="single" w:sz="4" w:space="0" w:color="auto"/>
            </w:tcBorders>
            <w:vAlign w:val="center"/>
          </w:tcPr>
          <w:p w14:paraId="39B09EF3"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r>
      <w:tr w:rsidR="00930CE6" w:rsidRPr="00930CE6" w14:paraId="0566B9EE" w14:textId="77777777" w:rsidTr="006F1896">
        <w:tc>
          <w:tcPr>
            <w:tcW w:w="1080" w:type="dxa"/>
            <w:tcBorders>
              <w:bottom w:val="single" w:sz="4" w:space="0" w:color="auto"/>
            </w:tcBorders>
            <w:vAlign w:val="center"/>
          </w:tcPr>
          <w:p w14:paraId="5CA6667C" w14:textId="7B405E11"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Д</w:t>
            </w:r>
            <w:r>
              <w:rPr>
                <w:rFonts w:ascii="Times New Roman" w:hAnsi="Times New Roman" w:cs="Times New Roman"/>
                <w:szCs w:val="28"/>
              </w:rPr>
              <w:t>енис</w:t>
            </w:r>
            <w:r w:rsidRPr="00930CE6">
              <w:rPr>
                <w:rFonts w:ascii="Times New Roman" w:hAnsi="Times New Roman" w:cs="Times New Roman"/>
                <w:szCs w:val="28"/>
              </w:rPr>
              <w:t xml:space="preserve"> </w:t>
            </w:r>
          </w:p>
        </w:tc>
        <w:tc>
          <w:tcPr>
            <w:tcW w:w="799" w:type="dxa"/>
            <w:tcBorders>
              <w:bottom w:val="single" w:sz="4" w:space="0" w:color="auto"/>
            </w:tcBorders>
            <w:vAlign w:val="center"/>
          </w:tcPr>
          <w:p w14:paraId="76B69143"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821" w:type="dxa"/>
            <w:tcBorders>
              <w:bottom w:val="single" w:sz="4" w:space="0" w:color="auto"/>
            </w:tcBorders>
            <w:vAlign w:val="center"/>
          </w:tcPr>
          <w:p w14:paraId="54EFBEF6"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1980" w:type="dxa"/>
            <w:tcBorders>
              <w:bottom w:val="single" w:sz="4" w:space="0" w:color="auto"/>
            </w:tcBorders>
            <w:vAlign w:val="center"/>
          </w:tcPr>
          <w:p w14:paraId="0C7DB485" w14:textId="297F1BC0"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Сюжетна</w:t>
            </w:r>
          </w:p>
        </w:tc>
        <w:tc>
          <w:tcPr>
            <w:tcW w:w="1260" w:type="dxa"/>
            <w:tcBorders>
              <w:bottom w:val="single" w:sz="4" w:space="0" w:color="auto"/>
            </w:tcBorders>
            <w:vAlign w:val="center"/>
          </w:tcPr>
          <w:p w14:paraId="4D82FAED" w14:textId="1BB50C32"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Т</w:t>
            </w:r>
            <w:r>
              <w:rPr>
                <w:rFonts w:ascii="Times New Roman" w:hAnsi="Times New Roman" w:cs="Times New Roman"/>
                <w:szCs w:val="28"/>
              </w:rPr>
              <w:t>е ж саме</w:t>
            </w:r>
          </w:p>
        </w:tc>
        <w:tc>
          <w:tcPr>
            <w:tcW w:w="1620" w:type="dxa"/>
            <w:tcBorders>
              <w:bottom w:val="single" w:sz="4" w:space="0" w:color="auto"/>
            </w:tcBorders>
            <w:vAlign w:val="center"/>
          </w:tcPr>
          <w:p w14:paraId="34E1412C" w14:textId="2C517BC3"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С</w:t>
            </w:r>
            <w:r>
              <w:rPr>
                <w:rFonts w:ascii="Times New Roman" w:hAnsi="Times New Roman" w:cs="Times New Roman"/>
                <w:szCs w:val="28"/>
              </w:rPr>
              <w:t>обі</w:t>
            </w:r>
          </w:p>
        </w:tc>
        <w:tc>
          <w:tcPr>
            <w:tcW w:w="979" w:type="dxa"/>
            <w:tcBorders>
              <w:bottom w:val="single" w:sz="4" w:space="0" w:color="auto"/>
            </w:tcBorders>
            <w:vAlign w:val="center"/>
          </w:tcPr>
          <w:p w14:paraId="408DFE1D"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c>
          <w:tcPr>
            <w:tcW w:w="1080" w:type="dxa"/>
            <w:tcBorders>
              <w:bottom w:val="single" w:sz="4" w:space="0" w:color="auto"/>
            </w:tcBorders>
            <w:vAlign w:val="center"/>
          </w:tcPr>
          <w:p w14:paraId="225A832A"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r>
      <w:tr w:rsidR="00930CE6" w:rsidRPr="00930CE6" w14:paraId="4209B2AC" w14:textId="77777777" w:rsidTr="006F1896">
        <w:tc>
          <w:tcPr>
            <w:tcW w:w="9619" w:type="dxa"/>
            <w:gridSpan w:val="8"/>
            <w:tcBorders>
              <w:top w:val="nil"/>
              <w:left w:val="nil"/>
              <w:bottom w:val="single" w:sz="4" w:space="0" w:color="auto"/>
              <w:right w:val="nil"/>
            </w:tcBorders>
            <w:vAlign w:val="center"/>
          </w:tcPr>
          <w:p w14:paraId="50F78081" w14:textId="77777777" w:rsidR="00930CE6" w:rsidRPr="00930CE6" w:rsidRDefault="00930CE6" w:rsidP="006F1896">
            <w:pPr>
              <w:pStyle w:val="ad"/>
              <w:jc w:val="right"/>
              <w:rPr>
                <w:rFonts w:ascii="Times New Roman" w:hAnsi="Times New Roman" w:cs="Times New Roman"/>
                <w:i/>
                <w:szCs w:val="28"/>
              </w:rPr>
            </w:pPr>
            <w:proofErr w:type="spellStart"/>
            <w:r w:rsidRPr="00930CE6">
              <w:rPr>
                <w:rFonts w:ascii="Times New Roman" w:hAnsi="Times New Roman" w:cs="Times New Roman"/>
                <w:i/>
                <w:szCs w:val="28"/>
              </w:rPr>
              <w:t>Продолжение</w:t>
            </w:r>
            <w:proofErr w:type="spellEnd"/>
            <w:r w:rsidRPr="00930CE6">
              <w:rPr>
                <w:rFonts w:ascii="Times New Roman" w:hAnsi="Times New Roman" w:cs="Times New Roman"/>
                <w:i/>
                <w:szCs w:val="28"/>
              </w:rPr>
              <w:t xml:space="preserve"> </w:t>
            </w:r>
            <w:proofErr w:type="spellStart"/>
            <w:r w:rsidRPr="00930CE6">
              <w:rPr>
                <w:rFonts w:ascii="Times New Roman" w:hAnsi="Times New Roman" w:cs="Times New Roman"/>
                <w:i/>
                <w:szCs w:val="28"/>
              </w:rPr>
              <w:t>таблицы</w:t>
            </w:r>
            <w:proofErr w:type="spellEnd"/>
            <w:r w:rsidRPr="00930CE6">
              <w:rPr>
                <w:rFonts w:ascii="Times New Roman" w:hAnsi="Times New Roman" w:cs="Times New Roman"/>
                <w:i/>
                <w:szCs w:val="28"/>
              </w:rPr>
              <w:t xml:space="preserve"> 2.8</w:t>
            </w:r>
          </w:p>
        </w:tc>
      </w:tr>
      <w:tr w:rsidR="00930CE6" w:rsidRPr="00930CE6" w14:paraId="35D0D7C4" w14:textId="77777777" w:rsidTr="006F1896">
        <w:tc>
          <w:tcPr>
            <w:tcW w:w="1080" w:type="dxa"/>
            <w:tcBorders>
              <w:top w:val="single" w:sz="4" w:space="0" w:color="auto"/>
            </w:tcBorders>
            <w:vAlign w:val="center"/>
          </w:tcPr>
          <w:p w14:paraId="09185A36" w14:textId="2437F18B"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В</w:t>
            </w:r>
            <w:r w:rsidR="00A8747A">
              <w:rPr>
                <w:rFonts w:ascii="Times New Roman" w:hAnsi="Times New Roman" w:cs="Times New Roman"/>
                <w:szCs w:val="28"/>
              </w:rPr>
              <w:t>арвара</w:t>
            </w:r>
            <w:r w:rsidRPr="00930CE6">
              <w:rPr>
                <w:rFonts w:ascii="Times New Roman" w:hAnsi="Times New Roman" w:cs="Times New Roman"/>
                <w:szCs w:val="28"/>
              </w:rPr>
              <w:t xml:space="preserve"> </w:t>
            </w:r>
          </w:p>
        </w:tc>
        <w:tc>
          <w:tcPr>
            <w:tcW w:w="799" w:type="dxa"/>
            <w:tcBorders>
              <w:top w:val="single" w:sz="4" w:space="0" w:color="auto"/>
            </w:tcBorders>
            <w:vAlign w:val="center"/>
          </w:tcPr>
          <w:p w14:paraId="06498869"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2</w:t>
            </w:r>
          </w:p>
        </w:tc>
        <w:tc>
          <w:tcPr>
            <w:tcW w:w="821" w:type="dxa"/>
            <w:tcBorders>
              <w:top w:val="single" w:sz="4" w:space="0" w:color="auto"/>
            </w:tcBorders>
            <w:vAlign w:val="center"/>
          </w:tcPr>
          <w:p w14:paraId="4E02DFDD"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2</w:t>
            </w:r>
          </w:p>
        </w:tc>
        <w:tc>
          <w:tcPr>
            <w:tcW w:w="1980" w:type="dxa"/>
            <w:tcBorders>
              <w:top w:val="single" w:sz="4" w:space="0" w:color="auto"/>
            </w:tcBorders>
            <w:vAlign w:val="center"/>
          </w:tcPr>
          <w:p w14:paraId="5F52F235" w14:textId="54D3F8CD"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Предметна</w:t>
            </w:r>
          </w:p>
        </w:tc>
        <w:tc>
          <w:tcPr>
            <w:tcW w:w="1260" w:type="dxa"/>
            <w:tcBorders>
              <w:top w:val="single" w:sz="4" w:space="0" w:color="auto"/>
            </w:tcBorders>
            <w:vAlign w:val="center"/>
          </w:tcPr>
          <w:p w14:paraId="0C22BBB1" w14:textId="534B248A"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Т</w:t>
            </w:r>
            <w:r>
              <w:rPr>
                <w:rFonts w:ascii="Times New Roman" w:hAnsi="Times New Roman" w:cs="Times New Roman"/>
                <w:szCs w:val="28"/>
              </w:rPr>
              <w:t>е ж саме</w:t>
            </w:r>
          </w:p>
        </w:tc>
        <w:tc>
          <w:tcPr>
            <w:tcW w:w="1620" w:type="dxa"/>
            <w:tcBorders>
              <w:top w:val="single" w:sz="4" w:space="0" w:color="auto"/>
            </w:tcBorders>
            <w:vAlign w:val="center"/>
          </w:tcPr>
          <w:p w14:paraId="2B872003" w14:textId="5FA9A194"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Дв</w:t>
            </w:r>
            <w:r w:rsidR="00A8747A">
              <w:rPr>
                <w:rFonts w:ascii="Times New Roman" w:hAnsi="Times New Roman" w:cs="Times New Roman"/>
                <w:szCs w:val="28"/>
              </w:rPr>
              <w:t>і</w:t>
            </w:r>
            <w:r w:rsidRPr="00930CE6">
              <w:rPr>
                <w:rFonts w:ascii="Times New Roman" w:hAnsi="Times New Roman" w:cs="Times New Roman"/>
                <w:szCs w:val="28"/>
              </w:rPr>
              <w:t>– с</w:t>
            </w:r>
            <w:r w:rsidR="00A8747A">
              <w:rPr>
                <w:rFonts w:ascii="Times New Roman" w:hAnsi="Times New Roman" w:cs="Times New Roman"/>
                <w:szCs w:val="28"/>
              </w:rPr>
              <w:t>обі</w:t>
            </w:r>
          </w:p>
        </w:tc>
        <w:tc>
          <w:tcPr>
            <w:tcW w:w="979" w:type="dxa"/>
            <w:tcBorders>
              <w:top w:val="single" w:sz="4" w:space="0" w:color="auto"/>
            </w:tcBorders>
            <w:vAlign w:val="center"/>
          </w:tcPr>
          <w:p w14:paraId="79E3DB18"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c>
          <w:tcPr>
            <w:tcW w:w="1080" w:type="dxa"/>
            <w:tcBorders>
              <w:top w:val="single" w:sz="4" w:space="0" w:color="auto"/>
            </w:tcBorders>
            <w:vAlign w:val="center"/>
          </w:tcPr>
          <w:p w14:paraId="355916EA"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r>
      <w:tr w:rsidR="00930CE6" w:rsidRPr="00930CE6" w14:paraId="72FB0BFF" w14:textId="77777777" w:rsidTr="006F1896">
        <w:tc>
          <w:tcPr>
            <w:tcW w:w="1080" w:type="dxa"/>
            <w:vAlign w:val="center"/>
          </w:tcPr>
          <w:p w14:paraId="27F23BFE" w14:textId="4B872C3D" w:rsidR="00930CE6" w:rsidRPr="00930CE6" w:rsidRDefault="00A8747A" w:rsidP="006F1896">
            <w:pPr>
              <w:pStyle w:val="ad"/>
              <w:rPr>
                <w:rFonts w:ascii="Times New Roman" w:hAnsi="Times New Roman" w:cs="Times New Roman"/>
                <w:szCs w:val="28"/>
              </w:rPr>
            </w:pPr>
            <w:proofErr w:type="spellStart"/>
            <w:r>
              <w:rPr>
                <w:rFonts w:ascii="Times New Roman" w:hAnsi="Times New Roman" w:cs="Times New Roman"/>
                <w:szCs w:val="28"/>
              </w:rPr>
              <w:lastRenderedPageBreak/>
              <w:t>Аміна</w:t>
            </w:r>
            <w:proofErr w:type="spellEnd"/>
          </w:p>
        </w:tc>
        <w:tc>
          <w:tcPr>
            <w:tcW w:w="799" w:type="dxa"/>
            <w:vAlign w:val="center"/>
          </w:tcPr>
          <w:p w14:paraId="12F4452F"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821" w:type="dxa"/>
            <w:vAlign w:val="center"/>
          </w:tcPr>
          <w:p w14:paraId="400EE19C"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1980" w:type="dxa"/>
            <w:vAlign w:val="center"/>
          </w:tcPr>
          <w:p w14:paraId="15F1E6BB" w14:textId="62FCA776"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Декоративна</w:t>
            </w:r>
          </w:p>
        </w:tc>
        <w:tc>
          <w:tcPr>
            <w:tcW w:w="1260" w:type="dxa"/>
            <w:vAlign w:val="center"/>
          </w:tcPr>
          <w:p w14:paraId="7C2D4B3A" w14:textId="67B804F4"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Т</w:t>
            </w:r>
            <w:r>
              <w:rPr>
                <w:rFonts w:ascii="Times New Roman" w:hAnsi="Times New Roman" w:cs="Times New Roman"/>
                <w:szCs w:val="28"/>
              </w:rPr>
              <w:t>е ж саме</w:t>
            </w:r>
          </w:p>
        </w:tc>
        <w:tc>
          <w:tcPr>
            <w:tcW w:w="1620" w:type="dxa"/>
            <w:vAlign w:val="center"/>
          </w:tcPr>
          <w:p w14:paraId="70ABF238" w14:textId="19FCA376"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Под</w:t>
            </w:r>
            <w:r w:rsidR="00A8747A">
              <w:rPr>
                <w:rFonts w:ascii="Times New Roman" w:hAnsi="Times New Roman" w:cs="Times New Roman"/>
                <w:szCs w:val="28"/>
              </w:rPr>
              <w:t>арунок</w:t>
            </w:r>
          </w:p>
        </w:tc>
        <w:tc>
          <w:tcPr>
            <w:tcW w:w="979" w:type="dxa"/>
            <w:vAlign w:val="center"/>
          </w:tcPr>
          <w:p w14:paraId="0F783BD1"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c>
          <w:tcPr>
            <w:tcW w:w="1080" w:type="dxa"/>
            <w:vAlign w:val="center"/>
          </w:tcPr>
          <w:p w14:paraId="129B82F1"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r>
      <w:tr w:rsidR="00930CE6" w:rsidRPr="00930CE6" w14:paraId="5CD17403" w14:textId="77777777" w:rsidTr="006F1896">
        <w:tc>
          <w:tcPr>
            <w:tcW w:w="1080" w:type="dxa"/>
            <w:vAlign w:val="center"/>
          </w:tcPr>
          <w:p w14:paraId="24083B89" w14:textId="77777777"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 xml:space="preserve">Лера </w:t>
            </w:r>
          </w:p>
        </w:tc>
        <w:tc>
          <w:tcPr>
            <w:tcW w:w="799" w:type="dxa"/>
            <w:vAlign w:val="center"/>
          </w:tcPr>
          <w:p w14:paraId="6AE0C105"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2</w:t>
            </w:r>
          </w:p>
        </w:tc>
        <w:tc>
          <w:tcPr>
            <w:tcW w:w="821" w:type="dxa"/>
            <w:vAlign w:val="center"/>
          </w:tcPr>
          <w:p w14:paraId="4B59DD3E"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2</w:t>
            </w:r>
          </w:p>
        </w:tc>
        <w:tc>
          <w:tcPr>
            <w:tcW w:w="1980" w:type="dxa"/>
            <w:vAlign w:val="center"/>
          </w:tcPr>
          <w:p w14:paraId="51897A40" w14:textId="11B155A7"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Предметна</w:t>
            </w:r>
          </w:p>
        </w:tc>
        <w:tc>
          <w:tcPr>
            <w:tcW w:w="1260" w:type="dxa"/>
            <w:vAlign w:val="center"/>
          </w:tcPr>
          <w:p w14:paraId="2223C437" w14:textId="2B4569AF"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Т</w:t>
            </w:r>
            <w:r>
              <w:rPr>
                <w:rFonts w:ascii="Times New Roman" w:hAnsi="Times New Roman" w:cs="Times New Roman"/>
                <w:szCs w:val="28"/>
              </w:rPr>
              <w:t>е ж саме</w:t>
            </w:r>
          </w:p>
        </w:tc>
        <w:tc>
          <w:tcPr>
            <w:tcW w:w="1620" w:type="dxa"/>
            <w:vAlign w:val="center"/>
          </w:tcPr>
          <w:p w14:paraId="512B3916" w14:textId="3F4E5A34"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С</w:t>
            </w:r>
            <w:r w:rsidR="00A8747A">
              <w:rPr>
                <w:rFonts w:ascii="Times New Roman" w:hAnsi="Times New Roman" w:cs="Times New Roman"/>
                <w:szCs w:val="28"/>
              </w:rPr>
              <w:t>обі</w:t>
            </w:r>
          </w:p>
        </w:tc>
        <w:tc>
          <w:tcPr>
            <w:tcW w:w="979" w:type="dxa"/>
            <w:vAlign w:val="center"/>
          </w:tcPr>
          <w:p w14:paraId="0239E94C"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c>
          <w:tcPr>
            <w:tcW w:w="1080" w:type="dxa"/>
            <w:vAlign w:val="center"/>
          </w:tcPr>
          <w:p w14:paraId="02B7B618"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r>
      <w:tr w:rsidR="00930CE6" w:rsidRPr="00930CE6" w14:paraId="385B5684" w14:textId="77777777" w:rsidTr="006F1896">
        <w:tc>
          <w:tcPr>
            <w:tcW w:w="1080" w:type="dxa"/>
            <w:vAlign w:val="center"/>
          </w:tcPr>
          <w:p w14:paraId="6A5C77E4" w14:textId="7BA19208"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К</w:t>
            </w:r>
            <w:r w:rsidR="00A8747A">
              <w:rPr>
                <w:rFonts w:ascii="Times New Roman" w:hAnsi="Times New Roman" w:cs="Times New Roman"/>
                <w:szCs w:val="28"/>
              </w:rPr>
              <w:t>ирило</w:t>
            </w:r>
          </w:p>
        </w:tc>
        <w:tc>
          <w:tcPr>
            <w:tcW w:w="799" w:type="dxa"/>
            <w:vAlign w:val="center"/>
          </w:tcPr>
          <w:p w14:paraId="78705219"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821" w:type="dxa"/>
            <w:vAlign w:val="center"/>
          </w:tcPr>
          <w:p w14:paraId="080A74FC"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1980" w:type="dxa"/>
            <w:vAlign w:val="center"/>
          </w:tcPr>
          <w:p w14:paraId="14368A3E" w14:textId="5B2F9DD7"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Предметна</w:t>
            </w:r>
          </w:p>
        </w:tc>
        <w:tc>
          <w:tcPr>
            <w:tcW w:w="1260" w:type="dxa"/>
            <w:vAlign w:val="center"/>
          </w:tcPr>
          <w:p w14:paraId="0B6223D3" w14:textId="1DBE74F9"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Т</w:t>
            </w:r>
            <w:r>
              <w:rPr>
                <w:rFonts w:ascii="Times New Roman" w:hAnsi="Times New Roman" w:cs="Times New Roman"/>
                <w:szCs w:val="28"/>
              </w:rPr>
              <w:t>е ж саме</w:t>
            </w:r>
          </w:p>
        </w:tc>
        <w:tc>
          <w:tcPr>
            <w:tcW w:w="1620" w:type="dxa"/>
            <w:vAlign w:val="center"/>
          </w:tcPr>
          <w:p w14:paraId="4F050B13" w14:textId="22DACEF5"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С</w:t>
            </w:r>
            <w:r w:rsidR="00A8747A">
              <w:rPr>
                <w:rFonts w:ascii="Times New Roman" w:hAnsi="Times New Roman" w:cs="Times New Roman"/>
                <w:szCs w:val="28"/>
              </w:rPr>
              <w:t>обі</w:t>
            </w:r>
          </w:p>
        </w:tc>
        <w:tc>
          <w:tcPr>
            <w:tcW w:w="979" w:type="dxa"/>
            <w:vAlign w:val="center"/>
          </w:tcPr>
          <w:p w14:paraId="0F86C54D"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c>
          <w:tcPr>
            <w:tcW w:w="1080" w:type="dxa"/>
            <w:vAlign w:val="center"/>
          </w:tcPr>
          <w:p w14:paraId="404BD5F1"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r>
      <w:tr w:rsidR="00930CE6" w:rsidRPr="00930CE6" w14:paraId="4A0BC57D" w14:textId="77777777" w:rsidTr="006F1896">
        <w:tc>
          <w:tcPr>
            <w:tcW w:w="1080" w:type="dxa"/>
            <w:vAlign w:val="center"/>
          </w:tcPr>
          <w:p w14:paraId="2312E93C" w14:textId="4671CF50"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Ж</w:t>
            </w:r>
            <w:r w:rsidR="00A8747A">
              <w:rPr>
                <w:rFonts w:ascii="Times New Roman" w:hAnsi="Times New Roman" w:cs="Times New Roman"/>
                <w:szCs w:val="28"/>
              </w:rPr>
              <w:t>анна</w:t>
            </w:r>
          </w:p>
        </w:tc>
        <w:tc>
          <w:tcPr>
            <w:tcW w:w="799" w:type="dxa"/>
            <w:vAlign w:val="center"/>
          </w:tcPr>
          <w:p w14:paraId="278A7020"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821" w:type="dxa"/>
            <w:vAlign w:val="center"/>
          </w:tcPr>
          <w:p w14:paraId="04FC407D"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1980" w:type="dxa"/>
            <w:vAlign w:val="center"/>
          </w:tcPr>
          <w:p w14:paraId="5C42AC1D" w14:textId="4CC72775"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Предметна</w:t>
            </w:r>
          </w:p>
        </w:tc>
        <w:tc>
          <w:tcPr>
            <w:tcW w:w="1260" w:type="dxa"/>
            <w:vAlign w:val="center"/>
          </w:tcPr>
          <w:p w14:paraId="04D1B0ED" w14:textId="1052EB72" w:rsidR="00930CE6" w:rsidRPr="00930CE6" w:rsidRDefault="00A8747A" w:rsidP="006F1896">
            <w:pPr>
              <w:pStyle w:val="ad"/>
              <w:jc w:val="center"/>
              <w:rPr>
                <w:rFonts w:ascii="Times New Roman" w:hAnsi="Times New Roman" w:cs="Times New Roman"/>
                <w:szCs w:val="28"/>
              </w:rPr>
            </w:pPr>
            <w:r>
              <w:rPr>
                <w:rFonts w:ascii="Times New Roman" w:hAnsi="Times New Roman" w:cs="Times New Roman"/>
                <w:szCs w:val="28"/>
              </w:rPr>
              <w:t>Папір</w:t>
            </w:r>
          </w:p>
        </w:tc>
        <w:tc>
          <w:tcPr>
            <w:tcW w:w="1620" w:type="dxa"/>
            <w:vAlign w:val="center"/>
          </w:tcPr>
          <w:p w14:paraId="7B7D2625" w14:textId="190C75DC"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С</w:t>
            </w:r>
            <w:r w:rsidR="00A8747A">
              <w:rPr>
                <w:rFonts w:ascii="Times New Roman" w:hAnsi="Times New Roman" w:cs="Times New Roman"/>
                <w:szCs w:val="28"/>
              </w:rPr>
              <w:t>обі</w:t>
            </w:r>
          </w:p>
        </w:tc>
        <w:tc>
          <w:tcPr>
            <w:tcW w:w="979" w:type="dxa"/>
            <w:vAlign w:val="center"/>
          </w:tcPr>
          <w:p w14:paraId="0B2D6689"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c>
          <w:tcPr>
            <w:tcW w:w="1080" w:type="dxa"/>
            <w:vAlign w:val="center"/>
          </w:tcPr>
          <w:p w14:paraId="67C34A71"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r>
      <w:tr w:rsidR="00930CE6" w:rsidRPr="00930CE6" w14:paraId="00CE03CE" w14:textId="77777777" w:rsidTr="006F1896">
        <w:tc>
          <w:tcPr>
            <w:tcW w:w="1080" w:type="dxa"/>
            <w:vAlign w:val="center"/>
          </w:tcPr>
          <w:p w14:paraId="40A43097" w14:textId="6BF8E734"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Ар</w:t>
            </w:r>
            <w:r w:rsidR="00A8747A">
              <w:rPr>
                <w:rFonts w:ascii="Times New Roman" w:hAnsi="Times New Roman" w:cs="Times New Roman"/>
                <w:szCs w:val="28"/>
              </w:rPr>
              <w:t>тур</w:t>
            </w:r>
          </w:p>
        </w:tc>
        <w:tc>
          <w:tcPr>
            <w:tcW w:w="799" w:type="dxa"/>
            <w:vAlign w:val="center"/>
          </w:tcPr>
          <w:p w14:paraId="75E8E512"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821" w:type="dxa"/>
            <w:vAlign w:val="center"/>
          </w:tcPr>
          <w:p w14:paraId="02A8EA0A"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1980" w:type="dxa"/>
            <w:vAlign w:val="center"/>
          </w:tcPr>
          <w:p w14:paraId="252736E9" w14:textId="0F4191FE"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Предметна</w:t>
            </w:r>
          </w:p>
        </w:tc>
        <w:tc>
          <w:tcPr>
            <w:tcW w:w="1260" w:type="dxa"/>
            <w:vAlign w:val="center"/>
          </w:tcPr>
          <w:p w14:paraId="6C7241BD" w14:textId="71CC986B" w:rsidR="00930CE6" w:rsidRPr="00930CE6" w:rsidRDefault="00A8747A" w:rsidP="006F1896">
            <w:pPr>
              <w:pStyle w:val="ad"/>
              <w:jc w:val="center"/>
              <w:rPr>
                <w:rFonts w:ascii="Times New Roman" w:hAnsi="Times New Roman" w:cs="Times New Roman"/>
                <w:szCs w:val="28"/>
              </w:rPr>
            </w:pPr>
            <w:r>
              <w:rPr>
                <w:rFonts w:ascii="Times New Roman" w:hAnsi="Times New Roman" w:cs="Times New Roman"/>
                <w:szCs w:val="28"/>
              </w:rPr>
              <w:t>Шматочки паперу</w:t>
            </w:r>
          </w:p>
        </w:tc>
        <w:tc>
          <w:tcPr>
            <w:tcW w:w="1620" w:type="dxa"/>
            <w:vAlign w:val="center"/>
          </w:tcPr>
          <w:p w14:paraId="7650F03C" w14:textId="6A22D1B5"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С</w:t>
            </w:r>
            <w:r w:rsidR="00A8747A">
              <w:rPr>
                <w:rFonts w:ascii="Times New Roman" w:hAnsi="Times New Roman" w:cs="Times New Roman"/>
                <w:szCs w:val="28"/>
              </w:rPr>
              <w:t>обі</w:t>
            </w:r>
          </w:p>
        </w:tc>
        <w:tc>
          <w:tcPr>
            <w:tcW w:w="979" w:type="dxa"/>
            <w:vAlign w:val="center"/>
          </w:tcPr>
          <w:p w14:paraId="1A1D2250"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c>
          <w:tcPr>
            <w:tcW w:w="1080" w:type="dxa"/>
            <w:vAlign w:val="center"/>
          </w:tcPr>
          <w:p w14:paraId="6ABA1BEB"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r>
      <w:tr w:rsidR="00930CE6" w:rsidRPr="00930CE6" w14:paraId="33E6DCA7" w14:textId="77777777" w:rsidTr="006F1896">
        <w:tc>
          <w:tcPr>
            <w:tcW w:w="1080" w:type="dxa"/>
            <w:vAlign w:val="center"/>
          </w:tcPr>
          <w:p w14:paraId="7A74ABDB" w14:textId="4CABBC84" w:rsidR="00930CE6" w:rsidRPr="00930CE6" w:rsidRDefault="00A8747A" w:rsidP="006F1896">
            <w:pPr>
              <w:pStyle w:val="ad"/>
              <w:rPr>
                <w:rFonts w:ascii="Times New Roman" w:hAnsi="Times New Roman" w:cs="Times New Roman"/>
                <w:szCs w:val="28"/>
              </w:rPr>
            </w:pPr>
            <w:r>
              <w:rPr>
                <w:rFonts w:ascii="Times New Roman" w:hAnsi="Times New Roman" w:cs="Times New Roman"/>
                <w:szCs w:val="28"/>
              </w:rPr>
              <w:t>Юля</w:t>
            </w:r>
          </w:p>
        </w:tc>
        <w:tc>
          <w:tcPr>
            <w:tcW w:w="799" w:type="dxa"/>
            <w:vAlign w:val="center"/>
          </w:tcPr>
          <w:p w14:paraId="68F1EF56"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2</w:t>
            </w:r>
          </w:p>
        </w:tc>
        <w:tc>
          <w:tcPr>
            <w:tcW w:w="821" w:type="dxa"/>
            <w:vAlign w:val="center"/>
          </w:tcPr>
          <w:p w14:paraId="2477A883"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2</w:t>
            </w:r>
          </w:p>
        </w:tc>
        <w:tc>
          <w:tcPr>
            <w:tcW w:w="1980" w:type="dxa"/>
            <w:vAlign w:val="center"/>
          </w:tcPr>
          <w:p w14:paraId="1D885D25" w14:textId="136CA3AD"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Декоратив</w:t>
            </w:r>
            <w:r w:rsidR="00A8747A">
              <w:rPr>
                <w:rFonts w:ascii="Times New Roman" w:hAnsi="Times New Roman" w:cs="Times New Roman"/>
                <w:szCs w:val="28"/>
              </w:rPr>
              <w:t>на</w:t>
            </w:r>
          </w:p>
        </w:tc>
        <w:tc>
          <w:tcPr>
            <w:tcW w:w="1260" w:type="dxa"/>
            <w:vAlign w:val="center"/>
          </w:tcPr>
          <w:p w14:paraId="136A06B9" w14:textId="4DDBCE58" w:rsidR="00930CE6" w:rsidRPr="00930CE6" w:rsidRDefault="00A8747A" w:rsidP="006F1896">
            <w:pPr>
              <w:pStyle w:val="ad"/>
              <w:jc w:val="center"/>
              <w:rPr>
                <w:rFonts w:ascii="Times New Roman" w:hAnsi="Times New Roman" w:cs="Times New Roman"/>
                <w:szCs w:val="28"/>
              </w:rPr>
            </w:pPr>
            <w:proofErr w:type="spellStart"/>
            <w:r>
              <w:rPr>
                <w:rFonts w:ascii="Times New Roman" w:hAnsi="Times New Roman" w:cs="Times New Roman"/>
                <w:szCs w:val="28"/>
              </w:rPr>
              <w:t>Кол</w:t>
            </w:r>
            <w:r w:rsidRPr="00930CE6">
              <w:rPr>
                <w:rFonts w:ascii="Times New Roman" w:hAnsi="Times New Roman" w:cs="Times New Roman"/>
                <w:szCs w:val="28"/>
              </w:rPr>
              <w:t>.</w:t>
            </w:r>
            <w:r>
              <w:rPr>
                <w:rFonts w:ascii="Times New Roman" w:hAnsi="Times New Roman" w:cs="Times New Roman"/>
                <w:szCs w:val="28"/>
              </w:rPr>
              <w:t>папір</w:t>
            </w:r>
            <w:proofErr w:type="spellEnd"/>
          </w:p>
        </w:tc>
        <w:tc>
          <w:tcPr>
            <w:tcW w:w="1620" w:type="dxa"/>
            <w:vAlign w:val="center"/>
          </w:tcPr>
          <w:p w14:paraId="6590961C" w14:textId="44DBEEE5"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 xml:space="preserve">Одна </w:t>
            </w:r>
            <w:r w:rsidR="00A8747A">
              <w:rPr>
                <w:rFonts w:ascii="Times New Roman" w:hAnsi="Times New Roman" w:cs="Times New Roman"/>
                <w:szCs w:val="28"/>
              </w:rPr>
              <w:t>–</w:t>
            </w:r>
            <w:r w:rsidRPr="00930CE6">
              <w:rPr>
                <w:rFonts w:ascii="Times New Roman" w:hAnsi="Times New Roman" w:cs="Times New Roman"/>
                <w:szCs w:val="28"/>
              </w:rPr>
              <w:t xml:space="preserve"> </w:t>
            </w:r>
            <w:proofErr w:type="spellStart"/>
            <w:r w:rsidRPr="00930CE6">
              <w:rPr>
                <w:rFonts w:ascii="Times New Roman" w:hAnsi="Times New Roman" w:cs="Times New Roman"/>
                <w:szCs w:val="28"/>
              </w:rPr>
              <w:t>для</w:t>
            </w:r>
            <w:r w:rsidR="00A8747A">
              <w:rPr>
                <w:rFonts w:ascii="Times New Roman" w:hAnsi="Times New Roman" w:cs="Times New Roman"/>
                <w:szCs w:val="28"/>
              </w:rPr>
              <w:t>прикрашання</w:t>
            </w:r>
            <w:proofErr w:type="spellEnd"/>
            <w:r w:rsidR="00A8747A">
              <w:rPr>
                <w:rFonts w:ascii="Times New Roman" w:hAnsi="Times New Roman" w:cs="Times New Roman"/>
                <w:szCs w:val="28"/>
              </w:rPr>
              <w:t xml:space="preserve"> групи</w:t>
            </w:r>
            <w:r w:rsidRPr="00930CE6">
              <w:rPr>
                <w:rFonts w:ascii="Times New Roman" w:hAnsi="Times New Roman" w:cs="Times New Roman"/>
                <w:szCs w:val="28"/>
              </w:rPr>
              <w:t xml:space="preserve">, </w:t>
            </w:r>
            <w:r w:rsidR="00A8747A">
              <w:rPr>
                <w:rFonts w:ascii="Times New Roman" w:hAnsi="Times New Roman" w:cs="Times New Roman"/>
                <w:szCs w:val="28"/>
              </w:rPr>
              <w:t>друга</w:t>
            </w:r>
            <w:r w:rsidRPr="00930CE6">
              <w:rPr>
                <w:rFonts w:ascii="Times New Roman" w:hAnsi="Times New Roman" w:cs="Times New Roman"/>
                <w:szCs w:val="28"/>
              </w:rPr>
              <w:t xml:space="preserve"> – для </w:t>
            </w:r>
            <w:r w:rsidR="00A8747A">
              <w:rPr>
                <w:rFonts w:ascii="Times New Roman" w:hAnsi="Times New Roman" w:cs="Times New Roman"/>
                <w:szCs w:val="28"/>
              </w:rPr>
              <w:t>гри</w:t>
            </w:r>
          </w:p>
        </w:tc>
        <w:tc>
          <w:tcPr>
            <w:tcW w:w="979" w:type="dxa"/>
            <w:vAlign w:val="center"/>
          </w:tcPr>
          <w:p w14:paraId="76DBA522"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c>
          <w:tcPr>
            <w:tcW w:w="1080" w:type="dxa"/>
            <w:vAlign w:val="center"/>
          </w:tcPr>
          <w:p w14:paraId="635AF7F2"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r>
      <w:tr w:rsidR="00930CE6" w:rsidRPr="00930CE6" w14:paraId="277FB587" w14:textId="77777777" w:rsidTr="006F1896">
        <w:tc>
          <w:tcPr>
            <w:tcW w:w="1080" w:type="dxa"/>
            <w:vAlign w:val="center"/>
          </w:tcPr>
          <w:p w14:paraId="3AABAF10" w14:textId="0206D3F0" w:rsidR="00930CE6" w:rsidRPr="00930CE6" w:rsidRDefault="00A8747A" w:rsidP="006F1896">
            <w:pPr>
              <w:pStyle w:val="ad"/>
              <w:rPr>
                <w:rFonts w:ascii="Times New Roman" w:hAnsi="Times New Roman" w:cs="Times New Roman"/>
                <w:szCs w:val="28"/>
              </w:rPr>
            </w:pPr>
            <w:r>
              <w:rPr>
                <w:rFonts w:ascii="Times New Roman" w:hAnsi="Times New Roman" w:cs="Times New Roman"/>
                <w:szCs w:val="28"/>
              </w:rPr>
              <w:t>Ксенія</w:t>
            </w:r>
          </w:p>
        </w:tc>
        <w:tc>
          <w:tcPr>
            <w:tcW w:w="799" w:type="dxa"/>
            <w:vAlign w:val="center"/>
          </w:tcPr>
          <w:p w14:paraId="6767BBB9"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821" w:type="dxa"/>
            <w:vAlign w:val="center"/>
          </w:tcPr>
          <w:p w14:paraId="119989EB"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1980" w:type="dxa"/>
            <w:vAlign w:val="center"/>
          </w:tcPr>
          <w:p w14:paraId="4A4CAA74" w14:textId="49CFDF6A"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Декоративна</w:t>
            </w:r>
          </w:p>
        </w:tc>
        <w:tc>
          <w:tcPr>
            <w:tcW w:w="1260" w:type="dxa"/>
            <w:vAlign w:val="center"/>
          </w:tcPr>
          <w:p w14:paraId="7A33F2D0"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То же</w:t>
            </w:r>
          </w:p>
        </w:tc>
        <w:tc>
          <w:tcPr>
            <w:tcW w:w="1620" w:type="dxa"/>
            <w:vAlign w:val="center"/>
          </w:tcPr>
          <w:p w14:paraId="35F70B20" w14:textId="7348F2B6"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Пода</w:t>
            </w:r>
            <w:r w:rsidR="00A8747A">
              <w:rPr>
                <w:rFonts w:ascii="Times New Roman" w:hAnsi="Times New Roman" w:cs="Times New Roman"/>
                <w:szCs w:val="28"/>
              </w:rPr>
              <w:t>рунок</w:t>
            </w:r>
          </w:p>
        </w:tc>
        <w:tc>
          <w:tcPr>
            <w:tcW w:w="979" w:type="dxa"/>
            <w:vAlign w:val="center"/>
          </w:tcPr>
          <w:p w14:paraId="6172A450"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c>
          <w:tcPr>
            <w:tcW w:w="1080" w:type="dxa"/>
            <w:vAlign w:val="center"/>
          </w:tcPr>
          <w:p w14:paraId="06167B2A"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r>
      <w:tr w:rsidR="00930CE6" w:rsidRPr="00930CE6" w14:paraId="664344CE" w14:textId="77777777" w:rsidTr="006F1896">
        <w:tc>
          <w:tcPr>
            <w:tcW w:w="1080" w:type="dxa"/>
            <w:vAlign w:val="center"/>
          </w:tcPr>
          <w:p w14:paraId="6963C984" w14:textId="3B0AB936" w:rsidR="00930CE6" w:rsidRPr="00930CE6" w:rsidRDefault="00A8747A" w:rsidP="006F1896">
            <w:pPr>
              <w:pStyle w:val="ad"/>
              <w:rPr>
                <w:rFonts w:ascii="Times New Roman" w:hAnsi="Times New Roman" w:cs="Times New Roman"/>
                <w:szCs w:val="28"/>
              </w:rPr>
            </w:pPr>
            <w:r>
              <w:rPr>
                <w:rFonts w:ascii="Times New Roman" w:hAnsi="Times New Roman" w:cs="Times New Roman"/>
                <w:szCs w:val="28"/>
              </w:rPr>
              <w:t>Аліса</w:t>
            </w:r>
          </w:p>
        </w:tc>
        <w:tc>
          <w:tcPr>
            <w:tcW w:w="799" w:type="dxa"/>
            <w:vAlign w:val="center"/>
          </w:tcPr>
          <w:p w14:paraId="3436C61D"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821" w:type="dxa"/>
            <w:vAlign w:val="center"/>
          </w:tcPr>
          <w:p w14:paraId="345B155C"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1</w:t>
            </w:r>
          </w:p>
        </w:tc>
        <w:tc>
          <w:tcPr>
            <w:tcW w:w="1980" w:type="dxa"/>
            <w:vAlign w:val="center"/>
          </w:tcPr>
          <w:p w14:paraId="254F478F" w14:textId="46BACEDB" w:rsidR="00930CE6" w:rsidRPr="00930CE6" w:rsidRDefault="00930CE6" w:rsidP="006F1896">
            <w:pPr>
              <w:pStyle w:val="ad"/>
              <w:rPr>
                <w:rFonts w:ascii="Times New Roman" w:hAnsi="Times New Roman" w:cs="Times New Roman"/>
                <w:szCs w:val="28"/>
              </w:rPr>
            </w:pPr>
            <w:r w:rsidRPr="00930CE6">
              <w:rPr>
                <w:rFonts w:ascii="Times New Roman" w:hAnsi="Times New Roman" w:cs="Times New Roman"/>
                <w:szCs w:val="28"/>
              </w:rPr>
              <w:t>Декоративна</w:t>
            </w:r>
          </w:p>
        </w:tc>
        <w:tc>
          <w:tcPr>
            <w:tcW w:w="1260" w:type="dxa"/>
            <w:vAlign w:val="center"/>
          </w:tcPr>
          <w:p w14:paraId="6D790A52"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То же</w:t>
            </w:r>
          </w:p>
        </w:tc>
        <w:tc>
          <w:tcPr>
            <w:tcW w:w="1620" w:type="dxa"/>
            <w:vAlign w:val="center"/>
          </w:tcPr>
          <w:p w14:paraId="578DCFAB" w14:textId="04C7A3FA"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Пода</w:t>
            </w:r>
            <w:r w:rsidR="00A8747A">
              <w:rPr>
                <w:rFonts w:ascii="Times New Roman" w:hAnsi="Times New Roman" w:cs="Times New Roman"/>
                <w:szCs w:val="28"/>
              </w:rPr>
              <w:t>рунок</w:t>
            </w:r>
          </w:p>
        </w:tc>
        <w:tc>
          <w:tcPr>
            <w:tcW w:w="979" w:type="dxa"/>
            <w:vAlign w:val="center"/>
          </w:tcPr>
          <w:p w14:paraId="7664B1E7"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c>
          <w:tcPr>
            <w:tcW w:w="1080" w:type="dxa"/>
            <w:vAlign w:val="center"/>
          </w:tcPr>
          <w:p w14:paraId="1009E282" w14:textId="77777777" w:rsidR="00930CE6" w:rsidRPr="00930CE6" w:rsidRDefault="00930CE6" w:rsidP="006F1896">
            <w:pPr>
              <w:pStyle w:val="ad"/>
              <w:jc w:val="center"/>
              <w:rPr>
                <w:rFonts w:ascii="Times New Roman" w:hAnsi="Times New Roman" w:cs="Times New Roman"/>
                <w:szCs w:val="28"/>
              </w:rPr>
            </w:pPr>
            <w:r w:rsidRPr="00930CE6">
              <w:rPr>
                <w:rFonts w:ascii="Times New Roman" w:hAnsi="Times New Roman" w:cs="Times New Roman"/>
                <w:szCs w:val="28"/>
              </w:rPr>
              <w:t>+</w:t>
            </w:r>
          </w:p>
        </w:tc>
      </w:tr>
    </w:tbl>
    <w:p w14:paraId="6CD8E4BF" w14:textId="77777777" w:rsidR="00930CE6" w:rsidRPr="00930CE6" w:rsidRDefault="00930CE6" w:rsidP="004771A4">
      <w:pPr>
        <w:pStyle w:val="ab"/>
        <w:spacing w:line="360" w:lineRule="auto"/>
        <w:ind w:firstLine="0"/>
        <w:jc w:val="center"/>
        <w:rPr>
          <w:b/>
          <w:bCs w:val="0"/>
          <w:w w:val="100"/>
          <w:lang w:val="uk-UA"/>
        </w:rPr>
      </w:pPr>
    </w:p>
    <w:p w14:paraId="6532460C" w14:textId="2217C07B" w:rsidR="004771A4" w:rsidRDefault="007911F3" w:rsidP="00FD7112">
      <w:pPr>
        <w:pStyle w:val="a8"/>
        <w:spacing w:after="0" w:line="360" w:lineRule="auto"/>
        <w:ind w:firstLine="709"/>
        <w:jc w:val="both"/>
        <w:rPr>
          <w:sz w:val="28"/>
          <w:szCs w:val="28"/>
          <w:lang w:val="ru-RU" w:eastAsia="uk-UA" w:bidi="as-IN"/>
        </w:rPr>
      </w:pPr>
      <w:r w:rsidRPr="007911F3">
        <w:rPr>
          <w:sz w:val="28"/>
          <w:szCs w:val="28"/>
          <w:lang w:eastAsia="uk-UA" w:bidi="as-IN"/>
        </w:rPr>
        <w:t>Ми відзначили, що при створенні аплікаційних робіт діти використовували лише кольоровий папір і ножиці, які не вдавалися до використання інших аплікаційних матеріалів (ват</w:t>
      </w:r>
      <w:r>
        <w:rPr>
          <w:sz w:val="28"/>
          <w:szCs w:val="28"/>
          <w:lang w:eastAsia="uk-UA" w:bidi="as-IN"/>
        </w:rPr>
        <w:t>а</w:t>
      </w:r>
      <w:r w:rsidRPr="007911F3">
        <w:rPr>
          <w:sz w:val="28"/>
          <w:szCs w:val="28"/>
          <w:lang w:eastAsia="uk-UA" w:bidi="as-IN"/>
        </w:rPr>
        <w:t xml:space="preserve">, серветки, фантики, природний матеріал </w:t>
      </w:r>
      <w:r w:rsidR="00CC6437">
        <w:rPr>
          <w:sz w:val="28"/>
          <w:szCs w:val="28"/>
          <w:lang w:eastAsia="uk-UA" w:bidi="as-IN"/>
        </w:rPr>
        <w:t>тощо</w:t>
      </w:r>
      <w:r w:rsidRPr="007911F3">
        <w:rPr>
          <w:sz w:val="28"/>
          <w:szCs w:val="28"/>
          <w:lang w:eastAsia="uk-UA" w:bidi="as-IN"/>
        </w:rPr>
        <w:t xml:space="preserve">). У бесіді з дітьми були виявлені додатково ще 6 дітей, у яких є бажання займатися даним видом діяльності, хочуть навчитися, але, не володіючи в достатній мірі аплікаційними навичками і вміннями, вважають за краще інші види продуктивної діяльності. </w:t>
      </w:r>
      <w:r w:rsidRPr="007911F3">
        <w:rPr>
          <w:sz w:val="28"/>
          <w:szCs w:val="28"/>
          <w:lang w:val="ru-RU" w:eastAsia="uk-UA" w:bidi="as-IN"/>
        </w:rPr>
        <w:t xml:space="preserve">При </w:t>
      </w:r>
      <w:proofErr w:type="spellStart"/>
      <w:r w:rsidRPr="007911F3">
        <w:rPr>
          <w:sz w:val="28"/>
          <w:szCs w:val="28"/>
          <w:lang w:val="ru-RU" w:eastAsia="uk-UA" w:bidi="as-IN"/>
        </w:rPr>
        <w:t>більш</w:t>
      </w:r>
      <w:proofErr w:type="spellEnd"/>
      <w:r w:rsidRPr="007911F3">
        <w:rPr>
          <w:sz w:val="28"/>
          <w:szCs w:val="28"/>
          <w:lang w:val="ru-RU" w:eastAsia="uk-UA" w:bidi="as-IN"/>
        </w:rPr>
        <w:t xml:space="preserve"> детальному </w:t>
      </w:r>
      <w:proofErr w:type="spellStart"/>
      <w:r w:rsidRPr="007911F3">
        <w:rPr>
          <w:sz w:val="28"/>
          <w:szCs w:val="28"/>
          <w:lang w:val="ru-RU" w:eastAsia="uk-UA" w:bidi="as-IN"/>
        </w:rPr>
        <w:t>з'ясуванні</w:t>
      </w:r>
      <w:proofErr w:type="spellEnd"/>
      <w:r w:rsidRPr="007911F3">
        <w:rPr>
          <w:sz w:val="28"/>
          <w:szCs w:val="28"/>
          <w:lang w:val="ru-RU" w:eastAsia="uk-UA" w:bidi="as-IN"/>
        </w:rPr>
        <w:t xml:space="preserve">, </w:t>
      </w:r>
      <w:proofErr w:type="spellStart"/>
      <w:r w:rsidRPr="007911F3">
        <w:rPr>
          <w:sz w:val="28"/>
          <w:szCs w:val="28"/>
          <w:lang w:val="ru-RU" w:eastAsia="uk-UA" w:bidi="as-IN"/>
        </w:rPr>
        <w:t>діти</w:t>
      </w:r>
      <w:proofErr w:type="spellEnd"/>
      <w:r w:rsidRPr="007911F3">
        <w:rPr>
          <w:sz w:val="28"/>
          <w:szCs w:val="28"/>
          <w:lang w:val="ru-RU" w:eastAsia="uk-UA" w:bidi="as-IN"/>
        </w:rPr>
        <w:t xml:space="preserve"> </w:t>
      </w:r>
      <w:proofErr w:type="spellStart"/>
      <w:r w:rsidRPr="007911F3">
        <w:rPr>
          <w:sz w:val="28"/>
          <w:szCs w:val="28"/>
          <w:lang w:val="ru-RU" w:eastAsia="uk-UA" w:bidi="as-IN"/>
        </w:rPr>
        <w:t>мотивували</w:t>
      </w:r>
      <w:proofErr w:type="spellEnd"/>
      <w:r w:rsidRPr="007911F3">
        <w:rPr>
          <w:sz w:val="28"/>
          <w:szCs w:val="28"/>
          <w:lang w:val="ru-RU" w:eastAsia="uk-UA" w:bidi="as-IN"/>
        </w:rPr>
        <w:t xml:space="preserve"> </w:t>
      </w:r>
      <w:proofErr w:type="spellStart"/>
      <w:r w:rsidRPr="007911F3">
        <w:rPr>
          <w:sz w:val="28"/>
          <w:szCs w:val="28"/>
          <w:lang w:val="ru-RU" w:eastAsia="uk-UA" w:bidi="as-IN"/>
        </w:rPr>
        <w:t>відповідь</w:t>
      </w:r>
      <w:proofErr w:type="spellEnd"/>
      <w:r w:rsidRPr="007911F3">
        <w:rPr>
          <w:sz w:val="28"/>
          <w:szCs w:val="28"/>
          <w:lang w:val="ru-RU" w:eastAsia="uk-UA" w:bidi="as-IN"/>
        </w:rPr>
        <w:t xml:space="preserve"> </w:t>
      </w:r>
      <w:proofErr w:type="spellStart"/>
      <w:r w:rsidRPr="007911F3">
        <w:rPr>
          <w:sz w:val="28"/>
          <w:szCs w:val="28"/>
          <w:lang w:val="ru-RU" w:eastAsia="uk-UA" w:bidi="as-IN"/>
        </w:rPr>
        <w:t>тим</w:t>
      </w:r>
      <w:proofErr w:type="spellEnd"/>
      <w:r w:rsidRPr="007911F3">
        <w:rPr>
          <w:sz w:val="28"/>
          <w:szCs w:val="28"/>
          <w:lang w:val="ru-RU" w:eastAsia="uk-UA" w:bidi="as-IN"/>
        </w:rPr>
        <w:t>, «</w:t>
      </w:r>
      <w:proofErr w:type="spellStart"/>
      <w:r w:rsidRPr="007911F3">
        <w:rPr>
          <w:sz w:val="28"/>
          <w:szCs w:val="28"/>
          <w:lang w:val="ru-RU" w:eastAsia="uk-UA" w:bidi="as-IN"/>
        </w:rPr>
        <w:t>що</w:t>
      </w:r>
      <w:proofErr w:type="spellEnd"/>
      <w:r w:rsidRPr="007911F3">
        <w:rPr>
          <w:sz w:val="28"/>
          <w:szCs w:val="28"/>
          <w:lang w:val="ru-RU" w:eastAsia="uk-UA" w:bidi="as-IN"/>
        </w:rPr>
        <w:t xml:space="preserve"> </w:t>
      </w:r>
      <w:proofErr w:type="spellStart"/>
      <w:r w:rsidRPr="007911F3">
        <w:rPr>
          <w:sz w:val="28"/>
          <w:szCs w:val="28"/>
          <w:lang w:val="ru-RU" w:eastAsia="uk-UA" w:bidi="as-IN"/>
        </w:rPr>
        <w:t>вийде</w:t>
      </w:r>
      <w:proofErr w:type="spellEnd"/>
      <w:r w:rsidRPr="007911F3">
        <w:rPr>
          <w:sz w:val="28"/>
          <w:szCs w:val="28"/>
          <w:lang w:val="ru-RU" w:eastAsia="uk-UA" w:bidi="as-IN"/>
        </w:rPr>
        <w:t xml:space="preserve"> </w:t>
      </w:r>
      <w:proofErr w:type="spellStart"/>
      <w:r w:rsidRPr="007911F3">
        <w:rPr>
          <w:sz w:val="28"/>
          <w:szCs w:val="28"/>
          <w:lang w:val="ru-RU" w:eastAsia="uk-UA" w:bidi="as-IN"/>
        </w:rPr>
        <w:t>недобре</w:t>
      </w:r>
      <w:proofErr w:type="spellEnd"/>
      <w:r w:rsidRPr="007911F3">
        <w:rPr>
          <w:sz w:val="28"/>
          <w:szCs w:val="28"/>
          <w:lang w:val="ru-RU" w:eastAsia="uk-UA" w:bidi="as-IN"/>
        </w:rPr>
        <w:t xml:space="preserve">», </w:t>
      </w:r>
      <w:proofErr w:type="spellStart"/>
      <w:r w:rsidRPr="007911F3">
        <w:rPr>
          <w:sz w:val="28"/>
          <w:szCs w:val="28"/>
          <w:lang w:val="ru-RU" w:eastAsia="uk-UA" w:bidi="as-IN"/>
        </w:rPr>
        <w:t>або</w:t>
      </w:r>
      <w:proofErr w:type="spellEnd"/>
      <w:r w:rsidRPr="007911F3">
        <w:rPr>
          <w:sz w:val="28"/>
          <w:szCs w:val="28"/>
          <w:lang w:val="ru-RU" w:eastAsia="uk-UA" w:bidi="as-IN"/>
        </w:rPr>
        <w:t xml:space="preserve"> «не </w:t>
      </w:r>
      <w:proofErr w:type="spellStart"/>
      <w:r w:rsidRPr="007911F3">
        <w:rPr>
          <w:sz w:val="28"/>
          <w:szCs w:val="28"/>
          <w:lang w:val="ru-RU" w:eastAsia="uk-UA" w:bidi="as-IN"/>
        </w:rPr>
        <w:t>вийде</w:t>
      </w:r>
      <w:proofErr w:type="spellEnd"/>
      <w:r w:rsidRPr="007911F3">
        <w:rPr>
          <w:sz w:val="28"/>
          <w:szCs w:val="28"/>
          <w:lang w:val="ru-RU" w:eastAsia="uk-UA" w:bidi="as-IN"/>
        </w:rPr>
        <w:t xml:space="preserve">» </w:t>
      </w:r>
      <w:proofErr w:type="spellStart"/>
      <w:r w:rsidRPr="007911F3">
        <w:rPr>
          <w:sz w:val="28"/>
          <w:szCs w:val="28"/>
          <w:lang w:val="ru-RU" w:eastAsia="uk-UA" w:bidi="as-IN"/>
        </w:rPr>
        <w:t>зовсім</w:t>
      </w:r>
      <w:proofErr w:type="spellEnd"/>
      <w:r>
        <w:rPr>
          <w:sz w:val="28"/>
          <w:szCs w:val="28"/>
          <w:lang w:val="ru-RU" w:eastAsia="uk-UA" w:bidi="as-IN"/>
        </w:rPr>
        <w:t>».</w:t>
      </w:r>
    </w:p>
    <w:p w14:paraId="004906C9" w14:textId="7FB628D2" w:rsidR="00EF5AB9" w:rsidRDefault="00EF5AB9" w:rsidP="00FD7112">
      <w:pPr>
        <w:pStyle w:val="a8"/>
        <w:spacing w:after="0" w:line="360" w:lineRule="auto"/>
        <w:ind w:firstLine="709"/>
        <w:jc w:val="both"/>
        <w:rPr>
          <w:sz w:val="28"/>
          <w:szCs w:val="28"/>
          <w:lang w:val="ru-RU" w:eastAsia="uk-UA" w:bidi="as-IN"/>
        </w:rPr>
      </w:pPr>
      <w:r w:rsidRPr="00EF5AB9">
        <w:rPr>
          <w:sz w:val="28"/>
          <w:szCs w:val="28"/>
          <w:lang w:val="ru-RU" w:eastAsia="uk-UA" w:bidi="as-IN"/>
        </w:rPr>
        <w:t xml:space="preserve">У </w:t>
      </w:r>
      <w:proofErr w:type="spellStart"/>
      <w:r w:rsidRPr="00EF5AB9">
        <w:rPr>
          <w:sz w:val="28"/>
          <w:szCs w:val="28"/>
          <w:lang w:val="ru-RU" w:eastAsia="uk-UA" w:bidi="as-IN"/>
        </w:rPr>
        <w:t>другий</w:t>
      </w:r>
      <w:proofErr w:type="spellEnd"/>
      <w:r w:rsidRPr="00EF5AB9">
        <w:rPr>
          <w:sz w:val="28"/>
          <w:szCs w:val="28"/>
          <w:lang w:val="ru-RU" w:eastAsia="uk-UA" w:bidi="as-IN"/>
        </w:rPr>
        <w:t xml:space="preserve"> </w:t>
      </w:r>
      <w:proofErr w:type="spellStart"/>
      <w:r w:rsidRPr="00EF5AB9">
        <w:rPr>
          <w:sz w:val="28"/>
          <w:szCs w:val="28"/>
          <w:lang w:val="ru-RU" w:eastAsia="uk-UA" w:bidi="as-IN"/>
        </w:rPr>
        <w:t>тиждень</w:t>
      </w:r>
      <w:proofErr w:type="spellEnd"/>
      <w:r w:rsidRPr="00EF5AB9">
        <w:rPr>
          <w:sz w:val="28"/>
          <w:szCs w:val="28"/>
          <w:lang w:val="ru-RU" w:eastAsia="uk-UA" w:bidi="as-IN"/>
        </w:rPr>
        <w:t xml:space="preserve"> </w:t>
      </w:r>
      <w:proofErr w:type="spellStart"/>
      <w:r w:rsidRPr="00EF5AB9">
        <w:rPr>
          <w:sz w:val="28"/>
          <w:szCs w:val="28"/>
          <w:lang w:val="ru-RU" w:eastAsia="uk-UA" w:bidi="as-IN"/>
        </w:rPr>
        <w:t>кількість</w:t>
      </w:r>
      <w:proofErr w:type="spellEnd"/>
      <w:r w:rsidRPr="00EF5AB9">
        <w:rPr>
          <w:sz w:val="28"/>
          <w:szCs w:val="28"/>
          <w:lang w:val="ru-RU" w:eastAsia="uk-UA" w:bidi="as-IN"/>
        </w:rPr>
        <w:t xml:space="preserve"> </w:t>
      </w:r>
      <w:proofErr w:type="spellStart"/>
      <w:r w:rsidRPr="00EF5AB9">
        <w:rPr>
          <w:sz w:val="28"/>
          <w:szCs w:val="28"/>
          <w:lang w:val="ru-RU" w:eastAsia="uk-UA" w:bidi="as-IN"/>
        </w:rPr>
        <w:t>звернень</w:t>
      </w:r>
      <w:proofErr w:type="spellEnd"/>
      <w:r w:rsidRPr="00EF5AB9">
        <w:rPr>
          <w:sz w:val="28"/>
          <w:szCs w:val="28"/>
          <w:lang w:val="ru-RU" w:eastAsia="uk-UA" w:bidi="as-IN"/>
        </w:rPr>
        <w:t xml:space="preserve"> до </w:t>
      </w:r>
      <w:proofErr w:type="spellStart"/>
      <w:r w:rsidRPr="00EF5AB9">
        <w:rPr>
          <w:sz w:val="28"/>
          <w:szCs w:val="28"/>
          <w:lang w:val="ru-RU" w:eastAsia="uk-UA" w:bidi="as-IN"/>
        </w:rPr>
        <w:t>аплікації</w:t>
      </w:r>
      <w:proofErr w:type="spellEnd"/>
      <w:r w:rsidRPr="00EF5AB9">
        <w:rPr>
          <w:sz w:val="28"/>
          <w:szCs w:val="28"/>
          <w:lang w:val="ru-RU" w:eastAsia="uk-UA" w:bidi="as-IN"/>
        </w:rPr>
        <w:t xml:space="preserve"> </w:t>
      </w:r>
      <w:proofErr w:type="spellStart"/>
      <w:r w:rsidRPr="00EF5AB9">
        <w:rPr>
          <w:sz w:val="28"/>
          <w:szCs w:val="28"/>
          <w:lang w:val="ru-RU" w:eastAsia="uk-UA" w:bidi="as-IN"/>
        </w:rPr>
        <w:t>зросла</w:t>
      </w:r>
      <w:proofErr w:type="spellEnd"/>
      <w:r w:rsidRPr="00EF5AB9">
        <w:rPr>
          <w:sz w:val="28"/>
          <w:szCs w:val="28"/>
          <w:lang w:val="ru-RU" w:eastAsia="uk-UA" w:bidi="as-IN"/>
        </w:rPr>
        <w:t xml:space="preserve"> </w:t>
      </w:r>
      <w:proofErr w:type="spellStart"/>
      <w:r w:rsidRPr="00EF5AB9">
        <w:rPr>
          <w:sz w:val="28"/>
          <w:szCs w:val="28"/>
          <w:lang w:val="ru-RU" w:eastAsia="uk-UA" w:bidi="as-IN"/>
        </w:rPr>
        <w:t>майже</w:t>
      </w:r>
      <w:proofErr w:type="spellEnd"/>
      <w:r w:rsidRPr="00EF5AB9">
        <w:rPr>
          <w:sz w:val="28"/>
          <w:szCs w:val="28"/>
          <w:lang w:val="ru-RU" w:eastAsia="uk-UA" w:bidi="as-IN"/>
        </w:rPr>
        <w:t xml:space="preserve"> </w:t>
      </w:r>
      <w:proofErr w:type="spellStart"/>
      <w:r w:rsidRPr="00EF5AB9">
        <w:rPr>
          <w:sz w:val="28"/>
          <w:szCs w:val="28"/>
          <w:lang w:val="ru-RU" w:eastAsia="uk-UA" w:bidi="as-IN"/>
        </w:rPr>
        <w:t>вдвічі</w:t>
      </w:r>
      <w:proofErr w:type="spellEnd"/>
      <w:r w:rsidRPr="00EF5AB9">
        <w:rPr>
          <w:sz w:val="28"/>
          <w:szCs w:val="28"/>
          <w:lang w:val="ru-RU" w:eastAsia="uk-UA" w:bidi="as-IN"/>
        </w:rPr>
        <w:t xml:space="preserve">, </w:t>
      </w:r>
      <w:proofErr w:type="spellStart"/>
      <w:r>
        <w:rPr>
          <w:sz w:val="28"/>
          <w:szCs w:val="28"/>
          <w:lang w:val="ru-RU" w:eastAsia="uk-UA" w:bidi="as-IN"/>
        </w:rPr>
        <w:t>оск</w:t>
      </w:r>
      <w:r w:rsidR="002C215E">
        <w:rPr>
          <w:sz w:val="28"/>
          <w:szCs w:val="28"/>
          <w:lang w:val="ru-RU" w:eastAsia="uk-UA" w:bidi="as-IN"/>
        </w:rPr>
        <w:t>і</w:t>
      </w:r>
      <w:r>
        <w:rPr>
          <w:sz w:val="28"/>
          <w:szCs w:val="28"/>
          <w:lang w:val="ru-RU" w:eastAsia="uk-UA" w:bidi="as-IN"/>
        </w:rPr>
        <w:t>льки</w:t>
      </w:r>
      <w:proofErr w:type="spellEnd"/>
      <w:r w:rsidRPr="00EF5AB9">
        <w:rPr>
          <w:sz w:val="28"/>
          <w:szCs w:val="28"/>
          <w:lang w:val="ru-RU" w:eastAsia="uk-UA" w:bidi="as-IN"/>
        </w:rPr>
        <w:t xml:space="preserve"> </w:t>
      </w:r>
      <w:proofErr w:type="spellStart"/>
      <w:r w:rsidRPr="00EF5AB9">
        <w:rPr>
          <w:sz w:val="28"/>
          <w:szCs w:val="28"/>
          <w:lang w:val="ru-RU" w:eastAsia="uk-UA" w:bidi="as-IN"/>
        </w:rPr>
        <w:t>з'явилися</w:t>
      </w:r>
      <w:proofErr w:type="spellEnd"/>
      <w:r w:rsidRPr="00EF5AB9">
        <w:rPr>
          <w:sz w:val="28"/>
          <w:szCs w:val="28"/>
          <w:lang w:val="ru-RU" w:eastAsia="uk-UA" w:bidi="as-IN"/>
        </w:rPr>
        <w:t xml:space="preserve"> </w:t>
      </w:r>
      <w:proofErr w:type="spellStart"/>
      <w:r w:rsidRPr="00EF5AB9">
        <w:rPr>
          <w:sz w:val="28"/>
          <w:szCs w:val="28"/>
          <w:lang w:val="ru-RU" w:eastAsia="uk-UA" w:bidi="as-IN"/>
        </w:rPr>
        <w:t>зовнішні</w:t>
      </w:r>
      <w:proofErr w:type="spellEnd"/>
      <w:r w:rsidRPr="00EF5AB9">
        <w:rPr>
          <w:sz w:val="28"/>
          <w:szCs w:val="28"/>
          <w:lang w:val="ru-RU" w:eastAsia="uk-UA" w:bidi="as-IN"/>
        </w:rPr>
        <w:t xml:space="preserve"> </w:t>
      </w:r>
      <w:proofErr w:type="spellStart"/>
      <w:r w:rsidRPr="00EF5AB9">
        <w:rPr>
          <w:sz w:val="28"/>
          <w:szCs w:val="28"/>
          <w:lang w:val="ru-RU" w:eastAsia="uk-UA" w:bidi="as-IN"/>
        </w:rPr>
        <w:t>стимули</w:t>
      </w:r>
      <w:proofErr w:type="spellEnd"/>
      <w:r w:rsidRPr="00EF5AB9">
        <w:rPr>
          <w:sz w:val="28"/>
          <w:szCs w:val="28"/>
          <w:lang w:val="ru-RU" w:eastAsia="uk-UA" w:bidi="as-IN"/>
        </w:rPr>
        <w:t xml:space="preserve"> (новизна, </w:t>
      </w:r>
      <w:proofErr w:type="spellStart"/>
      <w:r w:rsidRPr="00EF5AB9">
        <w:rPr>
          <w:sz w:val="28"/>
          <w:szCs w:val="28"/>
          <w:lang w:val="ru-RU" w:eastAsia="uk-UA" w:bidi="as-IN"/>
        </w:rPr>
        <w:t>яскравість</w:t>
      </w:r>
      <w:proofErr w:type="spellEnd"/>
      <w:r w:rsidRPr="00EF5AB9">
        <w:rPr>
          <w:sz w:val="28"/>
          <w:szCs w:val="28"/>
          <w:lang w:val="ru-RU" w:eastAsia="uk-UA" w:bidi="as-IN"/>
        </w:rPr>
        <w:t xml:space="preserve">, </w:t>
      </w:r>
      <w:proofErr w:type="spellStart"/>
      <w:r w:rsidRPr="00EF5AB9">
        <w:rPr>
          <w:sz w:val="28"/>
          <w:szCs w:val="28"/>
          <w:lang w:val="ru-RU" w:eastAsia="uk-UA" w:bidi="as-IN"/>
        </w:rPr>
        <w:t>незвичайність</w:t>
      </w:r>
      <w:proofErr w:type="spellEnd"/>
      <w:r w:rsidRPr="00EF5AB9">
        <w:rPr>
          <w:sz w:val="28"/>
          <w:szCs w:val="28"/>
          <w:lang w:val="ru-RU" w:eastAsia="uk-UA" w:bidi="as-IN"/>
        </w:rPr>
        <w:t>).</w:t>
      </w:r>
    </w:p>
    <w:p w14:paraId="0275EDA4" w14:textId="51F4D2CF" w:rsidR="002C215E" w:rsidRPr="002C215E" w:rsidRDefault="002C215E" w:rsidP="002C215E">
      <w:pPr>
        <w:pStyle w:val="a8"/>
        <w:spacing w:after="0" w:line="360" w:lineRule="auto"/>
        <w:ind w:firstLine="709"/>
        <w:jc w:val="both"/>
        <w:rPr>
          <w:sz w:val="28"/>
          <w:szCs w:val="28"/>
          <w:lang w:val="ru-RU" w:eastAsia="uk-UA" w:bidi="as-IN"/>
        </w:rPr>
      </w:pPr>
      <w:proofErr w:type="spellStart"/>
      <w:r>
        <w:rPr>
          <w:sz w:val="28"/>
          <w:szCs w:val="28"/>
          <w:lang w:val="ru-RU" w:eastAsia="uk-UA" w:bidi="as-IN"/>
        </w:rPr>
        <w:t>В</w:t>
      </w:r>
      <w:r w:rsidRPr="002C215E">
        <w:rPr>
          <w:sz w:val="28"/>
          <w:szCs w:val="28"/>
          <w:lang w:val="ru-RU" w:eastAsia="uk-UA" w:bidi="as-IN"/>
        </w:rPr>
        <w:t>ідбираючи</w:t>
      </w:r>
      <w:proofErr w:type="spellEnd"/>
      <w:r w:rsidRPr="002C215E">
        <w:rPr>
          <w:sz w:val="28"/>
          <w:szCs w:val="28"/>
          <w:lang w:val="ru-RU" w:eastAsia="uk-UA" w:bidi="as-IN"/>
        </w:rPr>
        <w:t xml:space="preserve"> </w:t>
      </w:r>
      <w:proofErr w:type="spellStart"/>
      <w:r w:rsidRPr="002C215E">
        <w:rPr>
          <w:sz w:val="28"/>
          <w:szCs w:val="28"/>
          <w:lang w:val="ru-RU" w:eastAsia="uk-UA" w:bidi="as-IN"/>
        </w:rPr>
        <w:t>матеріали</w:t>
      </w:r>
      <w:proofErr w:type="spellEnd"/>
      <w:r w:rsidRPr="002C215E">
        <w:rPr>
          <w:sz w:val="28"/>
          <w:szCs w:val="28"/>
          <w:lang w:val="ru-RU" w:eastAsia="uk-UA" w:bidi="as-IN"/>
        </w:rPr>
        <w:t xml:space="preserve"> для </w:t>
      </w:r>
      <w:proofErr w:type="spellStart"/>
      <w:r w:rsidRPr="002C215E">
        <w:rPr>
          <w:sz w:val="28"/>
          <w:szCs w:val="28"/>
          <w:lang w:val="ru-RU" w:eastAsia="uk-UA" w:bidi="as-IN"/>
        </w:rPr>
        <w:t>роботи</w:t>
      </w:r>
      <w:proofErr w:type="spellEnd"/>
      <w:r w:rsidRPr="002C215E">
        <w:rPr>
          <w:sz w:val="28"/>
          <w:szCs w:val="28"/>
          <w:lang w:val="ru-RU" w:eastAsia="uk-UA" w:bidi="as-IN"/>
        </w:rPr>
        <w:t xml:space="preserve">, </w:t>
      </w:r>
      <w:proofErr w:type="spellStart"/>
      <w:r w:rsidRPr="002C215E">
        <w:rPr>
          <w:sz w:val="28"/>
          <w:szCs w:val="28"/>
          <w:lang w:val="ru-RU" w:eastAsia="uk-UA" w:bidi="as-IN"/>
        </w:rPr>
        <w:t>звернулася</w:t>
      </w:r>
      <w:proofErr w:type="spellEnd"/>
      <w:r w:rsidRPr="002C215E">
        <w:rPr>
          <w:sz w:val="28"/>
          <w:szCs w:val="28"/>
          <w:lang w:val="ru-RU" w:eastAsia="uk-UA" w:bidi="as-IN"/>
        </w:rPr>
        <w:t xml:space="preserve"> до </w:t>
      </w:r>
      <w:proofErr w:type="spellStart"/>
      <w:r w:rsidRPr="002C215E">
        <w:rPr>
          <w:sz w:val="28"/>
          <w:szCs w:val="28"/>
          <w:lang w:val="ru-RU" w:eastAsia="uk-UA" w:bidi="as-IN"/>
        </w:rPr>
        <w:t>вихователя</w:t>
      </w:r>
      <w:proofErr w:type="spellEnd"/>
      <w:r w:rsidRPr="002C215E">
        <w:rPr>
          <w:sz w:val="28"/>
          <w:szCs w:val="28"/>
          <w:lang w:val="ru-RU" w:eastAsia="uk-UA" w:bidi="as-IN"/>
        </w:rPr>
        <w:t xml:space="preserve"> з приводу </w:t>
      </w:r>
      <w:proofErr w:type="spellStart"/>
      <w:r w:rsidRPr="002C215E">
        <w:rPr>
          <w:sz w:val="28"/>
          <w:szCs w:val="28"/>
          <w:lang w:val="ru-RU" w:eastAsia="uk-UA" w:bidi="as-IN"/>
        </w:rPr>
        <w:t>використання</w:t>
      </w:r>
      <w:proofErr w:type="spellEnd"/>
      <w:r w:rsidRPr="002C215E">
        <w:rPr>
          <w:sz w:val="28"/>
          <w:szCs w:val="28"/>
          <w:lang w:val="ru-RU" w:eastAsia="uk-UA" w:bidi="as-IN"/>
        </w:rPr>
        <w:t xml:space="preserve"> </w:t>
      </w:r>
      <w:proofErr w:type="spellStart"/>
      <w:r w:rsidRPr="002C215E">
        <w:rPr>
          <w:sz w:val="28"/>
          <w:szCs w:val="28"/>
          <w:lang w:val="ru-RU" w:eastAsia="uk-UA" w:bidi="as-IN"/>
        </w:rPr>
        <w:t>вати</w:t>
      </w:r>
      <w:proofErr w:type="spellEnd"/>
      <w:r w:rsidRPr="002C215E">
        <w:rPr>
          <w:sz w:val="28"/>
          <w:szCs w:val="28"/>
          <w:lang w:val="ru-RU" w:eastAsia="uk-UA" w:bidi="as-IN"/>
        </w:rPr>
        <w:t xml:space="preserve">. У </w:t>
      </w:r>
      <w:proofErr w:type="spellStart"/>
      <w:r w:rsidRPr="002C215E">
        <w:rPr>
          <w:sz w:val="28"/>
          <w:szCs w:val="28"/>
          <w:lang w:val="ru-RU" w:eastAsia="uk-UA" w:bidi="as-IN"/>
        </w:rPr>
        <w:t>своїй</w:t>
      </w:r>
      <w:proofErr w:type="spellEnd"/>
      <w:r w:rsidRPr="002C215E">
        <w:rPr>
          <w:sz w:val="28"/>
          <w:szCs w:val="28"/>
          <w:lang w:val="ru-RU" w:eastAsia="uk-UA" w:bidi="as-IN"/>
        </w:rPr>
        <w:t xml:space="preserve"> </w:t>
      </w:r>
      <w:proofErr w:type="spellStart"/>
      <w:r w:rsidRPr="002C215E">
        <w:rPr>
          <w:sz w:val="28"/>
          <w:szCs w:val="28"/>
          <w:lang w:val="ru-RU" w:eastAsia="uk-UA" w:bidi="as-IN"/>
        </w:rPr>
        <w:t>роботі</w:t>
      </w:r>
      <w:proofErr w:type="spellEnd"/>
      <w:r w:rsidRPr="002C215E">
        <w:rPr>
          <w:sz w:val="28"/>
          <w:szCs w:val="28"/>
          <w:lang w:val="ru-RU" w:eastAsia="uk-UA" w:bidi="as-IN"/>
        </w:rPr>
        <w:t xml:space="preserve"> </w:t>
      </w:r>
      <w:proofErr w:type="spellStart"/>
      <w:r w:rsidRPr="002C215E">
        <w:rPr>
          <w:sz w:val="28"/>
          <w:szCs w:val="28"/>
          <w:lang w:val="ru-RU" w:eastAsia="uk-UA" w:bidi="as-IN"/>
        </w:rPr>
        <w:t>колаж</w:t>
      </w:r>
      <w:proofErr w:type="spellEnd"/>
      <w:r w:rsidRPr="002C215E">
        <w:rPr>
          <w:sz w:val="28"/>
          <w:szCs w:val="28"/>
          <w:lang w:val="ru-RU" w:eastAsia="uk-UA" w:bidi="as-IN"/>
        </w:rPr>
        <w:t xml:space="preserve"> «</w:t>
      </w:r>
      <w:proofErr w:type="spellStart"/>
      <w:r w:rsidRPr="002C215E">
        <w:rPr>
          <w:sz w:val="28"/>
          <w:szCs w:val="28"/>
          <w:lang w:val="ru-RU" w:eastAsia="uk-UA" w:bidi="as-IN"/>
        </w:rPr>
        <w:t>Осінній</w:t>
      </w:r>
      <w:proofErr w:type="spellEnd"/>
      <w:r w:rsidRPr="002C215E">
        <w:rPr>
          <w:sz w:val="28"/>
          <w:szCs w:val="28"/>
          <w:lang w:val="ru-RU" w:eastAsia="uk-UA" w:bidi="as-IN"/>
        </w:rPr>
        <w:t xml:space="preserve"> </w:t>
      </w:r>
      <w:proofErr w:type="spellStart"/>
      <w:r w:rsidRPr="002C215E">
        <w:rPr>
          <w:sz w:val="28"/>
          <w:szCs w:val="28"/>
          <w:lang w:val="ru-RU" w:eastAsia="uk-UA" w:bidi="as-IN"/>
        </w:rPr>
        <w:t>ліс</w:t>
      </w:r>
      <w:proofErr w:type="spellEnd"/>
      <w:r w:rsidRPr="002C215E">
        <w:rPr>
          <w:sz w:val="28"/>
          <w:szCs w:val="28"/>
          <w:lang w:val="ru-RU" w:eastAsia="uk-UA" w:bidi="as-IN"/>
        </w:rPr>
        <w:t xml:space="preserve">», </w:t>
      </w:r>
      <w:proofErr w:type="spellStart"/>
      <w:r w:rsidRPr="002C215E">
        <w:rPr>
          <w:sz w:val="28"/>
          <w:szCs w:val="28"/>
          <w:lang w:val="ru-RU" w:eastAsia="uk-UA" w:bidi="as-IN"/>
        </w:rPr>
        <w:t>використовувала</w:t>
      </w:r>
      <w:proofErr w:type="spellEnd"/>
      <w:r w:rsidRPr="002C215E">
        <w:rPr>
          <w:sz w:val="28"/>
          <w:szCs w:val="28"/>
          <w:lang w:val="ru-RU" w:eastAsia="uk-UA" w:bidi="as-IN"/>
        </w:rPr>
        <w:t xml:space="preserve"> вату для </w:t>
      </w:r>
      <w:proofErr w:type="spellStart"/>
      <w:r w:rsidRPr="002C215E">
        <w:rPr>
          <w:sz w:val="28"/>
          <w:szCs w:val="28"/>
          <w:lang w:val="ru-RU" w:eastAsia="uk-UA" w:bidi="as-IN"/>
        </w:rPr>
        <w:t>пухнастих</w:t>
      </w:r>
      <w:proofErr w:type="spellEnd"/>
      <w:r w:rsidRPr="002C215E">
        <w:rPr>
          <w:sz w:val="28"/>
          <w:szCs w:val="28"/>
          <w:lang w:val="ru-RU" w:eastAsia="uk-UA" w:bidi="as-IN"/>
        </w:rPr>
        <w:t xml:space="preserve"> </w:t>
      </w:r>
      <w:proofErr w:type="spellStart"/>
      <w:r w:rsidRPr="002C215E">
        <w:rPr>
          <w:sz w:val="28"/>
          <w:szCs w:val="28"/>
          <w:lang w:val="ru-RU" w:eastAsia="uk-UA" w:bidi="as-IN"/>
        </w:rPr>
        <w:t>хмар</w:t>
      </w:r>
      <w:proofErr w:type="spellEnd"/>
      <w:r w:rsidRPr="002C215E">
        <w:rPr>
          <w:sz w:val="28"/>
          <w:szCs w:val="28"/>
          <w:lang w:val="ru-RU" w:eastAsia="uk-UA" w:bidi="as-IN"/>
        </w:rPr>
        <w:t xml:space="preserve">, </w:t>
      </w:r>
      <w:proofErr w:type="spellStart"/>
      <w:r w:rsidRPr="002C215E">
        <w:rPr>
          <w:sz w:val="28"/>
          <w:szCs w:val="28"/>
          <w:lang w:val="ru-RU" w:eastAsia="uk-UA" w:bidi="as-IN"/>
        </w:rPr>
        <w:t>зображення</w:t>
      </w:r>
      <w:proofErr w:type="spellEnd"/>
      <w:r w:rsidRPr="002C215E">
        <w:rPr>
          <w:sz w:val="28"/>
          <w:szCs w:val="28"/>
          <w:lang w:val="ru-RU" w:eastAsia="uk-UA" w:bidi="as-IN"/>
        </w:rPr>
        <w:t xml:space="preserve"> дерев, </w:t>
      </w:r>
      <w:proofErr w:type="spellStart"/>
      <w:r w:rsidRPr="002C215E">
        <w:rPr>
          <w:sz w:val="28"/>
          <w:szCs w:val="28"/>
          <w:lang w:val="ru-RU" w:eastAsia="uk-UA" w:bidi="as-IN"/>
        </w:rPr>
        <w:t>птахів</w:t>
      </w:r>
      <w:proofErr w:type="spellEnd"/>
      <w:r w:rsidRPr="002C215E">
        <w:rPr>
          <w:sz w:val="28"/>
          <w:szCs w:val="28"/>
          <w:lang w:val="ru-RU" w:eastAsia="uk-UA" w:bidi="as-IN"/>
        </w:rPr>
        <w:t xml:space="preserve">, </w:t>
      </w:r>
      <w:proofErr w:type="spellStart"/>
      <w:r w:rsidRPr="002C215E">
        <w:rPr>
          <w:sz w:val="28"/>
          <w:szCs w:val="28"/>
          <w:lang w:val="ru-RU" w:eastAsia="uk-UA" w:bidi="as-IN"/>
        </w:rPr>
        <w:t>які</w:t>
      </w:r>
      <w:proofErr w:type="spellEnd"/>
      <w:r w:rsidRPr="002C215E">
        <w:rPr>
          <w:sz w:val="28"/>
          <w:szCs w:val="28"/>
          <w:lang w:val="ru-RU" w:eastAsia="uk-UA" w:bidi="as-IN"/>
        </w:rPr>
        <w:t xml:space="preserve"> вона </w:t>
      </w:r>
      <w:proofErr w:type="spellStart"/>
      <w:r w:rsidRPr="002C215E">
        <w:rPr>
          <w:sz w:val="28"/>
          <w:szCs w:val="28"/>
          <w:lang w:val="ru-RU" w:eastAsia="uk-UA" w:bidi="as-IN"/>
        </w:rPr>
        <w:t>вирізала</w:t>
      </w:r>
      <w:proofErr w:type="spellEnd"/>
      <w:r w:rsidRPr="002C215E">
        <w:rPr>
          <w:sz w:val="28"/>
          <w:szCs w:val="28"/>
          <w:lang w:val="ru-RU" w:eastAsia="uk-UA" w:bidi="as-IN"/>
        </w:rPr>
        <w:t xml:space="preserve"> з </w:t>
      </w:r>
      <w:proofErr w:type="spellStart"/>
      <w:r w:rsidRPr="002C215E">
        <w:rPr>
          <w:sz w:val="28"/>
          <w:szCs w:val="28"/>
          <w:lang w:val="ru-RU" w:eastAsia="uk-UA" w:bidi="as-IN"/>
        </w:rPr>
        <w:t>листівок</w:t>
      </w:r>
      <w:proofErr w:type="spellEnd"/>
      <w:r w:rsidRPr="002C215E">
        <w:rPr>
          <w:sz w:val="28"/>
          <w:szCs w:val="28"/>
          <w:lang w:val="ru-RU" w:eastAsia="uk-UA" w:bidi="as-IN"/>
        </w:rPr>
        <w:t xml:space="preserve">. Робота </w:t>
      </w:r>
      <w:proofErr w:type="spellStart"/>
      <w:r w:rsidRPr="002C215E">
        <w:rPr>
          <w:sz w:val="28"/>
          <w:szCs w:val="28"/>
          <w:lang w:val="ru-RU" w:eastAsia="uk-UA" w:bidi="as-IN"/>
        </w:rPr>
        <w:t>вийшла</w:t>
      </w:r>
      <w:proofErr w:type="spellEnd"/>
      <w:r w:rsidRPr="002C215E">
        <w:rPr>
          <w:sz w:val="28"/>
          <w:szCs w:val="28"/>
          <w:lang w:val="ru-RU" w:eastAsia="uk-UA" w:bidi="as-IN"/>
        </w:rPr>
        <w:t xml:space="preserve"> </w:t>
      </w:r>
      <w:proofErr w:type="spellStart"/>
      <w:r w:rsidRPr="002C215E">
        <w:rPr>
          <w:sz w:val="28"/>
          <w:szCs w:val="28"/>
          <w:lang w:val="ru-RU" w:eastAsia="uk-UA" w:bidi="as-IN"/>
        </w:rPr>
        <w:t>дуже</w:t>
      </w:r>
      <w:proofErr w:type="spellEnd"/>
      <w:r w:rsidRPr="002C215E">
        <w:rPr>
          <w:sz w:val="28"/>
          <w:szCs w:val="28"/>
          <w:lang w:val="ru-RU" w:eastAsia="uk-UA" w:bidi="as-IN"/>
        </w:rPr>
        <w:t xml:space="preserve"> </w:t>
      </w:r>
      <w:proofErr w:type="spellStart"/>
      <w:r w:rsidRPr="002C215E">
        <w:rPr>
          <w:sz w:val="28"/>
          <w:szCs w:val="28"/>
          <w:lang w:val="ru-RU" w:eastAsia="uk-UA" w:bidi="as-IN"/>
        </w:rPr>
        <w:t>виразною</w:t>
      </w:r>
      <w:proofErr w:type="spellEnd"/>
      <w:r w:rsidRPr="002C215E">
        <w:rPr>
          <w:sz w:val="28"/>
          <w:szCs w:val="28"/>
          <w:lang w:val="ru-RU" w:eastAsia="uk-UA" w:bidi="as-IN"/>
        </w:rPr>
        <w:t>.</w:t>
      </w:r>
    </w:p>
    <w:p w14:paraId="012A630E" w14:textId="7D7AF111" w:rsidR="002C215E" w:rsidRPr="002C215E" w:rsidRDefault="002C215E" w:rsidP="002C215E">
      <w:pPr>
        <w:pStyle w:val="a8"/>
        <w:spacing w:after="0" w:line="360" w:lineRule="auto"/>
        <w:ind w:firstLine="709"/>
        <w:jc w:val="both"/>
        <w:rPr>
          <w:sz w:val="28"/>
          <w:szCs w:val="28"/>
          <w:lang w:val="ru-RU" w:eastAsia="uk-UA" w:bidi="as-IN"/>
        </w:rPr>
      </w:pPr>
      <w:proofErr w:type="spellStart"/>
      <w:r w:rsidRPr="002C215E">
        <w:rPr>
          <w:sz w:val="28"/>
          <w:szCs w:val="28"/>
          <w:lang w:val="ru-RU" w:eastAsia="uk-UA" w:bidi="as-IN"/>
        </w:rPr>
        <w:t>Зросла</w:t>
      </w:r>
      <w:proofErr w:type="spellEnd"/>
      <w:r w:rsidRPr="002C215E">
        <w:rPr>
          <w:sz w:val="28"/>
          <w:szCs w:val="28"/>
          <w:lang w:val="ru-RU" w:eastAsia="uk-UA" w:bidi="as-IN"/>
        </w:rPr>
        <w:t xml:space="preserve"> </w:t>
      </w:r>
      <w:proofErr w:type="spellStart"/>
      <w:r w:rsidRPr="002C215E">
        <w:rPr>
          <w:sz w:val="28"/>
          <w:szCs w:val="28"/>
          <w:lang w:val="ru-RU" w:eastAsia="uk-UA" w:bidi="as-IN"/>
        </w:rPr>
        <w:t>кількість</w:t>
      </w:r>
      <w:proofErr w:type="spellEnd"/>
      <w:r w:rsidRPr="002C215E">
        <w:rPr>
          <w:sz w:val="28"/>
          <w:szCs w:val="28"/>
          <w:lang w:val="ru-RU" w:eastAsia="uk-UA" w:bidi="as-IN"/>
        </w:rPr>
        <w:t xml:space="preserve"> </w:t>
      </w:r>
      <w:proofErr w:type="spellStart"/>
      <w:r w:rsidRPr="002C215E">
        <w:rPr>
          <w:sz w:val="28"/>
          <w:szCs w:val="28"/>
          <w:lang w:val="ru-RU" w:eastAsia="uk-UA" w:bidi="as-IN"/>
        </w:rPr>
        <w:t>сюжетних</w:t>
      </w:r>
      <w:proofErr w:type="spellEnd"/>
      <w:r w:rsidRPr="002C215E">
        <w:rPr>
          <w:sz w:val="28"/>
          <w:szCs w:val="28"/>
          <w:lang w:val="ru-RU" w:eastAsia="uk-UA" w:bidi="as-IN"/>
        </w:rPr>
        <w:t xml:space="preserve"> </w:t>
      </w:r>
      <w:proofErr w:type="spellStart"/>
      <w:r w:rsidRPr="002C215E">
        <w:rPr>
          <w:sz w:val="28"/>
          <w:szCs w:val="28"/>
          <w:lang w:val="ru-RU" w:eastAsia="uk-UA" w:bidi="as-IN"/>
        </w:rPr>
        <w:t>аплікацій</w:t>
      </w:r>
      <w:proofErr w:type="spellEnd"/>
      <w:r w:rsidRPr="002C215E">
        <w:rPr>
          <w:sz w:val="28"/>
          <w:szCs w:val="28"/>
          <w:lang w:val="ru-RU" w:eastAsia="uk-UA" w:bidi="as-IN"/>
        </w:rPr>
        <w:t xml:space="preserve"> - стало 14, </w:t>
      </w:r>
      <w:proofErr w:type="spellStart"/>
      <w:r w:rsidRPr="002C215E">
        <w:rPr>
          <w:sz w:val="28"/>
          <w:szCs w:val="28"/>
          <w:lang w:val="ru-RU" w:eastAsia="uk-UA" w:bidi="as-IN"/>
        </w:rPr>
        <w:t>декоративних</w:t>
      </w:r>
      <w:proofErr w:type="spellEnd"/>
      <w:r w:rsidRPr="002C215E">
        <w:rPr>
          <w:sz w:val="28"/>
          <w:szCs w:val="28"/>
          <w:lang w:val="ru-RU" w:eastAsia="uk-UA" w:bidi="as-IN"/>
        </w:rPr>
        <w:t xml:space="preserve"> </w:t>
      </w:r>
      <w:proofErr w:type="spellStart"/>
      <w:r w:rsidRPr="002C215E">
        <w:rPr>
          <w:sz w:val="28"/>
          <w:szCs w:val="28"/>
          <w:lang w:val="ru-RU" w:eastAsia="uk-UA" w:bidi="as-IN"/>
        </w:rPr>
        <w:t>аплікацій</w:t>
      </w:r>
      <w:proofErr w:type="spellEnd"/>
      <w:r w:rsidRPr="002C215E">
        <w:rPr>
          <w:sz w:val="28"/>
          <w:szCs w:val="28"/>
          <w:lang w:val="ru-RU" w:eastAsia="uk-UA" w:bidi="as-IN"/>
        </w:rPr>
        <w:t xml:space="preserve"> стало 6, </w:t>
      </w:r>
      <w:proofErr w:type="spellStart"/>
      <w:r w:rsidRPr="002C215E">
        <w:rPr>
          <w:sz w:val="28"/>
          <w:szCs w:val="28"/>
          <w:lang w:val="ru-RU" w:eastAsia="uk-UA" w:bidi="as-IN"/>
        </w:rPr>
        <w:t>предметних</w:t>
      </w:r>
      <w:proofErr w:type="spellEnd"/>
      <w:r>
        <w:rPr>
          <w:sz w:val="28"/>
          <w:szCs w:val="28"/>
          <w:lang w:val="ru-RU" w:eastAsia="uk-UA" w:bidi="as-IN"/>
        </w:rPr>
        <w:t xml:space="preserve"> </w:t>
      </w:r>
      <w:r w:rsidRPr="002C215E">
        <w:rPr>
          <w:sz w:val="28"/>
          <w:szCs w:val="28"/>
          <w:lang w:val="ru-RU" w:eastAsia="uk-UA" w:bidi="as-IN"/>
        </w:rPr>
        <w:t>-</w:t>
      </w:r>
      <w:r>
        <w:rPr>
          <w:sz w:val="28"/>
          <w:szCs w:val="28"/>
          <w:lang w:val="ru-RU" w:eastAsia="uk-UA" w:bidi="as-IN"/>
        </w:rPr>
        <w:t xml:space="preserve"> </w:t>
      </w:r>
      <w:r w:rsidRPr="002C215E">
        <w:rPr>
          <w:sz w:val="28"/>
          <w:szCs w:val="28"/>
          <w:lang w:val="ru-RU" w:eastAsia="uk-UA" w:bidi="as-IN"/>
        </w:rPr>
        <w:t xml:space="preserve">5. </w:t>
      </w:r>
      <w:proofErr w:type="spellStart"/>
      <w:r w:rsidRPr="002C215E">
        <w:rPr>
          <w:sz w:val="28"/>
          <w:szCs w:val="28"/>
          <w:lang w:val="ru-RU" w:eastAsia="uk-UA" w:bidi="as-IN"/>
        </w:rPr>
        <w:t>Збільшилася</w:t>
      </w:r>
      <w:proofErr w:type="spellEnd"/>
      <w:r w:rsidRPr="002C215E">
        <w:rPr>
          <w:sz w:val="28"/>
          <w:szCs w:val="28"/>
          <w:lang w:val="ru-RU" w:eastAsia="uk-UA" w:bidi="as-IN"/>
        </w:rPr>
        <w:t xml:space="preserve"> </w:t>
      </w:r>
      <w:proofErr w:type="spellStart"/>
      <w:r w:rsidRPr="002C215E">
        <w:rPr>
          <w:sz w:val="28"/>
          <w:szCs w:val="28"/>
          <w:lang w:val="ru-RU" w:eastAsia="uk-UA" w:bidi="as-IN"/>
        </w:rPr>
        <w:t>кількість</w:t>
      </w:r>
      <w:proofErr w:type="spellEnd"/>
      <w:r w:rsidRPr="002C215E">
        <w:rPr>
          <w:sz w:val="28"/>
          <w:szCs w:val="28"/>
          <w:lang w:val="ru-RU" w:eastAsia="uk-UA" w:bidi="as-IN"/>
        </w:rPr>
        <w:t xml:space="preserve"> </w:t>
      </w:r>
      <w:proofErr w:type="spellStart"/>
      <w:r w:rsidRPr="002C215E">
        <w:rPr>
          <w:sz w:val="28"/>
          <w:szCs w:val="28"/>
          <w:lang w:val="ru-RU" w:eastAsia="uk-UA" w:bidi="as-IN"/>
        </w:rPr>
        <w:t>звернень</w:t>
      </w:r>
      <w:proofErr w:type="spellEnd"/>
      <w:r w:rsidRPr="002C215E">
        <w:rPr>
          <w:sz w:val="28"/>
          <w:szCs w:val="28"/>
          <w:lang w:val="ru-RU" w:eastAsia="uk-UA" w:bidi="as-IN"/>
        </w:rPr>
        <w:t xml:space="preserve"> до </w:t>
      </w:r>
      <w:proofErr w:type="spellStart"/>
      <w:r w:rsidRPr="002C215E">
        <w:rPr>
          <w:sz w:val="28"/>
          <w:szCs w:val="28"/>
          <w:lang w:val="ru-RU" w:eastAsia="uk-UA" w:bidi="as-IN"/>
        </w:rPr>
        <w:t>вихователя</w:t>
      </w:r>
      <w:proofErr w:type="spellEnd"/>
      <w:r w:rsidRPr="002C215E">
        <w:rPr>
          <w:sz w:val="28"/>
          <w:szCs w:val="28"/>
          <w:lang w:val="ru-RU" w:eastAsia="uk-UA" w:bidi="as-IN"/>
        </w:rPr>
        <w:t xml:space="preserve"> з </w:t>
      </w:r>
      <w:proofErr w:type="spellStart"/>
      <w:r w:rsidRPr="002C215E">
        <w:rPr>
          <w:sz w:val="28"/>
          <w:szCs w:val="28"/>
          <w:lang w:val="ru-RU" w:eastAsia="uk-UA" w:bidi="as-IN"/>
        </w:rPr>
        <w:t>визначення</w:t>
      </w:r>
      <w:r>
        <w:rPr>
          <w:sz w:val="28"/>
          <w:szCs w:val="28"/>
          <w:lang w:val="ru-RU" w:eastAsia="uk-UA" w:bidi="as-IN"/>
        </w:rPr>
        <w:t>м</w:t>
      </w:r>
      <w:proofErr w:type="spellEnd"/>
      <w:r w:rsidRPr="002C215E">
        <w:rPr>
          <w:sz w:val="28"/>
          <w:szCs w:val="28"/>
          <w:lang w:val="ru-RU" w:eastAsia="uk-UA" w:bidi="as-IN"/>
        </w:rPr>
        <w:t xml:space="preserve"> </w:t>
      </w:r>
      <w:proofErr w:type="spellStart"/>
      <w:r w:rsidRPr="002C215E">
        <w:rPr>
          <w:sz w:val="28"/>
          <w:szCs w:val="28"/>
          <w:lang w:val="ru-RU" w:eastAsia="uk-UA" w:bidi="as-IN"/>
        </w:rPr>
        <w:t>вмісту</w:t>
      </w:r>
      <w:proofErr w:type="spellEnd"/>
      <w:r w:rsidRPr="002C215E">
        <w:rPr>
          <w:sz w:val="28"/>
          <w:szCs w:val="28"/>
          <w:lang w:val="ru-RU" w:eastAsia="uk-UA" w:bidi="as-IN"/>
        </w:rPr>
        <w:t xml:space="preserve"> </w:t>
      </w:r>
      <w:proofErr w:type="spellStart"/>
      <w:r w:rsidRPr="002C215E">
        <w:rPr>
          <w:sz w:val="28"/>
          <w:szCs w:val="28"/>
          <w:lang w:val="ru-RU" w:eastAsia="uk-UA" w:bidi="as-IN"/>
        </w:rPr>
        <w:t>роботи</w:t>
      </w:r>
      <w:proofErr w:type="spellEnd"/>
      <w:r w:rsidRPr="002C215E">
        <w:rPr>
          <w:sz w:val="28"/>
          <w:szCs w:val="28"/>
          <w:lang w:val="ru-RU" w:eastAsia="uk-UA" w:bidi="as-IN"/>
        </w:rPr>
        <w:t xml:space="preserve">, з приводу </w:t>
      </w:r>
      <w:proofErr w:type="spellStart"/>
      <w:r w:rsidRPr="002C215E">
        <w:rPr>
          <w:sz w:val="28"/>
          <w:szCs w:val="28"/>
          <w:lang w:val="ru-RU" w:eastAsia="uk-UA" w:bidi="as-IN"/>
        </w:rPr>
        <w:t>визначення</w:t>
      </w:r>
      <w:proofErr w:type="spellEnd"/>
      <w:r w:rsidRPr="002C215E">
        <w:rPr>
          <w:sz w:val="28"/>
          <w:szCs w:val="28"/>
          <w:lang w:val="ru-RU" w:eastAsia="uk-UA" w:bidi="as-IN"/>
        </w:rPr>
        <w:t xml:space="preserve"> способу </w:t>
      </w:r>
      <w:proofErr w:type="spellStart"/>
      <w:r w:rsidRPr="002C215E">
        <w:rPr>
          <w:sz w:val="28"/>
          <w:szCs w:val="28"/>
          <w:lang w:val="ru-RU" w:eastAsia="uk-UA" w:bidi="as-IN"/>
        </w:rPr>
        <w:t>дій</w:t>
      </w:r>
      <w:proofErr w:type="spellEnd"/>
      <w:r w:rsidRPr="002C215E">
        <w:rPr>
          <w:sz w:val="28"/>
          <w:szCs w:val="28"/>
          <w:lang w:val="ru-RU" w:eastAsia="uk-UA" w:bidi="as-IN"/>
        </w:rPr>
        <w:t xml:space="preserve">, з приводу </w:t>
      </w:r>
      <w:proofErr w:type="spellStart"/>
      <w:r w:rsidRPr="002C215E">
        <w:rPr>
          <w:sz w:val="28"/>
          <w:szCs w:val="28"/>
          <w:lang w:val="ru-RU" w:eastAsia="uk-UA" w:bidi="as-IN"/>
        </w:rPr>
        <w:t>внесення</w:t>
      </w:r>
      <w:proofErr w:type="spellEnd"/>
      <w:r w:rsidRPr="002C215E">
        <w:rPr>
          <w:sz w:val="28"/>
          <w:szCs w:val="28"/>
          <w:lang w:val="ru-RU" w:eastAsia="uk-UA" w:bidi="as-IN"/>
        </w:rPr>
        <w:t xml:space="preserve"> </w:t>
      </w:r>
      <w:proofErr w:type="spellStart"/>
      <w:r w:rsidRPr="002C215E">
        <w:rPr>
          <w:sz w:val="28"/>
          <w:szCs w:val="28"/>
          <w:lang w:val="ru-RU" w:eastAsia="uk-UA" w:bidi="as-IN"/>
        </w:rPr>
        <w:t>доповнень</w:t>
      </w:r>
      <w:proofErr w:type="spellEnd"/>
      <w:r w:rsidRPr="002C215E">
        <w:rPr>
          <w:sz w:val="28"/>
          <w:szCs w:val="28"/>
          <w:lang w:val="ru-RU" w:eastAsia="uk-UA" w:bidi="as-IN"/>
        </w:rPr>
        <w:t xml:space="preserve"> і </w:t>
      </w:r>
      <w:proofErr w:type="spellStart"/>
      <w:r w:rsidRPr="002C215E">
        <w:rPr>
          <w:sz w:val="28"/>
          <w:szCs w:val="28"/>
          <w:lang w:val="ru-RU" w:eastAsia="uk-UA" w:bidi="as-IN"/>
        </w:rPr>
        <w:t>використання</w:t>
      </w:r>
      <w:proofErr w:type="spellEnd"/>
      <w:r w:rsidRPr="002C215E">
        <w:rPr>
          <w:sz w:val="28"/>
          <w:szCs w:val="28"/>
          <w:lang w:val="ru-RU" w:eastAsia="uk-UA" w:bidi="as-IN"/>
        </w:rPr>
        <w:t xml:space="preserve"> готового продукту в </w:t>
      </w:r>
      <w:proofErr w:type="spellStart"/>
      <w:r w:rsidRPr="002C215E">
        <w:rPr>
          <w:sz w:val="28"/>
          <w:szCs w:val="28"/>
          <w:lang w:val="ru-RU" w:eastAsia="uk-UA" w:bidi="as-IN"/>
        </w:rPr>
        <w:t>подальшій</w:t>
      </w:r>
      <w:proofErr w:type="spellEnd"/>
      <w:r w:rsidRPr="002C215E">
        <w:rPr>
          <w:sz w:val="28"/>
          <w:szCs w:val="28"/>
          <w:lang w:val="ru-RU" w:eastAsia="uk-UA" w:bidi="as-IN"/>
        </w:rPr>
        <w:t xml:space="preserve"> </w:t>
      </w:r>
      <w:proofErr w:type="spellStart"/>
      <w:r w:rsidRPr="002C215E">
        <w:rPr>
          <w:sz w:val="28"/>
          <w:szCs w:val="28"/>
          <w:lang w:val="ru-RU" w:eastAsia="uk-UA" w:bidi="as-IN"/>
        </w:rPr>
        <w:lastRenderedPageBreak/>
        <w:t>життєдіяльності</w:t>
      </w:r>
      <w:proofErr w:type="spellEnd"/>
      <w:r w:rsidRPr="002C215E">
        <w:rPr>
          <w:sz w:val="28"/>
          <w:szCs w:val="28"/>
          <w:lang w:val="ru-RU" w:eastAsia="uk-UA" w:bidi="as-IN"/>
        </w:rPr>
        <w:t xml:space="preserve"> </w:t>
      </w:r>
      <w:proofErr w:type="spellStart"/>
      <w:r w:rsidRPr="002C215E">
        <w:rPr>
          <w:sz w:val="28"/>
          <w:szCs w:val="28"/>
          <w:lang w:val="ru-RU" w:eastAsia="uk-UA" w:bidi="as-IN"/>
        </w:rPr>
        <w:t>дитини</w:t>
      </w:r>
      <w:proofErr w:type="spellEnd"/>
      <w:r w:rsidRPr="002C215E">
        <w:rPr>
          <w:sz w:val="28"/>
          <w:szCs w:val="28"/>
          <w:lang w:val="ru-RU" w:eastAsia="uk-UA" w:bidi="as-IN"/>
        </w:rPr>
        <w:t xml:space="preserve">. </w:t>
      </w:r>
      <w:proofErr w:type="spellStart"/>
      <w:r w:rsidRPr="002C215E">
        <w:rPr>
          <w:sz w:val="28"/>
          <w:szCs w:val="28"/>
          <w:lang w:val="ru-RU" w:eastAsia="uk-UA" w:bidi="as-IN"/>
        </w:rPr>
        <w:t>Різноманітніше</w:t>
      </w:r>
      <w:proofErr w:type="spellEnd"/>
      <w:r w:rsidRPr="002C215E">
        <w:rPr>
          <w:sz w:val="28"/>
          <w:szCs w:val="28"/>
          <w:lang w:val="ru-RU" w:eastAsia="uk-UA" w:bidi="as-IN"/>
        </w:rPr>
        <w:t xml:space="preserve"> стала тематика </w:t>
      </w:r>
      <w:proofErr w:type="spellStart"/>
      <w:r w:rsidRPr="002C215E">
        <w:rPr>
          <w:sz w:val="28"/>
          <w:szCs w:val="28"/>
          <w:lang w:val="ru-RU" w:eastAsia="uk-UA" w:bidi="as-IN"/>
        </w:rPr>
        <w:t>дитячих</w:t>
      </w:r>
      <w:proofErr w:type="spellEnd"/>
      <w:r w:rsidRPr="002C215E">
        <w:rPr>
          <w:sz w:val="28"/>
          <w:szCs w:val="28"/>
          <w:lang w:val="ru-RU" w:eastAsia="uk-UA" w:bidi="as-IN"/>
        </w:rPr>
        <w:t xml:space="preserve"> </w:t>
      </w:r>
      <w:proofErr w:type="spellStart"/>
      <w:r w:rsidRPr="002C215E">
        <w:rPr>
          <w:sz w:val="28"/>
          <w:szCs w:val="28"/>
          <w:lang w:val="ru-RU" w:eastAsia="uk-UA" w:bidi="as-IN"/>
        </w:rPr>
        <w:t>робіт</w:t>
      </w:r>
      <w:proofErr w:type="spellEnd"/>
      <w:r w:rsidRPr="002C215E">
        <w:rPr>
          <w:sz w:val="28"/>
          <w:szCs w:val="28"/>
          <w:lang w:val="ru-RU" w:eastAsia="uk-UA" w:bidi="as-IN"/>
        </w:rPr>
        <w:t>: «</w:t>
      </w:r>
      <w:proofErr w:type="spellStart"/>
      <w:r w:rsidRPr="002C215E">
        <w:rPr>
          <w:sz w:val="28"/>
          <w:szCs w:val="28"/>
          <w:lang w:val="ru-RU" w:eastAsia="uk-UA" w:bidi="as-IN"/>
        </w:rPr>
        <w:t>Осінні</w:t>
      </w:r>
      <w:proofErr w:type="spellEnd"/>
      <w:r w:rsidRPr="002C215E">
        <w:rPr>
          <w:sz w:val="28"/>
          <w:szCs w:val="28"/>
          <w:lang w:val="ru-RU" w:eastAsia="uk-UA" w:bidi="as-IN"/>
        </w:rPr>
        <w:t xml:space="preserve"> </w:t>
      </w:r>
      <w:proofErr w:type="spellStart"/>
      <w:r w:rsidRPr="002C215E">
        <w:rPr>
          <w:sz w:val="28"/>
          <w:szCs w:val="28"/>
          <w:lang w:val="ru-RU" w:eastAsia="uk-UA" w:bidi="as-IN"/>
        </w:rPr>
        <w:t>квіти</w:t>
      </w:r>
      <w:proofErr w:type="spellEnd"/>
      <w:r w:rsidRPr="002C215E">
        <w:rPr>
          <w:sz w:val="28"/>
          <w:szCs w:val="28"/>
          <w:lang w:val="ru-RU" w:eastAsia="uk-UA" w:bidi="as-IN"/>
        </w:rPr>
        <w:t>», «</w:t>
      </w:r>
      <w:proofErr w:type="spellStart"/>
      <w:r w:rsidRPr="002C215E">
        <w:rPr>
          <w:sz w:val="28"/>
          <w:szCs w:val="28"/>
          <w:lang w:val="ru-RU" w:eastAsia="uk-UA" w:bidi="as-IN"/>
        </w:rPr>
        <w:t>Клоуни</w:t>
      </w:r>
      <w:proofErr w:type="spellEnd"/>
      <w:r w:rsidRPr="002C215E">
        <w:rPr>
          <w:sz w:val="28"/>
          <w:szCs w:val="28"/>
          <w:lang w:val="ru-RU" w:eastAsia="uk-UA" w:bidi="as-IN"/>
        </w:rPr>
        <w:t xml:space="preserve"> в цирку», «Дари </w:t>
      </w:r>
      <w:proofErr w:type="spellStart"/>
      <w:r w:rsidRPr="002C215E">
        <w:rPr>
          <w:sz w:val="28"/>
          <w:szCs w:val="28"/>
          <w:lang w:val="ru-RU" w:eastAsia="uk-UA" w:bidi="as-IN"/>
        </w:rPr>
        <w:t>осені</w:t>
      </w:r>
      <w:proofErr w:type="spellEnd"/>
      <w:r w:rsidRPr="002C215E">
        <w:rPr>
          <w:sz w:val="28"/>
          <w:szCs w:val="28"/>
          <w:lang w:val="ru-RU" w:eastAsia="uk-UA" w:bidi="as-IN"/>
        </w:rPr>
        <w:t>», «Жар-</w:t>
      </w:r>
      <w:proofErr w:type="spellStart"/>
      <w:r w:rsidRPr="002C215E">
        <w:rPr>
          <w:sz w:val="28"/>
          <w:szCs w:val="28"/>
          <w:lang w:val="ru-RU" w:eastAsia="uk-UA" w:bidi="as-IN"/>
        </w:rPr>
        <w:t>птиця</w:t>
      </w:r>
      <w:proofErr w:type="spellEnd"/>
      <w:r w:rsidRPr="002C215E">
        <w:rPr>
          <w:sz w:val="28"/>
          <w:szCs w:val="28"/>
          <w:lang w:val="ru-RU" w:eastAsia="uk-UA" w:bidi="as-IN"/>
        </w:rPr>
        <w:t>», «</w:t>
      </w:r>
      <w:proofErr w:type="spellStart"/>
      <w:r w:rsidRPr="002C215E">
        <w:rPr>
          <w:sz w:val="28"/>
          <w:szCs w:val="28"/>
          <w:lang w:val="ru-RU" w:eastAsia="uk-UA" w:bidi="as-IN"/>
        </w:rPr>
        <w:t>Осінній</w:t>
      </w:r>
      <w:proofErr w:type="spellEnd"/>
      <w:r w:rsidRPr="002C215E">
        <w:rPr>
          <w:sz w:val="28"/>
          <w:szCs w:val="28"/>
          <w:lang w:val="ru-RU" w:eastAsia="uk-UA" w:bidi="as-IN"/>
        </w:rPr>
        <w:t xml:space="preserve"> </w:t>
      </w:r>
      <w:proofErr w:type="spellStart"/>
      <w:r w:rsidRPr="002C215E">
        <w:rPr>
          <w:sz w:val="28"/>
          <w:szCs w:val="28"/>
          <w:lang w:val="ru-RU" w:eastAsia="uk-UA" w:bidi="as-IN"/>
        </w:rPr>
        <w:t>ліс</w:t>
      </w:r>
      <w:proofErr w:type="spellEnd"/>
      <w:r w:rsidRPr="002C215E">
        <w:rPr>
          <w:sz w:val="28"/>
          <w:szCs w:val="28"/>
          <w:lang w:val="ru-RU" w:eastAsia="uk-UA" w:bidi="as-IN"/>
        </w:rPr>
        <w:t>», «Стрекоза», «</w:t>
      </w:r>
      <w:proofErr w:type="spellStart"/>
      <w:r w:rsidRPr="002C215E">
        <w:rPr>
          <w:sz w:val="28"/>
          <w:szCs w:val="28"/>
          <w:lang w:val="ru-RU" w:eastAsia="uk-UA" w:bidi="as-IN"/>
        </w:rPr>
        <w:t>Метелики</w:t>
      </w:r>
      <w:proofErr w:type="spellEnd"/>
      <w:r w:rsidRPr="002C215E">
        <w:rPr>
          <w:sz w:val="28"/>
          <w:szCs w:val="28"/>
          <w:lang w:val="ru-RU" w:eastAsia="uk-UA" w:bidi="as-IN"/>
        </w:rPr>
        <w:t xml:space="preserve"> на </w:t>
      </w:r>
      <w:proofErr w:type="spellStart"/>
      <w:r w:rsidRPr="002C215E">
        <w:rPr>
          <w:sz w:val="28"/>
          <w:szCs w:val="28"/>
          <w:lang w:val="ru-RU" w:eastAsia="uk-UA" w:bidi="as-IN"/>
        </w:rPr>
        <w:t>лузі</w:t>
      </w:r>
      <w:proofErr w:type="spellEnd"/>
      <w:r w:rsidRPr="002C215E">
        <w:rPr>
          <w:sz w:val="28"/>
          <w:szCs w:val="28"/>
          <w:lang w:val="ru-RU" w:eastAsia="uk-UA" w:bidi="as-IN"/>
        </w:rPr>
        <w:t>», «</w:t>
      </w:r>
      <w:proofErr w:type="spellStart"/>
      <w:r w:rsidRPr="002C215E">
        <w:rPr>
          <w:sz w:val="28"/>
          <w:szCs w:val="28"/>
          <w:lang w:val="ru-RU" w:eastAsia="uk-UA" w:bidi="as-IN"/>
        </w:rPr>
        <w:t>Осінній</w:t>
      </w:r>
      <w:proofErr w:type="spellEnd"/>
      <w:r w:rsidRPr="002C215E">
        <w:rPr>
          <w:sz w:val="28"/>
          <w:szCs w:val="28"/>
          <w:lang w:val="ru-RU" w:eastAsia="uk-UA" w:bidi="as-IN"/>
        </w:rPr>
        <w:t xml:space="preserve"> натюрморт», «</w:t>
      </w:r>
      <w:proofErr w:type="spellStart"/>
      <w:r w:rsidRPr="002C215E">
        <w:rPr>
          <w:sz w:val="28"/>
          <w:szCs w:val="28"/>
          <w:lang w:val="ru-RU" w:eastAsia="uk-UA" w:bidi="as-IN"/>
        </w:rPr>
        <w:t>Золотий</w:t>
      </w:r>
      <w:proofErr w:type="spellEnd"/>
      <w:r w:rsidRPr="002C215E">
        <w:rPr>
          <w:sz w:val="28"/>
          <w:szCs w:val="28"/>
          <w:lang w:val="ru-RU" w:eastAsia="uk-UA" w:bidi="as-IN"/>
        </w:rPr>
        <w:t xml:space="preserve"> </w:t>
      </w:r>
      <w:proofErr w:type="spellStart"/>
      <w:r w:rsidRPr="002C215E">
        <w:rPr>
          <w:sz w:val="28"/>
          <w:szCs w:val="28"/>
          <w:lang w:val="ru-RU" w:eastAsia="uk-UA" w:bidi="as-IN"/>
        </w:rPr>
        <w:t>півник</w:t>
      </w:r>
      <w:proofErr w:type="spellEnd"/>
      <w:r w:rsidRPr="002C215E">
        <w:rPr>
          <w:sz w:val="28"/>
          <w:szCs w:val="28"/>
          <w:lang w:val="ru-RU" w:eastAsia="uk-UA" w:bidi="as-IN"/>
        </w:rPr>
        <w:t>»,</w:t>
      </w:r>
      <w:r>
        <w:rPr>
          <w:sz w:val="28"/>
          <w:szCs w:val="28"/>
          <w:lang w:val="ru-RU" w:eastAsia="uk-UA" w:bidi="as-IN"/>
        </w:rPr>
        <w:t xml:space="preserve"> </w:t>
      </w:r>
      <w:r w:rsidRPr="002C215E">
        <w:rPr>
          <w:sz w:val="28"/>
          <w:szCs w:val="28"/>
          <w:lang w:val="ru-RU" w:eastAsia="uk-UA" w:bidi="as-IN"/>
        </w:rPr>
        <w:t>«</w:t>
      </w:r>
      <w:proofErr w:type="spellStart"/>
      <w:r w:rsidRPr="002C215E">
        <w:rPr>
          <w:sz w:val="28"/>
          <w:szCs w:val="28"/>
          <w:lang w:val="ru-RU" w:eastAsia="uk-UA" w:bidi="as-IN"/>
        </w:rPr>
        <w:t>Чарівний</w:t>
      </w:r>
      <w:proofErr w:type="spellEnd"/>
      <w:r w:rsidRPr="002C215E">
        <w:rPr>
          <w:sz w:val="28"/>
          <w:szCs w:val="28"/>
          <w:lang w:val="ru-RU" w:eastAsia="uk-UA" w:bidi="as-IN"/>
        </w:rPr>
        <w:t xml:space="preserve"> </w:t>
      </w:r>
      <w:proofErr w:type="spellStart"/>
      <w:r w:rsidRPr="002C215E">
        <w:rPr>
          <w:sz w:val="28"/>
          <w:szCs w:val="28"/>
          <w:lang w:val="ru-RU" w:eastAsia="uk-UA" w:bidi="as-IN"/>
        </w:rPr>
        <w:t>будиночок</w:t>
      </w:r>
      <w:proofErr w:type="spellEnd"/>
      <w:r w:rsidRPr="002C215E">
        <w:rPr>
          <w:sz w:val="28"/>
          <w:szCs w:val="28"/>
          <w:lang w:val="ru-RU" w:eastAsia="uk-UA" w:bidi="as-IN"/>
        </w:rPr>
        <w:t xml:space="preserve">». </w:t>
      </w:r>
      <w:proofErr w:type="spellStart"/>
      <w:r w:rsidRPr="002C215E">
        <w:rPr>
          <w:sz w:val="28"/>
          <w:szCs w:val="28"/>
          <w:lang w:val="ru-RU" w:eastAsia="uk-UA" w:bidi="as-IN"/>
        </w:rPr>
        <w:t>Збільшення</w:t>
      </w:r>
      <w:proofErr w:type="spellEnd"/>
      <w:r w:rsidRPr="002C215E">
        <w:rPr>
          <w:sz w:val="28"/>
          <w:szCs w:val="28"/>
          <w:lang w:val="ru-RU" w:eastAsia="uk-UA" w:bidi="as-IN"/>
        </w:rPr>
        <w:t xml:space="preserve"> </w:t>
      </w:r>
      <w:proofErr w:type="spellStart"/>
      <w:r w:rsidRPr="002C215E">
        <w:rPr>
          <w:sz w:val="28"/>
          <w:szCs w:val="28"/>
          <w:lang w:val="ru-RU" w:eastAsia="uk-UA" w:bidi="as-IN"/>
        </w:rPr>
        <w:t>звернень</w:t>
      </w:r>
      <w:proofErr w:type="spellEnd"/>
      <w:r w:rsidRPr="002C215E">
        <w:rPr>
          <w:sz w:val="28"/>
          <w:szCs w:val="28"/>
          <w:lang w:val="ru-RU" w:eastAsia="uk-UA" w:bidi="as-IN"/>
        </w:rPr>
        <w:t xml:space="preserve"> до </w:t>
      </w:r>
      <w:proofErr w:type="spellStart"/>
      <w:r w:rsidRPr="002C215E">
        <w:rPr>
          <w:sz w:val="28"/>
          <w:szCs w:val="28"/>
          <w:lang w:val="ru-RU" w:eastAsia="uk-UA" w:bidi="as-IN"/>
        </w:rPr>
        <w:t>аплікаційної</w:t>
      </w:r>
      <w:proofErr w:type="spellEnd"/>
      <w:r w:rsidRPr="002C215E">
        <w:rPr>
          <w:sz w:val="28"/>
          <w:szCs w:val="28"/>
          <w:lang w:val="ru-RU" w:eastAsia="uk-UA" w:bidi="as-IN"/>
        </w:rPr>
        <w:t xml:space="preserve"> </w:t>
      </w:r>
      <w:proofErr w:type="spellStart"/>
      <w:r w:rsidRPr="002C215E">
        <w:rPr>
          <w:sz w:val="28"/>
          <w:szCs w:val="28"/>
          <w:lang w:val="ru-RU" w:eastAsia="uk-UA" w:bidi="as-IN"/>
        </w:rPr>
        <w:t>діяльності</w:t>
      </w:r>
      <w:proofErr w:type="spellEnd"/>
      <w:r w:rsidRPr="002C215E">
        <w:rPr>
          <w:sz w:val="28"/>
          <w:szCs w:val="28"/>
          <w:lang w:val="ru-RU" w:eastAsia="uk-UA" w:bidi="as-IN"/>
        </w:rPr>
        <w:t xml:space="preserve"> </w:t>
      </w:r>
      <w:proofErr w:type="spellStart"/>
      <w:r w:rsidRPr="002C215E">
        <w:rPr>
          <w:sz w:val="28"/>
          <w:szCs w:val="28"/>
          <w:lang w:val="ru-RU" w:eastAsia="uk-UA" w:bidi="as-IN"/>
        </w:rPr>
        <w:t>свідчить</w:t>
      </w:r>
      <w:proofErr w:type="spellEnd"/>
      <w:r w:rsidRPr="002C215E">
        <w:rPr>
          <w:sz w:val="28"/>
          <w:szCs w:val="28"/>
          <w:lang w:val="ru-RU" w:eastAsia="uk-UA" w:bidi="as-IN"/>
        </w:rPr>
        <w:t xml:space="preserve"> про </w:t>
      </w:r>
      <w:proofErr w:type="spellStart"/>
      <w:r w:rsidRPr="002C215E">
        <w:rPr>
          <w:sz w:val="28"/>
          <w:szCs w:val="28"/>
          <w:lang w:val="ru-RU" w:eastAsia="uk-UA" w:bidi="as-IN"/>
        </w:rPr>
        <w:t>виникнення</w:t>
      </w:r>
      <w:proofErr w:type="spellEnd"/>
      <w:r w:rsidRPr="002C215E">
        <w:rPr>
          <w:sz w:val="28"/>
          <w:szCs w:val="28"/>
          <w:lang w:val="ru-RU" w:eastAsia="uk-UA" w:bidi="as-IN"/>
        </w:rPr>
        <w:t xml:space="preserve"> </w:t>
      </w:r>
      <w:proofErr w:type="spellStart"/>
      <w:r w:rsidRPr="002C215E">
        <w:rPr>
          <w:sz w:val="28"/>
          <w:szCs w:val="28"/>
          <w:lang w:val="ru-RU" w:eastAsia="uk-UA" w:bidi="as-IN"/>
        </w:rPr>
        <w:t>інтересу</w:t>
      </w:r>
      <w:proofErr w:type="spellEnd"/>
      <w:r w:rsidRPr="002C215E">
        <w:rPr>
          <w:sz w:val="28"/>
          <w:szCs w:val="28"/>
          <w:lang w:val="ru-RU" w:eastAsia="uk-UA" w:bidi="as-IN"/>
        </w:rPr>
        <w:t xml:space="preserve"> до </w:t>
      </w:r>
      <w:proofErr w:type="spellStart"/>
      <w:r w:rsidRPr="002C215E">
        <w:rPr>
          <w:sz w:val="28"/>
          <w:szCs w:val="28"/>
          <w:lang w:val="ru-RU" w:eastAsia="uk-UA" w:bidi="as-IN"/>
        </w:rPr>
        <w:t>зовнішніх</w:t>
      </w:r>
      <w:proofErr w:type="spellEnd"/>
      <w:r w:rsidRPr="002C215E">
        <w:rPr>
          <w:sz w:val="28"/>
          <w:szCs w:val="28"/>
          <w:lang w:val="ru-RU" w:eastAsia="uk-UA" w:bidi="as-IN"/>
        </w:rPr>
        <w:t xml:space="preserve"> </w:t>
      </w:r>
      <w:proofErr w:type="spellStart"/>
      <w:r w:rsidRPr="002C215E">
        <w:rPr>
          <w:sz w:val="28"/>
          <w:szCs w:val="28"/>
          <w:lang w:val="ru-RU" w:eastAsia="uk-UA" w:bidi="as-IN"/>
        </w:rPr>
        <w:t>стимулів</w:t>
      </w:r>
      <w:proofErr w:type="spellEnd"/>
      <w:r w:rsidRPr="002C215E">
        <w:rPr>
          <w:sz w:val="28"/>
          <w:szCs w:val="28"/>
          <w:lang w:val="ru-RU" w:eastAsia="uk-UA" w:bidi="as-IN"/>
        </w:rPr>
        <w:t xml:space="preserve">, а значить до нового </w:t>
      </w:r>
      <w:proofErr w:type="spellStart"/>
      <w:r w:rsidRPr="002C215E">
        <w:rPr>
          <w:sz w:val="28"/>
          <w:szCs w:val="28"/>
          <w:lang w:val="ru-RU" w:eastAsia="uk-UA" w:bidi="as-IN"/>
        </w:rPr>
        <w:t>змісту</w:t>
      </w:r>
      <w:proofErr w:type="spellEnd"/>
      <w:r w:rsidRPr="002C215E">
        <w:rPr>
          <w:sz w:val="28"/>
          <w:szCs w:val="28"/>
          <w:lang w:val="ru-RU" w:eastAsia="uk-UA" w:bidi="as-IN"/>
        </w:rPr>
        <w:t xml:space="preserve"> </w:t>
      </w:r>
      <w:proofErr w:type="spellStart"/>
      <w:r w:rsidRPr="002C215E">
        <w:rPr>
          <w:sz w:val="28"/>
          <w:szCs w:val="28"/>
          <w:lang w:val="ru-RU" w:eastAsia="uk-UA" w:bidi="as-IN"/>
        </w:rPr>
        <w:t>аплікаційної</w:t>
      </w:r>
      <w:proofErr w:type="spellEnd"/>
      <w:r w:rsidRPr="002C215E">
        <w:rPr>
          <w:sz w:val="28"/>
          <w:szCs w:val="28"/>
          <w:lang w:val="ru-RU" w:eastAsia="uk-UA" w:bidi="as-IN"/>
        </w:rPr>
        <w:t xml:space="preserve"> </w:t>
      </w:r>
      <w:proofErr w:type="spellStart"/>
      <w:r w:rsidRPr="002C215E">
        <w:rPr>
          <w:sz w:val="28"/>
          <w:szCs w:val="28"/>
          <w:lang w:val="ru-RU" w:eastAsia="uk-UA" w:bidi="as-IN"/>
        </w:rPr>
        <w:t>діяльності</w:t>
      </w:r>
      <w:proofErr w:type="spellEnd"/>
      <w:r w:rsidRPr="002C215E">
        <w:rPr>
          <w:sz w:val="28"/>
          <w:szCs w:val="28"/>
          <w:lang w:val="ru-RU" w:eastAsia="uk-UA" w:bidi="as-IN"/>
        </w:rPr>
        <w:t>.</w:t>
      </w:r>
    </w:p>
    <w:p w14:paraId="0A490EBB" w14:textId="26603C31" w:rsidR="002C215E" w:rsidRDefault="002C215E" w:rsidP="002C215E">
      <w:pPr>
        <w:pStyle w:val="a8"/>
        <w:spacing w:after="0" w:line="360" w:lineRule="auto"/>
        <w:ind w:firstLine="709"/>
        <w:jc w:val="both"/>
        <w:rPr>
          <w:sz w:val="28"/>
          <w:szCs w:val="28"/>
          <w:lang w:val="ru-RU" w:eastAsia="uk-UA" w:bidi="as-IN"/>
        </w:rPr>
      </w:pPr>
      <w:r w:rsidRPr="002C215E">
        <w:rPr>
          <w:sz w:val="28"/>
          <w:szCs w:val="28"/>
          <w:lang w:val="ru-RU" w:eastAsia="uk-UA" w:bidi="as-IN"/>
        </w:rPr>
        <w:t xml:space="preserve">При </w:t>
      </w:r>
      <w:proofErr w:type="spellStart"/>
      <w:r w:rsidRPr="002C215E">
        <w:rPr>
          <w:sz w:val="28"/>
          <w:szCs w:val="28"/>
          <w:lang w:val="ru-RU" w:eastAsia="uk-UA" w:bidi="as-IN"/>
        </w:rPr>
        <w:t>вивченні</w:t>
      </w:r>
      <w:proofErr w:type="spellEnd"/>
      <w:r w:rsidRPr="002C215E">
        <w:rPr>
          <w:sz w:val="28"/>
          <w:szCs w:val="28"/>
          <w:lang w:val="ru-RU" w:eastAsia="uk-UA" w:bidi="as-IN"/>
        </w:rPr>
        <w:t xml:space="preserve"> </w:t>
      </w:r>
      <w:proofErr w:type="spellStart"/>
      <w:r w:rsidRPr="002C215E">
        <w:rPr>
          <w:sz w:val="28"/>
          <w:szCs w:val="28"/>
          <w:lang w:val="ru-RU" w:eastAsia="uk-UA" w:bidi="as-IN"/>
        </w:rPr>
        <w:t>мотивації</w:t>
      </w:r>
      <w:proofErr w:type="spellEnd"/>
      <w:r w:rsidRPr="002C215E">
        <w:rPr>
          <w:sz w:val="28"/>
          <w:szCs w:val="28"/>
          <w:lang w:val="ru-RU" w:eastAsia="uk-UA" w:bidi="as-IN"/>
        </w:rPr>
        <w:t xml:space="preserve"> </w:t>
      </w:r>
      <w:proofErr w:type="spellStart"/>
      <w:r w:rsidRPr="002C215E">
        <w:rPr>
          <w:sz w:val="28"/>
          <w:szCs w:val="28"/>
          <w:lang w:val="ru-RU" w:eastAsia="uk-UA" w:bidi="as-IN"/>
        </w:rPr>
        <w:t>намітилися</w:t>
      </w:r>
      <w:proofErr w:type="spellEnd"/>
      <w:r w:rsidRPr="002C215E">
        <w:rPr>
          <w:sz w:val="28"/>
          <w:szCs w:val="28"/>
          <w:lang w:val="ru-RU" w:eastAsia="uk-UA" w:bidi="as-IN"/>
        </w:rPr>
        <w:t xml:space="preserve"> </w:t>
      </w:r>
      <w:proofErr w:type="spellStart"/>
      <w:r w:rsidRPr="002C215E">
        <w:rPr>
          <w:sz w:val="28"/>
          <w:szCs w:val="28"/>
          <w:lang w:val="ru-RU" w:eastAsia="uk-UA" w:bidi="as-IN"/>
        </w:rPr>
        <w:t>джерела</w:t>
      </w:r>
      <w:proofErr w:type="spellEnd"/>
      <w:r w:rsidRPr="002C215E">
        <w:rPr>
          <w:sz w:val="28"/>
          <w:szCs w:val="28"/>
          <w:lang w:val="ru-RU" w:eastAsia="uk-UA" w:bidi="as-IN"/>
        </w:rPr>
        <w:t xml:space="preserve"> </w:t>
      </w:r>
      <w:proofErr w:type="spellStart"/>
      <w:r w:rsidRPr="002C215E">
        <w:rPr>
          <w:sz w:val="28"/>
          <w:szCs w:val="28"/>
          <w:lang w:val="ru-RU" w:eastAsia="uk-UA" w:bidi="as-IN"/>
        </w:rPr>
        <w:t>позитивної</w:t>
      </w:r>
      <w:proofErr w:type="spellEnd"/>
      <w:r w:rsidRPr="002C215E">
        <w:rPr>
          <w:sz w:val="28"/>
          <w:szCs w:val="28"/>
          <w:lang w:val="ru-RU" w:eastAsia="uk-UA" w:bidi="as-IN"/>
        </w:rPr>
        <w:t xml:space="preserve"> </w:t>
      </w:r>
      <w:proofErr w:type="spellStart"/>
      <w:r w:rsidRPr="002C215E">
        <w:rPr>
          <w:sz w:val="28"/>
          <w:szCs w:val="28"/>
          <w:lang w:val="ru-RU" w:eastAsia="uk-UA" w:bidi="as-IN"/>
        </w:rPr>
        <w:t>мотивації</w:t>
      </w:r>
      <w:proofErr w:type="spellEnd"/>
      <w:r w:rsidRPr="002C215E">
        <w:rPr>
          <w:sz w:val="28"/>
          <w:szCs w:val="28"/>
          <w:lang w:val="ru-RU" w:eastAsia="uk-UA" w:bidi="as-IN"/>
        </w:rPr>
        <w:t xml:space="preserve">, </w:t>
      </w:r>
      <w:proofErr w:type="spellStart"/>
      <w:r w:rsidRPr="002C215E">
        <w:rPr>
          <w:sz w:val="28"/>
          <w:szCs w:val="28"/>
          <w:lang w:val="ru-RU" w:eastAsia="uk-UA" w:bidi="as-IN"/>
        </w:rPr>
        <w:t>які</w:t>
      </w:r>
      <w:proofErr w:type="spellEnd"/>
      <w:r w:rsidRPr="002C215E">
        <w:rPr>
          <w:sz w:val="28"/>
          <w:szCs w:val="28"/>
          <w:lang w:val="ru-RU" w:eastAsia="uk-UA" w:bidi="as-IN"/>
        </w:rPr>
        <w:t xml:space="preserve"> ми </w:t>
      </w:r>
      <w:proofErr w:type="spellStart"/>
      <w:r w:rsidRPr="002C215E">
        <w:rPr>
          <w:sz w:val="28"/>
          <w:szCs w:val="28"/>
          <w:lang w:val="ru-RU" w:eastAsia="uk-UA" w:bidi="as-IN"/>
        </w:rPr>
        <w:t>згрупували</w:t>
      </w:r>
      <w:proofErr w:type="spellEnd"/>
      <w:r w:rsidRPr="002C215E">
        <w:rPr>
          <w:sz w:val="28"/>
          <w:szCs w:val="28"/>
          <w:lang w:val="ru-RU" w:eastAsia="uk-UA" w:bidi="as-IN"/>
        </w:rPr>
        <w:t xml:space="preserve"> за </w:t>
      </w:r>
      <w:proofErr w:type="spellStart"/>
      <w:r w:rsidRPr="002C215E">
        <w:rPr>
          <w:sz w:val="28"/>
          <w:szCs w:val="28"/>
          <w:lang w:val="ru-RU" w:eastAsia="uk-UA" w:bidi="as-IN"/>
        </w:rPr>
        <w:t>ознаками</w:t>
      </w:r>
      <w:proofErr w:type="spellEnd"/>
      <w:r w:rsidRPr="002C215E">
        <w:rPr>
          <w:sz w:val="28"/>
          <w:szCs w:val="28"/>
          <w:lang w:val="ru-RU" w:eastAsia="uk-UA" w:bidi="as-IN"/>
        </w:rPr>
        <w:t xml:space="preserve"> </w:t>
      </w:r>
      <w:proofErr w:type="spellStart"/>
      <w:r w:rsidRPr="002C215E">
        <w:rPr>
          <w:sz w:val="28"/>
          <w:szCs w:val="28"/>
          <w:lang w:val="ru-RU" w:eastAsia="uk-UA" w:bidi="as-IN"/>
        </w:rPr>
        <w:t>привабливості</w:t>
      </w:r>
      <w:proofErr w:type="spellEnd"/>
      <w:r w:rsidRPr="002C215E">
        <w:rPr>
          <w:sz w:val="28"/>
          <w:szCs w:val="28"/>
          <w:lang w:val="ru-RU" w:eastAsia="uk-UA" w:bidi="as-IN"/>
        </w:rPr>
        <w:t xml:space="preserve"> </w:t>
      </w:r>
      <w:proofErr w:type="spellStart"/>
      <w:r w:rsidRPr="002C215E">
        <w:rPr>
          <w:sz w:val="28"/>
          <w:szCs w:val="28"/>
          <w:lang w:val="ru-RU" w:eastAsia="uk-UA" w:bidi="as-IN"/>
        </w:rPr>
        <w:t>даного</w:t>
      </w:r>
      <w:proofErr w:type="spellEnd"/>
      <w:r w:rsidRPr="002C215E">
        <w:rPr>
          <w:sz w:val="28"/>
          <w:szCs w:val="28"/>
          <w:lang w:val="ru-RU" w:eastAsia="uk-UA" w:bidi="as-IN"/>
        </w:rPr>
        <w:t xml:space="preserve"> виду </w:t>
      </w:r>
      <w:proofErr w:type="spellStart"/>
      <w:r w:rsidRPr="002C215E">
        <w:rPr>
          <w:sz w:val="28"/>
          <w:szCs w:val="28"/>
          <w:lang w:val="ru-RU" w:eastAsia="uk-UA" w:bidi="as-IN"/>
        </w:rPr>
        <w:t>діяльності</w:t>
      </w:r>
      <w:proofErr w:type="spellEnd"/>
      <w:r w:rsidRPr="002C215E">
        <w:rPr>
          <w:sz w:val="28"/>
          <w:szCs w:val="28"/>
          <w:lang w:val="ru-RU" w:eastAsia="uk-UA" w:bidi="as-IN"/>
        </w:rPr>
        <w:t xml:space="preserve">, </w:t>
      </w:r>
      <w:proofErr w:type="spellStart"/>
      <w:r w:rsidRPr="002C215E">
        <w:rPr>
          <w:sz w:val="28"/>
          <w:szCs w:val="28"/>
          <w:lang w:val="ru-RU" w:eastAsia="uk-UA" w:bidi="as-IN"/>
        </w:rPr>
        <w:t>соціальн</w:t>
      </w:r>
      <w:r>
        <w:rPr>
          <w:sz w:val="28"/>
          <w:szCs w:val="28"/>
          <w:lang w:val="ru-RU" w:eastAsia="uk-UA" w:bidi="as-IN"/>
        </w:rPr>
        <w:t>ий</w:t>
      </w:r>
      <w:proofErr w:type="spellEnd"/>
      <w:r w:rsidRPr="002C215E">
        <w:rPr>
          <w:sz w:val="28"/>
          <w:szCs w:val="28"/>
          <w:lang w:val="ru-RU" w:eastAsia="uk-UA" w:bidi="as-IN"/>
        </w:rPr>
        <w:t xml:space="preserve"> мотив, мотиву </w:t>
      </w:r>
      <w:proofErr w:type="spellStart"/>
      <w:r w:rsidRPr="002C215E">
        <w:rPr>
          <w:sz w:val="28"/>
          <w:szCs w:val="28"/>
          <w:lang w:val="ru-RU" w:eastAsia="uk-UA" w:bidi="as-IN"/>
        </w:rPr>
        <w:t>участі</w:t>
      </w:r>
      <w:proofErr w:type="spellEnd"/>
      <w:r w:rsidRPr="002C215E">
        <w:rPr>
          <w:sz w:val="28"/>
          <w:szCs w:val="28"/>
          <w:lang w:val="ru-RU" w:eastAsia="uk-UA" w:bidi="as-IN"/>
        </w:rPr>
        <w:t xml:space="preserve"> </w:t>
      </w:r>
      <w:r>
        <w:rPr>
          <w:sz w:val="28"/>
          <w:szCs w:val="28"/>
          <w:lang w:val="ru-RU" w:eastAsia="uk-UA" w:bidi="as-IN"/>
        </w:rPr>
        <w:t>у</w:t>
      </w:r>
      <w:r w:rsidRPr="002C215E">
        <w:rPr>
          <w:sz w:val="28"/>
          <w:szCs w:val="28"/>
          <w:lang w:val="ru-RU" w:eastAsia="uk-UA" w:bidi="as-IN"/>
        </w:rPr>
        <w:t xml:space="preserve"> </w:t>
      </w:r>
      <w:proofErr w:type="spellStart"/>
      <w:r w:rsidRPr="002C215E">
        <w:rPr>
          <w:sz w:val="28"/>
          <w:szCs w:val="28"/>
          <w:lang w:val="ru-RU" w:eastAsia="uk-UA" w:bidi="as-IN"/>
        </w:rPr>
        <w:t>спільній</w:t>
      </w:r>
      <w:proofErr w:type="spellEnd"/>
      <w:r w:rsidRPr="002C215E">
        <w:rPr>
          <w:sz w:val="28"/>
          <w:szCs w:val="28"/>
          <w:lang w:val="ru-RU" w:eastAsia="uk-UA" w:bidi="as-IN"/>
        </w:rPr>
        <w:t xml:space="preserve"> з </w:t>
      </w:r>
      <w:proofErr w:type="spellStart"/>
      <w:r w:rsidRPr="002C215E">
        <w:rPr>
          <w:sz w:val="28"/>
          <w:szCs w:val="28"/>
          <w:lang w:val="ru-RU" w:eastAsia="uk-UA" w:bidi="as-IN"/>
        </w:rPr>
        <w:t>іншими</w:t>
      </w:r>
      <w:proofErr w:type="spellEnd"/>
      <w:r w:rsidRPr="002C215E">
        <w:rPr>
          <w:sz w:val="28"/>
          <w:szCs w:val="28"/>
          <w:lang w:val="ru-RU" w:eastAsia="uk-UA" w:bidi="as-IN"/>
        </w:rPr>
        <w:t xml:space="preserve"> </w:t>
      </w:r>
      <w:proofErr w:type="spellStart"/>
      <w:r w:rsidRPr="002C215E">
        <w:rPr>
          <w:sz w:val="28"/>
          <w:szCs w:val="28"/>
          <w:lang w:val="ru-RU" w:eastAsia="uk-UA" w:bidi="as-IN"/>
        </w:rPr>
        <w:t>дітьми</w:t>
      </w:r>
      <w:proofErr w:type="spellEnd"/>
      <w:r w:rsidRPr="002C215E">
        <w:rPr>
          <w:sz w:val="28"/>
          <w:szCs w:val="28"/>
          <w:lang w:val="ru-RU" w:eastAsia="uk-UA" w:bidi="as-IN"/>
        </w:rPr>
        <w:t xml:space="preserve"> </w:t>
      </w:r>
      <w:proofErr w:type="spellStart"/>
      <w:r w:rsidRPr="002C215E">
        <w:rPr>
          <w:sz w:val="28"/>
          <w:szCs w:val="28"/>
          <w:lang w:val="ru-RU" w:eastAsia="uk-UA" w:bidi="as-IN"/>
        </w:rPr>
        <w:t>аплікаційн</w:t>
      </w:r>
      <w:r>
        <w:rPr>
          <w:sz w:val="28"/>
          <w:szCs w:val="28"/>
          <w:lang w:val="ru-RU" w:eastAsia="uk-UA" w:bidi="as-IN"/>
        </w:rPr>
        <w:t>ій</w:t>
      </w:r>
      <w:proofErr w:type="spellEnd"/>
      <w:r w:rsidRPr="002C215E">
        <w:rPr>
          <w:sz w:val="28"/>
          <w:szCs w:val="28"/>
          <w:lang w:val="ru-RU" w:eastAsia="uk-UA" w:bidi="as-IN"/>
        </w:rPr>
        <w:t xml:space="preserve"> </w:t>
      </w:r>
      <w:proofErr w:type="spellStart"/>
      <w:r w:rsidRPr="002C215E">
        <w:rPr>
          <w:sz w:val="28"/>
          <w:szCs w:val="28"/>
          <w:lang w:val="ru-RU" w:eastAsia="uk-UA" w:bidi="as-IN"/>
        </w:rPr>
        <w:t>діяльності</w:t>
      </w:r>
      <w:proofErr w:type="spellEnd"/>
      <w:r w:rsidRPr="002C215E">
        <w:rPr>
          <w:sz w:val="28"/>
          <w:szCs w:val="28"/>
          <w:lang w:val="ru-RU" w:eastAsia="uk-UA" w:bidi="as-IN"/>
        </w:rPr>
        <w:t xml:space="preserve">, </w:t>
      </w:r>
      <w:proofErr w:type="spellStart"/>
      <w:r w:rsidRPr="002C215E">
        <w:rPr>
          <w:sz w:val="28"/>
          <w:szCs w:val="28"/>
          <w:lang w:val="ru-RU" w:eastAsia="uk-UA" w:bidi="as-IN"/>
        </w:rPr>
        <w:t>пізнавального</w:t>
      </w:r>
      <w:proofErr w:type="spellEnd"/>
      <w:r w:rsidRPr="002C215E">
        <w:rPr>
          <w:sz w:val="28"/>
          <w:szCs w:val="28"/>
          <w:lang w:val="ru-RU" w:eastAsia="uk-UA" w:bidi="as-IN"/>
        </w:rPr>
        <w:t xml:space="preserve"> мотиву (хочу </w:t>
      </w:r>
      <w:proofErr w:type="spellStart"/>
      <w:r w:rsidRPr="002C215E">
        <w:rPr>
          <w:sz w:val="28"/>
          <w:szCs w:val="28"/>
          <w:lang w:val="ru-RU" w:eastAsia="uk-UA" w:bidi="as-IN"/>
        </w:rPr>
        <w:t>навчитися</w:t>
      </w:r>
      <w:proofErr w:type="spellEnd"/>
      <w:r w:rsidRPr="002C215E">
        <w:rPr>
          <w:sz w:val="28"/>
          <w:szCs w:val="28"/>
          <w:lang w:val="ru-RU" w:eastAsia="uk-UA" w:bidi="as-IN"/>
        </w:rPr>
        <w:t xml:space="preserve"> </w:t>
      </w:r>
      <w:proofErr w:type="spellStart"/>
      <w:r w:rsidRPr="002C215E">
        <w:rPr>
          <w:sz w:val="28"/>
          <w:szCs w:val="28"/>
          <w:lang w:val="ru-RU" w:eastAsia="uk-UA" w:bidi="as-IN"/>
        </w:rPr>
        <w:t>опанувати</w:t>
      </w:r>
      <w:proofErr w:type="spellEnd"/>
      <w:r w:rsidRPr="002C215E">
        <w:rPr>
          <w:sz w:val="28"/>
          <w:szCs w:val="28"/>
          <w:lang w:val="ru-RU" w:eastAsia="uk-UA" w:bidi="as-IN"/>
        </w:rPr>
        <w:t xml:space="preserve"> </w:t>
      </w:r>
      <w:proofErr w:type="spellStart"/>
      <w:r w:rsidRPr="002C215E">
        <w:rPr>
          <w:sz w:val="28"/>
          <w:szCs w:val="28"/>
          <w:lang w:val="ru-RU" w:eastAsia="uk-UA" w:bidi="as-IN"/>
        </w:rPr>
        <w:t>аплікаційними</w:t>
      </w:r>
      <w:proofErr w:type="spellEnd"/>
      <w:r w:rsidRPr="002C215E">
        <w:rPr>
          <w:sz w:val="28"/>
          <w:szCs w:val="28"/>
          <w:lang w:val="ru-RU" w:eastAsia="uk-UA" w:bidi="as-IN"/>
        </w:rPr>
        <w:t xml:space="preserve"> </w:t>
      </w:r>
      <w:proofErr w:type="spellStart"/>
      <w:r w:rsidRPr="002C215E">
        <w:rPr>
          <w:sz w:val="28"/>
          <w:szCs w:val="28"/>
          <w:lang w:val="ru-RU" w:eastAsia="uk-UA" w:bidi="as-IN"/>
        </w:rPr>
        <w:t>прийомами</w:t>
      </w:r>
      <w:proofErr w:type="spellEnd"/>
      <w:r w:rsidRPr="002C215E">
        <w:rPr>
          <w:sz w:val="28"/>
          <w:szCs w:val="28"/>
          <w:lang w:val="ru-RU" w:eastAsia="uk-UA" w:bidi="as-IN"/>
        </w:rPr>
        <w:t xml:space="preserve">, </w:t>
      </w:r>
      <w:proofErr w:type="spellStart"/>
      <w:r w:rsidRPr="002C215E">
        <w:rPr>
          <w:sz w:val="28"/>
          <w:szCs w:val="28"/>
          <w:lang w:val="ru-RU" w:eastAsia="uk-UA" w:bidi="as-IN"/>
        </w:rPr>
        <w:t>технікою</w:t>
      </w:r>
      <w:proofErr w:type="spellEnd"/>
      <w:r w:rsidRPr="002C215E">
        <w:rPr>
          <w:sz w:val="28"/>
          <w:szCs w:val="28"/>
          <w:lang w:val="ru-RU" w:eastAsia="uk-UA" w:bidi="as-IN"/>
        </w:rPr>
        <w:t xml:space="preserve">), </w:t>
      </w:r>
      <w:proofErr w:type="spellStart"/>
      <w:r w:rsidRPr="002C215E">
        <w:rPr>
          <w:sz w:val="28"/>
          <w:szCs w:val="28"/>
          <w:lang w:val="ru-RU" w:eastAsia="uk-UA" w:bidi="as-IN"/>
        </w:rPr>
        <w:t>утилітарний</w:t>
      </w:r>
      <w:proofErr w:type="spellEnd"/>
      <w:r w:rsidRPr="002C215E">
        <w:rPr>
          <w:sz w:val="28"/>
          <w:szCs w:val="28"/>
          <w:lang w:val="ru-RU" w:eastAsia="uk-UA" w:bidi="as-IN"/>
        </w:rPr>
        <w:t xml:space="preserve"> мотив (</w:t>
      </w:r>
      <w:proofErr w:type="spellStart"/>
      <w:r w:rsidRPr="002C215E">
        <w:rPr>
          <w:sz w:val="28"/>
          <w:szCs w:val="28"/>
          <w:lang w:val="ru-RU" w:eastAsia="uk-UA" w:bidi="as-IN"/>
        </w:rPr>
        <w:t>мені</w:t>
      </w:r>
      <w:proofErr w:type="spellEnd"/>
      <w:r w:rsidRPr="002C215E">
        <w:rPr>
          <w:sz w:val="28"/>
          <w:szCs w:val="28"/>
          <w:lang w:val="ru-RU" w:eastAsia="uk-UA" w:bidi="as-IN"/>
        </w:rPr>
        <w:t xml:space="preserve"> </w:t>
      </w:r>
      <w:proofErr w:type="spellStart"/>
      <w:r w:rsidRPr="002C215E">
        <w:rPr>
          <w:sz w:val="28"/>
          <w:szCs w:val="28"/>
          <w:lang w:val="ru-RU" w:eastAsia="uk-UA" w:bidi="as-IN"/>
        </w:rPr>
        <w:t>це</w:t>
      </w:r>
      <w:proofErr w:type="spellEnd"/>
      <w:r w:rsidRPr="002C215E">
        <w:rPr>
          <w:sz w:val="28"/>
          <w:szCs w:val="28"/>
          <w:lang w:val="ru-RU" w:eastAsia="uk-UA" w:bidi="as-IN"/>
        </w:rPr>
        <w:t xml:space="preserve"> </w:t>
      </w:r>
      <w:proofErr w:type="spellStart"/>
      <w:r w:rsidRPr="002C215E">
        <w:rPr>
          <w:sz w:val="28"/>
          <w:szCs w:val="28"/>
          <w:lang w:val="ru-RU" w:eastAsia="uk-UA" w:bidi="as-IN"/>
        </w:rPr>
        <w:t>потрібно</w:t>
      </w:r>
      <w:proofErr w:type="spellEnd"/>
      <w:r w:rsidRPr="002C215E">
        <w:rPr>
          <w:sz w:val="28"/>
          <w:szCs w:val="28"/>
          <w:lang w:val="ru-RU" w:eastAsia="uk-UA" w:bidi="as-IN"/>
        </w:rPr>
        <w:t xml:space="preserve">), мотив </w:t>
      </w:r>
      <w:proofErr w:type="spellStart"/>
      <w:r w:rsidRPr="002C215E">
        <w:rPr>
          <w:sz w:val="28"/>
          <w:szCs w:val="28"/>
          <w:lang w:val="ru-RU" w:eastAsia="uk-UA" w:bidi="as-IN"/>
        </w:rPr>
        <w:t>позитивної</w:t>
      </w:r>
      <w:proofErr w:type="spellEnd"/>
      <w:r w:rsidRPr="002C215E">
        <w:rPr>
          <w:sz w:val="28"/>
          <w:szCs w:val="28"/>
          <w:lang w:val="ru-RU" w:eastAsia="uk-UA" w:bidi="as-IN"/>
        </w:rPr>
        <w:t xml:space="preserve"> </w:t>
      </w:r>
      <w:proofErr w:type="spellStart"/>
      <w:r w:rsidRPr="002C215E">
        <w:rPr>
          <w:sz w:val="28"/>
          <w:szCs w:val="28"/>
          <w:lang w:val="ru-RU" w:eastAsia="uk-UA" w:bidi="as-IN"/>
        </w:rPr>
        <w:t>оцінки</w:t>
      </w:r>
      <w:proofErr w:type="spellEnd"/>
      <w:r w:rsidRPr="002C215E">
        <w:rPr>
          <w:sz w:val="28"/>
          <w:szCs w:val="28"/>
          <w:lang w:val="ru-RU" w:eastAsia="uk-UA" w:bidi="as-IN"/>
        </w:rPr>
        <w:t xml:space="preserve"> з боку </w:t>
      </w:r>
      <w:proofErr w:type="spellStart"/>
      <w:r w:rsidRPr="002C215E">
        <w:rPr>
          <w:sz w:val="28"/>
          <w:szCs w:val="28"/>
          <w:lang w:val="ru-RU" w:eastAsia="uk-UA" w:bidi="as-IN"/>
        </w:rPr>
        <w:t>дорослого</w:t>
      </w:r>
      <w:proofErr w:type="spellEnd"/>
      <w:r w:rsidRPr="002C215E">
        <w:rPr>
          <w:sz w:val="28"/>
          <w:szCs w:val="28"/>
          <w:lang w:val="ru-RU" w:eastAsia="uk-UA" w:bidi="as-IN"/>
        </w:rPr>
        <w:t xml:space="preserve">, </w:t>
      </w:r>
      <w:proofErr w:type="spellStart"/>
      <w:r w:rsidRPr="002C215E">
        <w:rPr>
          <w:sz w:val="28"/>
          <w:szCs w:val="28"/>
          <w:lang w:val="ru-RU" w:eastAsia="uk-UA" w:bidi="as-IN"/>
        </w:rPr>
        <w:t>задоволення</w:t>
      </w:r>
      <w:proofErr w:type="spellEnd"/>
      <w:r w:rsidRPr="002C215E">
        <w:rPr>
          <w:sz w:val="28"/>
          <w:szCs w:val="28"/>
          <w:lang w:val="ru-RU" w:eastAsia="uk-UA" w:bidi="as-IN"/>
        </w:rPr>
        <w:t xml:space="preserve"> </w:t>
      </w:r>
      <w:proofErr w:type="spellStart"/>
      <w:r w:rsidRPr="002C215E">
        <w:rPr>
          <w:sz w:val="28"/>
          <w:szCs w:val="28"/>
          <w:lang w:val="ru-RU" w:eastAsia="uk-UA" w:bidi="as-IN"/>
        </w:rPr>
        <w:t>ігрового</w:t>
      </w:r>
      <w:proofErr w:type="spellEnd"/>
      <w:r w:rsidRPr="002C215E">
        <w:rPr>
          <w:sz w:val="28"/>
          <w:szCs w:val="28"/>
          <w:lang w:val="ru-RU" w:eastAsia="uk-UA" w:bidi="as-IN"/>
        </w:rPr>
        <w:t xml:space="preserve"> </w:t>
      </w:r>
      <w:proofErr w:type="spellStart"/>
      <w:r w:rsidRPr="002C215E">
        <w:rPr>
          <w:sz w:val="28"/>
          <w:szCs w:val="28"/>
          <w:lang w:val="ru-RU" w:eastAsia="uk-UA" w:bidi="as-IN"/>
        </w:rPr>
        <w:t>інтересу</w:t>
      </w:r>
      <w:proofErr w:type="spellEnd"/>
      <w:r w:rsidRPr="002C215E">
        <w:rPr>
          <w:sz w:val="28"/>
          <w:szCs w:val="28"/>
          <w:lang w:val="ru-RU" w:eastAsia="uk-UA" w:bidi="as-IN"/>
        </w:rPr>
        <w:t xml:space="preserve"> і </w:t>
      </w:r>
      <w:proofErr w:type="spellStart"/>
      <w:r w:rsidRPr="002C215E">
        <w:rPr>
          <w:sz w:val="28"/>
          <w:szCs w:val="28"/>
          <w:lang w:val="ru-RU" w:eastAsia="uk-UA" w:bidi="as-IN"/>
        </w:rPr>
        <w:t>відсутність</w:t>
      </w:r>
      <w:proofErr w:type="spellEnd"/>
      <w:r w:rsidRPr="002C215E">
        <w:rPr>
          <w:sz w:val="28"/>
          <w:szCs w:val="28"/>
          <w:lang w:val="ru-RU" w:eastAsia="uk-UA" w:bidi="as-IN"/>
        </w:rPr>
        <w:t xml:space="preserve"> мотиву (</w:t>
      </w:r>
      <w:proofErr w:type="spellStart"/>
      <w:r w:rsidRPr="002C215E">
        <w:rPr>
          <w:sz w:val="28"/>
          <w:szCs w:val="28"/>
          <w:lang w:val="ru-RU" w:eastAsia="uk-UA" w:bidi="as-IN"/>
        </w:rPr>
        <w:t>таблиця</w:t>
      </w:r>
      <w:proofErr w:type="spellEnd"/>
      <w:r w:rsidRPr="002C215E">
        <w:rPr>
          <w:sz w:val="28"/>
          <w:szCs w:val="28"/>
          <w:lang w:val="ru-RU" w:eastAsia="uk-UA" w:bidi="as-IN"/>
        </w:rPr>
        <w:t xml:space="preserve"> 2.</w:t>
      </w:r>
      <w:r w:rsidR="00CC6437">
        <w:rPr>
          <w:sz w:val="28"/>
          <w:szCs w:val="28"/>
          <w:lang w:val="ru-RU" w:eastAsia="uk-UA" w:bidi="as-IN"/>
        </w:rPr>
        <w:t>8</w:t>
      </w:r>
      <w:r w:rsidRPr="002C215E">
        <w:rPr>
          <w:sz w:val="28"/>
          <w:szCs w:val="28"/>
          <w:lang w:val="ru-RU" w:eastAsia="uk-UA" w:bidi="as-IN"/>
        </w:rPr>
        <w:t>).</w:t>
      </w:r>
    </w:p>
    <w:p w14:paraId="715DC57A" w14:textId="5FA29085" w:rsidR="000567FA" w:rsidRPr="00CC6437" w:rsidRDefault="000567FA" w:rsidP="000567FA">
      <w:pPr>
        <w:pStyle w:val="ab"/>
        <w:spacing w:line="360" w:lineRule="auto"/>
        <w:ind w:firstLine="0"/>
        <w:jc w:val="right"/>
        <w:rPr>
          <w:bCs w:val="0"/>
          <w:i/>
          <w:w w:val="100"/>
          <w:lang w:val="uk-UA"/>
        </w:rPr>
      </w:pPr>
      <w:r>
        <w:rPr>
          <w:bCs w:val="0"/>
          <w:i/>
          <w:w w:val="100"/>
        </w:rPr>
        <w:t>Таблиц</w:t>
      </w:r>
      <w:r>
        <w:rPr>
          <w:bCs w:val="0"/>
          <w:i/>
          <w:w w:val="100"/>
          <w:lang w:val="uk-UA"/>
        </w:rPr>
        <w:t>я</w:t>
      </w:r>
      <w:r>
        <w:rPr>
          <w:bCs w:val="0"/>
          <w:i/>
          <w:w w:val="100"/>
        </w:rPr>
        <w:t xml:space="preserve"> 2.</w:t>
      </w:r>
      <w:r w:rsidR="00CC6437">
        <w:rPr>
          <w:bCs w:val="0"/>
          <w:i/>
          <w:w w:val="100"/>
          <w:lang w:val="uk-UA"/>
        </w:rPr>
        <w:t>8</w:t>
      </w:r>
    </w:p>
    <w:p w14:paraId="356DD8ED" w14:textId="0C2745A2" w:rsidR="000567FA" w:rsidRPr="003A720A" w:rsidRDefault="000567FA" w:rsidP="003A720A">
      <w:pPr>
        <w:pStyle w:val="ab"/>
        <w:ind w:firstLine="0"/>
        <w:jc w:val="center"/>
        <w:rPr>
          <w:b/>
          <w:bCs w:val="0"/>
          <w:w w:val="100"/>
          <w:sz w:val="24"/>
          <w:lang w:val="uk-UA"/>
        </w:rPr>
      </w:pPr>
      <w:r w:rsidRPr="003A720A">
        <w:rPr>
          <w:b/>
          <w:bCs w:val="0"/>
          <w:w w:val="100"/>
          <w:sz w:val="24"/>
          <w:lang w:val="uk-UA"/>
        </w:rPr>
        <w:t>Вивчення мотивації</w:t>
      </w:r>
      <w:r w:rsidRPr="003A720A">
        <w:rPr>
          <w:b/>
          <w:bCs w:val="0"/>
          <w:w w:val="100"/>
          <w:sz w:val="24"/>
        </w:rPr>
        <w:t xml:space="preserve"> само</w:t>
      </w:r>
      <w:r w:rsidRPr="003A720A">
        <w:rPr>
          <w:b/>
          <w:bCs w:val="0"/>
          <w:w w:val="100"/>
          <w:sz w:val="24"/>
          <w:lang w:val="uk-UA"/>
        </w:rPr>
        <w:t>стійної аплікаційної діяльності</w:t>
      </w:r>
    </w:p>
    <w:p w14:paraId="5227BC76" w14:textId="52EB9716" w:rsidR="000567FA" w:rsidRPr="003A720A" w:rsidRDefault="000567FA" w:rsidP="003A720A">
      <w:pPr>
        <w:pStyle w:val="ab"/>
        <w:ind w:firstLine="0"/>
        <w:jc w:val="center"/>
        <w:rPr>
          <w:b/>
          <w:bCs w:val="0"/>
          <w:w w:val="100"/>
          <w:sz w:val="24"/>
          <w:lang w:val="uk-UA"/>
        </w:rPr>
      </w:pPr>
      <w:r w:rsidRPr="003A720A">
        <w:rPr>
          <w:b/>
          <w:bCs w:val="0"/>
          <w:w w:val="100"/>
          <w:sz w:val="24"/>
        </w:rPr>
        <w:t xml:space="preserve">у старших </w:t>
      </w:r>
      <w:proofErr w:type="spellStart"/>
      <w:r w:rsidRPr="003A720A">
        <w:rPr>
          <w:b/>
          <w:bCs w:val="0"/>
          <w:w w:val="100"/>
          <w:sz w:val="24"/>
        </w:rPr>
        <w:t>дошк</w:t>
      </w:r>
      <w:r w:rsidRPr="003A720A">
        <w:rPr>
          <w:b/>
          <w:bCs w:val="0"/>
          <w:w w:val="100"/>
          <w:sz w:val="24"/>
          <w:lang w:val="uk-UA"/>
        </w:rPr>
        <w:t>ільників</w:t>
      </w:r>
      <w:proofErr w:type="spellEnd"/>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00"/>
        <w:gridCol w:w="900"/>
        <w:gridCol w:w="1260"/>
        <w:gridCol w:w="1080"/>
        <w:gridCol w:w="1080"/>
        <w:gridCol w:w="1080"/>
        <w:gridCol w:w="1080"/>
        <w:gridCol w:w="1080"/>
      </w:tblGrid>
      <w:tr w:rsidR="00810378" w:rsidRPr="003A720A" w14:paraId="411C5200" w14:textId="77777777" w:rsidTr="006F1896">
        <w:trPr>
          <w:cantSplit/>
          <w:trHeight w:val="3060"/>
        </w:trPr>
        <w:tc>
          <w:tcPr>
            <w:tcW w:w="1260" w:type="dxa"/>
            <w:textDirection w:val="btLr"/>
          </w:tcPr>
          <w:p w14:paraId="0BC2919A" w14:textId="144783D7" w:rsidR="00810378" w:rsidRPr="003A720A" w:rsidRDefault="00810378" w:rsidP="003A720A">
            <w:pPr>
              <w:pStyle w:val="ab"/>
              <w:ind w:left="57" w:right="57" w:firstLine="0"/>
              <w:jc w:val="center"/>
              <w:rPr>
                <w:bCs w:val="0"/>
                <w:w w:val="100"/>
                <w:sz w:val="24"/>
              </w:rPr>
            </w:pPr>
            <w:r w:rsidRPr="003A720A">
              <w:rPr>
                <w:bCs w:val="0"/>
                <w:w w:val="100"/>
                <w:sz w:val="24"/>
              </w:rPr>
              <w:t>При</w:t>
            </w:r>
            <w:r w:rsidRPr="003A720A">
              <w:rPr>
                <w:bCs w:val="0"/>
                <w:w w:val="100"/>
                <w:sz w:val="24"/>
                <w:lang w:val="uk-UA"/>
              </w:rPr>
              <w:t xml:space="preserve">вабливість </w:t>
            </w:r>
            <w:proofErr w:type="spellStart"/>
            <w:proofErr w:type="gramStart"/>
            <w:r w:rsidRPr="003A720A">
              <w:rPr>
                <w:bCs w:val="0"/>
                <w:w w:val="100"/>
                <w:sz w:val="24"/>
              </w:rPr>
              <w:t>даного</w:t>
            </w:r>
            <w:proofErr w:type="spellEnd"/>
            <w:r w:rsidRPr="003A720A">
              <w:rPr>
                <w:bCs w:val="0"/>
                <w:w w:val="100"/>
                <w:sz w:val="24"/>
              </w:rPr>
              <w:t xml:space="preserve">  вид</w:t>
            </w:r>
            <w:r w:rsidRPr="003A720A">
              <w:rPr>
                <w:bCs w:val="0"/>
                <w:w w:val="100"/>
                <w:sz w:val="24"/>
                <w:lang w:val="uk-UA"/>
              </w:rPr>
              <w:t>у</w:t>
            </w:r>
            <w:proofErr w:type="gramEnd"/>
            <w:r w:rsidR="009A560D" w:rsidRPr="003A720A">
              <w:rPr>
                <w:bCs w:val="0"/>
                <w:w w:val="100"/>
                <w:sz w:val="24"/>
              </w:rPr>
              <w:t xml:space="preserve"> </w:t>
            </w:r>
            <w:r w:rsidRPr="003A720A">
              <w:rPr>
                <w:bCs w:val="0"/>
                <w:w w:val="100"/>
                <w:sz w:val="24"/>
              </w:rPr>
              <w:t>д</w:t>
            </w:r>
            <w:proofErr w:type="spellStart"/>
            <w:r w:rsidRPr="003A720A">
              <w:rPr>
                <w:bCs w:val="0"/>
                <w:w w:val="100"/>
                <w:sz w:val="24"/>
                <w:lang w:val="uk-UA"/>
              </w:rPr>
              <w:t>іяльності</w:t>
            </w:r>
            <w:proofErr w:type="spellEnd"/>
          </w:p>
        </w:tc>
        <w:tc>
          <w:tcPr>
            <w:tcW w:w="900" w:type="dxa"/>
            <w:textDirection w:val="btLr"/>
          </w:tcPr>
          <w:p w14:paraId="42587060" w14:textId="71099ABA" w:rsidR="00810378" w:rsidRPr="003A720A" w:rsidRDefault="00810378" w:rsidP="003A720A">
            <w:pPr>
              <w:pStyle w:val="ab"/>
              <w:ind w:left="57" w:right="57" w:firstLine="0"/>
              <w:jc w:val="center"/>
              <w:rPr>
                <w:bCs w:val="0"/>
                <w:w w:val="100"/>
                <w:sz w:val="24"/>
              </w:rPr>
            </w:pPr>
            <w:r w:rsidRPr="003A720A">
              <w:rPr>
                <w:bCs w:val="0"/>
                <w:w w:val="100"/>
                <w:sz w:val="24"/>
              </w:rPr>
              <w:t>С</w:t>
            </w:r>
            <w:proofErr w:type="spellStart"/>
            <w:r w:rsidR="009A560D" w:rsidRPr="003A720A">
              <w:rPr>
                <w:bCs w:val="0"/>
                <w:w w:val="100"/>
                <w:sz w:val="24"/>
                <w:lang w:val="uk-UA"/>
              </w:rPr>
              <w:t>оціальний</w:t>
            </w:r>
            <w:proofErr w:type="spellEnd"/>
            <w:r w:rsidRPr="003A720A">
              <w:rPr>
                <w:bCs w:val="0"/>
                <w:w w:val="100"/>
                <w:sz w:val="24"/>
              </w:rPr>
              <w:t xml:space="preserve"> мотив</w:t>
            </w:r>
          </w:p>
        </w:tc>
        <w:tc>
          <w:tcPr>
            <w:tcW w:w="900" w:type="dxa"/>
            <w:textDirection w:val="btLr"/>
          </w:tcPr>
          <w:p w14:paraId="55DBEBE4" w14:textId="2538ABD4" w:rsidR="00810378" w:rsidRPr="003A720A" w:rsidRDefault="00810378" w:rsidP="003A720A">
            <w:pPr>
              <w:pStyle w:val="ab"/>
              <w:ind w:left="57" w:right="57" w:firstLine="0"/>
              <w:jc w:val="center"/>
              <w:rPr>
                <w:bCs w:val="0"/>
                <w:w w:val="100"/>
                <w:sz w:val="24"/>
              </w:rPr>
            </w:pPr>
            <w:r w:rsidRPr="003A720A">
              <w:rPr>
                <w:bCs w:val="0"/>
                <w:w w:val="100"/>
                <w:sz w:val="24"/>
              </w:rPr>
              <w:t>П</w:t>
            </w:r>
            <w:proofErr w:type="spellStart"/>
            <w:r w:rsidR="009A560D" w:rsidRPr="003A720A">
              <w:rPr>
                <w:bCs w:val="0"/>
                <w:w w:val="100"/>
                <w:sz w:val="24"/>
                <w:lang w:val="uk-UA"/>
              </w:rPr>
              <w:t>ізнавальний</w:t>
            </w:r>
            <w:proofErr w:type="spellEnd"/>
            <w:r w:rsidRPr="003A720A">
              <w:rPr>
                <w:bCs w:val="0"/>
                <w:w w:val="100"/>
                <w:sz w:val="24"/>
              </w:rPr>
              <w:t xml:space="preserve"> мотив</w:t>
            </w:r>
          </w:p>
        </w:tc>
        <w:tc>
          <w:tcPr>
            <w:tcW w:w="1260" w:type="dxa"/>
            <w:textDirection w:val="btLr"/>
          </w:tcPr>
          <w:p w14:paraId="70F55B92" w14:textId="785EF09F" w:rsidR="00810378" w:rsidRPr="003A720A" w:rsidRDefault="00810378" w:rsidP="003A720A">
            <w:pPr>
              <w:pStyle w:val="ab"/>
              <w:ind w:left="57" w:right="57" w:firstLine="0"/>
              <w:jc w:val="center"/>
              <w:rPr>
                <w:bCs w:val="0"/>
                <w:w w:val="100"/>
                <w:sz w:val="24"/>
                <w:lang w:val="uk-UA"/>
              </w:rPr>
            </w:pPr>
            <w:r w:rsidRPr="003A720A">
              <w:rPr>
                <w:bCs w:val="0"/>
                <w:w w:val="100"/>
                <w:sz w:val="24"/>
              </w:rPr>
              <w:t xml:space="preserve">Мотив </w:t>
            </w:r>
            <w:r w:rsidR="009A560D" w:rsidRPr="003A720A">
              <w:rPr>
                <w:bCs w:val="0"/>
                <w:w w:val="100"/>
                <w:sz w:val="24"/>
                <w:lang w:val="uk-UA"/>
              </w:rPr>
              <w:t>участі у</w:t>
            </w:r>
            <w:r w:rsidRPr="003A720A">
              <w:rPr>
                <w:bCs w:val="0"/>
                <w:w w:val="100"/>
                <w:sz w:val="24"/>
              </w:rPr>
              <w:t xml:space="preserve"> </w:t>
            </w:r>
            <w:r w:rsidR="009A560D" w:rsidRPr="003A720A">
              <w:rPr>
                <w:bCs w:val="0"/>
                <w:w w:val="100"/>
                <w:sz w:val="24"/>
                <w:lang w:val="uk-UA"/>
              </w:rPr>
              <w:t>спільному аплікаційному процесі</w:t>
            </w:r>
          </w:p>
        </w:tc>
        <w:tc>
          <w:tcPr>
            <w:tcW w:w="1080" w:type="dxa"/>
            <w:textDirection w:val="btLr"/>
          </w:tcPr>
          <w:p w14:paraId="0FC6F6C3" w14:textId="56D380FB" w:rsidR="00810378" w:rsidRPr="003A720A" w:rsidRDefault="00810378" w:rsidP="003A720A">
            <w:pPr>
              <w:pStyle w:val="ab"/>
              <w:ind w:left="57" w:right="57" w:firstLine="0"/>
              <w:jc w:val="center"/>
              <w:rPr>
                <w:bCs w:val="0"/>
                <w:w w:val="100"/>
                <w:sz w:val="24"/>
              </w:rPr>
            </w:pPr>
            <w:proofErr w:type="spellStart"/>
            <w:r w:rsidRPr="003A720A">
              <w:rPr>
                <w:bCs w:val="0"/>
                <w:w w:val="100"/>
                <w:sz w:val="24"/>
              </w:rPr>
              <w:t>Утил</w:t>
            </w:r>
            <w:r w:rsidR="009A560D" w:rsidRPr="003A720A">
              <w:rPr>
                <w:bCs w:val="0"/>
                <w:w w:val="100"/>
                <w:sz w:val="24"/>
                <w:lang w:val="uk-UA"/>
              </w:rPr>
              <w:t>ітарний</w:t>
            </w:r>
            <w:proofErr w:type="spellEnd"/>
            <w:r w:rsidRPr="003A720A">
              <w:rPr>
                <w:bCs w:val="0"/>
                <w:w w:val="100"/>
                <w:sz w:val="24"/>
              </w:rPr>
              <w:t xml:space="preserve"> мотив</w:t>
            </w:r>
          </w:p>
        </w:tc>
        <w:tc>
          <w:tcPr>
            <w:tcW w:w="1080" w:type="dxa"/>
            <w:textDirection w:val="btLr"/>
          </w:tcPr>
          <w:p w14:paraId="5EF56118" w14:textId="5111B941" w:rsidR="00810378" w:rsidRPr="003A720A" w:rsidRDefault="00810378" w:rsidP="003A720A">
            <w:pPr>
              <w:pStyle w:val="ab"/>
              <w:ind w:left="57" w:right="57" w:firstLine="0"/>
              <w:jc w:val="center"/>
              <w:rPr>
                <w:bCs w:val="0"/>
                <w:w w:val="100"/>
                <w:sz w:val="24"/>
                <w:lang w:val="uk-UA"/>
              </w:rPr>
            </w:pPr>
            <w:r w:rsidRPr="003A720A">
              <w:rPr>
                <w:bCs w:val="0"/>
                <w:w w:val="100"/>
                <w:sz w:val="24"/>
              </w:rPr>
              <w:t xml:space="preserve">Мотив </w:t>
            </w:r>
            <w:r w:rsidR="009A560D" w:rsidRPr="003A720A">
              <w:rPr>
                <w:bCs w:val="0"/>
                <w:w w:val="100"/>
                <w:sz w:val="24"/>
                <w:lang w:val="uk-UA"/>
              </w:rPr>
              <w:t>наслідування</w:t>
            </w:r>
          </w:p>
        </w:tc>
        <w:tc>
          <w:tcPr>
            <w:tcW w:w="1080" w:type="dxa"/>
            <w:textDirection w:val="btLr"/>
          </w:tcPr>
          <w:p w14:paraId="069AAFC9" w14:textId="57F15FD9" w:rsidR="00810378" w:rsidRPr="003A720A" w:rsidRDefault="00810378" w:rsidP="003A720A">
            <w:pPr>
              <w:pStyle w:val="ab"/>
              <w:ind w:left="57" w:right="57" w:firstLine="0"/>
              <w:jc w:val="center"/>
              <w:rPr>
                <w:bCs w:val="0"/>
                <w:w w:val="100"/>
                <w:sz w:val="24"/>
                <w:lang w:val="uk-UA"/>
              </w:rPr>
            </w:pPr>
            <w:r w:rsidRPr="003A720A">
              <w:rPr>
                <w:bCs w:val="0"/>
                <w:w w:val="100"/>
                <w:sz w:val="24"/>
              </w:rPr>
              <w:t>Мотив по</w:t>
            </w:r>
            <w:proofErr w:type="spellStart"/>
            <w:r w:rsidR="009A560D" w:rsidRPr="003A720A">
              <w:rPr>
                <w:bCs w:val="0"/>
                <w:w w:val="100"/>
                <w:sz w:val="24"/>
                <w:lang w:val="uk-UA"/>
              </w:rPr>
              <w:t>зитивної</w:t>
            </w:r>
            <w:proofErr w:type="spellEnd"/>
            <w:r w:rsidR="009A560D" w:rsidRPr="003A720A">
              <w:rPr>
                <w:bCs w:val="0"/>
                <w:w w:val="100"/>
                <w:sz w:val="24"/>
                <w:lang w:val="uk-UA"/>
              </w:rPr>
              <w:t xml:space="preserve"> оцінки дорослого</w:t>
            </w:r>
          </w:p>
        </w:tc>
        <w:tc>
          <w:tcPr>
            <w:tcW w:w="1080" w:type="dxa"/>
            <w:textDirection w:val="btLr"/>
          </w:tcPr>
          <w:p w14:paraId="7756723B" w14:textId="2AC2A00A" w:rsidR="00810378" w:rsidRPr="003A720A" w:rsidRDefault="009A560D" w:rsidP="003A720A">
            <w:pPr>
              <w:pStyle w:val="ab"/>
              <w:ind w:left="57" w:right="57" w:firstLine="0"/>
              <w:jc w:val="center"/>
              <w:rPr>
                <w:bCs w:val="0"/>
                <w:w w:val="100"/>
                <w:sz w:val="24"/>
                <w:lang w:val="uk-UA"/>
              </w:rPr>
            </w:pPr>
            <w:r w:rsidRPr="003A720A">
              <w:rPr>
                <w:bCs w:val="0"/>
                <w:w w:val="100"/>
                <w:sz w:val="24"/>
                <w:lang w:val="uk-UA"/>
              </w:rPr>
              <w:t>Задоволення ігрового інтересу</w:t>
            </w:r>
          </w:p>
        </w:tc>
        <w:tc>
          <w:tcPr>
            <w:tcW w:w="1080" w:type="dxa"/>
            <w:textDirection w:val="btLr"/>
          </w:tcPr>
          <w:p w14:paraId="4A6934D3" w14:textId="7EF20DA3" w:rsidR="00810378" w:rsidRPr="003A720A" w:rsidRDefault="009A560D" w:rsidP="003A720A">
            <w:pPr>
              <w:pStyle w:val="ab"/>
              <w:ind w:left="57" w:right="57" w:firstLine="0"/>
              <w:jc w:val="center"/>
              <w:rPr>
                <w:bCs w:val="0"/>
                <w:w w:val="100"/>
                <w:sz w:val="24"/>
                <w:lang w:val="uk-UA"/>
              </w:rPr>
            </w:pPr>
            <w:r w:rsidRPr="003A720A">
              <w:rPr>
                <w:bCs w:val="0"/>
                <w:w w:val="100"/>
                <w:sz w:val="24"/>
                <w:lang w:val="uk-UA"/>
              </w:rPr>
              <w:t xml:space="preserve">Відсутність </w:t>
            </w:r>
            <w:r w:rsidR="00810378" w:rsidRPr="003A720A">
              <w:rPr>
                <w:bCs w:val="0"/>
                <w:w w:val="100"/>
                <w:sz w:val="24"/>
              </w:rPr>
              <w:t>мотив</w:t>
            </w:r>
            <w:r w:rsidRPr="003A720A">
              <w:rPr>
                <w:bCs w:val="0"/>
                <w:w w:val="100"/>
                <w:sz w:val="24"/>
                <w:lang w:val="uk-UA"/>
              </w:rPr>
              <w:t>у</w:t>
            </w:r>
          </w:p>
        </w:tc>
      </w:tr>
      <w:tr w:rsidR="00810378" w:rsidRPr="003A720A" w14:paraId="54DBD494" w14:textId="77777777" w:rsidTr="006F1896">
        <w:tc>
          <w:tcPr>
            <w:tcW w:w="1260" w:type="dxa"/>
          </w:tcPr>
          <w:p w14:paraId="7682B18C" w14:textId="77777777" w:rsidR="00810378" w:rsidRPr="003A720A" w:rsidRDefault="00810378" w:rsidP="003A720A">
            <w:pPr>
              <w:pStyle w:val="ab"/>
              <w:ind w:firstLine="0"/>
              <w:jc w:val="center"/>
              <w:rPr>
                <w:bCs w:val="0"/>
                <w:w w:val="100"/>
                <w:sz w:val="24"/>
              </w:rPr>
            </w:pPr>
            <w:r w:rsidRPr="003A720A">
              <w:rPr>
                <w:bCs w:val="0"/>
                <w:w w:val="100"/>
                <w:sz w:val="24"/>
              </w:rPr>
              <w:t>9,4%</w:t>
            </w:r>
          </w:p>
        </w:tc>
        <w:tc>
          <w:tcPr>
            <w:tcW w:w="900" w:type="dxa"/>
          </w:tcPr>
          <w:p w14:paraId="0EE2491D" w14:textId="77777777" w:rsidR="00810378" w:rsidRPr="003A720A" w:rsidRDefault="00810378" w:rsidP="003A720A">
            <w:pPr>
              <w:pStyle w:val="ab"/>
              <w:ind w:firstLine="0"/>
              <w:jc w:val="center"/>
              <w:rPr>
                <w:bCs w:val="0"/>
                <w:w w:val="100"/>
                <w:sz w:val="24"/>
              </w:rPr>
            </w:pPr>
            <w:r w:rsidRPr="003A720A">
              <w:rPr>
                <w:bCs w:val="0"/>
                <w:w w:val="100"/>
                <w:sz w:val="24"/>
              </w:rPr>
              <w:t>6,7%</w:t>
            </w:r>
          </w:p>
        </w:tc>
        <w:tc>
          <w:tcPr>
            <w:tcW w:w="900" w:type="dxa"/>
          </w:tcPr>
          <w:p w14:paraId="1A1B9DC0" w14:textId="77777777" w:rsidR="00810378" w:rsidRPr="003A720A" w:rsidRDefault="00810378" w:rsidP="003A720A">
            <w:pPr>
              <w:pStyle w:val="ab"/>
              <w:ind w:firstLine="0"/>
              <w:jc w:val="center"/>
              <w:rPr>
                <w:bCs w:val="0"/>
                <w:w w:val="100"/>
                <w:sz w:val="24"/>
              </w:rPr>
            </w:pPr>
            <w:r w:rsidRPr="003A720A">
              <w:rPr>
                <w:bCs w:val="0"/>
                <w:w w:val="100"/>
                <w:sz w:val="24"/>
              </w:rPr>
              <w:t>8,3%</w:t>
            </w:r>
          </w:p>
        </w:tc>
        <w:tc>
          <w:tcPr>
            <w:tcW w:w="1260" w:type="dxa"/>
          </w:tcPr>
          <w:p w14:paraId="307F9BC7" w14:textId="77777777" w:rsidR="00810378" w:rsidRPr="003A720A" w:rsidRDefault="00810378" w:rsidP="003A720A">
            <w:pPr>
              <w:pStyle w:val="ab"/>
              <w:ind w:firstLine="0"/>
              <w:jc w:val="center"/>
              <w:rPr>
                <w:bCs w:val="0"/>
                <w:w w:val="100"/>
                <w:sz w:val="24"/>
              </w:rPr>
            </w:pPr>
            <w:r w:rsidRPr="003A720A">
              <w:rPr>
                <w:bCs w:val="0"/>
                <w:w w:val="100"/>
                <w:sz w:val="24"/>
              </w:rPr>
              <w:t>10%</w:t>
            </w:r>
          </w:p>
        </w:tc>
        <w:tc>
          <w:tcPr>
            <w:tcW w:w="1080" w:type="dxa"/>
          </w:tcPr>
          <w:p w14:paraId="2A87F0A5" w14:textId="77777777" w:rsidR="00810378" w:rsidRPr="003A720A" w:rsidRDefault="00810378" w:rsidP="003A720A">
            <w:pPr>
              <w:pStyle w:val="ab"/>
              <w:ind w:firstLine="0"/>
              <w:jc w:val="center"/>
              <w:rPr>
                <w:bCs w:val="0"/>
                <w:w w:val="100"/>
                <w:sz w:val="24"/>
              </w:rPr>
            </w:pPr>
            <w:r w:rsidRPr="003A720A">
              <w:rPr>
                <w:bCs w:val="0"/>
                <w:w w:val="100"/>
                <w:sz w:val="24"/>
              </w:rPr>
              <w:t>14,4%</w:t>
            </w:r>
          </w:p>
        </w:tc>
        <w:tc>
          <w:tcPr>
            <w:tcW w:w="1080" w:type="dxa"/>
          </w:tcPr>
          <w:p w14:paraId="3C27AB21" w14:textId="77777777" w:rsidR="00810378" w:rsidRPr="003A720A" w:rsidRDefault="00810378" w:rsidP="003A720A">
            <w:pPr>
              <w:pStyle w:val="ab"/>
              <w:ind w:firstLine="0"/>
              <w:jc w:val="center"/>
              <w:rPr>
                <w:bCs w:val="0"/>
                <w:w w:val="100"/>
                <w:sz w:val="24"/>
              </w:rPr>
            </w:pPr>
            <w:r w:rsidRPr="003A720A">
              <w:rPr>
                <w:bCs w:val="0"/>
                <w:w w:val="100"/>
                <w:sz w:val="24"/>
              </w:rPr>
              <w:t>13,3%</w:t>
            </w:r>
          </w:p>
        </w:tc>
        <w:tc>
          <w:tcPr>
            <w:tcW w:w="1080" w:type="dxa"/>
          </w:tcPr>
          <w:p w14:paraId="58DCEBE0" w14:textId="77777777" w:rsidR="00810378" w:rsidRPr="003A720A" w:rsidRDefault="00810378" w:rsidP="003A720A">
            <w:pPr>
              <w:pStyle w:val="ab"/>
              <w:ind w:firstLine="0"/>
              <w:jc w:val="center"/>
              <w:rPr>
                <w:bCs w:val="0"/>
                <w:w w:val="100"/>
                <w:sz w:val="24"/>
              </w:rPr>
            </w:pPr>
            <w:r w:rsidRPr="003A720A">
              <w:rPr>
                <w:bCs w:val="0"/>
                <w:w w:val="100"/>
                <w:sz w:val="24"/>
              </w:rPr>
              <w:t>12,7%</w:t>
            </w:r>
          </w:p>
        </w:tc>
        <w:tc>
          <w:tcPr>
            <w:tcW w:w="1080" w:type="dxa"/>
          </w:tcPr>
          <w:p w14:paraId="2E51D6E1" w14:textId="77777777" w:rsidR="00810378" w:rsidRPr="003A720A" w:rsidRDefault="00810378" w:rsidP="003A720A">
            <w:pPr>
              <w:pStyle w:val="ab"/>
              <w:ind w:firstLine="0"/>
              <w:jc w:val="center"/>
              <w:rPr>
                <w:bCs w:val="0"/>
                <w:w w:val="100"/>
                <w:sz w:val="24"/>
              </w:rPr>
            </w:pPr>
            <w:r w:rsidRPr="003A720A">
              <w:rPr>
                <w:bCs w:val="0"/>
                <w:w w:val="100"/>
                <w:sz w:val="24"/>
              </w:rPr>
              <w:t>8,6%</w:t>
            </w:r>
          </w:p>
        </w:tc>
        <w:tc>
          <w:tcPr>
            <w:tcW w:w="1080" w:type="dxa"/>
          </w:tcPr>
          <w:p w14:paraId="14AD3BCD" w14:textId="77777777" w:rsidR="00810378" w:rsidRPr="003A720A" w:rsidRDefault="00810378" w:rsidP="003A720A">
            <w:pPr>
              <w:pStyle w:val="ab"/>
              <w:ind w:firstLine="0"/>
              <w:jc w:val="center"/>
              <w:rPr>
                <w:bCs w:val="0"/>
                <w:w w:val="100"/>
                <w:sz w:val="24"/>
              </w:rPr>
            </w:pPr>
            <w:r w:rsidRPr="003A720A">
              <w:rPr>
                <w:bCs w:val="0"/>
                <w:w w:val="100"/>
                <w:sz w:val="24"/>
              </w:rPr>
              <w:t>16,1 %</w:t>
            </w:r>
          </w:p>
        </w:tc>
      </w:tr>
    </w:tbl>
    <w:p w14:paraId="33101A02" w14:textId="77777777" w:rsidR="00810378" w:rsidRPr="000567FA" w:rsidRDefault="00810378" w:rsidP="000567FA">
      <w:pPr>
        <w:pStyle w:val="ab"/>
        <w:spacing w:line="360" w:lineRule="auto"/>
        <w:ind w:firstLine="0"/>
        <w:jc w:val="center"/>
        <w:rPr>
          <w:b/>
          <w:bCs w:val="0"/>
          <w:w w:val="100"/>
          <w:lang w:val="uk-UA"/>
        </w:rPr>
      </w:pPr>
    </w:p>
    <w:p w14:paraId="16C5FE32" w14:textId="49316CEF" w:rsidR="00910619" w:rsidRPr="00910619" w:rsidRDefault="00910619" w:rsidP="00910619">
      <w:pPr>
        <w:pStyle w:val="a8"/>
        <w:spacing w:after="0" w:line="360" w:lineRule="auto"/>
        <w:ind w:firstLine="709"/>
        <w:jc w:val="both"/>
        <w:rPr>
          <w:sz w:val="28"/>
          <w:szCs w:val="28"/>
          <w:lang w:val="ru-RU" w:eastAsia="uk-UA" w:bidi="as-IN"/>
        </w:rPr>
      </w:pPr>
      <w:proofErr w:type="spellStart"/>
      <w:r w:rsidRPr="00910619">
        <w:rPr>
          <w:sz w:val="28"/>
          <w:szCs w:val="28"/>
          <w:lang w:val="ru-RU" w:eastAsia="uk-UA" w:bidi="as-IN"/>
        </w:rPr>
        <w:t>Наведені</w:t>
      </w:r>
      <w:proofErr w:type="spellEnd"/>
      <w:r w:rsidRPr="00910619">
        <w:rPr>
          <w:sz w:val="28"/>
          <w:szCs w:val="28"/>
          <w:lang w:val="ru-RU" w:eastAsia="uk-UA" w:bidi="as-IN"/>
        </w:rPr>
        <w:t xml:space="preserve"> в </w:t>
      </w:r>
      <w:proofErr w:type="spellStart"/>
      <w:r w:rsidRPr="00910619">
        <w:rPr>
          <w:sz w:val="28"/>
          <w:szCs w:val="28"/>
          <w:lang w:val="ru-RU" w:eastAsia="uk-UA" w:bidi="as-IN"/>
        </w:rPr>
        <w:t>таблиці</w:t>
      </w:r>
      <w:proofErr w:type="spellEnd"/>
      <w:r w:rsidRPr="00910619">
        <w:rPr>
          <w:sz w:val="28"/>
          <w:szCs w:val="28"/>
          <w:lang w:val="ru-RU" w:eastAsia="uk-UA" w:bidi="as-IN"/>
        </w:rPr>
        <w:t xml:space="preserve"> 2.</w:t>
      </w:r>
      <w:r w:rsidR="00CC6437">
        <w:rPr>
          <w:sz w:val="28"/>
          <w:szCs w:val="28"/>
          <w:lang w:val="ru-RU" w:eastAsia="uk-UA" w:bidi="as-IN"/>
        </w:rPr>
        <w:t>8</w:t>
      </w:r>
      <w:r w:rsidRPr="00910619">
        <w:rPr>
          <w:sz w:val="28"/>
          <w:szCs w:val="28"/>
          <w:lang w:val="ru-RU" w:eastAsia="uk-UA" w:bidi="as-IN"/>
        </w:rPr>
        <w:t xml:space="preserve"> </w:t>
      </w:r>
      <w:proofErr w:type="spellStart"/>
      <w:r w:rsidRPr="00910619">
        <w:rPr>
          <w:sz w:val="28"/>
          <w:szCs w:val="28"/>
          <w:lang w:val="ru-RU" w:eastAsia="uk-UA" w:bidi="as-IN"/>
        </w:rPr>
        <w:t>дані</w:t>
      </w:r>
      <w:proofErr w:type="spellEnd"/>
      <w:r w:rsidRPr="00910619">
        <w:rPr>
          <w:sz w:val="28"/>
          <w:szCs w:val="28"/>
          <w:lang w:val="ru-RU" w:eastAsia="uk-UA" w:bidi="as-IN"/>
        </w:rPr>
        <w:t xml:space="preserve"> </w:t>
      </w:r>
      <w:proofErr w:type="spellStart"/>
      <w:r w:rsidRPr="00910619">
        <w:rPr>
          <w:sz w:val="28"/>
          <w:szCs w:val="28"/>
          <w:lang w:val="ru-RU" w:eastAsia="uk-UA" w:bidi="as-IN"/>
        </w:rPr>
        <w:t>свідчать</w:t>
      </w:r>
      <w:proofErr w:type="spellEnd"/>
      <w:r w:rsidRPr="00910619">
        <w:rPr>
          <w:sz w:val="28"/>
          <w:szCs w:val="28"/>
          <w:lang w:val="ru-RU" w:eastAsia="uk-UA" w:bidi="as-IN"/>
        </w:rPr>
        <w:t xml:space="preserve"> про </w:t>
      </w:r>
      <w:proofErr w:type="spellStart"/>
      <w:r w:rsidRPr="00910619">
        <w:rPr>
          <w:sz w:val="28"/>
          <w:szCs w:val="28"/>
          <w:lang w:val="ru-RU" w:eastAsia="uk-UA" w:bidi="as-IN"/>
        </w:rPr>
        <w:t>превалювання</w:t>
      </w:r>
      <w:proofErr w:type="spellEnd"/>
      <w:r w:rsidRPr="00910619">
        <w:rPr>
          <w:sz w:val="28"/>
          <w:szCs w:val="28"/>
          <w:lang w:val="ru-RU" w:eastAsia="uk-UA" w:bidi="as-IN"/>
        </w:rPr>
        <w:t xml:space="preserve"> </w:t>
      </w:r>
      <w:proofErr w:type="spellStart"/>
      <w:r w:rsidRPr="00910619">
        <w:rPr>
          <w:sz w:val="28"/>
          <w:szCs w:val="28"/>
          <w:lang w:val="ru-RU" w:eastAsia="uk-UA" w:bidi="as-IN"/>
        </w:rPr>
        <w:t>утилітарного</w:t>
      </w:r>
      <w:proofErr w:type="spellEnd"/>
      <w:r w:rsidRPr="00910619">
        <w:rPr>
          <w:sz w:val="28"/>
          <w:szCs w:val="28"/>
          <w:lang w:val="ru-RU" w:eastAsia="uk-UA" w:bidi="as-IN"/>
        </w:rPr>
        <w:t xml:space="preserve"> мотиву: 26 </w:t>
      </w:r>
      <w:proofErr w:type="spellStart"/>
      <w:r w:rsidRPr="00910619">
        <w:rPr>
          <w:sz w:val="28"/>
          <w:szCs w:val="28"/>
          <w:lang w:val="ru-RU" w:eastAsia="uk-UA" w:bidi="as-IN"/>
        </w:rPr>
        <w:t>дітей</w:t>
      </w:r>
      <w:proofErr w:type="spellEnd"/>
      <w:r w:rsidRPr="00910619">
        <w:rPr>
          <w:sz w:val="28"/>
          <w:szCs w:val="28"/>
          <w:lang w:val="ru-RU" w:eastAsia="uk-UA" w:bidi="as-IN"/>
        </w:rPr>
        <w:t xml:space="preserve"> (14,4%). </w:t>
      </w:r>
      <w:proofErr w:type="spellStart"/>
      <w:r w:rsidRPr="00910619">
        <w:rPr>
          <w:sz w:val="28"/>
          <w:szCs w:val="28"/>
          <w:lang w:val="ru-RU" w:eastAsia="uk-UA" w:bidi="as-IN"/>
        </w:rPr>
        <w:t>Це</w:t>
      </w:r>
      <w:proofErr w:type="spellEnd"/>
      <w:r w:rsidRPr="00910619">
        <w:rPr>
          <w:sz w:val="28"/>
          <w:szCs w:val="28"/>
          <w:lang w:val="ru-RU" w:eastAsia="uk-UA" w:bidi="as-IN"/>
        </w:rPr>
        <w:t xml:space="preserve"> </w:t>
      </w:r>
      <w:proofErr w:type="spellStart"/>
      <w:r w:rsidRPr="00910619">
        <w:rPr>
          <w:sz w:val="28"/>
          <w:szCs w:val="28"/>
          <w:lang w:val="ru-RU" w:eastAsia="uk-UA" w:bidi="as-IN"/>
        </w:rPr>
        <w:t>свідчить</w:t>
      </w:r>
      <w:proofErr w:type="spellEnd"/>
      <w:r w:rsidRPr="00910619">
        <w:rPr>
          <w:sz w:val="28"/>
          <w:szCs w:val="28"/>
          <w:lang w:val="ru-RU" w:eastAsia="uk-UA" w:bidi="as-IN"/>
        </w:rPr>
        <w:t xml:space="preserve"> про те, </w:t>
      </w:r>
      <w:proofErr w:type="spellStart"/>
      <w:r w:rsidRPr="00910619">
        <w:rPr>
          <w:sz w:val="28"/>
          <w:szCs w:val="28"/>
          <w:lang w:val="ru-RU" w:eastAsia="uk-UA" w:bidi="as-IN"/>
        </w:rPr>
        <w:t>що</w:t>
      </w:r>
      <w:proofErr w:type="spellEnd"/>
      <w:r w:rsidRPr="00910619">
        <w:rPr>
          <w:sz w:val="28"/>
          <w:szCs w:val="28"/>
          <w:lang w:val="ru-RU" w:eastAsia="uk-UA" w:bidi="as-IN"/>
        </w:rPr>
        <w:t xml:space="preserve"> </w:t>
      </w:r>
      <w:proofErr w:type="spellStart"/>
      <w:r w:rsidRPr="00910619">
        <w:rPr>
          <w:sz w:val="28"/>
          <w:szCs w:val="28"/>
          <w:lang w:val="ru-RU" w:eastAsia="uk-UA" w:bidi="as-IN"/>
        </w:rPr>
        <w:t>аплікаційна</w:t>
      </w:r>
      <w:proofErr w:type="spellEnd"/>
      <w:r w:rsidRPr="00910619">
        <w:rPr>
          <w:sz w:val="28"/>
          <w:szCs w:val="28"/>
          <w:lang w:val="ru-RU" w:eastAsia="uk-UA" w:bidi="as-IN"/>
        </w:rPr>
        <w:t xml:space="preserve"> </w:t>
      </w:r>
      <w:proofErr w:type="spellStart"/>
      <w:r w:rsidRPr="00910619">
        <w:rPr>
          <w:sz w:val="28"/>
          <w:szCs w:val="28"/>
          <w:lang w:val="ru-RU" w:eastAsia="uk-UA" w:bidi="as-IN"/>
        </w:rPr>
        <w:t>діяльність</w:t>
      </w:r>
      <w:proofErr w:type="spellEnd"/>
      <w:r w:rsidRPr="00910619">
        <w:rPr>
          <w:sz w:val="28"/>
          <w:szCs w:val="28"/>
          <w:lang w:val="ru-RU" w:eastAsia="uk-UA" w:bidi="as-IN"/>
        </w:rPr>
        <w:t xml:space="preserve">, </w:t>
      </w:r>
      <w:proofErr w:type="spellStart"/>
      <w:r w:rsidRPr="00910619">
        <w:rPr>
          <w:sz w:val="28"/>
          <w:szCs w:val="28"/>
          <w:lang w:val="ru-RU" w:eastAsia="uk-UA" w:bidi="as-IN"/>
        </w:rPr>
        <w:t>вірніше</w:t>
      </w:r>
      <w:proofErr w:type="spellEnd"/>
      <w:r w:rsidRPr="00910619">
        <w:rPr>
          <w:sz w:val="28"/>
          <w:szCs w:val="28"/>
          <w:lang w:val="ru-RU" w:eastAsia="uk-UA" w:bidi="as-IN"/>
        </w:rPr>
        <w:t xml:space="preserve"> </w:t>
      </w:r>
      <w:proofErr w:type="spellStart"/>
      <w:r w:rsidRPr="00910619">
        <w:rPr>
          <w:sz w:val="28"/>
          <w:szCs w:val="28"/>
          <w:lang w:val="ru-RU" w:eastAsia="uk-UA" w:bidi="as-IN"/>
        </w:rPr>
        <w:t>її</w:t>
      </w:r>
      <w:proofErr w:type="spellEnd"/>
      <w:r w:rsidRPr="00910619">
        <w:rPr>
          <w:sz w:val="28"/>
          <w:szCs w:val="28"/>
          <w:lang w:val="ru-RU" w:eastAsia="uk-UA" w:bidi="as-IN"/>
        </w:rPr>
        <w:t xml:space="preserve"> </w:t>
      </w:r>
      <w:proofErr w:type="spellStart"/>
      <w:r w:rsidRPr="00910619">
        <w:rPr>
          <w:sz w:val="28"/>
          <w:szCs w:val="28"/>
          <w:lang w:val="ru-RU" w:eastAsia="uk-UA" w:bidi="as-IN"/>
        </w:rPr>
        <w:t>результати</w:t>
      </w:r>
      <w:proofErr w:type="spellEnd"/>
      <w:r w:rsidRPr="00910619">
        <w:rPr>
          <w:sz w:val="28"/>
          <w:szCs w:val="28"/>
          <w:lang w:val="ru-RU" w:eastAsia="uk-UA" w:bidi="as-IN"/>
        </w:rPr>
        <w:t xml:space="preserve"> не </w:t>
      </w:r>
      <w:proofErr w:type="spellStart"/>
      <w:r w:rsidRPr="00910619">
        <w:rPr>
          <w:sz w:val="28"/>
          <w:szCs w:val="28"/>
          <w:lang w:val="ru-RU" w:eastAsia="uk-UA" w:bidi="as-IN"/>
        </w:rPr>
        <w:t>спрямовані</w:t>
      </w:r>
      <w:proofErr w:type="spellEnd"/>
      <w:r w:rsidRPr="00910619">
        <w:rPr>
          <w:sz w:val="28"/>
          <w:szCs w:val="28"/>
          <w:lang w:val="ru-RU" w:eastAsia="uk-UA" w:bidi="as-IN"/>
        </w:rPr>
        <w:t xml:space="preserve"> на </w:t>
      </w:r>
      <w:proofErr w:type="spellStart"/>
      <w:r w:rsidRPr="00910619">
        <w:rPr>
          <w:sz w:val="28"/>
          <w:szCs w:val="28"/>
          <w:lang w:val="ru-RU" w:eastAsia="uk-UA" w:bidi="as-IN"/>
        </w:rPr>
        <w:t>інших</w:t>
      </w:r>
      <w:proofErr w:type="spellEnd"/>
      <w:r w:rsidRPr="00910619">
        <w:rPr>
          <w:sz w:val="28"/>
          <w:szCs w:val="28"/>
          <w:lang w:val="ru-RU" w:eastAsia="uk-UA" w:bidi="as-IN"/>
        </w:rPr>
        <w:t xml:space="preserve"> людей, </w:t>
      </w:r>
      <w:proofErr w:type="spellStart"/>
      <w:r w:rsidRPr="00910619">
        <w:rPr>
          <w:sz w:val="28"/>
          <w:szCs w:val="28"/>
          <w:lang w:val="ru-RU" w:eastAsia="uk-UA" w:bidi="as-IN"/>
        </w:rPr>
        <w:t>дитина</w:t>
      </w:r>
      <w:proofErr w:type="spellEnd"/>
      <w:r w:rsidRPr="00910619">
        <w:rPr>
          <w:sz w:val="28"/>
          <w:szCs w:val="28"/>
          <w:lang w:val="ru-RU" w:eastAsia="uk-UA" w:bidi="as-IN"/>
        </w:rPr>
        <w:t xml:space="preserve"> </w:t>
      </w:r>
      <w:proofErr w:type="spellStart"/>
      <w:r w:rsidRPr="00910619">
        <w:rPr>
          <w:sz w:val="28"/>
          <w:szCs w:val="28"/>
          <w:lang w:val="ru-RU" w:eastAsia="uk-UA" w:bidi="as-IN"/>
        </w:rPr>
        <w:t>виконує</w:t>
      </w:r>
      <w:proofErr w:type="spellEnd"/>
      <w:r w:rsidRPr="00910619">
        <w:rPr>
          <w:sz w:val="28"/>
          <w:szCs w:val="28"/>
          <w:lang w:val="ru-RU" w:eastAsia="uk-UA" w:bidi="as-IN"/>
        </w:rPr>
        <w:t xml:space="preserve"> роботу для себе і </w:t>
      </w:r>
      <w:proofErr w:type="spellStart"/>
      <w:r>
        <w:rPr>
          <w:sz w:val="28"/>
          <w:szCs w:val="28"/>
          <w:lang w:val="ru-RU" w:eastAsia="uk-UA" w:bidi="as-IN"/>
        </w:rPr>
        <w:t>її</w:t>
      </w:r>
      <w:proofErr w:type="spellEnd"/>
      <w:r w:rsidRPr="00910619">
        <w:rPr>
          <w:sz w:val="28"/>
          <w:szCs w:val="28"/>
          <w:lang w:val="ru-RU" w:eastAsia="uk-UA" w:bidi="as-IN"/>
        </w:rPr>
        <w:t xml:space="preserve"> мало</w:t>
      </w:r>
      <w:r>
        <w:rPr>
          <w:sz w:val="28"/>
          <w:szCs w:val="28"/>
          <w:lang w:val="ru-RU" w:eastAsia="uk-UA" w:bidi="as-IN"/>
        </w:rPr>
        <w:t xml:space="preserve"> </w:t>
      </w:r>
      <w:proofErr w:type="spellStart"/>
      <w:r>
        <w:rPr>
          <w:sz w:val="28"/>
          <w:szCs w:val="28"/>
          <w:lang w:val="ru-RU" w:eastAsia="uk-UA" w:bidi="as-IN"/>
        </w:rPr>
        <w:t>турбує</w:t>
      </w:r>
      <w:proofErr w:type="spellEnd"/>
      <w:r>
        <w:rPr>
          <w:sz w:val="28"/>
          <w:szCs w:val="28"/>
          <w:lang w:val="ru-RU" w:eastAsia="uk-UA" w:bidi="as-IN"/>
        </w:rPr>
        <w:t xml:space="preserve"> </w:t>
      </w:r>
      <w:proofErr w:type="spellStart"/>
      <w:r>
        <w:rPr>
          <w:sz w:val="28"/>
          <w:szCs w:val="28"/>
          <w:lang w:val="ru-RU" w:eastAsia="uk-UA" w:bidi="as-IN"/>
        </w:rPr>
        <w:t>схожість</w:t>
      </w:r>
      <w:proofErr w:type="spellEnd"/>
      <w:r>
        <w:rPr>
          <w:sz w:val="28"/>
          <w:szCs w:val="28"/>
          <w:lang w:val="ru-RU" w:eastAsia="uk-UA" w:bidi="as-IN"/>
        </w:rPr>
        <w:t xml:space="preserve"> </w:t>
      </w:r>
      <w:proofErr w:type="spellStart"/>
      <w:r>
        <w:rPr>
          <w:sz w:val="28"/>
          <w:szCs w:val="28"/>
          <w:lang w:val="ru-RU" w:eastAsia="uk-UA" w:bidi="as-IN"/>
        </w:rPr>
        <w:t>своєї</w:t>
      </w:r>
      <w:proofErr w:type="spellEnd"/>
      <w:r>
        <w:rPr>
          <w:sz w:val="28"/>
          <w:szCs w:val="28"/>
          <w:lang w:val="ru-RU" w:eastAsia="uk-UA" w:bidi="as-IN"/>
        </w:rPr>
        <w:t xml:space="preserve"> </w:t>
      </w:r>
      <w:proofErr w:type="spellStart"/>
      <w:r>
        <w:rPr>
          <w:sz w:val="28"/>
          <w:szCs w:val="28"/>
          <w:lang w:val="ru-RU" w:eastAsia="uk-UA" w:bidi="as-IN"/>
        </w:rPr>
        <w:t>роботи</w:t>
      </w:r>
      <w:proofErr w:type="spellEnd"/>
      <w:r>
        <w:rPr>
          <w:sz w:val="28"/>
          <w:szCs w:val="28"/>
          <w:lang w:val="ru-RU" w:eastAsia="uk-UA" w:bidi="as-IN"/>
        </w:rPr>
        <w:t xml:space="preserve"> </w:t>
      </w:r>
      <w:proofErr w:type="spellStart"/>
      <w:r>
        <w:rPr>
          <w:sz w:val="28"/>
          <w:szCs w:val="28"/>
          <w:lang w:val="ru-RU" w:eastAsia="uk-UA" w:bidi="as-IN"/>
        </w:rPr>
        <w:t>зі</w:t>
      </w:r>
      <w:proofErr w:type="spellEnd"/>
      <w:r>
        <w:rPr>
          <w:sz w:val="28"/>
          <w:szCs w:val="28"/>
          <w:lang w:val="ru-RU" w:eastAsia="uk-UA" w:bidi="as-IN"/>
        </w:rPr>
        <w:t xml:space="preserve"> </w:t>
      </w:r>
      <w:proofErr w:type="spellStart"/>
      <w:r>
        <w:rPr>
          <w:sz w:val="28"/>
          <w:szCs w:val="28"/>
          <w:lang w:val="ru-RU" w:eastAsia="uk-UA" w:bidi="as-IN"/>
        </w:rPr>
        <w:t>зразком</w:t>
      </w:r>
      <w:proofErr w:type="spellEnd"/>
      <w:r>
        <w:rPr>
          <w:sz w:val="28"/>
          <w:szCs w:val="28"/>
          <w:lang w:val="ru-RU" w:eastAsia="uk-UA" w:bidi="as-IN"/>
        </w:rPr>
        <w:t>.</w:t>
      </w:r>
      <w:r w:rsidRPr="00910619">
        <w:rPr>
          <w:sz w:val="28"/>
          <w:szCs w:val="28"/>
          <w:lang w:val="ru-RU" w:eastAsia="uk-UA" w:bidi="as-IN"/>
        </w:rPr>
        <w:t xml:space="preserve"> 23 </w:t>
      </w:r>
      <w:proofErr w:type="spellStart"/>
      <w:r w:rsidRPr="00910619">
        <w:rPr>
          <w:sz w:val="28"/>
          <w:szCs w:val="28"/>
          <w:lang w:val="ru-RU" w:eastAsia="uk-UA" w:bidi="as-IN"/>
        </w:rPr>
        <w:t>дитини</w:t>
      </w:r>
      <w:proofErr w:type="spellEnd"/>
      <w:r w:rsidRPr="00910619">
        <w:rPr>
          <w:sz w:val="28"/>
          <w:szCs w:val="28"/>
          <w:lang w:val="ru-RU" w:eastAsia="uk-UA" w:bidi="as-IN"/>
        </w:rPr>
        <w:t xml:space="preserve"> (12,7%) </w:t>
      </w:r>
      <w:proofErr w:type="spellStart"/>
      <w:r w:rsidRPr="00910619">
        <w:rPr>
          <w:sz w:val="28"/>
          <w:szCs w:val="28"/>
          <w:lang w:val="ru-RU" w:eastAsia="uk-UA" w:bidi="as-IN"/>
        </w:rPr>
        <w:t>вказали</w:t>
      </w:r>
      <w:proofErr w:type="spellEnd"/>
      <w:r w:rsidRPr="00910619">
        <w:rPr>
          <w:sz w:val="28"/>
          <w:szCs w:val="28"/>
          <w:lang w:val="ru-RU" w:eastAsia="uk-UA" w:bidi="as-IN"/>
        </w:rPr>
        <w:t xml:space="preserve"> на </w:t>
      </w:r>
      <w:proofErr w:type="spellStart"/>
      <w:r w:rsidRPr="00910619">
        <w:rPr>
          <w:sz w:val="28"/>
          <w:szCs w:val="28"/>
          <w:lang w:val="ru-RU" w:eastAsia="uk-UA" w:bidi="as-IN"/>
        </w:rPr>
        <w:t>бажання</w:t>
      </w:r>
      <w:proofErr w:type="spellEnd"/>
      <w:r w:rsidRPr="00910619">
        <w:rPr>
          <w:sz w:val="28"/>
          <w:szCs w:val="28"/>
          <w:lang w:val="ru-RU" w:eastAsia="uk-UA" w:bidi="as-IN"/>
        </w:rPr>
        <w:t xml:space="preserve"> бути позитивно </w:t>
      </w:r>
      <w:proofErr w:type="spellStart"/>
      <w:r w:rsidRPr="00910619">
        <w:rPr>
          <w:sz w:val="28"/>
          <w:szCs w:val="28"/>
          <w:lang w:val="ru-RU" w:eastAsia="uk-UA" w:bidi="as-IN"/>
        </w:rPr>
        <w:t>оціненим</w:t>
      </w:r>
      <w:proofErr w:type="spellEnd"/>
      <w:r w:rsidRPr="00910619">
        <w:rPr>
          <w:sz w:val="28"/>
          <w:szCs w:val="28"/>
          <w:lang w:val="ru-RU" w:eastAsia="uk-UA" w:bidi="as-IN"/>
        </w:rPr>
        <w:t xml:space="preserve"> </w:t>
      </w:r>
      <w:proofErr w:type="spellStart"/>
      <w:r w:rsidRPr="00910619">
        <w:rPr>
          <w:sz w:val="28"/>
          <w:szCs w:val="28"/>
          <w:lang w:val="ru-RU" w:eastAsia="uk-UA" w:bidi="as-IN"/>
        </w:rPr>
        <w:t>вихователем</w:t>
      </w:r>
      <w:proofErr w:type="spellEnd"/>
      <w:r w:rsidRPr="00910619">
        <w:rPr>
          <w:sz w:val="28"/>
          <w:szCs w:val="28"/>
          <w:lang w:val="ru-RU" w:eastAsia="uk-UA" w:bidi="as-IN"/>
        </w:rPr>
        <w:t xml:space="preserve">, </w:t>
      </w:r>
      <w:proofErr w:type="spellStart"/>
      <w:r w:rsidRPr="00910619">
        <w:rPr>
          <w:sz w:val="28"/>
          <w:szCs w:val="28"/>
          <w:lang w:val="ru-RU" w:eastAsia="uk-UA" w:bidi="as-IN"/>
        </w:rPr>
        <w:t>що</w:t>
      </w:r>
      <w:proofErr w:type="spellEnd"/>
      <w:r w:rsidRPr="00910619">
        <w:rPr>
          <w:sz w:val="28"/>
          <w:szCs w:val="28"/>
          <w:lang w:val="ru-RU" w:eastAsia="uk-UA" w:bidi="as-IN"/>
        </w:rPr>
        <w:t xml:space="preserve"> </w:t>
      </w:r>
      <w:proofErr w:type="spellStart"/>
      <w:r w:rsidRPr="00910619">
        <w:rPr>
          <w:sz w:val="28"/>
          <w:szCs w:val="28"/>
          <w:lang w:val="ru-RU" w:eastAsia="uk-UA" w:bidi="as-IN"/>
        </w:rPr>
        <w:t>свідчить</w:t>
      </w:r>
      <w:proofErr w:type="spellEnd"/>
      <w:r w:rsidRPr="00910619">
        <w:rPr>
          <w:sz w:val="28"/>
          <w:szCs w:val="28"/>
          <w:lang w:val="ru-RU" w:eastAsia="uk-UA" w:bidi="as-IN"/>
        </w:rPr>
        <w:t xml:space="preserve"> про те, </w:t>
      </w:r>
      <w:proofErr w:type="spellStart"/>
      <w:r w:rsidRPr="00910619">
        <w:rPr>
          <w:sz w:val="28"/>
          <w:szCs w:val="28"/>
          <w:lang w:val="ru-RU" w:eastAsia="uk-UA" w:bidi="as-IN"/>
        </w:rPr>
        <w:t>що</w:t>
      </w:r>
      <w:proofErr w:type="spellEnd"/>
      <w:r w:rsidRPr="00910619">
        <w:rPr>
          <w:sz w:val="28"/>
          <w:szCs w:val="28"/>
          <w:lang w:val="ru-RU" w:eastAsia="uk-UA" w:bidi="as-IN"/>
        </w:rPr>
        <w:t xml:space="preserve"> в </w:t>
      </w:r>
      <w:proofErr w:type="spellStart"/>
      <w:r w:rsidRPr="00910619">
        <w:rPr>
          <w:sz w:val="28"/>
          <w:szCs w:val="28"/>
          <w:lang w:val="ru-RU" w:eastAsia="uk-UA" w:bidi="as-IN"/>
        </w:rPr>
        <w:t>основі</w:t>
      </w:r>
      <w:proofErr w:type="spellEnd"/>
      <w:r w:rsidRPr="00910619">
        <w:rPr>
          <w:sz w:val="28"/>
          <w:szCs w:val="28"/>
          <w:lang w:val="ru-RU" w:eastAsia="uk-UA" w:bidi="as-IN"/>
        </w:rPr>
        <w:t xml:space="preserve"> </w:t>
      </w:r>
      <w:proofErr w:type="spellStart"/>
      <w:r w:rsidRPr="00910619">
        <w:rPr>
          <w:sz w:val="28"/>
          <w:szCs w:val="28"/>
          <w:lang w:val="ru-RU" w:eastAsia="uk-UA" w:bidi="as-IN"/>
        </w:rPr>
        <w:t>лежить</w:t>
      </w:r>
      <w:proofErr w:type="spellEnd"/>
      <w:r w:rsidRPr="00910619">
        <w:rPr>
          <w:sz w:val="28"/>
          <w:szCs w:val="28"/>
          <w:lang w:val="ru-RU" w:eastAsia="uk-UA" w:bidi="as-IN"/>
        </w:rPr>
        <w:t xml:space="preserve"> </w:t>
      </w:r>
      <w:proofErr w:type="spellStart"/>
      <w:r w:rsidRPr="00910619">
        <w:rPr>
          <w:sz w:val="28"/>
          <w:szCs w:val="28"/>
          <w:lang w:val="ru-RU" w:eastAsia="uk-UA" w:bidi="as-IN"/>
        </w:rPr>
        <w:t>прагнення</w:t>
      </w:r>
      <w:proofErr w:type="spellEnd"/>
      <w:r w:rsidRPr="00910619">
        <w:rPr>
          <w:sz w:val="28"/>
          <w:szCs w:val="28"/>
          <w:lang w:val="ru-RU" w:eastAsia="uk-UA" w:bidi="as-IN"/>
        </w:rPr>
        <w:t xml:space="preserve"> </w:t>
      </w:r>
      <w:proofErr w:type="spellStart"/>
      <w:r w:rsidRPr="00910619">
        <w:rPr>
          <w:sz w:val="28"/>
          <w:szCs w:val="28"/>
          <w:lang w:val="ru-RU" w:eastAsia="uk-UA" w:bidi="as-IN"/>
        </w:rPr>
        <w:t>поділитися</w:t>
      </w:r>
      <w:proofErr w:type="spellEnd"/>
      <w:r w:rsidRPr="00910619">
        <w:rPr>
          <w:sz w:val="28"/>
          <w:szCs w:val="28"/>
          <w:lang w:val="ru-RU" w:eastAsia="uk-UA" w:bidi="as-IN"/>
        </w:rPr>
        <w:t xml:space="preserve"> </w:t>
      </w:r>
      <w:proofErr w:type="spellStart"/>
      <w:r w:rsidRPr="00910619">
        <w:rPr>
          <w:sz w:val="28"/>
          <w:szCs w:val="28"/>
          <w:lang w:val="ru-RU" w:eastAsia="uk-UA" w:bidi="as-IN"/>
        </w:rPr>
        <w:t>переживаннями</w:t>
      </w:r>
      <w:proofErr w:type="spellEnd"/>
      <w:r w:rsidRPr="00910619">
        <w:rPr>
          <w:sz w:val="28"/>
          <w:szCs w:val="28"/>
          <w:lang w:val="ru-RU" w:eastAsia="uk-UA" w:bidi="as-IN"/>
        </w:rPr>
        <w:t xml:space="preserve"> з </w:t>
      </w:r>
      <w:proofErr w:type="spellStart"/>
      <w:r w:rsidRPr="00910619">
        <w:rPr>
          <w:sz w:val="28"/>
          <w:szCs w:val="28"/>
          <w:lang w:val="ru-RU" w:eastAsia="uk-UA" w:bidi="as-IN"/>
        </w:rPr>
        <w:t>дорослим</w:t>
      </w:r>
      <w:proofErr w:type="spellEnd"/>
      <w:r w:rsidRPr="00910619">
        <w:rPr>
          <w:sz w:val="28"/>
          <w:szCs w:val="28"/>
          <w:lang w:val="ru-RU" w:eastAsia="uk-UA" w:bidi="as-IN"/>
        </w:rPr>
        <w:t xml:space="preserve">, </w:t>
      </w:r>
      <w:proofErr w:type="spellStart"/>
      <w:r w:rsidRPr="00910619">
        <w:rPr>
          <w:sz w:val="28"/>
          <w:szCs w:val="28"/>
          <w:lang w:val="ru-RU" w:eastAsia="uk-UA" w:bidi="as-IN"/>
        </w:rPr>
        <w:t>залучити</w:t>
      </w:r>
      <w:proofErr w:type="spellEnd"/>
      <w:r w:rsidRPr="00910619">
        <w:rPr>
          <w:sz w:val="28"/>
          <w:szCs w:val="28"/>
          <w:lang w:val="ru-RU" w:eastAsia="uk-UA" w:bidi="as-IN"/>
        </w:rPr>
        <w:t xml:space="preserve"> </w:t>
      </w:r>
      <w:proofErr w:type="spellStart"/>
      <w:r w:rsidRPr="00910619">
        <w:rPr>
          <w:sz w:val="28"/>
          <w:szCs w:val="28"/>
          <w:lang w:val="ru-RU" w:eastAsia="uk-UA" w:bidi="as-IN"/>
        </w:rPr>
        <w:t>його</w:t>
      </w:r>
      <w:proofErr w:type="spellEnd"/>
      <w:r w:rsidRPr="00910619">
        <w:rPr>
          <w:sz w:val="28"/>
          <w:szCs w:val="28"/>
          <w:lang w:val="ru-RU" w:eastAsia="uk-UA" w:bidi="as-IN"/>
        </w:rPr>
        <w:t xml:space="preserve"> до </w:t>
      </w:r>
      <w:proofErr w:type="spellStart"/>
      <w:r w:rsidRPr="00910619">
        <w:rPr>
          <w:sz w:val="28"/>
          <w:szCs w:val="28"/>
          <w:lang w:val="ru-RU" w:eastAsia="uk-UA" w:bidi="as-IN"/>
        </w:rPr>
        <w:t>власного</w:t>
      </w:r>
      <w:proofErr w:type="spellEnd"/>
      <w:r w:rsidRPr="00910619">
        <w:rPr>
          <w:sz w:val="28"/>
          <w:szCs w:val="28"/>
          <w:lang w:val="ru-RU" w:eastAsia="uk-UA" w:bidi="as-IN"/>
        </w:rPr>
        <w:t xml:space="preserve"> </w:t>
      </w:r>
      <w:proofErr w:type="spellStart"/>
      <w:r w:rsidRPr="00910619">
        <w:rPr>
          <w:sz w:val="28"/>
          <w:szCs w:val="28"/>
          <w:lang w:val="ru-RU" w:eastAsia="uk-UA" w:bidi="as-IN"/>
        </w:rPr>
        <w:t>переживання</w:t>
      </w:r>
      <w:proofErr w:type="spellEnd"/>
      <w:r w:rsidRPr="00910619">
        <w:rPr>
          <w:sz w:val="28"/>
          <w:szCs w:val="28"/>
          <w:lang w:val="ru-RU" w:eastAsia="uk-UA" w:bidi="as-IN"/>
        </w:rPr>
        <w:t xml:space="preserve">. 17 </w:t>
      </w:r>
      <w:proofErr w:type="spellStart"/>
      <w:r w:rsidRPr="00910619">
        <w:rPr>
          <w:sz w:val="28"/>
          <w:szCs w:val="28"/>
          <w:lang w:val="ru-RU" w:eastAsia="uk-UA" w:bidi="as-IN"/>
        </w:rPr>
        <w:t>дітей</w:t>
      </w:r>
      <w:proofErr w:type="spellEnd"/>
      <w:r w:rsidRPr="00910619">
        <w:rPr>
          <w:sz w:val="28"/>
          <w:szCs w:val="28"/>
          <w:lang w:val="ru-RU" w:eastAsia="uk-UA" w:bidi="as-IN"/>
        </w:rPr>
        <w:t xml:space="preserve"> (9,4%) </w:t>
      </w:r>
      <w:proofErr w:type="spellStart"/>
      <w:r w:rsidRPr="00910619">
        <w:rPr>
          <w:sz w:val="28"/>
          <w:szCs w:val="28"/>
          <w:lang w:val="ru-RU" w:eastAsia="uk-UA" w:bidi="as-IN"/>
        </w:rPr>
        <w:t>цікавлять</w:t>
      </w:r>
      <w:proofErr w:type="spellEnd"/>
      <w:r w:rsidRPr="00910619">
        <w:rPr>
          <w:sz w:val="28"/>
          <w:szCs w:val="28"/>
          <w:lang w:val="ru-RU" w:eastAsia="uk-UA" w:bidi="as-IN"/>
        </w:rPr>
        <w:t xml:space="preserve"> сама </w:t>
      </w:r>
      <w:proofErr w:type="spellStart"/>
      <w:r w:rsidRPr="00910619">
        <w:rPr>
          <w:sz w:val="28"/>
          <w:szCs w:val="28"/>
          <w:lang w:val="ru-RU" w:eastAsia="uk-UA" w:bidi="as-IN"/>
        </w:rPr>
        <w:t>аплікаційна</w:t>
      </w:r>
      <w:proofErr w:type="spellEnd"/>
      <w:r w:rsidRPr="00910619">
        <w:rPr>
          <w:sz w:val="28"/>
          <w:szCs w:val="28"/>
          <w:lang w:val="ru-RU" w:eastAsia="uk-UA" w:bidi="as-IN"/>
        </w:rPr>
        <w:t xml:space="preserve"> </w:t>
      </w:r>
      <w:proofErr w:type="spellStart"/>
      <w:r w:rsidRPr="00910619">
        <w:rPr>
          <w:sz w:val="28"/>
          <w:szCs w:val="28"/>
          <w:lang w:val="ru-RU" w:eastAsia="uk-UA" w:bidi="as-IN"/>
        </w:rPr>
        <w:lastRenderedPageBreak/>
        <w:t>діяльність</w:t>
      </w:r>
      <w:proofErr w:type="spellEnd"/>
      <w:r w:rsidRPr="00910619">
        <w:rPr>
          <w:sz w:val="28"/>
          <w:szCs w:val="28"/>
          <w:lang w:val="ru-RU" w:eastAsia="uk-UA" w:bidi="as-IN"/>
        </w:rPr>
        <w:t xml:space="preserve">. </w:t>
      </w:r>
      <w:proofErr w:type="spellStart"/>
      <w:r w:rsidRPr="00910619">
        <w:rPr>
          <w:sz w:val="28"/>
          <w:szCs w:val="28"/>
          <w:lang w:val="ru-RU" w:eastAsia="uk-UA" w:bidi="as-IN"/>
        </w:rPr>
        <w:t>Найбільш</w:t>
      </w:r>
      <w:proofErr w:type="spellEnd"/>
      <w:r w:rsidRPr="00910619">
        <w:rPr>
          <w:sz w:val="28"/>
          <w:szCs w:val="28"/>
          <w:lang w:val="ru-RU" w:eastAsia="uk-UA" w:bidi="as-IN"/>
        </w:rPr>
        <w:t xml:space="preserve"> </w:t>
      </w:r>
      <w:proofErr w:type="spellStart"/>
      <w:r w:rsidRPr="00910619">
        <w:rPr>
          <w:sz w:val="28"/>
          <w:szCs w:val="28"/>
          <w:lang w:val="ru-RU" w:eastAsia="uk-UA" w:bidi="as-IN"/>
        </w:rPr>
        <w:t>яскраво</w:t>
      </w:r>
      <w:proofErr w:type="spellEnd"/>
      <w:r w:rsidRPr="00910619">
        <w:rPr>
          <w:sz w:val="28"/>
          <w:szCs w:val="28"/>
          <w:lang w:val="ru-RU" w:eastAsia="uk-UA" w:bidi="as-IN"/>
        </w:rPr>
        <w:t xml:space="preserve"> </w:t>
      </w:r>
      <w:proofErr w:type="spellStart"/>
      <w:r w:rsidRPr="00910619">
        <w:rPr>
          <w:sz w:val="28"/>
          <w:szCs w:val="28"/>
          <w:lang w:val="ru-RU" w:eastAsia="uk-UA" w:bidi="as-IN"/>
        </w:rPr>
        <w:t>це</w:t>
      </w:r>
      <w:proofErr w:type="spellEnd"/>
      <w:r w:rsidRPr="00910619">
        <w:rPr>
          <w:sz w:val="28"/>
          <w:szCs w:val="28"/>
          <w:lang w:val="ru-RU" w:eastAsia="uk-UA" w:bidi="as-IN"/>
        </w:rPr>
        <w:t xml:space="preserve"> </w:t>
      </w:r>
      <w:proofErr w:type="spellStart"/>
      <w:r w:rsidRPr="00910619">
        <w:rPr>
          <w:sz w:val="28"/>
          <w:szCs w:val="28"/>
          <w:lang w:val="ru-RU" w:eastAsia="uk-UA" w:bidi="as-IN"/>
        </w:rPr>
        <w:t>проявляється</w:t>
      </w:r>
      <w:proofErr w:type="spellEnd"/>
      <w:r w:rsidRPr="00910619">
        <w:rPr>
          <w:sz w:val="28"/>
          <w:szCs w:val="28"/>
          <w:lang w:val="ru-RU" w:eastAsia="uk-UA" w:bidi="as-IN"/>
        </w:rPr>
        <w:t xml:space="preserve"> не </w:t>
      </w:r>
      <w:proofErr w:type="spellStart"/>
      <w:r w:rsidRPr="00910619">
        <w:rPr>
          <w:sz w:val="28"/>
          <w:szCs w:val="28"/>
          <w:lang w:val="ru-RU" w:eastAsia="uk-UA" w:bidi="as-IN"/>
        </w:rPr>
        <w:t>стільки</w:t>
      </w:r>
      <w:proofErr w:type="spellEnd"/>
      <w:r w:rsidRPr="00910619">
        <w:rPr>
          <w:sz w:val="28"/>
          <w:szCs w:val="28"/>
          <w:lang w:val="ru-RU" w:eastAsia="uk-UA" w:bidi="as-IN"/>
        </w:rPr>
        <w:t xml:space="preserve"> в результатах </w:t>
      </w:r>
      <w:proofErr w:type="spellStart"/>
      <w:r w:rsidRPr="00910619">
        <w:rPr>
          <w:sz w:val="28"/>
          <w:szCs w:val="28"/>
          <w:lang w:val="ru-RU" w:eastAsia="uk-UA" w:bidi="as-IN"/>
        </w:rPr>
        <w:t>роботи</w:t>
      </w:r>
      <w:proofErr w:type="spellEnd"/>
      <w:r w:rsidRPr="00910619">
        <w:rPr>
          <w:sz w:val="28"/>
          <w:szCs w:val="28"/>
          <w:lang w:val="ru-RU" w:eastAsia="uk-UA" w:bidi="as-IN"/>
        </w:rPr>
        <w:t xml:space="preserve">, </w:t>
      </w:r>
      <w:proofErr w:type="spellStart"/>
      <w:r w:rsidRPr="00910619">
        <w:rPr>
          <w:sz w:val="28"/>
          <w:szCs w:val="28"/>
          <w:lang w:val="ru-RU" w:eastAsia="uk-UA" w:bidi="as-IN"/>
        </w:rPr>
        <w:t>скільки</w:t>
      </w:r>
      <w:proofErr w:type="spellEnd"/>
      <w:r w:rsidRPr="00910619">
        <w:rPr>
          <w:sz w:val="28"/>
          <w:szCs w:val="28"/>
          <w:lang w:val="ru-RU" w:eastAsia="uk-UA" w:bidi="as-IN"/>
        </w:rPr>
        <w:t xml:space="preserve"> в </w:t>
      </w:r>
      <w:proofErr w:type="spellStart"/>
      <w:r w:rsidRPr="00910619">
        <w:rPr>
          <w:sz w:val="28"/>
          <w:szCs w:val="28"/>
          <w:lang w:val="ru-RU" w:eastAsia="uk-UA" w:bidi="as-IN"/>
        </w:rPr>
        <w:t>заявлених</w:t>
      </w:r>
      <w:proofErr w:type="spellEnd"/>
      <w:r w:rsidRPr="00910619">
        <w:rPr>
          <w:sz w:val="28"/>
          <w:szCs w:val="28"/>
          <w:lang w:val="ru-RU" w:eastAsia="uk-UA" w:bidi="as-IN"/>
        </w:rPr>
        <w:t xml:space="preserve"> темах </w:t>
      </w:r>
      <w:proofErr w:type="spellStart"/>
      <w:r w:rsidRPr="00910619">
        <w:rPr>
          <w:sz w:val="28"/>
          <w:szCs w:val="28"/>
          <w:lang w:val="ru-RU" w:eastAsia="uk-UA" w:bidi="as-IN"/>
        </w:rPr>
        <w:t>аплікаційних</w:t>
      </w:r>
      <w:proofErr w:type="spellEnd"/>
      <w:r w:rsidRPr="00910619">
        <w:rPr>
          <w:sz w:val="28"/>
          <w:szCs w:val="28"/>
          <w:lang w:val="ru-RU" w:eastAsia="uk-UA" w:bidi="as-IN"/>
        </w:rPr>
        <w:t xml:space="preserve"> </w:t>
      </w:r>
      <w:proofErr w:type="spellStart"/>
      <w:r w:rsidRPr="00910619">
        <w:rPr>
          <w:sz w:val="28"/>
          <w:szCs w:val="28"/>
          <w:lang w:val="ru-RU" w:eastAsia="uk-UA" w:bidi="as-IN"/>
        </w:rPr>
        <w:t>робіт</w:t>
      </w:r>
      <w:proofErr w:type="spellEnd"/>
      <w:r w:rsidRPr="00910619">
        <w:rPr>
          <w:sz w:val="28"/>
          <w:szCs w:val="28"/>
          <w:lang w:val="ru-RU" w:eastAsia="uk-UA" w:bidi="as-IN"/>
        </w:rPr>
        <w:t>.</w:t>
      </w:r>
      <w:r w:rsidR="00CC6437">
        <w:rPr>
          <w:sz w:val="28"/>
          <w:szCs w:val="28"/>
          <w:lang w:val="ru-RU" w:eastAsia="uk-UA" w:bidi="as-IN"/>
        </w:rPr>
        <w:t xml:space="preserve"> </w:t>
      </w:r>
      <w:proofErr w:type="gramStart"/>
      <w:r w:rsidRPr="00910619">
        <w:rPr>
          <w:sz w:val="28"/>
          <w:szCs w:val="28"/>
          <w:lang w:val="ru-RU" w:eastAsia="uk-UA" w:bidi="as-IN"/>
        </w:rPr>
        <w:t>Як</w:t>
      </w:r>
      <w:r w:rsidR="00F05F73">
        <w:rPr>
          <w:sz w:val="28"/>
          <w:szCs w:val="28"/>
          <w:lang w:val="ru-RU" w:eastAsia="uk-UA" w:bidi="as-IN"/>
        </w:rPr>
        <w:t xml:space="preserve"> </w:t>
      </w:r>
      <w:r w:rsidRPr="00910619">
        <w:rPr>
          <w:sz w:val="28"/>
          <w:szCs w:val="28"/>
          <w:lang w:val="ru-RU" w:eastAsia="uk-UA" w:bidi="as-IN"/>
        </w:rPr>
        <w:t>видно</w:t>
      </w:r>
      <w:proofErr w:type="gramEnd"/>
      <w:r w:rsidRPr="00910619">
        <w:rPr>
          <w:sz w:val="28"/>
          <w:szCs w:val="28"/>
          <w:lang w:val="ru-RU" w:eastAsia="uk-UA" w:bidi="as-IN"/>
        </w:rPr>
        <w:t xml:space="preserve"> з </w:t>
      </w:r>
      <w:proofErr w:type="spellStart"/>
      <w:r w:rsidRPr="00910619">
        <w:rPr>
          <w:sz w:val="28"/>
          <w:szCs w:val="28"/>
          <w:lang w:val="ru-RU" w:eastAsia="uk-UA" w:bidi="as-IN"/>
        </w:rPr>
        <w:t>цієї</w:t>
      </w:r>
      <w:proofErr w:type="spellEnd"/>
      <w:r w:rsidRPr="00910619">
        <w:rPr>
          <w:sz w:val="28"/>
          <w:szCs w:val="28"/>
          <w:lang w:val="ru-RU" w:eastAsia="uk-UA" w:bidi="as-IN"/>
        </w:rPr>
        <w:t xml:space="preserve"> ж </w:t>
      </w:r>
      <w:proofErr w:type="spellStart"/>
      <w:r w:rsidRPr="00910619">
        <w:rPr>
          <w:sz w:val="28"/>
          <w:szCs w:val="28"/>
          <w:lang w:val="ru-RU" w:eastAsia="uk-UA" w:bidi="as-IN"/>
        </w:rPr>
        <w:t>таблиці</w:t>
      </w:r>
      <w:proofErr w:type="spellEnd"/>
      <w:r w:rsidRPr="00910619">
        <w:rPr>
          <w:sz w:val="28"/>
          <w:szCs w:val="28"/>
          <w:lang w:val="ru-RU" w:eastAsia="uk-UA" w:bidi="as-IN"/>
        </w:rPr>
        <w:t xml:space="preserve">, </w:t>
      </w:r>
      <w:proofErr w:type="spellStart"/>
      <w:r w:rsidRPr="00910619">
        <w:rPr>
          <w:sz w:val="28"/>
          <w:szCs w:val="28"/>
          <w:lang w:val="ru-RU" w:eastAsia="uk-UA" w:bidi="as-IN"/>
        </w:rPr>
        <w:t>незначна</w:t>
      </w:r>
      <w:proofErr w:type="spellEnd"/>
      <w:r w:rsidRPr="00910619">
        <w:rPr>
          <w:sz w:val="28"/>
          <w:szCs w:val="28"/>
          <w:lang w:val="ru-RU" w:eastAsia="uk-UA" w:bidi="as-IN"/>
        </w:rPr>
        <w:t xml:space="preserve"> </w:t>
      </w:r>
      <w:proofErr w:type="spellStart"/>
      <w:r w:rsidRPr="00910619">
        <w:rPr>
          <w:sz w:val="28"/>
          <w:szCs w:val="28"/>
          <w:lang w:val="ru-RU" w:eastAsia="uk-UA" w:bidi="as-IN"/>
        </w:rPr>
        <w:t>кількість</w:t>
      </w:r>
      <w:proofErr w:type="spellEnd"/>
      <w:r w:rsidRPr="00910619">
        <w:rPr>
          <w:sz w:val="28"/>
          <w:szCs w:val="28"/>
          <w:lang w:val="ru-RU" w:eastAsia="uk-UA" w:bidi="as-IN"/>
        </w:rPr>
        <w:t xml:space="preserve"> </w:t>
      </w:r>
      <w:proofErr w:type="spellStart"/>
      <w:r w:rsidRPr="00910619">
        <w:rPr>
          <w:sz w:val="28"/>
          <w:szCs w:val="28"/>
          <w:lang w:val="ru-RU" w:eastAsia="uk-UA" w:bidi="as-IN"/>
        </w:rPr>
        <w:t>дітей</w:t>
      </w:r>
      <w:proofErr w:type="spellEnd"/>
      <w:r w:rsidRPr="00910619">
        <w:rPr>
          <w:sz w:val="28"/>
          <w:szCs w:val="28"/>
          <w:lang w:val="ru-RU" w:eastAsia="uk-UA" w:bidi="as-IN"/>
        </w:rPr>
        <w:t xml:space="preserve"> </w:t>
      </w:r>
      <w:proofErr w:type="spellStart"/>
      <w:r w:rsidRPr="00910619">
        <w:rPr>
          <w:sz w:val="28"/>
          <w:szCs w:val="28"/>
          <w:lang w:val="ru-RU" w:eastAsia="uk-UA" w:bidi="as-IN"/>
        </w:rPr>
        <w:t>послалися</w:t>
      </w:r>
      <w:proofErr w:type="spellEnd"/>
      <w:r w:rsidRPr="00910619">
        <w:rPr>
          <w:sz w:val="28"/>
          <w:szCs w:val="28"/>
          <w:lang w:val="ru-RU" w:eastAsia="uk-UA" w:bidi="as-IN"/>
        </w:rPr>
        <w:t xml:space="preserve"> на </w:t>
      </w:r>
      <w:proofErr w:type="spellStart"/>
      <w:r w:rsidRPr="00910619">
        <w:rPr>
          <w:sz w:val="28"/>
          <w:szCs w:val="28"/>
          <w:lang w:val="ru-RU" w:eastAsia="uk-UA" w:bidi="as-IN"/>
        </w:rPr>
        <w:t>соціальний</w:t>
      </w:r>
      <w:proofErr w:type="spellEnd"/>
      <w:r w:rsidRPr="00910619">
        <w:rPr>
          <w:sz w:val="28"/>
          <w:szCs w:val="28"/>
          <w:lang w:val="ru-RU" w:eastAsia="uk-UA" w:bidi="as-IN"/>
        </w:rPr>
        <w:t xml:space="preserve"> мотив: 12 </w:t>
      </w:r>
      <w:proofErr w:type="spellStart"/>
      <w:r w:rsidRPr="00910619">
        <w:rPr>
          <w:sz w:val="28"/>
          <w:szCs w:val="28"/>
          <w:lang w:val="ru-RU" w:eastAsia="uk-UA" w:bidi="as-IN"/>
        </w:rPr>
        <w:t>дітей</w:t>
      </w:r>
      <w:proofErr w:type="spellEnd"/>
      <w:r w:rsidRPr="00910619">
        <w:rPr>
          <w:sz w:val="28"/>
          <w:szCs w:val="28"/>
          <w:lang w:val="ru-RU" w:eastAsia="uk-UA" w:bidi="as-IN"/>
        </w:rPr>
        <w:t xml:space="preserve"> (6,7%) </w:t>
      </w:r>
      <w:proofErr w:type="spellStart"/>
      <w:r w:rsidRPr="00910619">
        <w:rPr>
          <w:sz w:val="28"/>
          <w:szCs w:val="28"/>
          <w:lang w:val="ru-RU" w:eastAsia="uk-UA" w:bidi="as-IN"/>
        </w:rPr>
        <w:t>виконали</w:t>
      </w:r>
      <w:proofErr w:type="spellEnd"/>
      <w:r w:rsidRPr="00910619">
        <w:rPr>
          <w:sz w:val="28"/>
          <w:szCs w:val="28"/>
          <w:lang w:val="ru-RU" w:eastAsia="uk-UA" w:bidi="as-IN"/>
        </w:rPr>
        <w:t xml:space="preserve"> </w:t>
      </w:r>
      <w:proofErr w:type="spellStart"/>
      <w:r w:rsidRPr="00910619">
        <w:rPr>
          <w:sz w:val="28"/>
          <w:szCs w:val="28"/>
          <w:lang w:val="ru-RU" w:eastAsia="uk-UA" w:bidi="as-IN"/>
        </w:rPr>
        <w:t>роботи</w:t>
      </w:r>
      <w:proofErr w:type="spellEnd"/>
      <w:r w:rsidRPr="00910619">
        <w:rPr>
          <w:sz w:val="28"/>
          <w:szCs w:val="28"/>
          <w:lang w:val="ru-RU" w:eastAsia="uk-UA" w:bidi="as-IN"/>
        </w:rPr>
        <w:t xml:space="preserve"> в </w:t>
      </w:r>
      <w:proofErr w:type="spellStart"/>
      <w:r w:rsidRPr="00910619">
        <w:rPr>
          <w:sz w:val="28"/>
          <w:szCs w:val="28"/>
          <w:lang w:val="ru-RU" w:eastAsia="uk-UA" w:bidi="as-IN"/>
        </w:rPr>
        <w:t>подарунок</w:t>
      </w:r>
      <w:proofErr w:type="spellEnd"/>
      <w:r w:rsidRPr="00910619">
        <w:rPr>
          <w:sz w:val="28"/>
          <w:szCs w:val="28"/>
          <w:lang w:val="ru-RU" w:eastAsia="uk-UA" w:bidi="as-IN"/>
        </w:rPr>
        <w:t xml:space="preserve"> </w:t>
      </w:r>
      <w:proofErr w:type="spellStart"/>
      <w:r w:rsidRPr="00910619">
        <w:rPr>
          <w:sz w:val="28"/>
          <w:szCs w:val="28"/>
          <w:lang w:val="ru-RU" w:eastAsia="uk-UA" w:bidi="as-IN"/>
        </w:rPr>
        <w:t>мамі</w:t>
      </w:r>
      <w:proofErr w:type="spellEnd"/>
      <w:r w:rsidRPr="00910619">
        <w:rPr>
          <w:sz w:val="28"/>
          <w:szCs w:val="28"/>
          <w:lang w:val="ru-RU" w:eastAsia="uk-UA" w:bidi="as-IN"/>
        </w:rPr>
        <w:t xml:space="preserve">, братику, </w:t>
      </w:r>
      <w:proofErr w:type="spellStart"/>
      <w:r w:rsidRPr="00910619">
        <w:rPr>
          <w:sz w:val="28"/>
          <w:szCs w:val="28"/>
          <w:lang w:val="ru-RU" w:eastAsia="uk-UA" w:bidi="as-IN"/>
        </w:rPr>
        <w:t>бабусі</w:t>
      </w:r>
      <w:proofErr w:type="spellEnd"/>
      <w:r w:rsidRPr="00910619">
        <w:rPr>
          <w:sz w:val="28"/>
          <w:szCs w:val="28"/>
          <w:lang w:val="ru-RU" w:eastAsia="uk-UA" w:bidi="as-IN"/>
        </w:rPr>
        <w:t xml:space="preserve">, </w:t>
      </w:r>
      <w:proofErr w:type="spellStart"/>
      <w:r w:rsidRPr="00910619">
        <w:rPr>
          <w:sz w:val="28"/>
          <w:szCs w:val="28"/>
          <w:lang w:val="ru-RU" w:eastAsia="uk-UA" w:bidi="as-IN"/>
        </w:rPr>
        <w:t>малюкам</w:t>
      </w:r>
      <w:proofErr w:type="spellEnd"/>
      <w:r w:rsidRPr="00910619">
        <w:rPr>
          <w:sz w:val="28"/>
          <w:szCs w:val="28"/>
          <w:lang w:val="ru-RU" w:eastAsia="uk-UA" w:bidi="as-IN"/>
        </w:rPr>
        <w:t xml:space="preserve">, для </w:t>
      </w:r>
      <w:proofErr w:type="spellStart"/>
      <w:r w:rsidRPr="00910619">
        <w:rPr>
          <w:sz w:val="28"/>
          <w:szCs w:val="28"/>
          <w:lang w:val="ru-RU" w:eastAsia="uk-UA" w:bidi="as-IN"/>
        </w:rPr>
        <w:t>прикраси</w:t>
      </w:r>
      <w:proofErr w:type="spellEnd"/>
      <w:r w:rsidRPr="00910619">
        <w:rPr>
          <w:sz w:val="28"/>
          <w:szCs w:val="28"/>
          <w:lang w:val="ru-RU" w:eastAsia="uk-UA" w:bidi="as-IN"/>
        </w:rPr>
        <w:t xml:space="preserve"> і т.</w:t>
      </w:r>
      <w:r>
        <w:rPr>
          <w:sz w:val="28"/>
          <w:szCs w:val="28"/>
          <w:lang w:val="ru-RU" w:eastAsia="uk-UA" w:bidi="as-IN"/>
        </w:rPr>
        <w:t> </w:t>
      </w:r>
      <w:r w:rsidRPr="00910619">
        <w:rPr>
          <w:sz w:val="28"/>
          <w:szCs w:val="28"/>
          <w:lang w:val="ru-RU" w:eastAsia="uk-UA" w:bidi="as-IN"/>
        </w:rPr>
        <w:t xml:space="preserve">д. </w:t>
      </w:r>
      <w:proofErr w:type="spellStart"/>
      <w:r w:rsidRPr="00910619">
        <w:rPr>
          <w:sz w:val="28"/>
          <w:szCs w:val="28"/>
          <w:lang w:val="ru-RU" w:eastAsia="uk-UA" w:bidi="as-IN"/>
        </w:rPr>
        <w:t>Незначна</w:t>
      </w:r>
      <w:proofErr w:type="spellEnd"/>
      <w:r w:rsidRPr="00910619">
        <w:rPr>
          <w:sz w:val="28"/>
          <w:szCs w:val="28"/>
          <w:lang w:val="ru-RU" w:eastAsia="uk-UA" w:bidi="as-IN"/>
        </w:rPr>
        <w:t xml:space="preserve"> </w:t>
      </w:r>
      <w:proofErr w:type="spellStart"/>
      <w:r w:rsidRPr="00910619">
        <w:rPr>
          <w:sz w:val="28"/>
          <w:szCs w:val="28"/>
          <w:lang w:val="ru-RU" w:eastAsia="uk-UA" w:bidi="as-IN"/>
        </w:rPr>
        <w:t>кількість</w:t>
      </w:r>
      <w:proofErr w:type="spellEnd"/>
      <w:r w:rsidRPr="00910619">
        <w:rPr>
          <w:sz w:val="28"/>
          <w:szCs w:val="28"/>
          <w:lang w:val="ru-RU" w:eastAsia="uk-UA" w:bidi="as-IN"/>
        </w:rPr>
        <w:t xml:space="preserve"> </w:t>
      </w:r>
      <w:proofErr w:type="spellStart"/>
      <w:r w:rsidRPr="00910619">
        <w:rPr>
          <w:sz w:val="28"/>
          <w:szCs w:val="28"/>
          <w:lang w:val="ru-RU" w:eastAsia="uk-UA" w:bidi="as-IN"/>
        </w:rPr>
        <w:t>дітей</w:t>
      </w:r>
      <w:proofErr w:type="spellEnd"/>
      <w:r w:rsidRPr="00910619">
        <w:rPr>
          <w:sz w:val="28"/>
          <w:szCs w:val="28"/>
          <w:lang w:val="ru-RU" w:eastAsia="uk-UA" w:bidi="as-IN"/>
        </w:rPr>
        <w:t xml:space="preserve"> </w:t>
      </w:r>
      <w:proofErr w:type="spellStart"/>
      <w:r w:rsidRPr="00910619">
        <w:rPr>
          <w:sz w:val="28"/>
          <w:szCs w:val="28"/>
          <w:lang w:val="ru-RU" w:eastAsia="uk-UA" w:bidi="as-IN"/>
        </w:rPr>
        <w:t>вказал</w:t>
      </w:r>
      <w:r>
        <w:rPr>
          <w:sz w:val="28"/>
          <w:szCs w:val="28"/>
          <w:lang w:val="ru-RU" w:eastAsia="uk-UA" w:bidi="as-IN"/>
        </w:rPr>
        <w:t>а</w:t>
      </w:r>
      <w:proofErr w:type="spellEnd"/>
      <w:r w:rsidRPr="00910619">
        <w:rPr>
          <w:sz w:val="28"/>
          <w:szCs w:val="28"/>
          <w:lang w:val="ru-RU" w:eastAsia="uk-UA" w:bidi="as-IN"/>
        </w:rPr>
        <w:t xml:space="preserve"> на </w:t>
      </w:r>
      <w:proofErr w:type="spellStart"/>
      <w:r w:rsidRPr="00910619">
        <w:rPr>
          <w:sz w:val="28"/>
          <w:szCs w:val="28"/>
          <w:lang w:val="ru-RU" w:eastAsia="uk-UA" w:bidi="as-IN"/>
        </w:rPr>
        <w:t>пізнавальний</w:t>
      </w:r>
      <w:proofErr w:type="spellEnd"/>
      <w:r w:rsidRPr="00910619">
        <w:rPr>
          <w:sz w:val="28"/>
          <w:szCs w:val="28"/>
          <w:lang w:val="ru-RU" w:eastAsia="uk-UA" w:bidi="as-IN"/>
        </w:rPr>
        <w:t xml:space="preserve"> мотив («хочу </w:t>
      </w:r>
      <w:proofErr w:type="spellStart"/>
      <w:r w:rsidRPr="00910619">
        <w:rPr>
          <w:sz w:val="28"/>
          <w:szCs w:val="28"/>
          <w:lang w:val="ru-RU" w:eastAsia="uk-UA" w:bidi="as-IN"/>
        </w:rPr>
        <w:t>навчитися</w:t>
      </w:r>
      <w:proofErr w:type="spellEnd"/>
      <w:r w:rsidRPr="00910619">
        <w:rPr>
          <w:sz w:val="28"/>
          <w:szCs w:val="28"/>
          <w:lang w:val="ru-RU" w:eastAsia="uk-UA" w:bidi="as-IN"/>
        </w:rPr>
        <w:t xml:space="preserve">, як </w:t>
      </w:r>
      <w:proofErr w:type="spellStart"/>
      <w:r w:rsidRPr="00910619">
        <w:rPr>
          <w:sz w:val="28"/>
          <w:szCs w:val="28"/>
          <w:lang w:val="ru-RU" w:eastAsia="uk-UA" w:bidi="as-IN"/>
        </w:rPr>
        <w:t>дорослий</w:t>
      </w:r>
      <w:proofErr w:type="spellEnd"/>
      <w:r w:rsidRPr="00910619">
        <w:rPr>
          <w:sz w:val="28"/>
          <w:szCs w:val="28"/>
          <w:lang w:val="ru-RU" w:eastAsia="uk-UA" w:bidi="as-IN"/>
        </w:rPr>
        <w:t xml:space="preserve">, як </w:t>
      </w:r>
      <w:proofErr w:type="spellStart"/>
      <w:r w:rsidRPr="00910619">
        <w:rPr>
          <w:sz w:val="28"/>
          <w:szCs w:val="28"/>
          <w:lang w:val="ru-RU" w:eastAsia="uk-UA" w:bidi="as-IN"/>
        </w:rPr>
        <w:t>одноліток</w:t>
      </w:r>
      <w:proofErr w:type="spellEnd"/>
      <w:r w:rsidRPr="00910619">
        <w:rPr>
          <w:sz w:val="28"/>
          <w:szCs w:val="28"/>
          <w:lang w:val="ru-RU" w:eastAsia="uk-UA" w:bidi="as-IN"/>
        </w:rPr>
        <w:t xml:space="preserve">»), </w:t>
      </w:r>
      <w:proofErr w:type="spellStart"/>
      <w:r w:rsidRPr="00910619">
        <w:rPr>
          <w:sz w:val="28"/>
          <w:szCs w:val="28"/>
          <w:lang w:val="ru-RU" w:eastAsia="uk-UA" w:bidi="as-IN"/>
        </w:rPr>
        <w:t>що</w:t>
      </w:r>
      <w:proofErr w:type="spellEnd"/>
      <w:r w:rsidRPr="00910619">
        <w:rPr>
          <w:sz w:val="28"/>
          <w:szCs w:val="28"/>
          <w:lang w:val="ru-RU" w:eastAsia="uk-UA" w:bidi="as-IN"/>
        </w:rPr>
        <w:t xml:space="preserve"> становить 15 </w:t>
      </w:r>
      <w:proofErr w:type="spellStart"/>
      <w:r w:rsidRPr="00910619">
        <w:rPr>
          <w:sz w:val="28"/>
          <w:szCs w:val="28"/>
          <w:lang w:val="ru-RU" w:eastAsia="uk-UA" w:bidi="as-IN"/>
        </w:rPr>
        <w:t>дітей</w:t>
      </w:r>
      <w:proofErr w:type="spellEnd"/>
      <w:r w:rsidRPr="00910619">
        <w:rPr>
          <w:sz w:val="28"/>
          <w:szCs w:val="28"/>
          <w:lang w:val="ru-RU" w:eastAsia="uk-UA" w:bidi="as-IN"/>
        </w:rPr>
        <w:t xml:space="preserve"> (8,3%). </w:t>
      </w:r>
      <w:proofErr w:type="spellStart"/>
      <w:r w:rsidRPr="00910619">
        <w:rPr>
          <w:sz w:val="28"/>
          <w:szCs w:val="28"/>
          <w:lang w:val="ru-RU" w:eastAsia="uk-UA" w:bidi="as-IN"/>
        </w:rPr>
        <w:t>Спостерігався</w:t>
      </w:r>
      <w:proofErr w:type="spellEnd"/>
      <w:r w:rsidRPr="00910619">
        <w:rPr>
          <w:sz w:val="28"/>
          <w:szCs w:val="28"/>
          <w:lang w:val="ru-RU" w:eastAsia="uk-UA" w:bidi="as-IN"/>
        </w:rPr>
        <w:t xml:space="preserve"> мотив </w:t>
      </w:r>
      <w:proofErr w:type="spellStart"/>
      <w:r w:rsidRPr="00910619">
        <w:rPr>
          <w:sz w:val="28"/>
          <w:szCs w:val="28"/>
          <w:lang w:val="ru-RU" w:eastAsia="uk-UA" w:bidi="as-IN"/>
        </w:rPr>
        <w:t>наслідування</w:t>
      </w:r>
      <w:proofErr w:type="spellEnd"/>
      <w:r w:rsidRPr="00910619">
        <w:rPr>
          <w:sz w:val="28"/>
          <w:szCs w:val="28"/>
          <w:lang w:val="ru-RU" w:eastAsia="uk-UA" w:bidi="as-IN"/>
        </w:rPr>
        <w:t xml:space="preserve"> у 24 </w:t>
      </w:r>
      <w:proofErr w:type="spellStart"/>
      <w:r w:rsidRPr="00910619">
        <w:rPr>
          <w:sz w:val="28"/>
          <w:szCs w:val="28"/>
          <w:lang w:val="ru-RU" w:eastAsia="uk-UA" w:bidi="as-IN"/>
        </w:rPr>
        <w:t>дітей</w:t>
      </w:r>
      <w:proofErr w:type="spellEnd"/>
      <w:r w:rsidRPr="00910619">
        <w:rPr>
          <w:sz w:val="28"/>
          <w:szCs w:val="28"/>
          <w:lang w:val="ru-RU" w:eastAsia="uk-UA" w:bidi="as-IN"/>
        </w:rPr>
        <w:t xml:space="preserve"> (13,3%.). </w:t>
      </w:r>
      <w:proofErr w:type="spellStart"/>
      <w:r w:rsidRPr="00910619">
        <w:rPr>
          <w:sz w:val="28"/>
          <w:szCs w:val="28"/>
          <w:lang w:val="ru-RU" w:eastAsia="uk-UA" w:bidi="as-IN"/>
        </w:rPr>
        <w:t>Ці</w:t>
      </w:r>
      <w:proofErr w:type="spellEnd"/>
      <w:r w:rsidRPr="00910619">
        <w:rPr>
          <w:sz w:val="28"/>
          <w:szCs w:val="28"/>
          <w:lang w:val="ru-RU" w:eastAsia="uk-UA" w:bidi="as-IN"/>
        </w:rPr>
        <w:t xml:space="preserve"> </w:t>
      </w:r>
      <w:proofErr w:type="spellStart"/>
      <w:r w:rsidRPr="00910619">
        <w:rPr>
          <w:sz w:val="28"/>
          <w:szCs w:val="28"/>
          <w:lang w:val="ru-RU" w:eastAsia="uk-UA" w:bidi="as-IN"/>
        </w:rPr>
        <w:t>діти</w:t>
      </w:r>
      <w:proofErr w:type="spellEnd"/>
      <w:r w:rsidRPr="00910619">
        <w:rPr>
          <w:sz w:val="28"/>
          <w:szCs w:val="28"/>
          <w:lang w:val="ru-RU" w:eastAsia="uk-UA" w:bidi="as-IN"/>
        </w:rPr>
        <w:t xml:space="preserve"> повторили </w:t>
      </w:r>
      <w:proofErr w:type="spellStart"/>
      <w:r w:rsidRPr="00910619">
        <w:rPr>
          <w:sz w:val="28"/>
          <w:szCs w:val="28"/>
          <w:lang w:val="ru-RU" w:eastAsia="uk-UA" w:bidi="as-IN"/>
        </w:rPr>
        <w:t>роботи</w:t>
      </w:r>
      <w:proofErr w:type="spellEnd"/>
      <w:r w:rsidRPr="00910619">
        <w:rPr>
          <w:sz w:val="28"/>
          <w:szCs w:val="28"/>
          <w:lang w:val="ru-RU" w:eastAsia="uk-UA" w:bidi="as-IN"/>
        </w:rPr>
        <w:t xml:space="preserve"> </w:t>
      </w:r>
      <w:proofErr w:type="spellStart"/>
      <w:r w:rsidRPr="00910619">
        <w:rPr>
          <w:sz w:val="28"/>
          <w:szCs w:val="28"/>
          <w:lang w:val="ru-RU" w:eastAsia="uk-UA" w:bidi="as-IN"/>
        </w:rPr>
        <w:t>однолітків</w:t>
      </w:r>
      <w:proofErr w:type="spellEnd"/>
      <w:r w:rsidRPr="00910619">
        <w:rPr>
          <w:sz w:val="28"/>
          <w:szCs w:val="28"/>
          <w:lang w:val="ru-RU" w:eastAsia="uk-UA" w:bidi="as-IN"/>
        </w:rPr>
        <w:t xml:space="preserve"> в </w:t>
      </w:r>
      <w:proofErr w:type="spellStart"/>
      <w:r w:rsidRPr="00910619">
        <w:rPr>
          <w:sz w:val="28"/>
          <w:szCs w:val="28"/>
          <w:lang w:val="ru-RU" w:eastAsia="uk-UA" w:bidi="as-IN"/>
        </w:rPr>
        <w:t>процесі</w:t>
      </w:r>
      <w:proofErr w:type="spellEnd"/>
      <w:r w:rsidRPr="00910619">
        <w:rPr>
          <w:sz w:val="28"/>
          <w:szCs w:val="28"/>
          <w:lang w:val="ru-RU" w:eastAsia="uk-UA" w:bidi="as-IN"/>
        </w:rPr>
        <w:t xml:space="preserve"> </w:t>
      </w:r>
      <w:proofErr w:type="spellStart"/>
      <w:r w:rsidRPr="00910619">
        <w:rPr>
          <w:sz w:val="28"/>
          <w:szCs w:val="28"/>
          <w:lang w:val="ru-RU" w:eastAsia="uk-UA" w:bidi="as-IN"/>
        </w:rPr>
        <w:t>виконання</w:t>
      </w:r>
      <w:proofErr w:type="spellEnd"/>
      <w:r w:rsidRPr="00910619">
        <w:rPr>
          <w:sz w:val="28"/>
          <w:szCs w:val="28"/>
          <w:lang w:val="ru-RU" w:eastAsia="uk-UA" w:bidi="as-IN"/>
        </w:rPr>
        <w:t xml:space="preserve"> </w:t>
      </w:r>
      <w:proofErr w:type="spellStart"/>
      <w:r w:rsidRPr="00910619">
        <w:rPr>
          <w:sz w:val="28"/>
          <w:szCs w:val="28"/>
          <w:lang w:val="ru-RU" w:eastAsia="uk-UA" w:bidi="as-IN"/>
        </w:rPr>
        <w:t>роботи</w:t>
      </w:r>
      <w:proofErr w:type="spellEnd"/>
      <w:r w:rsidRPr="00910619">
        <w:rPr>
          <w:sz w:val="28"/>
          <w:szCs w:val="28"/>
          <w:lang w:val="ru-RU" w:eastAsia="uk-UA" w:bidi="as-IN"/>
        </w:rPr>
        <w:t xml:space="preserve"> за </w:t>
      </w:r>
      <w:proofErr w:type="spellStart"/>
      <w:r w:rsidRPr="00910619">
        <w:rPr>
          <w:sz w:val="28"/>
          <w:szCs w:val="28"/>
          <w:lang w:val="ru-RU" w:eastAsia="uk-UA" w:bidi="as-IN"/>
        </w:rPr>
        <w:t>задумом</w:t>
      </w:r>
      <w:proofErr w:type="spellEnd"/>
      <w:r w:rsidRPr="00910619">
        <w:rPr>
          <w:sz w:val="28"/>
          <w:szCs w:val="28"/>
          <w:lang w:val="ru-RU" w:eastAsia="uk-UA" w:bidi="as-IN"/>
        </w:rPr>
        <w:t xml:space="preserve">. </w:t>
      </w:r>
      <w:proofErr w:type="spellStart"/>
      <w:r w:rsidRPr="00910619">
        <w:rPr>
          <w:sz w:val="28"/>
          <w:szCs w:val="28"/>
          <w:lang w:val="ru-RU" w:eastAsia="uk-UA" w:bidi="as-IN"/>
        </w:rPr>
        <w:t>Причому</w:t>
      </w:r>
      <w:proofErr w:type="spellEnd"/>
      <w:r w:rsidRPr="00910619">
        <w:rPr>
          <w:sz w:val="28"/>
          <w:szCs w:val="28"/>
          <w:lang w:val="ru-RU" w:eastAsia="uk-UA" w:bidi="as-IN"/>
        </w:rPr>
        <w:t xml:space="preserve"> </w:t>
      </w:r>
      <w:proofErr w:type="spellStart"/>
      <w:r w:rsidRPr="00910619">
        <w:rPr>
          <w:sz w:val="28"/>
          <w:szCs w:val="28"/>
          <w:lang w:val="ru-RU" w:eastAsia="uk-UA" w:bidi="as-IN"/>
        </w:rPr>
        <w:t>обгрунтувати</w:t>
      </w:r>
      <w:proofErr w:type="spellEnd"/>
      <w:r w:rsidRPr="00910619">
        <w:rPr>
          <w:sz w:val="28"/>
          <w:szCs w:val="28"/>
          <w:lang w:val="ru-RU" w:eastAsia="uk-UA" w:bidi="as-IN"/>
        </w:rPr>
        <w:t xml:space="preserve"> мотив </w:t>
      </w:r>
      <w:proofErr w:type="spellStart"/>
      <w:r w:rsidRPr="00910619">
        <w:rPr>
          <w:sz w:val="28"/>
          <w:szCs w:val="28"/>
          <w:lang w:val="ru-RU" w:eastAsia="uk-UA" w:bidi="as-IN"/>
        </w:rPr>
        <w:t>діти</w:t>
      </w:r>
      <w:proofErr w:type="spellEnd"/>
      <w:r w:rsidRPr="00910619">
        <w:rPr>
          <w:sz w:val="28"/>
          <w:szCs w:val="28"/>
          <w:lang w:val="ru-RU" w:eastAsia="uk-UA" w:bidi="as-IN"/>
        </w:rPr>
        <w:t xml:space="preserve"> не могли. На </w:t>
      </w:r>
      <w:proofErr w:type="spellStart"/>
      <w:r w:rsidRPr="00910619">
        <w:rPr>
          <w:sz w:val="28"/>
          <w:szCs w:val="28"/>
          <w:lang w:val="ru-RU" w:eastAsia="uk-UA" w:bidi="as-IN"/>
        </w:rPr>
        <w:t>ігровий</w:t>
      </w:r>
      <w:proofErr w:type="spellEnd"/>
      <w:r w:rsidRPr="00910619">
        <w:rPr>
          <w:sz w:val="28"/>
          <w:szCs w:val="28"/>
          <w:lang w:val="ru-RU" w:eastAsia="uk-UA" w:bidi="as-IN"/>
        </w:rPr>
        <w:t xml:space="preserve"> мотив </w:t>
      </w:r>
      <w:proofErr w:type="spellStart"/>
      <w:r w:rsidRPr="00910619">
        <w:rPr>
          <w:sz w:val="28"/>
          <w:szCs w:val="28"/>
          <w:lang w:val="ru-RU" w:eastAsia="uk-UA" w:bidi="as-IN"/>
        </w:rPr>
        <w:t>вказали</w:t>
      </w:r>
      <w:proofErr w:type="spellEnd"/>
      <w:r w:rsidRPr="00910619">
        <w:rPr>
          <w:sz w:val="28"/>
          <w:szCs w:val="28"/>
          <w:lang w:val="ru-RU" w:eastAsia="uk-UA" w:bidi="as-IN"/>
        </w:rPr>
        <w:t xml:space="preserve"> 16 </w:t>
      </w:r>
      <w:proofErr w:type="spellStart"/>
      <w:r w:rsidRPr="00910619">
        <w:rPr>
          <w:sz w:val="28"/>
          <w:szCs w:val="28"/>
          <w:lang w:val="ru-RU" w:eastAsia="uk-UA" w:bidi="as-IN"/>
        </w:rPr>
        <w:t>хлопців</w:t>
      </w:r>
      <w:proofErr w:type="spellEnd"/>
      <w:r w:rsidRPr="00910619">
        <w:rPr>
          <w:sz w:val="28"/>
          <w:szCs w:val="28"/>
          <w:lang w:val="ru-RU" w:eastAsia="uk-UA" w:bidi="as-IN"/>
        </w:rPr>
        <w:t xml:space="preserve"> (8,</w:t>
      </w:r>
      <w:r w:rsidR="0094557C">
        <w:rPr>
          <w:sz w:val="28"/>
          <w:szCs w:val="28"/>
          <w:lang w:val="ru-RU" w:eastAsia="uk-UA" w:bidi="as-IN"/>
        </w:rPr>
        <w:t>6</w:t>
      </w:r>
      <w:r w:rsidRPr="00910619">
        <w:rPr>
          <w:sz w:val="28"/>
          <w:szCs w:val="28"/>
          <w:lang w:val="ru-RU" w:eastAsia="uk-UA" w:bidi="as-IN"/>
        </w:rPr>
        <w:t xml:space="preserve">%). На </w:t>
      </w:r>
      <w:proofErr w:type="spellStart"/>
      <w:r w:rsidRPr="00910619">
        <w:rPr>
          <w:sz w:val="28"/>
          <w:szCs w:val="28"/>
          <w:lang w:val="ru-RU" w:eastAsia="uk-UA" w:bidi="as-IN"/>
        </w:rPr>
        <w:t>утилітарний</w:t>
      </w:r>
      <w:proofErr w:type="spellEnd"/>
      <w:r w:rsidRPr="00910619">
        <w:rPr>
          <w:sz w:val="28"/>
          <w:szCs w:val="28"/>
          <w:lang w:val="ru-RU" w:eastAsia="uk-UA" w:bidi="as-IN"/>
        </w:rPr>
        <w:t xml:space="preserve"> мотив </w:t>
      </w:r>
      <w:proofErr w:type="spellStart"/>
      <w:r w:rsidRPr="00910619">
        <w:rPr>
          <w:sz w:val="28"/>
          <w:szCs w:val="28"/>
          <w:lang w:val="ru-RU" w:eastAsia="uk-UA" w:bidi="as-IN"/>
        </w:rPr>
        <w:t>вказало</w:t>
      </w:r>
      <w:proofErr w:type="spellEnd"/>
      <w:r w:rsidRPr="00910619">
        <w:rPr>
          <w:sz w:val="28"/>
          <w:szCs w:val="28"/>
          <w:lang w:val="ru-RU" w:eastAsia="uk-UA" w:bidi="as-IN"/>
        </w:rPr>
        <w:t xml:space="preserve"> 26 </w:t>
      </w:r>
      <w:proofErr w:type="spellStart"/>
      <w:r w:rsidRPr="00910619">
        <w:rPr>
          <w:sz w:val="28"/>
          <w:szCs w:val="28"/>
          <w:lang w:val="ru-RU" w:eastAsia="uk-UA" w:bidi="as-IN"/>
        </w:rPr>
        <w:t>дітей</w:t>
      </w:r>
      <w:proofErr w:type="spellEnd"/>
      <w:r w:rsidRPr="00910619">
        <w:rPr>
          <w:sz w:val="28"/>
          <w:szCs w:val="28"/>
          <w:lang w:val="ru-RU" w:eastAsia="uk-UA" w:bidi="as-IN"/>
        </w:rPr>
        <w:t xml:space="preserve"> (14,4%). На мотив </w:t>
      </w:r>
      <w:proofErr w:type="spellStart"/>
      <w:r w:rsidRPr="00910619">
        <w:rPr>
          <w:sz w:val="28"/>
          <w:szCs w:val="28"/>
          <w:lang w:val="ru-RU" w:eastAsia="uk-UA" w:bidi="as-IN"/>
        </w:rPr>
        <w:t>участі</w:t>
      </w:r>
      <w:proofErr w:type="spellEnd"/>
      <w:r w:rsidRPr="00910619">
        <w:rPr>
          <w:sz w:val="28"/>
          <w:szCs w:val="28"/>
          <w:lang w:val="ru-RU" w:eastAsia="uk-UA" w:bidi="as-IN"/>
        </w:rPr>
        <w:t xml:space="preserve"> в </w:t>
      </w:r>
      <w:proofErr w:type="spellStart"/>
      <w:r w:rsidRPr="00910619">
        <w:rPr>
          <w:sz w:val="28"/>
          <w:szCs w:val="28"/>
          <w:lang w:val="ru-RU" w:eastAsia="uk-UA" w:bidi="as-IN"/>
        </w:rPr>
        <w:t>загальній</w:t>
      </w:r>
      <w:proofErr w:type="spellEnd"/>
      <w:r w:rsidRPr="00910619">
        <w:rPr>
          <w:sz w:val="28"/>
          <w:szCs w:val="28"/>
          <w:lang w:val="ru-RU" w:eastAsia="uk-UA" w:bidi="as-IN"/>
        </w:rPr>
        <w:t xml:space="preserve"> </w:t>
      </w:r>
      <w:proofErr w:type="spellStart"/>
      <w:r w:rsidRPr="00910619">
        <w:rPr>
          <w:sz w:val="28"/>
          <w:szCs w:val="28"/>
          <w:lang w:val="ru-RU" w:eastAsia="uk-UA" w:bidi="as-IN"/>
        </w:rPr>
        <w:t>аплікаційної</w:t>
      </w:r>
      <w:proofErr w:type="spellEnd"/>
      <w:r w:rsidRPr="00910619">
        <w:rPr>
          <w:sz w:val="28"/>
          <w:szCs w:val="28"/>
          <w:lang w:val="ru-RU" w:eastAsia="uk-UA" w:bidi="as-IN"/>
        </w:rPr>
        <w:t xml:space="preserve"> </w:t>
      </w:r>
      <w:proofErr w:type="spellStart"/>
      <w:r w:rsidRPr="00910619">
        <w:rPr>
          <w:sz w:val="28"/>
          <w:szCs w:val="28"/>
          <w:lang w:val="ru-RU" w:eastAsia="uk-UA" w:bidi="as-IN"/>
        </w:rPr>
        <w:t>діяльності</w:t>
      </w:r>
      <w:proofErr w:type="spellEnd"/>
      <w:r w:rsidRPr="00910619">
        <w:rPr>
          <w:sz w:val="28"/>
          <w:szCs w:val="28"/>
          <w:lang w:val="ru-RU" w:eastAsia="uk-UA" w:bidi="as-IN"/>
        </w:rPr>
        <w:t xml:space="preserve"> </w:t>
      </w:r>
      <w:proofErr w:type="spellStart"/>
      <w:r w:rsidRPr="00910619">
        <w:rPr>
          <w:sz w:val="28"/>
          <w:szCs w:val="28"/>
          <w:lang w:val="ru-RU" w:eastAsia="uk-UA" w:bidi="as-IN"/>
        </w:rPr>
        <w:t>вказало</w:t>
      </w:r>
      <w:proofErr w:type="spellEnd"/>
      <w:r w:rsidRPr="00910619">
        <w:rPr>
          <w:sz w:val="28"/>
          <w:szCs w:val="28"/>
          <w:lang w:val="ru-RU" w:eastAsia="uk-UA" w:bidi="as-IN"/>
        </w:rPr>
        <w:t xml:space="preserve"> 18 </w:t>
      </w:r>
      <w:proofErr w:type="spellStart"/>
      <w:r w:rsidRPr="00910619">
        <w:rPr>
          <w:sz w:val="28"/>
          <w:szCs w:val="28"/>
          <w:lang w:val="ru-RU" w:eastAsia="uk-UA" w:bidi="as-IN"/>
        </w:rPr>
        <w:t>дітей</w:t>
      </w:r>
      <w:proofErr w:type="spellEnd"/>
      <w:r w:rsidRPr="00910619">
        <w:rPr>
          <w:sz w:val="28"/>
          <w:szCs w:val="28"/>
          <w:lang w:val="ru-RU" w:eastAsia="uk-UA" w:bidi="as-IN"/>
        </w:rPr>
        <w:t xml:space="preserve">, </w:t>
      </w:r>
      <w:proofErr w:type="spellStart"/>
      <w:r w:rsidRPr="00910619">
        <w:rPr>
          <w:sz w:val="28"/>
          <w:szCs w:val="28"/>
          <w:lang w:val="ru-RU" w:eastAsia="uk-UA" w:bidi="as-IN"/>
        </w:rPr>
        <w:t>що</w:t>
      </w:r>
      <w:proofErr w:type="spellEnd"/>
      <w:r w:rsidRPr="00910619">
        <w:rPr>
          <w:sz w:val="28"/>
          <w:szCs w:val="28"/>
          <w:lang w:val="ru-RU" w:eastAsia="uk-UA" w:bidi="as-IN"/>
        </w:rPr>
        <w:t xml:space="preserve"> становить (10%) </w:t>
      </w:r>
      <w:proofErr w:type="spellStart"/>
      <w:r w:rsidRPr="00910619">
        <w:rPr>
          <w:sz w:val="28"/>
          <w:szCs w:val="28"/>
          <w:lang w:val="ru-RU" w:eastAsia="uk-UA" w:bidi="as-IN"/>
        </w:rPr>
        <w:t>від</w:t>
      </w:r>
      <w:proofErr w:type="spellEnd"/>
      <w:r w:rsidRPr="00910619">
        <w:rPr>
          <w:sz w:val="28"/>
          <w:szCs w:val="28"/>
          <w:lang w:val="ru-RU" w:eastAsia="uk-UA" w:bidi="as-IN"/>
        </w:rPr>
        <w:t xml:space="preserve"> </w:t>
      </w:r>
      <w:proofErr w:type="spellStart"/>
      <w:r w:rsidRPr="00910619">
        <w:rPr>
          <w:sz w:val="28"/>
          <w:szCs w:val="28"/>
          <w:lang w:val="ru-RU" w:eastAsia="uk-UA" w:bidi="as-IN"/>
        </w:rPr>
        <w:t>загальної</w:t>
      </w:r>
      <w:proofErr w:type="spellEnd"/>
      <w:r w:rsidRPr="00910619">
        <w:rPr>
          <w:sz w:val="28"/>
          <w:szCs w:val="28"/>
          <w:lang w:val="ru-RU" w:eastAsia="uk-UA" w:bidi="as-IN"/>
        </w:rPr>
        <w:t xml:space="preserve"> </w:t>
      </w:r>
      <w:proofErr w:type="spellStart"/>
      <w:r w:rsidRPr="00910619">
        <w:rPr>
          <w:sz w:val="28"/>
          <w:szCs w:val="28"/>
          <w:lang w:val="ru-RU" w:eastAsia="uk-UA" w:bidi="as-IN"/>
        </w:rPr>
        <w:t>кількості</w:t>
      </w:r>
      <w:proofErr w:type="spellEnd"/>
      <w:r w:rsidRPr="00910619">
        <w:rPr>
          <w:sz w:val="28"/>
          <w:szCs w:val="28"/>
          <w:lang w:val="ru-RU" w:eastAsia="uk-UA" w:bidi="as-IN"/>
        </w:rPr>
        <w:t xml:space="preserve">. </w:t>
      </w:r>
      <w:proofErr w:type="spellStart"/>
      <w:r w:rsidRPr="00910619">
        <w:rPr>
          <w:sz w:val="28"/>
          <w:szCs w:val="28"/>
          <w:lang w:val="ru-RU" w:eastAsia="uk-UA" w:bidi="as-IN"/>
        </w:rPr>
        <w:t>Відсутність</w:t>
      </w:r>
      <w:proofErr w:type="spellEnd"/>
      <w:r w:rsidRPr="00910619">
        <w:rPr>
          <w:sz w:val="28"/>
          <w:szCs w:val="28"/>
          <w:lang w:val="ru-RU" w:eastAsia="uk-UA" w:bidi="as-IN"/>
        </w:rPr>
        <w:t xml:space="preserve"> мотиву і </w:t>
      </w:r>
      <w:proofErr w:type="spellStart"/>
      <w:r w:rsidRPr="00910619">
        <w:rPr>
          <w:sz w:val="28"/>
          <w:szCs w:val="28"/>
          <w:lang w:val="ru-RU" w:eastAsia="uk-UA" w:bidi="as-IN"/>
        </w:rPr>
        <w:t>його</w:t>
      </w:r>
      <w:proofErr w:type="spellEnd"/>
      <w:r w:rsidRPr="00910619">
        <w:rPr>
          <w:sz w:val="28"/>
          <w:szCs w:val="28"/>
          <w:lang w:val="ru-RU" w:eastAsia="uk-UA" w:bidi="as-IN"/>
        </w:rPr>
        <w:t xml:space="preserve"> </w:t>
      </w:r>
      <w:proofErr w:type="spellStart"/>
      <w:r w:rsidRPr="00910619">
        <w:rPr>
          <w:sz w:val="28"/>
          <w:szCs w:val="28"/>
          <w:lang w:val="ru-RU" w:eastAsia="uk-UA" w:bidi="as-IN"/>
        </w:rPr>
        <w:t>обгрунтування</w:t>
      </w:r>
      <w:proofErr w:type="spellEnd"/>
      <w:r w:rsidRPr="00910619">
        <w:rPr>
          <w:sz w:val="28"/>
          <w:szCs w:val="28"/>
          <w:lang w:val="ru-RU" w:eastAsia="uk-UA" w:bidi="as-IN"/>
        </w:rPr>
        <w:t xml:space="preserve"> </w:t>
      </w:r>
      <w:proofErr w:type="spellStart"/>
      <w:r w:rsidRPr="00910619">
        <w:rPr>
          <w:sz w:val="28"/>
          <w:szCs w:val="28"/>
          <w:lang w:val="ru-RU" w:eastAsia="uk-UA" w:bidi="as-IN"/>
        </w:rPr>
        <w:t>спостерігалося</w:t>
      </w:r>
      <w:proofErr w:type="spellEnd"/>
      <w:r w:rsidRPr="00910619">
        <w:rPr>
          <w:sz w:val="28"/>
          <w:szCs w:val="28"/>
          <w:lang w:val="ru-RU" w:eastAsia="uk-UA" w:bidi="as-IN"/>
        </w:rPr>
        <w:t xml:space="preserve"> у 29 </w:t>
      </w:r>
      <w:proofErr w:type="spellStart"/>
      <w:r w:rsidRPr="00910619">
        <w:rPr>
          <w:sz w:val="28"/>
          <w:szCs w:val="28"/>
          <w:lang w:val="ru-RU" w:eastAsia="uk-UA" w:bidi="as-IN"/>
        </w:rPr>
        <w:t>дітей</w:t>
      </w:r>
      <w:proofErr w:type="spellEnd"/>
      <w:r w:rsidRPr="00910619">
        <w:rPr>
          <w:sz w:val="28"/>
          <w:szCs w:val="28"/>
          <w:lang w:val="ru-RU" w:eastAsia="uk-UA" w:bidi="as-IN"/>
        </w:rPr>
        <w:t xml:space="preserve"> (16,1%).</w:t>
      </w:r>
    </w:p>
    <w:p w14:paraId="724237A6" w14:textId="23F49CA2" w:rsidR="000567FA" w:rsidRDefault="00910619" w:rsidP="00910619">
      <w:pPr>
        <w:pStyle w:val="a8"/>
        <w:spacing w:after="0" w:line="360" w:lineRule="auto"/>
        <w:ind w:firstLine="709"/>
        <w:jc w:val="both"/>
        <w:rPr>
          <w:sz w:val="28"/>
          <w:szCs w:val="28"/>
          <w:lang w:val="ru-RU" w:eastAsia="uk-UA" w:bidi="as-IN"/>
        </w:rPr>
      </w:pPr>
      <w:r w:rsidRPr="00910619">
        <w:rPr>
          <w:sz w:val="28"/>
          <w:szCs w:val="28"/>
          <w:lang w:val="ru-RU" w:eastAsia="uk-UA" w:bidi="as-IN"/>
        </w:rPr>
        <w:t xml:space="preserve">При </w:t>
      </w:r>
      <w:proofErr w:type="spellStart"/>
      <w:r w:rsidRPr="00910619">
        <w:rPr>
          <w:sz w:val="28"/>
          <w:szCs w:val="28"/>
          <w:lang w:val="ru-RU" w:eastAsia="uk-UA" w:bidi="as-IN"/>
        </w:rPr>
        <w:t>вивченні</w:t>
      </w:r>
      <w:proofErr w:type="spellEnd"/>
      <w:r w:rsidRPr="00910619">
        <w:rPr>
          <w:sz w:val="28"/>
          <w:szCs w:val="28"/>
          <w:lang w:val="ru-RU" w:eastAsia="uk-UA" w:bidi="as-IN"/>
        </w:rPr>
        <w:t xml:space="preserve"> постановки мети - </w:t>
      </w:r>
      <w:proofErr w:type="spellStart"/>
      <w:r w:rsidRPr="00910619">
        <w:rPr>
          <w:sz w:val="28"/>
          <w:szCs w:val="28"/>
          <w:lang w:val="ru-RU" w:eastAsia="uk-UA" w:bidi="as-IN"/>
        </w:rPr>
        <w:t>зображенні</w:t>
      </w:r>
      <w:proofErr w:type="spellEnd"/>
      <w:r w:rsidRPr="00910619">
        <w:rPr>
          <w:sz w:val="28"/>
          <w:szCs w:val="28"/>
          <w:lang w:val="ru-RU" w:eastAsia="uk-UA" w:bidi="as-IN"/>
        </w:rPr>
        <w:t xml:space="preserve"> предмета </w:t>
      </w:r>
      <w:proofErr w:type="spellStart"/>
      <w:r w:rsidRPr="00910619">
        <w:rPr>
          <w:sz w:val="28"/>
          <w:szCs w:val="28"/>
          <w:lang w:val="ru-RU" w:eastAsia="uk-UA" w:bidi="as-IN"/>
        </w:rPr>
        <w:t>або</w:t>
      </w:r>
      <w:proofErr w:type="spellEnd"/>
      <w:r w:rsidRPr="00910619">
        <w:rPr>
          <w:sz w:val="28"/>
          <w:szCs w:val="28"/>
          <w:lang w:val="ru-RU" w:eastAsia="uk-UA" w:bidi="as-IN"/>
        </w:rPr>
        <w:t xml:space="preserve"> </w:t>
      </w:r>
      <w:proofErr w:type="spellStart"/>
      <w:r w:rsidRPr="00910619">
        <w:rPr>
          <w:sz w:val="28"/>
          <w:szCs w:val="28"/>
          <w:lang w:val="ru-RU" w:eastAsia="uk-UA" w:bidi="as-IN"/>
        </w:rPr>
        <w:t>явища</w:t>
      </w:r>
      <w:proofErr w:type="spellEnd"/>
      <w:r w:rsidRPr="00910619">
        <w:rPr>
          <w:sz w:val="28"/>
          <w:szCs w:val="28"/>
          <w:lang w:val="ru-RU" w:eastAsia="uk-UA" w:bidi="as-IN"/>
        </w:rPr>
        <w:t xml:space="preserve">, яке </w:t>
      </w:r>
      <w:proofErr w:type="spellStart"/>
      <w:r w:rsidRPr="00910619">
        <w:rPr>
          <w:sz w:val="28"/>
          <w:szCs w:val="28"/>
          <w:lang w:val="ru-RU" w:eastAsia="uk-UA" w:bidi="as-IN"/>
        </w:rPr>
        <w:t>конкретизувалася</w:t>
      </w:r>
      <w:proofErr w:type="spellEnd"/>
      <w:r w:rsidRPr="00910619">
        <w:rPr>
          <w:sz w:val="28"/>
          <w:szCs w:val="28"/>
          <w:lang w:val="ru-RU" w:eastAsia="uk-UA" w:bidi="as-IN"/>
        </w:rPr>
        <w:t xml:space="preserve"> у </w:t>
      </w:r>
      <w:proofErr w:type="spellStart"/>
      <w:r w:rsidRPr="00910619">
        <w:rPr>
          <w:sz w:val="28"/>
          <w:szCs w:val="28"/>
          <w:lang w:val="ru-RU" w:eastAsia="uk-UA" w:bidi="as-IN"/>
        </w:rPr>
        <w:t>визначенні</w:t>
      </w:r>
      <w:proofErr w:type="spellEnd"/>
      <w:r w:rsidRPr="00910619">
        <w:rPr>
          <w:sz w:val="28"/>
          <w:szCs w:val="28"/>
          <w:lang w:val="ru-RU" w:eastAsia="uk-UA" w:bidi="as-IN"/>
        </w:rPr>
        <w:t xml:space="preserve"> теми </w:t>
      </w:r>
      <w:proofErr w:type="spellStart"/>
      <w:r w:rsidRPr="00910619">
        <w:rPr>
          <w:sz w:val="28"/>
          <w:szCs w:val="28"/>
          <w:lang w:val="ru-RU" w:eastAsia="uk-UA" w:bidi="as-IN"/>
        </w:rPr>
        <w:t>зображення</w:t>
      </w:r>
      <w:proofErr w:type="spellEnd"/>
      <w:r w:rsidRPr="00910619">
        <w:rPr>
          <w:sz w:val="28"/>
          <w:szCs w:val="28"/>
          <w:lang w:val="ru-RU" w:eastAsia="uk-UA" w:bidi="as-IN"/>
        </w:rPr>
        <w:t xml:space="preserve">, ми не </w:t>
      </w:r>
      <w:proofErr w:type="spellStart"/>
      <w:r w:rsidRPr="00910619">
        <w:rPr>
          <w:sz w:val="28"/>
          <w:szCs w:val="28"/>
          <w:lang w:val="ru-RU" w:eastAsia="uk-UA" w:bidi="as-IN"/>
        </w:rPr>
        <w:t>спостерігали</w:t>
      </w:r>
      <w:proofErr w:type="spellEnd"/>
      <w:r w:rsidRPr="00910619">
        <w:rPr>
          <w:sz w:val="28"/>
          <w:szCs w:val="28"/>
          <w:lang w:val="ru-RU" w:eastAsia="uk-UA" w:bidi="as-IN"/>
        </w:rPr>
        <w:t xml:space="preserve"> </w:t>
      </w:r>
      <w:proofErr w:type="spellStart"/>
      <w:r w:rsidRPr="00910619">
        <w:rPr>
          <w:sz w:val="28"/>
          <w:szCs w:val="28"/>
          <w:lang w:val="ru-RU" w:eastAsia="uk-UA" w:bidi="as-IN"/>
        </w:rPr>
        <w:t>жодної</w:t>
      </w:r>
      <w:proofErr w:type="spellEnd"/>
      <w:r w:rsidRPr="00910619">
        <w:rPr>
          <w:sz w:val="28"/>
          <w:szCs w:val="28"/>
          <w:lang w:val="ru-RU" w:eastAsia="uk-UA" w:bidi="as-IN"/>
        </w:rPr>
        <w:t xml:space="preserve"> </w:t>
      </w:r>
      <w:proofErr w:type="spellStart"/>
      <w:r w:rsidRPr="00910619">
        <w:rPr>
          <w:sz w:val="28"/>
          <w:szCs w:val="28"/>
          <w:lang w:val="ru-RU" w:eastAsia="uk-UA" w:bidi="as-IN"/>
        </w:rPr>
        <w:t>дитини</w:t>
      </w:r>
      <w:proofErr w:type="spellEnd"/>
      <w:r w:rsidRPr="00910619">
        <w:rPr>
          <w:sz w:val="28"/>
          <w:szCs w:val="28"/>
          <w:lang w:val="ru-RU" w:eastAsia="uk-UA" w:bidi="as-IN"/>
        </w:rPr>
        <w:t xml:space="preserve">, </w:t>
      </w:r>
      <w:proofErr w:type="spellStart"/>
      <w:r w:rsidRPr="00910619">
        <w:rPr>
          <w:sz w:val="28"/>
          <w:szCs w:val="28"/>
          <w:lang w:val="ru-RU" w:eastAsia="uk-UA" w:bidi="as-IN"/>
        </w:rPr>
        <w:t>самостійно</w:t>
      </w:r>
      <w:proofErr w:type="spellEnd"/>
      <w:r w:rsidRPr="00910619">
        <w:rPr>
          <w:sz w:val="28"/>
          <w:szCs w:val="28"/>
          <w:lang w:val="ru-RU" w:eastAsia="uk-UA" w:bidi="as-IN"/>
        </w:rPr>
        <w:t xml:space="preserve"> </w:t>
      </w:r>
      <w:proofErr w:type="spellStart"/>
      <w:r w:rsidRPr="00910619">
        <w:rPr>
          <w:sz w:val="28"/>
          <w:szCs w:val="28"/>
          <w:lang w:val="ru-RU" w:eastAsia="uk-UA" w:bidi="as-IN"/>
        </w:rPr>
        <w:t>ставлять</w:t>
      </w:r>
      <w:proofErr w:type="spellEnd"/>
      <w:r w:rsidRPr="00910619">
        <w:rPr>
          <w:sz w:val="28"/>
          <w:szCs w:val="28"/>
          <w:lang w:val="ru-RU" w:eastAsia="uk-UA" w:bidi="as-IN"/>
        </w:rPr>
        <w:t xml:space="preserve"> і </w:t>
      </w:r>
      <w:proofErr w:type="spellStart"/>
      <w:r w:rsidRPr="00910619">
        <w:rPr>
          <w:sz w:val="28"/>
          <w:szCs w:val="28"/>
          <w:lang w:val="ru-RU" w:eastAsia="uk-UA" w:bidi="as-IN"/>
        </w:rPr>
        <w:t>усвідомлюють</w:t>
      </w:r>
      <w:proofErr w:type="spellEnd"/>
      <w:r w:rsidRPr="00910619">
        <w:rPr>
          <w:sz w:val="28"/>
          <w:szCs w:val="28"/>
          <w:lang w:val="ru-RU" w:eastAsia="uk-UA" w:bidi="as-IN"/>
        </w:rPr>
        <w:t xml:space="preserve"> до </w:t>
      </w:r>
      <w:proofErr w:type="spellStart"/>
      <w:r w:rsidRPr="00910619">
        <w:rPr>
          <w:sz w:val="28"/>
          <w:szCs w:val="28"/>
          <w:lang w:val="ru-RU" w:eastAsia="uk-UA" w:bidi="as-IN"/>
        </w:rPr>
        <w:t>кінця</w:t>
      </w:r>
      <w:proofErr w:type="spellEnd"/>
      <w:r w:rsidRPr="00910619">
        <w:rPr>
          <w:sz w:val="28"/>
          <w:szCs w:val="28"/>
          <w:lang w:val="ru-RU" w:eastAsia="uk-UA" w:bidi="as-IN"/>
        </w:rPr>
        <w:t xml:space="preserve"> мет</w:t>
      </w:r>
      <w:r w:rsidR="0094557C">
        <w:rPr>
          <w:sz w:val="28"/>
          <w:szCs w:val="28"/>
          <w:lang w:val="ru-RU" w:eastAsia="uk-UA" w:bidi="as-IN"/>
        </w:rPr>
        <w:t>у</w:t>
      </w:r>
      <w:r w:rsidRPr="00910619">
        <w:rPr>
          <w:sz w:val="28"/>
          <w:szCs w:val="28"/>
          <w:lang w:val="ru-RU" w:eastAsia="uk-UA" w:bidi="as-IN"/>
        </w:rPr>
        <w:t xml:space="preserve"> </w:t>
      </w:r>
      <w:proofErr w:type="spellStart"/>
      <w:r w:rsidRPr="00910619">
        <w:rPr>
          <w:sz w:val="28"/>
          <w:szCs w:val="28"/>
          <w:lang w:val="ru-RU" w:eastAsia="uk-UA" w:bidi="as-IN"/>
        </w:rPr>
        <w:t>діяльності</w:t>
      </w:r>
      <w:proofErr w:type="spellEnd"/>
      <w:r w:rsidRPr="00910619">
        <w:rPr>
          <w:sz w:val="28"/>
          <w:szCs w:val="28"/>
          <w:lang w:val="ru-RU" w:eastAsia="uk-UA" w:bidi="as-IN"/>
        </w:rPr>
        <w:t xml:space="preserve"> (див. Табл. 2.</w:t>
      </w:r>
      <w:r w:rsidR="00CC6437">
        <w:rPr>
          <w:sz w:val="28"/>
          <w:szCs w:val="28"/>
          <w:lang w:val="ru-RU" w:eastAsia="uk-UA" w:bidi="as-IN"/>
        </w:rPr>
        <w:t>9</w:t>
      </w:r>
      <w:r w:rsidRPr="00910619">
        <w:rPr>
          <w:sz w:val="28"/>
          <w:szCs w:val="28"/>
          <w:lang w:val="ru-RU" w:eastAsia="uk-UA" w:bidi="as-IN"/>
        </w:rPr>
        <w:t>).</w:t>
      </w:r>
    </w:p>
    <w:p w14:paraId="7A5AE2A6" w14:textId="48C6D89B" w:rsidR="0094557C" w:rsidRPr="00CC6437" w:rsidRDefault="0094557C" w:rsidP="0094557C">
      <w:pPr>
        <w:pStyle w:val="ab"/>
        <w:spacing w:line="360" w:lineRule="auto"/>
        <w:jc w:val="right"/>
        <w:rPr>
          <w:bCs w:val="0"/>
          <w:i/>
          <w:w w:val="100"/>
          <w:lang w:val="uk-UA"/>
        </w:rPr>
      </w:pPr>
      <w:r>
        <w:rPr>
          <w:bCs w:val="0"/>
          <w:i/>
          <w:w w:val="100"/>
        </w:rPr>
        <w:t>Таблиц</w:t>
      </w:r>
      <w:r>
        <w:rPr>
          <w:bCs w:val="0"/>
          <w:i/>
          <w:w w:val="100"/>
          <w:lang w:val="uk-UA"/>
        </w:rPr>
        <w:t>я</w:t>
      </w:r>
      <w:r>
        <w:rPr>
          <w:bCs w:val="0"/>
          <w:i/>
          <w:w w:val="100"/>
        </w:rPr>
        <w:t xml:space="preserve"> 2.</w:t>
      </w:r>
      <w:r w:rsidR="00CC6437">
        <w:rPr>
          <w:bCs w:val="0"/>
          <w:i/>
          <w:w w:val="100"/>
          <w:lang w:val="uk-UA"/>
        </w:rPr>
        <w:t>9</w:t>
      </w:r>
    </w:p>
    <w:p w14:paraId="72887B83" w14:textId="7D6D2050" w:rsidR="0081735C" w:rsidRPr="003A720A" w:rsidRDefault="0081735C" w:rsidP="003A720A">
      <w:pPr>
        <w:pStyle w:val="ab"/>
        <w:jc w:val="center"/>
        <w:rPr>
          <w:b/>
          <w:iCs/>
          <w:w w:val="100"/>
          <w:sz w:val="24"/>
        </w:rPr>
      </w:pPr>
      <w:proofErr w:type="spellStart"/>
      <w:r w:rsidRPr="003A720A">
        <w:rPr>
          <w:b/>
          <w:iCs/>
          <w:w w:val="100"/>
          <w:sz w:val="24"/>
        </w:rPr>
        <w:t>Вивчення</w:t>
      </w:r>
      <w:proofErr w:type="spellEnd"/>
      <w:r w:rsidRPr="003A720A">
        <w:rPr>
          <w:b/>
          <w:iCs/>
          <w:w w:val="100"/>
          <w:sz w:val="24"/>
        </w:rPr>
        <w:t xml:space="preserve"> постановки мети і </w:t>
      </w:r>
      <w:proofErr w:type="spellStart"/>
      <w:r w:rsidRPr="003A720A">
        <w:rPr>
          <w:b/>
          <w:iCs/>
          <w:w w:val="100"/>
          <w:sz w:val="24"/>
        </w:rPr>
        <w:t>її</w:t>
      </w:r>
      <w:proofErr w:type="spellEnd"/>
      <w:r w:rsidRPr="003A720A">
        <w:rPr>
          <w:b/>
          <w:iCs/>
          <w:w w:val="100"/>
          <w:sz w:val="24"/>
        </w:rPr>
        <w:t xml:space="preserve"> </w:t>
      </w:r>
      <w:proofErr w:type="spellStart"/>
      <w:r w:rsidRPr="003A720A">
        <w:rPr>
          <w:b/>
          <w:iCs/>
          <w:w w:val="100"/>
          <w:sz w:val="24"/>
        </w:rPr>
        <w:t>усвідомлення</w:t>
      </w:r>
      <w:proofErr w:type="spellEnd"/>
      <w:r w:rsidRPr="003A720A">
        <w:rPr>
          <w:b/>
          <w:iCs/>
          <w:w w:val="100"/>
          <w:sz w:val="24"/>
        </w:rPr>
        <w:t xml:space="preserve"> в </w:t>
      </w:r>
      <w:proofErr w:type="spellStart"/>
      <w:r w:rsidRPr="003A720A">
        <w:rPr>
          <w:b/>
          <w:iCs/>
          <w:w w:val="100"/>
          <w:sz w:val="24"/>
        </w:rPr>
        <w:t>процесі</w:t>
      </w:r>
      <w:proofErr w:type="spellEnd"/>
      <w:r w:rsidRPr="003A720A">
        <w:rPr>
          <w:b/>
          <w:iCs/>
          <w:w w:val="100"/>
          <w:sz w:val="24"/>
        </w:rPr>
        <w:t xml:space="preserve"> </w:t>
      </w:r>
      <w:proofErr w:type="spellStart"/>
      <w:r w:rsidRPr="003A720A">
        <w:rPr>
          <w:b/>
          <w:iCs/>
          <w:w w:val="100"/>
          <w:sz w:val="24"/>
        </w:rPr>
        <w:t>самостійної</w:t>
      </w:r>
      <w:proofErr w:type="spellEnd"/>
      <w:r w:rsidRPr="003A720A">
        <w:rPr>
          <w:b/>
          <w:iCs/>
          <w:w w:val="100"/>
          <w:sz w:val="24"/>
        </w:rPr>
        <w:t xml:space="preserve"> </w:t>
      </w:r>
      <w:proofErr w:type="spellStart"/>
      <w:r w:rsidRPr="003A720A">
        <w:rPr>
          <w:b/>
          <w:iCs/>
          <w:w w:val="100"/>
          <w:sz w:val="24"/>
        </w:rPr>
        <w:t>аплікаційної</w:t>
      </w:r>
      <w:proofErr w:type="spellEnd"/>
      <w:r w:rsidRPr="003A720A">
        <w:rPr>
          <w:b/>
          <w:iCs/>
          <w:w w:val="100"/>
          <w:sz w:val="24"/>
        </w:rPr>
        <w:t xml:space="preserve"> </w:t>
      </w:r>
      <w:proofErr w:type="spellStart"/>
      <w:r w:rsidRPr="003A720A">
        <w:rPr>
          <w:b/>
          <w:iCs/>
          <w:w w:val="100"/>
          <w:sz w:val="24"/>
        </w:rPr>
        <w:t>діяльності</w:t>
      </w:r>
      <w:proofErr w:type="spellEnd"/>
      <w:r w:rsidRPr="003A720A">
        <w:rPr>
          <w:b/>
          <w:iCs/>
          <w:w w:val="100"/>
          <w:sz w:val="24"/>
        </w:rPr>
        <w:t xml:space="preserve"> (</w:t>
      </w:r>
      <w:proofErr w:type="spellStart"/>
      <w:r w:rsidRPr="003A720A">
        <w:rPr>
          <w:b/>
          <w:iCs/>
          <w:w w:val="100"/>
          <w:sz w:val="24"/>
        </w:rPr>
        <w:t>кількість</w:t>
      </w:r>
      <w:proofErr w:type="spellEnd"/>
      <w:r w:rsidRPr="003A720A">
        <w:rPr>
          <w:b/>
          <w:iCs/>
          <w:w w:val="100"/>
          <w:sz w:val="24"/>
        </w:rPr>
        <w:t xml:space="preserve"> </w:t>
      </w:r>
      <w:proofErr w:type="spellStart"/>
      <w:r w:rsidRPr="003A720A">
        <w:rPr>
          <w:b/>
          <w:iCs/>
          <w:w w:val="100"/>
          <w:sz w:val="24"/>
        </w:rPr>
        <w:t>дітей</w:t>
      </w:r>
      <w:proofErr w:type="spellEnd"/>
      <w:r w:rsidRPr="003A720A">
        <w:rPr>
          <w:b/>
          <w:iCs/>
          <w:w w:val="100"/>
          <w:sz w:val="24"/>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1980"/>
        <w:gridCol w:w="1800"/>
        <w:gridCol w:w="1980"/>
      </w:tblGrid>
      <w:tr w:rsidR="006D47ED" w:rsidRPr="003A720A" w14:paraId="111545FF" w14:textId="77777777" w:rsidTr="006F1896">
        <w:tc>
          <w:tcPr>
            <w:tcW w:w="2340" w:type="dxa"/>
          </w:tcPr>
          <w:p w14:paraId="77DCEAB6" w14:textId="70ACF84F" w:rsidR="006D47ED" w:rsidRPr="003A720A" w:rsidRDefault="006D47ED" w:rsidP="003A720A">
            <w:pPr>
              <w:pStyle w:val="ab"/>
              <w:widowControl w:val="0"/>
              <w:ind w:firstLine="0"/>
              <w:jc w:val="center"/>
              <w:rPr>
                <w:bCs w:val="0"/>
                <w:w w:val="100"/>
                <w:sz w:val="24"/>
              </w:rPr>
            </w:pPr>
            <w:proofErr w:type="spellStart"/>
            <w:r w:rsidRPr="003A720A">
              <w:rPr>
                <w:bCs w:val="0"/>
                <w:w w:val="100"/>
                <w:sz w:val="24"/>
              </w:rPr>
              <w:t>Самостійна</w:t>
            </w:r>
            <w:proofErr w:type="spellEnd"/>
            <w:r w:rsidRPr="003A720A">
              <w:rPr>
                <w:bCs w:val="0"/>
                <w:w w:val="100"/>
                <w:sz w:val="24"/>
              </w:rPr>
              <w:t xml:space="preserve"> постановка, </w:t>
            </w:r>
            <w:proofErr w:type="spellStart"/>
            <w:r w:rsidRPr="003A720A">
              <w:rPr>
                <w:bCs w:val="0"/>
                <w:w w:val="100"/>
                <w:sz w:val="24"/>
              </w:rPr>
              <w:t>утримання</w:t>
            </w:r>
            <w:proofErr w:type="spellEnd"/>
            <w:r w:rsidRPr="003A720A">
              <w:rPr>
                <w:bCs w:val="0"/>
                <w:w w:val="100"/>
                <w:sz w:val="24"/>
              </w:rPr>
              <w:t xml:space="preserve"> та </w:t>
            </w:r>
            <w:proofErr w:type="spellStart"/>
            <w:r w:rsidRPr="003A720A">
              <w:rPr>
                <w:bCs w:val="0"/>
                <w:w w:val="100"/>
                <w:sz w:val="24"/>
              </w:rPr>
              <w:t>усвідомлення</w:t>
            </w:r>
            <w:proofErr w:type="spellEnd"/>
            <w:r w:rsidRPr="003A720A">
              <w:rPr>
                <w:bCs w:val="0"/>
                <w:w w:val="100"/>
                <w:sz w:val="24"/>
              </w:rPr>
              <w:t xml:space="preserve"> мети</w:t>
            </w:r>
          </w:p>
        </w:tc>
        <w:tc>
          <w:tcPr>
            <w:tcW w:w="1980" w:type="dxa"/>
          </w:tcPr>
          <w:p w14:paraId="71253A88" w14:textId="6139868E" w:rsidR="006D47ED" w:rsidRPr="003A720A" w:rsidRDefault="006D47ED" w:rsidP="003A720A">
            <w:pPr>
              <w:pStyle w:val="ab"/>
              <w:widowControl w:val="0"/>
              <w:ind w:firstLine="0"/>
              <w:jc w:val="center"/>
              <w:rPr>
                <w:bCs w:val="0"/>
                <w:w w:val="100"/>
                <w:sz w:val="24"/>
              </w:rPr>
            </w:pPr>
            <w:r w:rsidRPr="003A720A">
              <w:rPr>
                <w:bCs w:val="0"/>
                <w:w w:val="100"/>
                <w:sz w:val="24"/>
              </w:rPr>
              <w:t xml:space="preserve">Постановка мети за </w:t>
            </w:r>
            <w:proofErr w:type="spellStart"/>
            <w:r w:rsidRPr="003A720A">
              <w:rPr>
                <w:bCs w:val="0"/>
                <w:w w:val="100"/>
                <w:sz w:val="24"/>
              </w:rPr>
              <w:t>допомогою</w:t>
            </w:r>
            <w:proofErr w:type="spellEnd"/>
            <w:r w:rsidRPr="003A720A">
              <w:rPr>
                <w:bCs w:val="0"/>
                <w:w w:val="100"/>
                <w:sz w:val="24"/>
              </w:rPr>
              <w:t xml:space="preserve"> </w:t>
            </w:r>
            <w:proofErr w:type="spellStart"/>
            <w:r w:rsidRPr="003A720A">
              <w:rPr>
                <w:bCs w:val="0"/>
                <w:w w:val="100"/>
                <w:sz w:val="24"/>
              </w:rPr>
              <w:t>вихователя</w:t>
            </w:r>
            <w:proofErr w:type="spellEnd"/>
          </w:p>
        </w:tc>
        <w:tc>
          <w:tcPr>
            <w:tcW w:w="1980" w:type="dxa"/>
          </w:tcPr>
          <w:p w14:paraId="3C435B55" w14:textId="29B17E0E" w:rsidR="006D47ED" w:rsidRPr="003A720A" w:rsidRDefault="006D47ED" w:rsidP="003A720A">
            <w:pPr>
              <w:pStyle w:val="ab"/>
              <w:widowControl w:val="0"/>
              <w:ind w:firstLine="0"/>
              <w:jc w:val="center"/>
              <w:rPr>
                <w:bCs w:val="0"/>
                <w:w w:val="100"/>
                <w:sz w:val="24"/>
              </w:rPr>
            </w:pPr>
            <w:proofErr w:type="spellStart"/>
            <w:r w:rsidRPr="003A720A">
              <w:rPr>
                <w:bCs w:val="0"/>
                <w:w w:val="100"/>
                <w:sz w:val="24"/>
              </w:rPr>
              <w:t>Часткове</w:t>
            </w:r>
            <w:proofErr w:type="spellEnd"/>
            <w:r w:rsidRPr="003A720A">
              <w:rPr>
                <w:bCs w:val="0"/>
                <w:w w:val="100"/>
                <w:sz w:val="24"/>
              </w:rPr>
              <w:t xml:space="preserve"> </w:t>
            </w:r>
            <w:proofErr w:type="spellStart"/>
            <w:r w:rsidRPr="003A720A">
              <w:rPr>
                <w:bCs w:val="0"/>
                <w:w w:val="100"/>
                <w:sz w:val="24"/>
              </w:rPr>
              <w:t>усвідомлення</w:t>
            </w:r>
            <w:proofErr w:type="spellEnd"/>
            <w:r w:rsidRPr="003A720A">
              <w:rPr>
                <w:bCs w:val="0"/>
                <w:w w:val="100"/>
                <w:sz w:val="24"/>
              </w:rPr>
              <w:t xml:space="preserve"> і </w:t>
            </w:r>
            <w:proofErr w:type="spellStart"/>
            <w:r w:rsidRPr="003A720A">
              <w:rPr>
                <w:bCs w:val="0"/>
                <w:w w:val="100"/>
                <w:sz w:val="24"/>
              </w:rPr>
              <w:t>утримання</w:t>
            </w:r>
            <w:proofErr w:type="spellEnd"/>
            <w:r w:rsidRPr="003A720A">
              <w:rPr>
                <w:bCs w:val="0"/>
                <w:w w:val="100"/>
                <w:sz w:val="24"/>
              </w:rPr>
              <w:t xml:space="preserve"> мети</w:t>
            </w:r>
          </w:p>
        </w:tc>
        <w:tc>
          <w:tcPr>
            <w:tcW w:w="1800" w:type="dxa"/>
          </w:tcPr>
          <w:p w14:paraId="7F13A351" w14:textId="1AFFA3A8" w:rsidR="006D47ED" w:rsidRPr="003A720A" w:rsidRDefault="006D47ED" w:rsidP="003A720A">
            <w:pPr>
              <w:pStyle w:val="ab"/>
              <w:widowControl w:val="0"/>
              <w:ind w:firstLine="0"/>
              <w:jc w:val="center"/>
              <w:rPr>
                <w:bCs w:val="0"/>
                <w:w w:val="100"/>
                <w:sz w:val="24"/>
                <w:lang w:val="uk-UA"/>
              </w:rPr>
            </w:pPr>
            <w:r w:rsidRPr="003A720A">
              <w:rPr>
                <w:bCs w:val="0"/>
                <w:w w:val="100"/>
                <w:sz w:val="24"/>
              </w:rPr>
              <w:t xml:space="preserve">Мета </w:t>
            </w:r>
            <w:proofErr w:type="spellStart"/>
            <w:r w:rsidRPr="003A720A">
              <w:rPr>
                <w:bCs w:val="0"/>
                <w:w w:val="100"/>
                <w:sz w:val="24"/>
              </w:rPr>
              <w:t>тимчасова</w:t>
            </w:r>
            <w:proofErr w:type="spellEnd"/>
            <w:r w:rsidRPr="003A720A">
              <w:rPr>
                <w:bCs w:val="0"/>
                <w:w w:val="100"/>
                <w:sz w:val="24"/>
              </w:rPr>
              <w:t xml:space="preserve">, </w:t>
            </w:r>
            <w:proofErr w:type="spellStart"/>
            <w:r w:rsidRPr="003A720A">
              <w:rPr>
                <w:bCs w:val="0"/>
                <w:w w:val="100"/>
                <w:sz w:val="24"/>
              </w:rPr>
              <w:t>нестійк</w:t>
            </w:r>
            <w:proofErr w:type="spellEnd"/>
            <w:r w:rsidRPr="003A720A">
              <w:rPr>
                <w:bCs w:val="0"/>
                <w:w w:val="100"/>
                <w:sz w:val="24"/>
                <w:lang w:val="uk-UA"/>
              </w:rPr>
              <w:t>а</w:t>
            </w:r>
          </w:p>
        </w:tc>
        <w:tc>
          <w:tcPr>
            <w:tcW w:w="1980" w:type="dxa"/>
          </w:tcPr>
          <w:p w14:paraId="2F6D59A8" w14:textId="241C2D67" w:rsidR="006D47ED" w:rsidRPr="003A720A" w:rsidRDefault="006D47ED" w:rsidP="003A720A">
            <w:pPr>
              <w:pStyle w:val="ab"/>
              <w:widowControl w:val="0"/>
              <w:ind w:firstLine="0"/>
              <w:jc w:val="center"/>
              <w:rPr>
                <w:bCs w:val="0"/>
                <w:w w:val="100"/>
                <w:sz w:val="24"/>
              </w:rPr>
            </w:pPr>
            <w:proofErr w:type="spellStart"/>
            <w:r w:rsidRPr="003A720A">
              <w:rPr>
                <w:bCs w:val="0"/>
                <w:w w:val="100"/>
                <w:sz w:val="24"/>
              </w:rPr>
              <w:t>Неприйняття</w:t>
            </w:r>
            <w:proofErr w:type="spellEnd"/>
            <w:r w:rsidRPr="003A720A">
              <w:rPr>
                <w:bCs w:val="0"/>
                <w:w w:val="100"/>
                <w:sz w:val="24"/>
              </w:rPr>
              <w:t xml:space="preserve"> мети, не </w:t>
            </w:r>
            <w:proofErr w:type="spellStart"/>
            <w:r w:rsidRPr="003A720A">
              <w:rPr>
                <w:bCs w:val="0"/>
                <w:w w:val="100"/>
                <w:sz w:val="24"/>
              </w:rPr>
              <w:t>усвідомлення</w:t>
            </w:r>
            <w:proofErr w:type="spellEnd"/>
            <w:r w:rsidRPr="003A720A">
              <w:rPr>
                <w:bCs w:val="0"/>
                <w:w w:val="100"/>
                <w:sz w:val="24"/>
              </w:rPr>
              <w:t xml:space="preserve"> мети</w:t>
            </w:r>
          </w:p>
        </w:tc>
      </w:tr>
      <w:tr w:rsidR="006D47ED" w:rsidRPr="003A720A" w14:paraId="400A5433" w14:textId="77777777" w:rsidTr="006F1896">
        <w:tc>
          <w:tcPr>
            <w:tcW w:w="2340" w:type="dxa"/>
          </w:tcPr>
          <w:p w14:paraId="782AF172" w14:textId="77777777" w:rsidR="006D47ED" w:rsidRPr="003A720A" w:rsidRDefault="006D47ED" w:rsidP="003A720A">
            <w:pPr>
              <w:pStyle w:val="ab"/>
              <w:widowControl w:val="0"/>
              <w:ind w:firstLine="0"/>
              <w:jc w:val="center"/>
              <w:rPr>
                <w:bCs w:val="0"/>
                <w:w w:val="100"/>
                <w:sz w:val="24"/>
              </w:rPr>
            </w:pPr>
            <w:r w:rsidRPr="003A720A">
              <w:rPr>
                <w:bCs w:val="0"/>
                <w:w w:val="100"/>
                <w:sz w:val="24"/>
              </w:rPr>
              <w:t>-</w:t>
            </w:r>
          </w:p>
        </w:tc>
        <w:tc>
          <w:tcPr>
            <w:tcW w:w="1980" w:type="dxa"/>
          </w:tcPr>
          <w:p w14:paraId="227D89E4" w14:textId="77777777" w:rsidR="006D47ED" w:rsidRPr="003A720A" w:rsidRDefault="006D47ED" w:rsidP="003A720A">
            <w:pPr>
              <w:pStyle w:val="ab"/>
              <w:widowControl w:val="0"/>
              <w:ind w:firstLine="0"/>
              <w:jc w:val="center"/>
              <w:rPr>
                <w:bCs w:val="0"/>
                <w:w w:val="100"/>
                <w:sz w:val="24"/>
              </w:rPr>
            </w:pPr>
            <w:r w:rsidRPr="003A720A">
              <w:rPr>
                <w:bCs w:val="0"/>
                <w:w w:val="100"/>
                <w:sz w:val="24"/>
              </w:rPr>
              <w:t>13</w:t>
            </w:r>
          </w:p>
        </w:tc>
        <w:tc>
          <w:tcPr>
            <w:tcW w:w="1980" w:type="dxa"/>
          </w:tcPr>
          <w:p w14:paraId="451FC3D3" w14:textId="77777777" w:rsidR="006D47ED" w:rsidRPr="003A720A" w:rsidRDefault="006D47ED" w:rsidP="003A720A">
            <w:pPr>
              <w:pStyle w:val="ab"/>
              <w:widowControl w:val="0"/>
              <w:ind w:firstLine="0"/>
              <w:jc w:val="center"/>
              <w:rPr>
                <w:bCs w:val="0"/>
                <w:w w:val="100"/>
                <w:sz w:val="24"/>
              </w:rPr>
            </w:pPr>
            <w:r w:rsidRPr="003A720A">
              <w:rPr>
                <w:bCs w:val="0"/>
                <w:w w:val="100"/>
                <w:sz w:val="24"/>
              </w:rPr>
              <w:t>16</w:t>
            </w:r>
          </w:p>
        </w:tc>
        <w:tc>
          <w:tcPr>
            <w:tcW w:w="1800" w:type="dxa"/>
          </w:tcPr>
          <w:p w14:paraId="6EA840E1" w14:textId="77777777" w:rsidR="006D47ED" w:rsidRPr="003A720A" w:rsidRDefault="006D47ED" w:rsidP="003A720A">
            <w:pPr>
              <w:pStyle w:val="ab"/>
              <w:widowControl w:val="0"/>
              <w:ind w:firstLine="0"/>
              <w:jc w:val="center"/>
              <w:rPr>
                <w:bCs w:val="0"/>
                <w:w w:val="100"/>
                <w:sz w:val="24"/>
              </w:rPr>
            </w:pPr>
            <w:r w:rsidRPr="003A720A">
              <w:rPr>
                <w:bCs w:val="0"/>
                <w:w w:val="100"/>
                <w:sz w:val="24"/>
              </w:rPr>
              <w:t>69</w:t>
            </w:r>
          </w:p>
        </w:tc>
        <w:tc>
          <w:tcPr>
            <w:tcW w:w="1980" w:type="dxa"/>
          </w:tcPr>
          <w:p w14:paraId="47CDDFAA" w14:textId="77777777" w:rsidR="006D47ED" w:rsidRPr="003A720A" w:rsidRDefault="006D47ED" w:rsidP="003A720A">
            <w:pPr>
              <w:pStyle w:val="ab"/>
              <w:widowControl w:val="0"/>
              <w:ind w:firstLine="0"/>
              <w:jc w:val="center"/>
              <w:rPr>
                <w:bCs w:val="0"/>
                <w:w w:val="100"/>
                <w:sz w:val="24"/>
              </w:rPr>
            </w:pPr>
            <w:r w:rsidRPr="003A720A">
              <w:rPr>
                <w:bCs w:val="0"/>
                <w:w w:val="100"/>
                <w:sz w:val="24"/>
              </w:rPr>
              <w:t>82</w:t>
            </w:r>
          </w:p>
        </w:tc>
      </w:tr>
    </w:tbl>
    <w:p w14:paraId="5E7D9CAA" w14:textId="77777777" w:rsidR="0081735C" w:rsidRPr="0081735C" w:rsidRDefault="0081735C" w:rsidP="0081735C">
      <w:pPr>
        <w:pStyle w:val="ab"/>
        <w:spacing w:line="360" w:lineRule="auto"/>
        <w:jc w:val="center"/>
        <w:rPr>
          <w:b/>
          <w:iCs/>
          <w:w w:val="100"/>
        </w:rPr>
      </w:pPr>
    </w:p>
    <w:p w14:paraId="182BDFFD" w14:textId="4B600C34" w:rsidR="000B2E74" w:rsidRPr="000B2E74" w:rsidRDefault="000B2E74" w:rsidP="000B2E74">
      <w:pPr>
        <w:pStyle w:val="a8"/>
        <w:spacing w:after="0" w:line="360" w:lineRule="auto"/>
        <w:ind w:firstLine="709"/>
        <w:jc w:val="both"/>
        <w:rPr>
          <w:sz w:val="28"/>
          <w:szCs w:val="28"/>
          <w:lang w:val="ru-RU" w:eastAsia="uk-UA" w:bidi="as-IN"/>
        </w:rPr>
      </w:pPr>
      <w:proofErr w:type="spellStart"/>
      <w:r w:rsidRPr="000B2E74">
        <w:rPr>
          <w:sz w:val="28"/>
          <w:szCs w:val="28"/>
          <w:lang w:val="ru-RU" w:eastAsia="uk-UA" w:bidi="as-IN"/>
        </w:rPr>
        <w:t>Ставлять</w:t>
      </w:r>
      <w:proofErr w:type="spellEnd"/>
      <w:r w:rsidRPr="000B2E74">
        <w:rPr>
          <w:sz w:val="28"/>
          <w:szCs w:val="28"/>
          <w:lang w:val="ru-RU" w:eastAsia="uk-UA" w:bidi="as-IN"/>
        </w:rPr>
        <w:t xml:space="preserve"> за мету і </w:t>
      </w:r>
      <w:proofErr w:type="spellStart"/>
      <w:r w:rsidRPr="000B2E74">
        <w:rPr>
          <w:sz w:val="28"/>
          <w:szCs w:val="28"/>
          <w:lang w:val="ru-RU" w:eastAsia="uk-UA" w:bidi="as-IN"/>
        </w:rPr>
        <w:t>реалізують</w:t>
      </w:r>
      <w:proofErr w:type="spellEnd"/>
      <w:r w:rsidRPr="000B2E74">
        <w:rPr>
          <w:sz w:val="28"/>
          <w:szCs w:val="28"/>
          <w:lang w:val="ru-RU" w:eastAsia="uk-UA" w:bidi="as-IN"/>
        </w:rPr>
        <w:t xml:space="preserve"> </w:t>
      </w:r>
      <w:proofErr w:type="spellStart"/>
      <w:r w:rsidRPr="000B2E74">
        <w:rPr>
          <w:sz w:val="28"/>
          <w:szCs w:val="28"/>
          <w:lang w:val="ru-RU" w:eastAsia="uk-UA" w:bidi="as-IN"/>
        </w:rPr>
        <w:t>її</w:t>
      </w:r>
      <w:proofErr w:type="spellEnd"/>
      <w:r w:rsidRPr="000B2E74">
        <w:rPr>
          <w:sz w:val="28"/>
          <w:szCs w:val="28"/>
          <w:lang w:val="ru-RU" w:eastAsia="uk-UA" w:bidi="as-IN"/>
        </w:rPr>
        <w:t xml:space="preserve"> за </w:t>
      </w:r>
      <w:proofErr w:type="spellStart"/>
      <w:r w:rsidRPr="000B2E74">
        <w:rPr>
          <w:sz w:val="28"/>
          <w:szCs w:val="28"/>
          <w:lang w:val="ru-RU" w:eastAsia="uk-UA" w:bidi="as-IN"/>
        </w:rPr>
        <w:t>допомогою</w:t>
      </w:r>
      <w:proofErr w:type="spellEnd"/>
      <w:r w:rsidRPr="000B2E74">
        <w:rPr>
          <w:sz w:val="28"/>
          <w:szCs w:val="28"/>
          <w:lang w:val="ru-RU" w:eastAsia="uk-UA" w:bidi="as-IN"/>
        </w:rPr>
        <w:t xml:space="preserve"> </w:t>
      </w:r>
      <w:proofErr w:type="spellStart"/>
      <w:r w:rsidRPr="000B2E74">
        <w:rPr>
          <w:sz w:val="28"/>
          <w:szCs w:val="28"/>
          <w:lang w:val="ru-RU" w:eastAsia="uk-UA" w:bidi="as-IN"/>
        </w:rPr>
        <w:t>вихователя</w:t>
      </w:r>
      <w:proofErr w:type="spellEnd"/>
      <w:r w:rsidRPr="000B2E74">
        <w:rPr>
          <w:sz w:val="28"/>
          <w:szCs w:val="28"/>
          <w:lang w:val="ru-RU" w:eastAsia="uk-UA" w:bidi="as-IN"/>
        </w:rPr>
        <w:t xml:space="preserve"> 13 </w:t>
      </w:r>
      <w:proofErr w:type="spellStart"/>
      <w:r w:rsidRPr="000B2E74">
        <w:rPr>
          <w:sz w:val="28"/>
          <w:szCs w:val="28"/>
          <w:lang w:val="ru-RU" w:eastAsia="uk-UA" w:bidi="as-IN"/>
        </w:rPr>
        <w:t>дітей</w:t>
      </w:r>
      <w:proofErr w:type="spellEnd"/>
      <w:r w:rsidRPr="000B2E74">
        <w:rPr>
          <w:sz w:val="28"/>
          <w:szCs w:val="28"/>
          <w:lang w:val="ru-RU" w:eastAsia="uk-UA" w:bidi="as-IN"/>
        </w:rPr>
        <w:t xml:space="preserve"> (7,2%). </w:t>
      </w:r>
      <w:proofErr w:type="spellStart"/>
      <w:r w:rsidRPr="000B2E74">
        <w:rPr>
          <w:sz w:val="28"/>
          <w:szCs w:val="28"/>
          <w:lang w:val="ru-RU" w:eastAsia="uk-UA" w:bidi="as-IN"/>
        </w:rPr>
        <w:t>Частково</w:t>
      </w:r>
      <w:proofErr w:type="spellEnd"/>
      <w:r w:rsidRPr="000B2E74">
        <w:rPr>
          <w:sz w:val="28"/>
          <w:szCs w:val="28"/>
          <w:lang w:val="ru-RU" w:eastAsia="uk-UA" w:bidi="as-IN"/>
        </w:rPr>
        <w:t xml:space="preserve"> </w:t>
      </w:r>
      <w:proofErr w:type="spellStart"/>
      <w:r w:rsidRPr="000B2E74">
        <w:rPr>
          <w:sz w:val="28"/>
          <w:szCs w:val="28"/>
          <w:lang w:val="ru-RU" w:eastAsia="uk-UA" w:bidi="as-IN"/>
        </w:rPr>
        <w:t>усвідомлюють</w:t>
      </w:r>
      <w:proofErr w:type="spellEnd"/>
      <w:r w:rsidRPr="000B2E74">
        <w:rPr>
          <w:sz w:val="28"/>
          <w:szCs w:val="28"/>
          <w:lang w:val="ru-RU" w:eastAsia="uk-UA" w:bidi="as-IN"/>
        </w:rPr>
        <w:t xml:space="preserve"> мету </w:t>
      </w:r>
      <w:proofErr w:type="spellStart"/>
      <w:r w:rsidRPr="000B2E74">
        <w:rPr>
          <w:sz w:val="28"/>
          <w:szCs w:val="28"/>
          <w:lang w:val="ru-RU" w:eastAsia="uk-UA" w:bidi="as-IN"/>
        </w:rPr>
        <w:t>діяльності</w:t>
      </w:r>
      <w:proofErr w:type="spellEnd"/>
      <w:r w:rsidRPr="000B2E74">
        <w:rPr>
          <w:sz w:val="28"/>
          <w:szCs w:val="28"/>
          <w:lang w:val="ru-RU" w:eastAsia="uk-UA" w:bidi="as-IN"/>
        </w:rPr>
        <w:t xml:space="preserve"> 16 </w:t>
      </w:r>
      <w:proofErr w:type="spellStart"/>
      <w:r w:rsidRPr="000B2E74">
        <w:rPr>
          <w:sz w:val="28"/>
          <w:szCs w:val="28"/>
          <w:lang w:val="ru-RU" w:eastAsia="uk-UA" w:bidi="as-IN"/>
        </w:rPr>
        <w:t>дошкільнят</w:t>
      </w:r>
      <w:proofErr w:type="spellEnd"/>
      <w:r w:rsidRPr="000B2E74">
        <w:rPr>
          <w:sz w:val="28"/>
          <w:szCs w:val="28"/>
          <w:lang w:val="ru-RU" w:eastAsia="uk-UA" w:bidi="as-IN"/>
        </w:rPr>
        <w:t xml:space="preserve"> (8,8%). </w:t>
      </w:r>
      <w:proofErr w:type="spellStart"/>
      <w:r w:rsidRPr="000B2E74">
        <w:rPr>
          <w:sz w:val="28"/>
          <w:szCs w:val="28"/>
          <w:lang w:val="ru-RU" w:eastAsia="uk-UA" w:bidi="as-IN"/>
        </w:rPr>
        <w:t>Тимчасова</w:t>
      </w:r>
      <w:proofErr w:type="spellEnd"/>
      <w:r w:rsidRPr="000B2E74">
        <w:rPr>
          <w:sz w:val="28"/>
          <w:szCs w:val="28"/>
          <w:lang w:val="ru-RU" w:eastAsia="uk-UA" w:bidi="as-IN"/>
        </w:rPr>
        <w:t xml:space="preserve">, </w:t>
      </w:r>
      <w:proofErr w:type="spellStart"/>
      <w:r w:rsidRPr="000B2E74">
        <w:rPr>
          <w:sz w:val="28"/>
          <w:szCs w:val="28"/>
          <w:lang w:val="ru-RU" w:eastAsia="uk-UA" w:bidi="as-IN"/>
        </w:rPr>
        <w:t>нестійка</w:t>
      </w:r>
      <w:proofErr w:type="spellEnd"/>
      <w:r w:rsidRPr="000B2E74">
        <w:rPr>
          <w:sz w:val="28"/>
          <w:szCs w:val="28"/>
          <w:lang w:val="ru-RU" w:eastAsia="uk-UA" w:bidi="as-IN"/>
        </w:rPr>
        <w:t xml:space="preserve"> мета </w:t>
      </w:r>
      <w:proofErr w:type="spellStart"/>
      <w:r w:rsidRPr="000B2E74">
        <w:rPr>
          <w:sz w:val="28"/>
          <w:szCs w:val="28"/>
          <w:lang w:val="ru-RU" w:eastAsia="uk-UA" w:bidi="as-IN"/>
        </w:rPr>
        <w:t>спостерігалася</w:t>
      </w:r>
      <w:proofErr w:type="spellEnd"/>
      <w:r w:rsidRPr="000B2E74">
        <w:rPr>
          <w:sz w:val="28"/>
          <w:szCs w:val="28"/>
          <w:lang w:val="ru-RU" w:eastAsia="uk-UA" w:bidi="as-IN"/>
        </w:rPr>
        <w:t xml:space="preserve"> у 69 </w:t>
      </w:r>
      <w:proofErr w:type="spellStart"/>
      <w:r w:rsidRPr="000B2E74">
        <w:rPr>
          <w:sz w:val="28"/>
          <w:szCs w:val="28"/>
          <w:lang w:val="ru-RU" w:eastAsia="uk-UA" w:bidi="as-IN"/>
        </w:rPr>
        <w:t>дітей</w:t>
      </w:r>
      <w:proofErr w:type="spellEnd"/>
      <w:r w:rsidRPr="000B2E74">
        <w:rPr>
          <w:sz w:val="28"/>
          <w:szCs w:val="28"/>
          <w:lang w:val="ru-RU" w:eastAsia="uk-UA" w:bidi="as-IN"/>
        </w:rPr>
        <w:t xml:space="preserve">, </w:t>
      </w:r>
      <w:proofErr w:type="spellStart"/>
      <w:r w:rsidRPr="000B2E74">
        <w:rPr>
          <w:sz w:val="28"/>
          <w:szCs w:val="28"/>
          <w:lang w:val="ru-RU" w:eastAsia="uk-UA" w:bidi="as-IN"/>
        </w:rPr>
        <w:t>що</w:t>
      </w:r>
      <w:proofErr w:type="spellEnd"/>
      <w:r w:rsidRPr="000B2E74">
        <w:rPr>
          <w:sz w:val="28"/>
          <w:szCs w:val="28"/>
          <w:lang w:val="ru-RU" w:eastAsia="uk-UA" w:bidi="as-IN"/>
        </w:rPr>
        <w:t xml:space="preserve"> становить 38% </w:t>
      </w:r>
      <w:proofErr w:type="spellStart"/>
      <w:r w:rsidRPr="000B2E74">
        <w:rPr>
          <w:sz w:val="28"/>
          <w:szCs w:val="28"/>
          <w:lang w:val="ru-RU" w:eastAsia="uk-UA" w:bidi="as-IN"/>
        </w:rPr>
        <w:t>від</w:t>
      </w:r>
      <w:proofErr w:type="spellEnd"/>
      <w:r w:rsidRPr="000B2E74">
        <w:rPr>
          <w:sz w:val="28"/>
          <w:szCs w:val="28"/>
          <w:lang w:val="ru-RU" w:eastAsia="uk-UA" w:bidi="as-IN"/>
        </w:rPr>
        <w:t xml:space="preserve"> </w:t>
      </w:r>
      <w:proofErr w:type="spellStart"/>
      <w:r w:rsidRPr="000B2E74">
        <w:rPr>
          <w:sz w:val="28"/>
          <w:szCs w:val="28"/>
          <w:lang w:val="ru-RU" w:eastAsia="uk-UA" w:bidi="as-IN"/>
        </w:rPr>
        <w:t>загальної</w:t>
      </w:r>
      <w:proofErr w:type="spellEnd"/>
      <w:r w:rsidRPr="000B2E74">
        <w:rPr>
          <w:sz w:val="28"/>
          <w:szCs w:val="28"/>
          <w:lang w:val="ru-RU" w:eastAsia="uk-UA" w:bidi="as-IN"/>
        </w:rPr>
        <w:t xml:space="preserve"> </w:t>
      </w:r>
      <w:proofErr w:type="spellStart"/>
      <w:r w:rsidRPr="000B2E74">
        <w:rPr>
          <w:sz w:val="28"/>
          <w:szCs w:val="28"/>
          <w:lang w:val="ru-RU" w:eastAsia="uk-UA" w:bidi="as-IN"/>
        </w:rPr>
        <w:t>кількості</w:t>
      </w:r>
      <w:proofErr w:type="spellEnd"/>
      <w:r w:rsidRPr="000B2E74">
        <w:rPr>
          <w:sz w:val="28"/>
          <w:szCs w:val="28"/>
          <w:lang w:val="ru-RU" w:eastAsia="uk-UA" w:bidi="as-IN"/>
        </w:rPr>
        <w:t xml:space="preserve"> </w:t>
      </w:r>
      <w:proofErr w:type="spellStart"/>
      <w:r w:rsidRPr="000B2E74">
        <w:rPr>
          <w:sz w:val="28"/>
          <w:szCs w:val="28"/>
          <w:lang w:val="ru-RU" w:eastAsia="uk-UA" w:bidi="as-IN"/>
        </w:rPr>
        <w:t>дошкільнят</w:t>
      </w:r>
      <w:proofErr w:type="spellEnd"/>
      <w:r w:rsidRPr="000B2E74">
        <w:rPr>
          <w:sz w:val="28"/>
          <w:szCs w:val="28"/>
          <w:lang w:val="ru-RU" w:eastAsia="uk-UA" w:bidi="as-IN"/>
        </w:rPr>
        <w:t xml:space="preserve">. </w:t>
      </w:r>
      <w:proofErr w:type="spellStart"/>
      <w:r w:rsidRPr="000B2E74">
        <w:rPr>
          <w:sz w:val="28"/>
          <w:szCs w:val="28"/>
          <w:lang w:val="ru-RU" w:eastAsia="uk-UA" w:bidi="as-IN"/>
        </w:rPr>
        <w:t>Ці</w:t>
      </w:r>
      <w:proofErr w:type="spellEnd"/>
      <w:r w:rsidRPr="000B2E74">
        <w:rPr>
          <w:sz w:val="28"/>
          <w:szCs w:val="28"/>
          <w:lang w:val="ru-RU" w:eastAsia="uk-UA" w:bidi="as-IN"/>
        </w:rPr>
        <w:t xml:space="preserve"> </w:t>
      </w:r>
      <w:proofErr w:type="spellStart"/>
      <w:r w:rsidRPr="000B2E74">
        <w:rPr>
          <w:sz w:val="28"/>
          <w:szCs w:val="28"/>
          <w:lang w:val="ru-RU" w:eastAsia="uk-UA" w:bidi="as-IN"/>
        </w:rPr>
        <w:t>діти</w:t>
      </w:r>
      <w:proofErr w:type="spellEnd"/>
      <w:r w:rsidRPr="000B2E74">
        <w:rPr>
          <w:sz w:val="28"/>
          <w:szCs w:val="28"/>
          <w:lang w:val="ru-RU" w:eastAsia="uk-UA" w:bidi="as-IN"/>
        </w:rPr>
        <w:t xml:space="preserve"> часто </w:t>
      </w:r>
      <w:proofErr w:type="spellStart"/>
      <w:r w:rsidRPr="000B2E74">
        <w:rPr>
          <w:sz w:val="28"/>
          <w:szCs w:val="28"/>
          <w:lang w:val="ru-RU" w:eastAsia="uk-UA" w:bidi="as-IN"/>
        </w:rPr>
        <w:t>відволікалися</w:t>
      </w:r>
      <w:proofErr w:type="spellEnd"/>
      <w:r w:rsidRPr="000B2E74">
        <w:rPr>
          <w:sz w:val="28"/>
          <w:szCs w:val="28"/>
          <w:lang w:val="ru-RU" w:eastAsia="uk-UA" w:bidi="as-IN"/>
        </w:rPr>
        <w:t xml:space="preserve">, </w:t>
      </w:r>
      <w:proofErr w:type="spellStart"/>
      <w:r>
        <w:rPr>
          <w:sz w:val="28"/>
          <w:szCs w:val="28"/>
          <w:lang w:val="ru-RU" w:eastAsia="uk-UA" w:bidi="as-IN"/>
        </w:rPr>
        <w:t>змінювали</w:t>
      </w:r>
      <w:proofErr w:type="spellEnd"/>
      <w:r w:rsidRPr="000B2E74">
        <w:rPr>
          <w:sz w:val="28"/>
          <w:szCs w:val="28"/>
          <w:lang w:val="ru-RU" w:eastAsia="uk-UA" w:bidi="as-IN"/>
        </w:rPr>
        <w:t xml:space="preserve"> мет</w:t>
      </w:r>
      <w:r>
        <w:rPr>
          <w:sz w:val="28"/>
          <w:szCs w:val="28"/>
          <w:lang w:val="ru-RU" w:eastAsia="uk-UA" w:bidi="as-IN"/>
        </w:rPr>
        <w:t xml:space="preserve">у у </w:t>
      </w:r>
      <w:proofErr w:type="spellStart"/>
      <w:r>
        <w:rPr>
          <w:sz w:val="28"/>
          <w:szCs w:val="28"/>
          <w:lang w:val="ru-RU" w:eastAsia="uk-UA" w:bidi="as-IN"/>
        </w:rPr>
        <w:t>процесі</w:t>
      </w:r>
      <w:proofErr w:type="spellEnd"/>
      <w:r w:rsidRPr="000B2E74">
        <w:rPr>
          <w:sz w:val="28"/>
          <w:szCs w:val="28"/>
          <w:lang w:val="ru-RU" w:eastAsia="uk-UA" w:bidi="as-IN"/>
        </w:rPr>
        <w:t xml:space="preserve"> </w:t>
      </w:r>
      <w:proofErr w:type="spellStart"/>
      <w:r w:rsidRPr="000B2E74">
        <w:rPr>
          <w:sz w:val="28"/>
          <w:szCs w:val="28"/>
          <w:lang w:val="ru-RU" w:eastAsia="uk-UA" w:bidi="as-IN"/>
        </w:rPr>
        <w:t>виконання</w:t>
      </w:r>
      <w:proofErr w:type="spellEnd"/>
      <w:r w:rsidRPr="000B2E74">
        <w:rPr>
          <w:sz w:val="28"/>
          <w:szCs w:val="28"/>
          <w:lang w:val="ru-RU" w:eastAsia="uk-UA" w:bidi="as-IN"/>
        </w:rPr>
        <w:t xml:space="preserve">. Особливо </w:t>
      </w:r>
      <w:proofErr w:type="spellStart"/>
      <w:r w:rsidRPr="000B2E74">
        <w:rPr>
          <w:sz w:val="28"/>
          <w:szCs w:val="28"/>
          <w:lang w:val="ru-RU" w:eastAsia="uk-UA" w:bidi="as-IN"/>
        </w:rPr>
        <w:t>це</w:t>
      </w:r>
      <w:proofErr w:type="spellEnd"/>
      <w:r w:rsidRPr="000B2E74">
        <w:rPr>
          <w:sz w:val="28"/>
          <w:szCs w:val="28"/>
          <w:lang w:val="ru-RU" w:eastAsia="uk-UA" w:bidi="as-IN"/>
        </w:rPr>
        <w:t xml:space="preserve"> </w:t>
      </w:r>
      <w:proofErr w:type="spellStart"/>
      <w:r w:rsidRPr="000B2E74">
        <w:rPr>
          <w:sz w:val="28"/>
          <w:szCs w:val="28"/>
          <w:lang w:val="ru-RU" w:eastAsia="uk-UA" w:bidi="as-IN"/>
        </w:rPr>
        <w:t>простежувалося</w:t>
      </w:r>
      <w:proofErr w:type="spellEnd"/>
      <w:r w:rsidRPr="000B2E74">
        <w:rPr>
          <w:sz w:val="28"/>
          <w:szCs w:val="28"/>
          <w:lang w:val="ru-RU" w:eastAsia="uk-UA" w:bidi="as-IN"/>
        </w:rPr>
        <w:t xml:space="preserve"> при </w:t>
      </w:r>
      <w:proofErr w:type="spellStart"/>
      <w:r w:rsidRPr="000B2E74">
        <w:rPr>
          <w:sz w:val="28"/>
          <w:szCs w:val="28"/>
          <w:lang w:val="ru-RU" w:eastAsia="uk-UA" w:bidi="as-IN"/>
        </w:rPr>
        <w:t>виконанні</w:t>
      </w:r>
      <w:proofErr w:type="spellEnd"/>
      <w:r w:rsidRPr="000B2E74">
        <w:rPr>
          <w:sz w:val="28"/>
          <w:szCs w:val="28"/>
          <w:lang w:val="ru-RU" w:eastAsia="uk-UA" w:bidi="as-IN"/>
        </w:rPr>
        <w:t xml:space="preserve"> </w:t>
      </w:r>
      <w:proofErr w:type="spellStart"/>
      <w:r w:rsidRPr="000B2E74">
        <w:rPr>
          <w:sz w:val="28"/>
          <w:szCs w:val="28"/>
          <w:lang w:val="ru-RU" w:eastAsia="uk-UA" w:bidi="as-IN"/>
        </w:rPr>
        <w:t>завдання</w:t>
      </w:r>
      <w:proofErr w:type="spellEnd"/>
      <w:r w:rsidRPr="000B2E74">
        <w:rPr>
          <w:sz w:val="28"/>
          <w:szCs w:val="28"/>
          <w:lang w:val="ru-RU" w:eastAsia="uk-UA" w:bidi="as-IN"/>
        </w:rPr>
        <w:t xml:space="preserve"> за </w:t>
      </w:r>
      <w:proofErr w:type="spellStart"/>
      <w:r w:rsidRPr="000B2E74">
        <w:rPr>
          <w:sz w:val="28"/>
          <w:szCs w:val="28"/>
          <w:lang w:val="ru-RU" w:eastAsia="uk-UA" w:bidi="as-IN"/>
        </w:rPr>
        <w:t>задумом</w:t>
      </w:r>
      <w:proofErr w:type="spellEnd"/>
      <w:r w:rsidRPr="000B2E74">
        <w:rPr>
          <w:sz w:val="28"/>
          <w:szCs w:val="28"/>
          <w:lang w:val="ru-RU" w:eastAsia="uk-UA" w:bidi="as-IN"/>
        </w:rPr>
        <w:t xml:space="preserve">. </w:t>
      </w:r>
    </w:p>
    <w:p w14:paraId="548B2D6F" w14:textId="6C38F9EA" w:rsidR="0094557C" w:rsidRDefault="000B2E74" w:rsidP="000B2E74">
      <w:pPr>
        <w:pStyle w:val="a8"/>
        <w:spacing w:after="0" w:line="360" w:lineRule="auto"/>
        <w:ind w:firstLine="709"/>
        <w:jc w:val="both"/>
        <w:rPr>
          <w:sz w:val="28"/>
          <w:szCs w:val="28"/>
          <w:lang w:val="ru-RU" w:eastAsia="uk-UA" w:bidi="as-IN"/>
        </w:rPr>
      </w:pPr>
      <w:proofErr w:type="spellStart"/>
      <w:r w:rsidRPr="000B2E74">
        <w:rPr>
          <w:sz w:val="28"/>
          <w:szCs w:val="28"/>
          <w:lang w:val="ru-RU" w:eastAsia="uk-UA" w:bidi="as-IN"/>
        </w:rPr>
        <w:t>Проаналізувавши</w:t>
      </w:r>
      <w:proofErr w:type="spellEnd"/>
      <w:r w:rsidRPr="000B2E74">
        <w:rPr>
          <w:sz w:val="28"/>
          <w:szCs w:val="28"/>
          <w:lang w:val="ru-RU" w:eastAsia="uk-UA" w:bidi="as-IN"/>
        </w:rPr>
        <w:t xml:space="preserve"> </w:t>
      </w:r>
      <w:proofErr w:type="spellStart"/>
      <w:r w:rsidRPr="000B2E74">
        <w:rPr>
          <w:sz w:val="28"/>
          <w:szCs w:val="28"/>
          <w:lang w:val="ru-RU" w:eastAsia="uk-UA" w:bidi="as-IN"/>
        </w:rPr>
        <w:t>вмотивованість</w:t>
      </w:r>
      <w:proofErr w:type="spellEnd"/>
      <w:r w:rsidRPr="000B2E74">
        <w:rPr>
          <w:sz w:val="28"/>
          <w:szCs w:val="28"/>
          <w:lang w:val="ru-RU" w:eastAsia="uk-UA" w:bidi="as-IN"/>
        </w:rPr>
        <w:t xml:space="preserve"> </w:t>
      </w:r>
      <w:proofErr w:type="spellStart"/>
      <w:r w:rsidRPr="000B2E74">
        <w:rPr>
          <w:sz w:val="28"/>
          <w:szCs w:val="28"/>
          <w:lang w:val="ru-RU" w:eastAsia="uk-UA" w:bidi="as-IN"/>
        </w:rPr>
        <w:t>діяльності</w:t>
      </w:r>
      <w:proofErr w:type="spellEnd"/>
      <w:r w:rsidRPr="000B2E74">
        <w:rPr>
          <w:sz w:val="28"/>
          <w:szCs w:val="28"/>
          <w:lang w:val="ru-RU" w:eastAsia="uk-UA" w:bidi="as-IN"/>
        </w:rPr>
        <w:t xml:space="preserve">, постановку мети і </w:t>
      </w:r>
      <w:proofErr w:type="spellStart"/>
      <w:r w:rsidRPr="000B2E74">
        <w:rPr>
          <w:sz w:val="28"/>
          <w:szCs w:val="28"/>
          <w:lang w:val="ru-RU" w:eastAsia="uk-UA" w:bidi="as-IN"/>
        </w:rPr>
        <w:t>її</w:t>
      </w:r>
      <w:proofErr w:type="spellEnd"/>
      <w:r w:rsidRPr="000B2E74">
        <w:rPr>
          <w:sz w:val="28"/>
          <w:szCs w:val="28"/>
          <w:lang w:val="ru-RU" w:eastAsia="uk-UA" w:bidi="as-IN"/>
        </w:rPr>
        <w:t xml:space="preserve"> </w:t>
      </w:r>
      <w:proofErr w:type="spellStart"/>
      <w:r w:rsidRPr="000B2E74">
        <w:rPr>
          <w:sz w:val="28"/>
          <w:szCs w:val="28"/>
          <w:lang w:val="ru-RU" w:eastAsia="uk-UA" w:bidi="as-IN"/>
        </w:rPr>
        <w:t>усвідомлення</w:t>
      </w:r>
      <w:proofErr w:type="spellEnd"/>
      <w:r w:rsidRPr="000B2E74">
        <w:rPr>
          <w:sz w:val="28"/>
          <w:szCs w:val="28"/>
          <w:lang w:val="ru-RU" w:eastAsia="uk-UA" w:bidi="as-IN"/>
        </w:rPr>
        <w:t xml:space="preserve">, ми </w:t>
      </w:r>
      <w:proofErr w:type="spellStart"/>
      <w:r w:rsidRPr="000B2E74">
        <w:rPr>
          <w:sz w:val="28"/>
          <w:szCs w:val="28"/>
          <w:lang w:val="ru-RU" w:eastAsia="uk-UA" w:bidi="as-IN"/>
        </w:rPr>
        <w:t>вирахували</w:t>
      </w:r>
      <w:proofErr w:type="spellEnd"/>
      <w:r w:rsidRPr="000B2E74">
        <w:rPr>
          <w:sz w:val="28"/>
          <w:szCs w:val="28"/>
          <w:lang w:val="ru-RU" w:eastAsia="uk-UA" w:bidi="as-IN"/>
        </w:rPr>
        <w:t xml:space="preserve"> </w:t>
      </w:r>
      <w:proofErr w:type="spellStart"/>
      <w:r w:rsidRPr="000B2E74">
        <w:rPr>
          <w:sz w:val="28"/>
          <w:szCs w:val="28"/>
          <w:lang w:val="ru-RU" w:eastAsia="uk-UA" w:bidi="as-IN"/>
        </w:rPr>
        <w:t>рівні</w:t>
      </w:r>
      <w:proofErr w:type="spellEnd"/>
      <w:r w:rsidRPr="000B2E74">
        <w:rPr>
          <w:sz w:val="28"/>
          <w:szCs w:val="28"/>
          <w:lang w:val="ru-RU" w:eastAsia="uk-UA" w:bidi="as-IN"/>
        </w:rPr>
        <w:t xml:space="preserve"> </w:t>
      </w:r>
      <w:proofErr w:type="spellStart"/>
      <w:r w:rsidRPr="000B2E74">
        <w:rPr>
          <w:sz w:val="28"/>
          <w:szCs w:val="28"/>
          <w:lang w:val="ru-RU" w:eastAsia="uk-UA" w:bidi="as-IN"/>
        </w:rPr>
        <w:t>мотиваційно-цільового</w:t>
      </w:r>
      <w:proofErr w:type="spellEnd"/>
      <w:r w:rsidRPr="000B2E74">
        <w:rPr>
          <w:sz w:val="28"/>
          <w:szCs w:val="28"/>
          <w:lang w:val="ru-RU" w:eastAsia="uk-UA" w:bidi="as-IN"/>
        </w:rPr>
        <w:t xml:space="preserve"> компонента в </w:t>
      </w:r>
      <w:proofErr w:type="spellStart"/>
      <w:r w:rsidRPr="000B2E74">
        <w:rPr>
          <w:sz w:val="28"/>
          <w:szCs w:val="28"/>
          <w:lang w:val="ru-RU" w:eastAsia="uk-UA" w:bidi="as-IN"/>
        </w:rPr>
        <w:t>аплікаційній</w:t>
      </w:r>
      <w:proofErr w:type="spellEnd"/>
      <w:r w:rsidRPr="000B2E74">
        <w:rPr>
          <w:sz w:val="28"/>
          <w:szCs w:val="28"/>
          <w:lang w:val="ru-RU" w:eastAsia="uk-UA" w:bidi="as-IN"/>
        </w:rPr>
        <w:t xml:space="preserve"> </w:t>
      </w:r>
      <w:proofErr w:type="spellStart"/>
      <w:r w:rsidRPr="000B2E74">
        <w:rPr>
          <w:sz w:val="28"/>
          <w:szCs w:val="28"/>
          <w:lang w:val="ru-RU" w:eastAsia="uk-UA" w:bidi="as-IN"/>
        </w:rPr>
        <w:t>діяльності</w:t>
      </w:r>
      <w:proofErr w:type="spellEnd"/>
      <w:r w:rsidRPr="000B2E74">
        <w:rPr>
          <w:sz w:val="28"/>
          <w:szCs w:val="28"/>
          <w:lang w:val="ru-RU" w:eastAsia="uk-UA" w:bidi="as-IN"/>
        </w:rPr>
        <w:t xml:space="preserve">. </w:t>
      </w:r>
      <w:proofErr w:type="spellStart"/>
      <w:r w:rsidRPr="000B2E74">
        <w:rPr>
          <w:sz w:val="28"/>
          <w:szCs w:val="28"/>
          <w:lang w:val="ru-RU" w:eastAsia="uk-UA" w:bidi="as-IN"/>
        </w:rPr>
        <w:t>Дані</w:t>
      </w:r>
      <w:proofErr w:type="spellEnd"/>
      <w:r w:rsidRPr="000B2E74">
        <w:rPr>
          <w:sz w:val="28"/>
          <w:szCs w:val="28"/>
          <w:lang w:val="ru-RU" w:eastAsia="uk-UA" w:bidi="as-IN"/>
        </w:rPr>
        <w:t xml:space="preserve"> </w:t>
      </w:r>
      <w:proofErr w:type="spellStart"/>
      <w:r w:rsidRPr="000B2E74">
        <w:rPr>
          <w:sz w:val="28"/>
          <w:szCs w:val="28"/>
          <w:lang w:val="ru-RU" w:eastAsia="uk-UA" w:bidi="as-IN"/>
        </w:rPr>
        <w:t>представлені</w:t>
      </w:r>
      <w:proofErr w:type="spellEnd"/>
      <w:r w:rsidRPr="000B2E74">
        <w:rPr>
          <w:sz w:val="28"/>
          <w:szCs w:val="28"/>
          <w:lang w:val="ru-RU" w:eastAsia="uk-UA" w:bidi="as-IN"/>
        </w:rPr>
        <w:t xml:space="preserve"> в </w:t>
      </w:r>
      <w:proofErr w:type="spellStart"/>
      <w:r w:rsidRPr="000B2E74">
        <w:rPr>
          <w:sz w:val="28"/>
          <w:szCs w:val="28"/>
          <w:lang w:val="ru-RU" w:eastAsia="uk-UA" w:bidi="as-IN"/>
        </w:rPr>
        <w:t>таблиці</w:t>
      </w:r>
      <w:proofErr w:type="spellEnd"/>
      <w:r w:rsidRPr="000B2E74">
        <w:rPr>
          <w:sz w:val="28"/>
          <w:szCs w:val="28"/>
          <w:lang w:val="ru-RU" w:eastAsia="uk-UA" w:bidi="as-IN"/>
        </w:rPr>
        <w:t xml:space="preserve"> 2.1</w:t>
      </w:r>
      <w:r w:rsidR="00CC6437">
        <w:rPr>
          <w:sz w:val="28"/>
          <w:szCs w:val="28"/>
          <w:lang w:val="ru-RU" w:eastAsia="uk-UA" w:bidi="as-IN"/>
        </w:rPr>
        <w:t>0</w:t>
      </w:r>
      <w:r w:rsidRPr="000B2E74">
        <w:rPr>
          <w:sz w:val="28"/>
          <w:szCs w:val="28"/>
          <w:lang w:val="ru-RU" w:eastAsia="uk-UA" w:bidi="as-IN"/>
        </w:rPr>
        <w:t>.</w:t>
      </w:r>
    </w:p>
    <w:p w14:paraId="1D3917B2" w14:textId="6A01210F" w:rsidR="00350F86" w:rsidRPr="00CC6437" w:rsidRDefault="00350F86" w:rsidP="00350F86">
      <w:pPr>
        <w:pStyle w:val="ab"/>
        <w:spacing w:line="360" w:lineRule="auto"/>
        <w:ind w:firstLine="0"/>
        <w:jc w:val="right"/>
        <w:rPr>
          <w:bCs w:val="0"/>
          <w:i/>
          <w:w w:val="100"/>
          <w:lang w:val="uk-UA"/>
        </w:rPr>
      </w:pPr>
      <w:r>
        <w:rPr>
          <w:bCs w:val="0"/>
          <w:i/>
          <w:w w:val="100"/>
        </w:rPr>
        <w:lastRenderedPageBreak/>
        <w:t>Таблиц</w:t>
      </w:r>
      <w:r>
        <w:rPr>
          <w:bCs w:val="0"/>
          <w:i/>
          <w:w w:val="100"/>
          <w:lang w:val="uk-UA"/>
        </w:rPr>
        <w:t>я</w:t>
      </w:r>
      <w:r>
        <w:rPr>
          <w:bCs w:val="0"/>
          <w:i/>
          <w:w w:val="100"/>
        </w:rPr>
        <w:t xml:space="preserve"> 2.1</w:t>
      </w:r>
      <w:r w:rsidR="00CC6437">
        <w:rPr>
          <w:bCs w:val="0"/>
          <w:i/>
          <w:w w:val="100"/>
          <w:lang w:val="uk-UA"/>
        </w:rPr>
        <w:t>0</w:t>
      </w:r>
    </w:p>
    <w:p w14:paraId="24717447" w14:textId="0D5BF908" w:rsidR="00350F86" w:rsidRPr="003A720A" w:rsidRDefault="00350F86" w:rsidP="003A720A">
      <w:pPr>
        <w:pStyle w:val="ab"/>
        <w:jc w:val="center"/>
        <w:rPr>
          <w:b/>
          <w:bCs w:val="0"/>
          <w:w w:val="100"/>
          <w:sz w:val="24"/>
        </w:rPr>
      </w:pPr>
      <w:proofErr w:type="spellStart"/>
      <w:r w:rsidRPr="003A720A">
        <w:rPr>
          <w:b/>
          <w:bCs w:val="0"/>
          <w:w w:val="100"/>
          <w:sz w:val="24"/>
        </w:rPr>
        <w:t>Рівні</w:t>
      </w:r>
      <w:proofErr w:type="spellEnd"/>
      <w:r w:rsidRPr="003A720A">
        <w:rPr>
          <w:b/>
          <w:bCs w:val="0"/>
          <w:w w:val="100"/>
          <w:sz w:val="24"/>
        </w:rPr>
        <w:t xml:space="preserve"> </w:t>
      </w:r>
      <w:proofErr w:type="spellStart"/>
      <w:r w:rsidRPr="003A720A">
        <w:rPr>
          <w:b/>
          <w:bCs w:val="0"/>
          <w:w w:val="100"/>
          <w:sz w:val="24"/>
        </w:rPr>
        <w:t>мотиваційно-цільового</w:t>
      </w:r>
      <w:proofErr w:type="spellEnd"/>
      <w:r w:rsidRPr="003A720A">
        <w:rPr>
          <w:b/>
          <w:bCs w:val="0"/>
          <w:w w:val="100"/>
          <w:sz w:val="24"/>
        </w:rPr>
        <w:t xml:space="preserve"> компонента в </w:t>
      </w:r>
      <w:proofErr w:type="spellStart"/>
      <w:r w:rsidRPr="003A720A">
        <w:rPr>
          <w:b/>
          <w:bCs w:val="0"/>
          <w:w w:val="100"/>
          <w:sz w:val="24"/>
        </w:rPr>
        <w:t>аплікаційній</w:t>
      </w:r>
      <w:proofErr w:type="spellEnd"/>
      <w:r w:rsidRPr="003A720A">
        <w:rPr>
          <w:b/>
          <w:bCs w:val="0"/>
          <w:w w:val="100"/>
          <w:sz w:val="24"/>
        </w:rPr>
        <w:t xml:space="preserve"> </w:t>
      </w:r>
      <w:proofErr w:type="spellStart"/>
      <w:r w:rsidRPr="003A720A">
        <w:rPr>
          <w:b/>
          <w:bCs w:val="0"/>
          <w:w w:val="100"/>
          <w:sz w:val="24"/>
        </w:rPr>
        <w:t>діяльності</w:t>
      </w:r>
      <w:proofErr w:type="spellEnd"/>
    </w:p>
    <w:p w14:paraId="324EB8D1" w14:textId="378FD880" w:rsidR="00350F86" w:rsidRPr="003A720A" w:rsidRDefault="00350F86" w:rsidP="003A720A">
      <w:pPr>
        <w:pStyle w:val="ab"/>
        <w:jc w:val="center"/>
        <w:rPr>
          <w:b/>
          <w:bCs w:val="0"/>
          <w:w w:val="100"/>
          <w:sz w:val="24"/>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350F86" w:rsidRPr="003A720A" w14:paraId="5C594D04" w14:textId="77777777" w:rsidTr="006F1896">
        <w:trPr>
          <w:cantSplit/>
        </w:trPr>
        <w:tc>
          <w:tcPr>
            <w:tcW w:w="1914" w:type="dxa"/>
            <w:vMerge w:val="restart"/>
          </w:tcPr>
          <w:p w14:paraId="111509C3" w14:textId="7C3AA764" w:rsidR="00350F86" w:rsidRPr="003A720A" w:rsidRDefault="00350F86" w:rsidP="003A720A">
            <w:pPr>
              <w:spacing w:line="240" w:lineRule="auto"/>
              <w:jc w:val="center"/>
              <w:rPr>
                <w:rFonts w:ascii="Times New Roman" w:hAnsi="Times New Roman" w:cs="Times New Roman"/>
                <w:bCs/>
                <w:sz w:val="24"/>
                <w:szCs w:val="24"/>
              </w:rPr>
            </w:pPr>
            <w:r w:rsidRPr="003A720A">
              <w:rPr>
                <w:rFonts w:ascii="Times New Roman" w:hAnsi="Times New Roman" w:cs="Times New Roman"/>
                <w:bCs/>
                <w:sz w:val="24"/>
                <w:szCs w:val="24"/>
              </w:rPr>
              <w:t>К</w:t>
            </w:r>
            <w:r w:rsidR="00611346" w:rsidRPr="003A720A">
              <w:rPr>
                <w:rFonts w:ascii="Times New Roman" w:hAnsi="Times New Roman" w:cs="Times New Roman"/>
                <w:bCs/>
                <w:sz w:val="24"/>
                <w:szCs w:val="24"/>
              </w:rPr>
              <w:t>ількість дітей</w:t>
            </w:r>
          </w:p>
        </w:tc>
        <w:tc>
          <w:tcPr>
            <w:tcW w:w="7657" w:type="dxa"/>
            <w:gridSpan w:val="4"/>
          </w:tcPr>
          <w:p w14:paraId="6F243D87" w14:textId="7C6BFFF9" w:rsidR="00350F86" w:rsidRPr="003A720A" w:rsidRDefault="00611346" w:rsidP="003A720A">
            <w:pPr>
              <w:widowControl w:val="0"/>
              <w:spacing w:line="240" w:lineRule="auto"/>
              <w:jc w:val="center"/>
              <w:rPr>
                <w:rFonts w:ascii="Times New Roman" w:hAnsi="Times New Roman" w:cs="Times New Roman"/>
                <w:bCs/>
                <w:sz w:val="24"/>
                <w:szCs w:val="24"/>
              </w:rPr>
            </w:pPr>
            <w:r w:rsidRPr="003A720A">
              <w:rPr>
                <w:rFonts w:ascii="Times New Roman" w:hAnsi="Times New Roman" w:cs="Times New Roman"/>
                <w:bCs/>
                <w:sz w:val="24"/>
                <w:szCs w:val="24"/>
              </w:rPr>
              <w:t xml:space="preserve">Рівні </w:t>
            </w:r>
            <w:r w:rsidR="00350F86" w:rsidRPr="003A720A">
              <w:rPr>
                <w:rFonts w:ascii="Times New Roman" w:hAnsi="Times New Roman" w:cs="Times New Roman"/>
                <w:bCs/>
                <w:sz w:val="24"/>
                <w:szCs w:val="24"/>
              </w:rPr>
              <w:t>(</w:t>
            </w:r>
            <w:r w:rsidRPr="003A720A">
              <w:rPr>
                <w:rFonts w:ascii="Times New Roman" w:hAnsi="Times New Roman" w:cs="Times New Roman"/>
                <w:bCs/>
                <w:sz w:val="24"/>
                <w:szCs w:val="24"/>
              </w:rPr>
              <w:t xml:space="preserve">кількість дітей у </w:t>
            </w:r>
            <w:r w:rsidR="00350F86" w:rsidRPr="003A720A">
              <w:rPr>
                <w:rFonts w:ascii="Times New Roman" w:hAnsi="Times New Roman" w:cs="Times New Roman"/>
                <w:bCs/>
                <w:sz w:val="24"/>
                <w:szCs w:val="24"/>
              </w:rPr>
              <w:t>%)</w:t>
            </w:r>
          </w:p>
        </w:tc>
      </w:tr>
      <w:tr w:rsidR="00350F86" w:rsidRPr="003A720A" w14:paraId="5807552A" w14:textId="77777777" w:rsidTr="006F1896">
        <w:trPr>
          <w:cantSplit/>
        </w:trPr>
        <w:tc>
          <w:tcPr>
            <w:tcW w:w="1914" w:type="dxa"/>
            <w:vMerge/>
          </w:tcPr>
          <w:p w14:paraId="68EC7EB9" w14:textId="77777777" w:rsidR="00350F86" w:rsidRPr="003A720A" w:rsidRDefault="00350F86" w:rsidP="003A720A">
            <w:pPr>
              <w:spacing w:line="240" w:lineRule="auto"/>
              <w:jc w:val="center"/>
              <w:rPr>
                <w:rFonts w:ascii="Times New Roman" w:hAnsi="Times New Roman" w:cs="Times New Roman"/>
                <w:bCs/>
                <w:sz w:val="24"/>
                <w:szCs w:val="24"/>
              </w:rPr>
            </w:pPr>
          </w:p>
        </w:tc>
        <w:tc>
          <w:tcPr>
            <w:tcW w:w="1914" w:type="dxa"/>
          </w:tcPr>
          <w:p w14:paraId="53C66B1A" w14:textId="1DDA947E" w:rsidR="00350F86" w:rsidRPr="003A720A" w:rsidRDefault="00350F86" w:rsidP="003A720A">
            <w:pPr>
              <w:spacing w:line="240" w:lineRule="auto"/>
              <w:jc w:val="center"/>
              <w:rPr>
                <w:rFonts w:ascii="Times New Roman" w:hAnsi="Times New Roman" w:cs="Times New Roman"/>
                <w:bCs/>
                <w:sz w:val="24"/>
                <w:szCs w:val="24"/>
              </w:rPr>
            </w:pPr>
            <w:r w:rsidRPr="003A720A">
              <w:rPr>
                <w:rFonts w:ascii="Times New Roman" w:hAnsi="Times New Roman" w:cs="Times New Roman"/>
                <w:bCs/>
                <w:sz w:val="24"/>
                <w:szCs w:val="24"/>
              </w:rPr>
              <w:t>в</w:t>
            </w:r>
            <w:r w:rsidR="00611346" w:rsidRPr="003A720A">
              <w:rPr>
                <w:rFonts w:ascii="Times New Roman" w:hAnsi="Times New Roman" w:cs="Times New Roman"/>
                <w:bCs/>
                <w:sz w:val="24"/>
                <w:szCs w:val="24"/>
              </w:rPr>
              <w:t>и</w:t>
            </w:r>
            <w:r w:rsidRPr="003A720A">
              <w:rPr>
                <w:rFonts w:ascii="Times New Roman" w:hAnsi="Times New Roman" w:cs="Times New Roman"/>
                <w:bCs/>
                <w:sz w:val="24"/>
                <w:szCs w:val="24"/>
              </w:rPr>
              <w:t>сокий</w:t>
            </w:r>
          </w:p>
        </w:tc>
        <w:tc>
          <w:tcPr>
            <w:tcW w:w="1914" w:type="dxa"/>
          </w:tcPr>
          <w:p w14:paraId="7E07B3DC" w14:textId="6580B087" w:rsidR="00350F86" w:rsidRPr="003A720A" w:rsidRDefault="00350F86" w:rsidP="003A720A">
            <w:pPr>
              <w:spacing w:line="240" w:lineRule="auto"/>
              <w:jc w:val="center"/>
              <w:rPr>
                <w:rFonts w:ascii="Times New Roman" w:hAnsi="Times New Roman" w:cs="Times New Roman"/>
                <w:bCs/>
                <w:sz w:val="24"/>
                <w:szCs w:val="24"/>
              </w:rPr>
            </w:pPr>
            <w:r w:rsidRPr="003A720A">
              <w:rPr>
                <w:rFonts w:ascii="Times New Roman" w:hAnsi="Times New Roman" w:cs="Times New Roman"/>
                <w:bCs/>
                <w:sz w:val="24"/>
                <w:szCs w:val="24"/>
              </w:rPr>
              <w:t>оптимальн</w:t>
            </w:r>
            <w:r w:rsidR="00611346" w:rsidRPr="003A720A">
              <w:rPr>
                <w:rFonts w:ascii="Times New Roman" w:hAnsi="Times New Roman" w:cs="Times New Roman"/>
                <w:bCs/>
                <w:sz w:val="24"/>
                <w:szCs w:val="24"/>
              </w:rPr>
              <w:t>и</w:t>
            </w:r>
            <w:r w:rsidRPr="003A720A">
              <w:rPr>
                <w:rFonts w:ascii="Times New Roman" w:hAnsi="Times New Roman" w:cs="Times New Roman"/>
                <w:bCs/>
                <w:sz w:val="24"/>
                <w:szCs w:val="24"/>
              </w:rPr>
              <w:t>й</w:t>
            </w:r>
          </w:p>
        </w:tc>
        <w:tc>
          <w:tcPr>
            <w:tcW w:w="1914" w:type="dxa"/>
          </w:tcPr>
          <w:p w14:paraId="088C02F3" w14:textId="0782516B" w:rsidR="00350F86" w:rsidRPr="003A720A" w:rsidRDefault="00350F86" w:rsidP="003A720A">
            <w:pPr>
              <w:spacing w:line="240" w:lineRule="auto"/>
              <w:jc w:val="center"/>
              <w:rPr>
                <w:rFonts w:ascii="Times New Roman" w:hAnsi="Times New Roman" w:cs="Times New Roman"/>
                <w:bCs/>
                <w:sz w:val="24"/>
                <w:szCs w:val="24"/>
              </w:rPr>
            </w:pPr>
            <w:r w:rsidRPr="003A720A">
              <w:rPr>
                <w:rFonts w:ascii="Times New Roman" w:hAnsi="Times New Roman" w:cs="Times New Roman"/>
                <w:bCs/>
                <w:sz w:val="24"/>
                <w:szCs w:val="24"/>
              </w:rPr>
              <w:t>с</w:t>
            </w:r>
            <w:r w:rsidR="00611346" w:rsidRPr="003A720A">
              <w:rPr>
                <w:rFonts w:ascii="Times New Roman" w:hAnsi="Times New Roman" w:cs="Times New Roman"/>
                <w:bCs/>
                <w:sz w:val="24"/>
                <w:szCs w:val="24"/>
              </w:rPr>
              <w:t>е</w:t>
            </w:r>
            <w:r w:rsidRPr="003A720A">
              <w:rPr>
                <w:rFonts w:ascii="Times New Roman" w:hAnsi="Times New Roman" w:cs="Times New Roman"/>
                <w:bCs/>
                <w:sz w:val="24"/>
                <w:szCs w:val="24"/>
              </w:rPr>
              <w:t>редн</w:t>
            </w:r>
            <w:r w:rsidR="00611346" w:rsidRPr="003A720A">
              <w:rPr>
                <w:rFonts w:ascii="Times New Roman" w:hAnsi="Times New Roman" w:cs="Times New Roman"/>
                <w:bCs/>
                <w:sz w:val="24"/>
                <w:szCs w:val="24"/>
              </w:rPr>
              <w:t>і</w:t>
            </w:r>
            <w:r w:rsidRPr="003A720A">
              <w:rPr>
                <w:rFonts w:ascii="Times New Roman" w:hAnsi="Times New Roman" w:cs="Times New Roman"/>
                <w:bCs/>
                <w:sz w:val="24"/>
                <w:szCs w:val="24"/>
              </w:rPr>
              <w:t>й</w:t>
            </w:r>
          </w:p>
        </w:tc>
        <w:tc>
          <w:tcPr>
            <w:tcW w:w="1915" w:type="dxa"/>
          </w:tcPr>
          <w:p w14:paraId="7E59D9D9" w14:textId="18BC3678" w:rsidR="00350F86" w:rsidRPr="003A720A" w:rsidRDefault="00350F86" w:rsidP="003A720A">
            <w:pPr>
              <w:spacing w:line="240" w:lineRule="auto"/>
              <w:jc w:val="center"/>
              <w:rPr>
                <w:rFonts w:ascii="Times New Roman" w:hAnsi="Times New Roman" w:cs="Times New Roman"/>
                <w:bCs/>
                <w:sz w:val="24"/>
                <w:szCs w:val="24"/>
              </w:rPr>
            </w:pPr>
            <w:r w:rsidRPr="003A720A">
              <w:rPr>
                <w:rFonts w:ascii="Times New Roman" w:hAnsi="Times New Roman" w:cs="Times New Roman"/>
                <w:bCs/>
                <w:sz w:val="24"/>
                <w:szCs w:val="24"/>
              </w:rPr>
              <w:t>низ</w:t>
            </w:r>
            <w:r w:rsidR="00611346" w:rsidRPr="003A720A">
              <w:rPr>
                <w:rFonts w:ascii="Times New Roman" w:hAnsi="Times New Roman" w:cs="Times New Roman"/>
                <w:bCs/>
                <w:sz w:val="24"/>
                <w:szCs w:val="24"/>
              </w:rPr>
              <w:t>ь</w:t>
            </w:r>
            <w:r w:rsidRPr="003A720A">
              <w:rPr>
                <w:rFonts w:ascii="Times New Roman" w:hAnsi="Times New Roman" w:cs="Times New Roman"/>
                <w:bCs/>
                <w:sz w:val="24"/>
                <w:szCs w:val="24"/>
              </w:rPr>
              <w:t>кий</w:t>
            </w:r>
          </w:p>
        </w:tc>
      </w:tr>
      <w:tr w:rsidR="00350F86" w:rsidRPr="003A720A" w14:paraId="00E6DEE7" w14:textId="77777777" w:rsidTr="006F1896">
        <w:tc>
          <w:tcPr>
            <w:tcW w:w="1914" w:type="dxa"/>
          </w:tcPr>
          <w:p w14:paraId="2C5B0580" w14:textId="77777777" w:rsidR="00350F86" w:rsidRPr="003A720A" w:rsidRDefault="00350F86" w:rsidP="003A720A">
            <w:pPr>
              <w:spacing w:line="240" w:lineRule="auto"/>
              <w:jc w:val="center"/>
              <w:rPr>
                <w:rFonts w:ascii="Times New Roman" w:hAnsi="Times New Roman" w:cs="Times New Roman"/>
                <w:bCs/>
                <w:sz w:val="24"/>
                <w:szCs w:val="24"/>
              </w:rPr>
            </w:pPr>
            <w:r w:rsidRPr="003A720A">
              <w:rPr>
                <w:rFonts w:ascii="Times New Roman" w:hAnsi="Times New Roman" w:cs="Times New Roman"/>
                <w:bCs/>
                <w:sz w:val="24"/>
                <w:szCs w:val="24"/>
              </w:rPr>
              <w:t>180</w:t>
            </w:r>
          </w:p>
        </w:tc>
        <w:tc>
          <w:tcPr>
            <w:tcW w:w="1914" w:type="dxa"/>
          </w:tcPr>
          <w:p w14:paraId="3AEEBFCA" w14:textId="77777777" w:rsidR="00350F86" w:rsidRPr="003A720A" w:rsidRDefault="00350F86" w:rsidP="003A720A">
            <w:pPr>
              <w:spacing w:line="240" w:lineRule="auto"/>
              <w:jc w:val="center"/>
              <w:rPr>
                <w:rFonts w:ascii="Times New Roman" w:hAnsi="Times New Roman" w:cs="Times New Roman"/>
                <w:bCs/>
                <w:sz w:val="24"/>
                <w:szCs w:val="24"/>
              </w:rPr>
            </w:pPr>
            <w:r w:rsidRPr="003A720A">
              <w:rPr>
                <w:rFonts w:ascii="Times New Roman" w:hAnsi="Times New Roman" w:cs="Times New Roman"/>
                <w:bCs/>
                <w:sz w:val="24"/>
                <w:szCs w:val="24"/>
              </w:rPr>
              <w:t>-</w:t>
            </w:r>
          </w:p>
        </w:tc>
        <w:tc>
          <w:tcPr>
            <w:tcW w:w="1914" w:type="dxa"/>
          </w:tcPr>
          <w:p w14:paraId="74407C60" w14:textId="77777777" w:rsidR="00350F86" w:rsidRPr="003A720A" w:rsidRDefault="00350F86" w:rsidP="003A720A">
            <w:pPr>
              <w:spacing w:line="240" w:lineRule="auto"/>
              <w:jc w:val="center"/>
              <w:rPr>
                <w:rFonts w:ascii="Times New Roman" w:hAnsi="Times New Roman" w:cs="Times New Roman"/>
                <w:bCs/>
                <w:sz w:val="24"/>
                <w:szCs w:val="24"/>
              </w:rPr>
            </w:pPr>
            <w:r w:rsidRPr="003A720A">
              <w:rPr>
                <w:rFonts w:ascii="Times New Roman" w:hAnsi="Times New Roman" w:cs="Times New Roman"/>
                <w:bCs/>
                <w:sz w:val="24"/>
                <w:szCs w:val="24"/>
              </w:rPr>
              <w:t>11</w:t>
            </w:r>
          </w:p>
        </w:tc>
        <w:tc>
          <w:tcPr>
            <w:tcW w:w="1914" w:type="dxa"/>
          </w:tcPr>
          <w:p w14:paraId="68F06077" w14:textId="77777777" w:rsidR="00350F86" w:rsidRPr="003A720A" w:rsidRDefault="00350F86" w:rsidP="003A720A">
            <w:pPr>
              <w:spacing w:line="240" w:lineRule="auto"/>
              <w:jc w:val="center"/>
              <w:rPr>
                <w:rFonts w:ascii="Times New Roman" w:hAnsi="Times New Roman" w:cs="Times New Roman"/>
                <w:bCs/>
                <w:sz w:val="24"/>
                <w:szCs w:val="24"/>
              </w:rPr>
            </w:pPr>
            <w:r w:rsidRPr="003A720A">
              <w:rPr>
                <w:rFonts w:ascii="Times New Roman" w:hAnsi="Times New Roman" w:cs="Times New Roman"/>
                <w:bCs/>
                <w:sz w:val="24"/>
                <w:szCs w:val="24"/>
              </w:rPr>
              <w:t>39</w:t>
            </w:r>
          </w:p>
        </w:tc>
        <w:tc>
          <w:tcPr>
            <w:tcW w:w="1915" w:type="dxa"/>
          </w:tcPr>
          <w:p w14:paraId="68B19D27" w14:textId="77777777" w:rsidR="00350F86" w:rsidRPr="003A720A" w:rsidRDefault="00350F86" w:rsidP="003A720A">
            <w:pPr>
              <w:spacing w:line="240" w:lineRule="auto"/>
              <w:jc w:val="center"/>
              <w:rPr>
                <w:rFonts w:ascii="Times New Roman" w:hAnsi="Times New Roman" w:cs="Times New Roman"/>
                <w:bCs/>
                <w:sz w:val="24"/>
                <w:szCs w:val="24"/>
              </w:rPr>
            </w:pPr>
            <w:r w:rsidRPr="003A720A">
              <w:rPr>
                <w:rFonts w:ascii="Times New Roman" w:hAnsi="Times New Roman" w:cs="Times New Roman"/>
                <w:bCs/>
                <w:sz w:val="24"/>
                <w:szCs w:val="24"/>
              </w:rPr>
              <w:t>50</w:t>
            </w:r>
          </w:p>
        </w:tc>
      </w:tr>
    </w:tbl>
    <w:p w14:paraId="071DCC73" w14:textId="6C6B51A3" w:rsidR="00350F86" w:rsidRPr="00137F62" w:rsidRDefault="000E0A68" w:rsidP="000B2E74">
      <w:pPr>
        <w:pStyle w:val="a8"/>
        <w:spacing w:after="0" w:line="360" w:lineRule="auto"/>
        <w:ind w:firstLine="709"/>
        <w:jc w:val="both"/>
        <w:rPr>
          <w:sz w:val="28"/>
          <w:szCs w:val="28"/>
          <w:lang w:eastAsia="uk-UA" w:bidi="as-IN"/>
        </w:rPr>
      </w:pPr>
      <w:r w:rsidRPr="000E0A68">
        <w:rPr>
          <w:sz w:val="28"/>
          <w:szCs w:val="28"/>
          <w:lang w:eastAsia="uk-UA" w:bidi="as-IN"/>
        </w:rPr>
        <w:t xml:space="preserve">При вивченні виконання завдання «Навчи ігровий персонаж виконувати аплікацію» для виявлення </w:t>
      </w:r>
      <w:proofErr w:type="spellStart"/>
      <w:r w:rsidRPr="000E0A68">
        <w:rPr>
          <w:sz w:val="28"/>
          <w:szCs w:val="28"/>
          <w:lang w:eastAsia="uk-UA" w:bidi="as-IN"/>
        </w:rPr>
        <w:t>змістово</w:t>
      </w:r>
      <w:proofErr w:type="spellEnd"/>
      <w:r w:rsidRPr="000E0A68">
        <w:rPr>
          <w:sz w:val="28"/>
          <w:szCs w:val="28"/>
          <w:lang w:eastAsia="uk-UA" w:bidi="as-IN"/>
        </w:rPr>
        <w:t xml:space="preserve">-виконавчого компонента ми звернули увагу, що багато дітей 62 дитини (34,4%) не володіють умінням </w:t>
      </w:r>
      <w:r>
        <w:rPr>
          <w:sz w:val="28"/>
          <w:szCs w:val="28"/>
          <w:lang w:eastAsia="uk-UA" w:bidi="as-IN"/>
        </w:rPr>
        <w:t>п</w:t>
      </w:r>
      <w:r w:rsidRPr="000E0A68">
        <w:rPr>
          <w:sz w:val="28"/>
          <w:szCs w:val="28"/>
          <w:lang w:eastAsia="uk-UA" w:bidi="as-IN"/>
        </w:rPr>
        <w:t xml:space="preserve">ідбирати необхідні для роботи матеріали відповідно до задуму, планувати етапи аплікаційної діяльності, послідовно виконувати аплікаційні дії, визначати способи виконання при навчанні ігрового персонажа. </w:t>
      </w:r>
    </w:p>
    <w:p w14:paraId="5AB21AF0" w14:textId="607AD929" w:rsidR="007E1305" w:rsidRPr="007E1305" w:rsidRDefault="007E1305" w:rsidP="007E1305">
      <w:pPr>
        <w:pStyle w:val="a8"/>
        <w:spacing w:after="0" w:line="360" w:lineRule="auto"/>
        <w:ind w:firstLine="709"/>
        <w:jc w:val="both"/>
        <w:rPr>
          <w:sz w:val="28"/>
          <w:szCs w:val="28"/>
          <w:lang w:val="ru-RU" w:eastAsia="uk-UA" w:bidi="as-IN"/>
        </w:rPr>
      </w:pPr>
      <w:proofErr w:type="spellStart"/>
      <w:r w:rsidRPr="007E1305">
        <w:rPr>
          <w:sz w:val="28"/>
          <w:szCs w:val="28"/>
          <w:lang w:val="ru-RU" w:eastAsia="uk-UA" w:bidi="as-IN"/>
        </w:rPr>
        <w:t>Увага</w:t>
      </w:r>
      <w:proofErr w:type="spellEnd"/>
      <w:r w:rsidRPr="007E1305">
        <w:rPr>
          <w:sz w:val="28"/>
          <w:szCs w:val="28"/>
          <w:lang w:val="ru-RU" w:eastAsia="uk-UA" w:bidi="as-IN"/>
        </w:rPr>
        <w:t xml:space="preserve"> </w:t>
      </w:r>
      <w:proofErr w:type="spellStart"/>
      <w:r w:rsidRPr="007E1305">
        <w:rPr>
          <w:sz w:val="28"/>
          <w:szCs w:val="28"/>
          <w:lang w:val="ru-RU" w:eastAsia="uk-UA" w:bidi="as-IN"/>
        </w:rPr>
        <w:t>частини</w:t>
      </w:r>
      <w:proofErr w:type="spellEnd"/>
      <w:r w:rsidRPr="007E1305">
        <w:rPr>
          <w:sz w:val="28"/>
          <w:szCs w:val="28"/>
          <w:lang w:val="ru-RU" w:eastAsia="uk-UA" w:bidi="as-IN"/>
        </w:rPr>
        <w:t xml:space="preserve"> </w:t>
      </w:r>
      <w:proofErr w:type="spellStart"/>
      <w:r w:rsidRPr="007E1305">
        <w:rPr>
          <w:sz w:val="28"/>
          <w:szCs w:val="28"/>
          <w:lang w:val="ru-RU" w:eastAsia="uk-UA" w:bidi="as-IN"/>
        </w:rPr>
        <w:t>дітей</w:t>
      </w:r>
      <w:proofErr w:type="spellEnd"/>
      <w:r w:rsidRPr="007E1305">
        <w:rPr>
          <w:sz w:val="28"/>
          <w:szCs w:val="28"/>
          <w:lang w:val="ru-RU" w:eastAsia="uk-UA" w:bidi="as-IN"/>
        </w:rPr>
        <w:t xml:space="preserve"> при </w:t>
      </w:r>
      <w:proofErr w:type="spellStart"/>
      <w:r w:rsidRPr="007E1305">
        <w:rPr>
          <w:sz w:val="28"/>
          <w:szCs w:val="28"/>
          <w:lang w:val="ru-RU" w:eastAsia="uk-UA" w:bidi="as-IN"/>
        </w:rPr>
        <w:t>виконанні</w:t>
      </w:r>
      <w:proofErr w:type="spellEnd"/>
      <w:r w:rsidRPr="007E1305">
        <w:rPr>
          <w:sz w:val="28"/>
          <w:szCs w:val="28"/>
          <w:lang w:val="ru-RU" w:eastAsia="uk-UA" w:bidi="as-IN"/>
        </w:rPr>
        <w:t xml:space="preserve"> </w:t>
      </w:r>
      <w:proofErr w:type="spellStart"/>
      <w:r w:rsidRPr="007E1305">
        <w:rPr>
          <w:sz w:val="28"/>
          <w:szCs w:val="28"/>
          <w:lang w:val="ru-RU" w:eastAsia="uk-UA" w:bidi="as-IN"/>
        </w:rPr>
        <w:t>роботи</w:t>
      </w:r>
      <w:proofErr w:type="spellEnd"/>
      <w:r w:rsidRPr="007E1305">
        <w:rPr>
          <w:sz w:val="28"/>
          <w:szCs w:val="28"/>
          <w:lang w:val="ru-RU" w:eastAsia="uk-UA" w:bidi="as-IN"/>
        </w:rPr>
        <w:t xml:space="preserve"> </w:t>
      </w:r>
      <w:proofErr w:type="spellStart"/>
      <w:r w:rsidRPr="007E1305">
        <w:rPr>
          <w:sz w:val="28"/>
          <w:szCs w:val="28"/>
          <w:lang w:val="ru-RU" w:eastAsia="uk-UA" w:bidi="as-IN"/>
        </w:rPr>
        <w:t>було</w:t>
      </w:r>
      <w:proofErr w:type="spellEnd"/>
      <w:r w:rsidRPr="007E1305">
        <w:rPr>
          <w:sz w:val="28"/>
          <w:szCs w:val="28"/>
          <w:lang w:val="ru-RU" w:eastAsia="uk-UA" w:bidi="as-IN"/>
        </w:rPr>
        <w:t xml:space="preserve"> направлено на результат, а не на </w:t>
      </w:r>
      <w:proofErr w:type="spellStart"/>
      <w:r w:rsidRPr="007E1305">
        <w:rPr>
          <w:sz w:val="28"/>
          <w:szCs w:val="28"/>
          <w:lang w:val="ru-RU" w:eastAsia="uk-UA" w:bidi="as-IN"/>
        </w:rPr>
        <w:t>спосіб</w:t>
      </w:r>
      <w:proofErr w:type="spellEnd"/>
      <w:r w:rsidRPr="007E1305">
        <w:rPr>
          <w:sz w:val="28"/>
          <w:szCs w:val="28"/>
          <w:lang w:val="ru-RU" w:eastAsia="uk-UA" w:bidi="as-IN"/>
        </w:rPr>
        <w:t xml:space="preserve"> </w:t>
      </w:r>
      <w:proofErr w:type="spellStart"/>
      <w:r w:rsidRPr="007E1305">
        <w:rPr>
          <w:sz w:val="28"/>
          <w:szCs w:val="28"/>
          <w:lang w:val="ru-RU" w:eastAsia="uk-UA" w:bidi="as-IN"/>
        </w:rPr>
        <w:t>його</w:t>
      </w:r>
      <w:proofErr w:type="spellEnd"/>
      <w:r w:rsidRPr="007E1305">
        <w:rPr>
          <w:sz w:val="28"/>
          <w:szCs w:val="28"/>
          <w:lang w:val="ru-RU" w:eastAsia="uk-UA" w:bidi="as-IN"/>
        </w:rPr>
        <w:t xml:space="preserve"> </w:t>
      </w:r>
      <w:proofErr w:type="spellStart"/>
      <w:r w:rsidRPr="007E1305">
        <w:rPr>
          <w:sz w:val="28"/>
          <w:szCs w:val="28"/>
          <w:lang w:val="ru-RU" w:eastAsia="uk-UA" w:bidi="as-IN"/>
        </w:rPr>
        <w:t>виконання</w:t>
      </w:r>
      <w:proofErr w:type="spellEnd"/>
      <w:r w:rsidRPr="007E1305">
        <w:rPr>
          <w:sz w:val="28"/>
          <w:szCs w:val="28"/>
          <w:lang w:val="ru-RU" w:eastAsia="uk-UA" w:bidi="as-IN"/>
        </w:rPr>
        <w:t>.</w:t>
      </w:r>
      <w:r>
        <w:rPr>
          <w:sz w:val="28"/>
          <w:szCs w:val="28"/>
          <w:lang w:val="ru-RU" w:eastAsia="uk-UA" w:bidi="as-IN"/>
        </w:rPr>
        <w:t xml:space="preserve"> </w:t>
      </w:r>
      <w:r w:rsidRPr="007E1305">
        <w:rPr>
          <w:sz w:val="28"/>
          <w:szCs w:val="28"/>
          <w:lang w:val="ru-RU" w:eastAsia="uk-UA" w:bidi="as-IN"/>
        </w:rPr>
        <w:t xml:space="preserve">В </w:t>
      </w:r>
      <w:proofErr w:type="spellStart"/>
      <w:r w:rsidRPr="007E1305">
        <w:rPr>
          <w:sz w:val="28"/>
          <w:szCs w:val="28"/>
          <w:lang w:val="ru-RU" w:eastAsia="uk-UA" w:bidi="as-IN"/>
        </w:rPr>
        <w:t>процесі</w:t>
      </w:r>
      <w:proofErr w:type="spellEnd"/>
      <w:r w:rsidRPr="007E1305">
        <w:rPr>
          <w:sz w:val="28"/>
          <w:szCs w:val="28"/>
          <w:lang w:val="ru-RU" w:eastAsia="uk-UA" w:bidi="as-IN"/>
        </w:rPr>
        <w:t xml:space="preserve"> </w:t>
      </w:r>
      <w:proofErr w:type="spellStart"/>
      <w:r w:rsidRPr="007E1305">
        <w:rPr>
          <w:sz w:val="28"/>
          <w:szCs w:val="28"/>
          <w:lang w:val="ru-RU" w:eastAsia="uk-UA" w:bidi="as-IN"/>
        </w:rPr>
        <w:t>виконання</w:t>
      </w:r>
      <w:proofErr w:type="spellEnd"/>
      <w:r w:rsidRPr="007E1305">
        <w:rPr>
          <w:sz w:val="28"/>
          <w:szCs w:val="28"/>
          <w:lang w:val="ru-RU" w:eastAsia="uk-UA" w:bidi="as-IN"/>
        </w:rPr>
        <w:t xml:space="preserve"> </w:t>
      </w:r>
      <w:proofErr w:type="spellStart"/>
      <w:r w:rsidRPr="007E1305">
        <w:rPr>
          <w:sz w:val="28"/>
          <w:szCs w:val="28"/>
          <w:lang w:val="ru-RU" w:eastAsia="uk-UA" w:bidi="as-IN"/>
        </w:rPr>
        <w:t>завдань</w:t>
      </w:r>
      <w:proofErr w:type="spellEnd"/>
      <w:r w:rsidRPr="007E1305">
        <w:rPr>
          <w:sz w:val="28"/>
          <w:szCs w:val="28"/>
          <w:lang w:val="ru-RU" w:eastAsia="uk-UA" w:bidi="as-IN"/>
        </w:rPr>
        <w:t xml:space="preserve"> </w:t>
      </w:r>
      <w:proofErr w:type="spellStart"/>
      <w:r w:rsidRPr="007E1305">
        <w:rPr>
          <w:sz w:val="28"/>
          <w:szCs w:val="28"/>
          <w:lang w:val="ru-RU" w:eastAsia="uk-UA" w:bidi="as-IN"/>
        </w:rPr>
        <w:t>небагато</w:t>
      </w:r>
      <w:proofErr w:type="spellEnd"/>
      <w:r w:rsidRPr="007E1305">
        <w:rPr>
          <w:sz w:val="28"/>
          <w:szCs w:val="28"/>
          <w:lang w:val="ru-RU" w:eastAsia="uk-UA" w:bidi="as-IN"/>
        </w:rPr>
        <w:t xml:space="preserve"> </w:t>
      </w:r>
      <w:proofErr w:type="spellStart"/>
      <w:r w:rsidRPr="007E1305">
        <w:rPr>
          <w:sz w:val="28"/>
          <w:szCs w:val="28"/>
          <w:lang w:val="ru-RU" w:eastAsia="uk-UA" w:bidi="as-IN"/>
        </w:rPr>
        <w:t>дітей</w:t>
      </w:r>
      <w:proofErr w:type="spellEnd"/>
      <w:r w:rsidRPr="007E1305">
        <w:rPr>
          <w:sz w:val="28"/>
          <w:szCs w:val="28"/>
          <w:lang w:val="ru-RU" w:eastAsia="uk-UA" w:bidi="as-IN"/>
        </w:rPr>
        <w:t xml:space="preserve"> - 9 </w:t>
      </w:r>
      <w:proofErr w:type="spellStart"/>
      <w:r w:rsidRPr="007E1305">
        <w:rPr>
          <w:sz w:val="28"/>
          <w:szCs w:val="28"/>
          <w:lang w:val="ru-RU" w:eastAsia="uk-UA" w:bidi="as-IN"/>
        </w:rPr>
        <w:t>осіб</w:t>
      </w:r>
      <w:proofErr w:type="spellEnd"/>
      <w:r w:rsidRPr="007E1305">
        <w:rPr>
          <w:sz w:val="28"/>
          <w:szCs w:val="28"/>
          <w:lang w:val="ru-RU" w:eastAsia="uk-UA" w:bidi="as-IN"/>
        </w:rPr>
        <w:t xml:space="preserve"> (5%) </w:t>
      </w:r>
      <w:proofErr w:type="spellStart"/>
      <w:r w:rsidRPr="007E1305">
        <w:rPr>
          <w:sz w:val="28"/>
          <w:szCs w:val="28"/>
          <w:lang w:val="ru-RU" w:eastAsia="uk-UA" w:bidi="as-IN"/>
        </w:rPr>
        <w:t>самостійно</w:t>
      </w:r>
      <w:proofErr w:type="spellEnd"/>
      <w:r w:rsidRPr="007E1305">
        <w:rPr>
          <w:sz w:val="28"/>
          <w:szCs w:val="28"/>
          <w:lang w:val="ru-RU" w:eastAsia="uk-UA" w:bidi="as-IN"/>
        </w:rPr>
        <w:t xml:space="preserve"> </w:t>
      </w:r>
      <w:proofErr w:type="spellStart"/>
      <w:r w:rsidRPr="007E1305">
        <w:rPr>
          <w:sz w:val="28"/>
          <w:szCs w:val="28"/>
          <w:lang w:val="ru-RU" w:eastAsia="uk-UA" w:bidi="as-IN"/>
        </w:rPr>
        <w:t>підбирали</w:t>
      </w:r>
      <w:proofErr w:type="spellEnd"/>
      <w:r w:rsidRPr="007E1305">
        <w:rPr>
          <w:sz w:val="28"/>
          <w:szCs w:val="28"/>
          <w:lang w:val="ru-RU" w:eastAsia="uk-UA" w:bidi="as-IN"/>
        </w:rPr>
        <w:t xml:space="preserve"> </w:t>
      </w:r>
      <w:proofErr w:type="spellStart"/>
      <w:r w:rsidRPr="007E1305">
        <w:rPr>
          <w:sz w:val="28"/>
          <w:szCs w:val="28"/>
          <w:lang w:val="ru-RU" w:eastAsia="uk-UA" w:bidi="as-IN"/>
        </w:rPr>
        <w:t>необхідний</w:t>
      </w:r>
      <w:proofErr w:type="spellEnd"/>
      <w:r w:rsidRPr="007E1305">
        <w:rPr>
          <w:sz w:val="28"/>
          <w:szCs w:val="28"/>
          <w:lang w:val="ru-RU" w:eastAsia="uk-UA" w:bidi="as-IN"/>
        </w:rPr>
        <w:t xml:space="preserve"> </w:t>
      </w:r>
      <w:proofErr w:type="spellStart"/>
      <w:r w:rsidRPr="007E1305">
        <w:rPr>
          <w:sz w:val="28"/>
          <w:szCs w:val="28"/>
          <w:lang w:val="ru-RU" w:eastAsia="uk-UA" w:bidi="as-IN"/>
        </w:rPr>
        <w:t>матеріал</w:t>
      </w:r>
      <w:proofErr w:type="spellEnd"/>
      <w:r w:rsidRPr="007E1305">
        <w:rPr>
          <w:sz w:val="28"/>
          <w:szCs w:val="28"/>
          <w:lang w:val="ru-RU" w:eastAsia="uk-UA" w:bidi="as-IN"/>
        </w:rPr>
        <w:t xml:space="preserve"> для </w:t>
      </w:r>
      <w:proofErr w:type="spellStart"/>
      <w:r w:rsidRPr="007E1305">
        <w:rPr>
          <w:sz w:val="28"/>
          <w:szCs w:val="28"/>
          <w:lang w:val="ru-RU" w:eastAsia="uk-UA" w:bidi="as-IN"/>
        </w:rPr>
        <w:t>роботи</w:t>
      </w:r>
      <w:proofErr w:type="spellEnd"/>
      <w:r w:rsidRPr="007E1305">
        <w:rPr>
          <w:sz w:val="28"/>
          <w:szCs w:val="28"/>
          <w:lang w:val="ru-RU" w:eastAsia="uk-UA" w:bidi="as-IN"/>
        </w:rPr>
        <w:t xml:space="preserve"> </w:t>
      </w:r>
      <w:proofErr w:type="spellStart"/>
      <w:r w:rsidRPr="007E1305">
        <w:rPr>
          <w:sz w:val="28"/>
          <w:szCs w:val="28"/>
          <w:lang w:val="ru-RU" w:eastAsia="uk-UA" w:bidi="as-IN"/>
        </w:rPr>
        <w:t>відповідно</w:t>
      </w:r>
      <w:proofErr w:type="spellEnd"/>
      <w:r w:rsidRPr="007E1305">
        <w:rPr>
          <w:sz w:val="28"/>
          <w:szCs w:val="28"/>
          <w:lang w:val="ru-RU" w:eastAsia="uk-UA" w:bidi="as-IN"/>
        </w:rPr>
        <w:t xml:space="preserve"> до виду </w:t>
      </w:r>
      <w:proofErr w:type="spellStart"/>
      <w:r w:rsidRPr="007E1305">
        <w:rPr>
          <w:sz w:val="28"/>
          <w:szCs w:val="28"/>
          <w:lang w:val="ru-RU" w:eastAsia="uk-UA" w:bidi="as-IN"/>
        </w:rPr>
        <w:t>аплікації</w:t>
      </w:r>
      <w:proofErr w:type="spellEnd"/>
      <w:r w:rsidRPr="007E1305">
        <w:rPr>
          <w:sz w:val="28"/>
          <w:szCs w:val="28"/>
          <w:lang w:val="ru-RU" w:eastAsia="uk-UA" w:bidi="as-IN"/>
        </w:rPr>
        <w:t xml:space="preserve">, </w:t>
      </w:r>
      <w:proofErr w:type="spellStart"/>
      <w:r w:rsidRPr="007E1305">
        <w:rPr>
          <w:sz w:val="28"/>
          <w:szCs w:val="28"/>
          <w:lang w:val="ru-RU" w:eastAsia="uk-UA" w:bidi="as-IN"/>
        </w:rPr>
        <w:t>обраної</w:t>
      </w:r>
      <w:proofErr w:type="spellEnd"/>
      <w:r w:rsidRPr="007E1305">
        <w:rPr>
          <w:sz w:val="28"/>
          <w:szCs w:val="28"/>
          <w:lang w:val="ru-RU" w:eastAsia="uk-UA" w:bidi="as-IN"/>
        </w:rPr>
        <w:t xml:space="preserve"> </w:t>
      </w:r>
      <w:proofErr w:type="spellStart"/>
      <w:r w:rsidRPr="007E1305">
        <w:rPr>
          <w:sz w:val="28"/>
          <w:szCs w:val="28"/>
          <w:lang w:val="ru-RU" w:eastAsia="uk-UA" w:bidi="as-IN"/>
        </w:rPr>
        <w:t>техніки</w:t>
      </w:r>
      <w:proofErr w:type="spellEnd"/>
      <w:r w:rsidRPr="007E1305">
        <w:rPr>
          <w:sz w:val="28"/>
          <w:szCs w:val="28"/>
          <w:lang w:val="ru-RU" w:eastAsia="uk-UA" w:bidi="as-IN"/>
        </w:rPr>
        <w:t xml:space="preserve">. </w:t>
      </w:r>
      <w:proofErr w:type="spellStart"/>
      <w:r w:rsidRPr="007E1305">
        <w:rPr>
          <w:sz w:val="28"/>
          <w:szCs w:val="28"/>
          <w:lang w:val="ru-RU" w:eastAsia="uk-UA" w:bidi="as-IN"/>
        </w:rPr>
        <w:t>Інші</w:t>
      </w:r>
      <w:proofErr w:type="spellEnd"/>
      <w:r w:rsidRPr="007E1305">
        <w:rPr>
          <w:sz w:val="28"/>
          <w:szCs w:val="28"/>
          <w:lang w:val="ru-RU" w:eastAsia="uk-UA" w:bidi="as-IN"/>
        </w:rPr>
        <w:t xml:space="preserve"> </w:t>
      </w:r>
      <w:proofErr w:type="spellStart"/>
      <w:r w:rsidRPr="007E1305">
        <w:rPr>
          <w:sz w:val="28"/>
          <w:szCs w:val="28"/>
          <w:lang w:val="ru-RU" w:eastAsia="uk-UA" w:bidi="as-IN"/>
        </w:rPr>
        <w:t>зверталися</w:t>
      </w:r>
      <w:proofErr w:type="spellEnd"/>
      <w:r w:rsidRPr="007E1305">
        <w:rPr>
          <w:sz w:val="28"/>
          <w:szCs w:val="28"/>
          <w:lang w:val="ru-RU" w:eastAsia="uk-UA" w:bidi="as-IN"/>
        </w:rPr>
        <w:t xml:space="preserve"> до </w:t>
      </w:r>
      <w:proofErr w:type="spellStart"/>
      <w:r w:rsidRPr="007E1305">
        <w:rPr>
          <w:sz w:val="28"/>
          <w:szCs w:val="28"/>
          <w:lang w:val="ru-RU" w:eastAsia="uk-UA" w:bidi="as-IN"/>
        </w:rPr>
        <w:t>потрібного</w:t>
      </w:r>
      <w:proofErr w:type="spellEnd"/>
      <w:r w:rsidRPr="007E1305">
        <w:rPr>
          <w:sz w:val="28"/>
          <w:szCs w:val="28"/>
          <w:lang w:val="ru-RU" w:eastAsia="uk-UA" w:bidi="as-IN"/>
        </w:rPr>
        <w:t xml:space="preserve"> </w:t>
      </w:r>
      <w:proofErr w:type="spellStart"/>
      <w:r w:rsidRPr="007E1305">
        <w:rPr>
          <w:sz w:val="28"/>
          <w:szCs w:val="28"/>
          <w:lang w:val="ru-RU" w:eastAsia="uk-UA" w:bidi="as-IN"/>
        </w:rPr>
        <w:t>матеріалу</w:t>
      </w:r>
      <w:proofErr w:type="spellEnd"/>
      <w:r w:rsidRPr="007E1305">
        <w:rPr>
          <w:sz w:val="28"/>
          <w:szCs w:val="28"/>
          <w:lang w:val="ru-RU" w:eastAsia="uk-UA" w:bidi="as-IN"/>
        </w:rPr>
        <w:t xml:space="preserve"> </w:t>
      </w:r>
      <w:r>
        <w:rPr>
          <w:sz w:val="28"/>
          <w:szCs w:val="28"/>
          <w:lang w:val="ru-RU" w:eastAsia="uk-UA" w:bidi="as-IN"/>
        </w:rPr>
        <w:t xml:space="preserve">у </w:t>
      </w:r>
      <w:r w:rsidRPr="007E1305">
        <w:rPr>
          <w:sz w:val="28"/>
          <w:szCs w:val="28"/>
          <w:lang w:val="ru-RU" w:eastAsia="uk-UA" w:bidi="as-IN"/>
        </w:rPr>
        <w:t>ход</w:t>
      </w:r>
      <w:r>
        <w:rPr>
          <w:sz w:val="28"/>
          <w:szCs w:val="28"/>
          <w:lang w:eastAsia="uk-UA" w:bidi="as-IN"/>
        </w:rPr>
        <w:t>і</w:t>
      </w:r>
      <w:r w:rsidRPr="007E1305">
        <w:rPr>
          <w:sz w:val="28"/>
          <w:szCs w:val="28"/>
          <w:lang w:val="ru-RU" w:eastAsia="uk-UA" w:bidi="as-IN"/>
        </w:rPr>
        <w:t xml:space="preserve"> </w:t>
      </w:r>
      <w:proofErr w:type="spellStart"/>
      <w:r w:rsidRPr="007E1305">
        <w:rPr>
          <w:sz w:val="28"/>
          <w:szCs w:val="28"/>
          <w:lang w:val="ru-RU" w:eastAsia="uk-UA" w:bidi="as-IN"/>
        </w:rPr>
        <w:t>виконання</w:t>
      </w:r>
      <w:proofErr w:type="spellEnd"/>
      <w:r w:rsidRPr="007E1305">
        <w:rPr>
          <w:sz w:val="28"/>
          <w:szCs w:val="28"/>
          <w:lang w:val="ru-RU" w:eastAsia="uk-UA" w:bidi="as-IN"/>
        </w:rPr>
        <w:t xml:space="preserve"> </w:t>
      </w:r>
      <w:proofErr w:type="spellStart"/>
      <w:r w:rsidRPr="007E1305">
        <w:rPr>
          <w:sz w:val="28"/>
          <w:szCs w:val="28"/>
          <w:lang w:val="ru-RU" w:eastAsia="uk-UA" w:bidi="as-IN"/>
        </w:rPr>
        <w:t>завдання</w:t>
      </w:r>
      <w:proofErr w:type="spellEnd"/>
      <w:r w:rsidRPr="007E1305">
        <w:rPr>
          <w:sz w:val="28"/>
          <w:szCs w:val="28"/>
          <w:lang w:val="ru-RU" w:eastAsia="uk-UA" w:bidi="as-IN"/>
        </w:rPr>
        <w:t xml:space="preserve">. У 20 </w:t>
      </w:r>
      <w:proofErr w:type="spellStart"/>
      <w:r w:rsidRPr="007E1305">
        <w:rPr>
          <w:sz w:val="28"/>
          <w:szCs w:val="28"/>
          <w:lang w:val="ru-RU" w:eastAsia="uk-UA" w:bidi="as-IN"/>
        </w:rPr>
        <w:t>дітей</w:t>
      </w:r>
      <w:proofErr w:type="spellEnd"/>
      <w:r w:rsidRPr="007E1305">
        <w:rPr>
          <w:sz w:val="28"/>
          <w:szCs w:val="28"/>
          <w:lang w:val="ru-RU" w:eastAsia="uk-UA" w:bidi="as-IN"/>
        </w:rPr>
        <w:t xml:space="preserve"> (11%) </w:t>
      </w:r>
      <w:proofErr w:type="spellStart"/>
      <w:r w:rsidRPr="007E1305">
        <w:rPr>
          <w:sz w:val="28"/>
          <w:szCs w:val="28"/>
          <w:lang w:val="ru-RU" w:eastAsia="uk-UA" w:bidi="as-IN"/>
        </w:rPr>
        <w:t>було</w:t>
      </w:r>
      <w:proofErr w:type="spellEnd"/>
      <w:r w:rsidRPr="007E1305">
        <w:rPr>
          <w:sz w:val="28"/>
          <w:szCs w:val="28"/>
          <w:lang w:val="ru-RU" w:eastAsia="uk-UA" w:bidi="as-IN"/>
        </w:rPr>
        <w:t xml:space="preserve"> </w:t>
      </w:r>
      <w:proofErr w:type="spellStart"/>
      <w:r w:rsidRPr="007E1305">
        <w:rPr>
          <w:sz w:val="28"/>
          <w:szCs w:val="28"/>
          <w:lang w:val="ru-RU" w:eastAsia="uk-UA" w:bidi="as-IN"/>
        </w:rPr>
        <w:t>відсутнє</w:t>
      </w:r>
      <w:proofErr w:type="spellEnd"/>
      <w:r w:rsidRPr="007E1305">
        <w:rPr>
          <w:sz w:val="28"/>
          <w:szCs w:val="28"/>
          <w:lang w:val="ru-RU" w:eastAsia="uk-UA" w:bidi="as-IN"/>
        </w:rPr>
        <w:t xml:space="preserve"> </w:t>
      </w:r>
      <w:proofErr w:type="spellStart"/>
      <w:r w:rsidRPr="007E1305">
        <w:rPr>
          <w:sz w:val="28"/>
          <w:szCs w:val="28"/>
          <w:lang w:val="ru-RU" w:eastAsia="uk-UA" w:bidi="as-IN"/>
        </w:rPr>
        <w:t>вміння</w:t>
      </w:r>
      <w:proofErr w:type="spellEnd"/>
      <w:r w:rsidRPr="007E1305">
        <w:rPr>
          <w:sz w:val="28"/>
          <w:szCs w:val="28"/>
          <w:lang w:val="ru-RU" w:eastAsia="uk-UA" w:bidi="as-IN"/>
        </w:rPr>
        <w:t xml:space="preserve"> </w:t>
      </w:r>
      <w:proofErr w:type="spellStart"/>
      <w:r w:rsidRPr="007E1305">
        <w:rPr>
          <w:sz w:val="28"/>
          <w:szCs w:val="28"/>
          <w:lang w:val="ru-RU" w:eastAsia="uk-UA" w:bidi="as-IN"/>
        </w:rPr>
        <w:t>нанесення</w:t>
      </w:r>
      <w:proofErr w:type="spellEnd"/>
      <w:r w:rsidRPr="007E1305">
        <w:rPr>
          <w:sz w:val="28"/>
          <w:szCs w:val="28"/>
          <w:lang w:val="ru-RU" w:eastAsia="uk-UA" w:bidi="as-IN"/>
        </w:rPr>
        <w:t xml:space="preserve"> клею </w:t>
      </w:r>
      <w:proofErr w:type="spellStart"/>
      <w:r w:rsidRPr="007E1305">
        <w:rPr>
          <w:sz w:val="28"/>
          <w:szCs w:val="28"/>
          <w:lang w:val="ru-RU" w:eastAsia="uk-UA" w:bidi="as-IN"/>
        </w:rPr>
        <w:t>пензликом</w:t>
      </w:r>
      <w:proofErr w:type="spellEnd"/>
      <w:r w:rsidRPr="007E1305">
        <w:rPr>
          <w:sz w:val="28"/>
          <w:szCs w:val="28"/>
          <w:lang w:val="ru-RU" w:eastAsia="uk-UA" w:bidi="as-IN"/>
        </w:rPr>
        <w:t xml:space="preserve"> на деталь, </w:t>
      </w:r>
      <w:proofErr w:type="spellStart"/>
      <w:r w:rsidRPr="007E1305">
        <w:rPr>
          <w:sz w:val="28"/>
          <w:szCs w:val="28"/>
          <w:lang w:val="ru-RU" w:eastAsia="uk-UA" w:bidi="as-IN"/>
        </w:rPr>
        <w:t>спостеріг</w:t>
      </w:r>
      <w:r>
        <w:rPr>
          <w:sz w:val="28"/>
          <w:szCs w:val="28"/>
          <w:lang w:val="ru-RU" w:eastAsia="uk-UA" w:bidi="as-IN"/>
        </w:rPr>
        <w:t>алася</w:t>
      </w:r>
      <w:proofErr w:type="spellEnd"/>
      <w:r w:rsidRPr="007E1305">
        <w:rPr>
          <w:sz w:val="28"/>
          <w:szCs w:val="28"/>
          <w:lang w:val="ru-RU" w:eastAsia="uk-UA" w:bidi="as-IN"/>
        </w:rPr>
        <w:t xml:space="preserve"> </w:t>
      </w:r>
      <w:proofErr w:type="spellStart"/>
      <w:r w:rsidRPr="007E1305">
        <w:rPr>
          <w:sz w:val="28"/>
          <w:szCs w:val="28"/>
          <w:lang w:val="ru-RU" w:eastAsia="uk-UA" w:bidi="as-IN"/>
        </w:rPr>
        <w:t>зайв</w:t>
      </w:r>
      <w:r>
        <w:rPr>
          <w:sz w:val="28"/>
          <w:szCs w:val="28"/>
          <w:lang w:val="ru-RU" w:eastAsia="uk-UA" w:bidi="as-IN"/>
        </w:rPr>
        <w:t>а</w:t>
      </w:r>
      <w:proofErr w:type="spellEnd"/>
      <w:r>
        <w:rPr>
          <w:sz w:val="28"/>
          <w:szCs w:val="28"/>
          <w:lang w:val="ru-RU" w:eastAsia="uk-UA" w:bidi="as-IN"/>
        </w:rPr>
        <w:t xml:space="preserve"> </w:t>
      </w:r>
      <w:proofErr w:type="spellStart"/>
      <w:r w:rsidRPr="007E1305">
        <w:rPr>
          <w:sz w:val="28"/>
          <w:szCs w:val="28"/>
          <w:lang w:val="ru-RU" w:eastAsia="uk-UA" w:bidi="as-IN"/>
        </w:rPr>
        <w:t>кіл</w:t>
      </w:r>
      <w:r>
        <w:rPr>
          <w:sz w:val="28"/>
          <w:szCs w:val="28"/>
          <w:lang w:val="ru-RU" w:eastAsia="uk-UA" w:bidi="as-IN"/>
        </w:rPr>
        <w:t>ькість</w:t>
      </w:r>
      <w:proofErr w:type="spellEnd"/>
      <w:r w:rsidRPr="007E1305">
        <w:rPr>
          <w:sz w:val="28"/>
          <w:szCs w:val="28"/>
          <w:lang w:val="ru-RU" w:eastAsia="uk-UA" w:bidi="as-IN"/>
        </w:rPr>
        <w:t xml:space="preserve"> клею, </w:t>
      </w:r>
      <w:proofErr w:type="spellStart"/>
      <w:r w:rsidRPr="007E1305">
        <w:rPr>
          <w:sz w:val="28"/>
          <w:szCs w:val="28"/>
          <w:lang w:val="ru-RU" w:eastAsia="uk-UA" w:bidi="as-IN"/>
        </w:rPr>
        <w:t>що</w:t>
      </w:r>
      <w:proofErr w:type="spellEnd"/>
      <w:r w:rsidRPr="007E1305">
        <w:rPr>
          <w:sz w:val="28"/>
          <w:szCs w:val="28"/>
          <w:lang w:val="ru-RU" w:eastAsia="uk-UA" w:bidi="as-IN"/>
        </w:rPr>
        <w:t xml:space="preserve"> </w:t>
      </w:r>
      <w:proofErr w:type="spellStart"/>
      <w:r w:rsidRPr="007E1305">
        <w:rPr>
          <w:sz w:val="28"/>
          <w:szCs w:val="28"/>
          <w:lang w:val="ru-RU" w:eastAsia="uk-UA" w:bidi="as-IN"/>
        </w:rPr>
        <w:t>позначалося</w:t>
      </w:r>
      <w:proofErr w:type="spellEnd"/>
      <w:r w:rsidRPr="007E1305">
        <w:rPr>
          <w:sz w:val="28"/>
          <w:szCs w:val="28"/>
          <w:lang w:val="ru-RU" w:eastAsia="uk-UA" w:bidi="as-IN"/>
        </w:rPr>
        <w:t xml:space="preserve"> на </w:t>
      </w:r>
      <w:proofErr w:type="spellStart"/>
      <w:r w:rsidRPr="007E1305">
        <w:rPr>
          <w:sz w:val="28"/>
          <w:szCs w:val="28"/>
          <w:lang w:val="ru-RU" w:eastAsia="uk-UA" w:bidi="as-IN"/>
        </w:rPr>
        <w:t>якості</w:t>
      </w:r>
      <w:proofErr w:type="spellEnd"/>
      <w:r w:rsidRPr="007E1305">
        <w:rPr>
          <w:sz w:val="28"/>
          <w:szCs w:val="28"/>
          <w:lang w:val="ru-RU" w:eastAsia="uk-UA" w:bidi="as-IN"/>
        </w:rPr>
        <w:t xml:space="preserve"> готового продукту. На </w:t>
      </w:r>
      <w:proofErr w:type="spellStart"/>
      <w:r w:rsidRPr="007E1305">
        <w:rPr>
          <w:sz w:val="28"/>
          <w:szCs w:val="28"/>
          <w:lang w:val="ru-RU" w:eastAsia="uk-UA" w:bidi="as-IN"/>
        </w:rPr>
        <w:t>отримання</w:t>
      </w:r>
      <w:proofErr w:type="spellEnd"/>
      <w:r w:rsidRPr="007E1305">
        <w:rPr>
          <w:sz w:val="28"/>
          <w:szCs w:val="28"/>
          <w:lang w:val="ru-RU" w:eastAsia="uk-UA" w:bidi="as-IN"/>
        </w:rPr>
        <w:t xml:space="preserve"> </w:t>
      </w:r>
      <w:proofErr w:type="spellStart"/>
      <w:r w:rsidRPr="007E1305">
        <w:rPr>
          <w:sz w:val="28"/>
          <w:szCs w:val="28"/>
          <w:lang w:val="ru-RU" w:eastAsia="uk-UA" w:bidi="as-IN"/>
        </w:rPr>
        <w:t>кінцевого</w:t>
      </w:r>
      <w:proofErr w:type="spellEnd"/>
      <w:r w:rsidRPr="007E1305">
        <w:rPr>
          <w:sz w:val="28"/>
          <w:szCs w:val="28"/>
          <w:lang w:val="ru-RU" w:eastAsia="uk-UA" w:bidi="as-IN"/>
        </w:rPr>
        <w:t xml:space="preserve"> продукту </w:t>
      </w:r>
      <w:proofErr w:type="spellStart"/>
      <w:r w:rsidRPr="007E1305">
        <w:rPr>
          <w:sz w:val="28"/>
          <w:szCs w:val="28"/>
          <w:lang w:val="ru-RU" w:eastAsia="uk-UA" w:bidi="as-IN"/>
        </w:rPr>
        <w:t>також</w:t>
      </w:r>
      <w:proofErr w:type="spellEnd"/>
      <w:r w:rsidRPr="007E1305">
        <w:rPr>
          <w:sz w:val="28"/>
          <w:szCs w:val="28"/>
          <w:lang w:val="ru-RU" w:eastAsia="uk-UA" w:bidi="as-IN"/>
        </w:rPr>
        <w:t xml:space="preserve"> </w:t>
      </w:r>
      <w:proofErr w:type="spellStart"/>
      <w:r w:rsidRPr="007E1305">
        <w:rPr>
          <w:sz w:val="28"/>
          <w:szCs w:val="28"/>
          <w:lang w:val="ru-RU" w:eastAsia="uk-UA" w:bidi="as-IN"/>
        </w:rPr>
        <w:t>впливали</w:t>
      </w:r>
      <w:proofErr w:type="spellEnd"/>
      <w:r w:rsidRPr="007E1305">
        <w:rPr>
          <w:sz w:val="28"/>
          <w:szCs w:val="28"/>
          <w:lang w:val="ru-RU" w:eastAsia="uk-UA" w:bidi="as-IN"/>
        </w:rPr>
        <w:t xml:space="preserve"> і </w:t>
      </w:r>
      <w:proofErr w:type="spellStart"/>
      <w:r w:rsidRPr="007E1305">
        <w:rPr>
          <w:sz w:val="28"/>
          <w:szCs w:val="28"/>
          <w:lang w:val="ru-RU" w:eastAsia="uk-UA" w:bidi="as-IN"/>
        </w:rPr>
        <w:t>технічна</w:t>
      </w:r>
      <w:proofErr w:type="spellEnd"/>
      <w:r w:rsidRPr="007E1305">
        <w:rPr>
          <w:sz w:val="28"/>
          <w:szCs w:val="28"/>
          <w:lang w:val="ru-RU" w:eastAsia="uk-UA" w:bidi="as-IN"/>
        </w:rPr>
        <w:t xml:space="preserve"> </w:t>
      </w:r>
      <w:proofErr w:type="spellStart"/>
      <w:r w:rsidRPr="007E1305">
        <w:rPr>
          <w:sz w:val="28"/>
          <w:szCs w:val="28"/>
          <w:lang w:val="ru-RU" w:eastAsia="uk-UA" w:bidi="as-IN"/>
        </w:rPr>
        <w:t>невправність</w:t>
      </w:r>
      <w:proofErr w:type="spellEnd"/>
      <w:r w:rsidRPr="007E1305">
        <w:rPr>
          <w:sz w:val="28"/>
          <w:szCs w:val="28"/>
          <w:lang w:val="ru-RU" w:eastAsia="uk-UA" w:bidi="as-IN"/>
        </w:rPr>
        <w:t xml:space="preserve">, </w:t>
      </w:r>
      <w:proofErr w:type="spellStart"/>
      <w:r w:rsidRPr="007E1305">
        <w:rPr>
          <w:sz w:val="28"/>
          <w:szCs w:val="28"/>
          <w:lang w:val="ru-RU" w:eastAsia="uk-UA" w:bidi="as-IN"/>
        </w:rPr>
        <w:t>нерозвиненість</w:t>
      </w:r>
      <w:proofErr w:type="spellEnd"/>
      <w:r w:rsidRPr="007E1305">
        <w:rPr>
          <w:sz w:val="28"/>
          <w:szCs w:val="28"/>
          <w:lang w:val="ru-RU" w:eastAsia="uk-UA" w:bidi="as-IN"/>
        </w:rPr>
        <w:t xml:space="preserve"> руки, </w:t>
      </w:r>
      <w:proofErr w:type="spellStart"/>
      <w:r w:rsidRPr="007E1305">
        <w:rPr>
          <w:sz w:val="28"/>
          <w:szCs w:val="28"/>
          <w:lang w:val="ru-RU" w:eastAsia="uk-UA" w:bidi="as-IN"/>
        </w:rPr>
        <w:t>позначалося</w:t>
      </w:r>
      <w:proofErr w:type="spellEnd"/>
      <w:r w:rsidRPr="007E1305">
        <w:rPr>
          <w:sz w:val="28"/>
          <w:szCs w:val="28"/>
          <w:lang w:val="ru-RU" w:eastAsia="uk-UA" w:bidi="as-IN"/>
        </w:rPr>
        <w:t xml:space="preserve"> </w:t>
      </w:r>
      <w:proofErr w:type="spellStart"/>
      <w:r w:rsidRPr="007E1305">
        <w:rPr>
          <w:sz w:val="28"/>
          <w:szCs w:val="28"/>
          <w:lang w:val="ru-RU" w:eastAsia="uk-UA" w:bidi="as-IN"/>
        </w:rPr>
        <w:t>зайве</w:t>
      </w:r>
      <w:proofErr w:type="spellEnd"/>
      <w:r w:rsidRPr="007E1305">
        <w:rPr>
          <w:sz w:val="28"/>
          <w:szCs w:val="28"/>
          <w:lang w:val="ru-RU" w:eastAsia="uk-UA" w:bidi="as-IN"/>
        </w:rPr>
        <w:t xml:space="preserve"> </w:t>
      </w:r>
      <w:proofErr w:type="spellStart"/>
      <w:r w:rsidRPr="007E1305">
        <w:rPr>
          <w:sz w:val="28"/>
          <w:szCs w:val="28"/>
          <w:lang w:val="ru-RU" w:eastAsia="uk-UA" w:bidi="as-IN"/>
        </w:rPr>
        <w:t>м'язове</w:t>
      </w:r>
      <w:proofErr w:type="spellEnd"/>
      <w:r w:rsidRPr="007E1305">
        <w:rPr>
          <w:sz w:val="28"/>
          <w:szCs w:val="28"/>
          <w:lang w:val="ru-RU" w:eastAsia="uk-UA" w:bidi="as-IN"/>
        </w:rPr>
        <w:t xml:space="preserve"> </w:t>
      </w:r>
      <w:proofErr w:type="spellStart"/>
      <w:r w:rsidRPr="007E1305">
        <w:rPr>
          <w:sz w:val="28"/>
          <w:szCs w:val="28"/>
          <w:lang w:val="ru-RU" w:eastAsia="uk-UA" w:bidi="as-IN"/>
        </w:rPr>
        <w:t>напруження</w:t>
      </w:r>
      <w:proofErr w:type="spellEnd"/>
      <w:r w:rsidRPr="007E1305">
        <w:rPr>
          <w:sz w:val="28"/>
          <w:szCs w:val="28"/>
          <w:lang w:val="ru-RU" w:eastAsia="uk-UA" w:bidi="as-IN"/>
        </w:rPr>
        <w:t xml:space="preserve">. </w:t>
      </w:r>
      <w:proofErr w:type="spellStart"/>
      <w:r w:rsidRPr="007E1305">
        <w:rPr>
          <w:sz w:val="28"/>
          <w:szCs w:val="28"/>
          <w:lang w:val="ru-RU" w:eastAsia="uk-UA" w:bidi="as-IN"/>
        </w:rPr>
        <w:t>Спостерігалася</w:t>
      </w:r>
      <w:proofErr w:type="spellEnd"/>
      <w:r w:rsidRPr="007E1305">
        <w:rPr>
          <w:sz w:val="28"/>
          <w:szCs w:val="28"/>
          <w:lang w:val="ru-RU" w:eastAsia="uk-UA" w:bidi="as-IN"/>
        </w:rPr>
        <w:t xml:space="preserve"> </w:t>
      </w:r>
      <w:proofErr w:type="spellStart"/>
      <w:r w:rsidRPr="007E1305">
        <w:rPr>
          <w:sz w:val="28"/>
          <w:szCs w:val="28"/>
          <w:lang w:val="ru-RU" w:eastAsia="uk-UA" w:bidi="as-IN"/>
        </w:rPr>
        <w:t>неузгодженість</w:t>
      </w:r>
      <w:proofErr w:type="spellEnd"/>
      <w:r w:rsidRPr="007E1305">
        <w:rPr>
          <w:sz w:val="28"/>
          <w:szCs w:val="28"/>
          <w:lang w:val="ru-RU" w:eastAsia="uk-UA" w:bidi="as-IN"/>
        </w:rPr>
        <w:t xml:space="preserve"> </w:t>
      </w:r>
      <w:proofErr w:type="spellStart"/>
      <w:r w:rsidRPr="007E1305">
        <w:rPr>
          <w:sz w:val="28"/>
          <w:szCs w:val="28"/>
          <w:lang w:val="ru-RU" w:eastAsia="uk-UA" w:bidi="as-IN"/>
        </w:rPr>
        <w:t>рухів</w:t>
      </w:r>
      <w:proofErr w:type="spellEnd"/>
      <w:r w:rsidRPr="007E1305">
        <w:rPr>
          <w:sz w:val="28"/>
          <w:szCs w:val="28"/>
          <w:lang w:val="ru-RU" w:eastAsia="uk-UA" w:bidi="as-IN"/>
        </w:rPr>
        <w:t xml:space="preserve"> </w:t>
      </w:r>
      <w:proofErr w:type="spellStart"/>
      <w:r w:rsidRPr="007E1305">
        <w:rPr>
          <w:sz w:val="28"/>
          <w:szCs w:val="28"/>
          <w:lang w:val="ru-RU" w:eastAsia="uk-UA" w:bidi="as-IN"/>
        </w:rPr>
        <w:t>обох</w:t>
      </w:r>
      <w:proofErr w:type="spellEnd"/>
      <w:r w:rsidRPr="007E1305">
        <w:rPr>
          <w:sz w:val="28"/>
          <w:szCs w:val="28"/>
          <w:lang w:val="ru-RU" w:eastAsia="uk-UA" w:bidi="as-IN"/>
        </w:rPr>
        <w:t xml:space="preserve"> рук при </w:t>
      </w:r>
      <w:proofErr w:type="spellStart"/>
      <w:r w:rsidRPr="007E1305">
        <w:rPr>
          <w:sz w:val="28"/>
          <w:szCs w:val="28"/>
          <w:lang w:val="ru-RU" w:eastAsia="uk-UA" w:bidi="as-IN"/>
        </w:rPr>
        <w:t>вирізанні</w:t>
      </w:r>
      <w:proofErr w:type="spellEnd"/>
      <w:r w:rsidRPr="007E1305">
        <w:rPr>
          <w:sz w:val="28"/>
          <w:szCs w:val="28"/>
          <w:lang w:val="ru-RU" w:eastAsia="uk-UA" w:bidi="as-IN"/>
        </w:rPr>
        <w:t xml:space="preserve"> по колу. </w:t>
      </w:r>
      <w:proofErr w:type="spellStart"/>
      <w:r w:rsidRPr="007E1305">
        <w:rPr>
          <w:sz w:val="28"/>
          <w:szCs w:val="28"/>
          <w:lang w:val="ru-RU" w:eastAsia="uk-UA" w:bidi="as-IN"/>
        </w:rPr>
        <w:t>Частина</w:t>
      </w:r>
      <w:proofErr w:type="spellEnd"/>
      <w:r w:rsidRPr="007E1305">
        <w:rPr>
          <w:sz w:val="28"/>
          <w:szCs w:val="28"/>
          <w:lang w:val="ru-RU" w:eastAsia="uk-UA" w:bidi="as-IN"/>
        </w:rPr>
        <w:t xml:space="preserve"> </w:t>
      </w:r>
      <w:proofErr w:type="spellStart"/>
      <w:r w:rsidRPr="007E1305">
        <w:rPr>
          <w:sz w:val="28"/>
          <w:szCs w:val="28"/>
          <w:lang w:val="ru-RU" w:eastAsia="uk-UA" w:bidi="as-IN"/>
        </w:rPr>
        <w:t>дітей</w:t>
      </w:r>
      <w:proofErr w:type="spellEnd"/>
      <w:r w:rsidRPr="007E1305">
        <w:rPr>
          <w:sz w:val="28"/>
          <w:szCs w:val="28"/>
          <w:lang w:val="ru-RU" w:eastAsia="uk-UA" w:bidi="as-IN"/>
        </w:rPr>
        <w:t xml:space="preserve"> 61 </w:t>
      </w:r>
      <w:proofErr w:type="spellStart"/>
      <w:r w:rsidRPr="007E1305">
        <w:rPr>
          <w:sz w:val="28"/>
          <w:szCs w:val="28"/>
          <w:lang w:val="ru-RU" w:eastAsia="uk-UA" w:bidi="as-IN"/>
        </w:rPr>
        <w:t>дитина</w:t>
      </w:r>
      <w:proofErr w:type="spellEnd"/>
      <w:r w:rsidRPr="007E1305">
        <w:rPr>
          <w:sz w:val="28"/>
          <w:szCs w:val="28"/>
          <w:lang w:val="ru-RU" w:eastAsia="uk-UA" w:bidi="as-IN"/>
        </w:rPr>
        <w:t xml:space="preserve"> (34%) не могла </w:t>
      </w:r>
      <w:proofErr w:type="spellStart"/>
      <w:r w:rsidRPr="007E1305">
        <w:rPr>
          <w:sz w:val="28"/>
          <w:szCs w:val="28"/>
          <w:lang w:val="ru-RU" w:eastAsia="uk-UA" w:bidi="as-IN"/>
        </w:rPr>
        <w:t>впоратися</w:t>
      </w:r>
      <w:proofErr w:type="spellEnd"/>
      <w:r w:rsidRPr="007E1305">
        <w:rPr>
          <w:sz w:val="28"/>
          <w:szCs w:val="28"/>
          <w:lang w:val="ru-RU" w:eastAsia="uk-UA" w:bidi="as-IN"/>
        </w:rPr>
        <w:t xml:space="preserve"> </w:t>
      </w:r>
      <w:proofErr w:type="spellStart"/>
      <w:r w:rsidRPr="007E1305">
        <w:rPr>
          <w:sz w:val="28"/>
          <w:szCs w:val="28"/>
          <w:lang w:val="ru-RU" w:eastAsia="uk-UA" w:bidi="as-IN"/>
        </w:rPr>
        <w:t>із</w:t>
      </w:r>
      <w:proofErr w:type="spellEnd"/>
      <w:r w:rsidRPr="007E1305">
        <w:rPr>
          <w:sz w:val="28"/>
          <w:szCs w:val="28"/>
          <w:lang w:val="ru-RU" w:eastAsia="uk-UA" w:bidi="as-IN"/>
        </w:rPr>
        <w:t xml:space="preserve"> </w:t>
      </w:r>
      <w:proofErr w:type="spellStart"/>
      <w:r w:rsidRPr="007E1305">
        <w:rPr>
          <w:sz w:val="28"/>
          <w:szCs w:val="28"/>
          <w:lang w:val="ru-RU" w:eastAsia="uk-UA" w:bidi="as-IN"/>
        </w:rPr>
        <w:t>завданням</w:t>
      </w:r>
      <w:proofErr w:type="spellEnd"/>
      <w:r w:rsidRPr="007E1305">
        <w:rPr>
          <w:sz w:val="28"/>
          <w:szCs w:val="28"/>
          <w:lang w:val="ru-RU" w:eastAsia="uk-UA" w:bidi="as-IN"/>
        </w:rPr>
        <w:t xml:space="preserve">, </w:t>
      </w:r>
      <w:proofErr w:type="spellStart"/>
      <w:r w:rsidRPr="007E1305">
        <w:rPr>
          <w:sz w:val="28"/>
          <w:szCs w:val="28"/>
          <w:lang w:val="ru-RU" w:eastAsia="uk-UA" w:bidi="as-IN"/>
        </w:rPr>
        <w:t>чекаючи</w:t>
      </w:r>
      <w:proofErr w:type="spellEnd"/>
      <w:r w:rsidRPr="007E1305">
        <w:rPr>
          <w:sz w:val="28"/>
          <w:szCs w:val="28"/>
          <w:lang w:val="ru-RU" w:eastAsia="uk-UA" w:bidi="as-IN"/>
        </w:rPr>
        <w:t xml:space="preserve"> на </w:t>
      </w:r>
      <w:proofErr w:type="spellStart"/>
      <w:r w:rsidRPr="007E1305">
        <w:rPr>
          <w:sz w:val="28"/>
          <w:szCs w:val="28"/>
          <w:lang w:val="ru-RU" w:eastAsia="uk-UA" w:bidi="as-IN"/>
        </w:rPr>
        <w:t>допомогу</w:t>
      </w:r>
      <w:proofErr w:type="spellEnd"/>
      <w:r w:rsidRPr="007E1305">
        <w:rPr>
          <w:sz w:val="28"/>
          <w:szCs w:val="28"/>
          <w:lang w:val="ru-RU" w:eastAsia="uk-UA" w:bidi="as-IN"/>
        </w:rPr>
        <w:t xml:space="preserve"> </w:t>
      </w:r>
      <w:proofErr w:type="spellStart"/>
      <w:r w:rsidRPr="007E1305">
        <w:rPr>
          <w:sz w:val="28"/>
          <w:szCs w:val="28"/>
          <w:lang w:val="ru-RU" w:eastAsia="uk-UA" w:bidi="as-IN"/>
        </w:rPr>
        <w:t>вихователя</w:t>
      </w:r>
      <w:proofErr w:type="spellEnd"/>
      <w:r w:rsidRPr="007E1305">
        <w:rPr>
          <w:sz w:val="28"/>
          <w:szCs w:val="28"/>
          <w:lang w:val="ru-RU" w:eastAsia="uk-UA" w:bidi="as-IN"/>
        </w:rPr>
        <w:t xml:space="preserve">: «У мене не </w:t>
      </w:r>
      <w:proofErr w:type="spellStart"/>
      <w:r w:rsidRPr="007E1305">
        <w:rPr>
          <w:sz w:val="28"/>
          <w:szCs w:val="28"/>
          <w:lang w:val="ru-RU" w:eastAsia="uk-UA" w:bidi="as-IN"/>
        </w:rPr>
        <w:t>виходить</w:t>
      </w:r>
      <w:proofErr w:type="spellEnd"/>
      <w:r w:rsidRPr="007E1305">
        <w:rPr>
          <w:sz w:val="28"/>
          <w:szCs w:val="28"/>
          <w:lang w:val="ru-RU" w:eastAsia="uk-UA" w:bidi="as-IN"/>
        </w:rPr>
        <w:t xml:space="preserve">, </w:t>
      </w:r>
      <w:proofErr w:type="spellStart"/>
      <w:r w:rsidRPr="007E1305">
        <w:rPr>
          <w:sz w:val="28"/>
          <w:szCs w:val="28"/>
          <w:lang w:val="ru-RU" w:eastAsia="uk-UA" w:bidi="as-IN"/>
        </w:rPr>
        <w:t>допоможіть</w:t>
      </w:r>
      <w:proofErr w:type="spellEnd"/>
      <w:r w:rsidRPr="007E1305">
        <w:rPr>
          <w:sz w:val="28"/>
          <w:szCs w:val="28"/>
          <w:lang w:val="ru-RU" w:eastAsia="uk-UA" w:bidi="as-IN"/>
        </w:rPr>
        <w:t xml:space="preserve">, будь ласка». При </w:t>
      </w:r>
      <w:proofErr w:type="spellStart"/>
      <w:r w:rsidRPr="007E1305">
        <w:rPr>
          <w:sz w:val="28"/>
          <w:szCs w:val="28"/>
          <w:lang w:val="ru-RU" w:eastAsia="uk-UA" w:bidi="as-IN"/>
        </w:rPr>
        <w:t>цьому</w:t>
      </w:r>
      <w:proofErr w:type="spellEnd"/>
      <w:r w:rsidRPr="007E1305">
        <w:rPr>
          <w:sz w:val="28"/>
          <w:szCs w:val="28"/>
          <w:lang w:val="ru-RU" w:eastAsia="uk-UA" w:bidi="as-IN"/>
        </w:rPr>
        <w:t xml:space="preserve"> </w:t>
      </w:r>
      <w:proofErr w:type="spellStart"/>
      <w:r w:rsidRPr="007E1305">
        <w:rPr>
          <w:sz w:val="28"/>
          <w:szCs w:val="28"/>
          <w:lang w:val="ru-RU" w:eastAsia="uk-UA" w:bidi="as-IN"/>
        </w:rPr>
        <w:t>навички</w:t>
      </w:r>
      <w:proofErr w:type="spellEnd"/>
      <w:r w:rsidRPr="007E1305">
        <w:rPr>
          <w:sz w:val="28"/>
          <w:szCs w:val="28"/>
          <w:lang w:val="ru-RU" w:eastAsia="uk-UA" w:bidi="as-IN"/>
        </w:rPr>
        <w:t xml:space="preserve"> і </w:t>
      </w:r>
      <w:proofErr w:type="spellStart"/>
      <w:r w:rsidRPr="007E1305">
        <w:rPr>
          <w:sz w:val="28"/>
          <w:szCs w:val="28"/>
          <w:lang w:val="ru-RU" w:eastAsia="uk-UA" w:bidi="as-IN"/>
        </w:rPr>
        <w:t>вміння</w:t>
      </w:r>
      <w:proofErr w:type="spellEnd"/>
      <w:r w:rsidRPr="007E1305">
        <w:rPr>
          <w:sz w:val="28"/>
          <w:szCs w:val="28"/>
          <w:lang w:val="ru-RU" w:eastAsia="uk-UA" w:bidi="as-IN"/>
        </w:rPr>
        <w:t xml:space="preserve"> </w:t>
      </w:r>
      <w:proofErr w:type="spellStart"/>
      <w:r w:rsidRPr="007E1305">
        <w:rPr>
          <w:sz w:val="28"/>
          <w:szCs w:val="28"/>
          <w:lang w:val="ru-RU" w:eastAsia="uk-UA" w:bidi="as-IN"/>
        </w:rPr>
        <w:t>були</w:t>
      </w:r>
      <w:proofErr w:type="spellEnd"/>
      <w:r w:rsidRPr="007E1305">
        <w:rPr>
          <w:sz w:val="28"/>
          <w:szCs w:val="28"/>
          <w:lang w:val="ru-RU" w:eastAsia="uk-UA" w:bidi="as-IN"/>
        </w:rPr>
        <w:t xml:space="preserve"> </w:t>
      </w:r>
      <w:proofErr w:type="spellStart"/>
      <w:r w:rsidRPr="007E1305">
        <w:rPr>
          <w:sz w:val="28"/>
          <w:szCs w:val="28"/>
          <w:lang w:val="ru-RU" w:eastAsia="uk-UA" w:bidi="as-IN"/>
        </w:rPr>
        <w:t>низькими</w:t>
      </w:r>
      <w:proofErr w:type="spellEnd"/>
      <w:r w:rsidRPr="007E1305">
        <w:rPr>
          <w:sz w:val="28"/>
          <w:szCs w:val="28"/>
          <w:lang w:val="ru-RU" w:eastAsia="uk-UA" w:bidi="as-IN"/>
        </w:rPr>
        <w:t xml:space="preserve">. </w:t>
      </w:r>
      <w:proofErr w:type="spellStart"/>
      <w:r w:rsidRPr="007E1305">
        <w:rPr>
          <w:sz w:val="28"/>
          <w:szCs w:val="28"/>
          <w:lang w:val="ru-RU" w:eastAsia="uk-UA" w:bidi="as-IN"/>
        </w:rPr>
        <w:t>Двоє</w:t>
      </w:r>
      <w:proofErr w:type="spellEnd"/>
      <w:r w:rsidRPr="007E1305">
        <w:rPr>
          <w:sz w:val="28"/>
          <w:szCs w:val="28"/>
          <w:lang w:val="ru-RU" w:eastAsia="uk-UA" w:bidi="as-IN"/>
        </w:rPr>
        <w:t xml:space="preserve"> </w:t>
      </w:r>
      <w:proofErr w:type="spellStart"/>
      <w:r w:rsidRPr="007E1305">
        <w:rPr>
          <w:sz w:val="28"/>
          <w:szCs w:val="28"/>
          <w:lang w:val="ru-RU" w:eastAsia="uk-UA" w:bidi="as-IN"/>
        </w:rPr>
        <w:t>дітей</w:t>
      </w:r>
      <w:proofErr w:type="spellEnd"/>
      <w:r w:rsidRPr="007E1305">
        <w:rPr>
          <w:sz w:val="28"/>
          <w:szCs w:val="28"/>
          <w:lang w:val="ru-RU" w:eastAsia="uk-UA" w:bidi="as-IN"/>
        </w:rPr>
        <w:t xml:space="preserve"> </w:t>
      </w:r>
      <w:proofErr w:type="spellStart"/>
      <w:r w:rsidRPr="007E1305">
        <w:rPr>
          <w:sz w:val="28"/>
          <w:szCs w:val="28"/>
          <w:lang w:val="ru-RU" w:eastAsia="uk-UA" w:bidi="as-IN"/>
        </w:rPr>
        <w:t>відмовилися</w:t>
      </w:r>
      <w:proofErr w:type="spellEnd"/>
      <w:r w:rsidRPr="007E1305">
        <w:rPr>
          <w:sz w:val="28"/>
          <w:szCs w:val="28"/>
          <w:lang w:val="ru-RU" w:eastAsia="uk-UA" w:bidi="as-IN"/>
        </w:rPr>
        <w:t xml:space="preserve"> </w:t>
      </w:r>
      <w:proofErr w:type="spellStart"/>
      <w:r w:rsidRPr="007E1305">
        <w:rPr>
          <w:sz w:val="28"/>
          <w:szCs w:val="28"/>
          <w:lang w:val="ru-RU" w:eastAsia="uk-UA" w:bidi="as-IN"/>
        </w:rPr>
        <w:t>виконати</w:t>
      </w:r>
      <w:proofErr w:type="spellEnd"/>
      <w:r w:rsidRPr="007E1305">
        <w:rPr>
          <w:sz w:val="28"/>
          <w:szCs w:val="28"/>
          <w:lang w:val="ru-RU" w:eastAsia="uk-UA" w:bidi="as-IN"/>
        </w:rPr>
        <w:t xml:space="preserve"> </w:t>
      </w:r>
      <w:proofErr w:type="spellStart"/>
      <w:r w:rsidRPr="007E1305">
        <w:rPr>
          <w:sz w:val="28"/>
          <w:szCs w:val="28"/>
          <w:lang w:val="ru-RU" w:eastAsia="uk-UA" w:bidi="as-IN"/>
        </w:rPr>
        <w:t>завдання</w:t>
      </w:r>
      <w:proofErr w:type="spellEnd"/>
      <w:r w:rsidRPr="007E1305">
        <w:rPr>
          <w:sz w:val="28"/>
          <w:szCs w:val="28"/>
          <w:lang w:val="ru-RU" w:eastAsia="uk-UA" w:bidi="as-IN"/>
        </w:rPr>
        <w:t xml:space="preserve">, </w:t>
      </w:r>
      <w:proofErr w:type="spellStart"/>
      <w:r w:rsidRPr="007E1305">
        <w:rPr>
          <w:sz w:val="28"/>
          <w:szCs w:val="28"/>
          <w:lang w:val="ru-RU" w:eastAsia="uk-UA" w:bidi="as-IN"/>
        </w:rPr>
        <w:t>мотивуючи</w:t>
      </w:r>
      <w:proofErr w:type="spellEnd"/>
      <w:r w:rsidRPr="007E1305">
        <w:rPr>
          <w:sz w:val="28"/>
          <w:szCs w:val="28"/>
          <w:lang w:val="ru-RU" w:eastAsia="uk-UA" w:bidi="as-IN"/>
        </w:rPr>
        <w:t xml:space="preserve"> </w:t>
      </w:r>
      <w:proofErr w:type="spellStart"/>
      <w:r w:rsidRPr="007E1305">
        <w:rPr>
          <w:sz w:val="28"/>
          <w:szCs w:val="28"/>
          <w:lang w:val="ru-RU" w:eastAsia="uk-UA" w:bidi="as-IN"/>
        </w:rPr>
        <w:t>тим</w:t>
      </w:r>
      <w:proofErr w:type="spellEnd"/>
      <w:r w:rsidRPr="007E1305">
        <w:rPr>
          <w:sz w:val="28"/>
          <w:szCs w:val="28"/>
          <w:lang w:val="ru-RU" w:eastAsia="uk-UA" w:bidi="as-IN"/>
        </w:rPr>
        <w:t xml:space="preserve">, </w:t>
      </w:r>
      <w:proofErr w:type="spellStart"/>
      <w:r w:rsidRPr="007E1305">
        <w:rPr>
          <w:sz w:val="28"/>
          <w:szCs w:val="28"/>
          <w:lang w:val="ru-RU" w:eastAsia="uk-UA" w:bidi="as-IN"/>
        </w:rPr>
        <w:t>що</w:t>
      </w:r>
      <w:proofErr w:type="spellEnd"/>
      <w:r w:rsidRPr="007E1305">
        <w:rPr>
          <w:sz w:val="28"/>
          <w:szCs w:val="28"/>
          <w:lang w:val="ru-RU" w:eastAsia="uk-UA" w:bidi="as-IN"/>
        </w:rPr>
        <w:t xml:space="preserve"> не </w:t>
      </w:r>
      <w:proofErr w:type="spellStart"/>
      <w:r w:rsidRPr="007E1305">
        <w:rPr>
          <w:sz w:val="28"/>
          <w:szCs w:val="28"/>
          <w:lang w:val="ru-RU" w:eastAsia="uk-UA" w:bidi="as-IN"/>
        </w:rPr>
        <w:t>вийде</w:t>
      </w:r>
      <w:proofErr w:type="spellEnd"/>
      <w:r w:rsidRPr="007E1305">
        <w:rPr>
          <w:sz w:val="28"/>
          <w:szCs w:val="28"/>
          <w:lang w:val="ru-RU" w:eastAsia="uk-UA" w:bidi="as-IN"/>
        </w:rPr>
        <w:t xml:space="preserve">. </w:t>
      </w:r>
      <w:proofErr w:type="spellStart"/>
      <w:r w:rsidRPr="007E1305">
        <w:rPr>
          <w:sz w:val="28"/>
          <w:szCs w:val="28"/>
          <w:lang w:val="ru-RU" w:eastAsia="uk-UA" w:bidi="as-IN"/>
        </w:rPr>
        <w:t>Відсутність</w:t>
      </w:r>
      <w:proofErr w:type="spellEnd"/>
      <w:r w:rsidRPr="007E1305">
        <w:rPr>
          <w:sz w:val="28"/>
          <w:szCs w:val="28"/>
          <w:lang w:val="ru-RU" w:eastAsia="uk-UA" w:bidi="as-IN"/>
        </w:rPr>
        <w:t xml:space="preserve"> </w:t>
      </w:r>
      <w:proofErr w:type="spellStart"/>
      <w:r w:rsidRPr="007E1305">
        <w:rPr>
          <w:sz w:val="28"/>
          <w:szCs w:val="28"/>
          <w:lang w:val="ru-RU" w:eastAsia="uk-UA" w:bidi="as-IN"/>
        </w:rPr>
        <w:t>умінь</w:t>
      </w:r>
      <w:proofErr w:type="spellEnd"/>
      <w:r w:rsidRPr="007E1305">
        <w:rPr>
          <w:sz w:val="28"/>
          <w:szCs w:val="28"/>
          <w:lang w:val="ru-RU" w:eastAsia="uk-UA" w:bidi="as-IN"/>
        </w:rPr>
        <w:t xml:space="preserve"> </w:t>
      </w:r>
      <w:proofErr w:type="spellStart"/>
      <w:r w:rsidRPr="007E1305">
        <w:rPr>
          <w:sz w:val="28"/>
          <w:szCs w:val="28"/>
          <w:lang w:val="ru-RU" w:eastAsia="uk-UA" w:bidi="as-IN"/>
        </w:rPr>
        <w:t>планувати</w:t>
      </w:r>
      <w:proofErr w:type="spellEnd"/>
      <w:r w:rsidRPr="007E1305">
        <w:rPr>
          <w:sz w:val="28"/>
          <w:szCs w:val="28"/>
          <w:lang w:val="ru-RU" w:eastAsia="uk-UA" w:bidi="as-IN"/>
        </w:rPr>
        <w:t xml:space="preserve"> </w:t>
      </w:r>
      <w:proofErr w:type="spellStart"/>
      <w:r w:rsidRPr="007E1305">
        <w:rPr>
          <w:sz w:val="28"/>
          <w:szCs w:val="28"/>
          <w:lang w:val="ru-RU" w:eastAsia="uk-UA" w:bidi="as-IN"/>
        </w:rPr>
        <w:t>аплікаційну</w:t>
      </w:r>
      <w:proofErr w:type="spellEnd"/>
      <w:r w:rsidRPr="007E1305">
        <w:rPr>
          <w:sz w:val="28"/>
          <w:szCs w:val="28"/>
          <w:lang w:val="ru-RU" w:eastAsia="uk-UA" w:bidi="as-IN"/>
        </w:rPr>
        <w:t xml:space="preserve"> </w:t>
      </w:r>
      <w:proofErr w:type="spellStart"/>
      <w:r w:rsidRPr="007E1305">
        <w:rPr>
          <w:sz w:val="28"/>
          <w:szCs w:val="28"/>
          <w:lang w:val="ru-RU" w:eastAsia="uk-UA" w:bidi="as-IN"/>
        </w:rPr>
        <w:t>діяльність</w:t>
      </w:r>
      <w:proofErr w:type="spellEnd"/>
      <w:r w:rsidRPr="007E1305">
        <w:rPr>
          <w:sz w:val="28"/>
          <w:szCs w:val="28"/>
          <w:lang w:val="ru-RU" w:eastAsia="uk-UA" w:bidi="as-IN"/>
        </w:rPr>
        <w:t xml:space="preserve">, </w:t>
      </w:r>
      <w:proofErr w:type="spellStart"/>
      <w:r w:rsidRPr="007E1305">
        <w:rPr>
          <w:sz w:val="28"/>
          <w:szCs w:val="28"/>
          <w:lang w:val="ru-RU" w:eastAsia="uk-UA" w:bidi="as-IN"/>
        </w:rPr>
        <w:t>аплікаційних</w:t>
      </w:r>
      <w:proofErr w:type="spellEnd"/>
      <w:r w:rsidRPr="007E1305">
        <w:rPr>
          <w:sz w:val="28"/>
          <w:szCs w:val="28"/>
          <w:lang w:val="ru-RU" w:eastAsia="uk-UA" w:bidi="as-IN"/>
        </w:rPr>
        <w:t xml:space="preserve"> </w:t>
      </w:r>
      <w:proofErr w:type="spellStart"/>
      <w:r w:rsidRPr="007E1305">
        <w:rPr>
          <w:sz w:val="28"/>
          <w:szCs w:val="28"/>
          <w:lang w:val="ru-RU" w:eastAsia="uk-UA" w:bidi="as-IN"/>
        </w:rPr>
        <w:t>навичок</w:t>
      </w:r>
      <w:proofErr w:type="spellEnd"/>
      <w:r w:rsidRPr="007E1305">
        <w:rPr>
          <w:sz w:val="28"/>
          <w:szCs w:val="28"/>
          <w:lang w:val="ru-RU" w:eastAsia="uk-UA" w:bidi="as-IN"/>
        </w:rPr>
        <w:t xml:space="preserve"> і </w:t>
      </w:r>
      <w:proofErr w:type="spellStart"/>
      <w:r w:rsidRPr="007E1305">
        <w:rPr>
          <w:sz w:val="28"/>
          <w:szCs w:val="28"/>
          <w:lang w:val="ru-RU" w:eastAsia="uk-UA" w:bidi="as-IN"/>
        </w:rPr>
        <w:t>умінь</w:t>
      </w:r>
      <w:proofErr w:type="spellEnd"/>
      <w:r w:rsidRPr="007E1305">
        <w:rPr>
          <w:sz w:val="28"/>
          <w:szCs w:val="28"/>
          <w:lang w:val="ru-RU" w:eastAsia="uk-UA" w:bidi="as-IN"/>
        </w:rPr>
        <w:t xml:space="preserve"> </w:t>
      </w:r>
      <w:proofErr w:type="spellStart"/>
      <w:r w:rsidRPr="007E1305">
        <w:rPr>
          <w:sz w:val="28"/>
          <w:szCs w:val="28"/>
          <w:lang w:val="ru-RU" w:eastAsia="uk-UA" w:bidi="as-IN"/>
        </w:rPr>
        <w:t>спостерігалося</w:t>
      </w:r>
      <w:proofErr w:type="spellEnd"/>
      <w:r w:rsidRPr="007E1305">
        <w:rPr>
          <w:sz w:val="28"/>
          <w:szCs w:val="28"/>
          <w:lang w:val="ru-RU" w:eastAsia="uk-UA" w:bidi="as-IN"/>
        </w:rPr>
        <w:t xml:space="preserve"> у </w:t>
      </w:r>
      <w:proofErr w:type="spellStart"/>
      <w:r w:rsidRPr="007E1305">
        <w:rPr>
          <w:sz w:val="28"/>
          <w:szCs w:val="28"/>
          <w:lang w:val="ru-RU" w:eastAsia="uk-UA" w:bidi="as-IN"/>
        </w:rPr>
        <w:t>половини</w:t>
      </w:r>
      <w:proofErr w:type="spellEnd"/>
      <w:r w:rsidRPr="007E1305">
        <w:rPr>
          <w:sz w:val="28"/>
          <w:szCs w:val="28"/>
          <w:lang w:val="ru-RU" w:eastAsia="uk-UA" w:bidi="as-IN"/>
        </w:rPr>
        <w:t xml:space="preserve"> </w:t>
      </w:r>
      <w:proofErr w:type="spellStart"/>
      <w:r w:rsidRPr="007E1305">
        <w:rPr>
          <w:sz w:val="28"/>
          <w:szCs w:val="28"/>
          <w:lang w:val="ru-RU" w:eastAsia="uk-UA" w:bidi="as-IN"/>
        </w:rPr>
        <w:t>дітей</w:t>
      </w:r>
      <w:proofErr w:type="spellEnd"/>
      <w:r w:rsidRPr="007E1305">
        <w:rPr>
          <w:sz w:val="28"/>
          <w:szCs w:val="28"/>
          <w:lang w:val="ru-RU" w:eastAsia="uk-UA" w:bidi="as-IN"/>
        </w:rPr>
        <w:t xml:space="preserve"> (50%). </w:t>
      </w:r>
      <w:proofErr w:type="spellStart"/>
      <w:r w:rsidRPr="007E1305">
        <w:rPr>
          <w:sz w:val="28"/>
          <w:szCs w:val="28"/>
          <w:lang w:val="ru-RU" w:eastAsia="uk-UA" w:bidi="as-IN"/>
        </w:rPr>
        <w:t>Кількісні</w:t>
      </w:r>
      <w:proofErr w:type="spellEnd"/>
      <w:r w:rsidRPr="007E1305">
        <w:rPr>
          <w:sz w:val="28"/>
          <w:szCs w:val="28"/>
          <w:lang w:val="ru-RU" w:eastAsia="uk-UA" w:bidi="as-IN"/>
        </w:rPr>
        <w:t xml:space="preserve"> </w:t>
      </w:r>
      <w:proofErr w:type="spellStart"/>
      <w:r w:rsidRPr="007E1305">
        <w:rPr>
          <w:sz w:val="28"/>
          <w:szCs w:val="28"/>
          <w:lang w:val="ru-RU" w:eastAsia="uk-UA" w:bidi="as-IN"/>
        </w:rPr>
        <w:t>дані</w:t>
      </w:r>
      <w:proofErr w:type="spellEnd"/>
      <w:r w:rsidRPr="007E1305">
        <w:rPr>
          <w:sz w:val="28"/>
          <w:szCs w:val="28"/>
          <w:lang w:val="ru-RU" w:eastAsia="uk-UA" w:bidi="as-IN"/>
        </w:rPr>
        <w:t xml:space="preserve"> </w:t>
      </w:r>
      <w:proofErr w:type="spellStart"/>
      <w:r w:rsidRPr="007E1305">
        <w:rPr>
          <w:sz w:val="28"/>
          <w:szCs w:val="28"/>
          <w:lang w:val="ru-RU" w:eastAsia="uk-UA" w:bidi="as-IN"/>
        </w:rPr>
        <w:t>представлені</w:t>
      </w:r>
      <w:proofErr w:type="spellEnd"/>
      <w:r w:rsidRPr="007E1305">
        <w:rPr>
          <w:sz w:val="28"/>
          <w:szCs w:val="28"/>
          <w:lang w:val="ru-RU" w:eastAsia="uk-UA" w:bidi="as-IN"/>
        </w:rPr>
        <w:t xml:space="preserve"> нами в </w:t>
      </w:r>
      <w:proofErr w:type="spellStart"/>
      <w:r w:rsidRPr="007E1305">
        <w:rPr>
          <w:sz w:val="28"/>
          <w:szCs w:val="28"/>
          <w:lang w:val="ru-RU" w:eastAsia="uk-UA" w:bidi="as-IN"/>
        </w:rPr>
        <w:t>таблиці</w:t>
      </w:r>
      <w:proofErr w:type="spellEnd"/>
      <w:r w:rsidRPr="007E1305">
        <w:rPr>
          <w:sz w:val="28"/>
          <w:szCs w:val="28"/>
          <w:lang w:val="ru-RU" w:eastAsia="uk-UA" w:bidi="as-IN"/>
        </w:rPr>
        <w:t xml:space="preserve"> 2.1</w:t>
      </w:r>
      <w:r w:rsidR="00CC6437">
        <w:rPr>
          <w:sz w:val="28"/>
          <w:szCs w:val="28"/>
          <w:lang w:val="ru-RU" w:eastAsia="uk-UA" w:bidi="as-IN"/>
        </w:rPr>
        <w:t>1</w:t>
      </w:r>
      <w:r w:rsidRPr="007E1305">
        <w:rPr>
          <w:sz w:val="28"/>
          <w:szCs w:val="28"/>
          <w:lang w:val="ru-RU" w:eastAsia="uk-UA" w:bidi="as-IN"/>
        </w:rPr>
        <w:t>.</w:t>
      </w:r>
    </w:p>
    <w:p w14:paraId="3BAF6071" w14:textId="1E0D7238" w:rsidR="007E1305" w:rsidRDefault="007E1305" w:rsidP="00167890">
      <w:pPr>
        <w:pStyle w:val="a8"/>
        <w:spacing w:after="0" w:line="360" w:lineRule="auto"/>
        <w:jc w:val="right"/>
        <w:rPr>
          <w:i/>
          <w:iCs/>
          <w:sz w:val="28"/>
          <w:szCs w:val="28"/>
          <w:lang w:val="ru-RU" w:eastAsia="uk-UA" w:bidi="as-IN"/>
        </w:rPr>
      </w:pPr>
      <w:proofErr w:type="spellStart"/>
      <w:r w:rsidRPr="007E1305">
        <w:rPr>
          <w:i/>
          <w:iCs/>
          <w:sz w:val="28"/>
          <w:szCs w:val="28"/>
          <w:lang w:val="ru-RU" w:eastAsia="uk-UA" w:bidi="as-IN"/>
        </w:rPr>
        <w:t>Таблиця</w:t>
      </w:r>
      <w:proofErr w:type="spellEnd"/>
      <w:r w:rsidRPr="007E1305">
        <w:rPr>
          <w:i/>
          <w:iCs/>
          <w:sz w:val="28"/>
          <w:szCs w:val="28"/>
          <w:lang w:val="ru-RU" w:eastAsia="uk-UA" w:bidi="as-IN"/>
        </w:rPr>
        <w:t xml:space="preserve"> 2.1</w:t>
      </w:r>
      <w:r w:rsidR="00CC6437">
        <w:rPr>
          <w:i/>
          <w:iCs/>
          <w:sz w:val="28"/>
          <w:szCs w:val="28"/>
          <w:lang w:val="ru-RU" w:eastAsia="uk-UA" w:bidi="as-IN"/>
        </w:rPr>
        <w:t>1</w:t>
      </w:r>
    </w:p>
    <w:p w14:paraId="6CFB7311" w14:textId="04E391A2" w:rsidR="007E1305" w:rsidRPr="00C64A17" w:rsidRDefault="007E1305" w:rsidP="00C64A17">
      <w:pPr>
        <w:pStyle w:val="ab"/>
        <w:jc w:val="center"/>
        <w:rPr>
          <w:b/>
          <w:bCs w:val="0"/>
          <w:w w:val="100"/>
          <w:sz w:val="24"/>
          <w:lang w:val="uk-UA"/>
        </w:rPr>
      </w:pPr>
      <w:r w:rsidRPr="00C64A17">
        <w:rPr>
          <w:b/>
          <w:bCs w:val="0"/>
          <w:w w:val="100"/>
          <w:sz w:val="24"/>
        </w:rPr>
        <w:t xml:space="preserve">Прояви </w:t>
      </w:r>
      <w:proofErr w:type="spellStart"/>
      <w:r w:rsidRPr="00C64A17">
        <w:rPr>
          <w:b/>
          <w:bCs w:val="0"/>
          <w:w w:val="100"/>
          <w:sz w:val="24"/>
        </w:rPr>
        <w:t>самостійності</w:t>
      </w:r>
      <w:proofErr w:type="spellEnd"/>
      <w:r w:rsidRPr="00C64A17">
        <w:rPr>
          <w:b/>
          <w:bCs w:val="0"/>
          <w:w w:val="100"/>
          <w:sz w:val="24"/>
        </w:rPr>
        <w:t xml:space="preserve"> в </w:t>
      </w:r>
      <w:proofErr w:type="spellStart"/>
      <w:r w:rsidRPr="00C64A17">
        <w:rPr>
          <w:b/>
          <w:bCs w:val="0"/>
          <w:w w:val="100"/>
          <w:sz w:val="24"/>
        </w:rPr>
        <w:t>змістово-виконав</w:t>
      </w:r>
      <w:proofErr w:type="spellEnd"/>
      <w:r w:rsidRPr="00C64A17">
        <w:rPr>
          <w:b/>
          <w:bCs w:val="0"/>
          <w:w w:val="100"/>
          <w:sz w:val="24"/>
          <w:lang w:val="uk-UA"/>
        </w:rPr>
        <w:t>чому</w:t>
      </w:r>
    </w:p>
    <w:p w14:paraId="4A651A26" w14:textId="057A4C57" w:rsidR="007E1305" w:rsidRPr="00C64A17" w:rsidRDefault="007E1305" w:rsidP="00C64A17">
      <w:pPr>
        <w:pStyle w:val="ab"/>
        <w:ind w:firstLine="0"/>
        <w:jc w:val="center"/>
        <w:rPr>
          <w:b/>
          <w:bCs w:val="0"/>
          <w:w w:val="100"/>
          <w:sz w:val="24"/>
        </w:rPr>
      </w:pPr>
      <w:proofErr w:type="spellStart"/>
      <w:r w:rsidRPr="00C64A17">
        <w:rPr>
          <w:b/>
          <w:bCs w:val="0"/>
          <w:w w:val="100"/>
          <w:sz w:val="24"/>
        </w:rPr>
        <w:t>компоненті</w:t>
      </w:r>
      <w:proofErr w:type="spellEnd"/>
    </w:p>
    <w:tbl>
      <w:tblPr>
        <w:tblW w:w="9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93"/>
        <w:gridCol w:w="2393"/>
        <w:gridCol w:w="2393"/>
      </w:tblGrid>
      <w:tr w:rsidR="007E1305" w:rsidRPr="00C64A17" w14:paraId="426BFF0E" w14:textId="77777777" w:rsidTr="006F1896">
        <w:tc>
          <w:tcPr>
            <w:tcW w:w="2700" w:type="dxa"/>
          </w:tcPr>
          <w:p w14:paraId="23A90AC2" w14:textId="015C9C44" w:rsidR="007E1305" w:rsidRPr="00C64A17" w:rsidRDefault="007E1305" w:rsidP="00C64A17">
            <w:pPr>
              <w:pStyle w:val="ab"/>
              <w:ind w:firstLine="0"/>
              <w:jc w:val="center"/>
              <w:rPr>
                <w:bCs w:val="0"/>
                <w:w w:val="100"/>
                <w:sz w:val="24"/>
              </w:rPr>
            </w:pPr>
            <w:proofErr w:type="spellStart"/>
            <w:r w:rsidRPr="00C64A17">
              <w:rPr>
                <w:bCs w:val="0"/>
                <w:w w:val="100"/>
                <w:sz w:val="24"/>
              </w:rPr>
              <w:t>Самостійний</w:t>
            </w:r>
            <w:proofErr w:type="spellEnd"/>
            <w:r w:rsidRPr="00C64A17">
              <w:rPr>
                <w:bCs w:val="0"/>
                <w:w w:val="100"/>
                <w:sz w:val="24"/>
              </w:rPr>
              <w:t xml:space="preserve"> </w:t>
            </w:r>
            <w:proofErr w:type="spellStart"/>
            <w:r w:rsidRPr="00C64A17">
              <w:rPr>
                <w:bCs w:val="0"/>
                <w:w w:val="100"/>
                <w:sz w:val="24"/>
              </w:rPr>
              <w:t>вибір</w:t>
            </w:r>
            <w:proofErr w:type="spellEnd"/>
            <w:r w:rsidRPr="00C64A17">
              <w:rPr>
                <w:bCs w:val="0"/>
                <w:w w:val="100"/>
                <w:sz w:val="24"/>
              </w:rPr>
              <w:t xml:space="preserve"> </w:t>
            </w:r>
            <w:proofErr w:type="spellStart"/>
            <w:r w:rsidRPr="00C64A17">
              <w:rPr>
                <w:bCs w:val="0"/>
                <w:w w:val="100"/>
                <w:sz w:val="24"/>
              </w:rPr>
              <w:t>матеріалів</w:t>
            </w:r>
            <w:proofErr w:type="spellEnd"/>
            <w:r w:rsidRPr="00C64A17">
              <w:rPr>
                <w:bCs w:val="0"/>
                <w:w w:val="100"/>
                <w:sz w:val="24"/>
              </w:rPr>
              <w:t xml:space="preserve"> та </w:t>
            </w:r>
            <w:proofErr w:type="spellStart"/>
            <w:r w:rsidRPr="00C64A17">
              <w:rPr>
                <w:bCs w:val="0"/>
                <w:w w:val="100"/>
                <w:sz w:val="24"/>
              </w:rPr>
              <w:lastRenderedPageBreak/>
              <w:t>інструментів</w:t>
            </w:r>
            <w:proofErr w:type="spellEnd"/>
            <w:r w:rsidRPr="00C64A17">
              <w:rPr>
                <w:bCs w:val="0"/>
                <w:w w:val="100"/>
                <w:sz w:val="24"/>
              </w:rPr>
              <w:t xml:space="preserve">, </w:t>
            </w:r>
            <w:proofErr w:type="spellStart"/>
            <w:r w:rsidRPr="00C64A17">
              <w:rPr>
                <w:bCs w:val="0"/>
                <w:w w:val="100"/>
                <w:sz w:val="24"/>
              </w:rPr>
              <w:t>самостійне</w:t>
            </w:r>
            <w:proofErr w:type="spellEnd"/>
            <w:r w:rsidRPr="00C64A17">
              <w:rPr>
                <w:bCs w:val="0"/>
                <w:w w:val="100"/>
                <w:sz w:val="24"/>
              </w:rPr>
              <w:t xml:space="preserve"> </w:t>
            </w:r>
            <w:proofErr w:type="spellStart"/>
            <w:r w:rsidRPr="00C64A17">
              <w:rPr>
                <w:bCs w:val="0"/>
                <w:w w:val="100"/>
                <w:sz w:val="24"/>
              </w:rPr>
              <w:t>планування</w:t>
            </w:r>
            <w:proofErr w:type="spellEnd"/>
            <w:r w:rsidRPr="00C64A17">
              <w:rPr>
                <w:bCs w:val="0"/>
                <w:w w:val="100"/>
                <w:sz w:val="24"/>
              </w:rPr>
              <w:t xml:space="preserve">; </w:t>
            </w:r>
            <w:proofErr w:type="spellStart"/>
            <w:r w:rsidRPr="00C64A17">
              <w:rPr>
                <w:bCs w:val="0"/>
                <w:w w:val="100"/>
                <w:sz w:val="24"/>
              </w:rPr>
              <w:t>володіння</w:t>
            </w:r>
            <w:proofErr w:type="spellEnd"/>
            <w:r w:rsidRPr="00C64A17">
              <w:rPr>
                <w:bCs w:val="0"/>
                <w:w w:val="100"/>
                <w:sz w:val="24"/>
              </w:rPr>
              <w:t xml:space="preserve"> </w:t>
            </w:r>
            <w:proofErr w:type="spellStart"/>
            <w:r w:rsidRPr="00C64A17">
              <w:rPr>
                <w:bCs w:val="0"/>
                <w:w w:val="100"/>
                <w:sz w:val="24"/>
              </w:rPr>
              <w:t>навичками</w:t>
            </w:r>
            <w:proofErr w:type="spellEnd"/>
            <w:r w:rsidRPr="00C64A17">
              <w:rPr>
                <w:bCs w:val="0"/>
                <w:w w:val="100"/>
                <w:sz w:val="24"/>
              </w:rPr>
              <w:t xml:space="preserve"> і </w:t>
            </w:r>
            <w:proofErr w:type="spellStart"/>
            <w:r w:rsidRPr="00C64A17">
              <w:rPr>
                <w:bCs w:val="0"/>
                <w:w w:val="100"/>
                <w:sz w:val="24"/>
              </w:rPr>
              <w:t>вміннями</w:t>
            </w:r>
            <w:proofErr w:type="spellEnd"/>
          </w:p>
        </w:tc>
        <w:tc>
          <w:tcPr>
            <w:tcW w:w="2393" w:type="dxa"/>
          </w:tcPr>
          <w:p w14:paraId="270E7DFC" w14:textId="08C8252B" w:rsidR="007E1305" w:rsidRPr="00C64A17" w:rsidRDefault="007E1305" w:rsidP="00C64A17">
            <w:pPr>
              <w:pStyle w:val="ab"/>
              <w:ind w:firstLine="0"/>
              <w:jc w:val="center"/>
              <w:rPr>
                <w:bCs w:val="0"/>
                <w:w w:val="100"/>
                <w:sz w:val="24"/>
              </w:rPr>
            </w:pPr>
            <w:proofErr w:type="spellStart"/>
            <w:r w:rsidRPr="00C64A17">
              <w:rPr>
                <w:bCs w:val="0"/>
                <w:w w:val="100"/>
                <w:sz w:val="24"/>
              </w:rPr>
              <w:lastRenderedPageBreak/>
              <w:t>Припускається</w:t>
            </w:r>
            <w:proofErr w:type="spellEnd"/>
            <w:r w:rsidRPr="00C64A17">
              <w:rPr>
                <w:bCs w:val="0"/>
                <w:w w:val="100"/>
                <w:sz w:val="24"/>
              </w:rPr>
              <w:t xml:space="preserve"> </w:t>
            </w:r>
            <w:proofErr w:type="spellStart"/>
            <w:r w:rsidRPr="00C64A17">
              <w:rPr>
                <w:bCs w:val="0"/>
                <w:w w:val="100"/>
                <w:sz w:val="24"/>
              </w:rPr>
              <w:t>помилок</w:t>
            </w:r>
            <w:proofErr w:type="spellEnd"/>
            <w:r w:rsidRPr="00C64A17">
              <w:rPr>
                <w:bCs w:val="0"/>
                <w:w w:val="100"/>
                <w:sz w:val="24"/>
              </w:rPr>
              <w:t xml:space="preserve"> при </w:t>
            </w:r>
            <w:proofErr w:type="spellStart"/>
            <w:r w:rsidRPr="00C64A17">
              <w:rPr>
                <w:bCs w:val="0"/>
                <w:w w:val="100"/>
                <w:sz w:val="24"/>
              </w:rPr>
              <w:lastRenderedPageBreak/>
              <w:t>плануванні</w:t>
            </w:r>
            <w:proofErr w:type="spellEnd"/>
            <w:r w:rsidRPr="00C64A17">
              <w:rPr>
                <w:bCs w:val="0"/>
                <w:w w:val="100"/>
                <w:sz w:val="24"/>
              </w:rPr>
              <w:t xml:space="preserve"> і </w:t>
            </w:r>
            <w:proofErr w:type="spellStart"/>
            <w:r w:rsidRPr="00C64A17">
              <w:rPr>
                <w:bCs w:val="0"/>
                <w:w w:val="100"/>
                <w:sz w:val="24"/>
              </w:rPr>
              <w:t>виборі</w:t>
            </w:r>
            <w:proofErr w:type="spellEnd"/>
            <w:r w:rsidRPr="00C64A17">
              <w:rPr>
                <w:bCs w:val="0"/>
                <w:w w:val="100"/>
                <w:sz w:val="24"/>
              </w:rPr>
              <w:t xml:space="preserve"> </w:t>
            </w:r>
            <w:proofErr w:type="spellStart"/>
            <w:r w:rsidRPr="00C64A17">
              <w:rPr>
                <w:bCs w:val="0"/>
                <w:w w:val="100"/>
                <w:sz w:val="24"/>
              </w:rPr>
              <w:t>матеріалу</w:t>
            </w:r>
            <w:proofErr w:type="spellEnd"/>
            <w:r w:rsidRPr="00C64A17">
              <w:rPr>
                <w:bCs w:val="0"/>
                <w:w w:val="100"/>
                <w:sz w:val="24"/>
              </w:rPr>
              <w:t xml:space="preserve">, </w:t>
            </w:r>
            <w:proofErr w:type="spellStart"/>
            <w:r w:rsidRPr="00C64A17">
              <w:rPr>
                <w:bCs w:val="0"/>
                <w:w w:val="100"/>
                <w:sz w:val="24"/>
              </w:rPr>
              <w:t>навички</w:t>
            </w:r>
            <w:proofErr w:type="spellEnd"/>
            <w:r w:rsidRPr="00C64A17">
              <w:rPr>
                <w:bCs w:val="0"/>
                <w:w w:val="100"/>
                <w:sz w:val="24"/>
              </w:rPr>
              <w:t xml:space="preserve"> та </w:t>
            </w:r>
            <w:proofErr w:type="spellStart"/>
            <w:r w:rsidRPr="00C64A17">
              <w:rPr>
                <w:bCs w:val="0"/>
                <w:w w:val="100"/>
                <w:sz w:val="24"/>
              </w:rPr>
              <w:t>вміння</w:t>
            </w:r>
            <w:proofErr w:type="spellEnd"/>
            <w:r w:rsidRPr="00C64A17">
              <w:rPr>
                <w:bCs w:val="0"/>
                <w:w w:val="100"/>
                <w:sz w:val="24"/>
              </w:rPr>
              <w:t xml:space="preserve"> </w:t>
            </w:r>
            <w:proofErr w:type="spellStart"/>
            <w:r w:rsidRPr="00C64A17">
              <w:rPr>
                <w:bCs w:val="0"/>
                <w:w w:val="100"/>
                <w:sz w:val="24"/>
              </w:rPr>
              <w:t>сформовані</w:t>
            </w:r>
            <w:proofErr w:type="spellEnd"/>
            <w:r w:rsidRPr="00C64A17">
              <w:rPr>
                <w:bCs w:val="0"/>
                <w:w w:val="100"/>
                <w:sz w:val="24"/>
              </w:rPr>
              <w:t xml:space="preserve"> не до </w:t>
            </w:r>
            <w:proofErr w:type="spellStart"/>
            <w:r w:rsidRPr="00C64A17">
              <w:rPr>
                <w:bCs w:val="0"/>
                <w:w w:val="100"/>
                <w:sz w:val="24"/>
              </w:rPr>
              <w:t>кінця</w:t>
            </w:r>
            <w:proofErr w:type="spellEnd"/>
          </w:p>
        </w:tc>
        <w:tc>
          <w:tcPr>
            <w:tcW w:w="2393" w:type="dxa"/>
          </w:tcPr>
          <w:p w14:paraId="7203E74A" w14:textId="00F3D73A" w:rsidR="007E1305" w:rsidRPr="00C64A17" w:rsidRDefault="007E1305" w:rsidP="00C64A17">
            <w:pPr>
              <w:pStyle w:val="ab"/>
              <w:ind w:firstLine="0"/>
              <w:jc w:val="center"/>
              <w:rPr>
                <w:bCs w:val="0"/>
                <w:w w:val="100"/>
                <w:sz w:val="24"/>
              </w:rPr>
            </w:pPr>
            <w:proofErr w:type="spellStart"/>
            <w:r w:rsidRPr="00C64A17">
              <w:rPr>
                <w:bCs w:val="0"/>
                <w:w w:val="100"/>
                <w:sz w:val="24"/>
              </w:rPr>
              <w:lastRenderedPageBreak/>
              <w:t>Аплікаційні</w:t>
            </w:r>
            <w:proofErr w:type="spellEnd"/>
            <w:r w:rsidRPr="00C64A17">
              <w:rPr>
                <w:bCs w:val="0"/>
                <w:w w:val="100"/>
                <w:sz w:val="24"/>
              </w:rPr>
              <w:t xml:space="preserve"> </w:t>
            </w:r>
            <w:proofErr w:type="spellStart"/>
            <w:r w:rsidRPr="00C64A17">
              <w:rPr>
                <w:bCs w:val="0"/>
                <w:w w:val="100"/>
                <w:sz w:val="24"/>
              </w:rPr>
              <w:t>навички</w:t>
            </w:r>
            <w:proofErr w:type="spellEnd"/>
            <w:r w:rsidRPr="00C64A17">
              <w:rPr>
                <w:bCs w:val="0"/>
                <w:w w:val="100"/>
                <w:sz w:val="24"/>
              </w:rPr>
              <w:t>,</w:t>
            </w:r>
            <w:r w:rsidR="007F372C" w:rsidRPr="00C64A17">
              <w:rPr>
                <w:bCs w:val="0"/>
                <w:w w:val="100"/>
                <w:sz w:val="24"/>
                <w:lang w:val="uk-UA"/>
              </w:rPr>
              <w:t xml:space="preserve"> </w:t>
            </w:r>
            <w:proofErr w:type="spellStart"/>
            <w:r w:rsidRPr="00C64A17">
              <w:rPr>
                <w:bCs w:val="0"/>
                <w:w w:val="100"/>
                <w:sz w:val="24"/>
              </w:rPr>
              <w:t>вміння</w:t>
            </w:r>
            <w:proofErr w:type="spellEnd"/>
            <w:r w:rsidRPr="00C64A17">
              <w:rPr>
                <w:bCs w:val="0"/>
                <w:w w:val="100"/>
                <w:sz w:val="24"/>
              </w:rPr>
              <w:t xml:space="preserve"> </w:t>
            </w:r>
            <w:proofErr w:type="spellStart"/>
            <w:r w:rsidRPr="00C64A17">
              <w:rPr>
                <w:bCs w:val="0"/>
                <w:w w:val="100"/>
                <w:sz w:val="24"/>
              </w:rPr>
              <w:lastRenderedPageBreak/>
              <w:t>слабкі</w:t>
            </w:r>
            <w:proofErr w:type="spellEnd"/>
            <w:r w:rsidRPr="00C64A17">
              <w:rPr>
                <w:bCs w:val="0"/>
                <w:w w:val="100"/>
                <w:sz w:val="24"/>
              </w:rPr>
              <w:t xml:space="preserve">. </w:t>
            </w:r>
            <w:proofErr w:type="spellStart"/>
            <w:r w:rsidRPr="00C64A17">
              <w:rPr>
                <w:bCs w:val="0"/>
                <w:w w:val="100"/>
                <w:sz w:val="24"/>
              </w:rPr>
              <w:t>Планування</w:t>
            </w:r>
            <w:proofErr w:type="spellEnd"/>
            <w:r w:rsidRPr="00C64A17">
              <w:rPr>
                <w:bCs w:val="0"/>
                <w:w w:val="100"/>
                <w:sz w:val="24"/>
              </w:rPr>
              <w:t xml:space="preserve"> і </w:t>
            </w:r>
            <w:proofErr w:type="spellStart"/>
            <w:r w:rsidRPr="00C64A17">
              <w:rPr>
                <w:bCs w:val="0"/>
                <w:w w:val="100"/>
                <w:sz w:val="24"/>
              </w:rPr>
              <w:t>вибір</w:t>
            </w:r>
            <w:proofErr w:type="spellEnd"/>
            <w:r w:rsidRPr="00C64A17">
              <w:rPr>
                <w:bCs w:val="0"/>
                <w:w w:val="100"/>
                <w:sz w:val="24"/>
              </w:rPr>
              <w:t xml:space="preserve"> </w:t>
            </w:r>
            <w:proofErr w:type="spellStart"/>
            <w:r w:rsidRPr="00C64A17">
              <w:rPr>
                <w:bCs w:val="0"/>
                <w:w w:val="100"/>
                <w:sz w:val="24"/>
              </w:rPr>
              <w:t>матеріалів</w:t>
            </w:r>
            <w:proofErr w:type="spellEnd"/>
            <w:r w:rsidR="007F372C" w:rsidRPr="00C64A17">
              <w:rPr>
                <w:bCs w:val="0"/>
                <w:w w:val="100"/>
                <w:sz w:val="24"/>
                <w:lang w:val="uk-UA"/>
              </w:rPr>
              <w:t xml:space="preserve"> </w:t>
            </w:r>
            <w:proofErr w:type="spellStart"/>
            <w:r w:rsidRPr="00C64A17">
              <w:rPr>
                <w:bCs w:val="0"/>
                <w:w w:val="100"/>
                <w:sz w:val="24"/>
              </w:rPr>
              <w:t>здійснює</w:t>
            </w:r>
            <w:proofErr w:type="spellEnd"/>
            <w:r w:rsidRPr="00C64A17">
              <w:rPr>
                <w:bCs w:val="0"/>
                <w:w w:val="100"/>
                <w:sz w:val="24"/>
              </w:rPr>
              <w:t xml:space="preserve"> за </w:t>
            </w:r>
            <w:proofErr w:type="spellStart"/>
            <w:r w:rsidRPr="00C64A17">
              <w:rPr>
                <w:bCs w:val="0"/>
                <w:w w:val="100"/>
                <w:sz w:val="24"/>
              </w:rPr>
              <w:t>участю</w:t>
            </w:r>
            <w:proofErr w:type="spellEnd"/>
            <w:r w:rsidR="007F372C" w:rsidRPr="00C64A17">
              <w:rPr>
                <w:bCs w:val="0"/>
                <w:w w:val="100"/>
                <w:sz w:val="24"/>
                <w:lang w:val="uk-UA"/>
              </w:rPr>
              <w:t xml:space="preserve"> </w:t>
            </w:r>
            <w:proofErr w:type="spellStart"/>
            <w:r w:rsidRPr="00C64A17">
              <w:rPr>
                <w:bCs w:val="0"/>
                <w:w w:val="100"/>
                <w:sz w:val="24"/>
              </w:rPr>
              <w:t>дорослого</w:t>
            </w:r>
            <w:proofErr w:type="spellEnd"/>
          </w:p>
        </w:tc>
        <w:tc>
          <w:tcPr>
            <w:tcW w:w="2393" w:type="dxa"/>
          </w:tcPr>
          <w:p w14:paraId="1ACCEB4F" w14:textId="14D58316" w:rsidR="007E1305" w:rsidRPr="00C64A17" w:rsidRDefault="007F372C" w:rsidP="00C64A17">
            <w:pPr>
              <w:pStyle w:val="ab"/>
              <w:ind w:firstLine="0"/>
              <w:jc w:val="center"/>
              <w:rPr>
                <w:bCs w:val="0"/>
                <w:w w:val="100"/>
                <w:sz w:val="24"/>
              </w:rPr>
            </w:pPr>
            <w:proofErr w:type="spellStart"/>
            <w:r w:rsidRPr="00C64A17">
              <w:rPr>
                <w:bCs w:val="0"/>
                <w:w w:val="100"/>
                <w:sz w:val="24"/>
              </w:rPr>
              <w:lastRenderedPageBreak/>
              <w:t>Відсутність</w:t>
            </w:r>
            <w:proofErr w:type="spellEnd"/>
            <w:r w:rsidRPr="00C64A17">
              <w:rPr>
                <w:bCs w:val="0"/>
                <w:w w:val="100"/>
                <w:sz w:val="24"/>
              </w:rPr>
              <w:t xml:space="preserve"> </w:t>
            </w:r>
            <w:proofErr w:type="spellStart"/>
            <w:r w:rsidRPr="00C64A17">
              <w:rPr>
                <w:bCs w:val="0"/>
                <w:w w:val="100"/>
                <w:sz w:val="24"/>
              </w:rPr>
              <w:t>вміння</w:t>
            </w:r>
            <w:proofErr w:type="spellEnd"/>
            <w:r w:rsidRPr="00C64A17">
              <w:rPr>
                <w:bCs w:val="0"/>
                <w:w w:val="100"/>
                <w:sz w:val="24"/>
              </w:rPr>
              <w:t xml:space="preserve"> </w:t>
            </w:r>
            <w:proofErr w:type="spellStart"/>
            <w:r w:rsidRPr="00C64A17">
              <w:rPr>
                <w:bCs w:val="0"/>
                <w:w w:val="100"/>
                <w:sz w:val="24"/>
              </w:rPr>
              <w:t>планувати</w:t>
            </w:r>
            <w:proofErr w:type="spellEnd"/>
            <w:r w:rsidRPr="00C64A17">
              <w:rPr>
                <w:bCs w:val="0"/>
                <w:w w:val="100"/>
                <w:sz w:val="24"/>
              </w:rPr>
              <w:t xml:space="preserve"> </w:t>
            </w:r>
            <w:proofErr w:type="spellStart"/>
            <w:r w:rsidRPr="00C64A17">
              <w:rPr>
                <w:bCs w:val="0"/>
                <w:w w:val="100"/>
                <w:sz w:val="24"/>
              </w:rPr>
              <w:lastRenderedPageBreak/>
              <w:t>діяльність</w:t>
            </w:r>
            <w:proofErr w:type="spellEnd"/>
            <w:r w:rsidRPr="00C64A17">
              <w:rPr>
                <w:bCs w:val="0"/>
                <w:w w:val="100"/>
                <w:sz w:val="24"/>
              </w:rPr>
              <w:t xml:space="preserve">, </w:t>
            </w:r>
            <w:proofErr w:type="spellStart"/>
            <w:r w:rsidRPr="00C64A17">
              <w:rPr>
                <w:bCs w:val="0"/>
                <w:w w:val="100"/>
                <w:sz w:val="24"/>
              </w:rPr>
              <w:t>вибирати</w:t>
            </w:r>
            <w:proofErr w:type="spellEnd"/>
            <w:r w:rsidRPr="00C64A17">
              <w:rPr>
                <w:bCs w:val="0"/>
                <w:w w:val="100"/>
                <w:sz w:val="24"/>
              </w:rPr>
              <w:t xml:space="preserve"> </w:t>
            </w:r>
            <w:proofErr w:type="spellStart"/>
            <w:r w:rsidRPr="00C64A17">
              <w:rPr>
                <w:bCs w:val="0"/>
                <w:w w:val="100"/>
                <w:sz w:val="24"/>
              </w:rPr>
              <w:t>матеріал</w:t>
            </w:r>
            <w:proofErr w:type="spellEnd"/>
            <w:r w:rsidRPr="00C64A17">
              <w:rPr>
                <w:bCs w:val="0"/>
                <w:w w:val="100"/>
                <w:sz w:val="24"/>
              </w:rPr>
              <w:t xml:space="preserve">, </w:t>
            </w:r>
            <w:proofErr w:type="spellStart"/>
            <w:r w:rsidRPr="00C64A17">
              <w:rPr>
                <w:bCs w:val="0"/>
                <w:w w:val="100"/>
                <w:sz w:val="24"/>
              </w:rPr>
              <w:t>навички</w:t>
            </w:r>
            <w:proofErr w:type="spellEnd"/>
            <w:r w:rsidRPr="00C64A17">
              <w:rPr>
                <w:bCs w:val="0"/>
                <w:w w:val="100"/>
                <w:sz w:val="24"/>
              </w:rPr>
              <w:t xml:space="preserve"> та </w:t>
            </w:r>
            <w:proofErr w:type="spellStart"/>
            <w:r w:rsidRPr="00C64A17">
              <w:rPr>
                <w:bCs w:val="0"/>
                <w:w w:val="100"/>
                <w:sz w:val="24"/>
              </w:rPr>
              <w:t>вміння</w:t>
            </w:r>
            <w:proofErr w:type="spellEnd"/>
            <w:r w:rsidRPr="00C64A17">
              <w:rPr>
                <w:bCs w:val="0"/>
                <w:w w:val="100"/>
                <w:sz w:val="24"/>
              </w:rPr>
              <w:t xml:space="preserve"> </w:t>
            </w:r>
            <w:proofErr w:type="spellStart"/>
            <w:r w:rsidRPr="00C64A17">
              <w:rPr>
                <w:bCs w:val="0"/>
                <w:w w:val="100"/>
                <w:sz w:val="24"/>
              </w:rPr>
              <w:t>відсутні</w:t>
            </w:r>
            <w:proofErr w:type="spellEnd"/>
          </w:p>
        </w:tc>
      </w:tr>
      <w:tr w:rsidR="007E1305" w:rsidRPr="00C64A17" w14:paraId="18BA306C" w14:textId="77777777" w:rsidTr="006F1896">
        <w:tc>
          <w:tcPr>
            <w:tcW w:w="2700" w:type="dxa"/>
          </w:tcPr>
          <w:p w14:paraId="44248F42" w14:textId="77777777" w:rsidR="007E1305" w:rsidRPr="00C64A17" w:rsidRDefault="007E1305" w:rsidP="00C64A17">
            <w:pPr>
              <w:pStyle w:val="ab"/>
              <w:ind w:firstLine="0"/>
              <w:jc w:val="center"/>
              <w:rPr>
                <w:bCs w:val="0"/>
                <w:w w:val="100"/>
                <w:sz w:val="24"/>
              </w:rPr>
            </w:pPr>
            <w:r w:rsidRPr="00C64A17">
              <w:rPr>
                <w:bCs w:val="0"/>
                <w:w w:val="100"/>
                <w:sz w:val="24"/>
              </w:rPr>
              <w:lastRenderedPageBreak/>
              <w:t>9</w:t>
            </w:r>
          </w:p>
        </w:tc>
        <w:tc>
          <w:tcPr>
            <w:tcW w:w="2393" w:type="dxa"/>
          </w:tcPr>
          <w:p w14:paraId="4998A247" w14:textId="77777777" w:rsidR="007E1305" w:rsidRPr="00C64A17" w:rsidRDefault="007E1305" w:rsidP="00C64A17">
            <w:pPr>
              <w:pStyle w:val="ab"/>
              <w:ind w:firstLine="0"/>
              <w:jc w:val="center"/>
              <w:rPr>
                <w:bCs w:val="0"/>
                <w:w w:val="100"/>
                <w:sz w:val="24"/>
              </w:rPr>
            </w:pPr>
            <w:r w:rsidRPr="00C64A17">
              <w:rPr>
                <w:bCs w:val="0"/>
                <w:w w:val="100"/>
                <w:sz w:val="24"/>
              </w:rPr>
              <w:t>20</w:t>
            </w:r>
          </w:p>
        </w:tc>
        <w:tc>
          <w:tcPr>
            <w:tcW w:w="2393" w:type="dxa"/>
          </w:tcPr>
          <w:p w14:paraId="7F966CAF" w14:textId="77777777" w:rsidR="007E1305" w:rsidRPr="00C64A17" w:rsidRDefault="007E1305" w:rsidP="00C64A17">
            <w:pPr>
              <w:pStyle w:val="ab"/>
              <w:ind w:firstLine="0"/>
              <w:jc w:val="center"/>
              <w:rPr>
                <w:bCs w:val="0"/>
                <w:w w:val="100"/>
                <w:sz w:val="24"/>
              </w:rPr>
            </w:pPr>
            <w:r w:rsidRPr="00C64A17">
              <w:rPr>
                <w:bCs w:val="0"/>
                <w:w w:val="100"/>
                <w:sz w:val="24"/>
              </w:rPr>
              <w:t>60</w:t>
            </w:r>
          </w:p>
        </w:tc>
        <w:tc>
          <w:tcPr>
            <w:tcW w:w="2393" w:type="dxa"/>
          </w:tcPr>
          <w:p w14:paraId="48D46F2F" w14:textId="77777777" w:rsidR="007E1305" w:rsidRPr="00C64A17" w:rsidRDefault="007E1305" w:rsidP="00C64A17">
            <w:pPr>
              <w:pStyle w:val="ab"/>
              <w:ind w:firstLine="0"/>
              <w:jc w:val="center"/>
              <w:rPr>
                <w:bCs w:val="0"/>
                <w:w w:val="100"/>
                <w:sz w:val="24"/>
              </w:rPr>
            </w:pPr>
            <w:r w:rsidRPr="00C64A17">
              <w:rPr>
                <w:bCs w:val="0"/>
                <w:w w:val="100"/>
                <w:sz w:val="24"/>
              </w:rPr>
              <w:t>90</w:t>
            </w:r>
          </w:p>
        </w:tc>
      </w:tr>
    </w:tbl>
    <w:p w14:paraId="5AFDA61F" w14:textId="77777777" w:rsidR="002F23F0" w:rsidRDefault="002F23F0" w:rsidP="002F23F0">
      <w:pPr>
        <w:spacing w:after="0" w:line="360" w:lineRule="auto"/>
        <w:ind w:firstLine="709"/>
        <w:jc w:val="both"/>
        <w:rPr>
          <w:rFonts w:ascii="Times New Roman" w:hAnsi="Times New Roman" w:cs="Times New Roman"/>
          <w:bCs/>
          <w:iCs/>
          <w:sz w:val="28"/>
          <w:szCs w:val="28"/>
        </w:rPr>
      </w:pPr>
    </w:p>
    <w:p w14:paraId="75927BD6" w14:textId="7D04CBAF" w:rsidR="002F23F0" w:rsidRPr="002F23F0" w:rsidRDefault="002F23F0" w:rsidP="002F23F0">
      <w:pPr>
        <w:spacing w:after="0" w:line="360" w:lineRule="auto"/>
        <w:ind w:firstLine="709"/>
        <w:jc w:val="both"/>
        <w:rPr>
          <w:rFonts w:ascii="Times New Roman" w:hAnsi="Times New Roman" w:cs="Times New Roman"/>
          <w:bCs/>
          <w:iCs/>
          <w:sz w:val="28"/>
          <w:szCs w:val="28"/>
        </w:rPr>
      </w:pPr>
      <w:r w:rsidRPr="002F23F0">
        <w:rPr>
          <w:rFonts w:ascii="Times New Roman" w:hAnsi="Times New Roman" w:cs="Times New Roman"/>
          <w:bCs/>
          <w:iCs/>
          <w:sz w:val="28"/>
          <w:szCs w:val="28"/>
        </w:rPr>
        <w:t>Аналіз змістовно-виконав</w:t>
      </w:r>
      <w:r>
        <w:rPr>
          <w:rFonts w:ascii="Times New Roman" w:hAnsi="Times New Roman" w:cs="Times New Roman"/>
          <w:bCs/>
          <w:iCs/>
          <w:sz w:val="28"/>
          <w:szCs w:val="28"/>
        </w:rPr>
        <w:t>чого</w:t>
      </w:r>
      <w:r w:rsidRPr="002F23F0">
        <w:rPr>
          <w:rFonts w:ascii="Times New Roman" w:hAnsi="Times New Roman" w:cs="Times New Roman"/>
          <w:bCs/>
          <w:iCs/>
          <w:sz w:val="28"/>
          <w:szCs w:val="28"/>
        </w:rPr>
        <w:t xml:space="preserve"> компонента і його показників: самостійний вибір матеріалу, планування аплікаційних дій, володіння аплікаційними навичками і вміннями дозволило нам позначити рівні (див. Табл. 2.1</w:t>
      </w:r>
      <w:r w:rsidR="00CC6437">
        <w:rPr>
          <w:rFonts w:ascii="Times New Roman" w:hAnsi="Times New Roman" w:cs="Times New Roman"/>
          <w:bCs/>
          <w:iCs/>
          <w:sz w:val="28"/>
          <w:szCs w:val="28"/>
        </w:rPr>
        <w:t>2</w:t>
      </w:r>
      <w:r w:rsidRPr="002F23F0">
        <w:rPr>
          <w:rFonts w:ascii="Times New Roman" w:hAnsi="Times New Roman" w:cs="Times New Roman"/>
          <w:bCs/>
          <w:iCs/>
          <w:sz w:val="28"/>
          <w:szCs w:val="28"/>
        </w:rPr>
        <w:t>).</w:t>
      </w:r>
    </w:p>
    <w:p w14:paraId="4D0C8806" w14:textId="711E4C13" w:rsidR="002F23F0" w:rsidRPr="002F23F0" w:rsidRDefault="002F23F0" w:rsidP="002F23F0">
      <w:pPr>
        <w:spacing w:line="360" w:lineRule="auto"/>
        <w:jc w:val="right"/>
        <w:rPr>
          <w:rFonts w:ascii="Times New Roman" w:hAnsi="Times New Roman" w:cs="Times New Roman"/>
          <w:bCs/>
          <w:i/>
          <w:sz w:val="28"/>
          <w:szCs w:val="28"/>
        </w:rPr>
      </w:pPr>
      <w:r w:rsidRPr="002F23F0">
        <w:rPr>
          <w:rFonts w:ascii="Times New Roman" w:hAnsi="Times New Roman" w:cs="Times New Roman"/>
          <w:bCs/>
          <w:i/>
          <w:sz w:val="28"/>
          <w:szCs w:val="28"/>
        </w:rPr>
        <w:t>Таблиц</w:t>
      </w:r>
      <w:r>
        <w:rPr>
          <w:rFonts w:ascii="Times New Roman" w:hAnsi="Times New Roman" w:cs="Times New Roman"/>
          <w:bCs/>
          <w:i/>
          <w:sz w:val="28"/>
          <w:szCs w:val="28"/>
        </w:rPr>
        <w:t>я</w:t>
      </w:r>
      <w:r w:rsidRPr="002F23F0">
        <w:rPr>
          <w:rFonts w:ascii="Times New Roman" w:hAnsi="Times New Roman" w:cs="Times New Roman"/>
          <w:bCs/>
          <w:i/>
          <w:sz w:val="28"/>
          <w:szCs w:val="28"/>
        </w:rPr>
        <w:t xml:space="preserve"> 2.1</w:t>
      </w:r>
      <w:r w:rsidR="00CC6437">
        <w:rPr>
          <w:rFonts w:ascii="Times New Roman" w:hAnsi="Times New Roman" w:cs="Times New Roman"/>
          <w:bCs/>
          <w:i/>
          <w:sz w:val="28"/>
          <w:szCs w:val="28"/>
        </w:rPr>
        <w:t>2</w:t>
      </w:r>
    </w:p>
    <w:p w14:paraId="1FBF2549" w14:textId="69F7B077" w:rsidR="002F23F0" w:rsidRPr="00C64A17" w:rsidRDefault="005B4351"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
          <w:bCs/>
          <w:sz w:val="24"/>
          <w:szCs w:val="24"/>
        </w:rPr>
        <w:t xml:space="preserve">Рівні </w:t>
      </w:r>
      <w:proofErr w:type="spellStart"/>
      <w:r w:rsidRPr="00C64A17">
        <w:rPr>
          <w:rFonts w:ascii="Times New Roman" w:hAnsi="Times New Roman" w:cs="Times New Roman"/>
          <w:b/>
          <w:bCs/>
          <w:sz w:val="24"/>
          <w:szCs w:val="24"/>
        </w:rPr>
        <w:t>змістово</w:t>
      </w:r>
      <w:proofErr w:type="spellEnd"/>
      <w:r w:rsidRPr="00C64A17">
        <w:rPr>
          <w:rFonts w:ascii="Times New Roman" w:hAnsi="Times New Roman" w:cs="Times New Roman"/>
          <w:b/>
          <w:bCs/>
          <w:sz w:val="24"/>
          <w:szCs w:val="24"/>
        </w:rPr>
        <w:t>-виконавчого компонента в аплікації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962"/>
        <w:gridCol w:w="1995"/>
        <w:gridCol w:w="1965"/>
        <w:gridCol w:w="1963"/>
      </w:tblGrid>
      <w:tr w:rsidR="005B4351" w:rsidRPr="00C64A17" w14:paraId="42779689" w14:textId="77777777" w:rsidTr="006F1896">
        <w:trPr>
          <w:cantSplit/>
        </w:trPr>
        <w:tc>
          <w:tcPr>
            <w:tcW w:w="2023" w:type="dxa"/>
            <w:vMerge w:val="restart"/>
          </w:tcPr>
          <w:p w14:paraId="03061E4A" w14:textId="14B6FFD9" w:rsidR="002F23F0" w:rsidRPr="00C64A17" w:rsidRDefault="002F23F0"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К</w:t>
            </w:r>
            <w:r w:rsidR="005B4351" w:rsidRPr="00C64A17">
              <w:rPr>
                <w:rFonts w:ascii="Times New Roman" w:hAnsi="Times New Roman" w:cs="Times New Roman"/>
                <w:bCs/>
                <w:sz w:val="24"/>
                <w:szCs w:val="24"/>
              </w:rPr>
              <w:t>ількість дітей</w:t>
            </w:r>
          </w:p>
        </w:tc>
        <w:tc>
          <w:tcPr>
            <w:tcW w:w="8093" w:type="dxa"/>
            <w:gridSpan w:val="4"/>
          </w:tcPr>
          <w:p w14:paraId="1CC4BC46" w14:textId="1CFEF957" w:rsidR="002F23F0" w:rsidRPr="00C64A17" w:rsidRDefault="005B4351"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Рівні</w:t>
            </w:r>
            <w:r w:rsidR="002F23F0" w:rsidRPr="00C64A17">
              <w:rPr>
                <w:rFonts w:ascii="Times New Roman" w:hAnsi="Times New Roman" w:cs="Times New Roman"/>
                <w:bCs/>
                <w:sz w:val="24"/>
                <w:szCs w:val="24"/>
              </w:rPr>
              <w:t xml:space="preserve"> (</w:t>
            </w:r>
            <w:r w:rsidRPr="00C64A17">
              <w:rPr>
                <w:rFonts w:ascii="Times New Roman" w:hAnsi="Times New Roman" w:cs="Times New Roman"/>
                <w:bCs/>
                <w:sz w:val="24"/>
                <w:szCs w:val="24"/>
              </w:rPr>
              <w:t>кількість дітей</w:t>
            </w:r>
            <w:r w:rsidR="002F23F0" w:rsidRPr="00C64A17">
              <w:rPr>
                <w:rFonts w:ascii="Times New Roman" w:hAnsi="Times New Roman" w:cs="Times New Roman"/>
                <w:bCs/>
                <w:sz w:val="24"/>
                <w:szCs w:val="24"/>
              </w:rPr>
              <w:t xml:space="preserve"> </w:t>
            </w:r>
            <w:r w:rsidRPr="00C64A17">
              <w:rPr>
                <w:rFonts w:ascii="Times New Roman" w:hAnsi="Times New Roman" w:cs="Times New Roman"/>
                <w:bCs/>
                <w:sz w:val="24"/>
                <w:szCs w:val="24"/>
              </w:rPr>
              <w:t>у</w:t>
            </w:r>
            <w:r w:rsidR="002F23F0" w:rsidRPr="00C64A17">
              <w:rPr>
                <w:rFonts w:ascii="Times New Roman" w:hAnsi="Times New Roman" w:cs="Times New Roman"/>
                <w:bCs/>
                <w:sz w:val="24"/>
                <w:szCs w:val="24"/>
              </w:rPr>
              <w:t xml:space="preserve"> %)</w:t>
            </w:r>
          </w:p>
        </w:tc>
      </w:tr>
      <w:tr w:rsidR="005B4351" w:rsidRPr="00C64A17" w14:paraId="2BF5D526" w14:textId="77777777" w:rsidTr="006F1896">
        <w:trPr>
          <w:cantSplit/>
        </w:trPr>
        <w:tc>
          <w:tcPr>
            <w:tcW w:w="2023" w:type="dxa"/>
            <w:vMerge/>
          </w:tcPr>
          <w:p w14:paraId="00D6CCBB" w14:textId="77777777" w:rsidR="002F23F0" w:rsidRPr="00C64A17" w:rsidRDefault="002F23F0" w:rsidP="00C64A17">
            <w:pPr>
              <w:spacing w:line="240" w:lineRule="auto"/>
              <w:jc w:val="center"/>
              <w:rPr>
                <w:rFonts w:ascii="Times New Roman" w:hAnsi="Times New Roman" w:cs="Times New Roman"/>
                <w:b/>
                <w:bCs/>
                <w:sz w:val="24"/>
                <w:szCs w:val="24"/>
              </w:rPr>
            </w:pPr>
          </w:p>
        </w:tc>
        <w:tc>
          <w:tcPr>
            <w:tcW w:w="2023" w:type="dxa"/>
          </w:tcPr>
          <w:p w14:paraId="4B78D5EF" w14:textId="1B833C84" w:rsidR="002F23F0" w:rsidRPr="00C64A17" w:rsidRDefault="002F23F0"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в</w:t>
            </w:r>
            <w:r w:rsidR="005B4351" w:rsidRPr="00C64A17">
              <w:rPr>
                <w:rFonts w:ascii="Times New Roman" w:hAnsi="Times New Roman" w:cs="Times New Roman"/>
                <w:bCs/>
                <w:sz w:val="24"/>
                <w:szCs w:val="24"/>
              </w:rPr>
              <w:t>исокий</w:t>
            </w:r>
          </w:p>
        </w:tc>
        <w:tc>
          <w:tcPr>
            <w:tcW w:w="2023" w:type="dxa"/>
          </w:tcPr>
          <w:p w14:paraId="75B40DE9" w14:textId="4C113650" w:rsidR="002F23F0" w:rsidRPr="00C64A17" w:rsidRDefault="002F23F0"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оптим</w:t>
            </w:r>
            <w:r w:rsidR="005B4351" w:rsidRPr="00C64A17">
              <w:rPr>
                <w:rFonts w:ascii="Times New Roman" w:hAnsi="Times New Roman" w:cs="Times New Roman"/>
                <w:bCs/>
                <w:sz w:val="24"/>
                <w:szCs w:val="24"/>
              </w:rPr>
              <w:t>альний</w:t>
            </w:r>
          </w:p>
        </w:tc>
        <w:tc>
          <w:tcPr>
            <w:tcW w:w="2023" w:type="dxa"/>
          </w:tcPr>
          <w:p w14:paraId="17869204" w14:textId="66CC7AFE" w:rsidR="002F23F0" w:rsidRPr="00C64A17" w:rsidRDefault="002F23F0"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с</w:t>
            </w:r>
            <w:r w:rsidR="005B4351" w:rsidRPr="00C64A17">
              <w:rPr>
                <w:rFonts w:ascii="Times New Roman" w:hAnsi="Times New Roman" w:cs="Times New Roman"/>
                <w:bCs/>
                <w:sz w:val="24"/>
                <w:szCs w:val="24"/>
              </w:rPr>
              <w:t>ередній</w:t>
            </w:r>
          </w:p>
        </w:tc>
        <w:tc>
          <w:tcPr>
            <w:tcW w:w="2024" w:type="dxa"/>
          </w:tcPr>
          <w:p w14:paraId="209C6C5C" w14:textId="53ED02FA" w:rsidR="002F23F0" w:rsidRPr="00C64A17" w:rsidRDefault="002F23F0" w:rsidP="00C64A17">
            <w:pPr>
              <w:spacing w:line="240" w:lineRule="auto"/>
              <w:jc w:val="center"/>
              <w:rPr>
                <w:rFonts w:ascii="Times New Roman" w:hAnsi="Times New Roman" w:cs="Times New Roman"/>
                <w:b/>
                <w:bCs/>
                <w:sz w:val="24"/>
                <w:szCs w:val="24"/>
                <w:lang w:val="ru-RU"/>
              </w:rPr>
            </w:pPr>
            <w:r w:rsidRPr="00C64A17">
              <w:rPr>
                <w:rFonts w:ascii="Times New Roman" w:hAnsi="Times New Roman" w:cs="Times New Roman"/>
                <w:bCs/>
                <w:sz w:val="24"/>
                <w:szCs w:val="24"/>
              </w:rPr>
              <w:t>ни</w:t>
            </w:r>
            <w:r w:rsidR="005B4351" w:rsidRPr="00C64A17">
              <w:rPr>
                <w:rFonts w:ascii="Times New Roman" w:hAnsi="Times New Roman" w:cs="Times New Roman"/>
                <w:bCs/>
                <w:sz w:val="24"/>
                <w:szCs w:val="24"/>
              </w:rPr>
              <w:t>зький</w:t>
            </w:r>
          </w:p>
        </w:tc>
      </w:tr>
      <w:tr w:rsidR="005B4351" w:rsidRPr="00C64A17" w14:paraId="3619F0F0" w14:textId="77777777" w:rsidTr="006F1896">
        <w:tc>
          <w:tcPr>
            <w:tcW w:w="2023" w:type="dxa"/>
          </w:tcPr>
          <w:p w14:paraId="10FED079" w14:textId="77777777" w:rsidR="002F23F0" w:rsidRPr="00C64A17" w:rsidRDefault="002F23F0"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180</w:t>
            </w:r>
          </w:p>
        </w:tc>
        <w:tc>
          <w:tcPr>
            <w:tcW w:w="2023" w:type="dxa"/>
          </w:tcPr>
          <w:p w14:paraId="1A90783E" w14:textId="77777777" w:rsidR="002F23F0" w:rsidRPr="00C64A17" w:rsidRDefault="002F23F0"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5</w:t>
            </w:r>
          </w:p>
        </w:tc>
        <w:tc>
          <w:tcPr>
            <w:tcW w:w="2023" w:type="dxa"/>
          </w:tcPr>
          <w:p w14:paraId="3361A489" w14:textId="77777777" w:rsidR="002F23F0" w:rsidRPr="00C64A17" w:rsidRDefault="002F23F0"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11</w:t>
            </w:r>
          </w:p>
        </w:tc>
        <w:tc>
          <w:tcPr>
            <w:tcW w:w="2023" w:type="dxa"/>
          </w:tcPr>
          <w:p w14:paraId="43F1F695" w14:textId="77777777" w:rsidR="002F23F0" w:rsidRPr="00C64A17" w:rsidRDefault="002F23F0"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34</w:t>
            </w:r>
          </w:p>
        </w:tc>
        <w:tc>
          <w:tcPr>
            <w:tcW w:w="2024" w:type="dxa"/>
          </w:tcPr>
          <w:p w14:paraId="348D91AA" w14:textId="77777777" w:rsidR="002F23F0" w:rsidRPr="00C64A17" w:rsidRDefault="002F23F0"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50</w:t>
            </w:r>
          </w:p>
        </w:tc>
      </w:tr>
    </w:tbl>
    <w:p w14:paraId="1C3CFA49" w14:textId="77777777" w:rsidR="002F23F0" w:rsidRDefault="002F23F0" w:rsidP="002F23F0">
      <w:pPr>
        <w:pStyle w:val="ab"/>
        <w:spacing w:line="360" w:lineRule="auto"/>
        <w:ind w:firstLine="709"/>
        <w:jc w:val="left"/>
        <w:rPr>
          <w:bCs w:val="0"/>
          <w:w w:val="100"/>
        </w:rPr>
      </w:pPr>
    </w:p>
    <w:p w14:paraId="177FDB8E" w14:textId="49A3E390" w:rsidR="006805E2" w:rsidRPr="006805E2" w:rsidRDefault="006805E2" w:rsidP="006805E2">
      <w:pPr>
        <w:pStyle w:val="a8"/>
        <w:spacing w:after="0" w:line="360" w:lineRule="auto"/>
        <w:ind w:firstLine="709"/>
        <w:jc w:val="both"/>
        <w:rPr>
          <w:sz w:val="28"/>
          <w:szCs w:val="28"/>
          <w:lang w:val="ru-RU" w:eastAsia="uk-UA" w:bidi="as-IN"/>
        </w:rPr>
      </w:pPr>
      <w:r w:rsidRPr="006805E2">
        <w:rPr>
          <w:sz w:val="28"/>
          <w:szCs w:val="28"/>
          <w:lang w:val="ru-RU" w:eastAsia="uk-UA" w:bidi="as-IN"/>
        </w:rPr>
        <w:t xml:space="preserve">Таким чином, при </w:t>
      </w:r>
      <w:proofErr w:type="spellStart"/>
      <w:r w:rsidRPr="006805E2">
        <w:rPr>
          <w:sz w:val="28"/>
          <w:szCs w:val="28"/>
          <w:lang w:val="ru-RU" w:eastAsia="uk-UA" w:bidi="as-IN"/>
        </w:rPr>
        <w:t>вивченні</w:t>
      </w:r>
      <w:proofErr w:type="spellEnd"/>
      <w:r w:rsidRPr="006805E2">
        <w:rPr>
          <w:sz w:val="28"/>
          <w:szCs w:val="28"/>
          <w:lang w:val="ru-RU" w:eastAsia="uk-UA" w:bidi="as-IN"/>
        </w:rPr>
        <w:t xml:space="preserve"> </w:t>
      </w:r>
      <w:proofErr w:type="spellStart"/>
      <w:r w:rsidRPr="006805E2">
        <w:rPr>
          <w:sz w:val="28"/>
          <w:szCs w:val="28"/>
          <w:lang w:val="ru-RU" w:eastAsia="uk-UA" w:bidi="as-IN"/>
        </w:rPr>
        <w:t>змістов</w:t>
      </w:r>
      <w:r>
        <w:rPr>
          <w:sz w:val="28"/>
          <w:szCs w:val="28"/>
          <w:lang w:val="ru-RU" w:eastAsia="uk-UA" w:bidi="as-IN"/>
        </w:rPr>
        <w:t>о</w:t>
      </w:r>
      <w:r w:rsidRPr="006805E2">
        <w:rPr>
          <w:sz w:val="28"/>
          <w:szCs w:val="28"/>
          <w:lang w:val="ru-RU" w:eastAsia="uk-UA" w:bidi="as-IN"/>
        </w:rPr>
        <w:t>-виконав</w:t>
      </w:r>
      <w:r>
        <w:rPr>
          <w:sz w:val="28"/>
          <w:szCs w:val="28"/>
          <w:lang w:val="ru-RU" w:eastAsia="uk-UA" w:bidi="as-IN"/>
        </w:rPr>
        <w:t>чого</w:t>
      </w:r>
      <w:proofErr w:type="spellEnd"/>
      <w:r w:rsidRPr="006805E2">
        <w:rPr>
          <w:sz w:val="28"/>
          <w:szCs w:val="28"/>
          <w:lang w:val="ru-RU" w:eastAsia="uk-UA" w:bidi="as-IN"/>
        </w:rPr>
        <w:t xml:space="preserve"> компонента </w:t>
      </w:r>
      <w:proofErr w:type="spellStart"/>
      <w:r w:rsidRPr="006805E2">
        <w:rPr>
          <w:sz w:val="28"/>
          <w:szCs w:val="28"/>
          <w:lang w:val="ru-RU" w:eastAsia="uk-UA" w:bidi="as-IN"/>
        </w:rPr>
        <w:t>простежувалися</w:t>
      </w:r>
      <w:proofErr w:type="spellEnd"/>
      <w:r w:rsidRPr="006805E2">
        <w:rPr>
          <w:sz w:val="28"/>
          <w:szCs w:val="28"/>
          <w:lang w:val="ru-RU" w:eastAsia="uk-UA" w:bidi="as-IN"/>
        </w:rPr>
        <w:t xml:space="preserve"> </w:t>
      </w:r>
      <w:proofErr w:type="spellStart"/>
      <w:r w:rsidRPr="006805E2">
        <w:rPr>
          <w:sz w:val="28"/>
          <w:szCs w:val="28"/>
          <w:lang w:val="ru-RU" w:eastAsia="uk-UA" w:bidi="as-IN"/>
        </w:rPr>
        <w:t>труднощі</w:t>
      </w:r>
      <w:proofErr w:type="spellEnd"/>
      <w:r w:rsidRPr="006805E2">
        <w:rPr>
          <w:sz w:val="28"/>
          <w:szCs w:val="28"/>
          <w:lang w:val="ru-RU" w:eastAsia="uk-UA" w:bidi="as-IN"/>
        </w:rPr>
        <w:t xml:space="preserve"> у </w:t>
      </w:r>
      <w:proofErr w:type="spellStart"/>
      <w:r w:rsidRPr="006805E2">
        <w:rPr>
          <w:sz w:val="28"/>
          <w:szCs w:val="28"/>
          <w:lang w:val="ru-RU" w:eastAsia="uk-UA" w:bidi="as-IN"/>
        </w:rPr>
        <w:t>виборі</w:t>
      </w:r>
      <w:proofErr w:type="spellEnd"/>
      <w:r w:rsidRPr="006805E2">
        <w:rPr>
          <w:sz w:val="28"/>
          <w:szCs w:val="28"/>
          <w:lang w:val="ru-RU" w:eastAsia="uk-UA" w:bidi="as-IN"/>
        </w:rPr>
        <w:t xml:space="preserve"> теми, </w:t>
      </w:r>
      <w:proofErr w:type="spellStart"/>
      <w:r w:rsidRPr="006805E2">
        <w:rPr>
          <w:sz w:val="28"/>
          <w:szCs w:val="28"/>
          <w:lang w:val="ru-RU" w:eastAsia="uk-UA" w:bidi="as-IN"/>
        </w:rPr>
        <w:t>матеріалів</w:t>
      </w:r>
      <w:proofErr w:type="spellEnd"/>
      <w:r w:rsidRPr="006805E2">
        <w:rPr>
          <w:sz w:val="28"/>
          <w:szCs w:val="28"/>
          <w:lang w:val="ru-RU" w:eastAsia="uk-UA" w:bidi="as-IN"/>
        </w:rPr>
        <w:t xml:space="preserve"> для </w:t>
      </w:r>
      <w:proofErr w:type="spellStart"/>
      <w:r w:rsidRPr="006805E2">
        <w:rPr>
          <w:sz w:val="28"/>
          <w:szCs w:val="28"/>
          <w:lang w:val="ru-RU" w:eastAsia="uk-UA" w:bidi="as-IN"/>
        </w:rPr>
        <w:t>виконання</w:t>
      </w:r>
      <w:proofErr w:type="spellEnd"/>
      <w:r w:rsidRPr="006805E2">
        <w:rPr>
          <w:sz w:val="28"/>
          <w:szCs w:val="28"/>
          <w:lang w:val="ru-RU" w:eastAsia="uk-UA" w:bidi="as-IN"/>
        </w:rPr>
        <w:t xml:space="preserve"> </w:t>
      </w:r>
      <w:proofErr w:type="spellStart"/>
      <w:r w:rsidRPr="006805E2">
        <w:rPr>
          <w:sz w:val="28"/>
          <w:szCs w:val="28"/>
          <w:lang w:val="ru-RU" w:eastAsia="uk-UA" w:bidi="as-IN"/>
        </w:rPr>
        <w:t>задуму</w:t>
      </w:r>
      <w:proofErr w:type="spellEnd"/>
      <w:r w:rsidRPr="006805E2">
        <w:rPr>
          <w:sz w:val="28"/>
          <w:szCs w:val="28"/>
          <w:lang w:val="ru-RU" w:eastAsia="uk-UA" w:bidi="as-IN"/>
        </w:rPr>
        <w:t xml:space="preserve">, в </w:t>
      </w:r>
      <w:proofErr w:type="spellStart"/>
      <w:r w:rsidRPr="006805E2">
        <w:rPr>
          <w:sz w:val="28"/>
          <w:szCs w:val="28"/>
          <w:lang w:val="ru-RU" w:eastAsia="uk-UA" w:bidi="as-IN"/>
        </w:rPr>
        <w:t>організації</w:t>
      </w:r>
      <w:proofErr w:type="spellEnd"/>
      <w:r w:rsidRPr="006805E2">
        <w:rPr>
          <w:sz w:val="28"/>
          <w:szCs w:val="28"/>
          <w:lang w:val="ru-RU" w:eastAsia="uk-UA" w:bidi="as-IN"/>
        </w:rPr>
        <w:t xml:space="preserve"> </w:t>
      </w:r>
      <w:proofErr w:type="spellStart"/>
      <w:r w:rsidRPr="006805E2">
        <w:rPr>
          <w:sz w:val="28"/>
          <w:szCs w:val="28"/>
          <w:lang w:val="ru-RU" w:eastAsia="uk-UA" w:bidi="as-IN"/>
        </w:rPr>
        <w:t>свого</w:t>
      </w:r>
      <w:proofErr w:type="spellEnd"/>
      <w:r w:rsidRPr="006805E2">
        <w:rPr>
          <w:sz w:val="28"/>
          <w:szCs w:val="28"/>
          <w:lang w:val="ru-RU" w:eastAsia="uk-UA" w:bidi="as-IN"/>
        </w:rPr>
        <w:t xml:space="preserve"> </w:t>
      </w:r>
      <w:proofErr w:type="spellStart"/>
      <w:r w:rsidRPr="006805E2">
        <w:rPr>
          <w:sz w:val="28"/>
          <w:szCs w:val="28"/>
          <w:lang w:val="ru-RU" w:eastAsia="uk-UA" w:bidi="as-IN"/>
        </w:rPr>
        <w:t>робочого</w:t>
      </w:r>
      <w:proofErr w:type="spellEnd"/>
      <w:r w:rsidRPr="006805E2">
        <w:rPr>
          <w:sz w:val="28"/>
          <w:szCs w:val="28"/>
          <w:lang w:val="ru-RU" w:eastAsia="uk-UA" w:bidi="as-IN"/>
        </w:rPr>
        <w:t xml:space="preserve"> </w:t>
      </w:r>
      <w:proofErr w:type="spellStart"/>
      <w:r w:rsidRPr="006805E2">
        <w:rPr>
          <w:sz w:val="28"/>
          <w:szCs w:val="28"/>
          <w:lang w:val="ru-RU" w:eastAsia="uk-UA" w:bidi="as-IN"/>
        </w:rPr>
        <w:t>місця</w:t>
      </w:r>
      <w:proofErr w:type="spellEnd"/>
      <w:r w:rsidRPr="006805E2">
        <w:rPr>
          <w:sz w:val="28"/>
          <w:szCs w:val="28"/>
          <w:lang w:val="ru-RU" w:eastAsia="uk-UA" w:bidi="as-IN"/>
        </w:rPr>
        <w:t xml:space="preserve">, </w:t>
      </w:r>
      <w:proofErr w:type="spellStart"/>
      <w:r w:rsidRPr="006805E2">
        <w:rPr>
          <w:sz w:val="28"/>
          <w:szCs w:val="28"/>
          <w:lang w:val="ru-RU" w:eastAsia="uk-UA" w:bidi="as-IN"/>
        </w:rPr>
        <w:t>виявлялася</w:t>
      </w:r>
      <w:proofErr w:type="spellEnd"/>
      <w:r w:rsidRPr="006805E2">
        <w:rPr>
          <w:sz w:val="28"/>
          <w:szCs w:val="28"/>
          <w:lang w:val="ru-RU" w:eastAsia="uk-UA" w:bidi="as-IN"/>
        </w:rPr>
        <w:t xml:space="preserve"> </w:t>
      </w:r>
      <w:proofErr w:type="spellStart"/>
      <w:r w:rsidRPr="006805E2">
        <w:rPr>
          <w:sz w:val="28"/>
          <w:szCs w:val="28"/>
          <w:lang w:val="ru-RU" w:eastAsia="uk-UA" w:bidi="as-IN"/>
        </w:rPr>
        <w:t>безпорадність</w:t>
      </w:r>
      <w:proofErr w:type="spellEnd"/>
      <w:r w:rsidRPr="006805E2">
        <w:rPr>
          <w:sz w:val="28"/>
          <w:szCs w:val="28"/>
          <w:lang w:val="ru-RU" w:eastAsia="uk-UA" w:bidi="as-IN"/>
        </w:rPr>
        <w:t xml:space="preserve"> в </w:t>
      </w:r>
      <w:proofErr w:type="spellStart"/>
      <w:r w:rsidRPr="006805E2">
        <w:rPr>
          <w:sz w:val="28"/>
          <w:szCs w:val="28"/>
          <w:lang w:val="ru-RU" w:eastAsia="uk-UA" w:bidi="as-IN"/>
        </w:rPr>
        <w:t>плануванні</w:t>
      </w:r>
      <w:proofErr w:type="spellEnd"/>
      <w:r w:rsidRPr="006805E2">
        <w:rPr>
          <w:sz w:val="28"/>
          <w:szCs w:val="28"/>
          <w:lang w:val="ru-RU" w:eastAsia="uk-UA" w:bidi="as-IN"/>
        </w:rPr>
        <w:t xml:space="preserve"> </w:t>
      </w:r>
      <w:proofErr w:type="spellStart"/>
      <w:r w:rsidRPr="006805E2">
        <w:rPr>
          <w:sz w:val="28"/>
          <w:szCs w:val="28"/>
          <w:lang w:val="ru-RU" w:eastAsia="uk-UA" w:bidi="as-IN"/>
        </w:rPr>
        <w:t>дій</w:t>
      </w:r>
      <w:proofErr w:type="spellEnd"/>
      <w:r w:rsidRPr="006805E2">
        <w:rPr>
          <w:sz w:val="28"/>
          <w:szCs w:val="28"/>
          <w:lang w:val="ru-RU" w:eastAsia="uk-UA" w:bidi="as-IN"/>
        </w:rPr>
        <w:t xml:space="preserve">, </w:t>
      </w:r>
      <w:proofErr w:type="spellStart"/>
      <w:r w:rsidRPr="006805E2">
        <w:rPr>
          <w:sz w:val="28"/>
          <w:szCs w:val="28"/>
          <w:lang w:val="ru-RU" w:eastAsia="uk-UA" w:bidi="as-IN"/>
        </w:rPr>
        <w:t>відзначалися</w:t>
      </w:r>
      <w:proofErr w:type="spellEnd"/>
      <w:r w:rsidRPr="006805E2">
        <w:rPr>
          <w:sz w:val="28"/>
          <w:szCs w:val="28"/>
          <w:lang w:val="ru-RU" w:eastAsia="uk-UA" w:bidi="as-IN"/>
        </w:rPr>
        <w:t xml:space="preserve"> </w:t>
      </w:r>
      <w:proofErr w:type="spellStart"/>
      <w:r w:rsidRPr="006805E2">
        <w:rPr>
          <w:sz w:val="28"/>
          <w:szCs w:val="28"/>
          <w:lang w:val="ru-RU" w:eastAsia="uk-UA" w:bidi="as-IN"/>
        </w:rPr>
        <w:t>недостатні</w:t>
      </w:r>
      <w:proofErr w:type="spellEnd"/>
      <w:r w:rsidRPr="006805E2">
        <w:rPr>
          <w:sz w:val="28"/>
          <w:szCs w:val="28"/>
          <w:lang w:val="ru-RU" w:eastAsia="uk-UA" w:bidi="as-IN"/>
        </w:rPr>
        <w:t xml:space="preserve"> </w:t>
      </w:r>
      <w:proofErr w:type="spellStart"/>
      <w:r w:rsidRPr="006805E2">
        <w:rPr>
          <w:sz w:val="28"/>
          <w:szCs w:val="28"/>
          <w:lang w:val="ru-RU" w:eastAsia="uk-UA" w:bidi="as-IN"/>
        </w:rPr>
        <w:t>аплікаційні</w:t>
      </w:r>
      <w:proofErr w:type="spellEnd"/>
      <w:r w:rsidRPr="006805E2">
        <w:rPr>
          <w:sz w:val="28"/>
          <w:szCs w:val="28"/>
          <w:lang w:val="ru-RU" w:eastAsia="uk-UA" w:bidi="as-IN"/>
        </w:rPr>
        <w:t xml:space="preserve"> </w:t>
      </w:r>
      <w:proofErr w:type="spellStart"/>
      <w:r w:rsidRPr="006805E2">
        <w:rPr>
          <w:sz w:val="28"/>
          <w:szCs w:val="28"/>
          <w:lang w:val="ru-RU" w:eastAsia="uk-UA" w:bidi="as-IN"/>
        </w:rPr>
        <w:t>навички</w:t>
      </w:r>
      <w:proofErr w:type="spellEnd"/>
      <w:r w:rsidRPr="006805E2">
        <w:rPr>
          <w:sz w:val="28"/>
          <w:szCs w:val="28"/>
          <w:lang w:val="ru-RU" w:eastAsia="uk-UA" w:bidi="as-IN"/>
        </w:rPr>
        <w:t xml:space="preserve"> та </w:t>
      </w:r>
      <w:proofErr w:type="spellStart"/>
      <w:r w:rsidRPr="006805E2">
        <w:rPr>
          <w:sz w:val="28"/>
          <w:szCs w:val="28"/>
          <w:lang w:val="ru-RU" w:eastAsia="uk-UA" w:bidi="as-IN"/>
        </w:rPr>
        <w:t>вміння</w:t>
      </w:r>
      <w:proofErr w:type="spellEnd"/>
      <w:r w:rsidRPr="006805E2">
        <w:rPr>
          <w:sz w:val="28"/>
          <w:szCs w:val="28"/>
          <w:lang w:val="ru-RU" w:eastAsia="uk-UA" w:bidi="as-IN"/>
        </w:rPr>
        <w:t>.</w:t>
      </w:r>
    </w:p>
    <w:p w14:paraId="2ABA45B4" w14:textId="2A002063" w:rsidR="007E1305" w:rsidRDefault="006805E2" w:rsidP="006805E2">
      <w:pPr>
        <w:pStyle w:val="a8"/>
        <w:spacing w:after="0" w:line="360" w:lineRule="auto"/>
        <w:ind w:firstLine="709"/>
        <w:jc w:val="both"/>
        <w:rPr>
          <w:sz w:val="28"/>
          <w:szCs w:val="28"/>
          <w:lang w:val="ru-RU" w:eastAsia="uk-UA" w:bidi="as-IN"/>
        </w:rPr>
      </w:pPr>
      <w:r w:rsidRPr="006805E2">
        <w:rPr>
          <w:sz w:val="28"/>
          <w:szCs w:val="28"/>
          <w:lang w:val="ru-RU" w:eastAsia="uk-UA" w:bidi="as-IN"/>
        </w:rPr>
        <w:t xml:space="preserve">При </w:t>
      </w:r>
      <w:proofErr w:type="spellStart"/>
      <w:r w:rsidRPr="006805E2">
        <w:rPr>
          <w:sz w:val="28"/>
          <w:szCs w:val="28"/>
          <w:lang w:val="ru-RU" w:eastAsia="uk-UA" w:bidi="as-IN"/>
        </w:rPr>
        <w:t>визначенні</w:t>
      </w:r>
      <w:proofErr w:type="spellEnd"/>
      <w:r w:rsidRPr="006805E2">
        <w:rPr>
          <w:sz w:val="28"/>
          <w:szCs w:val="28"/>
          <w:lang w:val="ru-RU" w:eastAsia="uk-UA" w:bidi="as-IN"/>
        </w:rPr>
        <w:t xml:space="preserve"> </w:t>
      </w:r>
      <w:proofErr w:type="spellStart"/>
      <w:r w:rsidRPr="006805E2">
        <w:rPr>
          <w:sz w:val="28"/>
          <w:szCs w:val="28"/>
          <w:lang w:val="ru-RU" w:eastAsia="uk-UA" w:bidi="as-IN"/>
        </w:rPr>
        <w:t>процесуально</w:t>
      </w:r>
      <w:proofErr w:type="spellEnd"/>
      <w:r w:rsidRPr="006805E2">
        <w:rPr>
          <w:sz w:val="28"/>
          <w:szCs w:val="28"/>
          <w:lang w:val="ru-RU" w:eastAsia="uk-UA" w:bidi="as-IN"/>
        </w:rPr>
        <w:t xml:space="preserve">-регулятивного компонента і </w:t>
      </w:r>
      <w:proofErr w:type="spellStart"/>
      <w:r w:rsidRPr="006805E2">
        <w:rPr>
          <w:sz w:val="28"/>
          <w:szCs w:val="28"/>
          <w:lang w:val="ru-RU" w:eastAsia="uk-UA" w:bidi="as-IN"/>
        </w:rPr>
        <w:t>його</w:t>
      </w:r>
      <w:proofErr w:type="spellEnd"/>
      <w:r w:rsidRPr="006805E2">
        <w:rPr>
          <w:sz w:val="28"/>
          <w:szCs w:val="28"/>
          <w:lang w:val="ru-RU" w:eastAsia="uk-UA" w:bidi="as-IN"/>
        </w:rPr>
        <w:t xml:space="preserve"> </w:t>
      </w:r>
      <w:proofErr w:type="spellStart"/>
      <w:r w:rsidRPr="006805E2">
        <w:rPr>
          <w:sz w:val="28"/>
          <w:szCs w:val="28"/>
          <w:lang w:val="ru-RU" w:eastAsia="uk-UA" w:bidi="as-IN"/>
        </w:rPr>
        <w:t>показників</w:t>
      </w:r>
      <w:proofErr w:type="spellEnd"/>
      <w:r w:rsidRPr="006805E2">
        <w:rPr>
          <w:sz w:val="28"/>
          <w:szCs w:val="28"/>
          <w:lang w:val="ru-RU" w:eastAsia="uk-UA" w:bidi="as-IN"/>
        </w:rPr>
        <w:t xml:space="preserve">, таких як: </w:t>
      </w:r>
      <w:proofErr w:type="spellStart"/>
      <w:r w:rsidRPr="006805E2">
        <w:rPr>
          <w:sz w:val="28"/>
          <w:szCs w:val="28"/>
          <w:lang w:val="ru-RU" w:eastAsia="uk-UA" w:bidi="as-IN"/>
        </w:rPr>
        <w:t>проміжний</w:t>
      </w:r>
      <w:proofErr w:type="spellEnd"/>
      <w:r w:rsidRPr="006805E2">
        <w:rPr>
          <w:sz w:val="28"/>
          <w:szCs w:val="28"/>
          <w:lang w:val="ru-RU" w:eastAsia="uk-UA" w:bidi="as-IN"/>
        </w:rPr>
        <w:t xml:space="preserve"> контроль, </w:t>
      </w:r>
      <w:proofErr w:type="spellStart"/>
      <w:r w:rsidRPr="006805E2">
        <w:rPr>
          <w:sz w:val="28"/>
          <w:szCs w:val="28"/>
          <w:lang w:val="ru-RU" w:eastAsia="uk-UA" w:bidi="as-IN"/>
        </w:rPr>
        <w:t>зіставлення</w:t>
      </w:r>
      <w:proofErr w:type="spellEnd"/>
      <w:r w:rsidRPr="006805E2">
        <w:rPr>
          <w:sz w:val="28"/>
          <w:szCs w:val="28"/>
          <w:lang w:val="ru-RU" w:eastAsia="uk-UA" w:bidi="as-IN"/>
        </w:rPr>
        <w:t xml:space="preserve"> і </w:t>
      </w:r>
      <w:proofErr w:type="spellStart"/>
      <w:r w:rsidRPr="006805E2">
        <w:rPr>
          <w:sz w:val="28"/>
          <w:szCs w:val="28"/>
          <w:lang w:val="ru-RU" w:eastAsia="uk-UA" w:bidi="as-IN"/>
        </w:rPr>
        <w:t>порівняння</w:t>
      </w:r>
      <w:proofErr w:type="spellEnd"/>
      <w:r w:rsidRPr="006805E2">
        <w:rPr>
          <w:sz w:val="28"/>
          <w:szCs w:val="28"/>
          <w:lang w:val="ru-RU" w:eastAsia="uk-UA" w:bidi="as-IN"/>
        </w:rPr>
        <w:t xml:space="preserve">, самоконтроль, </w:t>
      </w:r>
      <w:proofErr w:type="spellStart"/>
      <w:r w:rsidRPr="006805E2">
        <w:rPr>
          <w:sz w:val="28"/>
          <w:szCs w:val="28"/>
          <w:lang w:val="ru-RU" w:eastAsia="uk-UA" w:bidi="as-IN"/>
        </w:rPr>
        <w:t>було</w:t>
      </w:r>
      <w:proofErr w:type="spellEnd"/>
      <w:r w:rsidRPr="006805E2">
        <w:rPr>
          <w:sz w:val="28"/>
          <w:szCs w:val="28"/>
          <w:lang w:val="ru-RU" w:eastAsia="uk-UA" w:bidi="as-IN"/>
        </w:rPr>
        <w:t xml:space="preserve"> </w:t>
      </w:r>
      <w:proofErr w:type="spellStart"/>
      <w:r w:rsidRPr="006805E2">
        <w:rPr>
          <w:sz w:val="28"/>
          <w:szCs w:val="28"/>
          <w:lang w:val="ru-RU" w:eastAsia="uk-UA" w:bidi="as-IN"/>
        </w:rPr>
        <w:t>виявлено</w:t>
      </w:r>
      <w:proofErr w:type="spellEnd"/>
      <w:r w:rsidRPr="006805E2">
        <w:rPr>
          <w:sz w:val="28"/>
          <w:szCs w:val="28"/>
          <w:lang w:val="ru-RU" w:eastAsia="uk-UA" w:bidi="as-IN"/>
        </w:rPr>
        <w:t xml:space="preserve">, </w:t>
      </w:r>
      <w:proofErr w:type="spellStart"/>
      <w:r w:rsidRPr="006805E2">
        <w:rPr>
          <w:sz w:val="28"/>
          <w:szCs w:val="28"/>
          <w:lang w:val="ru-RU" w:eastAsia="uk-UA" w:bidi="as-IN"/>
        </w:rPr>
        <w:t>що</w:t>
      </w:r>
      <w:proofErr w:type="spellEnd"/>
      <w:r w:rsidRPr="006805E2">
        <w:rPr>
          <w:sz w:val="28"/>
          <w:szCs w:val="28"/>
          <w:lang w:val="ru-RU" w:eastAsia="uk-UA" w:bidi="as-IN"/>
        </w:rPr>
        <w:t xml:space="preserve"> 84 </w:t>
      </w:r>
      <w:proofErr w:type="spellStart"/>
      <w:r w:rsidRPr="006805E2">
        <w:rPr>
          <w:sz w:val="28"/>
          <w:szCs w:val="28"/>
          <w:lang w:val="ru-RU" w:eastAsia="uk-UA" w:bidi="as-IN"/>
        </w:rPr>
        <w:t>дитини</w:t>
      </w:r>
      <w:proofErr w:type="spellEnd"/>
      <w:r w:rsidRPr="006805E2">
        <w:rPr>
          <w:sz w:val="28"/>
          <w:szCs w:val="28"/>
          <w:lang w:val="ru-RU" w:eastAsia="uk-UA" w:bidi="as-IN"/>
        </w:rPr>
        <w:t xml:space="preserve"> (47%) не </w:t>
      </w:r>
      <w:proofErr w:type="spellStart"/>
      <w:r>
        <w:rPr>
          <w:sz w:val="28"/>
          <w:szCs w:val="28"/>
          <w:lang w:val="ru-RU" w:eastAsia="uk-UA" w:bidi="as-IN"/>
        </w:rPr>
        <w:t>виправили</w:t>
      </w:r>
      <w:proofErr w:type="spellEnd"/>
      <w:r w:rsidRPr="006805E2">
        <w:rPr>
          <w:sz w:val="28"/>
          <w:szCs w:val="28"/>
          <w:lang w:val="ru-RU" w:eastAsia="uk-UA" w:bidi="as-IN"/>
        </w:rPr>
        <w:t xml:space="preserve"> </w:t>
      </w:r>
      <w:proofErr w:type="spellStart"/>
      <w:r w:rsidRPr="006805E2">
        <w:rPr>
          <w:sz w:val="28"/>
          <w:szCs w:val="28"/>
          <w:lang w:val="ru-RU" w:eastAsia="uk-UA" w:bidi="as-IN"/>
        </w:rPr>
        <w:t>помилок</w:t>
      </w:r>
      <w:proofErr w:type="spellEnd"/>
      <w:r w:rsidRPr="006805E2">
        <w:rPr>
          <w:sz w:val="28"/>
          <w:szCs w:val="28"/>
          <w:lang w:val="ru-RU" w:eastAsia="uk-UA" w:bidi="as-IN"/>
        </w:rPr>
        <w:t xml:space="preserve"> </w:t>
      </w:r>
      <w:r>
        <w:rPr>
          <w:sz w:val="28"/>
          <w:szCs w:val="28"/>
          <w:lang w:val="ru-RU" w:eastAsia="uk-UA" w:bidi="as-IN"/>
        </w:rPr>
        <w:t>у</w:t>
      </w:r>
      <w:r w:rsidRPr="006805E2">
        <w:rPr>
          <w:sz w:val="28"/>
          <w:szCs w:val="28"/>
          <w:lang w:val="ru-RU" w:eastAsia="uk-UA" w:bidi="as-IN"/>
        </w:rPr>
        <w:t xml:space="preserve"> хо</w:t>
      </w:r>
      <w:r>
        <w:rPr>
          <w:sz w:val="28"/>
          <w:szCs w:val="28"/>
          <w:lang w:val="ru-RU" w:eastAsia="uk-UA" w:bidi="as-IN"/>
        </w:rPr>
        <w:t>д</w:t>
      </w:r>
      <w:r>
        <w:rPr>
          <w:sz w:val="28"/>
          <w:szCs w:val="28"/>
          <w:lang w:eastAsia="uk-UA" w:bidi="as-IN"/>
        </w:rPr>
        <w:t>і</w:t>
      </w:r>
      <w:r w:rsidRPr="006805E2">
        <w:rPr>
          <w:sz w:val="28"/>
          <w:szCs w:val="28"/>
          <w:lang w:val="ru-RU" w:eastAsia="uk-UA" w:bidi="as-IN"/>
        </w:rPr>
        <w:t xml:space="preserve">, не тому, </w:t>
      </w:r>
      <w:proofErr w:type="spellStart"/>
      <w:r w:rsidRPr="006805E2">
        <w:rPr>
          <w:sz w:val="28"/>
          <w:szCs w:val="28"/>
          <w:lang w:val="ru-RU" w:eastAsia="uk-UA" w:bidi="as-IN"/>
        </w:rPr>
        <w:t>що</w:t>
      </w:r>
      <w:proofErr w:type="spellEnd"/>
      <w:r w:rsidRPr="006805E2">
        <w:rPr>
          <w:sz w:val="28"/>
          <w:szCs w:val="28"/>
          <w:lang w:val="ru-RU" w:eastAsia="uk-UA" w:bidi="as-IN"/>
        </w:rPr>
        <w:t xml:space="preserve"> не знали, як </w:t>
      </w:r>
      <w:proofErr w:type="spellStart"/>
      <w:r w:rsidRPr="006805E2">
        <w:rPr>
          <w:sz w:val="28"/>
          <w:szCs w:val="28"/>
          <w:lang w:val="ru-RU" w:eastAsia="uk-UA" w:bidi="as-IN"/>
        </w:rPr>
        <w:t>це</w:t>
      </w:r>
      <w:proofErr w:type="spellEnd"/>
      <w:r w:rsidRPr="006805E2">
        <w:rPr>
          <w:sz w:val="28"/>
          <w:szCs w:val="28"/>
          <w:lang w:val="ru-RU" w:eastAsia="uk-UA" w:bidi="as-IN"/>
        </w:rPr>
        <w:t xml:space="preserve"> </w:t>
      </w:r>
      <w:proofErr w:type="spellStart"/>
      <w:r w:rsidRPr="006805E2">
        <w:rPr>
          <w:sz w:val="28"/>
          <w:szCs w:val="28"/>
          <w:lang w:val="ru-RU" w:eastAsia="uk-UA" w:bidi="as-IN"/>
        </w:rPr>
        <w:t>зробити</w:t>
      </w:r>
      <w:proofErr w:type="spellEnd"/>
      <w:r w:rsidRPr="006805E2">
        <w:rPr>
          <w:sz w:val="28"/>
          <w:szCs w:val="28"/>
          <w:lang w:val="ru-RU" w:eastAsia="uk-UA" w:bidi="as-IN"/>
        </w:rPr>
        <w:t xml:space="preserve">, а тому, </w:t>
      </w:r>
      <w:proofErr w:type="spellStart"/>
      <w:r w:rsidRPr="006805E2">
        <w:rPr>
          <w:sz w:val="28"/>
          <w:szCs w:val="28"/>
          <w:lang w:val="ru-RU" w:eastAsia="uk-UA" w:bidi="as-IN"/>
        </w:rPr>
        <w:t>що</w:t>
      </w:r>
      <w:proofErr w:type="spellEnd"/>
      <w:r w:rsidRPr="006805E2">
        <w:rPr>
          <w:sz w:val="28"/>
          <w:szCs w:val="28"/>
          <w:lang w:val="ru-RU" w:eastAsia="uk-UA" w:bidi="as-IN"/>
        </w:rPr>
        <w:t xml:space="preserve"> не </w:t>
      </w:r>
      <w:proofErr w:type="spellStart"/>
      <w:r w:rsidRPr="006805E2">
        <w:rPr>
          <w:sz w:val="28"/>
          <w:szCs w:val="28"/>
          <w:lang w:val="ru-RU" w:eastAsia="uk-UA" w:bidi="as-IN"/>
        </w:rPr>
        <w:t>виявляли</w:t>
      </w:r>
      <w:proofErr w:type="spellEnd"/>
      <w:r w:rsidRPr="006805E2">
        <w:rPr>
          <w:sz w:val="28"/>
          <w:szCs w:val="28"/>
          <w:lang w:val="ru-RU" w:eastAsia="uk-UA" w:bidi="as-IN"/>
        </w:rPr>
        <w:t xml:space="preserve"> </w:t>
      </w:r>
      <w:proofErr w:type="spellStart"/>
      <w:r w:rsidRPr="006805E2">
        <w:rPr>
          <w:sz w:val="28"/>
          <w:szCs w:val="28"/>
          <w:lang w:val="ru-RU" w:eastAsia="uk-UA" w:bidi="as-IN"/>
        </w:rPr>
        <w:t>їх</w:t>
      </w:r>
      <w:proofErr w:type="spellEnd"/>
      <w:r w:rsidRPr="006805E2">
        <w:rPr>
          <w:sz w:val="28"/>
          <w:szCs w:val="28"/>
          <w:lang w:val="ru-RU" w:eastAsia="uk-UA" w:bidi="as-IN"/>
        </w:rPr>
        <w:t xml:space="preserve"> в </w:t>
      </w:r>
      <w:proofErr w:type="spellStart"/>
      <w:r w:rsidRPr="006805E2">
        <w:rPr>
          <w:sz w:val="28"/>
          <w:szCs w:val="28"/>
          <w:lang w:val="ru-RU" w:eastAsia="uk-UA" w:bidi="as-IN"/>
        </w:rPr>
        <w:t>процесі</w:t>
      </w:r>
      <w:proofErr w:type="spellEnd"/>
      <w:r w:rsidRPr="006805E2">
        <w:rPr>
          <w:sz w:val="28"/>
          <w:szCs w:val="28"/>
          <w:lang w:val="ru-RU" w:eastAsia="uk-UA" w:bidi="as-IN"/>
        </w:rPr>
        <w:t xml:space="preserve"> </w:t>
      </w:r>
      <w:proofErr w:type="spellStart"/>
      <w:r w:rsidRPr="006805E2">
        <w:rPr>
          <w:sz w:val="28"/>
          <w:szCs w:val="28"/>
          <w:lang w:val="ru-RU" w:eastAsia="uk-UA" w:bidi="as-IN"/>
        </w:rPr>
        <w:t>виконання</w:t>
      </w:r>
      <w:proofErr w:type="spellEnd"/>
      <w:r w:rsidRPr="006805E2">
        <w:rPr>
          <w:sz w:val="28"/>
          <w:szCs w:val="28"/>
          <w:lang w:val="ru-RU" w:eastAsia="uk-UA" w:bidi="as-IN"/>
        </w:rPr>
        <w:t xml:space="preserve">. Потреба в </w:t>
      </w:r>
      <w:proofErr w:type="spellStart"/>
      <w:r w:rsidRPr="006805E2">
        <w:rPr>
          <w:sz w:val="28"/>
          <w:szCs w:val="28"/>
          <w:lang w:val="ru-RU" w:eastAsia="uk-UA" w:bidi="as-IN"/>
        </w:rPr>
        <w:t>самоконтролі</w:t>
      </w:r>
      <w:proofErr w:type="spellEnd"/>
      <w:r w:rsidRPr="006805E2">
        <w:rPr>
          <w:sz w:val="28"/>
          <w:szCs w:val="28"/>
          <w:lang w:val="ru-RU" w:eastAsia="uk-UA" w:bidi="as-IN"/>
        </w:rPr>
        <w:t xml:space="preserve"> </w:t>
      </w:r>
      <w:proofErr w:type="spellStart"/>
      <w:r w:rsidRPr="006805E2">
        <w:rPr>
          <w:sz w:val="28"/>
          <w:szCs w:val="28"/>
          <w:lang w:val="ru-RU" w:eastAsia="uk-UA" w:bidi="as-IN"/>
        </w:rPr>
        <w:t>виникала</w:t>
      </w:r>
      <w:proofErr w:type="spellEnd"/>
      <w:r w:rsidRPr="006805E2">
        <w:rPr>
          <w:sz w:val="28"/>
          <w:szCs w:val="28"/>
          <w:lang w:val="ru-RU" w:eastAsia="uk-UA" w:bidi="as-IN"/>
        </w:rPr>
        <w:t xml:space="preserve"> перш за все в тих </w:t>
      </w:r>
      <w:proofErr w:type="spellStart"/>
      <w:r w:rsidRPr="006805E2">
        <w:rPr>
          <w:sz w:val="28"/>
          <w:szCs w:val="28"/>
          <w:lang w:val="ru-RU" w:eastAsia="uk-UA" w:bidi="as-IN"/>
        </w:rPr>
        <w:t>випадках</w:t>
      </w:r>
      <w:proofErr w:type="spellEnd"/>
      <w:r w:rsidRPr="006805E2">
        <w:rPr>
          <w:sz w:val="28"/>
          <w:szCs w:val="28"/>
          <w:lang w:val="ru-RU" w:eastAsia="uk-UA" w:bidi="as-IN"/>
        </w:rPr>
        <w:t xml:space="preserve">, коли </w:t>
      </w:r>
      <w:proofErr w:type="spellStart"/>
      <w:r w:rsidRPr="006805E2">
        <w:rPr>
          <w:sz w:val="28"/>
          <w:szCs w:val="28"/>
          <w:lang w:val="ru-RU" w:eastAsia="uk-UA" w:bidi="as-IN"/>
        </w:rPr>
        <w:t>дитина</w:t>
      </w:r>
      <w:proofErr w:type="spellEnd"/>
      <w:r w:rsidRPr="006805E2">
        <w:rPr>
          <w:sz w:val="28"/>
          <w:szCs w:val="28"/>
          <w:lang w:val="ru-RU" w:eastAsia="uk-UA" w:bidi="as-IN"/>
        </w:rPr>
        <w:t xml:space="preserve"> </w:t>
      </w:r>
      <w:proofErr w:type="spellStart"/>
      <w:r w:rsidRPr="006805E2">
        <w:rPr>
          <w:sz w:val="28"/>
          <w:szCs w:val="28"/>
          <w:lang w:val="ru-RU" w:eastAsia="uk-UA" w:bidi="as-IN"/>
        </w:rPr>
        <w:t>стика</w:t>
      </w:r>
      <w:r>
        <w:rPr>
          <w:sz w:val="28"/>
          <w:szCs w:val="28"/>
          <w:lang w:val="ru-RU" w:eastAsia="uk-UA" w:bidi="as-IN"/>
        </w:rPr>
        <w:t>лася</w:t>
      </w:r>
      <w:proofErr w:type="spellEnd"/>
      <w:r w:rsidRPr="006805E2">
        <w:rPr>
          <w:sz w:val="28"/>
          <w:szCs w:val="28"/>
          <w:lang w:val="ru-RU" w:eastAsia="uk-UA" w:bidi="as-IN"/>
        </w:rPr>
        <w:t xml:space="preserve"> з </w:t>
      </w:r>
      <w:proofErr w:type="spellStart"/>
      <w:r w:rsidRPr="006805E2">
        <w:rPr>
          <w:sz w:val="28"/>
          <w:szCs w:val="28"/>
          <w:lang w:val="ru-RU" w:eastAsia="uk-UA" w:bidi="as-IN"/>
        </w:rPr>
        <w:t>труднощами</w:t>
      </w:r>
      <w:proofErr w:type="spellEnd"/>
      <w:r w:rsidRPr="006805E2">
        <w:rPr>
          <w:sz w:val="28"/>
          <w:szCs w:val="28"/>
          <w:lang w:val="ru-RU" w:eastAsia="uk-UA" w:bidi="as-IN"/>
        </w:rPr>
        <w:t xml:space="preserve"> і у </w:t>
      </w:r>
      <w:proofErr w:type="spellStart"/>
      <w:r w:rsidRPr="006805E2">
        <w:rPr>
          <w:sz w:val="28"/>
          <w:szCs w:val="28"/>
          <w:lang w:val="ru-RU" w:eastAsia="uk-UA" w:bidi="as-IN"/>
        </w:rPr>
        <w:t>н</w:t>
      </w:r>
      <w:r>
        <w:rPr>
          <w:sz w:val="28"/>
          <w:szCs w:val="28"/>
          <w:lang w:val="ru-RU" w:eastAsia="uk-UA" w:bidi="as-IN"/>
        </w:rPr>
        <w:t>еї</w:t>
      </w:r>
      <w:proofErr w:type="spellEnd"/>
      <w:r w:rsidRPr="006805E2">
        <w:rPr>
          <w:sz w:val="28"/>
          <w:szCs w:val="28"/>
          <w:lang w:val="ru-RU" w:eastAsia="uk-UA" w:bidi="as-IN"/>
        </w:rPr>
        <w:t xml:space="preserve"> </w:t>
      </w:r>
      <w:proofErr w:type="spellStart"/>
      <w:r w:rsidRPr="006805E2">
        <w:rPr>
          <w:sz w:val="28"/>
          <w:szCs w:val="28"/>
          <w:lang w:val="ru-RU" w:eastAsia="uk-UA" w:bidi="as-IN"/>
        </w:rPr>
        <w:t>виникали</w:t>
      </w:r>
      <w:proofErr w:type="spellEnd"/>
      <w:r w:rsidRPr="006805E2">
        <w:rPr>
          <w:sz w:val="28"/>
          <w:szCs w:val="28"/>
          <w:lang w:val="ru-RU" w:eastAsia="uk-UA" w:bidi="as-IN"/>
        </w:rPr>
        <w:t xml:space="preserve"> </w:t>
      </w:r>
      <w:proofErr w:type="spellStart"/>
      <w:r w:rsidRPr="006805E2">
        <w:rPr>
          <w:sz w:val="28"/>
          <w:szCs w:val="28"/>
          <w:lang w:val="ru-RU" w:eastAsia="uk-UA" w:bidi="as-IN"/>
        </w:rPr>
        <w:t>сумніви</w:t>
      </w:r>
      <w:proofErr w:type="spellEnd"/>
      <w:r w:rsidRPr="006805E2">
        <w:rPr>
          <w:sz w:val="28"/>
          <w:szCs w:val="28"/>
          <w:lang w:val="ru-RU" w:eastAsia="uk-UA" w:bidi="as-IN"/>
        </w:rPr>
        <w:t xml:space="preserve"> з приводу </w:t>
      </w:r>
      <w:proofErr w:type="spellStart"/>
      <w:r w:rsidRPr="006805E2">
        <w:rPr>
          <w:sz w:val="28"/>
          <w:szCs w:val="28"/>
          <w:lang w:val="ru-RU" w:eastAsia="uk-UA" w:bidi="as-IN"/>
        </w:rPr>
        <w:t>правильності</w:t>
      </w:r>
      <w:proofErr w:type="spellEnd"/>
      <w:r w:rsidRPr="006805E2">
        <w:rPr>
          <w:sz w:val="28"/>
          <w:szCs w:val="28"/>
          <w:lang w:val="ru-RU" w:eastAsia="uk-UA" w:bidi="as-IN"/>
        </w:rPr>
        <w:t xml:space="preserve"> </w:t>
      </w:r>
      <w:proofErr w:type="spellStart"/>
      <w:r w:rsidRPr="006805E2">
        <w:rPr>
          <w:sz w:val="28"/>
          <w:szCs w:val="28"/>
          <w:lang w:val="ru-RU" w:eastAsia="uk-UA" w:bidi="as-IN"/>
        </w:rPr>
        <w:t>виконання</w:t>
      </w:r>
      <w:proofErr w:type="spellEnd"/>
      <w:r w:rsidRPr="006805E2">
        <w:rPr>
          <w:sz w:val="28"/>
          <w:szCs w:val="28"/>
          <w:lang w:val="ru-RU" w:eastAsia="uk-UA" w:bidi="as-IN"/>
        </w:rPr>
        <w:t xml:space="preserve"> </w:t>
      </w:r>
      <w:proofErr w:type="spellStart"/>
      <w:r w:rsidRPr="006805E2">
        <w:rPr>
          <w:sz w:val="28"/>
          <w:szCs w:val="28"/>
          <w:lang w:val="ru-RU" w:eastAsia="uk-UA" w:bidi="as-IN"/>
        </w:rPr>
        <w:t>аплікаційних</w:t>
      </w:r>
      <w:proofErr w:type="spellEnd"/>
      <w:r w:rsidRPr="006805E2">
        <w:rPr>
          <w:sz w:val="28"/>
          <w:szCs w:val="28"/>
          <w:lang w:val="ru-RU" w:eastAsia="uk-UA" w:bidi="as-IN"/>
        </w:rPr>
        <w:t xml:space="preserve"> </w:t>
      </w:r>
      <w:proofErr w:type="spellStart"/>
      <w:r w:rsidRPr="006805E2">
        <w:rPr>
          <w:sz w:val="28"/>
          <w:szCs w:val="28"/>
          <w:lang w:val="ru-RU" w:eastAsia="uk-UA" w:bidi="as-IN"/>
        </w:rPr>
        <w:t>дій</w:t>
      </w:r>
      <w:proofErr w:type="spellEnd"/>
      <w:r w:rsidRPr="006805E2">
        <w:rPr>
          <w:sz w:val="28"/>
          <w:szCs w:val="28"/>
          <w:lang w:val="ru-RU" w:eastAsia="uk-UA" w:bidi="as-IN"/>
        </w:rPr>
        <w:t xml:space="preserve">. </w:t>
      </w:r>
      <w:proofErr w:type="spellStart"/>
      <w:r w:rsidRPr="006805E2">
        <w:rPr>
          <w:sz w:val="28"/>
          <w:szCs w:val="28"/>
          <w:lang w:val="ru-RU" w:eastAsia="uk-UA" w:bidi="as-IN"/>
        </w:rPr>
        <w:t>Багато</w:t>
      </w:r>
      <w:proofErr w:type="spellEnd"/>
      <w:r w:rsidRPr="006805E2">
        <w:rPr>
          <w:sz w:val="28"/>
          <w:szCs w:val="28"/>
          <w:lang w:val="ru-RU" w:eastAsia="uk-UA" w:bidi="as-IN"/>
        </w:rPr>
        <w:t xml:space="preserve"> </w:t>
      </w:r>
      <w:proofErr w:type="spellStart"/>
      <w:r w:rsidRPr="006805E2">
        <w:rPr>
          <w:sz w:val="28"/>
          <w:szCs w:val="28"/>
          <w:lang w:val="ru-RU" w:eastAsia="uk-UA" w:bidi="as-IN"/>
        </w:rPr>
        <w:t>дітей</w:t>
      </w:r>
      <w:proofErr w:type="spellEnd"/>
      <w:r w:rsidRPr="006805E2">
        <w:rPr>
          <w:sz w:val="28"/>
          <w:szCs w:val="28"/>
          <w:lang w:val="ru-RU" w:eastAsia="uk-UA" w:bidi="as-IN"/>
        </w:rPr>
        <w:t xml:space="preserve"> </w:t>
      </w:r>
      <w:proofErr w:type="spellStart"/>
      <w:r w:rsidRPr="006805E2">
        <w:rPr>
          <w:sz w:val="28"/>
          <w:szCs w:val="28"/>
          <w:lang w:val="ru-RU" w:eastAsia="uk-UA" w:bidi="as-IN"/>
        </w:rPr>
        <w:t>керувалися</w:t>
      </w:r>
      <w:proofErr w:type="spellEnd"/>
      <w:r w:rsidRPr="006805E2">
        <w:rPr>
          <w:sz w:val="28"/>
          <w:szCs w:val="28"/>
          <w:lang w:val="ru-RU" w:eastAsia="uk-UA" w:bidi="as-IN"/>
        </w:rPr>
        <w:t xml:space="preserve"> </w:t>
      </w:r>
      <w:proofErr w:type="spellStart"/>
      <w:r w:rsidRPr="006805E2">
        <w:rPr>
          <w:sz w:val="28"/>
          <w:szCs w:val="28"/>
          <w:lang w:val="ru-RU" w:eastAsia="uk-UA" w:bidi="as-IN"/>
        </w:rPr>
        <w:t>лише</w:t>
      </w:r>
      <w:proofErr w:type="spellEnd"/>
      <w:r w:rsidRPr="006805E2">
        <w:rPr>
          <w:sz w:val="28"/>
          <w:szCs w:val="28"/>
          <w:lang w:val="ru-RU" w:eastAsia="uk-UA" w:bidi="as-IN"/>
        </w:rPr>
        <w:t xml:space="preserve"> </w:t>
      </w:r>
      <w:proofErr w:type="spellStart"/>
      <w:r w:rsidRPr="006805E2">
        <w:rPr>
          <w:sz w:val="28"/>
          <w:szCs w:val="28"/>
          <w:lang w:val="ru-RU" w:eastAsia="uk-UA" w:bidi="as-IN"/>
        </w:rPr>
        <w:t>спільною</w:t>
      </w:r>
      <w:proofErr w:type="spellEnd"/>
      <w:r w:rsidRPr="006805E2">
        <w:rPr>
          <w:sz w:val="28"/>
          <w:szCs w:val="28"/>
          <w:lang w:val="ru-RU" w:eastAsia="uk-UA" w:bidi="as-IN"/>
        </w:rPr>
        <w:t xml:space="preserve"> метою, </w:t>
      </w:r>
      <w:proofErr w:type="spellStart"/>
      <w:r w:rsidRPr="006805E2">
        <w:rPr>
          <w:sz w:val="28"/>
          <w:szCs w:val="28"/>
          <w:lang w:val="ru-RU" w:eastAsia="uk-UA" w:bidi="as-IN"/>
        </w:rPr>
        <w:t>їх</w:t>
      </w:r>
      <w:proofErr w:type="spellEnd"/>
      <w:r w:rsidRPr="006805E2">
        <w:rPr>
          <w:sz w:val="28"/>
          <w:szCs w:val="28"/>
          <w:lang w:val="ru-RU" w:eastAsia="uk-UA" w:bidi="as-IN"/>
        </w:rPr>
        <w:t xml:space="preserve"> </w:t>
      </w:r>
      <w:proofErr w:type="spellStart"/>
      <w:r w:rsidRPr="006805E2">
        <w:rPr>
          <w:sz w:val="28"/>
          <w:szCs w:val="28"/>
          <w:lang w:val="ru-RU" w:eastAsia="uk-UA" w:bidi="as-IN"/>
        </w:rPr>
        <w:t>задовольняв</w:t>
      </w:r>
      <w:proofErr w:type="spellEnd"/>
      <w:r w:rsidRPr="006805E2">
        <w:rPr>
          <w:sz w:val="28"/>
          <w:szCs w:val="28"/>
          <w:lang w:val="ru-RU" w:eastAsia="uk-UA" w:bidi="as-IN"/>
        </w:rPr>
        <w:t xml:space="preserve"> будь</w:t>
      </w:r>
      <w:r>
        <w:rPr>
          <w:sz w:val="28"/>
          <w:szCs w:val="28"/>
          <w:lang w:val="ru-RU" w:eastAsia="uk-UA" w:bidi="as-IN"/>
        </w:rPr>
        <w:t>-</w:t>
      </w:r>
      <w:proofErr w:type="spellStart"/>
      <w:r>
        <w:rPr>
          <w:sz w:val="28"/>
          <w:szCs w:val="28"/>
          <w:lang w:val="ru-RU" w:eastAsia="uk-UA" w:bidi="as-IN"/>
        </w:rPr>
        <w:t>який</w:t>
      </w:r>
      <w:proofErr w:type="spellEnd"/>
      <w:r w:rsidRPr="006805E2">
        <w:rPr>
          <w:sz w:val="28"/>
          <w:szCs w:val="28"/>
          <w:lang w:val="ru-RU" w:eastAsia="uk-UA" w:bidi="as-IN"/>
        </w:rPr>
        <w:t xml:space="preserve"> </w:t>
      </w:r>
      <w:proofErr w:type="spellStart"/>
      <w:r w:rsidRPr="006805E2">
        <w:rPr>
          <w:sz w:val="28"/>
          <w:szCs w:val="28"/>
          <w:lang w:val="ru-RU" w:eastAsia="uk-UA" w:bidi="as-IN"/>
        </w:rPr>
        <w:t>зовні</w:t>
      </w:r>
      <w:proofErr w:type="spellEnd"/>
      <w:r w:rsidRPr="006805E2">
        <w:rPr>
          <w:sz w:val="28"/>
          <w:szCs w:val="28"/>
          <w:lang w:val="ru-RU" w:eastAsia="uk-UA" w:bidi="as-IN"/>
        </w:rPr>
        <w:t xml:space="preserve"> схожий</w:t>
      </w:r>
      <w:r>
        <w:rPr>
          <w:sz w:val="28"/>
          <w:szCs w:val="28"/>
          <w:lang w:val="ru-RU" w:eastAsia="uk-UA" w:bidi="as-IN"/>
        </w:rPr>
        <w:t xml:space="preserve"> </w:t>
      </w:r>
      <w:proofErr w:type="gramStart"/>
      <w:r w:rsidRPr="006805E2">
        <w:rPr>
          <w:sz w:val="28"/>
          <w:szCs w:val="28"/>
          <w:lang w:val="ru-RU" w:eastAsia="uk-UA" w:bidi="as-IN"/>
        </w:rPr>
        <w:t>на</w:t>
      </w:r>
      <w:r>
        <w:rPr>
          <w:sz w:val="28"/>
          <w:szCs w:val="28"/>
          <w:lang w:val="ru-RU" w:eastAsia="uk-UA" w:bidi="as-IN"/>
        </w:rPr>
        <w:t xml:space="preserve"> </w:t>
      </w:r>
      <w:r w:rsidRPr="006805E2">
        <w:rPr>
          <w:sz w:val="28"/>
          <w:szCs w:val="28"/>
          <w:lang w:val="ru-RU" w:eastAsia="uk-UA" w:bidi="as-IN"/>
        </w:rPr>
        <w:t>заданий</w:t>
      </w:r>
      <w:proofErr w:type="gramEnd"/>
      <w:r>
        <w:rPr>
          <w:sz w:val="28"/>
          <w:szCs w:val="28"/>
          <w:lang w:val="ru-RU" w:eastAsia="uk-UA" w:bidi="as-IN"/>
        </w:rPr>
        <w:t xml:space="preserve"> </w:t>
      </w:r>
      <w:r w:rsidRPr="006805E2">
        <w:rPr>
          <w:sz w:val="28"/>
          <w:szCs w:val="28"/>
          <w:lang w:val="ru-RU" w:eastAsia="uk-UA" w:bidi="as-IN"/>
        </w:rPr>
        <w:t xml:space="preserve">результат, вони не </w:t>
      </w:r>
      <w:proofErr w:type="spellStart"/>
      <w:r w:rsidRPr="006805E2">
        <w:rPr>
          <w:sz w:val="28"/>
          <w:szCs w:val="28"/>
          <w:lang w:val="ru-RU" w:eastAsia="uk-UA" w:bidi="as-IN"/>
        </w:rPr>
        <w:t>помічали</w:t>
      </w:r>
      <w:proofErr w:type="spellEnd"/>
      <w:r w:rsidRPr="006805E2">
        <w:rPr>
          <w:sz w:val="28"/>
          <w:szCs w:val="28"/>
          <w:lang w:val="ru-RU" w:eastAsia="uk-UA" w:bidi="as-IN"/>
        </w:rPr>
        <w:t xml:space="preserve"> </w:t>
      </w:r>
      <w:proofErr w:type="spellStart"/>
      <w:r w:rsidRPr="006805E2">
        <w:rPr>
          <w:sz w:val="28"/>
          <w:szCs w:val="28"/>
          <w:lang w:val="ru-RU" w:eastAsia="uk-UA" w:bidi="as-IN"/>
        </w:rPr>
        <w:t>допущених</w:t>
      </w:r>
      <w:proofErr w:type="spellEnd"/>
      <w:r w:rsidRPr="006805E2">
        <w:rPr>
          <w:sz w:val="28"/>
          <w:szCs w:val="28"/>
          <w:lang w:val="ru-RU" w:eastAsia="uk-UA" w:bidi="as-IN"/>
        </w:rPr>
        <w:t xml:space="preserve"> </w:t>
      </w:r>
      <w:proofErr w:type="spellStart"/>
      <w:r w:rsidRPr="006805E2">
        <w:rPr>
          <w:sz w:val="28"/>
          <w:szCs w:val="28"/>
          <w:lang w:val="ru-RU" w:eastAsia="uk-UA" w:bidi="as-IN"/>
        </w:rPr>
        <w:t>помилок</w:t>
      </w:r>
      <w:proofErr w:type="spellEnd"/>
      <w:r w:rsidRPr="006805E2">
        <w:rPr>
          <w:sz w:val="28"/>
          <w:szCs w:val="28"/>
          <w:lang w:val="ru-RU" w:eastAsia="uk-UA" w:bidi="as-IN"/>
        </w:rPr>
        <w:t xml:space="preserve">. </w:t>
      </w:r>
      <w:proofErr w:type="spellStart"/>
      <w:r w:rsidRPr="006805E2">
        <w:rPr>
          <w:sz w:val="28"/>
          <w:szCs w:val="28"/>
          <w:lang w:val="ru-RU" w:eastAsia="uk-UA" w:bidi="as-IN"/>
        </w:rPr>
        <w:t>Частина</w:t>
      </w:r>
      <w:proofErr w:type="spellEnd"/>
      <w:r w:rsidRPr="006805E2">
        <w:rPr>
          <w:sz w:val="28"/>
          <w:szCs w:val="28"/>
          <w:lang w:val="ru-RU" w:eastAsia="uk-UA" w:bidi="as-IN"/>
        </w:rPr>
        <w:t xml:space="preserve"> </w:t>
      </w:r>
      <w:proofErr w:type="spellStart"/>
      <w:r w:rsidRPr="006805E2">
        <w:rPr>
          <w:sz w:val="28"/>
          <w:szCs w:val="28"/>
          <w:lang w:val="ru-RU" w:eastAsia="uk-UA" w:bidi="as-IN"/>
        </w:rPr>
        <w:t>дітей</w:t>
      </w:r>
      <w:proofErr w:type="spellEnd"/>
      <w:r w:rsidRPr="006805E2">
        <w:rPr>
          <w:sz w:val="28"/>
          <w:szCs w:val="28"/>
          <w:lang w:val="ru-RU" w:eastAsia="uk-UA" w:bidi="as-IN"/>
        </w:rPr>
        <w:t xml:space="preserve"> 29 </w:t>
      </w:r>
      <w:proofErr w:type="spellStart"/>
      <w:r w:rsidRPr="006805E2">
        <w:rPr>
          <w:sz w:val="28"/>
          <w:szCs w:val="28"/>
          <w:lang w:val="ru-RU" w:eastAsia="uk-UA" w:bidi="as-IN"/>
        </w:rPr>
        <w:t>дітей</w:t>
      </w:r>
      <w:proofErr w:type="spellEnd"/>
      <w:r w:rsidRPr="006805E2">
        <w:rPr>
          <w:sz w:val="28"/>
          <w:szCs w:val="28"/>
          <w:lang w:val="ru-RU" w:eastAsia="uk-UA" w:bidi="as-IN"/>
        </w:rPr>
        <w:t xml:space="preserve"> (16%) починала </w:t>
      </w:r>
      <w:proofErr w:type="spellStart"/>
      <w:r w:rsidRPr="006805E2">
        <w:rPr>
          <w:sz w:val="28"/>
          <w:szCs w:val="28"/>
          <w:lang w:val="ru-RU" w:eastAsia="uk-UA" w:bidi="as-IN"/>
        </w:rPr>
        <w:t>помічати</w:t>
      </w:r>
      <w:proofErr w:type="spellEnd"/>
      <w:r w:rsidRPr="006805E2">
        <w:rPr>
          <w:sz w:val="28"/>
          <w:szCs w:val="28"/>
          <w:lang w:val="ru-RU" w:eastAsia="uk-UA" w:bidi="as-IN"/>
        </w:rPr>
        <w:t xml:space="preserve"> </w:t>
      </w:r>
      <w:proofErr w:type="spellStart"/>
      <w:r w:rsidRPr="006805E2">
        <w:rPr>
          <w:sz w:val="28"/>
          <w:szCs w:val="28"/>
          <w:lang w:val="ru-RU" w:eastAsia="uk-UA" w:bidi="as-IN"/>
        </w:rPr>
        <w:t>помилки</w:t>
      </w:r>
      <w:proofErr w:type="spellEnd"/>
      <w:r w:rsidRPr="006805E2">
        <w:rPr>
          <w:sz w:val="28"/>
          <w:szCs w:val="28"/>
          <w:lang w:val="ru-RU" w:eastAsia="uk-UA" w:bidi="as-IN"/>
        </w:rPr>
        <w:t xml:space="preserve">, але не </w:t>
      </w:r>
      <w:proofErr w:type="spellStart"/>
      <w:r w:rsidRPr="006805E2">
        <w:rPr>
          <w:sz w:val="28"/>
          <w:szCs w:val="28"/>
          <w:lang w:val="ru-RU" w:eastAsia="uk-UA" w:bidi="as-IN"/>
        </w:rPr>
        <w:t>пов'язувала</w:t>
      </w:r>
      <w:proofErr w:type="spellEnd"/>
      <w:r w:rsidRPr="006805E2">
        <w:rPr>
          <w:sz w:val="28"/>
          <w:szCs w:val="28"/>
          <w:lang w:val="ru-RU" w:eastAsia="uk-UA" w:bidi="as-IN"/>
        </w:rPr>
        <w:t xml:space="preserve"> </w:t>
      </w:r>
      <w:proofErr w:type="spellStart"/>
      <w:r w:rsidRPr="006805E2">
        <w:rPr>
          <w:sz w:val="28"/>
          <w:szCs w:val="28"/>
          <w:lang w:val="ru-RU" w:eastAsia="uk-UA" w:bidi="as-IN"/>
        </w:rPr>
        <w:t>їх</w:t>
      </w:r>
      <w:proofErr w:type="spellEnd"/>
      <w:r w:rsidRPr="006805E2">
        <w:rPr>
          <w:sz w:val="28"/>
          <w:szCs w:val="28"/>
          <w:lang w:val="ru-RU" w:eastAsia="uk-UA" w:bidi="as-IN"/>
        </w:rPr>
        <w:t xml:space="preserve"> </w:t>
      </w:r>
      <w:proofErr w:type="spellStart"/>
      <w:r w:rsidRPr="006805E2">
        <w:rPr>
          <w:sz w:val="28"/>
          <w:szCs w:val="28"/>
          <w:lang w:val="ru-RU" w:eastAsia="uk-UA" w:bidi="as-IN"/>
        </w:rPr>
        <w:t>зі</w:t>
      </w:r>
      <w:proofErr w:type="spellEnd"/>
      <w:r w:rsidRPr="006805E2">
        <w:rPr>
          <w:sz w:val="28"/>
          <w:szCs w:val="28"/>
          <w:lang w:val="ru-RU" w:eastAsia="uk-UA" w:bidi="as-IN"/>
        </w:rPr>
        <w:t xml:space="preserve"> </w:t>
      </w:r>
      <w:proofErr w:type="spellStart"/>
      <w:r w:rsidRPr="006805E2">
        <w:rPr>
          <w:sz w:val="28"/>
          <w:szCs w:val="28"/>
          <w:lang w:val="ru-RU" w:eastAsia="uk-UA" w:bidi="as-IN"/>
        </w:rPr>
        <w:t>своїми</w:t>
      </w:r>
      <w:proofErr w:type="spellEnd"/>
      <w:r w:rsidRPr="006805E2">
        <w:rPr>
          <w:sz w:val="28"/>
          <w:szCs w:val="28"/>
          <w:lang w:val="ru-RU" w:eastAsia="uk-UA" w:bidi="as-IN"/>
        </w:rPr>
        <w:t xml:space="preserve"> </w:t>
      </w:r>
      <w:proofErr w:type="spellStart"/>
      <w:r w:rsidRPr="006805E2">
        <w:rPr>
          <w:sz w:val="28"/>
          <w:szCs w:val="28"/>
          <w:lang w:val="ru-RU" w:eastAsia="uk-UA" w:bidi="as-IN"/>
        </w:rPr>
        <w:t>неправильними</w:t>
      </w:r>
      <w:proofErr w:type="spellEnd"/>
      <w:r w:rsidRPr="006805E2">
        <w:rPr>
          <w:sz w:val="28"/>
          <w:szCs w:val="28"/>
          <w:lang w:val="ru-RU" w:eastAsia="uk-UA" w:bidi="as-IN"/>
        </w:rPr>
        <w:t xml:space="preserve"> </w:t>
      </w:r>
      <w:proofErr w:type="spellStart"/>
      <w:r w:rsidRPr="006805E2">
        <w:rPr>
          <w:sz w:val="28"/>
          <w:szCs w:val="28"/>
          <w:lang w:val="ru-RU" w:eastAsia="uk-UA" w:bidi="as-IN"/>
        </w:rPr>
        <w:t>діями</w:t>
      </w:r>
      <w:proofErr w:type="spellEnd"/>
      <w:r w:rsidRPr="006805E2">
        <w:rPr>
          <w:sz w:val="28"/>
          <w:szCs w:val="28"/>
          <w:lang w:val="ru-RU" w:eastAsia="uk-UA" w:bidi="as-IN"/>
        </w:rPr>
        <w:t xml:space="preserve">. </w:t>
      </w:r>
      <w:proofErr w:type="spellStart"/>
      <w:r w:rsidRPr="006805E2">
        <w:rPr>
          <w:sz w:val="28"/>
          <w:szCs w:val="28"/>
          <w:lang w:val="ru-RU" w:eastAsia="uk-UA" w:bidi="as-IN"/>
        </w:rPr>
        <w:t>Деякі</w:t>
      </w:r>
      <w:proofErr w:type="spellEnd"/>
      <w:r w:rsidRPr="006805E2">
        <w:rPr>
          <w:sz w:val="28"/>
          <w:szCs w:val="28"/>
          <w:lang w:val="ru-RU" w:eastAsia="uk-UA" w:bidi="as-IN"/>
        </w:rPr>
        <w:t xml:space="preserve"> </w:t>
      </w:r>
      <w:proofErr w:type="spellStart"/>
      <w:r w:rsidRPr="006805E2">
        <w:rPr>
          <w:sz w:val="28"/>
          <w:szCs w:val="28"/>
          <w:lang w:val="ru-RU" w:eastAsia="uk-UA" w:bidi="as-IN"/>
        </w:rPr>
        <w:t>виявляли</w:t>
      </w:r>
      <w:proofErr w:type="spellEnd"/>
      <w:r w:rsidRPr="006805E2">
        <w:rPr>
          <w:sz w:val="28"/>
          <w:szCs w:val="28"/>
          <w:lang w:val="ru-RU" w:eastAsia="uk-UA" w:bidi="as-IN"/>
        </w:rPr>
        <w:t xml:space="preserve"> </w:t>
      </w:r>
      <w:proofErr w:type="spellStart"/>
      <w:r w:rsidRPr="006805E2">
        <w:rPr>
          <w:sz w:val="28"/>
          <w:szCs w:val="28"/>
          <w:lang w:val="ru-RU" w:eastAsia="uk-UA" w:bidi="as-IN"/>
        </w:rPr>
        <w:t>помилку</w:t>
      </w:r>
      <w:proofErr w:type="spellEnd"/>
      <w:r w:rsidRPr="006805E2">
        <w:rPr>
          <w:sz w:val="28"/>
          <w:szCs w:val="28"/>
          <w:lang w:val="ru-RU" w:eastAsia="uk-UA" w:bidi="as-IN"/>
        </w:rPr>
        <w:t xml:space="preserve"> </w:t>
      </w:r>
      <w:proofErr w:type="spellStart"/>
      <w:r w:rsidRPr="006805E2">
        <w:rPr>
          <w:sz w:val="28"/>
          <w:szCs w:val="28"/>
          <w:lang w:val="ru-RU" w:eastAsia="uk-UA" w:bidi="as-IN"/>
        </w:rPr>
        <w:t>відразу</w:t>
      </w:r>
      <w:proofErr w:type="spellEnd"/>
      <w:r w:rsidRPr="006805E2">
        <w:rPr>
          <w:sz w:val="28"/>
          <w:szCs w:val="28"/>
          <w:lang w:val="ru-RU" w:eastAsia="uk-UA" w:bidi="as-IN"/>
        </w:rPr>
        <w:t xml:space="preserve">, але </w:t>
      </w:r>
      <w:proofErr w:type="spellStart"/>
      <w:r w:rsidRPr="006805E2">
        <w:rPr>
          <w:sz w:val="28"/>
          <w:szCs w:val="28"/>
          <w:lang w:val="ru-RU" w:eastAsia="uk-UA" w:bidi="as-IN"/>
        </w:rPr>
        <w:t>її</w:t>
      </w:r>
      <w:proofErr w:type="spellEnd"/>
      <w:r w:rsidRPr="006805E2">
        <w:rPr>
          <w:sz w:val="28"/>
          <w:szCs w:val="28"/>
          <w:lang w:val="ru-RU" w:eastAsia="uk-UA" w:bidi="as-IN"/>
        </w:rPr>
        <w:t xml:space="preserve"> причину </w:t>
      </w:r>
      <w:proofErr w:type="spellStart"/>
      <w:r w:rsidRPr="006805E2">
        <w:rPr>
          <w:sz w:val="28"/>
          <w:szCs w:val="28"/>
          <w:lang w:val="ru-RU" w:eastAsia="uk-UA" w:bidi="as-IN"/>
        </w:rPr>
        <w:t>знаходили</w:t>
      </w:r>
      <w:proofErr w:type="spellEnd"/>
      <w:r w:rsidRPr="006805E2">
        <w:rPr>
          <w:sz w:val="28"/>
          <w:szCs w:val="28"/>
          <w:lang w:val="ru-RU" w:eastAsia="uk-UA" w:bidi="as-IN"/>
        </w:rPr>
        <w:t xml:space="preserve"> </w:t>
      </w:r>
      <w:proofErr w:type="spellStart"/>
      <w:r w:rsidRPr="006805E2">
        <w:rPr>
          <w:sz w:val="28"/>
          <w:szCs w:val="28"/>
          <w:lang w:val="ru-RU" w:eastAsia="uk-UA" w:bidi="as-IN"/>
        </w:rPr>
        <w:t>лише</w:t>
      </w:r>
      <w:proofErr w:type="spellEnd"/>
      <w:r w:rsidRPr="006805E2">
        <w:rPr>
          <w:sz w:val="28"/>
          <w:szCs w:val="28"/>
          <w:lang w:val="ru-RU" w:eastAsia="uk-UA" w:bidi="as-IN"/>
        </w:rPr>
        <w:t xml:space="preserve"> при </w:t>
      </w:r>
      <w:proofErr w:type="spellStart"/>
      <w:r w:rsidRPr="006805E2">
        <w:rPr>
          <w:sz w:val="28"/>
          <w:szCs w:val="28"/>
          <w:lang w:val="ru-RU" w:eastAsia="uk-UA" w:bidi="as-IN"/>
        </w:rPr>
        <w:t>навідних</w:t>
      </w:r>
      <w:proofErr w:type="spellEnd"/>
      <w:r w:rsidRPr="006805E2">
        <w:rPr>
          <w:sz w:val="28"/>
          <w:szCs w:val="28"/>
          <w:lang w:val="ru-RU" w:eastAsia="uk-UA" w:bidi="as-IN"/>
        </w:rPr>
        <w:t xml:space="preserve"> </w:t>
      </w:r>
      <w:proofErr w:type="spellStart"/>
      <w:r w:rsidRPr="006805E2">
        <w:rPr>
          <w:sz w:val="28"/>
          <w:szCs w:val="28"/>
          <w:lang w:val="ru-RU" w:eastAsia="uk-UA" w:bidi="as-IN"/>
        </w:rPr>
        <w:t>питаннях</w:t>
      </w:r>
      <w:proofErr w:type="spellEnd"/>
      <w:r w:rsidRPr="006805E2">
        <w:rPr>
          <w:sz w:val="28"/>
          <w:szCs w:val="28"/>
          <w:lang w:val="ru-RU" w:eastAsia="uk-UA" w:bidi="as-IN"/>
        </w:rPr>
        <w:t xml:space="preserve"> </w:t>
      </w:r>
      <w:proofErr w:type="spellStart"/>
      <w:r w:rsidRPr="006805E2">
        <w:rPr>
          <w:sz w:val="28"/>
          <w:szCs w:val="28"/>
          <w:lang w:val="ru-RU" w:eastAsia="uk-UA" w:bidi="as-IN"/>
        </w:rPr>
        <w:t>дорослого</w:t>
      </w:r>
      <w:proofErr w:type="spellEnd"/>
      <w:r w:rsidRPr="006805E2">
        <w:rPr>
          <w:sz w:val="28"/>
          <w:szCs w:val="28"/>
          <w:lang w:val="ru-RU" w:eastAsia="uk-UA" w:bidi="as-IN"/>
        </w:rPr>
        <w:t xml:space="preserve">. 58 </w:t>
      </w:r>
      <w:proofErr w:type="spellStart"/>
      <w:r w:rsidRPr="006805E2">
        <w:rPr>
          <w:sz w:val="28"/>
          <w:szCs w:val="28"/>
          <w:lang w:val="ru-RU" w:eastAsia="uk-UA" w:bidi="as-IN"/>
        </w:rPr>
        <w:t>дітей</w:t>
      </w:r>
      <w:proofErr w:type="spellEnd"/>
      <w:r w:rsidRPr="006805E2">
        <w:rPr>
          <w:sz w:val="28"/>
          <w:szCs w:val="28"/>
          <w:lang w:val="ru-RU" w:eastAsia="uk-UA" w:bidi="as-IN"/>
        </w:rPr>
        <w:t xml:space="preserve"> (32%) могли </w:t>
      </w:r>
      <w:proofErr w:type="spellStart"/>
      <w:r w:rsidRPr="006805E2">
        <w:rPr>
          <w:sz w:val="28"/>
          <w:szCs w:val="28"/>
          <w:lang w:val="ru-RU" w:eastAsia="uk-UA" w:bidi="as-IN"/>
        </w:rPr>
        <w:t>виявити</w:t>
      </w:r>
      <w:proofErr w:type="spellEnd"/>
      <w:r w:rsidRPr="006805E2">
        <w:rPr>
          <w:sz w:val="28"/>
          <w:szCs w:val="28"/>
          <w:lang w:val="ru-RU" w:eastAsia="uk-UA" w:bidi="as-IN"/>
        </w:rPr>
        <w:t xml:space="preserve"> і </w:t>
      </w:r>
      <w:proofErr w:type="spellStart"/>
      <w:r w:rsidRPr="006805E2">
        <w:rPr>
          <w:sz w:val="28"/>
          <w:szCs w:val="28"/>
          <w:lang w:val="ru-RU" w:eastAsia="uk-UA" w:bidi="as-IN"/>
        </w:rPr>
        <w:t>виправити</w:t>
      </w:r>
      <w:proofErr w:type="spellEnd"/>
      <w:r w:rsidRPr="006805E2">
        <w:rPr>
          <w:sz w:val="28"/>
          <w:szCs w:val="28"/>
          <w:lang w:val="ru-RU" w:eastAsia="uk-UA" w:bidi="as-IN"/>
        </w:rPr>
        <w:t xml:space="preserve"> </w:t>
      </w:r>
      <w:proofErr w:type="spellStart"/>
      <w:r w:rsidRPr="006805E2">
        <w:rPr>
          <w:sz w:val="28"/>
          <w:szCs w:val="28"/>
          <w:lang w:val="ru-RU" w:eastAsia="uk-UA" w:bidi="as-IN"/>
        </w:rPr>
        <w:t>помилки</w:t>
      </w:r>
      <w:proofErr w:type="spellEnd"/>
      <w:r w:rsidRPr="006805E2">
        <w:rPr>
          <w:sz w:val="28"/>
          <w:szCs w:val="28"/>
          <w:lang w:val="ru-RU" w:eastAsia="uk-UA" w:bidi="as-IN"/>
        </w:rPr>
        <w:t xml:space="preserve"> за </w:t>
      </w:r>
      <w:proofErr w:type="spellStart"/>
      <w:r w:rsidRPr="006805E2">
        <w:rPr>
          <w:sz w:val="28"/>
          <w:szCs w:val="28"/>
          <w:lang w:val="ru-RU" w:eastAsia="uk-UA" w:bidi="as-IN"/>
        </w:rPr>
        <w:lastRenderedPageBreak/>
        <w:t>допомогою</w:t>
      </w:r>
      <w:proofErr w:type="spellEnd"/>
      <w:r w:rsidRPr="006805E2">
        <w:rPr>
          <w:sz w:val="28"/>
          <w:szCs w:val="28"/>
          <w:lang w:val="ru-RU" w:eastAsia="uk-UA" w:bidi="as-IN"/>
        </w:rPr>
        <w:t xml:space="preserve"> </w:t>
      </w:r>
      <w:proofErr w:type="spellStart"/>
      <w:r w:rsidRPr="006805E2">
        <w:rPr>
          <w:sz w:val="28"/>
          <w:szCs w:val="28"/>
          <w:lang w:val="ru-RU" w:eastAsia="uk-UA" w:bidi="as-IN"/>
        </w:rPr>
        <w:t>вихователя</w:t>
      </w:r>
      <w:proofErr w:type="spellEnd"/>
      <w:r w:rsidRPr="006805E2">
        <w:rPr>
          <w:sz w:val="28"/>
          <w:szCs w:val="28"/>
          <w:lang w:val="ru-RU" w:eastAsia="uk-UA" w:bidi="as-IN"/>
        </w:rPr>
        <w:t xml:space="preserve">. 9 </w:t>
      </w:r>
      <w:proofErr w:type="spellStart"/>
      <w:r w:rsidRPr="006805E2">
        <w:rPr>
          <w:sz w:val="28"/>
          <w:szCs w:val="28"/>
          <w:lang w:val="ru-RU" w:eastAsia="uk-UA" w:bidi="as-IN"/>
        </w:rPr>
        <w:t>дітей</w:t>
      </w:r>
      <w:proofErr w:type="spellEnd"/>
      <w:r w:rsidRPr="006805E2">
        <w:rPr>
          <w:sz w:val="28"/>
          <w:szCs w:val="28"/>
          <w:lang w:val="ru-RU" w:eastAsia="uk-UA" w:bidi="as-IN"/>
        </w:rPr>
        <w:t xml:space="preserve"> (5%) </w:t>
      </w:r>
      <w:proofErr w:type="spellStart"/>
      <w:r w:rsidRPr="006805E2">
        <w:rPr>
          <w:sz w:val="28"/>
          <w:szCs w:val="28"/>
          <w:lang w:val="ru-RU" w:eastAsia="uk-UA" w:bidi="as-IN"/>
        </w:rPr>
        <w:t>краще</w:t>
      </w:r>
      <w:proofErr w:type="spellEnd"/>
      <w:r w:rsidRPr="006805E2">
        <w:rPr>
          <w:sz w:val="28"/>
          <w:szCs w:val="28"/>
          <w:lang w:val="ru-RU" w:eastAsia="uk-UA" w:bidi="as-IN"/>
        </w:rPr>
        <w:t xml:space="preserve"> </w:t>
      </w:r>
      <w:proofErr w:type="spellStart"/>
      <w:r w:rsidRPr="006805E2">
        <w:rPr>
          <w:sz w:val="28"/>
          <w:szCs w:val="28"/>
          <w:lang w:val="ru-RU" w:eastAsia="uk-UA" w:bidi="as-IN"/>
        </w:rPr>
        <w:t>здійснювали</w:t>
      </w:r>
      <w:proofErr w:type="spellEnd"/>
      <w:r w:rsidRPr="006805E2">
        <w:rPr>
          <w:sz w:val="28"/>
          <w:szCs w:val="28"/>
          <w:lang w:val="ru-RU" w:eastAsia="uk-UA" w:bidi="as-IN"/>
        </w:rPr>
        <w:t xml:space="preserve"> контроль </w:t>
      </w:r>
      <w:proofErr w:type="spellStart"/>
      <w:r w:rsidRPr="006805E2">
        <w:rPr>
          <w:sz w:val="28"/>
          <w:szCs w:val="28"/>
          <w:lang w:val="ru-RU" w:eastAsia="uk-UA" w:bidi="as-IN"/>
        </w:rPr>
        <w:t>чуж</w:t>
      </w:r>
      <w:r>
        <w:rPr>
          <w:sz w:val="28"/>
          <w:szCs w:val="28"/>
          <w:lang w:val="ru-RU" w:eastAsia="uk-UA" w:bidi="as-IN"/>
        </w:rPr>
        <w:t>ої</w:t>
      </w:r>
      <w:proofErr w:type="spellEnd"/>
      <w:r w:rsidRPr="006805E2">
        <w:rPr>
          <w:sz w:val="28"/>
          <w:szCs w:val="28"/>
          <w:lang w:val="ru-RU" w:eastAsia="uk-UA" w:bidi="as-IN"/>
        </w:rPr>
        <w:t xml:space="preserve"> </w:t>
      </w:r>
      <w:proofErr w:type="spellStart"/>
      <w:r w:rsidRPr="006805E2">
        <w:rPr>
          <w:sz w:val="28"/>
          <w:szCs w:val="28"/>
          <w:lang w:val="ru-RU" w:eastAsia="uk-UA" w:bidi="as-IN"/>
        </w:rPr>
        <w:t>роботи</w:t>
      </w:r>
      <w:proofErr w:type="spellEnd"/>
      <w:r w:rsidRPr="006805E2">
        <w:rPr>
          <w:sz w:val="28"/>
          <w:szCs w:val="28"/>
          <w:lang w:val="ru-RU" w:eastAsia="uk-UA" w:bidi="as-IN"/>
        </w:rPr>
        <w:t xml:space="preserve">. </w:t>
      </w:r>
      <w:proofErr w:type="spellStart"/>
      <w:r w:rsidRPr="006805E2">
        <w:rPr>
          <w:sz w:val="28"/>
          <w:szCs w:val="28"/>
          <w:lang w:val="ru-RU" w:eastAsia="uk-UA" w:bidi="as-IN"/>
        </w:rPr>
        <w:t>Рівні</w:t>
      </w:r>
      <w:proofErr w:type="spellEnd"/>
      <w:r w:rsidRPr="006805E2">
        <w:rPr>
          <w:sz w:val="28"/>
          <w:szCs w:val="28"/>
          <w:lang w:val="ru-RU" w:eastAsia="uk-UA" w:bidi="as-IN"/>
        </w:rPr>
        <w:t xml:space="preserve"> </w:t>
      </w:r>
      <w:proofErr w:type="spellStart"/>
      <w:r w:rsidRPr="006805E2">
        <w:rPr>
          <w:sz w:val="28"/>
          <w:szCs w:val="28"/>
          <w:lang w:val="ru-RU" w:eastAsia="uk-UA" w:bidi="as-IN"/>
        </w:rPr>
        <w:t>процесуально</w:t>
      </w:r>
      <w:proofErr w:type="spellEnd"/>
      <w:r w:rsidRPr="006805E2">
        <w:rPr>
          <w:sz w:val="28"/>
          <w:szCs w:val="28"/>
          <w:lang w:val="ru-RU" w:eastAsia="uk-UA" w:bidi="as-IN"/>
        </w:rPr>
        <w:t xml:space="preserve">-регулятивного компонента </w:t>
      </w:r>
      <w:proofErr w:type="spellStart"/>
      <w:r w:rsidRPr="006805E2">
        <w:rPr>
          <w:sz w:val="28"/>
          <w:szCs w:val="28"/>
          <w:lang w:val="ru-RU" w:eastAsia="uk-UA" w:bidi="as-IN"/>
        </w:rPr>
        <w:t>представлені</w:t>
      </w:r>
      <w:proofErr w:type="spellEnd"/>
      <w:r w:rsidRPr="006805E2">
        <w:rPr>
          <w:sz w:val="28"/>
          <w:szCs w:val="28"/>
          <w:lang w:val="ru-RU" w:eastAsia="uk-UA" w:bidi="as-IN"/>
        </w:rPr>
        <w:t xml:space="preserve"> в </w:t>
      </w:r>
      <w:proofErr w:type="spellStart"/>
      <w:r w:rsidRPr="006805E2">
        <w:rPr>
          <w:sz w:val="28"/>
          <w:szCs w:val="28"/>
          <w:lang w:val="ru-RU" w:eastAsia="uk-UA" w:bidi="as-IN"/>
        </w:rPr>
        <w:t>таблиці</w:t>
      </w:r>
      <w:proofErr w:type="spellEnd"/>
      <w:r w:rsidRPr="006805E2">
        <w:rPr>
          <w:sz w:val="28"/>
          <w:szCs w:val="28"/>
          <w:lang w:val="ru-RU" w:eastAsia="uk-UA" w:bidi="as-IN"/>
        </w:rPr>
        <w:t xml:space="preserve"> 2.1</w:t>
      </w:r>
      <w:r w:rsidR="00CC6437">
        <w:rPr>
          <w:sz w:val="28"/>
          <w:szCs w:val="28"/>
          <w:lang w:val="ru-RU" w:eastAsia="uk-UA" w:bidi="as-IN"/>
        </w:rPr>
        <w:t>3</w:t>
      </w:r>
      <w:r w:rsidRPr="006805E2">
        <w:rPr>
          <w:sz w:val="28"/>
          <w:szCs w:val="28"/>
          <w:lang w:val="ru-RU" w:eastAsia="uk-UA" w:bidi="as-IN"/>
        </w:rPr>
        <w:t>.</w:t>
      </w:r>
    </w:p>
    <w:p w14:paraId="71909DDF" w14:textId="7E69ABFC" w:rsidR="00B51BDE" w:rsidRPr="00C64A17" w:rsidRDefault="00B51BDE" w:rsidP="00C64A17">
      <w:pPr>
        <w:pStyle w:val="ab"/>
        <w:ind w:firstLine="0"/>
        <w:jc w:val="right"/>
        <w:rPr>
          <w:bCs w:val="0"/>
          <w:i/>
          <w:w w:val="100"/>
          <w:sz w:val="24"/>
          <w:lang w:val="uk-UA"/>
        </w:rPr>
      </w:pPr>
      <w:r w:rsidRPr="00C64A17">
        <w:rPr>
          <w:bCs w:val="0"/>
          <w:i/>
          <w:w w:val="100"/>
          <w:sz w:val="24"/>
        </w:rPr>
        <w:t>Таблиц</w:t>
      </w:r>
      <w:r w:rsidRPr="00C64A17">
        <w:rPr>
          <w:bCs w:val="0"/>
          <w:i/>
          <w:w w:val="100"/>
          <w:sz w:val="24"/>
          <w:lang w:val="uk-UA"/>
        </w:rPr>
        <w:t>я</w:t>
      </w:r>
      <w:r w:rsidRPr="00C64A17">
        <w:rPr>
          <w:bCs w:val="0"/>
          <w:i/>
          <w:w w:val="100"/>
          <w:sz w:val="24"/>
        </w:rPr>
        <w:t xml:space="preserve"> 2.1</w:t>
      </w:r>
      <w:r w:rsidR="00CC6437" w:rsidRPr="00C64A17">
        <w:rPr>
          <w:bCs w:val="0"/>
          <w:i/>
          <w:w w:val="100"/>
          <w:sz w:val="24"/>
          <w:lang w:val="uk-UA"/>
        </w:rPr>
        <w:t>3</w:t>
      </w:r>
    </w:p>
    <w:p w14:paraId="54055AAA" w14:textId="75DC6081" w:rsidR="00B51BDE" w:rsidRPr="00C64A17" w:rsidRDefault="00B51BDE" w:rsidP="00C64A17">
      <w:pPr>
        <w:pStyle w:val="ab"/>
        <w:ind w:firstLine="0"/>
        <w:jc w:val="center"/>
        <w:rPr>
          <w:b/>
          <w:bCs w:val="0"/>
          <w:w w:val="100"/>
          <w:sz w:val="24"/>
        </w:rPr>
      </w:pPr>
      <w:proofErr w:type="spellStart"/>
      <w:r w:rsidRPr="00C64A17">
        <w:rPr>
          <w:b/>
          <w:bCs w:val="0"/>
          <w:w w:val="100"/>
          <w:sz w:val="24"/>
        </w:rPr>
        <w:t>Рівні</w:t>
      </w:r>
      <w:proofErr w:type="spellEnd"/>
      <w:r w:rsidRPr="00C64A17">
        <w:rPr>
          <w:b/>
          <w:bCs w:val="0"/>
          <w:w w:val="100"/>
          <w:sz w:val="24"/>
        </w:rPr>
        <w:t xml:space="preserve"> </w:t>
      </w:r>
      <w:proofErr w:type="spellStart"/>
      <w:r w:rsidRPr="00C64A17">
        <w:rPr>
          <w:b/>
          <w:bCs w:val="0"/>
          <w:w w:val="100"/>
          <w:sz w:val="24"/>
        </w:rPr>
        <w:t>процесуально</w:t>
      </w:r>
      <w:proofErr w:type="spellEnd"/>
      <w:r w:rsidRPr="00C64A17">
        <w:rPr>
          <w:b/>
          <w:bCs w:val="0"/>
          <w:w w:val="100"/>
          <w:sz w:val="24"/>
        </w:rPr>
        <w:t xml:space="preserve">-регулятивного компонента в </w:t>
      </w:r>
      <w:proofErr w:type="spellStart"/>
      <w:r w:rsidRPr="00C64A17">
        <w:rPr>
          <w:b/>
          <w:bCs w:val="0"/>
          <w:w w:val="100"/>
          <w:sz w:val="24"/>
        </w:rPr>
        <w:t>аплікаційній</w:t>
      </w:r>
      <w:proofErr w:type="spellEnd"/>
      <w:r w:rsidRPr="00C64A17">
        <w:rPr>
          <w:b/>
          <w:bCs w:val="0"/>
          <w:w w:val="100"/>
          <w:sz w:val="24"/>
        </w:rPr>
        <w:t xml:space="preserve"> </w:t>
      </w:r>
      <w:proofErr w:type="spellStart"/>
      <w:r w:rsidRPr="00C64A17">
        <w:rPr>
          <w:b/>
          <w:bCs w:val="0"/>
          <w:w w:val="100"/>
          <w:sz w:val="24"/>
        </w:rPr>
        <w:t>діяльності</w:t>
      </w:r>
      <w:proofErr w:type="spellEnd"/>
    </w:p>
    <w:p w14:paraId="226F2A94" w14:textId="77777777" w:rsidR="00B51BDE" w:rsidRPr="00C64A17" w:rsidRDefault="00B51BDE" w:rsidP="00C64A17">
      <w:pPr>
        <w:pStyle w:val="ab"/>
        <w:ind w:firstLine="0"/>
        <w:jc w:val="center"/>
        <w:rPr>
          <w:b/>
          <w:bCs w:val="0"/>
          <w:w w:val="1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962"/>
        <w:gridCol w:w="1995"/>
        <w:gridCol w:w="1965"/>
        <w:gridCol w:w="1963"/>
      </w:tblGrid>
      <w:tr w:rsidR="00B51BDE" w:rsidRPr="00C64A17" w14:paraId="124E7777" w14:textId="77777777" w:rsidTr="006F1896">
        <w:trPr>
          <w:cantSplit/>
        </w:trPr>
        <w:tc>
          <w:tcPr>
            <w:tcW w:w="2023" w:type="dxa"/>
            <w:vMerge w:val="restart"/>
          </w:tcPr>
          <w:p w14:paraId="6C73FFE6" w14:textId="24531503" w:rsidR="00B51BDE" w:rsidRPr="00C64A17" w:rsidRDefault="00B51BDE"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Кількість дітей</w:t>
            </w:r>
          </w:p>
        </w:tc>
        <w:tc>
          <w:tcPr>
            <w:tcW w:w="8093" w:type="dxa"/>
            <w:gridSpan w:val="4"/>
          </w:tcPr>
          <w:p w14:paraId="392D1A15" w14:textId="1E4A4BA2" w:rsidR="00B51BDE" w:rsidRPr="00C64A17" w:rsidRDefault="00B51BDE"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Рівні (кількість дітей у %)</w:t>
            </w:r>
          </w:p>
        </w:tc>
      </w:tr>
      <w:tr w:rsidR="00B51BDE" w:rsidRPr="00C64A17" w14:paraId="3B81A952" w14:textId="77777777" w:rsidTr="006F1896">
        <w:trPr>
          <w:cantSplit/>
        </w:trPr>
        <w:tc>
          <w:tcPr>
            <w:tcW w:w="2023" w:type="dxa"/>
            <w:vMerge/>
          </w:tcPr>
          <w:p w14:paraId="6749CFEB" w14:textId="77777777" w:rsidR="00B51BDE" w:rsidRPr="00C64A17" w:rsidRDefault="00B51BDE" w:rsidP="00C64A17">
            <w:pPr>
              <w:spacing w:line="240" w:lineRule="auto"/>
              <w:jc w:val="center"/>
              <w:rPr>
                <w:rFonts w:ascii="Times New Roman" w:hAnsi="Times New Roman" w:cs="Times New Roman"/>
                <w:b/>
                <w:bCs/>
                <w:sz w:val="24"/>
                <w:szCs w:val="24"/>
              </w:rPr>
            </w:pPr>
          </w:p>
        </w:tc>
        <w:tc>
          <w:tcPr>
            <w:tcW w:w="2023" w:type="dxa"/>
          </w:tcPr>
          <w:p w14:paraId="15BA5359" w14:textId="38833395" w:rsidR="00B51BDE" w:rsidRPr="00C64A17" w:rsidRDefault="00B51BDE"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високий</w:t>
            </w:r>
          </w:p>
        </w:tc>
        <w:tc>
          <w:tcPr>
            <w:tcW w:w="2023" w:type="dxa"/>
          </w:tcPr>
          <w:p w14:paraId="281C432B" w14:textId="46C57C2D" w:rsidR="00B51BDE" w:rsidRPr="00C64A17" w:rsidRDefault="00B51BDE"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оптимальний</w:t>
            </w:r>
          </w:p>
        </w:tc>
        <w:tc>
          <w:tcPr>
            <w:tcW w:w="2023" w:type="dxa"/>
          </w:tcPr>
          <w:p w14:paraId="5F49872F" w14:textId="1E697BB5" w:rsidR="00B51BDE" w:rsidRPr="00C64A17" w:rsidRDefault="00B51BDE"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середній</w:t>
            </w:r>
          </w:p>
        </w:tc>
        <w:tc>
          <w:tcPr>
            <w:tcW w:w="2024" w:type="dxa"/>
          </w:tcPr>
          <w:p w14:paraId="22D4099E" w14:textId="08AEB836" w:rsidR="00B51BDE" w:rsidRPr="00C64A17" w:rsidRDefault="00B51BDE"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низький</w:t>
            </w:r>
          </w:p>
        </w:tc>
      </w:tr>
      <w:tr w:rsidR="00B51BDE" w:rsidRPr="00C64A17" w14:paraId="20A9126E" w14:textId="77777777" w:rsidTr="006F1896">
        <w:tc>
          <w:tcPr>
            <w:tcW w:w="2023" w:type="dxa"/>
          </w:tcPr>
          <w:p w14:paraId="78498E18" w14:textId="77777777" w:rsidR="00B51BDE" w:rsidRPr="00C64A17" w:rsidRDefault="00B51BDE"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180</w:t>
            </w:r>
          </w:p>
        </w:tc>
        <w:tc>
          <w:tcPr>
            <w:tcW w:w="2023" w:type="dxa"/>
          </w:tcPr>
          <w:p w14:paraId="38DD30B8" w14:textId="77777777" w:rsidR="00B51BDE" w:rsidRPr="00C64A17" w:rsidRDefault="00B51BDE"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5</w:t>
            </w:r>
          </w:p>
        </w:tc>
        <w:tc>
          <w:tcPr>
            <w:tcW w:w="2023" w:type="dxa"/>
          </w:tcPr>
          <w:p w14:paraId="18A2E261" w14:textId="77777777" w:rsidR="00B51BDE" w:rsidRPr="00C64A17" w:rsidRDefault="00B51BDE"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16</w:t>
            </w:r>
          </w:p>
        </w:tc>
        <w:tc>
          <w:tcPr>
            <w:tcW w:w="2023" w:type="dxa"/>
          </w:tcPr>
          <w:p w14:paraId="3BD36D6B" w14:textId="77777777" w:rsidR="00B51BDE" w:rsidRPr="00C64A17" w:rsidRDefault="00B51BDE"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32</w:t>
            </w:r>
          </w:p>
        </w:tc>
        <w:tc>
          <w:tcPr>
            <w:tcW w:w="2024" w:type="dxa"/>
          </w:tcPr>
          <w:p w14:paraId="391974F8" w14:textId="77777777" w:rsidR="00B51BDE" w:rsidRPr="00C64A17" w:rsidRDefault="00B51BDE"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47</w:t>
            </w:r>
          </w:p>
        </w:tc>
      </w:tr>
    </w:tbl>
    <w:p w14:paraId="1134D29E" w14:textId="77777777" w:rsidR="00B51BDE" w:rsidRPr="00C64A17" w:rsidRDefault="00B51BDE" w:rsidP="00C64A17">
      <w:pPr>
        <w:pStyle w:val="ab"/>
        <w:rPr>
          <w:bCs w:val="0"/>
          <w:w w:val="100"/>
          <w:sz w:val="24"/>
        </w:rPr>
      </w:pPr>
    </w:p>
    <w:p w14:paraId="787E5602" w14:textId="23F6C439" w:rsidR="00986885" w:rsidRPr="00986885" w:rsidRDefault="00986885" w:rsidP="00986885">
      <w:pPr>
        <w:pStyle w:val="a8"/>
        <w:spacing w:after="0" w:line="360" w:lineRule="auto"/>
        <w:ind w:firstLine="709"/>
        <w:jc w:val="both"/>
        <w:rPr>
          <w:sz w:val="28"/>
          <w:szCs w:val="28"/>
          <w:lang w:eastAsia="uk-UA" w:bidi="as-IN"/>
        </w:rPr>
      </w:pPr>
      <w:r w:rsidRPr="00986885">
        <w:rPr>
          <w:sz w:val="28"/>
          <w:szCs w:val="28"/>
          <w:lang w:eastAsia="uk-UA" w:bidi="as-IN"/>
        </w:rPr>
        <w:t>Таким чином, можна стверджувати, що більшість дітей перевіряли свою роботу після завершення аплікаційної діяльності, а не в процесі її виконання. Спостерігалася відсутність у дітей</w:t>
      </w:r>
      <w:r>
        <w:rPr>
          <w:sz w:val="28"/>
          <w:szCs w:val="28"/>
          <w:lang w:eastAsia="uk-UA" w:bidi="as-IN"/>
        </w:rPr>
        <w:t xml:space="preserve"> </w:t>
      </w:r>
      <w:r w:rsidRPr="00986885">
        <w:rPr>
          <w:sz w:val="28"/>
          <w:szCs w:val="28"/>
          <w:lang w:eastAsia="uk-UA" w:bidi="as-IN"/>
        </w:rPr>
        <w:t>контролю - вміння при плануванні дій передбачити і уникати можливі труднощі шляхом оцінки і тренування своїх навичок.</w:t>
      </w:r>
    </w:p>
    <w:p w14:paraId="653D0909" w14:textId="5C86AB28" w:rsidR="00B51BDE" w:rsidRDefault="00986885" w:rsidP="00986885">
      <w:pPr>
        <w:pStyle w:val="a8"/>
        <w:spacing w:after="0" w:line="360" w:lineRule="auto"/>
        <w:ind w:firstLine="709"/>
        <w:jc w:val="both"/>
        <w:rPr>
          <w:sz w:val="28"/>
          <w:szCs w:val="28"/>
          <w:lang w:eastAsia="uk-UA" w:bidi="as-IN"/>
        </w:rPr>
      </w:pPr>
      <w:r w:rsidRPr="00986885">
        <w:rPr>
          <w:sz w:val="28"/>
          <w:szCs w:val="28"/>
          <w:lang w:eastAsia="uk-UA" w:bidi="as-IN"/>
        </w:rPr>
        <w:t xml:space="preserve">При виявленні </w:t>
      </w:r>
      <w:proofErr w:type="spellStart"/>
      <w:r w:rsidRPr="00986885">
        <w:rPr>
          <w:sz w:val="28"/>
          <w:szCs w:val="28"/>
          <w:lang w:eastAsia="uk-UA" w:bidi="as-IN"/>
        </w:rPr>
        <w:t>оціночно</w:t>
      </w:r>
      <w:proofErr w:type="spellEnd"/>
      <w:r w:rsidRPr="00986885">
        <w:rPr>
          <w:sz w:val="28"/>
          <w:szCs w:val="28"/>
          <w:lang w:eastAsia="uk-UA" w:bidi="as-IN"/>
        </w:rPr>
        <w:t>-результативного компонента і його показників:</w:t>
      </w:r>
      <w:r>
        <w:rPr>
          <w:sz w:val="28"/>
          <w:szCs w:val="28"/>
          <w:lang w:eastAsia="uk-UA" w:bidi="as-IN"/>
        </w:rPr>
        <w:t xml:space="preserve"> </w:t>
      </w:r>
      <w:r w:rsidRPr="00986885">
        <w:rPr>
          <w:sz w:val="28"/>
          <w:szCs w:val="28"/>
          <w:lang w:eastAsia="uk-UA" w:bidi="as-IN"/>
        </w:rPr>
        <w:t>оцінки результату, самооцінки, оцінки якості виконання, з'ясувалося, що на питання, чи подобається тобі твоя робота і чому, більшість дітей відповідали стереотипними висловлюваннями: «Мені ця робота подобається, тому, що</w:t>
      </w:r>
      <w:r>
        <w:rPr>
          <w:sz w:val="28"/>
          <w:szCs w:val="28"/>
          <w:lang w:eastAsia="uk-UA" w:bidi="as-IN"/>
        </w:rPr>
        <w:t xml:space="preserve"> гарно</w:t>
      </w:r>
      <w:r w:rsidRPr="00986885">
        <w:rPr>
          <w:sz w:val="28"/>
          <w:szCs w:val="28"/>
          <w:lang w:eastAsia="uk-UA" w:bidi="as-IN"/>
        </w:rPr>
        <w:t xml:space="preserve"> виконана». Практично жодна дитина не м</w:t>
      </w:r>
      <w:r>
        <w:rPr>
          <w:sz w:val="28"/>
          <w:szCs w:val="28"/>
          <w:lang w:eastAsia="uk-UA" w:bidi="as-IN"/>
        </w:rPr>
        <w:t>огла</w:t>
      </w:r>
      <w:r w:rsidRPr="00986885">
        <w:rPr>
          <w:sz w:val="28"/>
          <w:szCs w:val="28"/>
          <w:lang w:eastAsia="uk-UA" w:bidi="as-IN"/>
        </w:rPr>
        <w:t xml:space="preserve"> мотивувати відповідь. З них байдужими до своєї роботи були 13 дітей (7,2%). Заслуговує на увагу той факт, що у деяких дітей було критичне ставлення до результату своєї роботи. Четверо дітей висловили незадоволення своїми роботами. Троє незадоволених захотіли створити нову роботу, зробити </w:t>
      </w:r>
      <w:r>
        <w:rPr>
          <w:sz w:val="28"/>
          <w:szCs w:val="28"/>
          <w:lang w:eastAsia="uk-UA" w:bidi="as-IN"/>
        </w:rPr>
        <w:t>її</w:t>
      </w:r>
      <w:r w:rsidRPr="00986885">
        <w:rPr>
          <w:sz w:val="28"/>
          <w:szCs w:val="28"/>
          <w:lang w:eastAsia="uk-UA" w:bidi="as-IN"/>
        </w:rPr>
        <w:t xml:space="preserve"> повніш</w:t>
      </w:r>
      <w:r>
        <w:rPr>
          <w:sz w:val="28"/>
          <w:szCs w:val="28"/>
          <w:lang w:eastAsia="uk-UA" w:bidi="as-IN"/>
        </w:rPr>
        <w:t>ою</w:t>
      </w:r>
      <w:r w:rsidRPr="00986885">
        <w:rPr>
          <w:sz w:val="28"/>
          <w:szCs w:val="28"/>
          <w:lang w:eastAsia="uk-UA" w:bidi="as-IN"/>
        </w:rPr>
        <w:t>, що відповідає їх розуміння краси, без спонукання педагога</w:t>
      </w:r>
      <w:r>
        <w:rPr>
          <w:sz w:val="28"/>
          <w:szCs w:val="28"/>
          <w:lang w:eastAsia="uk-UA" w:bidi="as-IN"/>
        </w:rPr>
        <w:t>. Н</w:t>
      </w:r>
      <w:r w:rsidRPr="00986885">
        <w:rPr>
          <w:sz w:val="28"/>
          <w:szCs w:val="28"/>
          <w:lang w:eastAsia="uk-UA" w:bidi="as-IN"/>
        </w:rPr>
        <w:t xml:space="preserve">е здатні були самостійно оцінити себе після виконання завдання і свою діяльність 102 дитини (57%) від загальної кількості піддослідних. Оцінювали свої зусилля за допомогою дорослого 52 дитини - 29%. 18 дітей (10%) могли адекватно оцінити свою шляхом порівняння зі зразком (вихідним наміром). Адекватно оцінити свою роботу змогли 8 дітей (4%), що свідчить про високий рівень </w:t>
      </w:r>
      <w:proofErr w:type="spellStart"/>
      <w:r w:rsidRPr="00986885">
        <w:rPr>
          <w:sz w:val="28"/>
          <w:szCs w:val="28"/>
          <w:lang w:eastAsia="uk-UA" w:bidi="as-IN"/>
        </w:rPr>
        <w:t>оціночно</w:t>
      </w:r>
      <w:proofErr w:type="spellEnd"/>
      <w:r w:rsidRPr="00986885">
        <w:rPr>
          <w:sz w:val="28"/>
          <w:szCs w:val="28"/>
          <w:lang w:eastAsia="uk-UA" w:bidi="as-IN"/>
        </w:rPr>
        <w:t>-результативного компонента. Дані представлені в таблиці 2.1</w:t>
      </w:r>
      <w:r w:rsidR="00CC6437">
        <w:rPr>
          <w:sz w:val="28"/>
          <w:szCs w:val="28"/>
          <w:lang w:eastAsia="uk-UA" w:bidi="as-IN"/>
        </w:rPr>
        <w:t>4</w:t>
      </w:r>
      <w:r w:rsidRPr="00986885">
        <w:rPr>
          <w:sz w:val="28"/>
          <w:szCs w:val="28"/>
          <w:lang w:eastAsia="uk-UA" w:bidi="as-IN"/>
        </w:rPr>
        <w:t>.</w:t>
      </w:r>
    </w:p>
    <w:p w14:paraId="27393313" w14:textId="77777777" w:rsidR="00C64A17" w:rsidRDefault="00C64A17" w:rsidP="006C5236">
      <w:pPr>
        <w:pStyle w:val="ab"/>
        <w:spacing w:line="360" w:lineRule="auto"/>
        <w:jc w:val="right"/>
        <w:rPr>
          <w:bCs w:val="0"/>
          <w:i/>
          <w:w w:val="100"/>
        </w:rPr>
      </w:pPr>
    </w:p>
    <w:p w14:paraId="3D379AE8" w14:textId="355F61D7" w:rsidR="006C5236" w:rsidRPr="00CC6437" w:rsidRDefault="006C5236" w:rsidP="006C5236">
      <w:pPr>
        <w:pStyle w:val="ab"/>
        <w:spacing w:line="360" w:lineRule="auto"/>
        <w:jc w:val="right"/>
        <w:rPr>
          <w:bCs w:val="0"/>
          <w:i/>
          <w:w w:val="100"/>
          <w:lang w:val="uk-UA"/>
        </w:rPr>
      </w:pPr>
      <w:r>
        <w:rPr>
          <w:bCs w:val="0"/>
          <w:i/>
          <w:w w:val="100"/>
        </w:rPr>
        <w:lastRenderedPageBreak/>
        <w:t>Таблиц</w:t>
      </w:r>
      <w:r>
        <w:rPr>
          <w:bCs w:val="0"/>
          <w:i/>
          <w:w w:val="100"/>
          <w:lang w:val="uk-UA"/>
        </w:rPr>
        <w:t xml:space="preserve">я </w:t>
      </w:r>
      <w:r>
        <w:rPr>
          <w:bCs w:val="0"/>
          <w:i/>
          <w:w w:val="100"/>
        </w:rPr>
        <w:t>2.1</w:t>
      </w:r>
      <w:r w:rsidR="00CC6437">
        <w:rPr>
          <w:bCs w:val="0"/>
          <w:i/>
          <w:w w:val="100"/>
          <w:lang w:val="uk-UA"/>
        </w:rPr>
        <w:t>4</w:t>
      </w:r>
    </w:p>
    <w:p w14:paraId="193E7D17" w14:textId="36FFFFBB" w:rsidR="006C5236" w:rsidRPr="00C64A17" w:rsidRDefault="006C5236" w:rsidP="00C64A17">
      <w:pPr>
        <w:pStyle w:val="ab"/>
        <w:jc w:val="center"/>
        <w:rPr>
          <w:b/>
          <w:bCs w:val="0"/>
          <w:w w:val="100"/>
          <w:sz w:val="24"/>
        </w:rPr>
      </w:pPr>
      <w:proofErr w:type="spellStart"/>
      <w:r w:rsidRPr="00C64A17">
        <w:rPr>
          <w:b/>
          <w:bCs w:val="0"/>
          <w:w w:val="100"/>
          <w:sz w:val="24"/>
          <w:lang w:val="uk-UA"/>
        </w:rPr>
        <w:t>Рі</w:t>
      </w:r>
      <w:r w:rsidRPr="00C64A17">
        <w:rPr>
          <w:b/>
          <w:bCs w:val="0"/>
          <w:w w:val="100"/>
          <w:sz w:val="24"/>
        </w:rPr>
        <w:t>вні</w:t>
      </w:r>
      <w:proofErr w:type="spellEnd"/>
      <w:r w:rsidRPr="00C64A17">
        <w:rPr>
          <w:b/>
          <w:bCs w:val="0"/>
          <w:w w:val="100"/>
          <w:sz w:val="24"/>
        </w:rPr>
        <w:t xml:space="preserve"> </w:t>
      </w:r>
      <w:proofErr w:type="spellStart"/>
      <w:r w:rsidRPr="00C64A17">
        <w:rPr>
          <w:b/>
          <w:bCs w:val="0"/>
          <w:w w:val="100"/>
          <w:sz w:val="24"/>
        </w:rPr>
        <w:t>оціночно</w:t>
      </w:r>
      <w:proofErr w:type="spellEnd"/>
      <w:r w:rsidRPr="00C64A17">
        <w:rPr>
          <w:b/>
          <w:bCs w:val="0"/>
          <w:w w:val="100"/>
          <w:sz w:val="24"/>
        </w:rPr>
        <w:t xml:space="preserve">-результативного компонента </w:t>
      </w:r>
      <w:proofErr w:type="spellStart"/>
      <w:r w:rsidRPr="00C64A17">
        <w:rPr>
          <w:b/>
          <w:bCs w:val="0"/>
          <w:w w:val="100"/>
          <w:sz w:val="24"/>
        </w:rPr>
        <w:t>аплікаційної</w:t>
      </w:r>
      <w:proofErr w:type="spellEnd"/>
      <w:r w:rsidRPr="00C64A17">
        <w:rPr>
          <w:b/>
          <w:bCs w:val="0"/>
          <w:w w:val="100"/>
          <w:sz w:val="24"/>
        </w:rPr>
        <w:t xml:space="preserve"> </w:t>
      </w:r>
      <w:proofErr w:type="spellStart"/>
      <w:r w:rsidRPr="00C64A17">
        <w:rPr>
          <w:b/>
          <w:bCs w:val="0"/>
          <w:w w:val="100"/>
          <w:sz w:val="24"/>
        </w:rPr>
        <w:t>діяльності</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961"/>
        <w:gridCol w:w="1994"/>
        <w:gridCol w:w="1963"/>
        <w:gridCol w:w="1860"/>
      </w:tblGrid>
      <w:tr w:rsidR="006C5236" w:rsidRPr="00C64A17" w14:paraId="2CD3B0B4" w14:textId="77777777" w:rsidTr="006F1896">
        <w:trPr>
          <w:cantSplit/>
        </w:trPr>
        <w:tc>
          <w:tcPr>
            <w:tcW w:w="1968" w:type="dxa"/>
            <w:vMerge w:val="restart"/>
          </w:tcPr>
          <w:p w14:paraId="0D51A7C9" w14:textId="797E3E48" w:rsidR="006C5236" w:rsidRPr="00C64A17" w:rsidRDefault="006C5236"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Кількість дітей</w:t>
            </w:r>
          </w:p>
        </w:tc>
        <w:tc>
          <w:tcPr>
            <w:tcW w:w="7778" w:type="dxa"/>
            <w:gridSpan w:val="4"/>
          </w:tcPr>
          <w:p w14:paraId="109E87FD" w14:textId="5D6BDB80" w:rsidR="006C5236" w:rsidRPr="00C64A17" w:rsidRDefault="006C5236"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Рівні (кількість дітей у %)</w:t>
            </w:r>
          </w:p>
        </w:tc>
      </w:tr>
      <w:tr w:rsidR="006C5236" w:rsidRPr="00C64A17" w14:paraId="42C2FACD" w14:textId="77777777" w:rsidTr="006F1896">
        <w:trPr>
          <w:cantSplit/>
        </w:trPr>
        <w:tc>
          <w:tcPr>
            <w:tcW w:w="1968" w:type="dxa"/>
            <w:vMerge/>
          </w:tcPr>
          <w:p w14:paraId="502EC148" w14:textId="77777777" w:rsidR="006C5236" w:rsidRPr="00C64A17" w:rsidRDefault="006C5236" w:rsidP="00C64A17">
            <w:pPr>
              <w:spacing w:line="240" w:lineRule="auto"/>
              <w:jc w:val="center"/>
              <w:rPr>
                <w:rFonts w:ascii="Times New Roman" w:hAnsi="Times New Roman" w:cs="Times New Roman"/>
                <w:b/>
                <w:bCs/>
                <w:sz w:val="24"/>
                <w:szCs w:val="24"/>
              </w:rPr>
            </w:pPr>
          </w:p>
        </w:tc>
        <w:tc>
          <w:tcPr>
            <w:tcW w:w="1961" w:type="dxa"/>
          </w:tcPr>
          <w:p w14:paraId="2CB9C378" w14:textId="5D6FF2D4" w:rsidR="006C5236" w:rsidRPr="00C64A17" w:rsidRDefault="006C5236"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високий</w:t>
            </w:r>
          </w:p>
        </w:tc>
        <w:tc>
          <w:tcPr>
            <w:tcW w:w="1994" w:type="dxa"/>
          </w:tcPr>
          <w:p w14:paraId="6D8CA40A" w14:textId="37767F3A" w:rsidR="006C5236" w:rsidRPr="00C64A17" w:rsidRDefault="006C5236"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оптимальний</w:t>
            </w:r>
          </w:p>
        </w:tc>
        <w:tc>
          <w:tcPr>
            <w:tcW w:w="1963" w:type="dxa"/>
          </w:tcPr>
          <w:p w14:paraId="477DFE7B" w14:textId="4DF3274F" w:rsidR="006C5236" w:rsidRPr="00C64A17" w:rsidRDefault="006C5236"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середній</w:t>
            </w:r>
          </w:p>
        </w:tc>
        <w:tc>
          <w:tcPr>
            <w:tcW w:w="1860" w:type="dxa"/>
          </w:tcPr>
          <w:p w14:paraId="47988F6C" w14:textId="295273BD" w:rsidR="006C5236" w:rsidRPr="00C64A17" w:rsidRDefault="006C5236"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низький</w:t>
            </w:r>
          </w:p>
        </w:tc>
      </w:tr>
      <w:tr w:rsidR="006C5236" w:rsidRPr="00C64A17" w14:paraId="0B2B538E" w14:textId="77777777" w:rsidTr="006F1896">
        <w:tc>
          <w:tcPr>
            <w:tcW w:w="1968" w:type="dxa"/>
          </w:tcPr>
          <w:p w14:paraId="4D1C58C6" w14:textId="77777777" w:rsidR="006C5236" w:rsidRPr="00C64A17" w:rsidRDefault="006C5236"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180</w:t>
            </w:r>
          </w:p>
        </w:tc>
        <w:tc>
          <w:tcPr>
            <w:tcW w:w="1961" w:type="dxa"/>
          </w:tcPr>
          <w:p w14:paraId="538676A6" w14:textId="77777777" w:rsidR="006C5236" w:rsidRPr="00C64A17" w:rsidRDefault="006C523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4</w:t>
            </w:r>
          </w:p>
        </w:tc>
        <w:tc>
          <w:tcPr>
            <w:tcW w:w="1994" w:type="dxa"/>
          </w:tcPr>
          <w:p w14:paraId="6882AC86" w14:textId="77777777" w:rsidR="006C5236" w:rsidRPr="00C64A17" w:rsidRDefault="006C5236"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10</w:t>
            </w:r>
          </w:p>
        </w:tc>
        <w:tc>
          <w:tcPr>
            <w:tcW w:w="1963" w:type="dxa"/>
          </w:tcPr>
          <w:p w14:paraId="782171EF" w14:textId="77777777" w:rsidR="006C5236" w:rsidRPr="00C64A17" w:rsidRDefault="006C5236"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Cs/>
                <w:sz w:val="24"/>
                <w:szCs w:val="24"/>
              </w:rPr>
              <w:t>29</w:t>
            </w:r>
          </w:p>
        </w:tc>
        <w:tc>
          <w:tcPr>
            <w:tcW w:w="1860" w:type="dxa"/>
          </w:tcPr>
          <w:p w14:paraId="361CD530" w14:textId="77777777" w:rsidR="006C5236" w:rsidRPr="00C64A17" w:rsidRDefault="006C523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57</w:t>
            </w:r>
          </w:p>
        </w:tc>
      </w:tr>
    </w:tbl>
    <w:p w14:paraId="4503F92C" w14:textId="77777777" w:rsidR="006F1896" w:rsidRPr="00C64A17" w:rsidRDefault="006F1896" w:rsidP="00C64A17">
      <w:pPr>
        <w:pStyle w:val="a8"/>
        <w:spacing w:after="0" w:line="240" w:lineRule="auto"/>
        <w:ind w:firstLine="709"/>
        <w:jc w:val="both"/>
        <w:rPr>
          <w:lang w:eastAsia="uk-UA" w:bidi="as-IN"/>
        </w:rPr>
      </w:pPr>
    </w:p>
    <w:p w14:paraId="55CC0690" w14:textId="11F1EB75" w:rsidR="006F1896" w:rsidRPr="006F1896" w:rsidRDefault="006F1896" w:rsidP="006F1896">
      <w:pPr>
        <w:pStyle w:val="a8"/>
        <w:spacing w:after="0" w:line="360" w:lineRule="auto"/>
        <w:ind w:firstLine="709"/>
        <w:jc w:val="both"/>
        <w:rPr>
          <w:sz w:val="28"/>
          <w:szCs w:val="28"/>
          <w:lang w:eastAsia="uk-UA" w:bidi="as-IN"/>
        </w:rPr>
      </w:pPr>
      <w:r w:rsidRPr="006F1896">
        <w:rPr>
          <w:sz w:val="28"/>
          <w:szCs w:val="28"/>
          <w:lang w:eastAsia="uk-UA" w:bidi="as-IN"/>
        </w:rPr>
        <w:t xml:space="preserve">Результати </w:t>
      </w:r>
      <w:proofErr w:type="spellStart"/>
      <w:r>
        <w:rPr>
          <w:sz w:val="28"/>
          <w:szCs w:val="28"/>
          <w:lang w:eastAsia="uk-UA" w:bidi="as-IN"/>
        </w:rPr>
        <w:t>констатувального</w:t>
      </w:r>
      <w:proofErr w:type="spellEnd"/>
      <w:r>
        <w:rPr>
          <w:sz w:val="28"/>
          <w:szCs w:val="28"/>
          <w:lang w:eastAsia="uk-UA" w:bidi="as-IN"/>
        </w:rPr>
        <w:t xml:space="preserve"> </w:t>
      </w:r>
      <w:r w:rsidRPr="006F1896">
        <w:rPr>
          <w:sz w:val="28"/>
          <w:szCs w:val="28"/>
          <w:lang w:eastAsia="uk-UA" w:bidi="as-IN"/>
        </w:rPr>
        <w:t>експерименту</w:t>
      </w:r>
      <w:r>
        <w:rPr>
          <w:sz w:val="28"/>
          <w:szCs w:val="28"/>
          <w:lang w:eastAsia="uk-UA" w:bidi="as-IN"/>
        </w:rPr>
        <w:t xml:space="preserve"> </w:t>
      </w:r>
      <w:r w:rsidRPr="006F1896">
        <w:rPr>
          <w:sz w:val="28"/>
          <w:szCs w:val="28"/>
          <w:lang w:eastAsia="uk-UA" w:bidi="as-IN"/>
        </w:rPr>
        <w:t xml:space="preserve">дозволили виявити типові недоліки: відсутність вміння самостійно ставити і усвідомлювати мету аплікаційної діяльності, </w:t>
      </w:r>
      <w:proofErr w:type="spellStart"/>
      <w:r w:rsidRPr="006F1896">
        <w:rPr>
          <w:sz w:val="28"/>
          <w:szCs w:val="28"/>
          <w:lang w:eastAsia="uk-UA" w:bidi="as-IN"/>
        </w:rPr>
        <w:t>об</w:t>
      </w:r>
      <w:r>
        <w:rPr>
          <w:sz w:val="28"/>
          <w:szCs w:val="28"/>
          <w:lang w:eastAsia="uk-UA" w:bidi="as-IN"/>
        </w:rPr>
        <w:t>г</w:t>
      </w:r>
      <w:r w:rsidRPr="006F1896">
        <w:rPr>
          <w:sz w:val="28"/>
          <w:szCs w:val="28"/>
          <w:lang w:eastAsia="uk-UA" w:bidi="as-IN"/>
        </w:rPr>
        <w:t>рунтовано</w:t>
      </w:r>
      <w:proofErr w:type="spellEnd"/>
      <w:r w:rsidRPr="006F1896">
        <w:rPr>
          <w:sz w:val="28"/>
          <w:szCs w:val="28"/>
          <w:lang w:eastAsia="uk-UA" w:bidi="as-IN"/>
        </w:rPr>
        <w:t xml:space="preserve"> її мотивувати, самостійно і </w:t>
      </w:r>
      <w:proofErr w:type="spellStart"/>
      <w:r w:rsidRPr="006F1896">
        <w:rPr>
          <w:sz w:val="28"/>
          <w:szCs w:val="28"/>
          <w:lang w:eastAsia="uk-UA" w:bidi="as-IN"/>
        </w:rPr>
        <w:t>планомірно</w:t>
      </w:r>
      <w:proofErr w:type="spellEnd"/>
      <w:r w:rsidRPr="006F1896">
        <w:rPr>
          <w:sz w:val="28"/>
          <w:szCs w:val="28"/>
          <w:lang w:eastAsia="uk-UA" w:bidi="as-IN"/>
        </w:rPr>
        <w:t xml:space="preserve"> здійснювати етапи, аплікаційні дії, самостійно відбирати для роботи матеріали та інструменти відповідно до мети діяльності; спостерігал</w:t>
      </w:r>
      <w:r>
        <w:rPr>
          <w:sz w:val="28"/>
          <w:szCs w:val="28"/>
          <w:lang w:eastAsia="uk-UA" w:bidi="as-IN"/>
        </w:rPr>
        <w:t>и</w:t>
      </w:r>
      <w:r w:rsidRPr="006F1896">
        <w:rPr>
          <w:sz w:val="28"/>
          <w:szCs w:val="28"/>
          <w:lang w:eastAsia="uk-UA" w:bidi="as-IN"/>
        </w:rPr>
        <w:t>ся слабк</w:t>
      </w:r>
      <w:r>
        <w:rPr>
          <w:sz w:val="28"/>
          <w:szCs w:val="28"/>
          <w:lang w:eastAsia="uk-UA" w:bidi="as-IN"/>
        </w:rPr>
        <w:t>і</w:t>
      </w:r>
      <w:r w:rsidRPr="006F1896">
        <w:rPr>
          <w:sz w:val="28"/>
          <w:szCs w:val="28"/>
          <w:lang w:eastAsia="uk-UA" w:bidi="as-IN"/>
        </w:rPr>
        <w:t xml:space="preserve"> аплікаційні вміння і навички, низький рівень володіння інструментами, слабк</w:t>
      </w:r>
      <w:r>
        <w:rPr>
          <w:sz w:val="28"/>
          <w:szCs w:val="28"/>
          <w:lang w:eastAsia="uk-UA" w:bidi="as-IN"/>
        </w:rPr>
        <w:t>е</w:t>
      </w:r>
      <w:r w:rsidRPr="006F1896">
        <w:rPr>
          <w:sz w:val="28"/>
          <w:szCs w:val="28"/>
          <w:lang w:eastAsia="uk-UA" w:bidi="as-IN"/>
        </w:rPr>
        <w:t xml:space="preserve"> орієнтування в навичках самоконтролю і в оцінюванні результатів своєї аплікаційної діяльності.</w:t>
      </w:r>
    </w:p>
    <w:p w14:paraId="0F2495C9" w14:textId="6C27BCE5" w:rsidR="006F1896" w:rsidRPr="006F1896" w:rsidRDefault="006F1896" w:rsidP="006F1896">
      <w:pPr>
        <w:pStyle w:val="a8"/>
        <w:spacing w:after="0" w:line="360" w:lineRule="auto"/>
        <w:ind w:firstLine="709"/>
        <w:jc w:val="both"/>
        <w:rPr>
          <w:sz w:val="28"/>
          <w:szCs w:val="28"/>
          <w:lang w:eastAsia="uk-UA" w:bidi="as-IN"/>
        </w:rPr>
      </w:pPr>
      <w:r w:rsidRPr="006F1896">
        <w:rPr>
          <w:sz w:val="28"/>
          <w:szCs w:val="28"/>
          <w:lang w:eastAsia="uk-UA" w:bidi="as-IN"/>
        </w:rPr>
        <w:t xml:space="preserve">Аналіз виконання завдань, а також організація аплікаційної діяльності у вільний час, бесіди з дітьми дозволили виявити наступне: 48 дітей (32%) від загальної кількості дітей абсолютно не </w:t>
      </w:r>
      <w:r>
        <w:rPr>
          <w:sz w:val="28"/>
          <w:szCs w:val="28"/>
          <w:lang w:eastAsia="uk-UA" w:bidi="as-IN"/>
        </w:rPr>
        <w:t>ви</w:t>
      </w:r>
      <w:r w:rsidRPr="006F1896">
        <w:rPr>
          <w:sz w:val="28"/>
          <w:szCs w:val="28"/>
          <w:lang w:eastAsia="uk-UA" w:bidi="as-IN"/>
        </w:rPr>
        <w:t>являли інтересу до аплікаційної діяльності, для них була потрібна додаткова мотивація, у 37 дітей (25% )</w:t>
      </w:r>
      <w:r>
        <w:rPr>
          <w:sz w:val="28"/>
          <w:szCs w:val="28"/>
          <w:lang w:eastAsia="uk-UA" w:bidi="as-IN"/>
        </w:rPr>
        <w:t xml:space="preserve"> </w:t>
      </w:r>
      <w:r w:rsidRPr="006F1896">
        <w:rPr>
          <w:sz w:val="28"/>
          <w:szCs w:val="28"/>
          <w:lang w:eastAsia="uk-UA" w:bidi="as-IN"/>
        </w:rPr>
        <w:t xml:space="preserve">були відсутні вміння планувати аплікаційну діяльність. У цих дітей не були сформовані ручні вміння, вони вимагали постійної допомоги і </w:t>
      </w:r>
      <w:r>
        <w:rPr>
          <w:sz w:val="28"/>
          <w:szCs w:val="28"/>
          <w:lang w:eastAsia="uk-UA" w:bidi="as-IN"/>
        </w:rPr>
        <w:t>по</w:t>
      </w:r>
      <w:r w:rsidRPr="006F1896">
        <w:rPr>
          <w:sz w:val="28"/>
          <w:szCs w:val="28"/>
          <w:lang w:eastAsia="uk-UA" w:bidi="as-IN"/>
        </w:rPr>
        <w:t xml:space="preserve">ради у всіх аплікаційних діях. 36 дітей (23%) не здійснювали самоконтроль в процесі аплікаційної діяльності, 29 дітей (20%) не могли здійснити оцінку своєї діяльності та кінцевого результату. </w:t>
      </w:r>
    </w:p>
    <w:p w14:paraId="099300D6" w14:textId="4B867F92" w:rsidR="006F1896" w:rsidRPr="006F1896" w:rsidRDefault="006F1896" w:rsidP="006F1896">
      <w:pPr>
        <w:pStyle w:val="a8"/>
        <w:spacing w:after="0" w:line="360" w:lineRule="auto"/>
        <w:ind w:firstLine="709"/>
        <w:jc w:val="both"/>
        <w:rPr>
          <w:sz w:val="28"/>
          <w:szCs w:val="28"/>
          <w:lang w:eastAsia="uk-UA" w:bidi="as-IN"/>
        </w:rPr>
      </w:pPr>
      <w:r w:rsidRPr="006F1896">
        <w:rPr>
          <w:sz w:val="28"/>
          <w:szCs w:val="28"/>
          <w:lang w:eastAsia="uk-UA" w:bidi="as-IN"/>
        </w:rPr>
        <w:t xml:space="preserve">Частина дітей (29%), володіючи недостатніми аплікаційними вміннями, не могли завершити роботу без практичної допомоги дорослого, або видавали результати низької якості. Цікаво, що спостерігалася така тенденція: низька аплікаційна техніка, невдалі зображення виходили </w:t>
      </w:r>
      <w:r w:rsidR="002A26EC">
        <w:rPr>
          <w:sz w:val="28"/>
          <w:szCs w:val="28"/>
          <w:lang w:eastAsia="uk-UA" w:bidi="as-IN"/>
        </w:rPr>
        <w:t>в</w:t>
      </w:r>
      <w:r w:rsidRPr="006F1896">
        <w:rPr>
          <w:sz w:val="28"/>
          <w:szCs w:val="28"/>
          <w:lang w:eastAsia="uk-UA" w:bidi="as-IN"/>
        </w:rPr>
        <w:t xml:space="preserve"> одних і тих же дітей: як правило, це </w:t>
      </w:r>
      <w:r w:rsidR="002A26EC">
        <w:rPr>
          <w:sz w:val="28"/>
          <w:szCs w:val="28"/>
          <w:lang w:eastAsia="uk-UA" w:bidi="as-IN"/>
        </w:rPr>
        <w:t xml:space="preserve">діти, які </w:t>
      </w:r>
      <w:r w:rsidRPr="006F1896">
        <w:rPr>
          <w:sz w:val="28"/>
          <w:szCs w:val="28"/>
          <w:lang w:eastAsia="uk-UA" w:bidi="as-IN"/>
        </w:rPr>
        <w:t xml:space="preserve">часто хворіють, а тому пропускають заняття і ті, хто пізніше почав відвідувати дошкільний заклад (22 дитини), </w:t>
      </w:r>
      <w:r w:rsidR="002A26EC">
        <w:rPr>
          <w:sz w:val="28"/>
          <w:szCs w:val="28"/>
          <w:lang w:eastAsia="uk-UA" w:bidi="as-IN"/>
        </w:rPr>
        <w:t xml:space="preserve">оскільки </w:t>
      </w:r>
      <w:r w:rsidRPr="006F1896">
        <w:rPr>
          <w:sz w:val="28"/>
          <w:szCs w:val="28"/>
          <w:lang w:eastAsia="uk-UA" w:bidi="as-IN"/>
        </w:rPr>
        <w:t xml:space="preserve">у них небагатий сенсорний досвід, невідпрацьовані аплікаційні навички та вміння. 102 дитини-57% повторювали способи зображення, засвоєні раніше, і добре </w:t>
      </w:r>
      <w:r w:rsidRPr="006F1896">
        <w:rPr>
          <w:sz w:val="28"/>
          <w:szCs w:val="28"/>
          <w:lang w:eastAsia="uk-UA" w:bidi="as-IN"/>
        </w:rPr>
        <w:lastRenderedPageBreak/>
        <w:t xml:space="preserve">копіювали зразки. Для реалізації самостійного задуму ці діти вимагали </w:t>
      </w:r>
      <w:r w:rsidR="002A26EC">
        <w:rPr>
          <w:sz w:val="28"/>
          <w:szCs w:val="28"/>
          <w:lang w:eastAsia="uk-UA" w:bidi="as-IN"/>
        </w:rPr>
        <w:t>по</w:t>
      </w:r>
      <w:r w:rsidRPr="006F1896">
        <w:rPr>
          <w:sz w:val="28"/>
          <w:szCs w:val="28"/>
          <w:lang w:eastAsia="uk-UA" w:bidi="as-IN"/>
        </w:rPr>
        <w:t xml:space="preserve">ради, вказівки, включення дорослого в аплікаційний процес. </w:t>
      </w:r>
    </w:p>
    <w:p w14:paraId="63C5FAE9" w14:textId="68049833" w:rsidR="006C5236" w:rsidRDefault="006F1896" w:rsidP="006F1896">
      <w:pPr>
        <w:pStyle w:val="a8"/>
        <w:spacing w:after="0" w:line="360" w:lineRule="auto"/>
        <w:ind w:firstLine="709"/>
        <w:jc w:val="both"/>
        <w:rPr>
          <w:sz w:val="28"/>
          <w:szCs w:val="28"/>
          <w:lang w:eastAsia="uk-UA" w:bidi="as-IN"/>
        </w:rPr>
      </w:pPr>
      <w:proofErr w:type="spellStart"/>
      <w:r w:rsidRPr="006F1896">
        <w:rPr>
          <w:sz w:val="28"/>
          <w:szCs w:val="28"/>
          <w:lang w:eastAsia="uk-UA" w:bidi="as-IN"/>
        </w:rPr>
        <w:t>Ініціативно</w:t>
      </w:r>
      <w:proofErr w:type="spellEnd"/>
      <w:r w:rsidRPr="006F1896">
        <w:rPr>
          <w:sz w:val="28"/>
          <w:szCs w:val="28"/>
          <w:lang w:eastAsia="uk-UA" w:bidi="as-IN"/>
        </w:rPr>
        <w:t xml:space="preserve"> і раціонально використовували наявні навички і вміння лише 6% дітей. Вони усвідомлювали власні можливості в самостійному досягненні результату, могли адекватно його оцінити. При виконанні завдань самостійно </w:t>
      </w:r>
      <w:r w:rsidR="002A26EC">
        <w:rPr>
          <w:sz w:val="28"/>
          <w:szCs w:val="28"/>
          <w:lang w:eastAsia="uk-UA" w:bidi="as-IN"/>
        </w:rPr>
        <w:t xml:space="preserve">ставили </w:t>
      </w:r>
      <w:r w:rsidRPr="006F1896">
        <w:rPr>
          <w:sz w:val="28"/>
          <w:szCs w:val="28"/>
          <w:lang w:eastAsia="uk-UA" w:bidi="as-IN"/>
        </w:rPr>
        <w:t>мет</w:t>
      </w:r>
      <w:r w:rsidR="002A26EC">
        <w:rPr>
          <w:sz w:val="28"/>
          <w:szCs w:val="28"/>
          <w:lang w:eastAsia="uk-UA" w:bidi="as-IN"/>
        </w:rPr>
        <w:t>у</w:t>
      </w:r>
      <w:r w:rsidRPr="006F1896">
        <w:rPr>
          <w:sz w:val="28"/>
          <w:szCs w:val="28"/>
          <w:lang w:eastAsia="uk-UA" w:bidi="as-IN"/>
        </w:rPr>
        <w:t xml:space="preserve">, самостійно її реалізовували, </w:t>
      </w:r>
      <w:r w:rsidR="002A26EC">
        <w:rPr>
          <w:sz w:val="28"/>
          <w:szCs w:val="28"/>
          <w:lang w:eastAsia="uk-UA" w:bidi="as-IN"/>
        </w:rPr>
        <w:t>п</w:t>
      </w:r>
      <w:r w:rsidRPr="006F1896">
        <w:rPr>
          <w:sz w:val="28"/>
          <w:szCs w:val="28"/>
          <w:lang w:eastAsia="uk-UA" w:bidi="as-IN"/>
        </w:rPr>
        <w:t xml:space="preserve">ідбираючи для цього необхідний аплікаційний матеріал </w:t>
      </w:r>
      <w:r w:rsidR="002A26EC">
        <w:rPr>
          <w:sz w:val="28"/>
          <w:szCs w:val="28"/>
          <w:lang w:eastAsia="uk-UA" w:bidi="as-IN"/>
        </w:rPr>
        <w:t xml:space="preserve">та </w:t>
      </w:r>
      <w:r w:rsidRPr="006F1896">
        <w:rPr>
          <w:sz w:val="28"/>
          <w:szCs w:val="28"/>
          <w:lang w:eastAsia="uk-UA" w:bidi="as-IN"/>
        </w:rPr>
        <w:t>інструменти, чітко визначали послідовність і способи виконання. Вони адекватно оцінювали і допрацьовували готові роботи.</w:t>
      </w:r>
    </w:p>
    <w:p w14:paraId="3EB80552" w14:textId="77777777" w:rsidR="00C57022" w:rsidRPr="00C57022" w:rsidRDefault="00C57022" w:rsidP="00C57022">
      <w:pPr>
        <w:pStyle w:val="a8"/>
        <w:spacing w:after="0" w:line="360" w:lineRule="auto"/>
        <w:ind w:firstLine="709"/>
        <w:jc w:val="both"/>
        <w:rPr>
          <w:sz w:val="28"/>
          <w:szCs w:val="28"/>
          <w:lang w:eastAsia="uk-UA" w:bidi="as-IN"/>
        </w:rPr>
      </w:pPr>
      <w:r w:rsidRPr="00C57022">
        <w:rPr>
          <w:sz w:val="28"/>
          <w:szCs w:val="28"/>
          <w:lang w:eastAsia="uk-UA" w:bidi="as-IN"/>
        </w:rPr>
        <w:t>Аналіз зібраних матеріалів діагностичного дослідження дозволив виявити чотири рівні самостійності старших дошкільників в аплікації.</w:t>
      </w:r>
    </w:p>
    <w:p w14:paraId="34B0F082" w14:textId="058ABBAE" w:rsidR="00C57022" w:rsidRPr="00C57022" w:rsidRDefault="00C57022" w:rsidP="00C57022">
      <w:pPr>
        <w:pStyle w:val="a8"/>
        <w:spacing w:after="0" w:line="360" w:lineRule="auto"/>
        <w:ind w:firstLine="709"/>
        <w:jc w:val="both"/>
        <w:rPr>
          <w:sz w:val="28"/>
          <w:szCs w:val="28"/>
          <w:lang w:eastAsia="uk-UA" w:bidi="as-IN"/>
        </w:rPr>
      </w:pPr>
      <w:r w:rsidRPr="00EB2055">
        <w:rPr>
          <w:i/>
          <w:iCs/>
          <w:sz w:val="28"/>
          <w:szCs w:val="28"/>
          <w:lang w:eastAsia="uk-UA" w:bidi="as-IN"/>
        </w:rPr>
        <w:t>Низький рівень</w:t>
      </w:r>
      <w:r w:rsidRPr="00C57022">
        <w:rPr>
          <w:sz w:val="28"/>
          <w:szCs w:val="28"/>
          <w:lang w:eastAsia="uk-UA" w:bidi="as-IN"/>
        </w:rPr>
        <w:t xml:space="preserve"> - спостерігається безпорадність у постановці мети, плануванні дій. Чекає допомоги дорослого</w:t>
      </w:r>
      <w:r w:rsidR="00C64A17">
        <w:rPr>
          <w:sz w:val="28"/>
          <w:szCs w:val="28"/>
          <w:lang w:eastAsia="uk-UA" w:bidi="as-IN"/>
        </w:rPr>
        <w:t>, л</w:t>
      </w:r>
      <w:r w:rsidRPr="00C57022">
        <w:rPr>
          <w:sz w:val="28"/>
          <w:szCs w:val="28"/>
          <w:lang w:eastAsia="uk-UA" w:bidi="as-IN"/>
        </w:rPr>
        <w:t>огічна послідовність дій відсутня. Слабо сформовані ручні навички та вміння</w:t>
      </w:r>
      <w:r w:rsidR="00C64A17">
        <w:rPr>
          <w:sz w:val="28"/>
          <w:szCs w:val="28"/>
          <w:lang w:eastAsia="uk-UA" w:bidi="as-IN"/>
        </w:rPr>
        <w:t xml:space="preserve">, </w:t>
      </w:r>
      <w:r w:rsidRPr="00C57022">
        <w:rPr>
          <w:sz w:val="28"/>
          <w:szCs w:val="28"/>
          <w:lang w:eastAsia="uk-UA" w:bidi="as-IN"/>
        </w:rPr>
        <w:t>не здатн</w:t>
      </w:r>
      <w:r w:rsidR="00C64A17">
        <w:rPr>
          <w:sz w:val="28"/>
          <w:szCs w:val="28"/>
          <w:lang w:eastAsia="uk-UA" w:bidi="as-IN"/>
        </w:rPr>
        <w:t>а</w:t>
      </w:r>
      <w:r w:rsidRPr="00C57022">
        <w:rPr>
          <w:sz w:val="28"/>
          <w:szCs w:val="28"/>
          <w:lang w:eastAsia="uk-UA" w:bidi="as-IN"/>
        </w:rPr>
        <w:t xml:space="preserve"> критично оцінити свої результати аплікаційної діяльності, або помічає недоліки в роботі, але не пов'язу</w:t>
      </w:r>
      <w:r w:rsidR="00EB2055">
        <w:rPr>
          <w:sz w:val="28"/>
          <w:szCs w:val="28"/>
          <w:lang w:eastAsia="uk-UA" w:bidi="as-IN"/>
        </w:rPr>
        <w:t xml:space="preserve">є </w:t>
      </w:r>
      <w:r w:rsidRPr="00C57022">
        <w:rPr>
          <w:sz w:val="28"/>
          <w:szCs w:val="28"/>
          <w:lang w:eastAsia="uk-UA" w:bidi="as-IN"/>
        </w:rPr>
        <w:t>їх зі своїми неправильними діями. Діяльність носить суто репродуктивний характер.</w:t>
      </w:r>
    </w:p>
    <w:p w14:paraId="03077D47" w14:textId="5EA1F97F" w:rsidR="00C57022" w:rsidRPr="00C57022" w:rsidRDefault="00C57022" w:rsidP="00C57022">
      <w:pPr>
        <w:pStyle w:val="a8"/>
        <w:spacing w:after="0" w:line="360" w:lineRule="auto"/>
        <w:ind w:firstLine="709"/>
        <w:jc w:val="both"/>
        <w:rPr>
          <w:sz w:val="28"/>
          <w:szCs w:val="28"/>
          <w:lang w:eastAsia="uk-UA" w:bidi="as-IN"/>
        </w:rPr>
      </w:pPr>
      <w:r w:rsidRPr="00EB2055">
        <w:rPr>
          <w:i/>
          <w:iCs/>
          <w:sz w:val="28"/>
          <w:szCs w:val="28"/>
          <w:lang w:eastAsia="uk-UA" w:bidi="as-IN"/>
        </w:rPr>
        <w:t>Середній рівень</w:t>
      </w:r>
      <w:r w:rsidRPr="00C57022">
        <w:rPr>
          <w:sz w:val="28"/>
          <w:szCs w:val="28"/>
          <w:lang w:eastAsia="uk-UA" w:bidi="as-IN"/>
        </w:rPr>
        <w:t xml:space="preserve"> - діти цього рівня відрізняються розумінням мети, хоча не можуть її мотивувати. Планування діяльності здійснюють при підказці дорослого. Навички та вміння не відпрацьовані</w:t>
      </w:r>
      <w:r w:rsidR="00C64A17">
        <w:rPr>
          <w:sz w:val="28"/>
          <w:szCs w:val="28"/>
          <w:lang w:eastAsia="uk-UA" w:bidi="as-IN"/>
        </w:rPr>
        <w:t xml:space="preserve">, </w:t>
      </w:r>
      <w:r w:rsidRPr="00C57022">
        <w:rPr>
          <w:sz w:val="28"/>
          <w:szCs w:val="28"/>
          <w:lang w:eastAsia="uk-UA" w:bidi="as-IN"/>
        </w:rPr>
        <w:t>часто звертаються за допомогою до дорослого</w:t>
      </w:r>
      <w:r w:rsidR="00C64A17">
        <w:rPr>
          <w:sz w:val="28"/>
          <w:szCs w:val="28"/>
          <w:lang w:eastAsia="uk-UA" w:bidi="as-IN"/>
        </w:rPr>
        <w:t>, с</w:t>
      </w:r>
      <w:r w:rsidRPr="00C57022">
        <w:rPr>
          <w:sz w:val="28"/>
          <w:szCs w:val="28"/>
          <w:lang w:eastAsia="uk-UA" w:bidi="as-IN"/>
        </w:rPr>
        <w:t xml:space="preserve">постерігається здатність здійснювати самоконтроль, оцінювати і коригувати результати тільки за допомогою дорослого. Іноді звертаються до особистого досвіду і намагаються </w:t>
      </w:r>
      <w:proofErr w:type="spellStart"/>
      <w:r w:rsidRPr="00C57022">
        <w:rPr>
          <w:sz w:val="28"/>
          <w:szCs w:val="28"/>
          <w:lang w:eastAsia="uk-UA" w:bidi="as-IN"/>
        </w:rPr>
        <w:t>привнести</w:t>
      </w:r>
      <w:proofErr w:type="spellEnd"/>
      <w:r w:rsidRPr="00C57022">
        <w:rPr>
          <w:sz w:val="28"/>
          <w:szCs w:val="28"/>
          <w:lang w:eastAsia="uk-UA" w:bidi="as-IN"/>
        </w:rPr>
        <w:t xml:space="preserve"> в роботу доповнення, зміни. Загальний характер діяльності репродуктивний.</w:t>
      </w:r>
    </w:p>
    <w:p w14:paraId="515DBC4C" w14:textId="39E0E190" w:rsidR="00C57022" w:rsidRPr="00C57022" w:rsidRDefault="00C57022" w:rsidP="00C57022">
      <w:pPr>
        <w:pStyle w:val="a8"/>
        <w:spacing w:after="0" w:line="360" w:lineRule="auto"/>
        <w:ind w:firstLine="709"/>
        <w:jc w:val="both"/>
        <w:rPr>
          <w:sz w:val="28"/>
          <w:szCs w:val="28"/>
          <w:lang w:eastAsia="uk-UA" w:bidi="as-IN"/>
        </w:rPr>
      </w:pPr>
      <w:r w:rsidRPr="00EB2055">
        <w:rPr>
          <w:i/>
          <w:iCs/>
          <w:sz w:val="28"/>
          <w:szCs w:val="28"/>
          <w:lang w:eastAsia="uk-UA" w:bidi="as-IN"/>
        </w:rPr>
        <w:t>Оптимальний рівень</w:t>
      </w:r>
      <w:r w:rsidRPr="00C57022">
        <w:rPr>
          <w:sz w:val="28"/>
          <w:szCs w:val="28"/>
          <w:lang w:eastAsia="uk-UA" w:bidi="as-IN"/>
        </w:rPr>
        <w:t xml:space="preserve"> - дитина усвідомлює ціль і домагається її в процесі виконання дій, здатний мотивувати діяльність, самостійно здійснювати планування. Організовує робоче місце без допомоги дорослого. Відбирає раціональний матеріал і інструменти відповідно до мети. Аплікаційні уміння і навички відповідають віковій нормі</w:t>
      </w:r>
      <w:r w:rsidR="00C64A17">
        <w:rPr>
          <w:sz w:val="28"/>
          <w:szCs w:val="28"/>
          <w:lang w:eastAsia="uk-UA" w:bidi="as-IN"/>
        </w:rPr>
        <w:t>, з</w:t>
      </w:r>
      <w:r w:rsidRPr="00C57022">
        <w:rPr>
          <w:sz w:val="28"/>
          <w:szCs w:val="28"/>
          <w:lang w:eastAsia="uk-UA" w:bidi="as-IN"/>
        </w:rPr>
        <w:t>датний до регуляції діяльності. Оцінка роботи і самооцінка об'єктивні. У роботу іноді включає доповнення, зміни. Діяльність репродуктивно-пошукова, самостійна.</w:t>
      </w:r>
    </w:p>
    <w:p w14:paraId="140D8F99" w14:textId="1F03BE21" w:rsidR="00C57022" w:rsidRPr="00C57022" w:rsidRDefault="00C57022" w:rsidP="00C57022">
      <w:pPr>
        <w:pStyle w:val="a8"/>
        <w:spacing w:after="0" w:line="360" w:lineRule="auto"/>
        <w:ind w:firstLine="709"/>
        <w:jc w:val="both"/>
        <w:rPr>
          <w:sz w:val="28"/>
          <w:szCs w:val="28"/>
          <w:lang w:eastAsia="uk-UA" w:bidi="as-IN"/>
        </w:rPr>
      </w:pPr>
      <w:r w:rsidRPr="00EB2055">
        <w:rPr>
          <w:i/>
          <w:iCs/>
          <w:sz w:val="28"/>
          <w:szCs w:val="28"/>
          <w:lang w:eastAsia="uk-UA" w:bidi="as-IN"/>
        </w:rPr>
        <w:lastRenderedPageBreak/>
        <w:t>Високий рівень</w:t>
      </w:r>
      <w:r w:rsidRPr="00C57022">
        <w:rPr>
          <w:sz w:val="28"/>
          <w:szCs w:val="28"/>
          <w:lang w:eastAsia="uk-UA" w:bidi="as-IN"/>
        </w:rPr>
        <w:t xml:space="preserve"> - самостійний у постановці і реалізації мети, яка спрямована на результат. У логічній послідовності ретельно планує свою діяльність. Сам організовує своє робоче місце, готуючи весь необхідний матеріал та інструменти</w:t>
      </w:r>
      <w:r w:rsidR="00C64A17">
        <w:rPr>
          <w:sz w:val="28"/>
          <w:szCs w:val="28"/>
          <w:lang w:eastAsia="uk-UA" w:bidi="as-IN"/>
        </w:rPr>
        <w:t>,</w:t>
      </w:r>
      <w:r w:rsidRPr="00C57022">
        <w:rPr>
          <w:sz w:val="28"/>
          <w:szCs w:val="28"/>
          <w:lang w:eastAsia="uk-UA" w:bidi="as-IN"/>
        </w:rPr>
        <w:t xml:space="preserve"> використовує наявні навички і вміння, раціональні способи аплікації</w:t>
      </w:r>
      <w:r w:rsidR="00C64A17">
        <w:rPr>
          <w:sz w:val="28"/>
          <w:szCs w:val="28"/>
          <w:lang w:eastAsia="uk-UA" w:bidi="as-IN"/>
        </w:rPr>
        <w:t xml:space="preserve">, </w:t>
      </w:r>
      <w:r w:rsidRPr="00C57022">
        <w:rPr>
          <w:sz w:val="28"/>
          <w:szCs w:val="28"/>
          <w:lang w:eastAsia="uk-UA" w:bidi="as-IN"/>
        </w:rPr>
        <w:t>проявля</w:t>
      </w:r>
      <w:r w:rsidR="001A0E11">
        <w:rPr>
          <w:sz w:val="28"/>
          <w:szCs w:val="28"/>
          <w:lang w:eastAsia="uk-UA" w:bidi="as-IN"/>
        </w:rPr>
        <w:t>ється</w:t>
      </w:r>
      <w:r w:rsidRPr="00C57022">
        <w:rPr>
          <w:sz w:val="28"/>
          <w:szCs w:val="28"/>
          <w:lang w:eastAsia="uk-UA" w:bidi="as-IN"/>
        </w:rPr>
        <w:t xml:space="preserve"> наполегливість у будь-яких умовах. Високий ступінь ручних умінь дозволяє самостійно довести розпочату роботу до кінця. Контрольні дії сформовані. Характерний перенесення аплікаційних умінь і навичок в нові умови. Характер діяльності - повністю самостійна.</w:t>
      </w:r>
    </w:p>
    <w:p w14:paraId="134FCE1F" w14:textId="74586954" w:rsidR="00C57022" w:rsidRDefault="00C57022" w:rsidP="00C57022">
      <w:pPr>
        <w:pStyle w:val="a8"/>
        <w:spacing w:after="0" w:line="360" w:lineRule="auto"/>
        <w:ind w:firstLine="709"/>
        <w:jc w:val="both"/>
        <w:rPr>
          <w:sz w:val="28"/>
          <w:szCs w:val="28"/>
          <w:lang w:eastAsia="uk-UA" w:bidi="as-IN"/>
        </w:rPr>
      </w:pPr>
      <w:r w:rsidRPr="00C57022">
        <w:rPr>
          <w:sz w:val="28"/>
          <w:szCs w:val="28"/>
          <w:lang w:eastAsia="uk-UA" w:bidi="as-IN"/>
        </w:rPr>
        <w:t xml:space="preserve">Констатуючий експеримент дозволив нам визначити рівні прояву самостійності у дітей в аплікаційній діяльності і </w:t>
      </w:r>
      <w:proofErr w:type="spellStart"/>
      <w:r w:rsidRPr="00C57022">
        <w:rPr>
          <w:sz w:val="28"/>
          <w:szCs w:val="28"/>
          <w:lang w:eastAsia="uk-UA" w:bidi="as-IN"/>
        </w:rPr>
        <w:t>в</w:t>
      </w:r>
      <w:r w:rsidR="0072332F">
        <w:rPr>
          <w:sz w:val="28"/>
          <w:szCs w:val="28"/>
          <w:lang w:eastAsia="uk-UA" w:bidi="as-IN"/>
        </w:rPr>
        <w:t>н</w:t>
      </w:r>
      <w:r w:rsidRPr="00C57022">
        <w:rPr>
          <w:sz w:val="28"/>
          <w:szCs w:val="28"/>
          <w:lang w:eastAsia="uk-UA" w:bidi="as-IN"/>
        </w:rPr>
        <w:t>ести</w:t>
      </w:r>
      <w:proofErr w:type="spellEnd"/>
      <w:r w:rsidRPr="00C57022">
        <w:rPr>
          <w:sz w:val="28"/>
          <w:szCs w:val="28"/>
          <w:lang w:eastAsia="uk-UA" w:bidi="as-IN"/>
        </w:rPr>
        <w:t xml:space="preserve"> їх в єдину таблицю (табл. 2.1</w:t>
      </w:r>
      <w:r w:rsidR="00CC6437">
        <w:rPr>
          <w:sz w:val="28"/>
          <w:szCs w:val="28"/>
          <w:lang w:eastAsia="uk-UA" w:bidi="as-IN"/>
        </w:rPr>
        <w:t>5</w:t>
      </w:r>
      <w:r w:rsidRPr="00C57022">
        <w:rPr>
          <w:sz w:val="28"/>
          <w:szCs w:val="28"/>
          <w:lang w:eastAsia="uk-UA" w:bidi="as-IN"/>
        </w:rPr>
        <w:t>).</w:t>
      </w:r>
    </w:p>
    <w:p w14:paraId="69B3729E" w14:textId="32B6357A" w:rsidR="00390C13" w:rsidRPr="00CC6437" w:rsidRDefault="00390C13" w:rsidP="00390C13">
      <w:pPr>
        <w:pStyle w:val="ab"/>
        <w:widowControl w:val="0"/>
        <w:spacing w:line="360" w:lineRule="auto"/>
        <w:jc w:val="right"/>
        <w:rPr>
          <w:bCs w:val="0"/>
          <w:i/>
          <w:w w:val="100"/>
          <w:lang w:val="uk-UA"/>
        </w:rPr>
      </w:pPr>
      <w:r w:rsidRPr="00CC6437">
        <w:rPr>
          <w:bCs w:val="0"/>
          <w:i/>
          <w:w w:val="100"/>
          <w:lang w:val="uk-UA"/>
        </w:rPr>
        <w:t>Таблиц</w:t>
      </w:r>
      <w:r>
        <w:rPr>
          <w:bCs w:val="0"/>
          <w:i/>
          <w:w w:val="100"/>
          <w:lang w:val="uk-UA"/>
        </w:rPr>
        <w:t>я</w:t>
      </w:r>
      <w:r w:rsidRPr="00CC6437">
        <w:rPr>
          <w:bCs w:val="0"/>
          <w:i/>
          <w:w w:val="100"/>
          <w:lang w:val="uk-UA"/>
        </w:rPr>
        <w:t xml:space="preserve"> 2.1</w:t>
      </w:r>
      <w:r w:rsidR="00CC6437">
        <w:rPr>
          <w:bCs w:val="0"/>
          <w:i/>
          <w:w w:val="100"/>
          <w:lang w:val="uk-UA"/>
        </w:rPr>
        <w:t>5</w:t>
      </w:r>
    </w:p>
    <w:p w14:paraId="244119B3" w14:textId="408B7062" w:rsidR="00390C13" w:rsidRPr="00C64A17" w:rsidRDefault="00390C13" w:rsidP="00C64A17">
      <w:pPr>
        <w:widowControl w:val="0"/>
        <w:spacing w:line="240" w:lineRule="auto"/>
        <w:jc w:val="center"/>
        <w:rPr>
          <w:rFonts w:ascii="Times New Roman" w:hAnsi="Times New Roman" w:cs="Times New Roman"/>
          <w:b/>
          <w:bCs/>
          <w:sz w:val="24"/>
          <w:szCs w:val="24"/>
        </w:rPr>
      </w:pPr>
      <w:r w:rsidRPr="00C64A17">
        <w:rPr>
          <w:rFonts w:ascii="Times New Roman" w:hAnsi="Times New Roman" w:cs="Times New Roman"/>
          <w:b/>
          <w:bCs/>
          <w:sz w:val="24"/>
          <w:szCs w:val="24"/>
        </w:rPr>
        <w:t>Розподіл дітей за рівнями самостійності в аплікаційній діяльності при проведенні діагностичного зрізу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gridCol w:w="3312"/>
      </w:tblGrid>
      <w:tr w:rsidR="00390C13" w:rsidRPr="00C64A17" w14:paraId="53D1F7A0" w14:textId="77777777" w:rsidTr="008A3268">
        <w:trPr>
          <w:trHeight w:val="465"/>
        </w:trPr>
        <w:tc>
          <w:tcPr>
            <w:tcW w:w="2988" w:type="dxa"/>
          </w:tcPr>
          <w:p w14:paraId="7083BCFE" w14:textId="62280D86" w:rsidR="00390C13" w:rsidRPr="00C64A17" w:rsidRDefault="00390C1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Рівні</w:t>
            </w:r>
          </w:p>
        </w:tc>
        <w:tc>
          <w:tcPr>
            <w:tcW w:w="3420" w:type="dxa"/>
          </w:tcPr>
          <w:p w14:paraId="08F65BBB" w14:textId="509F7886" w:rsidR="00390C13" w:rsidRPr="00C64A17" w:rsidRDefault="00390C1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Кількість дітей</w:t>
            </w:r>
          </w:p>
        </w:tc>
        <w:tc>
          <w:tcPr>
            <w:tcW w:w="3312" w:type="dxa"/>
          </w:tcPr>
          <w:p w14:paraId="6E29C75C" w14:textId="07DC5722" w:rsidR="00390C13" w:rsidRPr="00C64A17" w:rsidRDefault="00390C1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 співвідношення</w:t>
            </w:r>
          </w:p>
        </w:tc>
      </w:tr>
      <w:tr w:rsidR="00390C13" w:rsidRPr="00C64A17" w14:paraId="73FDF185" w14:textId="77777777" w:rsidTr="008A3268">
        <w:tc>
          <w:tcPr>
            <w:tcW w:w="2988" w:type="dxa"/>
          </w:tcPr>
          <w:p w14:paraId="3915A1D9" w14:textId="545811D2" w:rsidR="00390C13" w:rsidRPr="00C64A17" w:rsidRDefault="00390C13" w:rsidP="00C64A17">
            <w:pPr>
              <w:spacing w:line="240" w:lineRule="auto"/>
              <w:rPr>
                <w:rFonts w:ascii="Times New Roman" w:hAnsi="Times New Roman" w:cs="Times New Roman"/>
                <w:bCs/>
                <w:sz w:val="24"/>
                <w:szCs w:val="24"/>
              </w:rPr>
            </w:pPr>
            <w:r w:rsidRPr="00C64A17">
              <w:rPr>
                <w:rFonts w:ascii="Times New Roman" w:hAnsi="Times New Roman" w:cs="Times New Roman"/>
                <w:bCs/>
                <w:sz w:val="24"/>
                <w:szCs w:val="24"/>
              </w:rPr>
              <w:t>Низький</w:t>
            </w:r>
          </w:p>
        </w:tc>
        <w:tc>
          <w:tcPr>
            <w:tcW w:w="3420" w:type="dxa"/>
          </w:tcPr>
          <w:p w14:paraId="0DEECAD1" w14:textId="77777777" w:rsidR="00390C13" w:rsidRPr="00C64A17" w:rsidRDefault="00390C1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92</w:t>
            </w:r>
          </w:p>
        </w:tc>
        <w:tc>
          <w:tcPr>
            <w:tcW w:w="3312" w:type="dxa"/>
          </w:tcPr>
          <w:p w14:paraId="1CE76442" w14:textId="77777777" w:rsidR="00390C13" w:rsidRPr="00C64A17" w:rsidRDefault="00390C1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51</w:t>
            </w:r>
          </w:p>
        </w:tc>
      </w:tr>
      <w:tr w:rsidR="00390C13" w:rsidRPr="00C64A17" w14:paraId="0C0AA30E" w14:textId="77777777" w:rsidTr="008A3268">
        <w:tc>
          <w:tcPr>
            <w:tcW w:w="2988" w:type="dxa"/>
          </w:tcPr>
          <w:p w14:paraId="70276856" w14:textId="1D3017C0" w:rsidR="00390C13" w:rsidRPr="00C64A17" w:rsidRDefault="00390C13" w:rsidP="00C64A17">
            <w:pPr>
              <w:spacing w:line="240" w:lineRule="auto"/>
              <w:rPr>
                <w:rFonts w:ascii="Times New Roman" w:hAnsi="Times New Roman" w:cs="Times New Roman"/>
                <w:bCs/>
                <w:sz w:val="24"/>
                <w:szCs w:val="24"/>
              </w:rPr>
            </w:pPr>
            <w:r w:rsidRPr="00C64A17">
              <w:rPr>
                <w:rFonts w:ascii="Times New Roman" w:hAnsi="Times New Roman" w:cs="Times New Roman"/>
                <w:bCs/>
                <w:sz w:val="24"/>
                <w:szCs w:val="24"/>
              </w:rPr>
              <w:t>Середній</w:t>
            </w:r>
          </w:p>
        </w:tc>
        <w:tc>
          <w:tcPr>
            <w:tcW w:w="3420" w:type="dxa"/>
          </w:tcPr>
          <w:p w14:paraId="32DA902C" w14:textId="77777777" w:rsidR="00390C13" w:rsidRPr="00C64A17" w:rsidRDefault="00390C1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60</w:t>
            </w:r>
          </w:p>
        </w:tc>
        <w:tc>
          <w:tcPr>
            <w:tcW w:w="3312" w:type="dxa"/>
          </w:tcPr>
          <w:p w14:paraId="05D9B53D" w14:textId="77777777" w:rsidR="00390C13" w:rsidRPr="00C64A17" w:rsidRDefault="00390C1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34</w:t>
            </w:r>
          </w:p>
        </w:tc>
      </w:tr>
      <w:tr w:rsidR="00390C13" w:rsidRPr="00C64A17" w14:paraId="7F99710F" w14:textId="77777777" w:rsidTr="008A3268">
        <w:tc>
          <w:tcPr>
            <w:tcW w:w="2988" w:type="dxa"/>
          </w:tcPr>
          <w:p w14:paraId="0F1E04EA" w14:textId="711094EB" w:rsidR="00390C13" w:rsidRPr="00C64A17" w:rsidRDefault="00390C13" w:rsidP="00C64A17">
            <w:pPr>
              <w:spacing w:line="240" w:lineRule="auto"/>
              <w:rPr>
                <w:rFonts w:ascii="Times New Roman" w:hAnsi="Times New Roman" w:cs="Times New Roman"/>
                <w:bCs/>
                <w:sz w:val="24"/>
                <w:szCs w:val="24"/>
              </w:rPr>
            </w:pPr>
            <w:r w:rsidRPr="00C64A17">
              <w:rPr>
                <w:rFonts w:ascii="Times New Roman" w:hAnsi="Times New Roman" w:cs="Times New Roman"/>
                <w:bCs/>
                <w:sz w:val="24"/>
                <w:szCs w:val="24"/>
              </w:rPr>
              <w:t>Оптимальний</w:t>
            </w:r>
          </w:p>
        </w:tc>
        <w:tc>
          <w:tcPr>
            <w:tcW w:w="3420" w:type="dxa"/>
          </w:tcPr>
          <w:p w14:paraId="0DAF3AA9" w14:textId="77777777" w:rsidR="00390C13" w:rsidRPr="00C64A17" w:rsidRDefault="00390C1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21</w:t>
            </w:r>
          </w:p>
        </w:tc>
        <w:tc>
          <w:tcPr>
            <w:tcW w:w="3312" w:type="dxa"/>
          </w:tcPr>
          <w:p w14:paraId="166A1AF9" w14:textId="77777777" w:rsidR="00390C13" w:rsidRPr="00C64A17" w:rsidRDefault="00390C1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12</w:t>
            </w:r>
          </w:p>
        </w:tc>
      </w:tr>
      <w:tr w:rsidR="00390C13" w:rsidRPr="00C64A17" w14:paraId="67E07AB9" w14:textId="77777777" w:rsidTr="008A3268">
        <w:tc>
          <w:tcPr>
            <w:tcW w:w="2988" w:type="dxa"/>
          </w:tcPr>
          <w:p w14:paraId="3C934BE7" w14:textId="11B777FC" w:rsidR="00390C13" w:rsidRPr="00C64A17" w:rsidRDefault="00390C13" w:rsidP="00C64A17">
            <w:pPr>
              <w:spacing w:line="240" w:lineRule="auto"/>
              <w:rPr>
                <w:rFonts w:ascii="Times New Roman" w:hAnsi="Times New Roman" w:cs="Times New Roman"/>
                <w:bCs/>
                <w:sz w:val="24"/>
                <w:szCs w:val="24"/>
              </w:rPr>
            </w:pPr>
            <w:r w:rsidRPr="00C64A17">
              <w:rPr>
                <w:rFonts w:ascii="Times New Roman" w:hAnsi="Times New Roman" w:cs="Times New Roman"/>
                <w:bCs/>
                <w:sz w:val="24"/>
                <w:szCs w:val="24"/>
              </w:rPr>
              <w:t xml:space="preserve">Високий </w:t>
            </w:r>
          </w:p>
        </w:tc>
        <w:tc>
          <w:tcPr>
            <w:tcW w:w="3420" w:type="dxa"/>
          </w:tcPr>
          <w:p w14:paraId="79D3B5B4" w14:textId="77777777" w:rsidR="00390C13" w:rsidRPr="00C64A17" w:rsidRDefault="00390C1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7</w:t>
            </w:r>
          </w:p>
        </w:tc>
        <w:tc>
          <w:tcPr>
            <w:tcW w:w="3312" w:type="dxa"/>
          </w:tcPr>
          <w:p w14:paraId="49EEC3F5" w14:textId="77777777" w:rsidR="00390C13" w:rsidRPr="00C64A17" w:rsidRDefault="00390C1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3</w:t>
            </w:r>
          </w:p>
        </w:tc>
      </w:tr>
    </w:tbl>
    <w:p w14:paraId="1918E7E9" w14:textId="65B7982C" w:rsidR="00AE2875" w:rsidRPr="00AE2875" w:rsidRDefault="00AE2875" w:rsidP="00AE2875">
      <w:pPr>
        <w:widowControl w:val="0"/>
        <w:spacing w:after="0" w:line="360" w:lineRule="auto"/>
        <w:ind w:firstLine="720"/>
        <w:contextualSpacing/>
        <w:jc w:val="both"/>
        <w:rPr>
          <w:rFonts w:ascii="Times New Roman" w:hAnsi="Times New Roman" w:cs="Times New Roman"/>
          <w:bCs/>
          <w:sz w:val="28"/>
          <w:szCs w:val="28"/>
        </w:rPr>
      </w:pPr>
      <w:r w:rsidRPr="00AE2875">
        <w:rPr>
          <w:rFonts w:ascii="Times New Roman" w:hAnsi="Times New Roman" w:cs="Times New Roman"/>
          <w:bCs/>
          <w:sz w:val="28"/>
          <w:szCs w:val="28"/>
        </w:rPr>
        <w:t>З таблиці видно, що більша частина дітей - 92 дитини (51%) знаходяться практично на низьких - і 60 дітей (34%) середніх рівнях - самостійності, що становить разом 85% від загальної кількості піддослідних. Отже, діти чекають допомоги і участі дорослого в процесі виконання аплікаційних дій. Виявляють лише самостійність репродуктивн</w:t>
      </w:r>
      <w:r>
        <w:rPr>
          <w:rFonts w:ascii="Times New Roman" w:hAnsi="Times New Roman" w:cs="Times New Roman"/>
          <w:bCs/>
          <w:sz w:val="28"/>
          <w:szCs w:val="28"/>
        </w:rPr>
        <w:t>о</w:t>
      </w:r>
      <w:r w:rsidRPr="00AE2875">
        <w:rPr>
          <w:rFonts w:ascii="Times New Roman" w:hAnsi="Times New Roman" w:cs="Times New Roman"/>
          <w:bCs/>
          <w:sz w:val="28"/>
          <w:szCs w:val="28"/>
        </w:rPr>
        <w:t>, тобто, здатні повторити дії, показані дорослим. При виконанні робіт за задумом вимагають включення дорослого в процес виконання. Самостійність, пов'язана з перенесенням умінь і навичок в нові умови, з умінням здійснювати контроль і самоконтроль, а також здатністю до прояву активності в нестандартних ситуаціях аплікаційної діяльності, виявлена ​​у незначної частини старших дошкільників - у 3% дітей.</w:t>
      </w:r>
    </w:p>
    <w:p w14:paraId="6B85A6CA" w14:textId="664C2613" w:rsidR="00AE2875" w:rsidRPr="00AE2875" w:rsidRDefault="00AE2875" w:rsidP="00AE2875">
      <w:pPr>
        <w:widowControl w:val="0"/>
        <w:spacing w:after="0" w:line="360" w:lineRule="auto"/>
        <w:ind w:firstLine="720"/>
        <w:contextualSpacing/>
        <w:jc w:val="both"/>
        <w:rPr>
          <w:rFonts w:ascii="Times New Roman" w:hAnsi="Times New Roman" w:cs="Times New Roman"/>
          <w:bCs/>
          <w:sz w:val="28"/>
          <w:szCs w:val="28"/>
        </w:rPr>
      </w:pPr>
      <w:r w:rsidRPr="00AE2875">
        <w:rPr>
          <w:rFonts w:ascii="Times New Roman" w:hAnsi="Times New Roman" w:cs="Times New Roman"/>
          <w:bCs/>
          <w:sz w:val="28"/>
          <w:szCs w:val="28"/>
        </w:rPr>
        <w:t xml:space="preserve">Таким чином, за результатами </w:t>
      </w:r>
      <w:proofErr w:type="spellStart"/>
      <w:r>
        <w:rPr>
          <w:rFonts w:ascii="Times New Roman" w:hAnsi="Times New Roman" w:cs="Times New Roman"/>
          <w:bCs/>
          <w:sz w:val="28"/>
          <w:szCs w:val="28"/>
        </w:rPr>
        <w:t>констатувального</w:t>
      </w:r>
      <w:proofErr w:type="spellEnd"/>
      <w:r>
        <w:rPr>
          <w:rFonts w:ascii="Times New Roman" w:hAnsi="Times New Roman" w:cs="Times New Roman"/>
          <w:bCs/>
          <w:sz w:val="28"/>
          <w:szCs w:val="28"/>
        </w:rPr>
        <w:t xml:space="preserve"> </w:t>
      </w:r>
      <w:r w:rsidRPr="00AE2875">
        <w:rPr>
          <w:rFonts w:ascii="Times New Roman" w:hAnsi="Times New Roman" w:cs="Times New Roman"/>
          <w:bCs/>
          <w:sz w:val="28"/>
          <w:szCs w:val="28"/>
        </w:rPr>
        <w:t>експерименту,</w:t>
      </w:r>
      <w:r>
        <w:rPr>
          <w:rFonts w:ascii="Times New Roman" w:hAnsi="Times New Roman" w:cs="Times New Roman"/>
          <w:bCs/>
          <w:sz w:val="28"/>
          <w:szCs w:val="28"/>
        </w:rPr>
        <w:t xml:space="preserve"> </w:t>
      </w:r>
      <w:r w:rsidRPr="00AE2875">
        <w:rPr>
          <w:rFonts w:ascii="Times New Roman" w:hAnsi="Times New Roman" w:cs="Times New Roman"/>
          <w:bCs/>
          <w:sz w:val="28"/>
          <w:szCs w:val="28"/>
        </w:rPr>
        <w:lastRenderedPageBreak/>
        <w:t xml:space="preserve">виявилося кілька груп дітей відповідно до рівнів самостійності в аплікації: група дітей, </w:t>
      </w:r>
      <w:r>
        <w:rPr>
          <w:rFonts w:ascii="Times New Roman" w:hAnsi="Times New Roman" w:cs="Times New Roman"/>
          <w:bCs/>
          <w:sz w:val="28"/>
          <w:szCs w:val="28"/>
        </w:rPr>
        <w:t xml:space="preserve">які </w:t>
      </w:r>
      <w:r w:rsidRPr="00AE2875">
        <w:rPr>
          <w:rFonts w:ascii="Times New Roman" w:hAnsi="Times New Roman" w:cs="Times New Roman"/>
          <w:bCs/>
          <w:sz w:val="28"/>
          <w:szCs w:val="28"/>
        </w:rPr>
        <w:t>слабо володіють необхідними аплікаційними вміннями і навичками, що не дозволяло їм самостійно втілювати задуман</w:t>
      </w:r>
      <w:r>
        <w:rPr>
          <w:rFonts w:ascii="Times New Roman" w:hAnsi="Times New Roman" w:cs="Times New Roman"/>
          <w:bCs/>
          <w:sz w:val="28"/>
          <w:szCs w:val="28"/>
        </w:rPr>
        <w:t>ий</w:t>
      </w:r>
      <w:r w:rsidRPr="00AE2875">
        <w:rPr>
          <w:rFonts w:ascii="Times New Roman" w:hAnsi="Times New Roman" w:cs="Times New Roman"/>
          <w:bCs/>
          <w:sz w:val="28"/>
          <w:szCs w:val="28"/>
        </w:rPr>
        <w:t xml:space="preserve"> зміст. Далеко не кожна дитина з цієї групи м</w:t>
      </w:r>
      <w:r>
        <w:rPr>
          <w:rFonts w:ascii="Times New Roman" w:hAnsi="Times New Roman" w:cs="Times New Roman"/>
          <w:bCs/>
          <w:sz w:val="28"/>
          <w:szCs w:val="28"/>
        </w:rPr>
        <w:t>огла</w:t>
      </w:r>
      <w:r w:rsidRPr="00AE2875">
        <w:rPr>
          <w:rFonts w:ascii="Times New Roman" w:hAnsi="Times New Roman" w:cs="Times New Roman"/>
          <w:bCs/>
          <w:sz w:val="28"/>
          <w:szCs w:val="28"/>
        </w:rPr>
        <w:t xml:space="preserve"> самостійно виділити способи діяльності, спланувати аплікаційний процес. У дітей з цієї групи спостерігався недостатній сенсорний досвід, малий запас уявлень про навколишній світ. </w:t>
      </w:r>
    </w:p>
    <w:p w14:paraId="015C88BA" w14:textId="306CA6FA" w:rsidR="00AE2875" w:rsidRPr="00AE2875" w:rsidRDefault="00AE2875" w:rsidP="00C64A17">
      <w:pPr>
        <w:widowControl w:val="0"/>
        <w:spacing w:after="0" w:line="360" w:lineRule="auto"/>
        <w:ind w:firstLine="709"/>
        <w:contextualSpacing/>
        <w:jc w:val="both"/>
        <w:rPr>
          <w:rFonts w:ascii="Times New Roman" w:hAnsi="Times New Roman" w:cs="Times New Roman"/>
          <w:bCs/>
          <w:sz w:val="28"/>
          <w:szCs w:val="28"/>
        </w:rPr>
      </w:pPr>
      <w:r w:rsidRPr="00AE2875">
        <w:rPr>
          <w:rFonts w:ascii="Times New Roman" w:hAnsi="Times New Roman" w:cs="Times New Roman"/>
          <w:bCs/>
          <w:sz w:val="28"/>
          <w:szCs w:val="28"/>
        </w:rPr>
        <w:t xml:space="preserve">Друга група дітей відрізнялася відсутністю або поверхневим інтересом і неусвідомленою мотивацією до аплікаційної діяльності, </w:t>
      </w:r>
      <w:r w:rsidR="00AE493D">
        <w:rPr>
          <w:rFonts w:ascii="Times New Roman" w:hAnsi="Times New Roman" w:cs="Times New Roman"/>
          <w:bCs/>
          <w:sz w:val="28"/>
          <w:szCs w:val="28"/>
        </w:rPr>
        <w:t>оскільки</w:t>
      </w:r>
      <w:r w:rsidRPr="00AE2875">
        <w:rPr>
          <w:rFonts w:ascii="Times New Roman" w:hAnsi="Times New Roman" w:cs="Times New Roman"/>
          <w:bCs/>
          <w:sz w:val="28"/>
          <w:szCs w:val="28"/>
        </w:rPr>
        <w:t xml:space="preserve"> її зміст не бу</w:t>
      </w:r>
      <w:r w:rsidR="00AE493D">
        <w:rPr>
          <w:rFonts w:ascii="Times New Roman" w:hAnsi="Times New Roman" w:cs="Times New Roman"/>
          <w:bCs/>
          <w:sz w:val="28"/>
          <w:szCs w:val="28"/>
        </w:rPr>
        <w:t>в</w:t>
      </w:r>
      <w:r w:rsidRPr="00AE2875">
        <w:rPr>
          <w:rFonts w:ascii="Times New Roman" w:hAnsi="Times New Roman" w:cs="Times New Roman"/>
          <w:bCs/>
          <w:sz w:val="28"/>
          <w:szCs w:val="28"/>
        </w:rPr>
        <w:t xml:space="preserve"> </w:t>
      </w:r>
      <w:proofErr w:type="spellStart"/>
      <w:r w:rsidRPr="00AE2875">
        <w:rPr>
          <w:rFonts w:ascii="Times New Roman" w:hAnsi="Times New Roman" w:cs="Times New Roman"/>
          <w:bCs/>
          <w:sz w:val="28"/>
          <w:szCs w:val="28"/>
        </w:rPr>
        <w:t>емоційно</w:t>
      </w:r>
      <w:proofErr w:type="spellEnd"/>
      <w:r w:rsidRPr="00AE2875">
        <w:rPr>
          <w:rFonts w:ascii="Times New Roman" w:hAnsi="Times New Roman" w:cs="Times New Roman"/>
          <w:bCs/>
          <w:sz w:val="28"/>
          <w:szCs w:val="28"/>
        </w:rPr>
        <w:t xml:space="preserve"> значущим і цікавим для них. Такі діти не могли поставити самостійно мет</w:t>
      </w:r>
      <w:r w:rsidR="00AE493D">
        <w:rPr>
          <w:rFonts w:ascii="Times New Roman" w:hAnsi="Times New Roman" w:cs="Times New Roman"/>
          <w:bCs/>
          <w:sz w:val="28"/>
          <w:szCs w:val="28"/>
        </w:rPr>
        <w:t>у</w:t>
      </w:r>
      <w:r w:rsidRPr="00AE2875">
        <w:rPr>
          <w:rFonts w:ascii="Times New Roman" w:hAnsi="Times New Roman" w:cs="Times New Roman"/>
          <w:bCs/>
          <w:sz w:val="28"/>
          <w:szCs w:val="28"/>
        </w:rPr>
        <w:t xml:space="preserve"> діяльності. </w:t>
      </w:r>
      <w:r w:rsidR="00AE493D">
        <w:rPr>
          <w:rFonts w:ascii="Times New Roman" w:hAnsi="Times New Roman" w:cs="Times New Roman"/>
          <w:bCs/>
          <w:sz w:val="28"/>
          <w:szCs w:val="28"/>
        </w:rPr>
        <w:t xml:space="preserve">У </w:t>
      </w:r>
      <w:r w:rsidRPr="00AE2875">
        <w:rPr>
          <w:rFonts w:ascii="Times New Roman" w:hAnsi="Times New Roman" w:cs="Times New Roman"/>
          <w:bCs/>
          <w:sz w:val="28"/>
          <w:szCs w:val="28"/>
        </w:rPr>
        <w:t xml:space="preserve">ході вивчення з'ясувалося, що для цієї групи дітей значущі зовнішні стимули (незвичайність матеріалу, його барвистість, привабливість, новизна завдання, </w:t>
      </w:r>
      <w:r w:rsidR="00AE493D">
        <w:rPr>
          <w:rFonts w:ascii="Times New Roman" w:hAnsi="Times New Roman" w:cs="Times New Roman"/>
          <w:bCs/>
          <w:sz w:val="28"/>
          <w:szCs w:val="28"/>
        </w:rPr>
        <w:t>с</w:t>
      </w:r>
      <w:r w:rsidRPr="00AE2875">
        <w:rPr>
          <w:rFonts w:ascii="Times New Roman" w:hAnsi="Times New Roman" w:cs="Times New Roman"/>
          <w:bCs/>
          <w:sz w:val="28"/>
          <w:szCs w:val="28"/>
        </w:rPr>
        <w:t xml:space="preserve">юрпризний момент </w:t>
      </w:r>
      <w:r w:rsidR="00AE493D">
        <w:rPr>
          <w:rFonts w:ascii="Times New Roman" w:hAnsi="Times New Roman" w:cs="Times New Roman"/>
          <w:bCs/>
          <w:sz w:val="28"/>
          <w:szCs w:val="28"/>
        </w:rPr>
        <w:t>та ін</w:t>
      </w:r>
      <w:r w:rsidRPr="00AE2875">
        <w:rPr>
          <w:rFonts w:ascii="Times New Roman" w:hAnsi="Times New Roman" w:cs="Times New Roman"/>
          <w:bCs/>
          <w:sz w:val="28"/>
          <w:szCs w:val="28"/>
        </w:rPr>
        <w:t xml:space="preserve">.), </w:t>
      </w:r>
      <w:r w:rsidR="00AE493D">
        <w:rPr>
          <w:rFonts w:ascii="Times New Roman" w:hAnsi="Times New Roman" w:cs="Times New Roman"/>
          <w:bCs/>
          <w:sz w:val="28"/>
          <w:szCs w:val="28"/>
        </w:rPr>
        <w:t>а</w:t>
      </w:r>
      <w:r w:rsidRPr="00AE2875">
        <w:rPr>
          <w:rFonts w:ascii="Times New Roman" w:hAnsi="Times New Roman" w:cs="Times New Roman"/>
          <w:bCs/>
          <w:sz w:val="28"/>
          <w:szCs w:val="28"/>
        </w:rPr>
        <w:t xml:space="preserve"> також мотив допомоги кому-небудь.</w:t>
      </w:r>
    </w:p>
    <w:p w14:paraId="29D0FA8D" w14:textId="1281636D" w:rsidR="00390C13" w:rsidRDefault="00AE2875" w:rsidP="00C64A17">
      <w:pPr>
        <w:widowControl w:val="0"/>
        <w:spacing w:after="0" w:line="360" w:lineRule="auto"/>
        <w:ind w:firstLine="709"/>
        <w:contextualSpacing/>
        <w:jc w:val="both"/>
        <w:rPr>
          <w:rFonts w:ascii="Times New Roman" w:hAnsi="Times New Roman" w:cs="Times New Roman"/>
          <w:bCs/>
          <w:sz w:val="28"/>
          <w:szCs w:val="28"/>
        </w:rPr>
      </w:pPr>
      <w:r w:rsidRPr="00AE2875">
        <w:rPr>
          <w:rFonts w:ascii="Times New Roman" w:hAnsi="Times New Roman" w:cs="Times New Roman"/>
          <w:bCs/>
          <w:sz w:val="28"/>
          <w:szCs w:val="28"/>
        </w:rPr>
        <w:t>Третя група дітей виділялася на загальному тлі тим, що, в процесі виконання роботи мало або зовсім не здійснювали контроль своєї діяльності. Створивши більш-менш схоже зображення, вони не прагнули будь-що виправити. Відмінною особливістю таких дітей було те, що вони були абсолютно не вимогливі до своєї роботи, їх влаштовувало будь-яке, навіть незакінчене зображення. Вони не могли адекватно оцінити результат роботи. Можливо, цій групі дітей не вистачало яскравих вражень, виразних уявлень для того, щоб поліпшити свою роботу, доповнити її, щоб всім було ясно, що вони хотіли передати. Цілком очевидно, що для прояву самостійності виявленими в процесі експериментального вивчення дітям необхідна корекційна програма, яка враховувала б їх рівні самостійності, особливості прояву.</w:t>
      </w:r>
    </w:p>
    <w:p w14:paraId="62A42C16" w14:textId="77777777" w:rsidR="00C64A17" w:rsidRDefault="00C64A17" w:rsidP="00AE2875">
      <w:pPr>
        <w:widowControl w:val="0"/>
        <w:spacing w:line="360" w:lineRule="auto"/>
        <w:ind w:firstLine="720"/>
        <w:jc w:val="both"/>
        <w:rPr>
          <w:rFonts w:ascii="Times New Roman" w:hAnsi="Times New Roman" w:cs="Times New Roman"/>
          <w:b/>
          <w:sz w:val="28"/>
          <w:szCs w:val="28"/>
        </w:rPr>
      </w:pPr>
    </w:p>
    <w:p w14:paraId="08CFFC7B" w14:textId="7DB9F976" w:rsidR="00AE493D" w:rsidRDefault="00AE493D" w:rsidP="00AE2875">
      <w:pPr>
        <w:widowControl w:val="0"/>
        <w:spacing w:line="360" w:lineRule="auto"/>
        <w:ind w:firstLine="720"/>
        <w:jc w:val="both"/>
        <w:rPr>
          <w:rFonts w:ascii="Times New Roman" w:hAnsi="Times New Roman" w:cs="Times New Roman"/>
          <w:b/>
          <w:sz w:val="28"/>
          <w:szCs w:val="28"/>
        </w:rPr>
      </w:pPr>
      <w:r w:rsidRPr="00AE493D">
        <w:rPr>
          <w:rFonts w:ascii="Times New Roman" w:hAnsi="Times New Roman" w:cs="Times New Roman"/>
          <w:b/>
          <w:sz w:val="28"/>
          <w:szCs w:val="28"/>
        </w:rPr>
        <w:t>2.2. Методика виховання самостійності у дітей старшого дошкільного віку</w:t>
      </w:r>
      <w:r w:rsidR="00D517E4">
        <w:rPr>
          <w:rFonts w:ascii="Times New Roman" w:hAnsi="Times New Roman" w:cs="Times New Roman"/>
          <w:b/>
          <w:sz w:val="28"/>
          <w:szCs w:val="28"/>
        </w:rPr>
        <w:t xml:space="preserve"> в аплікації</w:t>
      </w:r>
    </w:p>
    <w:p w14:paraId="691EDB47" w14:textId="52C75F72" w:rsidR="00304528" w:rsidRPr="00304528" w:rsidRDefault="00304528" w:rsidP="00753805">
      <w:pPr>
        <w:widowControl w:val="0"/>
        <w:spacing w:after="0" w:line="360" w:lineRule="auto"/>
        <w:ind w:firstLine="720"/>
        <w:contextualSpacing/>
        <w:jc w:val="both"/>
        <w:rPr>
          <w:rFonts w:ascii="Times New Roman" w:hAnsi="Times New Roman" w:cs="Times New Roman"/>
          <w:bCs/>
          <w:sz w:val="28"/>
          <w:szCs w:val="28"/>
        </w:rPr>
      </w:pPr>
      <w:r w:rsidRPr="00304528">
        <w:rPr>
          <w:rFonts w:ascii="Times New Roman" w:hAnsi="Times New Roman" w:cs="Times New Roman"/>
          <w:bCs/>
          <w:sz w:val="28"/>
          <w:szCs w:val="28"/>
        </w:rPr>
        <w:t>Форму</w:t>
      </w:r>
      <w:r>
        <w:rPr>
          <w:rFonts w:ascii="Times New Roman" w:hAnsi="Times New Roman" w:cs="Times New Roman"/>
          <w:bCs/>
          <w:sz w:val="28"/>
          <w:szCs w:val="28"/>
        </w:rPr>
        <w:t>вальний</w:t>
      </w:r>
      <w:r w:rsidRPr="00304528">
        <w:rPr>
          <w:rFonts w:ascii="Times New Roman" w:hAnsi="Times New Roman" w:cs="Times New Roman"/>
          <w:bCs/>
          <w:sz w:val="28"/>
          <w:szCs w:val="28"/>
        </w:rPr>
        <w:t xml:space="preserve"> експеримент проходив з травня 20</w:t>
      </w:r>
      <w:r w:rsidR="00753805">
        <w:rPr>
          <w:rFonts w:ascii="Times New Roman" w:hAnsi="Times New Roman" w:cs="Times New Roman"/>
          <w:bCs/>
          <w:sz w:val="28"/>
          <w:szCs w:val="28"/>
        </w:rPr>
        <w:t>20</w:t>
      </w:r>
      <w:r w:rsidRPr="00304528">
        <w:rPr>
          <w:rFonts w:ascii="Times New Roman" w:hAnsi="Times New Roman" w:cs="Times New Roman"/>
          <w:bCs/>
          <w:sz w:val="28"/>
          <w:szCs w:val="28"/>
        </w:rPr>
        <w:t xml:space="preserve"> року по</w:t>
      </w:r>
      <w:r w:rsidR="00753805">
        <w:rPr>
          <w:rFonts w:ascii="Times New Roman" w:hAnsi="Times New Roman" w:cs="Times New Roman"/>
          <w:bCs/>
          <w:sz w:val="28"/>
          <w:szCs w:val="28"/>
        </w:rPr>
        <w:t xml:space="preserve"> червень</w:t>
      </w:r>
      <w:r w:rsidRPr="00304528">
        <w:rPr>
          <w:rFonts w:ascii="Times New Roman" w:hAnsi="Times New Roman" w:cs="Times New Roman"/>
          <w:bCs/>
          <w:sz w:val="28"/>
          <w:szCs w:val="28"/>
        </w:rPr>
        <w:t xml:space="preserve">  20</w:t>
      </w:r>
      <w:r w:rsidR="00753805">
        <w:rPr>
          <w:rFonts w:ascii="Times New Roman" w:hAnsi="Times New Roman" w:cs="Times New Roman"/>
          <w:bCs/>
          <w:sz w:val="28"/>
          <w:szCs w:val="28"/>
        </w:rPr>
        <w:t>20</w:t>
      </w:r>
      <w:r w:rsidRPr="00304528">
        <w:rPr>
          <w:rFonts w:ascii="Times New Roman" w:hAnsi="Times New Roman" w:cs="Times New Roman"/>
          <w:bCs/>
          <w:sz w:val="28"/>
          <w:szCs w:val="28"/>
        </w:rPr>
        <w:t xml:space="preserve"> року в дошкільних установах м.</w:t>
      </w:r>
      <w:r w:rsidR="00753805">
        <w:rPr>
          <w:rFonts w:ascii="Times New Roman" w:hAnsi="Times New Roman" w:cs="Times New Roman"/>
          <w:bCs/>
          <w:sz w:val="28"/>
          <w:szCs w:val="28"/>
        </w:rPr>
        <w:t xml:space="preserve"> Запоріжжя</w:t>
      </w:r>
      <w:r w:rsidRPr="00304528">
        <w:rPr>
          <w:rFonts w:ascii="Times New Roman" w:hAnsi="Times New Roman" w:cs="Times New Roman"/>
          <w:bCs/>
          <w:sz w:val="28"/>
          <w:szCs w:val="28"/>
        </w:rPr>
        <w:t xml:space="preserve"> та охоплював групи дітей </w:t>
      </w:r>
      <w:r w:rsidRPr="00304528">
        <w:rPr>
          <w:rFonts w:ascii="Times New Roman" w:hAnsi="Times New Roman" w:cs="Times New Roman"/>
          <w:bCs/>
          <w:sz w:val="28"/>
          <w:szCs w:val="28"/>
        </w:rPr>
        <w:lastRenderedPageBreak/>
        <w:t>старшого дошкільного</w:t>
      </w:r>
      <w:r w:rsidR="006D16C7">
        <w:rPr>
          <w:rFonts w:ascii="Times New Roman" w:hAnsi="Times New Roman" w:cs="Times New Roman"/>
          <w:bCs/>
          <w:sz w:val="28"/>
          <w:szCs w:val="28"/>
          <w:lang w:val="ru-RU"/>
        </w:rPr>
        <w:t xml:space="preserve"> в</w:t>
      </w:r>
      <w:proofErr w:type="spellStart"/>
      <w:r w:rsidR="006D16C7">
        <w:rPr>
          <w:rFonts w:ascii="Times New Roman" w:hAnsi="Times New Roman" w:cs="Times New Roman"/>
          <w:bCs/>
          <w:sz w:val="28"/>
          <w:szCs w:val="28"/>
        </w:rPr>
        <w:t>іку</w:t>
      </w:r>
      <w:proofErr w:type="spellEnd"/>
      <w:r w:rsidRPr="00304528">
        <w:rPr>
          <w:rFonts w:ascii="Times New Roman" w:hAnsi="Times New Roman" w:cs="Times New Roman"/>
          <w:bCs/>
          <w:sz w:val="28"/>
          <w:szCs w:val="28"/>
        </w:rPr>
        <w:t xml:space="preserve"> в кількості 92 </w:t>
      </w:r>
      <w:r w:rsidR="006D16C7">
        <w:rPr>
          <w:rFonts w:ascii="Times New Roman" w:hAnsi="Times New Roman" w:cs="Times New Roman"/>
          <w:bCs/>
          <w:sz w:val="28"/>
          <w:szCs w:val="28"/>
        </w:rPr>
        <w:t>дитини</w:t>
      </w:r>
      <w:r w:rsidRPr="00304528">
        <w:rPr>
          <w:rFonts w:ascii="Times New Roman" w:hAnsi="Times New Roman" w:cs="Times New Roman"/>
          <w:bCs/>
          <w:sz w:val="28"/>
          <w:szCs w:val="28"/>
        </w:rPr>
        <w:t>, яка стала експериментально</w:t>
      </w:r>
      <w:r w:rsidR="006D16C7">
        <w:rPr>
          <w:rFonts w:ascii="Times New Roman" w:hAnsi="Times New Roman" w:cs="Times New Roman"/>
          <w:bCs/>
          <w:sz w:val="28"/>
          <w:szCs w:val="28"/>
        </w:rPr>
        <w:t>ю</w:t>
      </w:r>
      <w:r w:rsidRPr="00304528">
        <w:rPr>
          <w:rFonts w:ascii="Times New Roman" w:hAnsi="Times New Roman" w:cs="Times New Roman"/>
          <w:bCs/>
          <w:sz w:val="28"/>
          <w:szCs w:val="28"/>
        </w:rPr>
        <w:t xml:space="preserve"> (ЕГ) і 8 - педагогів з цих груп.</w:t>
      </w:r>
    </w:p>
    <w:p w14:paraId="5FCF2D4D" w14:textId="76A71E96" w:rsidR="00304528" w:rsidRPr="00304528" w:rsidRDefault="00304528" w:rsidP="00753805">
      <w:pPr>
        <w:widowControl w:val="0"/>
        <w:spacing w:after="0" w:line="360" w:lineRule="auto"/>
        <w:ind w:firstLine="720"/>
        <w:contextualSpacing/>
        <w:jc w:val="both"/>
        <w:rPr>
          <w:rFonts w:ascii="Times New Roman" w:hAnsi="Times New Roman" w:cs="Times New Roman"/>
          <w:bCs/>
          <w:sz w:val="28"/>
          <w:szCs w:val="28"/>
        </w:rPr>
      </w:pPr>
      <w:r w:rsidRPr="00304528">
        <w:rPr>
          <w:rFonts w:ascii="Times New Roman" w:hAnsi="Times New Roman" w:cs="Times New Roman"/>
          <w:bCs/>
          <w:sz w:val="28"/>
          <w:szCs w:val="28"/>
        </w:rPr>
        <w:t>Мета форму</w:t>
      </w:r>
      <w:r w:rsidR="00753805">
        <w:rPr>
          <w:rFonts w:ascii="Times New Roman" w:hAnsi="Times New Roman" w:cs="Times New Roman"/>
          <w:bCs/>
          <w:sz w:val="28"/>
          <w:szCs w:val="28"/>
        </w:rPr>
        <w:t>вального</w:t>
      </w:r>
      <w:r w:rsidRPr="00304528">
        <w:rPr>
          <w:rFonts w:ascii="Times New Roman" w:hAnsi="Times New Roman" w:cs="Times New Roman"/>
          <w:bCs/>
          <w:sz w:val="28"/>
          <w:szCs w:val="28"/>
        </w:rPr>
        <w:t xml:space="preserve"> етапу експерименту: експериментально перевірити організаційно - педагогічні основи та </w:t>
      </w:r>
      <w:proofErr w:type="spellStart"/>
      <w:r w:rsidR="006D16C7">
        <w:rPr>
          <w:rFonts w:ascii="Times New Roman" w:hAnsi="Times New Roman" w:cs="Times New Roman"/>
          <w:bCs/>
          <w:sz w:val="28"/>
          <w:szCs w:val="28"/>
        </w:rPr>
        <w:t>о</w:t>
      </w:r>
      <w:r w:rsidRPr="00304528">
        <w:rPr>
          <w:rFonts w:ascii="Times New Roman" w:hAnsi="Times New Roman" w:cs="Times New Roman"/>
          <w:bCs/>
          <w:sz w:val="28"/>
          <w:szCs w:val="28"/>
        </w:rPr>
        <w:t>пробувати</w:t>
      </w:r>
      <w:proofErr w:type="spellEnd"/>
      <w:r w:rsidRPr="00304528">
        <w:rPr>
          <w:rFonts w:ascii="Times New Roman" w:hAnsi="Times New Roman" w:cs="Times New Roman"/>
          <w:bCs/>
          <w:sz w:val="28"/>
          <w:szCs w:val="28"/>
        </w:rPr>
        <w:t xml:space="preserve"> методику по вихованню самостійності у старших дошкільників в аплікаційній діяльності.</w:t>
      </w:r>
    </w:p>
    <w:p w14:paraId="4A0B6890" w14:textId="430ABED2" w:rsidR="00304528" w:rsidRDefault="00304528" w:rsidP="00753805">
      <w:pPr>
        <w:widowControl w:val="0"/>
        <w:spacing w:after="0" w:line="360" w:lineRule="auto"/>
        <w:ind w:firstLine="720"/>
        <w:contextualSpacing/>
        <w:jc w:val="both"/>
        <w:rPr>
          <w:rFonts w:ascii="Times New Roman" w:hAnsi="Times New Roman" w:cs="Times New Roman"/>
          <w:bCs/>
          <w:sz w:val="28"/>
          <w:szCs w:val="28"/>
        </w:rPr>
      </w:pPr>
      <w:r w:rsidRPr="00304528">
        <w:rPr>
          <w:rFonts w:ascii="Times New Roman" w:hAnsi="Times New Roman" w:cs="Times New Roman"/>
          <w:bCs/>
          <w:sz w:val="28"/>
          <w:szCs w:val="28"/>
        </w:rPr>
        <w:t>Організація і проведення форму</w:t>
      </w:r>
      <w:r w:rsidR="00753805">
        <w:rPr>
          <w:rFonts w:ascii="Times New Roman" w:hAnsi="Times New Roman" w:cs="Times New Roman"/>
          <w:bCs/>
          <w:sz w:val="28"/>
          <w:szCs w:val="28"/>
        </w:rPr>
        <w:t>вального</w:t>
      </w:r>
      <w:r w:rsidRPr="00304528">
        <w:rPr>
          <w:rFonts w:ascii="Times New Roman" w:hAnsi="Times New Roman" w:cs="Times New Roman"/>
          <w:bCs/>
          <w:sz w:val="28"/>
          <w:szCs w:val="28"/>
        </w:rPr>
        <w:t xml:space="preserve"> експерименту.</w:t>
      </w:r>
      <w:r w:rsidR="00753805">
        <w:rPr>
          <w:rFonts w:ascii="Times New Roman" w:hAnsi="Times New Roman" w:cs="Times New Roman"/>
          <w:bCs/>
          <w:sz w:val="28"/>
          <w:szCs w:val="28"/>
        </w:rPr>
        <w:t xml:space="preserve"> </w:t>
      </w:r>
      <w:r w:rsidRPr="00304528">
        <w:rPr>
          <w:rFonts w:ascii="Times New Roman" w:hAnsi="Times New Roman" w:cs="Times New Roman"/>
          <w:bCs/>
          <w:sz w:val="28"/>
          <w:szCs w:val="28"/>
        </w:rPr>
        <w:t>Форму</w:t>
      </w:r>
      <w:r w:rsidR="00753805">
        <w:rPr>
          <w:rFonts w:ascii="Times New Roman" w:hAnsi="Times New Roman" w:cs="Times New Roman"/>
          <w:bCs/>
          <w:sz w:val="28"/>
          <w:szCs w:val="28"/>
        </w:rPr>
        <w:t xml:space="preserve">вальний </w:t>
      </w:r>
      <w:r w:rsidRPr="00304528">
        <w:rPr>
          <w:rFonts w:ascii="Times New Roman" w:hAnsi="Times New Roman" w:cs="Times New Roman"/>
          <w:bCs/>
          <w:sz w:val="28"/>
          <w:szCs w:val="28"/>
        </w:rPr>
        <w:t xml:space="preserve">експеримент здійснювався в чотири етапи: 1 етап </w:t>
      </w:r>
      <w:r w:rsidR="00753805">
        <w:rPr>
          <w:rFonts w:ascii="Times New Roman" w:hAnsi="Times New Roman" w:cs="Times New Roman"/>
          <w:bCs/>
          <w:sz w:val="28"/>
          <w:szCs w:val="28"/>
        </w:rPr>
        <w:t>–</w:t>
      </w:r>
      <w:r w:rsidRPr="00304528">
        <w:rPr>
          <w:rFonts w:ascii="Times New Roman" w:hAnsi="Times New Roman" w:cs="Times New Roman"/>
          <w:bCs/>
          <w:sz w:val="28"/>
          <w:szCs w:val="28"/>
        </w:rPr>
        <w:t xml:space="preserve"> </w:t>
      </w:r>
      <w:proofErr w:type="spellStart"/>
      <w:r w:rsidRPr="00304528">
        <w:rPr>
          <w:rFonts w:ascii="Times New Roman" w:hAnsi="Times New Roman" w:cs="Times New Roman"/>
          <w:bCs/>
          <w:sz w:val="28"/>
          <w:szCs w:val="28"/>
        </w:rPr>
        <w:t>про</w:t>
      </w:r>
      <w:r w:rsidR="00753805">
        <w:rPr>
          <w:rFonts w:ascii="Times New Roman" w:hAnsi="Times New Roman" w:cs="Times New Roman"/>
          <w:bCs/>
          <w:sz w:val="28"/>
          <w:szCs w:val="28"/>
        </w:rPr>
        <w:t>є</w:t>
      </w:r>
      <w:r w:rsidRPr="00304528">
        <w:rPr>
          <w:rFonts w:ascii="Times New Roman" w:hAnsi="Times New Roman" w:cs="Times New Roman"/>
          <w:bCs/>
          <w:sz w:val="28"/>
          <w:szCs w:val="28"/>
        </w:rPr>
        <w:t>ктувальний</w:t>
      </w:r>
      <w:proofErr w:type="spellEnd"/>
      <w:r w:rsidR="00753805">
        <w:rPr>
          <w:rFonts w:ascii="Times New Roman" w:hAnsi="Times New Roman" w:cs="Times New Roman"/>
          <w:bCs/>
          <w:sz w:val="28"/>
          <w:szCs w:val="28"/>
        </w:rPr>
        <w:t>, який</w:t>
      </w:r>
      <w:r w:rsidRPr="00304528">
        <w:rPr>
          <w:rFonts w:ascii="Times New Roman" w:hAnsi="Times New Roman" w:cs="Times New Roman"/>
          <w:bCs/>
          <w:sz w:val="28"/>
          <w:szCs w:val="28"/>
        </w:rPr>
        <w:t xml:space="preserve"> передбачав розробку індивідуальних корекційних програм на основі даних, отриманих в результаті діагностичного зрізу на етапі констатуючого експерименту. Паралельно здійснювалася робота з педагогами дошкільних установ по визначенню </w:t>
      </w:r>
      <w:r w:rsidR="00753805">
        <w:rPr>
          <w:rFonts w:ascii="Times New Roman" w:hAnsi="Times New Roman" w:cs="Times New Roman"/>
          <w:bCs/>
          <w:sz w:val="28"/>
          <w:szCs w:val="28"/>
        </w:rPr>
        <w:t>та</w:t>
      </w:r>
      <w:r w:rsidRPr="00304528">
        <w:rPr>
          <w:rFonts w:ascii="Times New Roman" w:hAnsi="Times New Roman" w:cs="Times New Roman"/>
          <w:bCs/>
          <w:sz w:val="28"/>
          <w:szCs w:val="28"/>
        </w:rPr>
        <w:t xml:space="preserve"> </w:t>
      </w:r>
      <w:proofErr w:type="spellStart"/>
      <w:r w:rsidRPr="00304528">
        <w:rPr>
          <w:rFonts w:ascii="Times New Roman" w:hAnsi="Times New Roman" w:cs="Times New Roman"/>
          <w:bCs/>
          <w:sz w:val="28"/>
          <w:szCs w:val="28"/>
        </w:rPr>
        <w:t>про</w:t>
      </w:r>
      <w:r w:rsidR="00753805">
        <w:rPr>
          <w:rFonts w:ascii="Times New Roman" w:hAnsi="Times New Roman" w:cs="Times New Roman"/>
          <w:bCs/>
          <w:sz w:val="28"/>
          <w:szCs w:val="28"/>
        </w:rPr>
        <w:t>єкції</w:t>
      </w:r>
      <w:proofErr w:type="spellEnd"/>
      <w:r w:rsidRPr="00304528">
        <w:rPr>
          <w:rFonts w:ascii="Times New Roman" w:hAnsi="Times New Roman" w:cs="Times New Roman"/>
          <w:bCs/>
          <w:sz w:val="28"/>
          <w:szCs w:val="28"/>
        </w:rPr>
        <w:t xml:space="preserve"> педагогічних основ для виховання самостійності у дошкільнят; 2 етап - корекційний, який передбачає реалізацію педагогічних основ і впровадження корекційних програм; 3 етап - діяльнісний, що має на увазі навчання дітей аплікації в процесі використання системи ігрових вправ для виховання самостійності; 4 етап - результативний, заснований на усвідомленні власної вмілості і сприяє розумінню самодостатності (стійка самостійність) відповідно до досягнутого рівня в процесі самостійної художньої діяльності. Цей етап передбачав використання готових робіт в життєдіяльності на власний розсуд (для ігор, для дарування, для прикраси групи, приміщень дошкільного закладу тощо), а також оцінювання своєї самостійності, незалежності від дорослого і здійснювався в організації та проведенн</w:t>
      </w:r>
      <w:r w:rsidR="00753805">
        <w:rPr>
          <w:rFonts w:ascii="Times New Roman" w:hAnsi="Times New Roman" w:cs="Times New Roman"/>
          <w:bCs/>
          <w:sz w:val="28"/>
          <w:szCs w:val="28"/>
        </w:rPr>
        <w:t>і</w:t>
      </w:r>
      <w:r w:rsidRPr="00304528">
        <w:rPr>
          <w:rFonts w:ascii="Times New Roman" w:hAnsi="Times New Roman" w:cs="Times New Roman"/>
          <w:bCs/>
          <w:sz w:val="28"/>
          <w:szCs w:val="28"/>
        </w:rPr>
        <w:t xml:space="preserve"> виставок дитячих аплікаційних робіт, конкурсів з використанням аплікації, виготовленні декорацій.</w:t>
      </w:r>
    </w:p>
    <w:p w14:paraId="4527988F" w14:textId="5F4773A9" w:rsidR="00051E46" w:rsidRPr="00051E46" w:rsidRDefault="00051E46" w:rsidP="00051E46">
      <w:pPr>
        <w:widowControl w:val="0"/>
        <w:spacing w:after="0" w:line="360" w:lineRule="auto"/>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З</w:t>
      </w:r>
      <w:r w:rsidRPr="00051E46">
        <w:rPr>
          <w:rFonts w:ascii="Times New Roman" w:hAnsi="Times New Roman" w:cs="Times New Roman"/>
          <w:bCs/>
          <w:sz w:val="28"/>
          <w:szCs w:val="28"/>
        </w:rPr>
        <w:t>міст форму</w:t>
      </w:r>
      <w:r>
        <w:rPr>
          <w:rFonts w:ascii="Times New Roman" w:hAnsi="Times New Roman" w:cs="Times New Roman"/>
          <w:bCs/>
          <w:sz w:val="28"/>
          <w:szCs w:val="28"/>
        </w:rPr>
        <w:t>вального</w:t>
      </w:r>
      <w:r w:rsidRPr="00051E46">
        <w:rPr>
          <w:rFonts w:ascii="Times New Roman" w:hAnsi="Times New Roman" w:cs="Times New Roman"/>
          <w:bCs/>
          <w:sz w:val="28"/>
          <w:szCs w:val="28"/>
        </w:rPr>
        <w:t xml:space="preserve"> етапу розроб</w:t>
      </w:r>
      <w:r>
        <w:rPr>
          <w:rFonts w:ascii="Times New Roman" w:hAnsi="Times New Roman" w:cs="Times New Roman"/>
          <w:bCs/>
          <w:sz w:val="28"/>
          <w:szCs w:val="28"/>
        </w:rPr>
        <w:t>лявся</w:t>
      </w:r>
      <w:r w:rsidRPr="00051E46">
        <w:rPr>
          <w:rFonts w:ascii="Times New Roman" w:hAnsi="Times New Roman" w:cs="Times New Roman"/>
          <w:bCs/>
          <w:sz w:val="28"/>
          <w:szCs w:val="28"/>
        </w:rPr>
        <w:t xml:space="preserve"> нами відповідно до мети дослідження і отриманими результатами </w:t>
      </w:r>
      <w:proofErr w:type="spellStart"/>
      <w:r>
        <w:rPr>
          <w:rFonts w:ascii="Times New Roman" w:hAnsi="Times New Roman" w:cs="Times New Roman"/>
          <w:bCs/>
          <w:sz w:val="28"/>
          <w:szCs w:val="28"/>
        </w:rPr>
        <w:t>констатувального</w:t>
      </w:r>
      <w:proofErr w:type="spellEnd"/>
      <w:r>
        <w:rPr>
          <w:rFonts w:ascii="Times New Roman" w:hAnsi="Times New Roman" w:cs="Times New Roman"/>
          <w:bCs/>
          <w:sz w:val="28"/>
          <w:szCs w:val="28"/>
        </w:rPr>
        <w:t xml:space="preserve"> </w:t>
      </w:r>
      <w:r w:rsidRPr="00051E46">
        <w:rPr>
          <w:rFonts w:ascii="Times New Roman" w:hAnsi="Times New Roman" w:cs="Times New Roman"/>
          <w:bCs/>
          <w:sz w:val="28"/>
          <w:szCs w:val="28"/>
        </w:rPr>
        <w:t>експеримент</w:t>
      </w:r>
      <w:r>
        <w:rPr>
          <w:rFonts w:ascii="Times New Roman" w:hAnsi="Times New Roman" w:cs="Times New Roman"/>
          <w:bCs/>
          <w:sz w:val="28"/>
          <w:szCs w:val="28"/>
        </w:rPr>
        <w:t>у</w:t>
      </w:r>
      <w:r w:rsidRPr="00051E46">
        <w:rPr>
          <w:rFonts w:ascii="Times New Roman" w:hAnsi="Times New Roman" w:cs="Times New Roman"/>
          <w:bCs/>
          <w:sz w:val="28"/>
          <w:szCs w:val="28"/>
        </w:rPr>
        <w:t>. Основна мета програми форму</w:t>
      </w:r>
      <w:r>
        <w:rPr>
          <w:rFonts w:ascii="Times New Roman" w:hAnsi="Times New Roman" w:cs="Times New Roman"/>
          <w:bCs/>
          <w:sz w:val="28"/>
          <w:szCs w:val="28"/>
        </w:rPr>
        <w:t>вального</w:t>
      </w:r>
      <w:r w:rsidRPr="00051E46">
        <w:rPr>
          <w:rFonts w:ascii="Times New Roman" w:hAnsi="Times New Roman" w:cs="Times New Roman"/>
          <w:bCs/>
          <w:sz w:val="28"/>
          <w:szCs w:val="28"/>
        </w:rPr>
        <w:t xml:space="preserve"> експерименту - усвідомлення дитиною себе суб'єктом аплікаційної діяльності.</w:t>
      </w:r>
    </w:p>
    <w:p w14:paraId="0E474AF2" w14:textId="18028C83" w:rsidR="00051E46" w:rsidRDefault="00051E46" w:rsidP="00051E46">
      <w:pPr>
        <w:widowControl w:val="0"/>
        <w:spacing w:after="0" w:line="360" w:lineRule="auto"/>
        <w:ind w:firstLine="720"/>
        <w:contextualSpacing/>
        <w:jc w:val="both"/>
        <w:rPr>
          <w:rFonts w:ascii="Times New Roman" w:hAnsi="Times New Roman" w:cs="Times New Roman"/>
          <w:bCs/>
          <w:sz w:val="28"/>
          <w:szCs w:val="28"/>
        </w:rPr>
      </w:pPr>
      <w:r w:rsidRPr="00051E46">
        <w:rPr>
          <w:rFonts w:ascii="Times New Roman" w:hAnsi="Times New Roman" w:cs="Times New Roman"/>
          <w:bCs/>
          <w:sz w:val="28"/>
          <w:szCs w:val="28"/>
        </w:rPr>
        <w:t>Нами було розроблено загальний вміст програми виховання самостійності старшого дошкільника в аплікаційній діяльності (див. Таблицю 2.</w:t>
      </w:r>
      <w:r w:rsidR="00CC6437">
        <w:rPr>
          <w:rFonts w:ascii="Times New Roman" w:hAnsi="Times New Roman" w:cs="Times New Roman"/>
          <w:bCs/>
          <w:sz w:val="28"/>
          <w:szCs w:val="28"/>
        </w:rPr>
        <w:t>16</w:t>
      </w:r>
      <w:r w:rsidRPr="00051E46">
        <w:rPr>
          <w:rFonts w:ascii="Times New Roman" w:hAnsi="Times New Roman" w:cs="Times New Roman"/>
          <w:bCs/>
          <w:sz w:val="28"/>
          <w:szCs w:val="28"/>
        </w:rPr>
        <w:t>).</w:t>
      </w:r>
    </w:p>
    <w:p w14:paraId="64F846C0" w14:textId="4A0A630D" w:rsidR="00051E46" w:rsidRPr="00051E46" w:rsidRDefault="00051E46" w:rsidP="00051E46">
      <w:pPr>
        <w:spacing w:line="360" w:lineRule="auto"/>
        <w:ind w:firstLine="709"/>
        <w:jc w:val="right"/>
        <w:rPr>
          <w:rFonts w:ascii="Times New Roman" w:hAnsi="Times New Roman" w:cs="Times New Roman"/>
          <w:bCs/>
          <w:i/>
          <w:sz w:val="28"/>
          <w:szCs w:val="28"/>
        </w:rPr>
      </w:pPr>
      <w:r w:rsidRPr="00051E46">
        <w:rPr>
          <w:rFonts w:ascii="Times New Roman" w:hAnsi="Times New Roman" w:cs="Times New Roman"/>
          <w:bCs/>
          <w:i/>
          <w:sz w:val="28"/>
          <w:szCs w:val="28"/>
        </w:rPr>
        <w:lastRenderedPageBreak/>
        <w:t>Таблиц</w:t>
      </w:r>
      <w:r>
        <w:rPr>
          <w:rFonts w:ascii="Times New Roman" w:hAnsi="Times New Roman" w:cs="Times New Roman"/>
          <w:bCs/>
          <w:i/>
          <w:sz w:val="28"/>
          <w:szCs w:val="28"/>
        </w:rPr>
        <w:t>я</w:t>
      </w:r>
      <w:r w:rsidRPr="00051E46">
        <w:rPr>
          <w:rFonts w:ascii="Times New Roman" w:hAnsi="Times New Roman" w:cs="Times New Roman"/>
          <w:bCs/>
          <w:i/>
          <w:sz w:val="28"/>
          <w:szCs w:val="28"/>
        </w:rPr>
        <w:t xml:space="preserve"> 2.</w:t>
      </w:r>
      <w:r w:rsidR="00CC6437">
        <w:rPr>
          <w:rFonts w:ascii="Times New Roman" w:hAnsi="Times New Roman" w:cs="Times New Roman"/>
          <w:bCs/>
          <w:i/>
          <w:sz w:val="28"/>
          <w:szCs w:val="28"/>
        </w:rPr>
        <w:t>16</w:t>
      </w:r>
    </w:p>
    <w:p w14:paraId="23BF2EC9" w14:textId="7152F7F6" w:rsidR="00051E46" w:rsidRPr="00C64A17" w:rsidRDefault="00051E46"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
          <w:bCs/>
          <w:sz w:val="24"/>
          <w:szCs w:val="24"/>
        </w:rPr>
        <w:t>Зміст програми виховання самостійності в аплікаційній діяльності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4"/>
        <w:gridCol w:w="7254"/>
      </w:tblGrid>
      <w:tr w:rsidR="00051E46" w:rsidRPr="00C64A17" w14:paraId="480A4160" w14:textId="77777777" w:rsidTr="00A9438B">
        <w:tc>
          <w:tcPr>
            <w:tcW w:w="2478" w:type="dxa"/>
          </w:tcPr>
          <w:p w14:paraId="7872923C" w14:textId="046F2D43" w:rsidR="00051E46" w:rsidRPr="00C64A17" w:rsidRDefault="00051E4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Основні характеристики</w:t>
            </w:r>
          </w:p>
        </w:tc>
        <w:tc>
          <w:tcPr>
            <w:tcW w:w="7268" w:type="dxa"/>
            <w:gridSpan w:val="2"/>
          </w:tcPr>
          <w:p w14:paraId="5E60F0FF" w14:textId="4EE8100C" w:rsidR="00051E46" w:rsidRPr="00C64A17" w:rsidRDefault="00051E4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Зміст</w:t>
            </w:r>
          </w:p>
        </w:tc>
      </w:tr>
      <w:tr w:rsidR="00051E46" w:rsidRPr="00C64A17" w14:paraId="44E1906B" w14:textId="77777777" w:rsidTr="00A9438B">
        <w:tc>
          <w:tcPr>
            <w:tcW w:w="2478" w:type="dxa"/>
          </w:tcPr>
          <w:p w14:paraId="4C7AD871" w14:textId="008DA03C" w:rsidR="00051E46" w:rsidRPr="00C64A17" w:rsidRDefault="00051E4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Основна мета</w:t>
            </w:r>
          </w:p>
        </w:tc>
        <w:tc>
          <w:tcPr>
            <w:tcW w:w="7268" w:type="dxa"/>
            <w:gridSpan w:val="2"/>
          </w:tcPr>
          <w:p w14:paraId="1FCE355A" w14:textId="5303D570" w:rsidR="00051E46" w:rsidRPr="00C64A17" w:rsidRDefault="00051E46" w:rsidP="00C64A17">
            <w:pPr>
              <w:pStyle w:val="a4"/>
              <w:tabs>
                <w:tab w:val="clear" w:pos="4677"/>
                <w:tab w:val="clear" w:pos="9355"/>
              </w:tabs>
              <w:rPr>
                <w:rFonts w:ascii="Times New Roman" w:hAnsi="Times New Roman" w:cs="Times New Roman"/>
                <w:bCs/>
                <w:sz w:val="24"/>
                <w:szCs w:val="24"/>
              </w:rPr>
            </w:pPr>
            <w:r w:rsidRPr="00C64A17">
              <w:rPr>
                <w:rFonts w:ascii="Times New Roman" w:hAnsi="Times New Roman" w:cs="Times New Roman"/>
                <w:bCs/>
                <w:sz w:val="24"/>
                <w:szCs w:val="24"/>
              </w:rPr>
              <w:t>Розвиток особистості, виховання самостійності в аплікаційній діяльності</w:t>
            </w:r>
            <w:r w:rsidR="00832FB6" w:rsidRPr="00C64A17">
              <w:rPr>
                <w:rFonts w:ascii="Times New Roman" w:hAnsi="Times New Roman" w:cs="Times New Roman"/>
                <w:bCs/>
                <w:sz w:val="24"/>
                <w:szCs w:val="24"/>
              </w:rPr>
              <w:t>.</w:t>
            </w:r>
          </w:p>
        </w:tc>
      </w:tr>
      <w:tr w:rsidR="00051E46" w:rsidRPr="00C64A17" w14:paraId="05917604" w14:textId="77777777" w:rsidTr="00A9438B">
        <w:tc>
          <w:tcPr>
            <w:tcW w:w="2478" w:type="dxa"/>
          </w:tcPr>
          <w:p w14:paraId="1C6E20BB" w14:textId="3EF212C5" w:rsidR="00051E46" w:rsidRPr="00C64A17" w:rsidRDefault="00051E4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Центральна фігура</w:t>
            </w:r>
          </w:p>
        </w:tc>
        <w:tc>
          <w:tcPr>
            <w:tcW w:w="7268" w:type="dxa"/>
            <w:gridSpan w:val="2"/>
          </w:tcPr>
          <w:p w14:paraId="47EA60D4" w14:textId="300F38D3" w:rsidR="00051E46" w:rsidRPr="00C64A17" w:rsidRDefault="00051E46" w:rsidP="00C64A17">
            <w:pPr>
              <w:spacing w:line="240" w:lineRule="auto"/>
              <w:rPr>
                <w:rFonts w:ascii="Times New Roman" w:hAnsi="Times New Roman" w:cs="Times New Roman"/>
                <w:bCs/>
                <w:sz w:val="24"/>
                <w:szCs w:val="24"/>
              </w:rPr>
            </w:pPr>
            <w:r w:rsidRPr="00C64A17">
              <w:rPr>
                <w:rFonts w:ascii="Times New Roman" w:hAnsi="Times New Roman" w:cs="Times New Roman"/>
                <w:bCs/>
                <w:sz w:val="24"/>
                <w:szCs w:val="24"/>
              </w:rPr>
              <w:t>Дитина</w:t>
            </w:r>
            <w:r w:rsidR="00832FB6" w:rsidRPr="00C64A17">
              <w:rPr>
                <w:rFonts w:ascii="Times New Roman" w:hAnsi="Times New Roman" w:cs="Times New Roman"/>
                <w:bCs/>
                <w:sz w:val="24"/>
                <w:szCs w:val="24"/>
              </w:rPr>
              <w:t>.</w:t>
            </w:r>
          </w:p>
        </w:tc>
      </w:tr>
      <w:tr w:rsidR="00051E46" w:rsidRPr="00C64A17" w14:paraId="6A73D5F3" w14:textId="77777777" w:rsidTr="00A9438B">
        <w:tc>
          <w:tcPr>
            <w:tcW w:w="2478" w:type="dxa"/>
          </w:tcPr>
          <w:p w14:paraId="3869387E" w14:textId="4410FFE8" w:rsidR="00051E46" w:rsidRPr="00C64A17" w:rsidRDefault="00051E46" w:rsidP="00C64A17">
            <w:pPr>
              <w:spacing w:line="240" w:lineRule="auto"/>
              <w:rPr>
                <w:rFonts w:ascii="Times New Roman" w:hAnsi="Times New Roman" w:cs="Times New Roman"/>
                <w:bCs/>
                <w:sz w:val="24"/>
                <w:szCs w:val="24"/>
              </w:rPr>
            </w:pPr>
            <w:r w:rsidRPr="00C64A17">
              <w:rPr>
                <w:rFonts w:ascii="Times New Roman" w:hAnsi="Times New Roman" w:cs="Times New Roman"/>
                <w:bCs/>
                <w:sz w:val="24"/>
                <w:szCs w:val="24"/>
              </w:rPr>
              <w:t>Позиція дитини</w:t>
            </w:r>
          </w:p>
        </w:tc>
        <w:tc>
          <w:tcPr>
            <w:tcW w:w="7268" w:type="dxa"/>
            <w:gridSpan w:val="2"/>
          </w:tcPr>
          <w:p w14:paraId="37A906BA" w14:textId="606C2689" w:rsidR="00051E46" w:rsidRPr="00C64A17" w:rsidRDefault="00051E46" w:rsidP="00C64A17">
            <w:pPr>
              <w:spacing w:line="240" w:lineRule="auto"/>
              <w:rPr>
                <w:rFonts w:ascii="Times New Roman" w:hAnsi="Times New Roman" w:cs="Times New Roman"/>
                <w:bCs/>
                <w:sz w:val="24"/>
                <w:szCs w:val="24"/>
              </w:rPr>
            </w:pPr>
            <w:r w:rsidRPr="00C64A17">
              <w:rPr>
                <w:rFonts w:ascii="Times New Roman" w:hAnsi="Times New Roman" w:cs="Times New Roman"/>
                <w:bCs/>
                <w:sz w:val="24"/>
                <w:szCs w:val="24"/>
              </w:rPr>
              <w:t>Суб’єкт діяльності</w:t>
            </w:r>
            <w:r w:rsidR="00832FB6" w:rsidRPr="00C64A17">
              <w:rPr>
                <w:rFonts w:ascii="Times New Roman" w:hAnsi="Times New Roman" w:cs="Times New Roman"/>
                <w:bCs/>
                <w:sz w:val="24"/>
                <w:szCs w:val="24"/>
              </w:rPr>
              <w:t>.</w:t>
            </w:r>
          </w:p>
        </w:tc>
      </w:tr>
      <w:tr w:rsidR="00051E46" w:rsidRPr="00C64A17" w14:paraId="1E50C969" w14:textId="77777777" w:rsidTr="00A9438B">
        <w:tc>
          <w:tcPr>
            <w:tcW w:w="2478" w:type="dxa"/>
          </w:tcPr>
          <w:p w14:paraId="78E3B6F2" w14:textId="77A11F91" w:rsidR="00051E46" w:rsidRPr="00C64A17" w:rsidRDefault="00051E46" w:rsidP="00C64A17">
            <w:pPr>
              <w:spacing w:line="240" w:lineRule="auto"/>
              <w:rPr>
                <w:rFonts w:ascii="Times New Roman" w:hAnsi="Times New Roman" w:cs="Times New Roman"/>
                <w:bCs/>
                <w:sz w:val="24"/>
                <w:szCs w:val="24"/>
              </w:rPr>
            </w:pPr>
            <w:r w:rsidRPr="00C64A17">
              <w:rPr>
                <w:rFonts w:ascii="Times New Roman" w:hAnsi="Times New Roman" w:cs="Times New Roman"/>
                <w:bCs/>
                <w:sz w:val="24"/>
                <w:szCs w:val="24"/>
              </w:rPr>
              <w:t>Позиція дорослого</w:t>
            </w:r>
          </w:p>
        </w:tc>
        <w:tc>
          <w:tcPr>
            <w:tcW w:w="7268" w:type="dxa"/>
            <w:gridSpan w:val="2"/>
          </w:tcPr>
          <w:p w14:paraId="52EE62CA" w14:textId="25DE68EE" w:rsidR="00051E46" w:rsidRPr="00C64A17" w:rsidRDefault="00051E46" w:rsidP="00C64A17">
            <w:pPr>
              <w:spacing w:line="240" w:lineRule="auto"/>
              <w:rPr>
                <w:rFonts w:ascii="Times New Roman" w:hAnsi="Times New Roman" w:cs="Times New Roman"/>
                <w:bCs/>
                <w:sz w:val="24"/>
                <w:szCs w:val="24"/>
              </w:rPr>
            </w:pPr>
            <w:r w:rsidRPr="00C64A17">
              <w:rPr>
                <w:rFonts w:ascii="Times New Roman" w:hAnsi="Times New Roman" w:cs="Times New Roman"/>
                <w:bCs/>
                <w:sz w:val="24"/>
                <w:szCs w:val="24"/>
              </w:rPr>
              <w:t>Партнер у діяльності</w:t>
            </w:r>
            <w:r w:rsidR="00832FB6" w:rsidRPr="00C64A17">
              <w:rPr>
                <w:rFonts w:ascii="Times New Roman" w:hAnsi="Times New Roman" w:cs="Times New Roman"/>
                <w:bCs/>
                <w:sz w:val="24"/>
                <w:szCs w:val="24"/>
              </w:rPr>
              <w:t>.</w:t>
            </w:r>
          </w:p>
        </w:tc>
      </w:tr>
      <w:tr w:rsidR="00051E46" w:rsidRPr="00C64A17" w14:paraId="1CD40D83" w14:textId="77777777" w:rsidTr="00A9438B">
        <w:tc>
          <w:tcPr>
            <w:tcW w:w="2478" w:type="dxa"/>
          </w:tcPr>
          <w:p w14:paraId="1C4B7572" w14:textId="795CA0CD" w:rsidR="00051E46" w:rsidRPr="00C64A17" w:rsidRDefault="00051E4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Функції дорослого</w:t>
            </w:r>
          </w:p>
        </w:tc>
        <w:tc>
          <w:tcPr>
            <w:tcW w:w="7268" w:type="dxa"/>
            <w:gridSpan w:val="2"/>
          </w:tcPr>
          <w:p w14:paraId="15E56804" w14:textId="73412968" w:rsidR="00051E46" w:rsidRPr="00C64A17" w:rsidRDefault="00051E46"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Організатор необхідних умов виховання самостійності в аплікації: створення предметного середовища, вибір цікавого змісту навчання, керівник і координатор самостійної діяльності дошкільників, експерт отриманих результатів на предмет відповідності або невідповідності запланованим діям</w:t>
            </w:r>
            <w:r w:rsidR="00832FB6" w:rsidRPr="00C64A17">
              <w:rPr>
                <w:rFonts w:ascii="Times New Roman" w:hAnsi="Times New Roman" w:cs="Times New Roman"/>
                <w:bCs/>
                <w:sz w:val="24"/>
                <w:szCs w:val="24"/>
              </w:rPr>
              <w:t>.</w:t>
            </w:r>
          </w:p>
        </w:tc>
      </w:tr>
      <w:tr w:rsidR="00051E46" w:rsidRPr="00C64A17" w14:paraId="3852902D" w14:textId="77777777" w:rsidTr="00A9438B">
        <w:trPr>
          <w:trHeight w:val="648"/>
        </w:trPr>
        <w:tc>
          <w:tcPr>
            <w:tcW w:w="2492" w:type="dxa"/>
            <w:gridSpan w:val="2"/>
          </w:tcPr>
          <w:p w14:paraId="0E172CF0" w14:textId="6748CC26" w:rsidR="00051E46" w:rsidRPr="00C64A17" w:rsidRDefault="00051E4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sz w:val="24"/>
                <w:szCs w:val="24"/>
              </w:rPr>
              <w:br w:type="page"/>
            </w:r>
            <w:r w:rsidRPr="00C64A17">
              <w:rPr>
                <w:rFonts w:ascii="Times New Roman" w:hAnsi="Times New Roman" w:cs="Times New Roman"/>
                <w:bCs/>
                <w:sz w:val="24"/>
                <w:szCs w:val="24"/>
              </w:rPr>
              <w:t>О</w:t>
            </w:r>
            <w:r w:rsidR="00832FB6" w:rsidRPr="00C64A17">
              <w:rPr>
                <w:rFonts w:ascii="Times New Roman" w:hAnsi="Times New Roman" w:cs="Times New Roman"/>
                <w:bCs/>
                <w:sz w:val="24"/>
                <w:szCs w:val="24"/>
              </w:rPr>
              <w:t xml:space="preserve">світні </w:t>
            </w:r>
            <w:proofErr w:type="spellStart"/>
            <w:r w:rsidR="00832FB6" w:rsidRPr="00C64A17">
              <w:rPr>
                <w:rFonts w:ascii="Times New Roman" w:hAnsi="Times New Roman" w:cs="Times New Roman"/>
                <w:bCs/>
                <w:sz w:val="24"/>
                <w:szCs w:val="24"/>
              </w:rPr>
              <w:t>приорітети</w:t>
            </w:r>
            <w:proofErr w:type="spellEnd"/>
          </w:p>
        </w:tc>
        <w:tc>
          <w:tcPr>
            <w:tcW w:w="7254" w:type="dxa"/>
          </w:tcPr>
          <w:p w14:paraId="2A23BE91" w14:textId="3672F581" w:rsidR="00051E46" w:rsidRPr="00C64A17" w:rsidRDefault="00832FB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Розвиток особистості, виховання особистісних якостей (самостійність).</w:t>
            </w:r>
          </w:p>
        </w:tc>
      </w:tr>
      <w:tr w:rsidR="00051E46" w:rsidRPr="00C64A17" w14:paraId="3C2A2432" w14:textId="77777777" w:rsidTr="00A9438B">
        <w:tc>
          <w:tcPr>
            <w:tcW w:w="2492" w:type="dxa"/>
            <w:gridSpan w:val="2"/>
          </w:tcPr>
          <w:p w14:paraId="5271DD79" w14:textId="125D999E" w:rsidR="00051E46" w:rsidRPr="00C64A17" w:rsidRDefault="00051E4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Характер ор</w:t>
            </w:r>
            <w:r w:rsidR="00832FB6" w:rsidRPr="00C64A17">
              <w:rPr>
                <w:rFonts w:ascii="Times New Roman" w:hAnsi="Times New Roman" w:cs="Times New Roman"/>
                <w:bCs/>
                <w:sz w:val="24"/>
                <w:szCs w:val="24"/>
              </w:rPr>
              <w:t xml:space="preserve">ієнтації </w:t>
            </w:r>
            <w:r w:rsidRPr="00C64A17">
              <w:rPr>
                <w:rFonts w:ascii="Times New Roman" w:hAnsi="Times New Roman" w:cs="Times New Roman"/>
                <w:bCs/>
                <w:sz w:val="24"/>
                <w:szCs w:val="24"/>
              </w:rPr>
              <w:t xml:space="preserve">на </w:t>
            </w:r>
            <w:r w:rsidR="00832FB6" w:rsidRPr="00C64A17">
              <w:rPr>
                <w:rFonts w:ascii="Times New Roman" w:hAnsi="Times New Roman" w:cs="Times New Roman"/>
                <w:bCs/>
                <w:sz w:val="24"/>
                <w:szCs w:val="24"/>
              </w:rPr>
              <w:t>дитину</w:t>
            </w:r>
          </w:p>
        </w:tc>
        <w:tc>
          <w:tcPr>
            <w:tcW w:w="7254" w:type="dxa"/>
          </w:tcPr>
          <w:p w14:paraId="754A3D9A" w14:textId="75C8E12A" w:rsidR="00051E46" w:rsidRPr="00C64A17" w:rsidRDefault="00832FB6"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З урахуванням провідних мотивів аплікаційної діяльності, індивідуальних особливостей, можливостей кожної конкретної дитини, а також змісту інтересів, потреб, рівня самостійності дошкільників.</w:t>
            </w:r>
          </w:p>
        </w:tc>
      </w:tr>
      <w:tr w:rsidR="00051E46" w:rsidRPr="00C64A17" w14:paraId="43609D9A" w14:textId="77777777" w:rsidTr="00A9438B">
        <w:tc>
          <w:tcPr>
            <w:tcW w:w="2492" w:type="dxa"/>
            <w:gridSpan w:val="2"/>
          </w:tcPr>
          <w:p w14:paraId="37BB77B1" w14:textId="1B2C7CC9" w:rsidR="00051E46" w:rsidRPr="00C64A17" w:rsidRDefault="00832FB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Головний життєвий контекст</w:t>
            </w:r>
          </w:p>
        </w:tc>
        <w:tc>
          <w:tcPr>
            <w:tcW w:w="7254" w:type="dxa"/>
          </w:tcPr>
          <w:p w14:paraId="2DEB9FDD" w14:textId="0D8300F8" w:rsidR="00051E46" w:rsidRPr="00C64A17" w:rsidRDefault="00832FB6"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Організація ігрової форми навчання (ігрові вправи, творчі заняття).</w:t>
            </w:r>
          </w:p>
        </w:tc>
      </w:tr>
      <w:tr w:rsidR="00051E46" w:rsidRPr="00C64A17" w14:paraId="612E7369" w14:textId="77777777" w:rsidTr="00A9438B">
        <w:tc>
          <w:tcPr>
            <w:tcW w:w="2492" w:type="dxa"/>
            <w:gridSpan w:val="2"/>
          </w:tcPr>
          <w:p w14:paraId="6C8AFF40" w14:textId="6C4B9F83" w:rsidR="00051E46" w:rsidRPr="00C64A17" w:rsidRDefault="00832FB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Мета діяльності дорослого</w:t>
            </w:r>
          </w:p>
        </w:tc>
        <w:tc>
          <w:tcPr>
            <w:tcW w:w="7254" w:type="dxa"/>
          </w:tcPr>
          <w:p w14:paraId="2B6F2014" w14:textId="5EB2D42F" w:rsidR="00051E46" w:rsidRPr="00C64A17" w:rsidRDefault="00832FB6"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Організація доцільної системи ігрових вправ для виховання самостійності в аплікаційній діяльності у дошкільнят з урахуванням вихідного рівня самостійності.</w:t>
            </w:r>
          </w:p>
        </w:tc>
      </w:tr>
      <w:tr w:rsidR="00051E46" w:rsidRPr="00C64A17" w14:paraId="254BE1B8" w14:textId="77777777" w:rsidTr="00A9438B">
        <w:tc>
          <w:tcPr>
            <w:tcW w:w="2492" w:type="dxa"/>
            <w:gridSpan w:val="2"/>
          </w:tcPr>
          <w:p w14:paraId="4E0E5C4F" w14:textId="7E6D0634" w:rsidR="00051E46" w:rsidRPr="00C64A17" w:rsidRDefault="00832FB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Мета діяльності дитини</w:t>
            </w:r>
          </w:p>
        </w:tc>
        <w:tc>
          <w:tcPr>
            <w:tcW w:w="7254" w:type="dxa"/>
          </w:tcPr>
          <w:p w14:paraId="17F82263" w14:textId="26C13FA1" w:rsidR="00051E46" w:rsidRPr="00C64A17" w:rsidRDefault="00832FB6"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Освоєння аплікаційної діяльності за індивідуальною програмою, з урахуванням свого вихідного рівня самостійності.</w:t>
            </w:r>
          </w:p>
        </w:tc>
      </w:tr>
      <w:tr w:rsidR="00051E46" w:rsidRPr="00C64A17" w14:paraId="42CF518D" w14:textId="77777777" w:rsidTr="00A9438B">
        <w:tc>
          <w:tcPr>
            <w:tcW w:w="2492" w:type="dxa"/>
            <w:gridSpan w:val="2"/>
          </w:tcPr>
          <w:p w14:paraId="6B1F1AB2" w14:textId="77777777" w:rsidR="00051E46" w:rsidRPr="00C64A17" w:rsidRDefault="00051E46" w:rsidP="00C64A17">
            <w:pPr>
              <w:spacing w:line="240" w:lineRule="auto"/>
              <w:rPr>
                <w:rFonts w:ascii="Times New Roman" w:hAnsi="Times New Roman" w:cs="Times New Roman"/>
                <w:bCs/>
                <w:sz w:val="24"/>
                <w:szCs w:val="24"/>
              </w:rPr>
            </w:pPr>
          </w:p>
          <w:p w14:paraId="3B4C23C9" w14:textId="4D9D7A03" w:rsidR="00832FB6" w:rsidRPr="00C64A17" w:rsidRDefault="00832FB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Передбачувані</w:t>
            </w:r>
          </w:p>
          <w:p w14:paraId="50A0C04B" w14:textId="7305A969" w:rsidR="00051E46" w:rsidRPr="00C64A17" w:rsidRDefault="00832FB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результати</w:t>
            </w:r>
          </w:p>
        </w:tc>
        <w:tc>
          <w:tcPr>
            <w:tcW w:w="7254" w:type="dxa"/>
          </w:tcPr>
          <w:p w14:paraId="41FDDB35" w14:textId="77C39F40" w:rsidR="00051E46" w:rsidRPr="00C64A17" w:rsidRDefault="00832FB6"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У дорослого - створення оптимальних основ для виховання самостійності дошкільників в процесі образотворчої діяльності. У дитини - інтерес, позитивне емоційне ставлення до діяльності, усвідомлення себе суб'єктом діяльності, високий ступінь самостійності, задоволення від процесу аплікаційної діяльності.</w:t>
            </w:r>
          </w:p>
        </w:tc>
      </w:tr>
    </w:tbl>
    <w:p w14:paraId="2734E681" w14:textId="77777777" w:rsidR="00A9438B" w:rsidRPr="00C64A17" w:rsidRDefault="00A9438B" w:rsidP="00C64A17">
      <w:pPr>
        <w:widowControl w:val="0"/>
        <w:spacing w:line="240" w:lineRule="auto"/>
        <w:ind w:firstLine="708"/>
        <w:jc w:val="both"/>
        <w:rPr>
          <w:bCs/>
          <w:sz w:val="24"/>
          <w:szCs w:val="24"/>
        </w:rPr>
      </w:pPr>
    </w:p>
    <w:p w14:paraId="0AC88081" w14:textId="1F32F8AA" w:rsidR="00AE493D" w:rsidRDefault="00A9438B" w:rsidP="00C26DC7">
      <w:pPr>
        <w:widowControl w:val="0"/>
        <w:spacing w:after="0" w:line="360" w:lineRule="auto"/>
        <w:ind w:firstLine="720"/>
        <w:contextualSpacing/>
        <w:jc w:val="both"/>
        <w:rPr>
          <w:rFonts w:ascii="Times New Roman" w:hAnsi="Times New Roman" w:cs="Times New Roman"/>
          <w:bCs/>
          <w:sz w:val="28"/>
          <w:szCs w:val="28"/>
        </w:rPr>
      </w:pPr>
      <w:r w:rsidRPr="00A9438B">
        <w:rPr>
          <w:rFonts w:ascii="Times New Roman" w:hAnsi="Times New Roman" w:cs="Times New Roman"/>
          <w:bCs/>
          <w:sz w:val="28"/>
          <w:szCs w:val="28"/>
        </w:rPr>
        <w:t>Особливістю методики формуючого експерименту було використання системи ігрових вправ по аплікації. Під ігровими вправами, ми розуміємо сукупність завдань, що характеризуються: наявністю ігрових дій, уявної ситуації, спрямованістю на вирішення педагогічних завдань, класифікованих певним чином і включених в методику керівництва аплікаційної діяльністю.</w:t>
      </w:r>
      <w:r w:rsidR="00C26DC7">
        <w:rPr>
          <w:rFonts w:ascii="Times New Roman" w:hAnsi="Times New Roman" w:cs="Times New Roman"/>
          <w:bCs/>
          <w:sz w:val="28"/>
          <w:szCs w:val="28"/>
        </w:rPr>
        <w:t xml:space="preserve"> </w:t>
      </w:r>
      <w:r w:rsidR="00C26DC7" w:rsidRPr="00C26DC7">
        <w:rPr>
          <w:rFonts w:ascii="Times New Roman" w:hAnsi="Times New Roman" w:cs="Times New Roman"/>
          <w:bCs/>
          <w:sz w:val="28"/>
          <w:szCs w:val="28"/>
        </w:rPr>
        <w:lastRenderedPageBreak/>
        <w:t>Перевага даної форми організації ми бачимо в тому, що ігрові вправи на відміну від занять сприяють диференціації навчальних завдань для дітей з різними рівнями самостійності.</w:t>
      </w:r>
    </w:p>
    <w:p w14:paraId="6FF8A05F" w14:textId="0A6C1D0E" w:rsidR="00C90392" w:rsidRPr="00C90392" w:rsidRDefault="00C64A17" w:rsidP="00C90392">
      <w:pPr>
        <w:widowControl w:val="0"/>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О</w:t>
      </w:r>
      <w:r w:rsidR="00C90392" w:rsidRPr="00C90392">
        <w:rPr>
          <w:rFonts w:ascii="Times New Roman" w:hAnsi="Times New Roman" w:cs="Times New Roman"/>
          <w:bCs/>
          <w:sz w:val="28"/>
          <w:szCs w:val="28"/>
        </w:rPr>
        <w:t>рганізації предметно-просторового середовища в групі дозволило розробити її відповідно до принципів організації розвиваючого середовища: раціонального, естетичного розміщення обладнання і аплікаційних матеріалів, «прозорості входження в серед</w:t>
      </w:r>
      <w:r w:rsidR="00C90392">
        <w:rPr>
          <w:rFonts w:ascii="Times New Roman" w:hAnsi="Times New Roman" w:cs="Times New Roman"/>
          <w:bCs/>
          <w:sz w:val="28"/>
          <w:szCs w:val="28"/>
        </w:rPr>
        <w:t>овище</w:t>
      </w:r>
      <w:r w:rsidR="00C90392" w:rsidRPr="00C90392">
        <w:rPr>
          <w:rFonts w:ascii="Times New Roman" w:hAnsi="Times New Roman" w:cs="Times New Roman"/>
          <w:bCs/>
          <w:sz w:val="28"/>
          <w:szCs w:val="28"/>
        </w:rPr>
        <w:t>», можливості активного її використання і перетворення, обліку статевих переваг.</w:t>
      </w:r>
    </w:p>
    <w:p w14:paraId="017A4B88" w14:textId="0C1FE681" w:rsidR="00C26DC7" w:rsidRDefault="00C90392" w:rsidP="00C90392">
      <w:pPr>
        <w:widowControl w:val="0"/>
        <w:spacing w:after="0" w:line="360" w:lineRule="auto"/>
        <w:ind w:firstLine="709"/>
        <w:contextualSpacing/>
        <w:jc w:val="both"/>
        <w:rPr>
          <w:rFonts w:ascii="Times New Roman" w:hAnsi="Times New Roman" w:cs="Times New Roman"/>
          <w:bCs/>
          <w:sz w:val="28"/>
          <w:szCs w:val="28"/>
        </w:rPr>
      </w:pPr>
      <w:r w:rsidRPr="00C90392">
        <w:rPr>
          <w:rFonts w:ascii="Times New Roman" w:hAnsi="Times New Roman" w:cs="Times New Roman"/>
          <w:bCs/>
          <w:sz w:val="28"/>
          <w:szCs w:val="28"/>
        </w:rPr>
        <w:t>В умовах такої організації кожна дитина користув</w:t>
      </w:r>
      <w:r>
        <w:rPr>
          <w:rFonts w:ascii="Times New Roman" w:hAnsi="Times New Roman" w:cs="Times New Roman"/>
          <w:bCs/>
          <w:sz w:val="28"/>
          <w:szCs w:val="28"/>
        </w:rPr>
        <w:t>алася</w:t>
      </w:r>
      <w:r w:rsidRPr="00C90392">
        <w:rPr>
          <w:rFonts w:ascii="Times New Roman" w:hAnsi="Times New Roman" w:cs="Times New Roman"/>
          <w:bCs/>
          <w:sz w:val="28"/>
          <w:szCs w:val="28"/>
        </w:rPr>
        <w:t xml:space="preserve"> правом самостійного вибору цікавого для себе змісту, виду, техніки аплікації, що дозволяло </w:t>
      </w:r>
      <w:r>
        <w:rPr>
          <w:rFonts w:ascii="Times New Roman" w:hAnsi="Times New Roman" w:cs="Times New Roman"/>
          <w:bCs/>
          <w:sz w:val="28"/>
          <w:szCs w:val="28"/>
        </w:rPr>
        <w:t>їй</w:t>
      </w:r>
      <w:r w:rsidRPr="00C90392">
        <w:rPr>
          <w:rFonts w:ascii="Times New Roman" w:hAnsi="Times New Roman" w:cs="Times New Roman"/>
          <w:bCs/>
          <w:sz w:val="28"/>
          <w:szCs w:val="28"/>
        </w:rPr>
        <w:t xml:space="preserve"> відкривати власні можливості: «я вибираю», «я можу», «я творю», «я оцінюю», «я самостійний», що було надзвичайно важливим стимулом до розвитку дитини як суб'єкта аплікаційної діяльності. Відповідно до цього, передбачалося поповнення зон папером різної фактури, природним і викидними матеріалом, заготовками, лекалами, шаблонами, зразками робіт </w:t>
      </w:r>
      <w:r>
        <w:rPr>
          <w:rFonts w:ascii="Times New Roman" w:hAnsi="Times New Roman" w:cs="Times New Roman"/>
          <w:bCs/>
          <w:sz w:val="28"/>
          <w:szCs w:val="28"/>
        </w:rPr>
        <w:t>з</w:t>
      </w:r>
      <w:r w:rsidRPr="00C90392">
        <w:rPr>
          <w:rFonts w:ascii="Times New Roman" w:hAnsi="Times New Roman" w:cs="Times New Roman"/>
          <w:bCs/>
          <w:sz w:val="28"/>
          <w:szCs w:val="28"/>
        </w:rPr>
        <w:t xml:space="preserve"> предметної, сюжетної, декоративної аплікації, а також зразками робіт, виконаними в різній аплікаційн</w:t>
      </w:r>
      <w:r>
        <w:rPr>
          <w:rFonts w:ascii="Times New Roman" w:hAnsi="Times New Roman" w:cs="Times New Roman"/>
          <w:bCs/>
          <w:sz w:val="28"/>
          <w:szCs w:val="28"/>
        </w:rPr>
        <w:t>ій</w:t>
      </w:r>
      <w:r w:rsidRPr="00C90392">
        <w:rPr>
          <w:rFonts w:ascii="Times New Roman" w:hAnsi="Times New Roman" w:cs="Times New Roman"/>
          <w:bCs/>
          <w:sz w:val="28"/>
          <w:szCs w:val="28"/>
        </w:rPr>
        <w:t xml:space="preserve"> техніці, обліку статевих переваг. Для реалізації </w:t>
      </w:r>
      <w:r>
        <w:rPr>
          <w:rFonts w:ascii="Times New Roman" w:hAnsi="Times New Roman" w:cs="Times New Roman"/>
          <w:bCs/>
          <w:sz w:val="28"/>
          <w:szCs w:val="28"/>
        </w:rPr>
        <w:t>мети</w:t>
      </w:r>
      <w:r w:rsidRPr="00C90392">
        <w:rPr>
          <w:rFonts w:ascii="Times New Roman" w:hAnsi="Times New Roman" w:cs="Times New Roman"/>
          <w:bCs/>
          <w:sz w:val="28"/>
          <w:szCs w:val="28"/>
        </w:rPr>
        <w:t xml:space="preserve"> - виховання самостійності і самодіяльності, ми надавали можливість дітям перед виконанням вправ самостійно обладнати своє робоче місце необхідними матеріалами і інструментами, самостійно здійснювати вибір паперу різної фактури, вибір клею та інших засобів вираження, для здійснення власних цілей.</w:t>
      </w:r>
    </w:p>
    <w:p w14:paraId="6334F04E" w14:textId="3A7F5480" w:rsidR="003052C4" w:rsidRPr="003052C4" w:rsidRDefault="003052C4" w:rsidP="003052C4">
      <w:pPr>
        <w:widowControl w:val="0"/>
        <w:spacing w:after="0" w:line="360" w:lineRule="auto"/>
        <w:ind w:firstLine="709"/>
        <w:contextualSpacing/>
        <w:jc w:val="both"/>
        <w:rPr>
          <w:rFonts w:ascii="Times New Roman" w:hAnsi="Times New Roman" w:cs="Times New Roman"/>
          <w:bCs/>
          <w:sz w:val="28"/>
          <w:szCs w:val="28"/>
        </w:rPr>
      </w:pPr>
      <w:r w:rsidRPr="003052C4">
        <w:rPr>
          <w:rFonts w:ascii="Times New Roman" w:hAnsi="Times New Roman" w:cs="Times New Roman"/>
          <w:bCs/>
          <w:sz w:val="28"/>
          <w:szCs w:val="28"/>
        </w:rPr>
        <w:t>Виконана робота дозволила педагогам експериментальних дошкільних установ реалізувати організаційно-педагогічні основи для виховання самостійності: виробити індивідуально орієнтован</w:t>
      </w:r>
      <w:r>
        <w:rPr>
          <w:rFonts w:ascii="Times New Roman" w:hAnsi="Times New Roman" w:cs="Times New Roman"/>
          <w:bCs/>
          <w:sz w:val="28"/>
          <w:szCs w:val="28"/>
        </w:rPr>
        <w:t>у</w:t>
      </w:r>
      <w:r w:rsidRPr="003052C4">
        <w:rPr>
          <w:rFonts w:ascii="Times New Roman" w:hAnsi="Times New Roman" w:cs="Times New Roman"/>
          <w:bCs/>
          <w:sz w:val="28"/>
          <w:szCs w:val="28"/>
        </w:rPr>
        <w:t xml:space="preserve"> взаємоді</w:t>
      </w:r>
      <w:r>
        <w:rPr>
          <w:rFonts w:ascii="Times New Roman" w:hAnsi="Times New Roman" w:cs="Times New Roman"/>
          <w:bCs/>
          <w:sz w:val="28"/>
          <w:szCs w:val="28"/>
        </w:rPr>
        <w:t>ю</w:t>
      </w:r>
      <w:r w:rsidRPr="003052C4">
        <w:rPr>
          <w:rFonts w:ascii="Times New Roman" w:hAnsi="Times New Roman" w:cs="Times New Roman"/>
          <w:bCs/>
          <w:sz w:val="28"/>
          <w:szCs w:val="28"/>
        </w:rPr>
        <w:t xml:space="preserve"> з дитиною, відповідно до педагогічни</w:t>
      </w:r>
      <w:r>
        <w:rPr>
          <w:rFonts w:ascii="Times New Roman" w:hAnsi="Times New Roman" w:cs="Times New Roman"/>
          <w:bCs/>
          <w:sz w:val="28"/>
          <w:szCs w:val="28"/>
        </w:rPr>
        <w:t>х</w:t>
      </w:r>
      <w:r w:rsidRPr="003052C4">
        <w:rPr>
          <w:rFonts w:ascii="Times New Roman" w:hAnsi="Times New Roman" w:cs="Times New Roman"/>
          <w:bCs/>
          <w:sz w:val="28"/>
          <w:szCs w:val="28"/>
        </w:rPr>
        <w:t xml:space="preserve"> та організаційни</w:t>
      </w:r>
      <w:r>
        <w:rPr>
          <w:rFonts w:ascii="Times New Roman" w:hAnsi="Times New Roman" w:cs="Times New Roman"/>
          <w:bCs/>
          <w:sz w:val="28"/>
          <w:szCs w:val="28"/>
        </w:rPr>
        <w:t>х</w:t>
      </w:r>
      <w:r w:rsidRPr="003052C4">
        <w:rPr>
          <w:rFonts w:ascii="Times New Roman" w:hAnsi="Times New Roman" w:cs="Times New Roman"/>
          <w:bCs/>
          <w:sz w:val="28"/>
          <w:szCs w:val="28"/>
        </w:rPr>
        <w:t xml:space="preserve"> вмін</w:t>
      </w:r>
      <w:r>
        <w:rPr>
          <w:rFonts w:ascii="Times New Roman" w:hAnsi="Times New Roman" w:cs="Times New Roman"/>
          <w:bCs/>
          <w:sz w:val="28"/>
          <w:szCs w:val="28"/>
        </w:rPr>
        <w:t>ь</w:t>
      </w:r>
      <w:r w:rsidRPr="003052C4">
        <w:rPr>
          <w:rFonts w:ascii="Times New Roman" w:hAnsi="Times New Roman" w:cs="Times New Roman"/>
          <w:bCs/>
          <w:sz w:val="28"/>
          <w:szCs w:val="28"/>
        </w:rPr>
        <w:t xml:space="preserve"> педагогів (див. Додаток </w:t>
      </w:r>
      <w:r w:rsidR="00C64A17">
        <w:rPr>
          <w:rFonts w:ascii="Times New Roman" w:hAnsi="Times New Roman" w:cs="Times New Roman"/>
          <w:bCs/>
          <w:sz w:val="28"/>
          <w:szCs w:val="28"/>
        </w:rPr>
        <w:t>А</w:t>
      </w:r>
      <w:r w:rsidRPr="003052C4">
        <w:rPr>
          <w:rFonts w:ascii="Times New Roman" w:hAnsi="Times New Roman" w:cs="Times New Roman"/>
          <w:bCs/>
          <w:sz w:val="28"/>
          <w:szCs w:val="28"/>
        </w:rPr>
        <w:t xml:space="preserve">), реалізувати принципи розвиваючого середовища, що сприяє вихованню самостійності в образотворчій діяльності (див. Додаток </w:t>
      </w:r>
      <w:r w:rsidR="00C64A17">
        <w:rPr>
          <w:rFonts w:ascii="Times New Roman" w:hAnsi="Times New Roman" w:cs="Times New Roman"/>
          <w:bCs/>
          <w:sz w:val="28"/>
          <w:szCs w:val="28"/>
        </w:rPr>
        <w:t>Б</w:t>
      </w:r>
      <w:r w:rsidRPr="003052C4">
        <w:rPr>
          <w:rFonts w:ascii="Times New Roman" w:hAnsi="Times New Roman" w:cs="Times New Roman"/>
          <w:bCs/>
          <w:sz w:val="28"/>
          <w:szCs w:val="28"/>
        </w:rPr>
        <w:t>), спланувати аплікаційну діяльність у цікавій доступній ігровій формі.</w:t>
      </w:r>
    </w:p>
    <w:p w14:paraId="00F3D381" w14:textId="3910C412" w:rsidR="003052C4" w:rsidRPr="003052C4" w:rsidRDefault="003052C4" w:rsidP="003052C4">
      <w:pPr>
        <w:widowControl w:val="0"/>
        <w:spacing w:after="0" w:line="360" w:lineRule="auto"/>
        <w:ind w:firstLine="709"/>
        <w:contextualSpacing/>
        <w:jc w:val="both"/>
        <w:rPr>
          <w:rFonts w:ascii="Times New Roman" w:hAnsi="Times New Roman" w:cs="Times New Roman"/>
          <w:bCs/>
          <w:sz w:val="28"/>
          <w:szCs w:val="28"/>
        </w:rPr>
      </w:pPr>
      <w:r w:rsidRPr="003052C4">
        <w:rPr>
          <w:rFonts w:ascii="Times New Roman" w:hAnsi="Times New Roman" w:cs="Times New Roman"/>
          <w:bCs/>
          <w:sz w:val="28"/>
          <w:szCs w:val="28"/>
        </w:rPr>
        <w:t xml:space="preserve">Наступний етап корекційний. Відповідно до трьох категоріями </w:t>
      </w:r>
      <w:r w:rsidRPr="003052C4">
        <w:rPr>
          <w:rFonts w:ascii="Times New Roman" w:hAnsi="Times New Roman" w:cs="Times New Roman"/>
          <w:bCs/>
          <w:sz w:val="28"/>
          <w:szCs w:val="28"/>
        </w:rPr>
        <w:lastRenderedPageBreak/>
        <w:t xml:space="preserve">дошкільнятами, носіями певних компонентів самостійності, виявленими нами в результаті проведення констатуючого етапу експерименту: недостатній і низький рівень мотиваційно-цільового, </w:t>
      </w:r>
      <w:proofErr w:type="spellStart"/>
      <w:r w:rsidRPr="003052C4">
        <w:rPr>
          <w:rFonts w:ascii="Times New Roman" w:hAnsi="Times New Roman" w:cs="Times New Roman"/>
          <w:bCs/>
          <w:sz w:val="28"/>
          <w:szCs w:val="28"/>
        </w:rPr>
        <w:t>змістово</w:t>
      </w:r>
      <w:proofErr w:type="spellEnd"/>
      <w:r w:rsidRPr="003052C4">
        <w:rPr>
          <w:rFonts w:ascii="Times New Roman" w:hAnsi="Times New Roman" w:cs="Times New Roman"/>
          <w:bCs/>
          <w:sz w:val="28"/>
          <w:szCs w:val="28"/>
        </w:rPr>
        <w:t xml:space="preserve">-виконавчого, процесуально-регулятивного і </w:t>
      </w:r>
      <w:proofErr w:type="spellStart"/>
      <w:r w:rsidRPr="003052C4">
        <w:rPr>
          <w:rFonts w:ascii="Times New Roman" w:hAnsi="Times New Roman" w:cs="Times New Roman"/>
          <w:bCs/>
          <w:sz w:val="28"/>
          <w:szCs w:val="28"/>
        </w:rPr>
        <w:t>оціночно</w:t>
      </w:r>
      <w:proofErr w:type="spellEnd"/>
      <w:r w:rsidRPr="003052C4">
        <w:rPr>
          <w:rFonts w:ascii="Times New Roman" w:hAnsi="Times New Roman" w:cs="Times New Roman"/>
          <w:bCs/>
          <w:sz w:val="28"/>
          <w:szCs w:val="28"/>
        </w:rPr>
        <w:t>-результативного, бул</w:t>
      </w:r>
      <w:r w:rsidR="00EE743E">
        <w:rPr>
          <w:rFonts w:ascii="Times New Roman" w:hAnsi="Times New Roman" w:cs="Times New Roman"/>
          <w:bCs/>
          <w:sz w:val="28"/>
          <w:szCs w:val="28"/>
        </w:rPr>
        <w:t>о</w:t>
      </w:r>
      <w:r w:rsidRPr="003052C4">
        <w:rPr>
          <w:rFonts w:ascii="Times New Roman" w:hAnsi="Times New Roman" w:cs="Times New Roman"/>
          <w:bCs/>
          <w:sz w:val="28"/>
          <w:szCs w:val="28"/>
        </w:rPr>
        <w:t xml:space="preserve"> розроб</w:t>
      </w:r>
      <w:r w:rsidR="00EE743E">
        <w:rPr>
          <w:rFonts w:ascii="Times New Roman" w:hAnsi="Times New Roman" w:cs="Times New Roman"/>
          <w:bCs/>
          <w:sz w:val="28"/>
          <w:szCs w:val="28"/>
        </w:rPr>
        <w:t>лено</w:t>
      </w:r>
      <w:r w:rsidRPr="003052C4">
        <w:rPr>
          <w:rFonts w:ascii="Times New Roman" w:hAnsi="Times New Roman" w:cs="Times New Roman"/>
          <w:bCs/>
          <w:sz w:val="28"/>
          <w:szCs w:val="28"/>
        </w:rPr>
        <w:t xml:space="preserve"> 3 індивідуальні корекційні програми для дошкільнят з метою виведення дітей на певний рівень.</w:t>
      </w:r>
    </w:p>
    <w:p w14:paraId="3EDAAC25" w14:textId="6A4F81F7" w:rsidR="003052C4" w:rsidRDefault="003052C4" w:rsidP="003052C4">
      <w:pPr>
        <w:widowControl w:val="0"/>
        <w:spacing w:after="0" w:line="360" w:lineRule="auto"/>
        <w:ind w:firstLine="709"/>
        <w:contextualSpacing/>
        <w:jc w:val="both"/>
        <w:rPr>
          <w:rFonts w:ascii="Times New Roman" w:hAnsi="Times New Roman" w:cs="Times New Roman"/>
          <w:bCs/>
          <w:sz w:val="28"/>
          <w:szCs w:val="28"/>
        </w:rPr>
      </w:pPr>
      <w:r w:rsidRPr="003052C4">
        <w:rPr>
          <w:rFonts w:ascii="Times New Roman" w:hAnsi="Times New Roman" w:cs="Times New Roman"/>
          <w:bCs/>
          <w:sz w:val="28"/>
          <w:szCs w:val="28"/>
        </w:rPr>
        <w:t xml:space="preserve">Перша корекційна програма була розроблена для дітей з низьким рівнем мотиваційно-цільового компонента і включала дієвий мотив - мотив допомоги кому-небудь. </w:t>
      </w:r>
      <w:r w:rsidR="00EE743E">
        <w:rPr>
          <w:rFonts w:ascii="Times New Roman" w:hAnsi="Times New Roman" w:cs="Times New Roman"/>
          <w:bCs/>
          <w:sz w:val="28"/>
          <w:szCs w:val="28"/>
        </w:rPr>
        <w:t xml:space="preserve">Оскільки </w:t>
      </w:r>
      <w:r w:rsidRPr="003052C4">
        <w:rPr>
          <w:rFonts w:ascii="Times New Roman" w:hAnsi="Times New Roman" w:cs="Times New Roman"/>
          <w:bCs/>
          <w:sz w:val="28"/>
          <w:szCs w:val="28"/>
        </w:rPr>
        <w:t>дошкільнята в цій групі  виділялися тим, що у них була відсутня, або спостерігалася поверхн</w:t>
      </w:r>
      <w:r w:rsidR="00EE743E">
        <w:rPr>
          <w:rFonts w:ascii="Times New Roman" w:hAnsi="Times New Roman" w:cs="Times New Roman"/>
          <w:bCs/>
          <w:sz w:val="28"/>
          <w:szCs w:val="28"/>
        </w:rPr>
        <w:t>ева</w:t>
      </w:r>
      <w:r w:rsidRPr="003052C4">
        <w:rPr>
          <w:rFonts w:ascii="Times New Roman" w:hAnsi="Times New Roman" w:cs="Times New Roman"/>
          <w:bCs/>
          <w:sz w:val="28"/>
          <w:szCs w:val="28"/>
        </w:rPr>
        <w:t xml:space="preserve"> зацікавленість і мотивація до аплікаційної діяльності, було розроблено такий зміст аплікаційної діяльності, як</w:t>
      </w:r>
      <w:r w:rsidR="00EE743E">
        <w:rPr>
          <w:rFonts w:ascii="Times New Roman" w:hAnsi="Times New Roman" w:cs="Times New Roman"/>
          <w:bCs/>
          <w:sz w:val="28"/>
          <w:szCs w:val="28"/>
        </w:rPr>
        <w:t>ий</w:t>
      </w:r>
      <w:r w:rsidRPr="003052C4">
        <w:rPr>
          <w:rFonts w:ascii="Times New Roman" w:hAnsi="Times New Roman" w:cs="Times New Roman"/>
          <w:bCs/>
          <w:sz w:val="28"/>
          <w:szCs w:val="28"/>
        </w:rPr>
        <w:t xml:space="preserve"> бу</w:t>
      </w:r>
      <w:r w:rsidR="00EE743E">
        <w:rPr>
          <w:rFonts w:ascii="Times New Roman" w:hAnsi="Times New Roman" w:cs="Times New Roman"/>
          <w:bCs/>
          <w:sz w:val="28"/>
          <w:szCs w:val="28"/>
        </w:rPr>
        <w:t>в</w:t>
      </w:r>
      <w:r w:rsidRPr="003052C4">
        <w:rPr>
          <w:rFonts w:ascii="Times New Roman" w:hAnsi="Times New Roman" w:cs="Times New Roman"/>
          <w:bCs/>
          <w:sz w:val="28"/>
          <w:szCs w:val="28"/>
        </w:rPr>
        <w:t xml:space="preserve"> </w:t>
      </w:r>
      <w:proofErr w:type="spellStart"/>
      <w:r w:rsidRPr="003052C4">
        <w:rPr>
          <w:rFonts w:ascii="Times New Roman" w:hAnsi="Times New Roman" w:cs="Times New Roman"/>
          <w:bCs/>
          <w:sz w:val="28"/>
          <w:szCs w:val="28"/>
        </w:rPr>
        <w:t>емоційно</w:t>
      </w:r>
      <w:proofErr w:type="spellEnd"/>
      <w:r w:rsidRPr="003052C4">
        <w:rPr>
          <w:rFonts w:ascii="Times New Roman" w:hAnsi="Times New Roman" w:cs="Times New Roman"/>
          <w:bCs/>
          <w:sz w:val="28"/>
          <w:szCs w:val="28"/>
        </w:rPr>
        <w:t xml:space="preserve"> значим</w:t>
      </w:r>
      <w:r w:rsidR="00EE743E">
        <w:rPr>
          <w:rFonts w:ascii="Times New Roman" w:hAnsi="Times New Roman" w:cs="Times New Roman"/>
          <w:bCs/>
          <w:sz w:val="28"/>
          <w:szCs w:val="28"/>
        </w:rPr>
        <w:t>им</w:t>
      </w:r>
      <w:r w:rsidRPr="003052C4">
        <w:rPr>
          <w:rFonts w:ascii="Times New Roman" w:hAnsi="Times New Roman" w:cs="Times New Roman"/>
          <w:bCs/>
          <w:sz w:val="28"/>
          <w:szCs w:val="28"/>
        </w:rPr>
        <w:t>, важлив</w:t>
      </w:r>
      <w:r w:rsidR="00EE743E">
        <w:rPr>
          <w:rFonts w:ascii="Times New Roman" w:hAnsi="Times New Roman" w:cs="Times New Roman"/>
          <w:bCs/>
          <w:sz w:val="28"/>
          <w:szCs w:val="28"/>
        </w:rPr>
        <w:t>им</w:t>
      </w:r>
      <w:r w:rsidRPr="003052C4">
        <w:rPr>
          <w:rFonts w:ascii="Times New Roman" w:hAnsi="Times New Roman" w:cs="Times New Roman"/>
          <w:bCs/>
          <w:sz w:val="28"/>
          <w:szCs w:val="28"/>
        </w:rPr>
        <w:t xml:space="preserve"> і цікав</w:t>
      </w:r>
      <w:r w:rsidR="00EE743E">
        <w:rPr>
          <w:rFonts w:ascii="Times New Roman" w:hAnsi="Times New Roman" w:cs="Times New Roman"/>
          <w:bCs/>
          <w:sz w:val="28"/>
          <w:szCs w:val="28"/>
        </w:rPr>
        <w:t>им</w:t>
      </w:r>
      <w:r w:rsidRPr="003052C4">
        <w:rPr>
          <w:rFonts w:ascii="Times New Roman" w:hAnsi="Times New Roman" w:cs="Times New Roman"/>
          <w:bCs/>
          <w:sz w:val="28"/>
          <w:szCs w:val="28"/>
        </w:rPr>
        <w:t xml:space="preserve"> для всіх дітей, а також сприяв усвідомленню, розумінню, прийняття ними мети аплікаційної діяльності.</w:t>
      </w:r>
    </w:p>
    <w:p w14:paraId="0739D03A" w14:textId="341E3B1A" w:rsidR="00084BA1" w:rsidRDefault="00084BA1" w:rsidP="003052C4">
      <w:pPr>
        <w:widowControl w:val="0"/>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У ході</w:t>
      </w:r>
      <w:r w:rsidRPr="00084BA1">
        <w:rPr>
          <w:rFonts w:ascii="Times New Roman" w:hAnsi="Times New Roman" w:cs="Times New Roman"/>
          <w:bCs/>
          <w:sz w:val="28"/>
          <w:szCs w:val="28"/>
        </w:rPr>
        <w:t xml:space="preserve"> пошуку такої мотивації ми спиралися на основні потреби, властиві дітям старшого дошкільного віку, а саме потреби в позиції помічника, захисника, старшого товариша, друга. Тому при розробці ігрових вправ ми, перш за все, спиралися на мотив допомоги, добре розвинений у дітей в цьому віці. Крім усього іншого, в ігрових вправах постановка ігрово</w:t>
      </w:r>
      <w:r>
        <w:rPr>
          <w:rFonts w:ascii="Times New Roman" w:hAnsi="Times New Roman" w:cs="Times New Roman"/>
          <w:bCs/>
          <w:sz w:val="28"/>
          <w:szCs w:val="28"/>
        </w:rPr>
        <w:t>го</w:t>
      </w:r>
      <w:r w:rsidRPr="00084BA1">
        <w:rPr>
          <w:rFonts w:ascii="Times New Roman" w:hAnsi="Times New Roman" w:cs="Times New Roman"/>
          <w:bCs/>
          <w:sz w:val="28"/>
          <w:szCs w:val="28"/>
        </w:rPr>
        <w:t xml:space="preserve"> та навчально</w:t>
      </w:r>
      <w:r>
        <w:rPr>
          <w:rFonts w:ascii="Times New Roman" w:hAnsi="Times New Roman" w:cs="Times New Roman"/>
          <w:bCs/>
          <w:sz w:val="28"/>
          <w:szCs w:val="28"/>
        </w:rPr>
        <w:t>го</w:t>
      </w:r>
      <w:r w:rsidRPr="00084BA1">
        <w:rPr>
          <w:rFonts w:ascii="Times New Roman" w:hAnsi="Times New Roman" w:cs="Times New Roman"/>
          <w:bCs/>
          <w:sz w:val="28"/>
          <w:szCs w:val="28"/>
        </w:rPr>
        <w:t xml:space="preserve"> завдання була взаємопов'язана і відбивалася в самій назві вправи. Для збудження інтересу додатково ми використовували читання художньої літератури (вірші, загадки, невеликі оповідання), постановку пошукових питань. Нижче наведена тематика вправ корекційної програми для дітей з низьким або недостатнім рівнем мотиваційно-цільового компонента (таблиця 2.</w:t>
      </w:r>
      <w:r w:rsidR="00451CA4">
        <w:rPr>
          <w:rFonts w:ascii="Times New Roman" w:hAnsi="Times New Roman" w:cs="Times New Roman"/>
          <w:bCs/>
          <w:sz w:val="28"/>
          <w:szCs w:val="28"/>
        </w:rPr>
        <w:t>17</w:t>
      </w:r>
      <w:r w:rsidRPr="00084BA1">
        <w:rPr>
          <w:rFonts w:ascii="Times New Roman" w:hAnsi="Times New Roman" w:cs="Times New Roman"/>
          <w:bCs/>
          <w:sz w:val="28"/>
          <w:szCs w:val="28"/>
        </w:rPr>
        <w:t>).</w:t>
      </w:r>
    </w:p>
    <w:p w14:paraId="65A3E189" w14:textId="2F5C2D5E" w:rsidR="00084BA1" w:rsidRPr="00C64A17" w:rsidRDefault="00084BA1" w:rsidP="00C64A17">
      <w:pPr>
        <w:spacing w:line="240" w:lineRule="auto"/>
        <w:ind w:firstLine="708"/>
        <w:jc w:val="right"/>
        <w:rPr>
          <w:rFonts w:ascii="Times New Roman" w:hAnsi="Times New Roman" w:cs="Times New Roman"/>
          <w:bCs/>
          <w:i/>
          <w:sz w:val="24"/>
          <w:szCs w:val="24"/>
        </w:rPr>
      </w:pPr>
      <w:r w:rsidRPr="00C64A17">
        <w:rPr>
          <w:rFonts w:ascii="Times New Roman" w:hAnsi="Times New Roman" w:cs="Times New Roman"/>
          <w:bCs/>
          <w:i/>
          <w:sz w:val="24"/>
          <w:szCs w:val="24"/>
        </w:rPr>
        <w:t>Таблиця 2.</w:t>
      </w:r>
      <w:r w:rsidR="00451CA4" w:rsidRPr="00C64A17">
        <w:rPr>
          <w:rFonts w:ascii="Times New Roman" w:hAnsi="Times New Roman" w:cs="Times New Roman"/>
          <w:bCs/>
          <w:i/>
          <w:sz w:val="24"/>
          <w:szCs w:val="24"/>
        </w:rPr>
        <w:t>17</w:t>
      </w:r>
    </w:p>
    <w:p w14:paraId="787DF1EC" w14:textId="009B6CA7" w:rsidR="00084BA1" w:rsidRPr="00C64A17" w:rsidRDefault="00084BA1" w:rsidP="00C64A17">
      <w:pPr>
        <w:spacing w:line="240" w:lineRule="auto"/>
        <w:ind w:firstLine="708"/>
        <w:jc w:val="center"/>
        <w:rPr>
          <w:rFonts w:ascii="Times New Roman" w:hAnsi="Times New Roman" w:cs="Times New Roman"/>
          <w:bCs/>
          <w:i/>
          <w:sz w:val="24"/>
          <w:szCs w:val="24"/>
        </w:rPr>
      </w:pPr>
      <w:r w:rsidRPr="00C64A17">
        <w:rPr>
          <w:rFonts w:ascii="Times New Roman" w:hAnsi="Times New Roman" w:cs="Times New Roman"/>
          <w:b/>
          <w:bCs/>
          <w:sz w:val="24"/>
          <w:szCs w:val="24"/>
        </w:rPr>
        <w:t>Ігрові вправи для дітей з низьким рівнем мотиваційно-цільового компонента самостійності</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400"/>
        <w:gridCol w:w="2880"/>
      </w:tblGrid>
      <w:tr w:rsidR="00084BA1" w:rsidRPr="00C64A17" w14:paraId="3C89410C" w14:textId="77777777" w:rsidTr="008A3268">
        <w:tc>
          <w:tcPr>
            <w:tcW w:w="1728" w:type="dxa"/>
            <w:tcBorders>
              <w:top w:val="single" w:sz="4" w:space="0" w:color="auto"/>
              <w:left w:val="single" w:sz="4" w:space="0" w:color="auto"/>
              <w:bottom w:val="single" w:sz="4" w:space="0" w:color="auto"/>
              <w:right w:val="single" w:sz="4" w:space="0" w:color="auto"/>
            </w:tcBorders>
          </w:tcPr>
          <w:p w14:paraId="12B6ECBD" w14:textId="288A51A7" w:rsidR="00084BA1" w:rsidRPr="00C64A17" w:rsidRDefault="00084BA1"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Види ігрових вправ</w:t>
            </w:r>
          </w:p>
        </w:tc>
        <w:tc>
          <w:tcPr>
            <w:tcW w:w="5400" w:type="dxa"/>
            <w:tcBorders>
              <w:top w:val="single" w:sz="4" w:space="0" w:color="auto"/>
              <w:left w:val="single" w:sz="4" w:space="0" w:color="auto"/>
              <w:bottom w:val="single" w:sz="4" w:space="0" w:color="auto"/>
              <w:right w:val="single" w:sz="4" w:space="0" w:color="auto"/>
            </w:tcBorders>
          </w:tcPr>
          <w:p w14:paraId="0EA4C7D5" w14:textId="0B53271F" w:rsidR="00084BA1" w:rsidRPr="00C64A17" w:rsidRDefault="00084BA1" w:rsidP="00C64A17">
            <w:pPr>
              <w:framePr w:hSpace="180" w:wrap="around" w:vAnchor="text" w:hAnchor="text" w:y="1"/>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Тематика ігрових вправ</w:t>
            </w:r>
          </w:p>
        </w:tc>
        <w:tc>
          <w:tcPr>
            <w:tcW w:w="2880" w:type="dxa"/>
            <w:tcBorders>
              <w:top w:val="single" w:sz="4" w:space="0" w:color="auto"/>
              <w:left w:val="single" w:sz="4" w:space="0" w:color="auto"/>
              <w:bottom w:val="single" w:sz="4" w:space="0" w:color="auto"/>
              <w:right w:val="single" w:sz="4" w:space="0" w:color="auto"/>
            </w:tcBorders>
          </w:tcPr>
          <w:p w14:paraId="6293008E" w14:textId="6C171BDC" w:rsidR="00084BA1" w:rsidRPr="00C64A17" w:rsidRDefault="00084BA1" w:rsidP="00C64A17">
            <w:pPr>
              <w:framePr w:hSpace="180" w:wrap="around" w:vAnchor="text" w:hAnchor="text" w:y="1"/>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Напрямки в робот</w:t>
            </w:r>
            <w:r w:rsidR="00F27B90" w:rsidRPr="00C64A17">
              <w:rPr>
                <w:rFonts w:ascii="Times New Roman" w:hAnsi="Times New Roman" w:cs="Times New Roman"/>
                <w:bCs/>
                <w:sz w:val="24"/>
                <w:szCs w:val="24"/>
              </w:rPr>
              <w:t>и та</w:t>
            </w:r>
            <w:r w:rsidRPr="00C64A17">
              <w:rPr>
                <w:rFonts w:ascii="Times New Roman" w:hAnsi="Times New Roman" w:cs="Times New Roman"/>
                <w:bCs/>
                <w:sz w:val="24"/>
                <w:szCs w:val="24"/>
              </w:rPr>
              <w:t xml:space="preserve"> програмні завдання</w:t>
            </w:r>
          </w:p>
        </w:tc>
      </w:tr>
      <w:tr w:rsidR="00084BA1" w:rsidRPr="00C64A17" w14:paraId="0FC8572B" w14:textId="77777777" w:rsidTr="008A3268">
        <w:trPr>
          <w:trHeight w:val="1066"/>
        </w:trPr>
        <w:tc>
          <w:tcPr>
            <w:tcW w:w="1728" w:type="dxa"/>
            <w:tcBorders>
              <w:top w:val="single" w:sz="4" w:space="0" w:color="auto"/>
              <w:left w:val="single" w:sz="4" w:space="0" w:color="auto"/>
              <w:bottom w:val="single" w:sz="4" w:space="0" w:color="auto"/>
              <w:right w:val="single" w:sz="4" w:space="0" w:color="auto"/>
            </w:tcBorders>
          </w:tcPr>
          <w:p w14:paraId="78912DB1" w14:textId="77777777" w:rsidR="00084BA1" w:rsidRPr="00C64A17" w:rsidRDefault="00084BA1" w:rsidP="00C64A17">
            <w:pPr>
              <w:tabs>
                <w:tab w:val="num" w:pos="900"/>
              </w:tabs>
              <w:spacing w:line="240" w:lineRule="auto"/>
              <w:rPr>
                <w:rFonts w:ascii="Times New Roman" w:hAnsi="Times New Roman" w:cs="Times New Roman"/>
                <w:bCs/>
                <w:sz w:val="24"/>
                <w:szCs w:val="24"/>
              </w:rPr>
            </w:pPr>
          </w:p>
          <w:p w14:paraId="7492D250" w14:textId="77777777" w:rsidR="00084BA1" w:rsidRPr="00C64A17" w:rsidRDefault="00084BA1" w:rsidP="00C64A17">
            <w:pPr>
              <w:tabs>
                <w:tab w:val="num" w:pos="900"/>
              </w:tabs>
              <w:spacing w:line="240" w:lineRule="auto"/>
              <w:rPr>
                <w:rFonts w:ascii="Times New Roman" w:hAnsi="Times New Roman" w:cs="Times New Roman"/>
                <w:bCs/>
                <w:sz w:val="24"/>
                <w:szCs w:val="24"/>
              </w:rPr>
            </w:pPr>
          </w:p>
          <w:p w14:paraId="3F9B405F" w14:textId="2B1BF9AD" w:rsidR="00084BA1" w:rsidRPr="00C64A17" w:rsidRDefault="00F27B90" w:rsidP="00C64A17">
            <w:pPr>
              <w:tabs>
                <w:tab w:val="num" w:pos="900"/>
              </w:tabs>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Підготовчі</w:t>
            </w:r>
          </w:p>
        </w:tc>
        <w:tc>
          <w:tcPr>
            <w:tcW w:w="5400" w:type="dxa"/>
            <w:tcBorders>
              <w:top w:val="single" w:sz="4" w:space="0" w:color="auto"/>
              <w:left w:val="single" w:sz="4" w:space="0" w:color="auto"/>
              <w:bottom w:val="single" w:sz="4" w:space="0" w:color="auto"/>
              <w:right w:val="single" w:sz="4" w:space="0" w:color="auto"/>
            </w:tcBorders>
          </w:tcPr>
          <w:p w14:paraId="42015959" w14:textId="3B8F7EA0" w:rsidR="00084BA1" w:rsidRPr="00C64A17" w:rsidRDefault="00F27B90"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«Їжачок втратив свої голки, допоможи їх зібрати», «Допоможи гребінц</w:t>
            </w:r>
            <w:r w:rsidR="00643C43" w:rsidRPr="00C64A17">
              <w:rPr>
                <w:rFonts w:ascii="Times New Roman" w:hAnsi="Times New Roman" w:cs="Times New Roman"/>
                <w:bCs/>
                <w:sz w:val="24"/>
                <w:szCs w:val="24"/>
              </w:rPr>
              <w:t>ю</w:t>
            </w:r>
            <w:r w:rsidRPr="00C64A17">
              <w:rPr>
                <w:rFonts w:ascii="Times New Roman" w:hAnsi="Times New Roman" w:cs="Times New Roman"/>
                <w:bCs/>
                <w:sz w:val="24"/>
                <w:szCs w:val="24"/>
              </w:rPr>
              <w:t xml:space="preserve"> стати зубаст</w:t>
            </w:r>
            <w:r w:rsidR="00643C43" w:rsidRPr="00C64A17">
              <w:rPr>
                <w:rFonts w:ascii="Times New Roman" w:hAnsi="Times New Roman" w:cs="Times New Roman"/>
                <w:bCs/>
                <w:sz w:val="24"/>
                <w:szCs w:val="24"/>
              </w:rPr>
              <w:t>им</w:t>
            </w:r>
            <w:r w:rsidRPr="00C64A17">
              <w:rPr>
                <w:rFonts w:ascii="Times New Roman" w:hAnsi="Times New Roman" w:cs="Times New Roman"/>
                <w:bCs/>
                <w:sz w:val="24"/>
                <w:szCs w:val="24"/>
              </w:rPr>
              <w:t xml:space="preserve">», «Зроби </w:t>
            </w:r>
            <w:proofErr w:type="spellStart"/>
            <w:r w:rsidRPr="00C64A17">
              <w:rPr>
                <w:rFonts w:ascii="Times New Roman" w:hAnsi="Times New Roman" w:cs="Times New Roman"/>
                <w:bCs/>
                <w:sz w:val="24"/>
                <w:szCs w:val="24"/>
              </w:rPr>
              <w:t>травушку</w:t>
            </w:r>
            <w:proofErr w:type="spellEnd"/>
            <w:r w:rsidRPr="00C64A17">
              <w:rPr>
                <w:rFonts w:ascii="Times New Roman" w:hAnsi="Times New Roman" w:cs="Times New Roman"/>
                <w:bCs/>
                <w:sz w:val="24"/>
                <w:szCs w:val="24"/>
              </w:rPr>
              <w:t xml:space="preserve">- </w:t>
            </w:r>
            <w:proofErr w:type="spellStart"/>
            <w:r w:rsidRPr="00C64A17">
              <w:rPr>
                <w:rFonts w:ascii="Times New Roman" w:hAnsi="Times New Roman" w:cs="Times New Roman"/>
                <w:bCs/>
                <w:sz w:val="24"/>
                <w:szCs w:val="24"/>
              </w:rPr>
              <w:t>муравушка</w:t>
            </w:r>
            <w:proofErr w:type="spellEnd"/>
            <w:r w:rsidRPr="00C64A17">
              <w:rPr>
                <w:rFonts w:ascii="Times New Roman" w:hAnsi="Times New Roman" w:cs="Times New Roman"/>
                <w:bCs/>
                <w:sz w:val="24"/>
                <w:szCs w:val="24"/>
              </w:rPr>
              <w:t xml:space="preserve"> густ</w:t>
            </w:r>
            <w:r w:rsidR="00643C43" w:rsidRPr="00C64A17">
              <w:rPr>
                <w:rFonts w:ascii="Times New Roman" w:hAnsi="Times New Roman" w:cs="Times New Roman"/>
                <w:bCs/>
                <w:sz w:val="24"/>
                <w:szCs w:val="24"/>
              </w:rPr>
              <w:t>ою</w:t>
            </w:r>
            <w:r w:rsidRPr="00C64A17">
              <w:rPr>
                <w:rFonts w:ascii="Times New Roman" w:hAnsi="Times New Roman" w:cs="Times New Roman"/>
                <w:bCs/>
                <w:sz w:val="24"/>
                <w:szCs w:val="24"/>
              </w:rPr>
              <w:t>», «Борода гнома», «Прикрась Кат</w:t>
            </w:r>
            <w:r w:rsidR="00643C43" w:rsidRPr="00C64A17">
              <w:rPr>
                <w:rFonts w:ascii="Times New Roman" w:hAnsi="Times New Roman" w:cs="Times New Roman"/>
                <w:bCs/>
                <w:sz w:val="24"/>
                <w:szCs w:val="24"/>
              </w:rPr>
              <w:t>русине</w:t>
            </w:r>
            <w:r w:rsidRPr="00C64A17">
              <w:rPr>
                <w:rFonts w:ascii="Times New Roman" w:hAnsi="Times New Roman" w:cs="Times New Roman"/>
                <w:bCs/>
                <w:sz w:val="24"/>
                <w:szCs w:val="24"/>
              </w:rPr>
              <w:t xml:space="preserve"> плаття горошком»</w:t>
            </w:r>
            <w:r w:rsidR="00643C43" w:rsidRPr="00C64A17">
              <w:rPr>
                <w:rFonts w:ascii="Times New Roman" w:hAnsi="Times New Roman" w:cs="Times New Roman"/>
                <w:bCs/>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48CD8732" w14:textId="51E35E25" w:rsidR="00084BA1" w:rsidRPr="00C64A17" w:rsidRDefault="00643C43"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Створювати ігрову мотивацію (переконливо донести до дітей труднощі і турботи ігрових персонажів), викликати бажання допомогти їм.</w:t>
            </w:r>
          </w:p>
        </w:tc>
      </w:tr>
      <w:tr w:rsidR="00084BA1" w:rsidRPr="00C64A17" w14:paraId="5859821E" w14:textId="77777777" w:rsidTr="008A3268">
        <w:tc>
          <w:tcPr>
            <w:tcW w:w="1728" w:type="dxa"/>
            <w:tcBorders>
              <w:top w:val="single" w:sz="4" w:space="0" w:color="auto"/>
              <w:left w:val="single" w:sz="4" w:space="0" w:color="auto"/>
              <w:bottom w:val="single" w:sz="4" w:space="0" w:color="auto"/>
              <w:right w:val="single" w:sz="4" w:space="0" w:color="auto"/>
            </w:tcBorders>
          </w:tcPr>
          <w:p w14:paraId="13C4C379" w14:textId="77777777" w:rsidR="00084BA1" w:rsidRPr="00C64A17" w:rsidRDefault="00084BA1" w:rsidP="00C64A17">
            <w:pPr>
              <w:tabs>
                <w:tab w:val="num" w:pos="900"/>
              </w:tabs>
              <w:spacing w:line="240" w:lineRule="auto"/>
              <w:jc w:val="center"/>
              <w:rPr>
                <w:rFonts w:ascii="Times New Roman" w:hAnsi="Times New Roman" w:cs="Times New Roman"/>
                <w:bCs/>
                <w:sz w:val="24"/>
                <w:szCs w:val="24"/>
              </w:rPr>
            </w:pPr>
          </w:p>
          <w:p w14:paraId="7E8BAAEE" w14:textId="77777777" w:rsidR="00084BA1" w:rsidRPr="00C64A17" w:rsidRDefault="00084BA1" w:rsidP="00C64A17">
            <w:pPr>
              <w:tabs>
                <w:tab w:val="num" w:pos="900"/>
              </w:tabs>
              <w:spacing w:line="240" w:lineRule="auto"/>
              <w:jc w:val="center"/>
              <w:rPr>
                <w:rFonts w:ascii="Times New Roman" w:hAnsi="Times New Roman" w:cs="Times New Roman"/>
                <w:bCs/>
                <w:sz w:val="24"/>
                <w:szCs w:val="24"/>
              </w:rPr>
            </w:pPr>
          </w:p>
          <w:p w14:paraId="4F297295" w14:textId="77777777" w:rsidR="00084BA1" w:rsidRPr="00C64A17" w:rsidRDefault="00084BA1" w:rsidP="00C64A17">
            <w:pPr>
              <w:tabs>
                <w:tab w:val="num" w:pos="900"/>
              </w:tabs>
              <w:spacing w:line="240" w:lineRule="auto"/>
              <w:jc w:val="center"/>
              <w:rPr>
                <w:rFonts w:ascii="Times New Roman" w:hAnsi="Times New Roman" w:cs="Times New Roman"/>
                <w:bCs/>
                <w:sz w:val="24"/>
                <w:szCs w:val="24"/>
              </w:rPr>
            </w:pPr>
          </w:p>
          <w:p w14:paraId="041D9D5E" w14:textId="625B6BAD" w:rsidR="00084BA1" w:rsidRPr="00C64A17" w:rsidRDefault="00084BA1" w:rsidP="00C64A17">
            <w:pPr>
              <w:tabs>
                <w:tab w:val="num" w:pos="900"/>
              </w:tabs>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В</w:t>
            </w:r>
            <w:r w:rsidR="00643C43" w:rsidRPr="00C64A17">
              <w:rPr>
                <w:rFonts w:ascii="Times New Roman" w:hAnsi="Times New Roman" w:cs="Times New Roman"/>
                <w:bCs/>
                <w:sz w:val="24"/>
                <w:szCs w:val="24"/>
              </w:rPr>
              <w:t>ступні</w:t>
            </w:r>
          </w:p>
        </w:tc>
        <w:tc>
          <w:tcPr>
            <w:tcW w:w="5400" w:type="dxa"/>
            <w:tcBorders>
              <w:top w:val="single" w:sz="4" w:space="0" w:color="auto"/>
              <w:left w:val="single" w:sz="4" w:space="0" w:color="auto"/>
              <w:bottom w:val="single" w:sz="4" w:space="0" w:color="auto"/>
              <w:right w:val="single" w:sz="4" w:space="0" w:color="auto"/>
            </w:tcBorders>
          </w:tcPr>
          <w:p w14:paraId="7F2ACD73" w14:textId="3155687A" w:rsidR="00084BA1" w:rsidRPr="00C64A17" w:rsidRDefault="00643C43"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 xml:space="preserve">«Конячка з довгою гривою і пухнастим хвостиком», «Смугастий </w:t>
            </w:r>
            <w:proofErr w:type="spellStart"/>
            <w:r w:rsidRPr="00C64A17">
              <w:rPr>
                <w:rFonts w:ascii="Times New Roman" w:hAnsi="Times New Roman" w:cs="Times New Roman"/>
                <w:bCs/>
                <w:sz w:val="24"/>
                <w:szCs w:val="24"/>
              </w:rPr>
              <w:t>коврик</w:t>
            </w:r>
            <w:proofErr w:type="spellEnd"/>
            <w:r w:rsidRPr="00C64A17">
              <w:rPr>
                <w:rFonts w:ascii="Times New Roman" w:hAnsi="Times New Roman" w:cs="Times New Roman"/>
                <w:bCs/>
                <w:sz w:val="24"/>
                <w:szCs w:val="24"/>
              </w:rPr>
              <w:t xml:space="preserve"> для Карлсона», «Картопля« </w:t>
            </w:r>
            <w:proofErr w:type="spellStart"/>
            <w:r w:rsidRPr="00C64A17">
              <w:rPr>
                <w:rFonts w:ascii="Times New Roman" w:hAnsi="Times New Roman" w:cs="Times New Roman"/>
                <w:bCs/>
                <w:sz w:val="24"/>
                <w:szCs w:val="24"/>
              </w:rPr>
              <w:t>фрі</w:t>
            </w:r>
            <w:proofErr w:type="spellEnd"/>
            <w:r w:rsidRPr="00C64A17">
              <w:rPr>
                <w:rFonts w:ascii="Times New Roman" w:hAnsi="Times New Roman" w:cs="Times New Roman"/>
                <w:bCs/>
                <w:sz w:val="24"/>
                <w:szCs w:val="24"/>
              </w:rPr>
              <w:t>» для Чебурашки», «Осінній дощик», «</w:t>
            </w:r>
            <w:proofErr w:type="spellStart"/>
            <w:r w:rsidRPr="00C64A17">
              <w:rPr>
                <w:rFonts w:ascii="Times New Roman" w:hAnsi="Times New Roman" w:cs="Times New Roman"/>
                <w:bCs/>
                <w:sz w:val="24"/>
                <w:szCs w:val="24"/>
              </w:rPr>
              <w:t>Наріж</w:t>
            </w:r>
            <w:proofErr w:type="spellEnd"/>
            <w:r w:rsidRPr="00C64A17">
              <w:rPr>
                <w:rFonts w:ascii="Times New Roman" w:hAnsi="Times New Roman" w:cs="Times New Roman"/>
                <w:bCs/>
                <w:sz w:val="24"/>
                <w:szCs w:val="24"/>
              </w:rPr>
              <w:t xml:space="preserve"> макарони для Вінні </w:t>
            </w:r>
            <w:proofErr w:type="spellStart"/>
            <w:r w:rsidRPr="00C64A17">
              <w:rPr>
                <w:rFonts w:ascii="Times New Roman" w:hAnsi="Times New Roman" w:cs="Times New Roman"/>
                <w:bCs/>
                <w:sz w:val="24"/>
                <w:szCs w:val="24"/>
              </w:rPr>
              <w:t>Пуха</w:t>
            </w:r>
            <w:proofErr w:type="spellEnd"/>
            <w:r w:rsidRPr="00C64A17">
              <w:rPr>
                <w:rFonts w:ascii="Times New Roman" w:hAnsi="Times New Roman" w:cs="Times New Roman"/>
                <w:bCs/>
                <w:sz w:val="24"/>
                <w:szCs w:val="24"/>
              </w:rPr>
              <w:t>», «Допоможи побудувати багатоповерховий будинок для звірів».</w:t>
            </w:r>
          </w:p>
        </w:tc>
        <w:tc>
          <w:tcPr>
            <w:tcW w:w="2880" w:type="dxa"/>
            <w:tcBorders>
              <w:top w:val="single" w:sz="4" w:space="0" w:color="auto"/>
              <w:left w:val="single" w:sz="4" w:space="0" w:color="auto"/>
              <w:right w:val="single" w:sz="4" w:space="0" w:color="auto"/>
            </w:tcBorders>
          </w:tcPr>
          <w:p w14:paraId="2818BEB9" w14:textId="0360BAB4" w:rsidR="00084BA1" w:rsidRPr="00C64A17" w:rsidRDefault="00643C43"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Постановка ігрового та навчального завдання (пропозиція навчити дітей виконувати потрібні персонажам предмети).</w:t>
            </w:r>
          </w:p>
        </w:tc>
      </w:tr>
      <w:tr w:rsidR="00084BA1" w:rsidRPr="00C64A17" w14:paraId="7EEDC53E" w14:textId="77777777" w:rsidTr="008A3268">
        <w:tc>
          <w:tcPr>
            <w:tcW w:w="1728" w:type="dxa"/>
            <w:tcBorders>
              <w:top w:val="single" w:sz="4" w:space="0" w:color="auto"/>
              <w:left w:val="single" w:sz="4" w:space="0" w:color="auto"/>
              <w:bottom w:val="single" w:sz="4" w:space="0" w:color="auto"/>
              <w:right w:val="single" w:sz="4" w:space="0" w:color="auto"/>
            </w:tcBorders>
          </w:tcPr>
          <w:p w14:paraId="7CE19A9A" w14:textId="77777777" w:rsidR="00084BA1" w:rsidRPr="00C64A17" w:rsidRDefault="00084BA1" w:rsidP="00C64A17">
            <w:pPr>
              <w:tabs>
                <w:tab w:val="num" w:pos="900"/>
              </w:tabs>
              <w:spacing w:line="240" w:lineRule="auto"/>
              <w:jc w:val="center"/>
              <w:rPr>
                <w:rFonts w:ascii="Times New Roman" w:hAnsi="Times New Roman" w:cs="Times New Roman"/>
                <w:bCs/>
                <w:sz w:val="24"/>
                <w:szCs w:val="24"/>
              </w:rPr>
            </w:pPr>
            <w:r w:rsidRPr="00C64A17">
              <w:rPr>
                <w:rFonts w:ascii="Times New Roman" w:hAnsi="Times New Roman" w:cs="Times New Roman"/>
                <w:sz w:val="24"/>
                <w:szCs w:val="24"/>
              </w:rPr>
              <w:br w:type="page"/>
            </w:r>
          </w:p>
          <w:p w14:paraId="75F500C0" w14:textId="77777777" w:rsidR="00084BA1" w:rsidRPr="00C64A17" w:rsidRDefault="00084BA1" w:rsidP="00C64A17">
            <w:pPr>
              <w:tabs>
                <w:tab w:val="num" w:pos="900"/>
              </w:tabs>
              <w:spacing w:line="240" w:lineRule="auto"/>
              <w:jc w:val="center"/>
              <w:rPr>
                <w:rFonts w:ascii="Times New Roman" w:hAnsi="Times New Roman" w:cs="Times New Roman"/>
                <w:bCs/>
                <w:sz w:val="24"/>
                <w:szCs w:val="24"/>
              </w:rPr>
            </w:pPr>
          </w:p>
          <w:p w14:paraId="532ABADD" w14:textId="47D45AFA" w:rsidR="00084BA1" w:rsidRPr="00C64A17" w:rsidRDefault="00643C43" w:rsidP="00C64A17">
            <w:pPr>
              <w:tabs>
                <w:tab w:val="num" w:pos="900"/>
              </w:tabs>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Пробні</w:t>
            </w:r>
          </w:p>
        </w:tc>
        <w:tc>
          <w:tcPr>
            <w:tcW w:w="5400" w:type="dxa"/>
            <w:tcBorders>
              <w:top w:val="single" w:sz="4" w:space="0" w:color="auto"/>
              <w:left w:val="single" w:sz="4" w:space="0" w:color="auto"/>
              <w:bottom w:val="single" w:sz="4" w:space="0" w:color="auto"/>
              <w:right w:val="single" w:sz="4" w:space="0" w:color="auto"/>
            </w:tcBorders>
          </w:tcPr>
          <w:p w14:paraId="294F8688" w14:textId="45B3E5C5" w:rsidR="00084BA1" w:rsidRPr="00C64A17" w:rsidRDefault="00643C43"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«Зроби сонечко веселим» (промінчики), «Зроби кактус колючим», «Прикрась українською вишивкою хусточку», «Допоможи лялькам вирізати носові хусточки», «Допоможи надути кулі Віні-</w:t>
            </w:r>
            <w:proofErr w:type="spellStart"/>
            <w:r w:rsidRPr="00C64A17">
              <w:rPr>
                <w:rFonts w:ascii="Times New Roman" w:hAnsi="Times New Roman" w:cs="Times New Roman"/>
                <w:bCs/>
                <w:sz w:val="24"/>
                <w:szCs w:val="24"/>
              </w:rPr>
              <w:t>Пуха</w:t>
            </w:r>
            <w:proofErr w:type="spellEnd"/>
            <w:r w:rsidRPr="00C64A17">
              <w:rPr>
                <w:rFonts w:ascii="Times New Roman" w:hAnsi="Times New Roman" w:cs="Times New Roman"/>
                <w:bCs/>
                <w:sz w:val="24"/>
                <w:szCs w:val="24"/>
              </w:rPr>
              <w:t>».</w:t>
            </w:r>
          </w:p>
        </w:tc>
        <w:tc>
          <w:tcPr>
            <w:tcW w:w="2880" w:type="dxa"/>
            <w:tcBorders>
              <w:left w:val="single" w:sz="4" w:space="0" w:color="auto"/>
              <w:right w:val="single" w:sz="4" w:space="0" w:color="auto"/>
            </w:tcBorders>
          </w:tcPr>
          <w:p w14:paraId="6AE8C581" w14:textId="216FA743" w:rsidR="00084BA1" w:rsidRPr="00C64A17" w:rsidRDefault="00643C43"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Вчити самостійно виконувати завдання (за зразком).</w:t>
            </w:r>
          </w:p>
        </w:tc>
      </w:tr>
      <w:tr w:rsidR="00084BA1" w:rsidRPr="00C64A17" w14:paraId="550F0D01" w14:textId="77777777" w:rsidTr="008A3268">
        <w:tc>
          <w:tcPr>
            <w:tcW w:w="1728" w:type="dxa"/>
            <w:tcBorders>
              <w:top w:val="single" w:sz="4" w:space="0" w:color="auto"/>
              <w:left w:val="single" w:sz="4" w:space="0" w:color="auto"/>
              <w:bottom w:val="single" w:sz="4" w:space="0" w:color="auto"/>
              <w:right w:val="single" w:sz="4" w:space="0" w:color="auto"/>
            </w:tcBorders>
          </w:tcPr>
          <w:p w14:paraId="02B4E492" w14:textId="77777777" w:rsidR="00084BA1" w:rsidRPr="00C64A17" w:rsidRDefault="00084BA1" w:rsidP="00C64A17">
            <w:pPr>
              <w:tabs>
                <w:tab w:val="num" w:pos="900"/>
              </w:tabs>
              <w:spacing w:line="240" w:lineRule="auto"/>
              <w:jc w:val="center"/>
              <w:rPr>
                <w:rFonts w:ascii="Times New Roman" w:hAnsi="Times New Roman" w:cs="Times New Roman"/>
                <w:bCs/>
                <w:sz w:val="24"/>
                <w:szCs w:val="24"/>
              </w:rPr>
            </w:pPr>
          </w:p>
          <w:p w14:paraId="70B1710E" w14:textId="77777777" w:rsidR="00084BA1" w:rsidRPr="00C64A17" w:rsidRDefault="00084BA1" w:rsidP="00C64A17">
            <w:pPr>
              <w:tabs>
                <w:tab w:val="num" w:pos="900"/>
              </w:tabs>
              <w:spacing w:line="240" w:lineRule="auto"/>
              <w:jc w:val="center"/>
              <w:rPr>
                <w:rFonts w:ascii="Times New Roman" w:hAnsi="Times New Roman" w:cs="Times New Roman"/>
                <w:bCs/>
                <w:sz w:val="24"/>
                <w:szCs w:val="24"/>
              </w:rPr>
            </w:pPr>
          </w:p>
          <w:p w14:paraId="624B12E2" w14:textId="510AFEAE" w:rsidR="00084BA1" w:rsidRPr="00C64A17" w:rsidRDefault="00643C43" w:rsidP="00C64A17">
            <w:pPr>
              <w:tabs>
                <w:tab w:val="num" w:pos="900"/>
              </w:tabs>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Тренувальні</w:t>
            </w:r>
          </w:p>
        </w:tc>
        <w:tc>
          <w:tcPr>
            <w:tcW w:w="5400" w:type="dxa"/>
            <w:tcBorders>
              <w:top w:val="single" w:sz="4" w:space="0" w:color="auto"/>
              <w:left w:val="single" w:sz="4" w:space="0" w:color="auto"/>
              <w:bottom w:val="single" w:sz="4" w:space="0" w:color="auto"/>
              <w:right w:val="single" w:sz="4" w:space="0" w:color="auto"/>
            </w:tcBorders>
          </w:tcPr>
          <w:p w14:paraId="75204F20" w14:textId="4D0E1AAF" w:rsidR="00084BA1" w:rsidRPr="00C64A17" w:rsidRDefault="00796564"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 xml:space="preserve">«Допоможи Незнайкові зробити травичку пухнастою», «Допоможи </w:t>
            </w:r>
            <w:proofErr w:type="spellStart"/>
            <w:r w:rsidRPr="00C64A17">
              <w:rPr>
                <w:rFonts w:ascii="Times New Roman" w:hAnsi="Times New Roman" w:cs="Times New Roman"/>
                <w:bCs/>
                <w:sz w:val="24"/>
                <w:szCs w:val="24"/>
              </w:rPr>
              <w:t>Матроскіну</w:t>
            </w:r>
            <w:proofErr w:type="spellEnd"/>
            <w:r w:rsidRPr="00C64A17">
              <w:rPr>
                <w:rFonts w:ascii="Times New Roman" w:hAnsi="Times New Roman" w:cs="Times New Roman"/>
                <w:bCs/>
                <w:sz w:val="24"/>
                <w:szCs w:val="24"/>
              </w:rPr>
              <w:t xml:space="preserve"> нарізати локшину для супу», «Допоможи бабусі зібрати голки у мішечок», «Допоможи Оксанці вплести стрічки у віночок», «Допоможи нарізати пелюстки для айстри», «</w:t>
            </w:r>
            <w:proofErr w:type="spellStart"/>
            <w:r w:rsidRPr="00C64A17">
              <w:rPr>
                <w:rFonts w:ascii="Times New Roman" w:hAnsi="Times New Roman" w:cs="Times New Roman"/>
                <w:bCs/>
                <w:sz w:val="24"/>
                <w:szCs w:val="24"/>
              </w:rPr>
              <w:t>Наріж</w:t>
            </w:r>
            <w:proofErr w:type="spellEnd"/>
            <w:r w:rsidRPr="00C64A17">
              <w:rPr>
                <w:rFonts w:ascii="Times New Roman" w:hAnsi="Times New Roman" w:cs="Times New Roman"/>
                <w:bCs/>
                <w:sz w:val="24"/>
                <w:szCs w:val="24"/>
              </w:rPr>
              <w:t xml:space="preserve"> краплинки для тітоньки Хмаринки», «Допоможи нарізати квитки (етикетки) для спектаклю (для магазина), «Допоможи мамі консервувати фрукти (овочі)».</w:t>
            </w:r>
          </w:p>
        </w:tc>
        <w:tc>
          <w:tcPr>
            <w:tcW w:w="2880" w:type="dxa"/>
            <w:tcBorders>
              <w:left w:val="single" w:sz="4" w:space="0" w:color="auto"/>
              <w:right w:val="single" w:sz="4" w:space="0" w:color="auto"/>
            </w:tcBorders>
          </w:tcPr>
          <w:p w14:paraId="73887575" w14:textId="70B353E5" w:rsidR="00084BA1" w:rsidRPr="00C64A17" w:rsidRDefault="00455759"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Вчити опановувати узагальненими способами дій у результаті багато-кратних повторень однакових рухів.</w:t>
            </w:r>
          </w:p>
        </w:tc>
      </w:tr>
      <w:tr w:rsidR="00084BA1" w:rsidRPr="00C64A17" w14:paraId="34BD9D3A" w14:textId="77777777" w:rsidTr="008A3268">
        <w:tc>
          <w:tcPr>
            <w:tcW w:w="1728" w:type="dxa"/>
            <w:tcBorders>
              <w:top w:val="single" w:sz="4" w:space="0" w:color="auto"/>
              <w:left w:val="single" w:sz="4" w:space="0" w:color="auto"/>
              <w:bottom w:val="single" w:sz="4" w:space="0" w:color="auto"/>
              <w:right w:val="single" w:sz="4" w:space="0" w:color="auto"/>
            </w:tcBorders>
          </w:tcPr>
          <w:p w14:paraId="3D72B0D0" w14:textId="77777777" w:rsidR="00084BA1" w:rsidRPr="00C64A17" w:rsidRDefault="00084BA1" w:rsidP="00C64A17">
            <w:pPr>
              <w:tabs>
                <w:tab w:val="num" w:pos="900"/>
              </w:tabs>
              <w:spacing w:line="240" w:lineRule="auto"/>
              <w:jc w:val="center"/>
              <w:rPr>
                <w:rFonts w:ascii="Times New Roman" w:hAnsi="Times New Roman" w:cs="Times New Roman"/>
                <w:bCs/>
                <w:sz w:val="24"/>
                <w:szCs w:val="24"/>
              </w:rPr>
            </w:pPr>
            <w:r w:rsidRPr="00C64A17">
              <w:rPr>
                <w:rFonts w:ascii="Times New Roman" w:hAnsi="Times New Roman" w:cs="Times New Roman"/>
                <w:sz w:val="24"/>
                <w:szCs w:val="24"/>
              </w:rPr>
              <w:br w:type="page"/>
            </w:r>
          </w:p>
          <w:p w14:paraId="73F5E00B" w14:textId="77777777" w:rsidR="00084BA1" w:rsidRPr="00C64A17" w:rsidRDefault="00084BA1" w:rsidP="00C64A17">
            <w:pPr>
              <w:tabs>
                <w:tab w:val="num" w:pos="900"/>
              </w:tabs>
              <w:spacing w:line="240" w:lineRule="auto"/>
              <w:jc w:val="center"/>
              <w:rPr>
                <w:rFonts w:ascii="Times New Roman" w:hAnsi="Times New Roman" w:cs="Times New Roman"/>
                <w:bCs/>
                <w:sz w:val="24"/>
                <w:szCs w:val="24"/>
              </w:rPr>
            </w:pPr>
          </w:p>
          <w:p w14:paraId="3AA106F3" w14:textId="77777777" w:rsidR="00084BA1" w:rsidRPr="00C64A17" w:rsidRDefault="00084BA1" w:rsidP="00C64A17">
            <w:pPr>
              <w:tabs>
                <w:tab w:val="num" w:pos="900"/>
              </w:tabs>
              <w:spacing w:line="240" w:lineRule="auto"/>
              <w:jc w:val="center"/>
              <w:rPr>
                <w:rFonts w:ascii="Times New Roman" w:hAnsi="Times New Roman" w:cs="Times New Roman"/>
                <w:bCs/>
                <w:sz w:val="24"/>
                <w:szCs w:val="24"/>
              </w:rPr>
            </w:pPr>
          </w:p>
          <w:p w14:paraId="4E9462FB" w14:textId="35C5C093" w:rsidR="00084BA1" w:rsidRPr="00C64A17" w:rsidRDefault="00084BA1" w:rsidP="00C64A17">
            <w:pPr>
              <w:tabs>
                <w:tab w:val="num" w:pos="900"/>
              </w:tabs>
              <w:spacing w:line="240" w:lineRule="auto"/>
              <w:rPr>
                <w:rFonts w:ascii="Times New Roman" w:hAnsi="Times New Roman" w:cs="Times New Roman"/>
                <w:bCs/>
                <w:sz w:val="24"/>
                <w:szCs w:val="24"/>
              </w:rPr>
            </w:pPr>
            <w:r w:rsidRPr="00C64A17">
              <w:rPr>
                <w:rFonts w:ascii="Times New Roman" w:hAnsi="Times New Roman" w:cs="Times New Roman"/>
                <w:bCs/>
                <w:sz w:val="24"/>
                <w:szCs w:val="24"/>
              </w:rPr>
              <w:t>Твор</w:t>
            </w:r>
            <w:r w:rsidR="00643C43" w:rsidRPr="00C64A17">
              <w:rPr>
                <w:rFonts w:ascii="Times New Roman" w:hAnsi="Times New Roman" w:cs="Times New Roman"/>
                <w:bCs/>
                <w:sz w:val="24"/>
                <w:szCs w:val="24"/>
              </w:rPr>
              <w:t>чі</w:t>
            </w:r>
          </w:p>
        </w:tc>
        <w:tc>
          <w:tcPr>
            <w:tcW w:w="5400" w:type="dxa"/>
            <w:tcBorders>
              <w:top w:val="single" w:sz="4" w:space="0" w:color="auto"/>
              <w:left w:val="single" w:sz="4" w:space="0" w:color="auto"/>
              <w:bottom w:val="single" w:sz="4" w:space="0" w:color="auto"/>
              <w:right w:val="single" w:sz="4" w:space="0" w:color="auto"/>
            </w:tcBorders>
          </w:tcPr>
          <w:p w14:paraId="2DA614B2" w14:textId="075A50D1" w:rsidR="00084BA1" w:rsidRPr="00C64A17" w:rsidRDefault="00455759"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 xml:space="preserve">«Допоможи </w:t>
            </w:r>
            <w:proofErr w:type="spellStart"/>
            <w:r w:rsidRPr="00C64A17">
              <w:rPr>
                <w:rFonts w:ascii="Times New Roman" w:hAnsi="Times New Roman" w:cs="Times New Roman"/>
                <w:bCs/>
                <w:sz w:val="24"/>
                <w:szCs w:val="24"/>
              </w:rPr>
              <w:t>Айболитові</w:t>
            </w:r>
            <w:proofErr w:type="spellEnd"/>
            <w:r w:rsidRPr="00C64A17">
              <w:rPr>
                <w:rFonts w:ascii="Times New Roman" w:hAnsi="Times New Roman" w:cs="Times New Roman"/>
                <w:bCs/>
                <w:sz w:val="24"/>
                <w:szCs w:val="24"/>
              </w:rPr>
              <w:t xml:space="preserve"> підібрати до кораблика вітрила», «Допоможи Незнайкові скласти візерунок з мозаїки», «Допоможи виготовити клаптеву ковдру для ляльок», «Допоможи Оксанці скласти закарпатський килим», «Прикрась рукавиці», «Допоможи прикрасити кімнату декоративними тарілками», «Придумай килим для прикраси лялькової кімнати », колаж</w:t>
            </w:r>
            <w:r w:rsidR="00DF00B6" w:rsidRPr="00C64A17">
              <w:rPr>
                <w:rFonts w:ascii="Times New Roman" w:hAnsi="Times New Roman" w:cs="Times New Roman"/>
                <w:bCs/>
                <w:sz w:val="24"/>
                <w:szCs w:val="24"/>
              </w:rPr>
              <w:t xml:space="preserve"> </w:t>
            </w:r>
            <w:r w:rsidRPr="00C64A17">
              <w:rPr>
                <w:rFonts w:ascii="Times New Roman" w:hAnsi="Times New Roman" w:cs="Times New Roman"/>
                <w:bCs/>
                <w:sz w:val="24"/>
                <w:szCs w:val="24"/>
              </w:rPr>
              <w:t>«</w:t>
            </w:r>
            <w:r w:rsidR="00DF00B6" w:rsidRPr="00C64A17">
              <w:rPr>
                <w:rFonts w:ascii="Times New Roman" w:hAnsi="Times New Roman" w:cs="Times New Roman"/>
                <w:bCs/>
                <w:sz w:val="24"/>
                <w:szCs w:val="24"/>
              </w:rPr>
              <w:t>Ч</w:t>
            </w:r>
            <w:r w:rsidRPr="00C64A17">
              <w:rPr>
                <w:rFonts w:ascii="Times New Roman" w:hAnsi="Times New Roman" w:cs="Times New Roman"/>
                <w:bCs/>
                <w:sz w:val="24"/>
                <w:szCs w:val="24"/>
              </w:rPr>
              <w:t>удо- дерево»</w:t>
            </w:r>
            <w:r w:rsidR="00DF00B6" w:rsidRPr="00C64A17">
              <w:rPr>
                <w:rFonts w:ascii="Times New Roman" w:hAnsi="Times New Roman" w:cs="Times New Roman"/>
                <w:bCs/>
                <w:sz w:val="24"/>
                <w:szCs w:val="24"/>
              </w:rPr>
              <w:t>.</w:t>
            </w:r>
          </w:p>
        </w:tc>
        <w:tc>
          <w:tcPr>
            <w:tcW w:w="2880" w:type="dxa"/>
            <w:tcBorders>
              <w:left w:val="single" w:sz="4" w:space="0" w:color="auto"/>
              <w:right w:val="single" w:sz="4" w:space="0" w:color="auto"/>
            </w:tcBorders>
          </w:tcPr>
          <w:p w14:paraId="5774BE83" w14:textId="75DF3A41" w:rsidR="00084BA1" w:rsidRPr="00C64A17" w:rsidRDefault="0086111F"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Вчити покращувати свої роботи або шляхом внесення доповнень, або шляхом власного перетворення, виготовлення роботи по-своєму.</w:t>
            </w:r>
          </w:p>
        </w:tc>
      </w:tr>
      <w:tr w:rsidR="00084BA1" w:rsidRPr="00C64A17" w14:paraId="10B6854B" w14:textId="77777777" w:rsidTr="008A3268">
        <w:tc>
          <w:tcPr>
            <w:tcW w:w="1728" w:type="dxa"/>
            <w:tcBorders>
              <w:top w:val="single" w:sz="4" w:space="0" w:color="auto"/>
              <w:left w:val="single" w:sz="4" w:space="0" w:color="auto"/>
              <w:bottom w:val="single" w:sz="4" w:space="0" w:color="auto"/>
              <w:right w:val="single" w:sz="4" w:space="0" w:color="auto"/>
            </w:tcBorders>
          </w:tcPr>
          <w:p w14:paraId="69459AA7" w14:textId="77777777" w:rsidR="00084BA1" w:rsidRPr="00C64A17" w:rsidRDefault="00084BA1" w:rsidP="00C64A17">
            <w:pPr>
              <w:tabs>
                <w:tab w:val="num" w:pos="900"/>
              </w:tabs>
              <w:spacing w:line="240" w:lineRule="auto"/>
              <w:jc w:val="both"/>
              <w:rPr>
                <w:rFonts w:ascii="Times New Roman" w:hAnsi="Times New Roman" w:cs="Times New Roman"/>
                <w:bCs/>
                <w:sz w:val="24"/>
                <w:szCs w:val="24"/>
              </w:rPr>
            </w:pPr>
          </w:p>
          <w:p w14:paraId="2E4AD7AE" w14:textId="77777777" w:rsidR="00084BA1" w:rsidRPr="00C64A17" w:rsidRDefault="00084BA1" w:rsidP="00C64A17">
            <w:pPr>
              <w:tabs>
                <w:tab w:val="num" w:pos="900"/>
              </w:tabs>
              <w:spacing w:line="240" w:lineRule="auto"/>
              <w:jc w:val="both"/>
              <w:rPr>
                <w:rFonts w:ascii="Times New Roman" w:hAnsi="Times New Roman" w:cs="Times New Roman"/>
                <w:bCs/>
                <w:sz w:val="24"/>
                <w:szCs w:val="24"/>
              </w:rPr>
            </w:pPr>
          </w:p>
          <w:p w14:paraId="0840EDFB" w14:textId="7F80D6A7" w:rsidR="00084BA1" w:rsidRPr="00C64A17" w:rsidRDefault="00084BA1" w:rsidP="00C64A17">
            <w:pPr>
              <w:tabs>
                <w:tab w:val="num" w:pos="900"/>
              </w:tabs>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Контрол</w:t>
            </w:r>
            <w:r w:rsidR="00643C43" w:rsidRPr="00C64A17">
              <w:rPr>
                <w:rFonts w:ascii="Times New Roman" w:hAnsi="Times New Roman" w:cs="Times New Roman"/>
                <w:bCs/>
                <w:sz w:val="24"/>
                <w:szCs w:val="24"/>
              </w:rPr>
              <w:t>ьні</w:t>
            </w:r>
          </w:p>
        </w:tc>
        <w:tc>
          <w:tcPr>
            <w:tcW w:w="5400" w:type="dxa"/>
            <w:tcBorders>
              <w:top w:val="single" w:sz="4" w:space="0" w:color="auto"/>
              <w:left w:val="single" w:sz="4" w:space="0" w:color="auto"/>
              <w:bottom w:val="single" w:sz="4" w:space="0" w:color="auto"/>
              <w:right w:val="single" w:sz="4" w:space="0" w:color="auto"/>
            </w:tcBorders>
          </w:tcPr>
          <w:p w14:paraId="3DF65966" w14:textId="12EC4919" w:rsidR="00084BA1" w:rsidRPr="00C64A17" w:rsidRDefault="0086111F"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«Допоможи прикрасити рукавички для зайців», «Святковий фартух», «Красива куртка», «Допоможи міському транспорту зібратися в автопарку» (автобус, тролейбус, маршрутка, таксі, легкова машина).</w:t>
            </w:r>
          </w:p>
        </w:tc>
        <w:tc>
          <w:tcPr>
            <w:tcW w:w="2880" w:type="dxa"/>
            <w:tcBorders>
              <w:left w:val="single" w:sz="4" w:space="0" w:color="auto"/>
              <w:right w:val="single" w:sz="4" w:space="0" w:color="auto"/>
            </w:tcBorders>
          </w:tcPr>
          <w:p w14:paraId="2ED08622" w14:textId="36F97C47" w:rsidR="00084BA1" w:rsidRPr="00C64A17" w:rsidRDefault="0086111F"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Самостійне виконання роботи на свій розсуд (</w:t>
            </w:r>
            <w:proofErr w:type="spellStart"/>
            <w:r w:rsidRPr="00C64A17">
              <w:rPr>
                <w:rFonts w:ascii="Times New Roman" w:hAnsi="Times New Roman" w:cs="Times New Roman"/>
                <w:bCs/>
                <w:sz w:val="24"/>
                <w:szCs w:val="24"/>
              </w:rPr>
              <w:t>обігрування</w:t>
            </w:r>
            <w:proofErr w:type="spellEnd"/>
            <w:r w:rsidRPr="00C64A17">
              <w:rPr>
                <w:rFonts w:ascii="Times New Roman" w:hAnsi="Times New Roman" w:cs="Times New Roman"/>
                <w:bCs/>
                <w:sz w:val="24"/>
                <w:szCs w:val="24"/>
              </w:rPr>
              <w:t>, атрибут для подальшої гри, виставка, подарунок).</w:t>
            </w:r>
          </w:p>
        </w:tc>
      </w:tr>
    </w:tbl>
    <w:p w14:paraId="09FF48FA" w14:textId="77777777" w:rsidR="00AB441F" w:rsidRDefault="00AB441F" w:rsidP="00AB441F">
      <w:pPr>
        <w:pStyle w:val="a8"/>
        <w:spacing w:after="0" w:line="360" w:lineRule="auto"/>
        <w:ind w:firstLine="709"/>
        <w:jc w:val="both"/>
        <w:rPr>
          <w:sz w:val="28"/>
          <w:szCs w:val="28"/>
          <w:lang w:eastAsia="uk-UA" w:bidi="as-IN"/>
        </w:rPr>
      </w:pPr>
    </w:p>
    <w:p w14:paraId="4342A739" w14:textId="1231AAB8" w:rsidR="00AB441F" w:rsidRPr="00AB441F" w:rsidRDefault="00AB441F" w:rsidP="00AB441F">
      <w:pPr>
        <w:pStyle w:val="a8"/>
        <w:spacing w:after="0" w:line="360" w:lineRule="auto"/>
        <w:ind w:firstLine="709"/>
        <w:jc w:val="both"/>
        <w:rPr>
          <w:sz w:val="28"/>
          <w:szCs w:val="28"/>
          <w:lang w:eastAsia="uk-UA" w:bidi="as-IN"/>
        </w:rPr>
      </w:pPr>
      <w:r w:rsidRPr="00AB441F">
        <w:rPr>
          <w:sz w:val="28"/>
          <w:szCs w:val="28"/>
          <w:lang w:eastAsia="uk-UA" w:bidi="as-IN"/>
        </w:rPr>
        <w:t xml:space="preserve">Друга корекційна програма була призначена для дітей з низьким рівнем </w:t>
      </w:r>
      <w:proofErr w:type="spellStart"/>
      <w:r w:rsidRPr="00AB441F">
        <w:rPr>
          <w:sz w:val="28"/>
          <w:szCs w:val="28"/>
          <w:lang w:eastAsia="uk-UA" w:bidi="as-IN"/>
        </w:rPr>
        <w:t>змістово</w:t>
      </w:r>
      <w:proofErr w:type="spellEnd"/>
      <w:r w:rsidRPr="00AB441F">
        <w:rPr>
          <w:sz w:val="28"/>
          <w:szCs w:val="28"/>
          <w:lang w:eastAsia="uk-UA" w:bidi="as-IN"/>
        </w:rPr>
        <w:t>-вико</w:t>
      </w:r>
      <w:r>
        <w:rPr>
          <w:sz w:val="28"/>
          <w:szCs w:val="28"/>
          <w:lang w:eastAsia="uk-UA" w:bidi="as-IN"/>
        </w:rPr>
        <w:t>навчого</w:t>
      </w:r>
      <w:r w:rsidRPr="00AB441F">
        <w:rPr>
          <w:sz w:val="28"/>
          <w:szCs w:val="28"/>
          <w:lang w:eastAsia="uk-UA" w:bidi="as-IN"/>
        </w:rPr>
        <w:t xml:space="preserve"> компонента самостійності, </w:t>
      </w:r>
      <w:r>
        <w:rPr>
          <w:sz w:val="28"/>
          <w:szCs w:val="28"/>
          <w:lang w:eastAsia="uk-UA" w:bidi="as-IN"/>
        </w:rPr>
        <w:t xml:space="preserve">які </w:t>
      </w:r>
      <w:r w:rsidRPr="00AB441F">
        <w:rPr>
          <w:sz w:val="28"/>
          <w:szCs w:val="28"/>
          <w:lang w:eastAsia="uk-UA" w:bidi="as-IN"/>
        </w:rPr>
        <w:t xml:space="preserve">слабо володіють необхідними аплікаційними вміннями і навичками, яким важко намітити план </w:t>
      </w:r>
      <w:r w:rsidRPr="00AB441F">
        <w:rPr>
          <w:sz w:val="28"/>
          <w:szCs w:val="28"/>
          <w:lang w:eastAsia="uk-UA" w:bidi="as-IN"/>
        </w:rPr>
        <w:lastRenderedPageBreak/>
        <w:t>дій, самостійно організувати своє робоче місце, відібрати необхідні матеріали та обладнання. Для них був розроблений комплекс спеціальних ігрових вправ, що включають оволодіння не просто способами зображення, а узагальненими способами. Узагальненість йде від рухового досвіду. Повторюючи один і той же рух ножицями при зображенні різних предметів, дитина набуває сенсорний і практичний досвід і розуміє його узагальнене значення. Велике значення приділялося в програмі пробним і тренувальн</w:t>
      </w:r>
      <w:r>
        <w:rPr>
          <w:sz w:val="28"/>
          <w:szCs w:val="28"/>
          <w:lang w:eastAsia="uk-UA" w:bidi="as-IN"/>
        </w:rPr>
        <w:t>им</w:t>
      </w:r>
      <w:r w:rsidRPr="00AB441F">
        <w:rPr>
          <w:sz w:val="28"/>
          <w:szCs w:val="28"/>
          <w:lang w:eastAsia="uk-UA" w:bidi="as-IN"/>
        </w:rPr>
        <w:t xml:space="preserve"> вправ</w:t>
      </w:r>
      <w:r>
        <w:rPr>
          <w:sz w:val="28"/>
          <w:szCs w:val="28"/>
          <w:lang w:eastAsia="uk-UA" w:bidi="as-IN"/>
        </w:rPr>
        <w:t>ам</w:t>
      </w:r>
      <w:r w:rsidRPr="00AB441F">
        <w:rPr>
          <w:sz w:val="28"/>
          <w:szCs w:val="28"/>
          <w:lang w:eastAsia="uk-UA" w:bidi="as-IN"/>
        </w:rPr>
        <w:t xml:space="preserve">, </w:t>
      </w:r>
      <w:r>
        <w:rPr>
          <w:sz w:val="28"/>
          <w:szCs w:val="28"/>
          <w:lang w:eastAsia="uk-UA" w:bidi="as-IN"/>
        </w:rPr>
        <w:t>у</w:t>
      </w:r>
      <w:r w:rsidRPr="00AB441F">
        <w:rPr>
          <w:sz w:val="28"/>
          <w:szCs w:val="28"/>
          <w:lang w:eastAsia="uk-UA" w:bidi="as-IN"/>
        </w:rPr>
        <w:t xml:space="preserve"> процесі яких діти опановували однорідн</w:t>
      </w:r>
      <w:r>
        <w:rPr>
          <w:sz w:val="28"/>
          <w:szCs w:val="28"/>
          <w:lang w:eastAsia="uk-UA" w:bidi="as-IN"/>
        </w:rPr>
        <w:t>і</w:t>
      </w:r>
      <w:r w:rsidRPr="00AB441F">
        <w:rPr>
          <w:sz w:val="28"/>
          <w:szCs w:val="28"/>
          <w:lang w:eastAsia="uk-UA" w:bidi="as-IN"/>
        </w:rPr>
        <w:t xml:space="preserve"> ді</w:t>
      </w:r>
      <w:r>
        <w:rPr>
          <w:sz w:val="28"/>
          <w:szCs w:val="28"/>
          <w:lang w:eastAsia="uk-UA" w:bidi="as-IN"/>
        </w:rPr>
        <w:t>ї</w:t>
      </w:r>
      <w:r w:rsidRPr="00AB441F">
        <w:rPr>
          <w:sz w:val="28"/>
          <w:szCs w:val="28"/>
          <w:lang w:eastAsia="uk-UA" w:bidi="as-IN"/>
        </w:rPr>
        <w:t>, що дозволяло вирішити будь-як</w:t>
      </w:r>
      <w:r>
        <w:rPr>
          <w:sz w:val="28"/>
          <w:szCs w:val="28"/>
          <w:lang w:eastAsia="uk-UA" w:bidi="as-IN"/>
        </w:rPr>
        <w:t>е</w:t>
      </w:r>
      <w:r w:rsidRPr="00AB441F">
        <w:rPr>
          <w:sz w:val="28"/>
          <w:szCs w:val="28"/>
          <w:lang w:eastAsia="uk-UA" w:bidi="as-IN"/>
        </w:rPr>
        <w:t xml:space="preserve"> образотворч</w:t>
      </w:r>
      <w:r>
        <w:rPr>
          <w:sz w:val="28"/>
          <w:szCs w:val="28"/>
          <w:lang w:eastAsia="uk-UA" w:bidi="as-IN"/>
        </w:rPr>
        <w:t xml:space="preserve">е </w:t>
      </w:r>
      <w:r w:rsidRPr="00AB441F">
        <w:rPr>
          <w:sz w:val="28"/>
          <w:szCs w:val="28"/>
          <w:lang w:eastAsia="uk-UA" w:bidi="as-IN"/>
        </w:rPr>
        <w:t xml:space="preserve">завдання. Нижче наведена тематика ігрових вправ корекційної програми по формуванню самостійності для дітей з низьким рівнем </w:t>
      </w:r>
      <w:proofErr w:type="spellStart"/>
      <w:r w:rsidRPr="00AB441F">
        <w:rPr>
          <w:sz w:val="28"/>
          <w:szCs w:val="28"/>
          <w:lang w:eastAsia="uk-UA" w:bidi="as-IN"/>
        </w:rPr>
        <w:t>змісто</w:t>
      </w:r>
      <w:r>
        <w:rPr>
          <w:sz w:val="28"/>
          <w:szCs w:val="28"/>
          <w:lang w:eastAsia="uk-UA" w:bidi="as-IN"/>
        </w:rPr>
        <w:t>во</w:t>
      </w:r>
      <w:proofErr w:type="spellEnd"/>
      <w:r w:rsidRPr="00AB441F">
        <w:rPr>
          <w:sz w:val="28"/>
          <w:szCs w:val="28"/>
          <w:lang w:eastAsia="uk-UA" w:bidi="as-IN"/>
        </w:rPr>
        <w:t>-виконав</w:t>
      </w:r>
      <w:r>
        <w:rPr>
          <w:sz w:val="28"/>
          <w:szCs w:val="28"/>
          <w:lang w:eastAsia="uk-UA" w:bidi="as-IN"/>
        </w:rPr>
        <w:t xml:space="preserve">чого </w:t>
      </w:r>
      <w:r w:rsidRPr="00AB441F">
        <w:rPr>
          <w:sz w:val="28"/>
          <w:szCs w:val="28"/>
          <w:lang w:eastAsia="uk-UA" w:bidi="as-IN"/>
        </w:rPr>
        <w:t>компонента (див. Таблицю 2.</w:t>
      </w:r>
      <w:r w:rsidR="00451CA4">
        <w:rPr>
          <w:sz w:val="28"/>
          <w:szCs w:val="28"/>
          <w:lang w:eastAsia="uk-UA" w:bidi="as-IN"/>
        </w:rPr>
        <w:t>18</w:t>
      </w:r>
      <w:r w:rsidRPr="00AB441F">
        <w:rPr>
          <w:sz w:val="28"/>
          <w:szCs w:val="28"/>
          <w:lang w:eastAsia="uk-UA" w:bidi="as-IN"/>
        </w:rPr>
        <w:t>).</w:t>
      </w:r>
    </w:p>
    <w:p w14:paraId="088ECF4D" w14:textId="0DE5EC15" w:rsidR="00390C13" w:rsidRPr="00C64A17" w:rsidRDefault="00AB441F" w:rsidP="00C64A17">
      <w:pPr>
        <w:pStyle w:val="a8"/>
        <w:spacing w:after="0" w:line="240" w:lineRule="auto"/>
        <w:ind w:firstLine="709"/>
        <w:jc w:val="right"/>
        <w:rPr>
          <w:lang w:eastAsia="uk-UA" w:bidi="as-IN"/>
        </w:rPr>
      </w:pPr>
      <w:r w:rsidRPr="00C64A17">
        <w:rPr>
          <w:i/>
          <w:iCs/>
          <w:lang w:eastAsia="uk-UA" w:bidi="as-IN"/>
        </w:rPr>
        <w:t>Таблиця 2.</w:t>
      </w:r>
      <w:r w:rsidR="00451CA4" w:rsidRPr="00C64A17">
        <w:rPr>
          <w:i/>
          <w:iCs/>
          <w:lang w:eastAsia="uk-UA" w:bidi="as-IN"/>
        </w:rPr>
        <w:t>18</w:t>
      </w:r>
      <w:r w:rsidRPr="00C64A17">
        <w:rPr>
          <w:lang w:eastAsia="uk-UA" w:bidi="as-IN"/>
        </w:rPr>
        <w:t>.</w:t>
      </w:r>
    </w:p>
    <w:p w14:paraId="1E129C80" w14:textId="7CCE92EB" w:rsidR="00E21D8D" w:rsidRPr="00C64A17" w:rsidRDefault="00E21D8D" w:rsidP="00C64A17">
      <w:pPr>
        <w:shd w:val="clear" w:color="auto" w:fill="FFFFFF"/>
        <w:spacing w:before="19" w:line="240" w:lineRule="auto"/>
        <w:ind w:right="10" w:firstLine="709"/>
        <w:jc w:val="center"/>
        <w:rPr>
          <w:rFonts w:ascii="Times New Roman" w:hAnsi="Times New Roman" w:cs="Times New Roman"/>
          <w:b/>
          <w:bCs/>
          <w:sz w:val="24"/>
          <w:szCs w:val="24"/>
        </w:rPr>
      </w:pPr>
      <w:r w:rsidRPr="00C64A17">
        <w:rPr>
          <w:rFonts w:ascii="Times New Roman" w:hAnsi="Times New Roman" w:cs="Times New Roman"/>
          <w:b/>
          <w:bCs/>
          <w:sz w:val="24"/>
          <w:szCs w:val="24"/>
        </w:rPr>
        <w:t xml:space="preserve">Ігрові вправ для формування самостійності у дітей з низьким рівнем </w:t>
      </w:r>
      <w:proofErr w:type="spellStart"/>
      <w:r w:rsidRPr="00C64A17">
        <w:rPr>
          <w:rFonts w:ascii="Times New Roman" w:hAnsi="Times New Roman" w:cs="Times New Roman"/>
          <w:b/>
          <w:bCs/>
          <w:sz w:val="24"/>
          <w:szCs w:val="24"/>
        </w:rPr>
        <w:t>змістово</w:t>
      </w:r>
      <w:proofErr w:type="spellEnd"/>
      <w:r w:rsidRPr="00C64A17">
        <w:rPr>
          <w:rFonts w:ascii="Times New Roman" w:hAnsi="Times New Roman" w:cs="Times New Roman"/>
          <w:b/>
          <w:bCs/>
          <w:sz w:val="24"/>
          <w:szCs w:val="24"/>
        </w:rPr>
        <w:t>-виконавчого компонента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680"/>
        <w:gridCol w:w="3240"/>
      </w:tblGrid>
      <w:tr w:rsidR="00E21D8D" w:rsidRPr="00C64A17" w14:paraId="4EFD48A7" w14:textId="77777777" w:rsidTr="008A3268">
        <w:trPr>
          <w:trHeight w:val="434"/>
        </w:trPr>
        <w:tc>
          <w:tcPr>
            <w:tcW w:w="1908" w:type="dxa"/>
            <w:tcBorders>
              <w:top w:val="single" w:sz="4" w:space="0" w:color="auto"/>
              <w:left w:val="single" w:sz="4" w:space="0" w:color="auto"/>
              <w:bottom w:val="single" w:sz="4" w:space="0" w:color="auto"/>
              <w:right w:val="single" w:sz="4" w:space="0" w:color="auto"/>
            </w:tcBorders>
          </w:tcPr>
          <w:p w14:paraId="4B0AA846" w14:textId="3B3D50A6" w:rsidR="00E21D8D" w:rsidRPr="00C64A17" w:rsidRDefault="00E21D8D"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 xml:space="preserve">Вид </w:t>
            </w:r>
            <w:r w:rsidR="00137263" w:rsidRPr="00C64A17">
              <w:rPr>
                <w:rFonts w:ascii="Times New Roman" w:hAnsi="Times New Roman" w:cs="Times New Roman"/>
                <w:bCs/>
                <w:sz w:val="24"/>
                <w:szCs w:val="24"/>
              </w:rPr>
              <w:t>вправ</w:t>
            </w:r>
          </w:p>
        </w:tc>
        <w:tc>
          <w:tcPr>
            <w:tcW w:w="4680" w:type="dxa"/>
            <w:tcBorders>
              <w:top w:val="single" w:sz="4" w:space="0" w:color="auto"/>
              <w:left w:val="single" w:sz="4" w:space="0" w:color="auto"/>
              <w:bottom w:val="single" w:sz="4" w:space="0" w:color="auto"/>
              <w:right w:val="single" w:sz="4" w:space="0" w:color="auto"/>
            </w:tcBorders>
          </w:tcPr>
          <w:p w14:paraId="72E67419" w14:textId="0A6F7196" w:rsidR="00E21D8D" w:rsidRPr="00C64A17" w:rsidRDefault="00E21D8D" w:rsidP="00C64A17">
            <w:pPr>
              <w:framePr w:hSpace="180" w:wrap="around" w:vAnchor="text" w:hAnchor="text" w:y="1"/>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 xml:space="preserve">Тематика </w:t>
            </w:r>
            <w:r w:rsidR="00137263" w:rsidRPr="00C64A17">
              <w:rPr>
                <w:rFonts w:ascii="Times New Roman" w:hAnsi="Times New Roman" w:cs="Times New Roman"/>
                <w:bCs/>
                <w:sz w:val="24"/>
                <w:szCs w:val="24"/>
              </w:rPr>
              <w:t>ігрових вправ</w:t>
            </w:r>
          </w:p>
        </w:tc>
        <w:tc>
          <w:tcPr>
            <w:tcW w:w="3240" w:type="dxa"/>
            <w:tcBorders>
              <w:top w:val="single" w:sz="4" w:space="0" w:color="auto"/>
              <w:left w:val="single" w:sz="4" w:space="0" w:color="auto"/>
              <w:bottom w:val="single" w:sz="4" w:space="0" w:color="auto"/>
              <w:right w:val="single" w:sz="4" w:space="0" w:color="auto"/>
            </w:tcBorders>
          </w:tcPr>
          <w:p w14:paraId="0E00C7CA" w14:textId="53B4FC55" w:rsidR="00E21D8D" w:rsidRPr="00C64A17" w:rsidRDefault="0013726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Напрямки в роботі і завдання</w:t>
            </w:r>
          </w:p>
        </w:tc>
      </w:tr>
      <w:tr w:rsidR="00E21D8D" w:rsidRPr="00C64A17" w14:paraId="002D729F" w14:textId="77777777" w:rsidTr="008A3268">
        <w:tc>
          <w:tcPr>
            <w:tcW w:w="1908" w:type="dxa"/>
            <w:tcBorders>
              <w:top w:val="single" w:sz="4" w:space="0" w:color="auto"/>
              <w:left w:val="single" w:sz="4" w:space="0" w:color="auto"/>
              <w:bottom w:val="single" w:sz="4" w:space="0" w:color="auto"/>
              <w:right w:val="single" w:sz="4" w:space="0" w:color="auto"/>
            </w:tcBorders>
          </w:tcPr>
          <w:p w14:paraId="65D91851" w14:textId="77777777" w:rsidR="00E21D8D" w:rsidRPr="00C64A17" w:rsidRDefault="00E21D8D" w:rsidP="00C64A17">
            <w:pPr>
              <w:spacing w:line="240" w:lineRule="auto"/>
              <w:jc w:val="center"/>
              <w:rPr>
                <w:rFonts w:ascii="Times New Roman" w:hAnsi="Times New Roman" w:cs="Times New Roman"/>
                <w:bCs/>
                <w:sz w:val="24"/>
                <w:szCs w:val="24"/>
              </w:rPr>
            </w:pPr>
          </w:p>
          <w:p w14:paraId="4F8B7BE0" w14:textId="49673E46" w:rsidR="00E21D8D" w:rsidRPr="00C64A17" w:rsidRDefault="0013726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Підготовчі</w:t>
            </w:r>
          </w:p>
        </w:tc>
        <w:tc>
          <w:tcPr>
            <w:tcW w:w="4680" w:type="dxa"/>
            <w:tcBorders>
              <w:top w:val="single" w:sz="4" w:space="0" w:color="auto"/>
              <w:left w:val="single" w:sz="4" w:space="0" w:color="auto"/>
              <w:bottom w:val="single" w:sz="4" w:space="0" w:color="auto"/>
              <w:right w:val="single" w:sz="4" w:space="0" w:color="auto"/>
            </w:tcBorders>
          </w:tcPr>
          <w:p w14:paraId="351C10ED" w14:textId="2E9F68D0" w:rsidR="00E21D8D" w:rsidRPr="00C64A17" w:rsidRDefault="00137263"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«Сонечко» (промінчики), «Зубастий гребінець», «Густа трава», «Кульбаба - жовтий сарафанчик» (пелюстки), «Колючий їжачок», «Космічна ракета», «Маршрутне таксі».</w:t>
            </w:r>
          </w:p>
        </w:tc>
        <w:tc>
          <w:tcPr>
            <w:tcW w:w="3240" w:type="dxa"/>
            <w:tcBorders>
              <w:top w:val="single" w:sz="4" w:space="0" w:color="auto"/>
              <w:left w:val="single" w:sz="4" w:space="0" w:color="auto"/>
              <w:bottom w:val="single" w:sz="4" w:space="0" w:color="auto"/>
              <w:right w:val="single" w:sz="4" w:space="0" w:color="auto"/>
            </w:tcBorders>
          </w:tcPr>
          <w:p w14:paraId="10C211B1" w14:textId="7F7AB74D" w:rsidR="00E21D8D" w:rsidRPr="00C64A17" w:rsidRDefault="00E21D8D"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 xml:space="preserve">Постановка </w:t>
            </w:r>
            <w:r w:rsidR="00137263" w:rsidRPr="00C64A17">
              <w:rPr>
                <w:rFonts w:ascii="Times New Roman" w:hAnsi="Times New Roman" w:cs="Times New Roman"/>
                <w:bCs/>
                <w:sz w:val="24"/>
                <w:szCs w:val="24"/>
              </w:rPr>
              <w:t xml:space="preserve">ігрової </w:t>
            </w:r>
            <w:r w:rsidRPr="00C64A17">
              <w:rPr>
                <w:rFonts w:ascii="Times New Roman" w:hAnsi="Times New Roman" w:cs="Times New Roman"/>
                <w:bCs/>
                <w:sz w:val="24"/>
                <w:szCs w:val="24"/>
              </w:rPr>
              <w:t>мотивац</w:t>
            </w:r>
            <w:r w:rsidR="00137263" w:rsidRPr="00C64A17">
              <w:rPr>
                <w:rFonts w:ascii="Times New Roman" w:hAnsi="Times New Roman" w:cs="Times New Roman"/>
                <w:bCs/>
                <w:sz w:val="24"/>
                <w:szCs w:val="24"/>
              </w:rPr>
              <w:t>ії</w:t>
            </w:r>
          </w:p>
        </w:tc>
      </w:tr>
      <w:tr w:rsidR="00E21D8D" w:rsidRPr="00C64A17" w14:paraId="038751D3" w14:textId="77777777" w:rsidTr="008A3268">
        <w:tc>
          <w:tcPr>
            <w:tcW w:w="1908" w:type="dxa"/>
            <w:tcBorders>
              <w:top w:val="single" w:sz="4" w:space="0" w:color="auto"/>
              <w:left w:val="single" w:sz="4" w:space="0" w:color="auto"/>
              <w:bottom w:val="single" w:sz="4" w:space="0" w:color="auto"/>
              <w:right w:val="single" w:sz="4" w:space="0" w:color="auto"/>
            </w:tcBorders>
          </w:tcPr>
          <w:p w14:paraId="6A92DD87" w14:textId="77777777" w:rsidR="00E21D8D" w:rsidRPr="00C64A17" w:rsidRDefault="00E21D8D" w:rsidP="00C64A17">
            <w:pPr>
              <w:spacing w:line="240" w:lineRule="auto"/>
              <w:jc w:val="both"/>
              <w:rPr>
                <w:rFonts w:ascii="Times New Roman" w:hAnsi="Times New Roman" w:cs="Times New Roman"/>
                <w:bCs/>
                <w:sz w:val="24"/>
                <w:szCs w:val="24"/>
              </w:rPr>
            </w:pPr>
          </w:p>
          <w:p w14:paraId="1F4984D9" w14:textId="77777777" w:rsidR="00E21D8D" w:rsidRPr="00C64A17" w:rsidRDefault="00E21D8D" w:rsidP="00C64A17">
            <w:pPr>
              <w:spacing w:line="240" w:lineRule="auto"/>
              <w:jc w:val="both"/>
              <w:rPr>
                <w:rFonts w:ascii="Times New Roman" w:hAnsi="Times New Roman" w:cs="Times New Roman"/>
                <w:bCs/>
                <w:sz w:val="24"/>
                <w:szCs w:val="24"/>
              </w:rPr>
            </w:pPr>
          </w:p>
          <w:p w14:paraId="627A43E9" w14:textId="4B23AECA" w:rsidR="00E21D8D" w:rsidRPr="00C64A17" w:rsidRDefault="00770A53"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Вступні</w:t>
            </w:r>
          </w:p>
        </w:tc>
        <w:tc>
          <w:tcPr>
            <w:tcW w:w="4680" w:type="dxa"/>
            <w:tcBorders>
              <w:top w:val="single" w:sz="4" w:space="0" w:color="auto"/>
              <w:left w:val="single" w:sz="4" w:space="0" w:color="auto"/>
              <w:bottom w:val="single" w:sz="4" w:space="0" w:color="auto"/>
              <w:right w:val="single" w:sz="4" w:space="0" w:color="auto"/>
            </w:tcBorders>
          </w:tcPr>
          <w:p w14:paraId="078C1BA3" w14:textId="5F191F4F" w:rsidR="00E21D8D" w:rsidRPr="00C64A17" w:rsidRDefault="00770A53"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«Перуки для клоунів»,« Запусти рибок в акваріум»,</w:t>
            </w:r>
            <w:r w:rsidR="007B5A84" w:rsidRPr="00C64A17">
              <w:rPr>
                <w:rFonts w:ascii="Times New Roman" w:hAnsi="Times New Roman" w:cs="Times New Roman"/>
                <w:bCs/>
                <w:sz w:val="24"/>
                <w:szCs w:val="24"/>
              </w:rPr>
              <w:t xml:space="preserve"> </w:t>
            </w:r>
            <w:r w:rsidRPr="00C64A17">
              <w:rPr>
                <w:rFonts w:ascii="Times New Roman" w:hAnsi="Times New Roman" w:cs="Times New Roman"/>
                <w:bCs/>
                <w:sz w:val="24"/>
                <w:szCs w:val="24"/>
              </w:rPr>
              <w:t xml:space="preserve">«Прикрась акваріум </w:t>
            </w:r>
            <w:proofErr w:type="spellStart"/>
            <w:r w:rsidRPr="00C64A17">
              <w:rPr>
                <w:rFonts w:ascii="Times New Roman" w:hAnsi="Times New Roman" w:cs="Times New Roman"/>
                <w:bCs/>
                <w:sz w:val="24"/>
                <w:szCs w:val="24"/>
              </w:rPr>
              <w:t>водорост</w:t>
            </w:r>
            <w:r w:rsidR="007B5A84" w:rsidRPr="00C64A17">
              <w:rPr>
                <w:rFonts w:ascii="Times New Roman" w:hAnsi="Times New Roman" w:cs="Times New Roman"/>
                <w:bCs/>
                <w:sz w:val="24"/>
                <w:szCs w:val="24"/>
              </w:rPr>
              <w:t>я</w:t>
            </w:r>
            <w:proofErr w:type="spellEnd"/>
            <w:r w:rsidRPr="00C64A17">
              <w:rPr>
                <w:rFonts w:ascii="Times New Roman" w:hAnsi="Times New Roman" w:cs="Times New Roman"/>
                <w:bCs/>
                <w:sz w:val="24"/>
                <w:szCs w:val="24"/>
              </w:rPr>
              <w:t>-ми»,</w:t>
            </w:r>
            <w:r w:rsidR="007B5A84" w:rsidRPr="00C64A17">
              <w:rPr>
                <w:rFonts w:ascii="Times New Roman" w:hAnsi="Times New Roman" w:cs="Times New Roman"/>
                <w:bCs/>
                <w:sz w:val="24"/>
                <w:szCs w:val="24"/>
              </w:rPr>
              <w:t xml:space="preserve"> </w:t>
            </w:r>
            <w:r w:rsidRPr="00C64A17">
              <w:rPr>
                <w:rFonts w:ascii="Times New Roman" w:hAnsi="Times New Roman" w:cs="Times New Roman"/>
                <w:bCs/>
                <w:sz w:val="24"/>
                <w:szCs w:val="24"/>
              </w:rPr>
              <w:t>«Дівчинка з блакитним волоссям»,</w:t>
            </w:r>
            <w:r w:rsidR="007B5A84" w:rsidRPr="00C64A17">
              <w:rPr>
                <w:rFonts w:ascii="Times New Roman" w:hAnsi="Times New Roman" w:cs="Times New Roman"/>
                <w:bCs/>
                <w:sz w:val="24"/>
                <w:szCs w:val="24"/>
              </w:rPr>
              <w:t xml:space="preserve"> </w:t>
            </w:r>
            <w:r w:rsidRPr="00C64A17">
              <w:rPr>
                <w:rFonts w:ascii="Times New Roman" w:hAnsi="Times New Roman" w:cs="Times New Roman"/>
                <w:bCs/>
                <w:sz w:val="24"/>
                <w:szCs w:val="24"/>
              </w:rPr>
              <w:t xml:space="preserve">«Банани для </w:t>
            </w:r>
            <w:proofErr w:type="spellStart"/>
            <w:r w:rsidRPr="00C64A17">
              <w:rPr>
                <w:rFonts w:ascii="Times New Roman" w:hAnsi="Times New Roman" w:cs="Times New Roman"/>
                <w:bCs/>
                <w:sz w:val="24"/>
                <w:szCs w:val="24"/>
              </w:rPr>
              <w:t>мавпи</w:t>
            </w:r>
            <w:proofErr w:type="spellEnd"/>
            <w:r w:rsidRPr="00C64A17">
              <w:rPr>
                <w:rFonts w:ascii="Times New Roman" w:hAnsi="Times New Roman" w:cs="Times New Roman"/>
                <w:bCs/>
                <w:sz w:val="24"/>
                <w:szCs w:val="24"/>
              </w:rPr>
              <w:t>»,</w:t>
            </w:r>
            <w:r w:rsidR="007B5A84" w:rsidRPr="00C64A17">
              <w:rPr>
                <w:rFonts w:ascii="Times New Roman" w:hAnsi="Times New Roman" w:cs="Times New Roman"/>
                <w:bCs/>
                <w:sz w:val="24"/>
                <w:szCs w:val="24"/>
              </w:rPr>
              <w:t xml:space="preserve"> </w:t>
            </w:r>
            <w:r w:rsidRPr="00C64A17">
              <w:rPr>
                <w:rFonts w:ascii="Times New Roman" w:hAnsi="Times New Roman" w:cs="Times New Roman"/>
                <w:bCs/>
                <w:sz w:val="24"/>
                <w:szCs w:val="24"/>
              </w:rPr>
              <w:t>«Фрукти у вазі»,</w:t>
            </w:r>
            <w:r w:rsidR="007B5A84" w:rsidRPr="00C64A17">
              <w:rPr>
                <w:rFonts w:ascii="Times New Roman" w:hAnsi="Times New Roman" w:cs="Times New Roman"/>
                <w:bCs/>
                <w:sz w:val="24"/>
                <w:szCs w:val="24"/>
              </w:rPr>
              <w:t xml:space="preserve"> </w:t>
            </w:r>
            <w:r w:rsidRPr="00C64A17">
              <w:rPr>
                <w:rFonts w:ascii="Times New Roman" w:hAnsi="Times New Roman" w:cs="Times New Roman"/>
                <w:bCs/>
                <w:sz w:val="24"/>
                <w:szCs w:val="24"/>
              </w:rPr>
              <w:t xml:space="preserve">«Овочі на </w:t>
            </w:r>
            <w:r w:rsidR="007B5A84" w:rsidRPr="00C64A17">
              <w:rPr>
                <w:rFonts w:ascii="Times New Roman" w:hAnsi="Times New Roman" w:cs="Times New Roman"/>
                <w:bCs/>
                <w:sz w:val="24"/>
                <w:szCs w:val="24"/>
              </w:rPr>
              <w:t>блюді</w:t>
            </w:r>
            <w:r w:rsidRPr="00C64A17">
              <w:rPr>
                <w:rFonts w:ascii="Times New Roman" w:hAnsi="Times New Roman" w:cs="Times New Roman"/>
                <w:bCs/>
                <w:sz w:val="24"/>
                <w:szCs w:val="24"/>
              </w:rPr>
              <w:t>»,</w:t>
            </w:r>
            <w:r w:rsidR="007B5A84" w:rsidRPr="00C64A17">
              <w:rPr>
                <w:rFonts w:ascii="Times New Roman" w:hAnsi="Times New Roman" w:cs="Times New Roman"/>
                <w:bCs/>
                <w:sz w:val="24"/>
                <w:szCs w:val="24"/>
              </w:rPr>
              <w:t xml:space="preserve"> </w:t>
            </w:r>
            <w:r w:rsidRPr="00C64A17">
              <w:rPr>
                <w:rFonts w:ascii="Times New Roman" w:hAnsi="Times New Roman" w:cs="Times New Roman"/>
                <w:bCs/>
                <w:sz w:val="24"/>
                <w:szCs w:val="24"/>
              </w:rPr>
              <w:t>«Ведмежата - дружні хлопці»</w:t>
            </w:r>
            <w:r w:rsidR="007B5A84" w:rsidRPr="00C64A17">
              <w:rPr>
                <w:rFonts w:ascii="Times New Roman" w:hAnsi="Times New Roman" w:cs="Times New Roman"/>
                <w:bCs/>
                <w:sz w:val="24"/>
                <w:szCs w:val="24"/>
              </w:rPr>
              <w:t>.</w:t>
            </w:r>
          </w:p>
        </w:tc>
        <w:tc>
          <w:tcPr>
            <w:tcW w:w="3240" w:type="dxa"/>
            <w:tcBorders>
              <w:top w:val="single" w:sz="4" w:space="0" w:color="auto"/>
              <w:left w:val="single" w:sz="4" w:space="0" w:color="auto"/>
              <w:bottom w:val="single" w:sz="4" w:space="0" w:color="auto"/>
              <w:right w:val="single" w:sz="4" w:space="0" w:color="auto"/>
            </w:tcBorders>
          </w:tcPr>
          <w:p w14:paraId="250CF576" w14:textId="77777777" w:rsidR="00E21D8D" w:rsidRPr="00C64A17" w:rsidRDefault="00E21D8D" w:rsidP="00C64A17">
            <w:pPr>
              <w:spacing w:line="240" w:lineRule="auto"/>
              <w:jc w:val="both"/>
              <w:rPr>
                <w:rFonts w:ascii="Times New Roman" w:hAnsi="Times New Roman" w:cs="Times New Roman"/>
                <w:bCs/>
                <w:sz w:val="24"/>
                <w:szCs w:val="24"/>
              </w:rPr>
            </w:pPr>
          </w:p>
          <w:p w14:paraId="7D318103" w14:textId="77777777" w:rsidR="00E21D8D" w:rsidRPr="00C64A17" w:rsidRDefault="00E21D8D" w:rsidP="00C64A17">
            <w:pPr>
              <w:spacing w:line="240" w:lineRule="auto"/>
              <w:jc w:val="both"/>
              <w:rPr>
                <w:rFonts w:ascii="Times New Roman" w:hAnsi="Times New Roman" w:cs="Times New Roman"/>
                <w:bCs/>
                <w:sz w:val="24"/>
                <w:szCs w:val="24"/>
              </w:rPr>
            </w:pPr>
          </w:p>
          <w:p w14:paraId="6F2F456D" w14:textId="62CF8FC5" w:rsidR="00E21D8D" w:rsidRPr="00C64A17" w:rsidRDefault="00B2590F"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Постановка ігрового та навчального завдання</w:t>
            </w:r>
          </w:p>
        </w:tc>
      </w:tr>
      <w:tr w:rsidR="00E21D8D" w:rsidRPr="00C64A17" w14:paraId="4BF5DFA3" w14:textId="77777777" w:rsidTr="008A3268">
        <w:tc>
          <w:tcPr>
            <w:tcW w:w="1908" w:type="dxa"/>
            <w:tcBorders>
              <w:top w:val="single" w:sz="4" w:space="0" w:color="auto"/>
              <w:left w:val="single" w:sz="4" w:space="0" w:color="auto"/>
              <w:bottom w:val="single" w:sz="4" w:space="0" w:color="auto"/>
              <w:right w:val="single" w:sz="4" w:space="0" w:color="auto"/>
            </w:tcBorders>
          </w:tcPr>
          <w:p w14:paraId="795ABC6D" w14:textId="77777777" w:rsidR="00E21D8D" w:rsidRPr="00C64A17" w:rsidRDefault="00E21D8D" w:rsidP="00C64A17">
            <w:pPr>
              <w:spacing w:line="240" w:lineRule="auto"/>
              <w:jc w:val="both"/>
              <w:rPr>
                <w:rFonts w:ascii="Times New Roman" w:hAnsi="Times New Roman" w:cs="Times New Roman"/>
                <w:bCs/>
                <w:sz w:val="24"/>
                <w:szCs w:val="24"/>
              </w:rPr>
            </w:pPr>
          </w:p>
          <w:p w14:paraId="28FBAB51" w14:textId="77777777" w:rsidR="00E21D8D" w:rsidRPr="00C64A17" w:rsidRDefault="00E21D8D" w:rsidP="00C64A17">
            <w:pPr>
              <w:spacing w:line="240" w:lineRule="auto"/>
              <w:jc w:val="both"/>
              <w:rPr>
                <w:rFonts w:ascii="Times New Roman" w:hAnsi="Times New Roman" w:cs="Times New Roman"/>
                <w:bCs/>
                <w:sz w:val="24"/>
                <w:szCs w:val="24"/>
              </w:rPr>
            </w:pPr>
          </w:p>
          <w:p w14:paraId="59E816DE" w14:textId="77777777" w:rsidR="00E21D8D" w:rsidRPr="00C64A17" w:rsidRDefault="00E21D8D" w:rsidP="00C64A17">
            <w:pPr>
              <w:spacing w:line="240" w:lineRule="auto"/>
              <w:jc w:val="both"/>
              <w:rPr>
                <w:rFonts w:ascii="Times New Roman" w:hAnsi="Times New Roman" w:cs="Times New Roman"/>
                <w:bCs/>
                <w:sz w:val="24"/>
                <w:szCs w:val="24"/>
              </w:rPr>
            </w:pPr>
          </w:p>
          <w:p w14:paraId="37C237B0" w14:textId="02A70226" w:rsidR="00E21D8D" w:rsidRPr="00C64A17" w:rsidRDefault="00E21D8D"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Про</w:t>
            </w:r>
            <w:r w:rsidR="00B91A06" w:rsidRPr="00C64A17">
              <w:rPr>
                <w:rFonts w:ascii="Times New Roman" w:hAnsi="Times New Roman" w:cs="Times New Roman"/>
                <w:bCs/>
                <w:sz w:val="24"/>
                <w:szCs w:val="24"/>
              </w:rPr>
              <w:t>бні</w:t>
            </w:r>
          </w:p>
        </w:tc>
        <w:tc>
          <w:tcPr>
            <w:tcW w:w="4680" w:type="dxa"/>
            <w:tcBorders>
              <w:top w:val="single" w:sz="4" w:space="0" w:color="auto"/>
              <w:left w:val="single" w:sz="4" w:space="0" w:color="auto"/>
              <w:bottom w:val="single" w:sz="4" w:space="0" w:color="auto"/>
              <w:right w:val="single" w:sz="4" w:space="0" w:color="auto"/>
            </w:tcBorders>
          </w:tcPr>
          <w:p w14:paraId="30DF2A23" w14:textId="3791533F" w:rsidR="00E21D8D" w:rsidRPr="00C64A17" w:rsidRDefault="00B91A06" w:rsidP="00C64A17">
            <w:pPr>
              <w:spacing w:line="240" w:lineRule="auto"/>
              <w:rPr>
                <w:rFonts w:ascii="Times New Roman" w:hAnsi="Times New Roman" w:cs="Times New Roman"/>
                <w:bCs/>
                <w:sz w:val="24"/>
                <w:szCs w:val="24"/>
              </w:rPr>
            </w:pPr>
            <w:r w:rsidRPr="00C64A17">
              <w:rPr>
                <w:rFonts w:ascii="Times New Roman" w:hAnsi="Times New Roman" w:cs="Times New Roman"/>
                <w:bCs/>
                <w:sz w:val="24"/>
                <w:szCs w:val="24"/>
              </w:rPr>
              <w:t>«Смугастий килимок» (широкі і вузькі, довгі, короткі, різнокольорові смужки), «</w:t>
            </w:r>
            <w:proofErr w:type="spellStart"/>
            <w:r w:rsidRPr="00C64A17">
              <w:rPr>
                <w:rFonts w:ascii="Times New Roman" w:hAnsi="Times New Roman" w:cs="Times New Roman"/>
                <w:bCs/>
                <w:sz w:val="24"/>
                <w:szCs w:val="24"/>
              </w:rPr>
              <w:t>Восьминіжка</w:t>
            </w:r>
            <w:proofErr w:type="spellEnd"/>
            <w:r w:rsidRPr="00C64A17">
              <w:rPr>
                <w:rFonts w:ascii="Times New Roman" w:hAnsi="Times New Roman" w:cs="Times New Roman"/>
                <w:bCs/>
                <w:sz w:val="24"/>
                <w:szCs w:val="24"/>
              </w:rPr>
              <w:t>», «Весела медуза», «Волошка - моя улюблена квітка», «Повітряний змій», «Веселий потяг», «Різнокольорові прапорці для лялькової кімнати», «Кипарисова алея».</w:t>
            </w:r>
          </w:p>
        </w:tc>
        <w:tc>
          <w:tcPr>
            <w:tcW w:w="3240" w:type="dxa"/>
            <w:tcBorders>
              <w:top w:val="single" w:sz="4" w:space="0" w:color="auto"/>
              <w:left w:val="single" w:sz="4" w:space="0" w:color="auto"/>
              <w:bottom w:val="single" w:sz="4" w:space="0" w:color="auto"/>
              <w:right w:val="single" w:sz="4" w:space="0" w:color="auto"/>
            </w:tcBorders>
          </w:tcPr>
          <w:p w14:paraId="7C605A53" w14:textId="77777777" w:rsidR="00E21D8D" w:rsidRPr="00C64A17" w:rsidRDefault="00E21D8D" w:rsidP="00C64A17">
            <w:pPr>
              <w:spacing w:line="240" w:lineRule="auto"/>
              <w:jc w:val="both"/>
              <w:rPr>
                <w:rFonts w:ascii="Times New Roman" w:hAnsi="Times New Roman" w:cs="Times New Roman"/>
                <w:bCs/>
                <w:sz w:val="24"/>
                <w:szCs w:val="24"/>
              </w:rPr>
            </w:pPr>
          </w:p>
          <w:p w14:paraId="17762BA6" w14:textId="77777777" w:rsidR="00E21D8D" w:rsidRPr="00C64A17" w:rsidRDefault="00E21D8D" w:rsidP="00C64A17">
            <w:pPr>
              <w:spacing w:line="240" w:lineRule="auto"/>
              <w:rPr>
                <w:rFonts w:ascii="Times New Roman" w:hAnsi="Times New Roman" w:cs="Times New Roman"/>
                <w:bCs/>
                <w:sz w:val="24"/>
                <w:szCs w:val="24"/>
              </w:rPr>
            </w:pPr>
          </w:p>
          <w:p w14:paraId="2B753EC5" w14:textId="59E7FBED" w:rsidR="00E21D8D" w:rsidRPr="00C64A17" w:rsidRDefault="00B91A0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Вчити самостійно виконувати завдання за зразком</w:t>
            </w:r>
          </w:p>
        </w:tc>
      </w:tr>
      <w:tr w:rsidR="00E21D8D" w:rsidRPr="00C64A17" w14:paraId="3600A931" w14:textId="77777777" w:rsidTr="008A3268">
        <w:tc>
          <w:tcPr>
            <w:tcW w:w="1908" w:type="dxa"/>
            <w:tcBorders>
              <w:top w:val="single" w:sz="4" w:space="0" w:color="auto"/>
              <w:left w:val="nil"/>
              <w:bottom w:val="nil"/>
              <w:right w:val="nil"/>
            </w:tcBorders>
          </w:tcPr>
          <w:p w14:paraId="3291426A" w14:textId="77777777" w:rsidR="00E21D8D" w:rsidRPr="00C64A17" w:rsidRDefault="00E21D8D" w:rsidP="00C64A17">
            <w:pPr>
              <w:spacing w:line="240" w:lineRule="auto"/>
              <w:jc w:val="both"/>
              <w:rPr>
                <w:rFonts w:ascii="Times New Roman" w:hAnsi="Times New Roman" w:cs="Times New Roman"/>
                <w:bCs/>
                <w:sz w:val="24"/>
                <w:szCs w:val="24"/>
              </w:rPr>
            </w:pPr>
          </w:p>
        </w:tc>
        <w:tc>
          <w:tcPr>
            <w:tcW w:w="4680" w:type="dxa"/>
            <w:tcBorders>
              <w:top w:val="single" w:sz="4" w:space="0" w:color="auto"/>
              <w:left w:val="nil"/>
              <w:bottom w:val="nil"/>
              <w:right w:val="nil"/>
            </w:tcBorders>
          </w:tcPr>
          <w:p w14:paraId="09AD99F4" w14:textId="77777777" w:rsidR="00E21D8D" w:rsidRPr="00C64A17" w:rsidRDefault="00E21D8D" w:rsidP="00C64A17">
            <w:pPr>
              <w:spacing w:line="240" w:lineRule="auto"/>
              <w:rPr>
                <w:rFonts w:ascii="Times New Roman" w:hAnsi="Times New Roman" w:cs="Times New Roman"/>
                <w:bCs/>
                <w:sz w:val="24"/>
                <w:szCs w:val="24"/>
              </w:rPr>
            </w:pPr>
          </w:p>
        </w:tc>
        <w:tc>
          <w:tcPr>
            <w:tcW w:w="3240" w:type="dxa"/>
            <w:tcBorders>
              <w:top w:val="single" w:sz="4" w:space="0" w:color="auto"/>
              <w:left w:val="nil"/>
              <w:bottom w:val="nil"/>
              <w:right w:val="nil"/>
            </w:tcBorders>
          </w:tcPr>
          <w:p w14:paraId="63F7D704" w14:textId="77777777" w:rsidR="00E21D8D" w:rsidRPr="00C64A17" w:rsidRDefault="00E21D8D" w:rsidP="00C64A17">
            <w:pPr>
              <w:spacing w:line="240" w:lineRule="auto"/>
              <w:jc w:val="both"/>
              <w:rPr>
                <w:rFonts w:ascii="Times New Roman" w:hAnsi="Times New Roman" w:cs="Times New Roman"/>
                <w:bCs/>
                <w:sz w:val="24"/>
                <w:szCs w:val="24"/>
              </w:rPr>
            </w:pPr>
          </w:p>
        </w:tc>
      </w:tr>
      <w:tr w:rsidR="00E21D8D" w:rsidRPr="00C64A17" w14:paraId="6B052382" w14:textId="77777777" w:rsidTr="008A3268">
        <w:tc>
          <w:tcPr>
            <w:tcW w:w="9828" w:type="dxa"/>
            <w:gridSpan w:val="3"/>
            <w:tcBorders>
              <w:top w:val="nil"/>
              <w:left w:val="nil"/>
              <w:bottom w:val="single" w:sz="4" w:space="0" w:color="auto"/>
              <w:right w:val="nil"/>
            </w:tcBorders>
          </w:tcPr>
          <w:p w14:paraId="5267967D" w14:textId="10CF114C" w:rsidR="00E21D8D" w:rsidRPr="00C64A17" w:rsidRDefault="00E21D8D" w:rsidP="00C64A17">
            <w:pPr>
              <w:spacing w:line="240" w:lineRule="auto"/>
              <w:rPr>
                <w:rFonts w:ascii="Times New Roman" w:hAnsi="Times New Roman" w:cs="Times New Roman"/>
                <w:bCs/>
                <w:i/>
                <w:sz w:val="24"/>
                <w:szCs w:val="24"/>
              </w:rPr>
            </w:pPr>
          </w:p>
        </w:tc>
      </w:tr>
      <w:tr w:rsidR="00E21D8D" w:rsidRPr="00C64A17" w14:paraId="1A6DA262" w14:textId="77777777" w:rsidTr="008A3268">
        <w:tc>
          <w:tcPr>
            <w:tcW w:w="1908" w:type="dxa"/>
            <w:tcBorders>
              <w:top w:val="single" w:sz="4" w:space="0" w:color="auto"/>
              <w:left w:val="single" w:sz="4" w:space="0" w:color="auto"/>
              <w:bottom w:val="single" w:sz="4" w:space="0" w:color="auto"/>
              <w:right w:val="single" w:sz="4" w:space="0" w:color="auto"/>
            </w:tcBorders>
          </w:tcPr>
          <w:p w14:paraId="3F3013DC" w14:textId="77777777" w:rsidR="00E21D8D" w:rsidRPr="00C64A17" w:rsidRDefault="00E21D8D"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 xml:space="preserve"> </w:t>
            </w:r>
          </w:p>
          <w:p w14:paraId="3276AC79" w14:textId="77777777" w:rsidR="00E21D8D" w:rsidRPr="00C64A17" w:rsidRDefault="00E21D8D" w:rsidP="00C64A17">
            <w:pPr>
              <w:spacing w:line="240" w:lineRule="auto"/>
              <w:jc w:val="both"/>
              <w:rPr>
                <w:rFonts w:ascii="Times New Roman" w:hAnsi="Times New Roman" w:cs="Times New Roman"/>
                <w:bCs/>
                <w:sz w:val="24"/>
                <w:szCs w:val="24"/>
              </w:rPr>
            </w:pPr>
          </w:p>
          <w:p w14:paraId="0DC377B9" w14:textId="57F686FE" w:rsidR="00E21D8D" w:rsidRPr="00C64A17" w:rsidRDefault="00E21D8D"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lastRenderedPageBreak/>
              <w:t>Трен</w:t>
            </w:r>
            <w:r w:rsidR="00B91A06" w:rsidRPr="00C64A17">
              <w:rPr>
                <w:rFonts w:ascii="Times New Roman" w:hAnsi="Times New Roman" w:cs="Times New Roman"/>
                <w:bCs/>
                <w:sz w:val="24"/>
                <w:szCs w:val="24"/>
              </w:rPr>
              <w:t>увальні</w:t>
            </w:r>
          </w:p>
        </w:tc>
        <w:tc>
          <w:tcPr>
            <w:tcW w:w="4680" w:type="dxa"/>
            <w:tcBorders>
              <w:top w:val="single" w:sz="4" w:space="0" w:color="auto"/>
              <w:left w:val="single" w:sz="4" w:space="0" w:color="auto"/>
              <w:bottom w:val="single" w:sz="4" w:space="0" w:color="auto"/>
              <w:right w:val="single" w:sz="4" w:space="0" w:color="auto"/>
            </w:tcBorders>
          </w:tcPr>
          <w:p w14:paraId="1ED4BEEA" w14:textId="1B4F95FC" w:rsidR="00E21D8D" w:rsidRPr="00C64A17" w:rsidRDefault="00B91A06"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lastRenderedPageBreak/>
              <w:t>«</w:t>
            </w:r>
            <w:proofErr w:type="spellStart"/>
            <w:r w:rsidRPr="00C64A17">
              <w:rPr>
                <w:rFonts w:ascii="Times New Roman" w:hAnsi="Times New Roman" w:cs="Times New Roman"/>
                <w:bCs/>
                <w:sz w:val="24"/>
                <w:szCs w:val="24"/>
              </w:rPr>
              <w:t>Наріж</w:t>
            </w:r>
            <w:proofErr w:type="spellEnd"/>
            <w:r w:rsidRPr="00C64A17">
              <w:rPr>
                <w:rFonts w:ascii="Times New Roman" w:hAnsi="Times New Roman" w:cs="Times New Roman"/>
                <w:bCs/>
                <w:sz w:val="24"/>
                <w:szCs w:val="24"/>
              </w:rPr>
              <w:t xml:space="preserve"> смужки для килимка», «Розплутати бороду </w:t>
            </w:r>
            <w:proofErr w:type="spellStart"/>
            <w:r w:rsidRPr="00C64A17">
              <w:rPr>
                <w:rFonts w:ascii="Times New Roman" w:hAnsi="Times New Roman" w:cs="Times New Roman"/>
                <w:bCs/>
                <w:sz w:val="24"/>
                <w:szCs w:val="24"/>
              </w:rPr>
              <w:t>Карабаса-Барабаса</w:t>
            </w:r>
            <w:proofErr w:type="spellEnd"/>
            <w:r w:rsidRPr="00C64A17">
              <w:rPr>
                <w:rFonts w:ascii="Times New Roman" w:hAnsi="Times New Roman" w:cs="Times New Roman"/>
                <w:bCs/>
                <w:sz w:val="24"/>
                <w:szCs w:val="24"/>
              </w:rPr>
              <w:t xml:space="preserve">», «Перуки для ляльок», «Пелюстки хризантеми», «Бахрома для скатертини» (серветки, </w:t>
            </w:r>
            <w:r w:rsidRPr="00C64A17">
              <w:rPr>
                <w:rFonts w:ascii="Times New Roman" w:hAnsi="Times New Roman" w:cs="Times New Roman"/>
                <w:bCs/>
                <w:sz w:val="24"/>
                <w:szCs w:val="24"/>
              </w:rPr>
              <w:lastRenderedPageBreak/>
              <w:t>шарфа), «</w:t>
            </w:r>
            <w:proofErr w:type="spellStart"/>
            <w:r w:rsidRPr="00C64A17">
              <w:rPr>
                <w:rFonts w:ascii="Times New Roman" w:hAnsi="Times New Roman" w:cs="Times New Roman"/>
                <w:bCs/>
                <w:sz w:val="24"/>
                <w:szCs w:val="24"/>
              </w:rPr>
              <w:t>Наріж</w:t>
            </w:r>
            <w:proofErr w:type="spellEnd"/>
            <w:r w:rsidRPr="00C64A17">
              <w:rPr>
                <w:rFonts w:ascii="Times New Roman" w:hAnsi="Times New Roman" w:cs="Times New Roman"/>
                <w:bCs/>
                <w:sz w:val="24"/>
                <w:szCs w:val="24"/>
              </w:rPr>
              <w:t xml:space="preserve"> кола і овали для роздаткового матеріалу з математики», «Прикраса сукні», «Снігова баба».</w:t>
            </w:r>
          </w:p>
        </w:tc>
        <w:tc>
          <w:tcPr>
            <w:tcW w:w="3240" w:type="dxa"/>
            <w:tcBorders>
              <w:top w:val="single" w:sz="4" w:space="0" w:color="auto"/>
              <w:left w:val="single" w:sz="4" w:space="0" w:color="auto"/>
              <w:bottom w:val="single" w:sz="4" w:space="0" w:color="auto"/>
              <w:right w:val="single" w:sz="4" w:space="0" w:color="auto"/>
            </w:tcBorders>
          </w:tcPr>
          <w:p w14:paraId="62ACCE27" w14:textId="1233CCD7" w:rsidR="00E21D8D" w:rsidRPr="00C64A17" w:rsidRDefault="00E6670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lastRenderedPageBreak/>
              <w:t xml:space="preserve">Вчити узагальненим способам дій (самостійне вирізання по прямій, по прямій з просуванням, по </w:t>
            </w:r>
            <w:r w:rsidRPr="00C64A17">
              <w:rPr>
                <w:rFonts w:ascii="Times New Roman" w:hAnsi="Times New Roman" w:cs="Times New Roman"/>
                <w:bCs/>
                <w:sz w:val="24"/>
                <w:szCs w:val="24"/>
              </w:rPr>
              <w:lastRenderedPageBreak/>
              <w:t>косій, по округлої лінії для створення знайомих зображень, предметів)</w:t>
            </w:r>
          </w:p>
        </w:tc>
      </w:tr>
      <w:tr w:rsidR="00E21D8D" w:rsidRPr="00C64A17" w14:paraId="3FE57703" w14:textId="77777777" w:rsidTr="008A3268">
        <w:tc>
          <w:tcPr>
            <w:tcW w:w="1908" w:type="dxa"/>
            <w:tcBorders>
              <w:top w:val="single" w:sz="4" w:space="0" w:color="auto"/>
              <w:left w:val="single" w:sz="4" w:space="0" w:color="auto"/>
              <w:bottom w:val="single" w:sz="4" w:space="0" w:color="auto"/>
              <w:right w:val="single" w:sz="4" w:space="0" w:color="auto"/>
            </w:tcBorders>
          </w:tcPr>
          <w:p w14:paraId="7AFB58DF" w14:textId="77777777" w:rsidR="00E21D8D" w:rsidRPr="00C64A17" w:rsidRDefault="00E21D8D" w:rsidP="00C64A17">
            <w:pPr>
              <w:spacing w:line="240" w:lineRule="auto"/>
              <w:jc w:val="center"/>
              <w:rPr>
                <w:rFonts w:ascii="Times New Roman" w:hAnsi="Times New Roman" w:cs="Times New Roman"/>
                <w:bCs/>
                <w:sz w:val="24"/>
                <w:szCs w:val="24"/>
              </w:rPr>
            </w:pPr>
          </w:p>
          <w:p w14:paraId="178D69F6" w14:textId="77777777" w:rsidR="00E21D8D" w:rsidRPr="00C64A17" w:rsidRDefault="00E21D8D" w:rsidP="00C64A17">
            <w:pPr>
              <w:spacing w:line="240" w:lineRule="auto"/>
              <w:jc w:val="center"/>
              <w:rPr>
                <w:rFonts w:ascii="Times New Roman" w:hAnsi="Times New Roman" w:cs="Times New Roman"/>
                <w:bCs/>
                <w:sz w:val="24"/>
                <w:szCs w:val="24"/>
              </w:rPr>
            </w:pPr>
          </w:p>
          <w:p w14:paraId="2726BB17" w14:textId="4BB579D2" w:rsidR="00E21D8D" w:rsidRPr="00C64A17" w:rsidRDefault="00E21D8D"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Тво</w:t>
            </w:r>
            <w:r w:rsidR="00B91A06" w:rsidRPr="00C64A17">
              <w:rPr>
                <w:rFonts w:ascii="Times New Roman" w:hAnsi="Times New Roman" w:cs="Times New Roman"/>
                <w:bCs/>
                <w:sz w:val="24"/>
                <w:szCs w:val="24"/>
              </w:rPr>
              <w:t>рчі</w:t>
            </w:r>
          </w:p>
        </w:tc>
        <w:tc>
          <w:tcPr>
            <w:tcW w:w="4680" w:type="dxa"/>
            <w:tcBorders>
              <w:top w:val="single" w:sz="4" w:space="0" w:color="auto"/>
              <w:left w:val="single" w:sz="4" w:space="0" w:color="auto"/>
              <w:bottom w:val="single" w:sz="4" w:space="0" w:color="auto"/>
              <w:right w:val="single" w:sz="4" w:space="0" w:color="auto"/>
            </w:tcBorders>
          </w:tcPr>
          <w:p w14:paraId="13E42817" w14:textId="67E285F6" w:rsidR="00E21D8D" w:rsidRPr="00C64A17" w:rsidRDefault="00E66706"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«Казкові тварини», «Веселий потяг», «Казковий ліс».</w:t>
            </w:r>
          </w:p>
        </w:tc>
        <w:tc>
          <w:tcPr>
            <w:tcW w:w="3240" w:type="dxa"/>
            <w:tcBorders>
              <w:top w:val="single" w:sz="4" w:space="0" w:color="auto"/>
              <w:left w:val="single" w:sz="4" w:space="0" w:color="auto"/>
              <w:bottom w:val="single" w:sz="4" w:space="0" w:color="auto"/>
              <w:right w:val="single" w:sz="4" w:space="0" w:color="auto"/>
            </w:tcBorders>
          </w:tcPr>
          <w:p w14:paraId="32E2BFD1" w14:textId="6634B99B" w:rsidR="00E21D8D" w:rsidRPr="00C64A17" w:rsidRDefault="00E66706"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Самостійне перенесення знань, умінь та новий зміст, в нові умови - за задумом</w:t>
            </w:r>
          </w:p>
        </w:tc>
      </w:tr>
      <w:tr w:rsidR="00E21D8D" w:rsidRPr="00C64A17" w14:paraId="4050371E" w14:textId="77777777" w:rsidTr="008A3268">
        <w:tc>
          <w:tcPr>
            <w:tcW w:w="1908" w:type="dxa"/>
            <w:tcBorders>
              <w:top w:val="single" w:sz="4" w:space="0" w:color="auto"/>
              <w:left w:val="single" w:sz="4" w:space="0" w:color="auto"/>
              <w:bottom w:val="single" w:sz="4" w:space="0" w:color="auto"/>
              <w:right w:val="single" w:sz="4" w:space="0" w:color="auto"/>
            </w:tcBorders>
          </w:tcPr>
          <w:p w14:paraId="61138FDF" w14:textId="77777777" w:rsidR="00E21D8D" w:rsidRPr="00C64A17" w:rsidRDefault="00E21D8D" w:rsidP="00C64A17">
            <w:pPr>
              <w:spacing w:line="240" w:lineRule="auto"/>
              <w:jc w:val="center"/>
              <w:rPr>
                <w:rFonts w:ascii="Times New Roman" w:hAnsi="Times New Roman" w:cs="Times New Roman"/>
                <w:bCs/>
                <w:sz w:val="24"/>
                <w:szCs w:val="24"/>
              </w:rPr>
            </w:pPr>
          </w:p>
          <w:p w14:paraId="4683396D" w14:textId="4E148543" w:rsidR="00E21D8D" w:rsidRPr="00C64A17" w:rsidRDefault="00E21D8D"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Контро</w:t>
            </w:r>
            <w:r w:rsidR="00B91A06" w:rsidRPr="00C64A17">
              <w:rPr>
                <w:rFonts w:ascii="Times New Roman" w:hAnsi="Times New Roman" w:cs="Times New Roman"/>
                <w:bCs/>
                <w:sz w:val="24"/>
                <w:szCs w:val="24"/>
              </w:rPr>
              <w:t>льні</w:t>
            </w:r>
          </w:p>
        </w:tc>
        <w:tc>
          <w:tcPr>
            <w:tcW w:w="4680" w:type="dxa"/>
            <w:tcBorders>
              <w:top w:val="single" w:sz="4" w:space="0" w:color="auto"/>
              <w:left w:val="single" w:sz="4" w:space="0" w:color="auto"/>
              <w:bottom w:val="single" w:sz="4" w:space="0" w:color="auto"/>
              <w:right w:val="single" w:sz="4" w:space="0" w:color="auto"/>
            </w:tcBorders>
          </w:tcPr>
          <w:p w14:paraId="333ED527" w14:textId="6FD19368" w:rsidR="00E21D8D" w:rsidRPr="00C64A17" w:rsidRDefault="00286E44"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«Прикрасимо рушник для зайців смужками» (геометричними фігурами), «Сукня в горошок», колаж «Чарівний ліс».</w:t>
            </w:r>
          </w:p>
        </w:tc>
        <w:tc>
          <w:tcPr>
            <w:tcW w:w="3240" w:type="dxa"/>
            <w:tcBorders>
              <w:top w:val="single" w:sz="4" w:space="0" w:color="auto"/>
              <w:left w:val="single" w:sz="4" w:space="0" w:color="auto"/>
              <w:bottom w:val="single" w:sz="4" w:space="0" w:color="auto"/>
              <w:right w:val="single" w:sz="4" w:space="0" w:color="auto"/>
            </w:tcBorders>
          </w:tcPr>
          <w:p w14:paraId="0C8408BF" w14:textId="3669A532" w:rsidR="00E21D8D" w:rsidRPr="00C64A17" w:rsidRDefault="00286E44"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Самостійне виконання завдання для порівняння із освоєними навичками і прийомами</w:t>
            </w:r>
          </w:p>
        </w:tc>
      </w:tr>
    </w:tbl>
    <w:p w14:paraId="605F486C" w14:textId="77777777" w:rsidR="00E21D8D" w:rsidRPr="00C64A17" w:rsidRDefault="00E21D8D" w:rsidP="00C64A17">
      <w:pPr>
        <w:widowControl w:val="0"/>
        <w:spacing w:line="240" w:lineRule="auto"/>
        <w:ind w:firstLine="708"/>
        <w:jc w:val="both"/>
        <w:rPr>
          <w:rFonts w:ascii="Times New Roman" w:hAnsi="Times New Roman" w:cs="Times New Roman"/>
          <w:bCs/>
          <w:sz w:val="24"/>
          <w:szCs w:val="24"/>
        </w:rPr>
      </w:pPr>
    </w:p>
    <w:p w14:paraId="5E7A541C" w14:textId="4C208975" w:rsidR="00AB441F" w:rsidRPr="00C64A17" w:rsidRDefault="002270B9" w:rsidP="00C64A17">
      <w:pPr>
        <w:pStyle w:val="a8"/>
        <w:spacing w:after="0" w:line="240" w:lineRule="auto"/>
        <w:ind w:firstLine="709"/>
        <w:jc w:val="both"/>
        <w:rPr>
          <w:lang w:eastAsia="uk-UA" w:bidi="as-IN"/>
        </w:rPr>
      </w:pPr>
      <w:r w:rsidRPr="002270B9">
        <w:rPr>
          <w:sz w:val="28"/>
          <w:szCs w:val="28"/>
          <w:lang w:eastAsia="uk-UA" w:bidi="as-IN"/>
        </w:rPr>
        <w:t xml:space="preserve">Третя корекційна програма спрямована на формування процесуально-регулятивного і </w:t>
      </w:r>
      <w:proofErr w:type="spellStart"/>
      <w:r w:rsidRPr="002270B9">
        <w:rPr>
          <w:sz w:val="28"/>
          <w:szCs w:val="28"/>
          <w:lang w:eastAsia="uk-UA" w:bidi="as-IN"/>
        </w:rPr>
        <w:t>результативно</w:t>
      </w:r>
      <w:proofErr w:type="spellEnd"/>
      <w:r w:rsidRPr="002270B9">
        <w:rPr>
          <w:sz w:val="28"/>
          <w:szCs w:val="28"/>
          <w:lang w:eastAsia="uk-UA" w:bidi="as-IN"/>
        </w:rPr>
        <w:t xml:space="preserve">-оцінного компонента. Виділені компоненти базуються на основі дій зіставлення. Порівняння, узагальнення, які дозволяють дитині здійснювати самоконтроль і підсумковий контроль. Перераховані дії пов'язані з аналітичною діяльністю, яка тільки починає формуватися в старшому дошкільному віці, тому корекція процесуально-регулятивного компонента і </w:t>
      </w:r>
      <w:proofErr w:type="spellStart"/>
      <w:r w:rsidRPr="002270B9">
        <w:rPr>
          <w:sz w:val="28"/>
          <w:szCs w:val="28"/>
          <w:lang w:eastAsia="uk-UA" w:bidi="as-IN"/>
        </w:rPr>
        <w:t>результативно</w:t>
      </w:r>
      <w:proofErr w:type="spellEnd"/>
      <w:r w:rsidRPr="002270B9">
        <w:rPr>
          <w:sz w:val="28"/>
          <w:szCs w:val="28"/>
          <w:lang w:eastAsia="uk-UA" w:bidi="as-IN"/>
        </w:rPr>
        <w:t>-оцінного об'єднані в одній корекційн</w:t>
      </w:r>
      <w:r>
        <w:rPr>
          <w:sz w:val="28"/>
          <w:szCs w:val="28"/>
          <w:lang w:eastAsia="uk-UA" w:bidi="as-IN"/>
        </w:rPr>
        <w:t>ій</w:t>
      </w:r>
      <w:r w:rsidRPr="002270B9">
        <w:rPr>
          <w:sz w:val="28"/>
          <w:szCs w:val="28"/>
          <w:lang w:eastAsia="uk-UA" w:bidi="as-IN"/>
        </w:rPr>
        <w:t xml:space="preserve"> програм</w:t>
      </w:r>
      <w:r>
        <w:rPr>
          <w:sz w:val="28"/>
          <w:szCs w:val="28"/>
          <w:lang w:eastAsia="uk-UA" w:bidi="as-IN"/>
        </w:rPr>
        <w:t>і</w:t>
      </w:r>
      <w:r w:rsidRPr="002270B9">
        <w:rPr>
          <w:sz w:val="28"/>
          <w:szCs w:val="28"/>
          <w:lang w:eastAsia="uk-UA" w:bidi="as-IN"/>
        </w:rPr>
        <w:t>. У ній використовувалися ігрові вправи, що сприяють аналізу проміжних результатів, спонукання до самоконтролю і вмінню оцінити готовий результат аплікаційної діяльності</w:t>
      </w:r>
      <w:r>
        <w:rPr>
          <w:sz w:val="28"/>
          <w:szCs w:val="28"/>
          <w:lang w:eastAsia="uk-UA" w:bidi="as-IN"/>
        </w:rPr>
        <w:t>.</w:t>
      </w:r>
      <w:r w:rsidRPr="002270B9">
        <w:rPr>
          <w:sz w:val="28"/>
          <w:szCs w:val="28"/>
          <w:lang w:eastAsia="uk-UA" w:bidi="as-IN"/>
        </w:rPr>
        <w:t xml:space="preserve"> Ігрові вправи мали на увазі виконання роботи за зразком (зразки для прямого проходження), в результаті яких дитина відпрацьовува</w:t>
      </w:r>
      <w:r>
        <w:rPr>
          <w:sz w:val="28"/>
          <w:szCs w:val="28"/>
          <w:lang w:eastAsia="uk-UA" w:bidi="as-IN"/>
        </w:rPr>
        <w:t>ла</w:t>
      </w:r>
      <w:r w:rsidRPr="002270B9">
        <w:rPr>
          <w:sz w:val="28"/>
          <w:szCs w:val="28"/>
          <w:lang w:eastAsia="uk-UA" w:bidi="as-IN"/>
        </w:rPr>
        <w:t xml:space="preserve"> проміжний і підсумковий результати. Зіставляючи власний результат аплікаційної діяльності з тим, який представляв педагог, дитина самостійно знаходи</w:t>
      </w:r>
      <w:r>
        <w:rPr>
          <w:sz w:val="28"/>
          <w:szCs w:val="28"/>
          <w:lang w:eastAsia="uk-UA" w:bidi="as-IN"/>
        </w:rPr>
        <w:t>ла</w:t>
      </w:r>
      <w:r w:rsidRPr="002270B9">
        <w:rPr>
          <w:sz w:val="28"/>
          <w:szCs w:val="28"/>
          <w:lang w:eastAsia="uk-UA" w:bidi="as-IN"/>
        </w:rPr>
        <w:t xml:space="preserve"> відповідь на питання, «що робити далі?». Для дітей з низьким і середнім рівнем процесуально-регулятивного і оцінного компонента ми використовували індивідуальну програму з ігровими вправами, які сприяють аналізу проміжних результатів, які спонукають до самоконтролю і оцінки готової аплікаційної роботи. Запропонована корекційна програма сприяла засвоєнню дитиною певної послідовності (</w:t>
      </w:r>
      <w:r>
        <w:rPr>
          <w:sz w:val="28"/>
          <w:szCs w:val="28"/>
          <w:lang w:eastAsia="uk-UA" w:bidi="as-IN"/>
        </w:rPr>
        <w:t>«</w:t>
      </w:r>
      <w:r w:rsidRPr="002270B9">
        <w:rPr>
          <w:sz w:val="28"/>
          <w:szCs w:val="28"/>
          <w:lang w:eastAsia="uk-UA" w:bidi="as-IN"/>
        </w:rPr>
        <w:t xml:space="preserve">покрокова») аплікаційних дій (при проміжний результат), виявлення та виправлення помилок, </w:t>
      </w:r>
      <w:proofErr w:type="spellStart"/>
      <w:r w:rsidRPr="002270B9">
        <w:rPr>
          <w:sz w:val="28"/>
          <w:szCs w:val="28"/>
          <w:lang w:eastAsia="uk-UA" w:bidi="as-IN"/>
        </w:rPr>
        <w:t>неточностей</w:t>
      </w:r>
      <w:proofErr w:type="spellEnd"/>
      <w:r w:rsidRPr="002270B9">
        <w:rPr>
          <w:sz w:val="28"/>
          <w:szCs w:val="28"/>
          <w:lang w:eastAsia="uk-UA" w:bidi="as-IN"/>
        </w:rPr>
        <w:t xml:space="preserve"> в роботі, встановлення </w:t>
      </w:r>
      <w:proofErr w:type="spellStart"/>
      <w:r w:rsidRPr="002270B9">
        <w:rPr>
          <w:sz w:val="28"/>
          <w:szCs w:val="28"/>
          <w:lang w:eastAsia="uk-UA" w:bidi="as-IN"/>
        </w:rPr>
        <w:t>зв'язків</w:t>
      </w:r>
      <w:proofErr w:type="spellEnd"/>
      <w:r w:rsidRPr="002270B9">
        <w:rPr>
          <w:sz w:val="28"/>
          <w:szCs w:val="28"/>
          <w:lang w:eastAsia="uk-UA" w:bidi="as-IN"/>
        </w:rPr>
        <w:t xml:space="preserve"> між способом дії і одержувани</w:t>
      </w:r>
      <w:r>
        <w:rPr>
          <w:sz w:val="28"/>
          <w:szCs w:val="28"/>
          <w:lang w:eastAsia="uk-UA" w:bidi="as-IN"/>
        </w:rPr>
        <w:t>м</w:t>
      </w:r>
      <w:r w:rsidRPr="002270B9">
        <w:rPr>
          <w:sz w:val="28"/>
          <w:szCs w:val="28"/>
          <w:lang w:eastAsia="uk-UA" w:bidi="as-IN"/>
        </w:rPr>
        <w:t xml:space="preserve"> в кінці результатом. Переваги даного виду вправ полягали в тому, що діти самостійно починали використовувати контролюючі та коригувальні дії для вдосконалення і внесення доповнень до сво</w:t>
      </w:r>
      <w:r>
        <w:rPr>
          <w:sz w:val="28"/>
          <w:szCs w:val="28"/>
          <w:lang w:eastAsia="uk-UA" w:bidi="as-IN"/>
        </w:rPr>
        <w:t>єї</w:t>
      </w:r>
      <w:r w:rsidRPr="002270B9">
        <w:rPr>
          <w:sz w:val="28"/>
          <w:szCs w:val="28"/>
          <w:lang w:eastAsia="uk-UA" w:bidi="as-IN"/>
        </w:rPr>
        <w:t xml:space="preserve"> робот</w:t>
      </w:r>
      <w:r>
        <w:rPr>
          <w:sz w:val="28"/>
          <w:szCs w:val="28"/>
          <w:lang w:eastAsia="uk-UA" w:bidi="as-IN"/>
        </w:rPr>
        <w:t>и</w:t>
      </w:r>
      <w:r w:rsidRPr="002270B9">
        <w:rPr>
          <w:sz w:val="28"/>
          <w:szCs w:val="28"/>
          <w:lang w:eastAsia="uk-UA" w:bidi="as-IN"/>
        </w:rPr>
        <w:t>. У процесі виконання вправ даного виду у дітей формувалися самооцінка і самоконтроль, що було дуже важливо для самостійної аплікаційної діяльності. Крім того, ігрові вправи передбачали використання незакінченого зразка, в якому частина роботи виконувалася за зразком, а частина, дитина виконув</w:t>
      </w:r>
      <w:r>
        <w:rPr>
          <w:sz w:val="28"/>
          <w:szCs w:val="28"/>
          <w:lang w:eastAsia="uk-UA" w:bidi="as-IN"/>
        </w:rPr>
        <w:t>ала</w:t>
      </w:r>
      <w:r w:rsidRPr="002270B9">
        <w:rPr>
          <w:sz w:val="28"/>
          <w:szCs w:val="28"/>
          <w:lang w:eastAsia="uk-UA" w:bidi="as-IN"/>
        </w:rPr>
        <w:t xml:space="preserve"> самостійно, а також викорис</w:t>
      </w:r>
      <w:r>
        <w:rPr>
          <w:sz w:val="28"/>
          <w:szCs w:val="28"/>
          <w:lang w:eastAsia="uk-UA" w:bidi="as-IN"/>
        </w:rPr>
        <w:t>товувала</w:t>
      </w:r>
      <w:r w:rsidRPr="002270B9">
        <w:rPr>
          <w:sz w:val="28"/>
          <w:szCs w:val="28"/>
          <w:lang w:eastAsia="uk-UA" w:bidi="as-IN"/>
        </w:rPr>
        <w:t xml:space="preserve"> варіативн</w:t>
      </w:r>
      <w:r>
        <w:rPr>
          <w:sz w:val="28"/>
          <w:szCs w:val="28"/>
          <w:lang w:eastAsia="uk-UA" w:bidi="as-IN"/>
        </w:rPr>
        <w:t>і</w:t>
      </w:r>
      <w:r w:rsidRPr="002270B9">
        <w:rPr>
          <w:sz w:val="28"/>
          <w:szCs w:val="28"/>
          <w:lang w:eastAsia="uk-UA" w:bidi="as-IN"/>
        </w:rPr>
        <w:t xml:space="preserve"> зразк</w:t>
      </w:r>
      <w:r>
        <w:rPr>
          <w:sz w:val="28"/>
          <w:szCs w:val="28"/>
          <w:lang w:eastAsia="uk-UA" w:bidi="as-IN"/>
        </w:rPr>
        <w:t>и</w:t>
      </w:r>
      <w:r w:rsidRPr="002270B9">
        <w:rPr>
          <w:sz w:val="28"/>
          <w:szCs w:val="28"/>
          <w:lang w:eastAsia="uk-UA" w:bidi="as-IN"/>
        </w:rPr>
        <w:t>, в яких представлені варіанти вирішення однієї і тієї ж задачі. Використання таких зразків сприяло організації репродуктивної діяльності дітей на варіативно</w:t>
      </w:r>
      <w:r>
        <w:rPr>
          <w:sz w:val="28"/>
          <w:szCs w:val="28"/>
          <w:lang w:eastAsia="uk-UA" w:bidi="as-IN"/>
        </w:rPr>
        <w:t>му</w:t>
      </w:r>
      <w:r w:rsidRPr="002270B9">
        <w:rPr>
          <w:sz w:val="28"/>
          <w:szCs w:val="28"/>
          <w:lang w:eastAsia="uk-UA" w:bidi="as-IN"/>
        </w:rPr>
        <w:t xml:space="preserve"> рівні. На такому варіативно</w:t>
      </w:r>
      <w:r>
        <w:rPr>
          <w:sz w:val="28"/>
          <w:szCs w:val="28"/>
          <w:lang w:eastAsia="uk-UA" w:bidi="as-IN"/>
        </w:rPr>
        <w:t>му</w:t>
      </w:r>
      <w:r w:rsidRPr="002270B9">
        <w:rPr>
          <w:sz w:val="28"/>
          <w:szCs w:val="28"/>
          <w:lang w:eastAsia="uk-UA" w:bidi="as-IN"/>
        </w:rPr>
        <w:t xml:space="preserve"> </w:t>
      </w:r>
      <w:r w:rsidRPr="002270B9">
        <w:rPr>
          <w:sz w:val="28"/>
          <w:szCs w:val="28"/>
          <w:lang w:eastAsia="uk-UA" w:bidi="as-IN"/>
        </w:rPr>
        <w:lastRenderedPageBreak/>
        <w:t>рівні представлені: композиційне рішення (елементи, колірне рішення - однакове на зразках, а композиція різна або навпаки, елементи і композиція однакові, а колір елементів, їх поєднання, відтінки різні т.</w:t>
      </w:r>
      <w:r>
        <w:rPr>
          <w:sz w:val="28"/>
          <w:szCs w:val="28"/>
          <w:lang w:eastAsia="uk-UA" w:bidi="as-IN"/>
        </w:rPr>
        <w:t xml:space="preserve"> д</w:t>
      </w:r>
      <w:r w:rsidRPr="002270B9">
        <w:rPr>
          <w:sz w:val="28"/>
          <w:szCs w:val="28"/>
          <w:lang w:eastAsia="uk-UA" w:bidi="as-IN"/>
        </w:rPr>
        <w:t>.). Дітям пропонувалося виконати завдання з набором тих же елементів, і в тій же що в композиції, що на зразках, а т</w:t>
      </w:r>
      <w:r>
        <w:rPr>
          <w:sz w:val="28"/>
          <w:szCs w:val="28"/>
          <w:lang w:eastAsia="uk-UA" w:bidi="as-IN"/>
        </w:rPr>
        <w:t>е</w:t>
      </w:r>
      <w:r w:rsidRPr="002270B9">
        <w:rPr>
          <w:sz w:val="28"/>
          <w:szCs w:val="28"/>
          <w:lang w:eastAsia="uk-UA" w:bidi="as-IN"/>
        </w:rPr>
        <w:t>, що в них представлено по-різному (колірне рішення) зробити по-своєму. Як частково-пошуков</w:t>
      </w:r>
      <w:r>
        <w:rPr>
          <w:sz w:val="28"/>
          <w:szCs w:val="28"/>
          <w:lang w:eastAsia="uk-UA" w:bidi="as-IN"/>
        </w:rPr>
        <w:t>і</w:t>
      </w:r>
      <w:r w:rsidRPr="002270B9">
        <w:rPr>
          <w:sz w:val="28"/>
          <w:szCs w:val="28"/>
          <w:lang w:eastAsia="uk-UA" w:bidi="as-IN"/>
        </w:rPr>
        <w:t xml:space="preserve"> вправ</w:t>
      </w:r>
      <w:r>
        <w:rPr>
          <w:sz w:val="28"/>
          <w:szCs w:val="28"/>
          <w:lang w:eastAsia="uk-UA" w:bidi="as-IN"/>
        </w:rPr>
        <w:t>и</w:t>
      </w:r>
      <w:r w:rsidRPr="002270B9">
        <w:rPr>
          <w:sz w:val="28"/>
          <w:szCs w:val="28"/>
          <w:lang w:eastAsia="uk-UA" w:bidi="as-IN"/>
        </w:rPr>
        <w:t xml:space="preserve"> використовувалася, наприклад, така гра-вправа: дітям пропонувалося обвести кисть своєї руки, вирізати, уважно розглянути, подумати на що схоже, як можна перетворити, змінити, додати відсутні деталі і створити новий образ (дерево, півень, дракон, метелик </w:t>
      </w:r>
      <w:r w:rsidR="00451CA4">
        <w:rPr>
          <w:sz w:val="28"/>
          <w:szCs w:val="28"/>
          <w:lang w:eastAsia="uk-UA" w:bidi="as-IN"/>
        </w:rPr>
        <w:t>тощо</w:t>
      </w:r>
      <w:r w:rsidRPr="002270B9">
        <w:rPr>
          <w:sz w:val="28"/>
          <w:szCs w:val="28"/>
          <w:lang w:eastAsia="uk-UA" w:bidi="as-IN"/>
        </w:rPr>
        <w:t>). Перелік ігрових вправ, спрямованих на формування самостійності для дітей з низьким рівнем процесуально-регулятивного компонента представлений в таблиці 2.</w:t>
      </w:r>
      <w:r w:rsidR="00451CA4">
        <w:rPr>
          <w:sz w:val="28"/>
          <w:szCs w:val="28"/>
          <w:lang w:eastAsia="uk-UA" w:bidi="as-IN"/>
        </w:rPr>
        <w:t>19</w:t>
      </w:r>
      <w:r w:rsidRPr="002270B9">
        <w:rPr>
          <w:sz w:val="28"/>
          <w:szCs w:val="28"/>
          <w:lang w:eastAsia="uk-UA" w:bidi="as-IN"/>
        </w:rPr>
        <w:t>.</w:t>
      </w:r>
    </w:p>
    <w:p w14:paraId="252E3B08" w14:textId="38807850" w:rsidR="003C47FB" w:rsidRPr="00C64A17" w:rsidRDefault="003C47FB" w:rsidP="00C64A17">
      <w:pPr>
        <w:shd w:val="clear" w:color="auto" w:fill="FFFFFF"/>
        <w:spacing w:before="19" w:line="240" w:lineRule="auto"/>
        <w:ind w:right="10"/>
        <w:jc w:val="right"/>
        <w:rPr>
          <w:rFonts w:ascii="Times New Roman" w:hAnsi="Times New Roman" w:cs="Times New Roman"/>
          <w:bCs/>
          <w:i/>
          <w:sz w:val="24"/>
          <w:szCs w:val="24"/>
        </w:rPr>
      </w:pPr>
      <w:r w:rsidRPr="00C64A17">
        <w:rPr>
          <w:rFonts w:ascii="Times New Roman" w:hAnsi="Times New Roman" w:cs="Times New Roman"/>
          <w:bCs/>
          <w:i/>
          <w:sz w:val="24"/>
          <w:szCs w:val="24"/>
        </w:rPr>
        <w:t>Таблиця 2.</w:t>
      </w:r>
      <w:r w:rsidR="00451CA4" w:rsidRPr="00C64A17">
        <w:rPr>
          <w:rFonts w:ascii="Times New Roman" w:hAnsi="Times New Roman" w:cs="Times New Roman"/>
          <w:bCs/>
          <w:i/>
          <w:sz w:val="24"/>
          <w:szCs w:val="24"/>
        </w:rPr>
        <w:t>19.</w:t>
      </w:r>
    </w:p>
    <w:p w14:paraId="799B6929" w14:textId="7E6A55AA" w:rsidR="003C47FB" w:rsidRPr="00C64A17" w:rsidRDefault="003C47FB" w:rsidP="00C64A17">
      <w:pPr>
        <w:spacing w:line="240" w:lineRule="auto"/>
        <w:jc w:val="center"/>
        <w:rPr>
          <w:rFonts w:ascii="Times New Roman" w:hAnsi="Times New Roman" w:cs="Times New Roman"/>
          <w:b/>
          <w:bCs/>
          <w:sz w:val="24"/>
          <w:szCs w:val="24"/>
        </w:rPr>
      </w:pPr>
      <w:r w:rsidRPr="00C64A17">
        <w:rPr>
          <w:rFonts w:ascii="Times New Roman" w:hAnsi="Times New Roman" w:cs="Times New Roman"/>
          <w:b/>
          <w:bCs/>
          <w:sz w:val="24"/>
          <w:szCs w:val="24"/>
        </w:rPr>
        <w:t xml:space="preserve">Ігрові вправи для формування самостійності у дітей з низьким рівнем процесуально-регулятивного і </w:t>
      </w:r>
      <w:proofErr w:type="spellStart"/>
      <w:r w:rsidRPr="00C64A17">
        <w:rPr>
          <w:rFonts w:ascii="Times New Roman" w:hAnsi="Times New Roman" w:cs="Times New Roman"/>
          <w:b/>
          <w:bCs/>
          <w:sz w:val="24"/>
          <w:szCs w:val="24"/>
        </w:rPr>
        <w:t>оціночно</w:t>
      </w:r>
      <w:proofErr w:type="spellEnd"/>
      <w:r w:rsidRPr="00C64A17">
        <w:rPr>
          <w:rFonts w:ascii="Times New Roman" w:hAnsi="Times New Roman" w:cs="Times New Roman"/>
          <w:b/>
          <w:bCs/>
          <w:sz w:val="24"/>
          <w:szCs w:val="24"/>
        </w:rPr>
        <w:t>-результативного компонента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3491"/>
        <w:gridCol w:w="4321"/>
      </w:tblGrid>
      <w:tr w:rsidR="003C47FB" w:rsidRPr="00C64A17" w14:paraId="272A5EE7" w14:textId="77777777" w:rsidTr="008A3268">
        <w:tc>
          <w:tcPr>
            <w:tcW w:w="2088" w:type="dxa"/>
            <w:tcBorders>
              <w:top w:val="single" w:sz="4" w:space="0" w:color="auto"/>
              <w:left w:val="single" w:sz="4" w:space="0" w:color="auto"/>
              <w:bottom w:val="single" w:sz="4" w:space="0" w:color="auto"/>
              <w:right w:val="single" w:sz="4" w:space="0" w:color="auto"/>
            </w:tcBorders>
          </w:tcPr>
          <w:p w14:paraId="5A1E4021" w14:textId="550BE57D" w:rsidR="003C47FB" w:rsidRPr="00C64A17" w:rsidRDefault="003C47FB"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Види ігрових вправ</w:t>
            </w:r>
          </w:p>
        </w:tc>
        <w:tc>
          <w:tcPr>
            <w:tcW w:w="3600" w:type="dxa"/>
            <w:tcBorders>
              <w:top w:val="single" w:sz="4" w:space="0" w:color="auto"/>
              <w:left w:val="single" w:sz="4" w:space="0" w:color="auto"/>
              <w:bottom w:val="single" w:sz="4" w:space="0" w:color="auto"/>
              <w:right w:val="single" w:sz="4" w:space="0" w:color="auto"/>
            </w:tcBorders>
          </w:tcPr>
          <w:p w14:paraId="558F241A" w14:textId="04F7CB69" w:rsidR="003C47FB" w:rsidRPr="00C64A17" w:rsidRDefault="003C47FB" w:rsidP="00C64A17">
            <w:pPr>
              <w:framePr w:hSpace="180" w:wrap="around" w:vAnchor="text" w:hAnchor="text" w:y="1"/>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Тематика ігрових вправ</w:t>
            </w:r>
          </w:p>
        </w:tc>
        <w:tc>
          <w:tcPr>
            <w:tcW w:w="4500" w:type="dxa"/>
            <w:tcBorders>
              <w:top w:val="single" w:sz="4" w:space="0" w:color="auto"/>
              <w:left w:val="single" w:sz="4" w:space="0" w:color="auto"/>
              <w:bottom w:val="single" w:sz="4" w:space="0" w:color="auto"/>
              <w:right w:val="single" w:sz="4" w:space="0" w:color="auto"/>
            </w:tcBorders>
          </w:tcPr>
          <w:p w14:paraId="6F68EBC9" w14:textId="6B72AD27" w:rsidR="003C47FB" w:rsidRPr="00C64A17" w:rsidRDefault="003C47FB" w:rsidP="00C64A17">
            <w:pPr>
              <w:framePr w:hSpace="180" w:wrap="around" w:vAnchor="text" w:hAnchor="text" w:y="1"/>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Направлення в роботі та завдання</w:t>
            </w:r>
          </w:p>
        </w:tc>
      </w:tr>
      <w:tr w:rsidR="003C47FB" w:rsidRPr="00C64A17" w14:paraId="55A92E28" w14:textId="77777777" w:rsidTr="008A3268">
        <w:tc>
          <w:tcPr>
            <w:tcW w:w="2088" w:type="dxa"/>
            <w:tcBorders>
              <w:top w:val="single" w:sz="4" w:space="0" w:color="auto"/>
              <w:left w:val="single" w:sz="4" w:space="0" w:color="auto"/>
              <w:bottom w:val="single" w:sz="4" w:space="0" w:color="auto"/>
              <w:right w:val="single" w:sz="4" w:space="0" w:color="auto"/>
            </w:tcBorders>
          </w:tcPr>
          <w:p w14:paraId="1F879884" w14:textId="3DB21EA0" w:rsidR="003C47FB" w:rsidRPr="00C64A17" w:rsidRDefault="003C47FB"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Пробні</w:t>
            </w:r>
          </w:p>
          <w:p w14:paraId="2FF2B634" w14:textId="44CF18EA" w:rsidR="003C47FB" w:rsidRPr="00C64A17" w:rsidRDefault="003C47FB"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(за зразком)</w:t>
            </w:r>
          </w:p>
          <w:p w14:paraId="0D44AFDA" w14:textId="77777777" w:rsidR="003C47FB" w:rsidRPr="00C64A17" w:rsidRDefault="003C47FB" w:rsidP="00C64A17">
            <w:pPr>
              <w:spacing w:line="240" w:lineRule="auto"/>
              <w:jc w:val="both"/>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1F1AF233" w14:textId="5B5B599B" w:rsidR="003C47FB" w:rsidRPr="00C64A17" w:rsidRDefault="003C47FB"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«Виконай такий же», «Сировина», «Знайди, чим схожі?»</w:t>
            </w:r>
          </w:p>
        </w:tc>
        <w:tc>
          <w:tcPr>
            <w:tcW w:w="4500" w:type="dxa"/>
            <w:tcBorders>
              <w:top w:val="single" w:sz="4" w:space="0" w:color="auto"/>
              <w:left w:val="single" w:sz="4" w:space="0" w:color="auto"/>
              <w:bottom w:val="single" w:sz="4" w:space="0" w:color="auto"/>
              <w:right w:val="single" w:sz="4" w:space="0" w:color="auto"/>
            </w:tcBorders>
          </w:tcPr>
          <w:p w14:paraId="67CA4440" w14:textId="3DFB1B92" w:rsidR="003C47FB" w:rsidRPr="00C64A17" w:rsidRDefault="003C47FB"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Навчання проміжним результатам і спонукання до самоконтролю</w:t>
            </w:r>
            <w:r w:rsidR="00DD2325" w:rsidRPr="00C64A17">
              <w:rPr>
                <w:rFonts w:ascii="Times New Roman" w:hAnsi="Times New Roman" w:cs="Times New Roman"/>
                <w:bCs/>
                <w:sz w:val="24"/>
                <w:szCs w:val="24"/>
              </w:rPr>
              <w:t>,</w:t>
            </w:r>
            <w:r w:rsidRPr="00C64A17">
              <w:rPr>
                <w:rFonts w:ascii="Times New Roman" w:hAnsi="Times New Roman" w:cs="Times New Roman"/>
                <w:bCs/>
                <w:sz w:val="24"/>
                <w:szCs w:val="24"/>
              </w:rPr>
              <w:t xml:space="preserve"> самооцінці при самостійному відтворенні</w:t>
            </w:r>
            <w:r w:rsidR="00DD2325" w:rsidRPr="00C64A17">
              <w:rPr>
                <w:rFonts w:ascii="Times New Roman" w:hAnsi="Times New Roman" w:cs="Times New Roman"/>
                <w:bCs/>
                <w:sz w:val="24"/>
                <w:szCs w:val="24"/>
              </w:rPr>
              <w:t>.</w:t>
            </w:r>
          </w:p>
        </w:tc>
      </w:tr>
      <w:tr w:rsidR="003C47FB" w:rsidRPr="00C64A17" w14:paraId="2727CEFB" w14:textId="77777777" w:rsidTr="008A3268">
        <w:tc>
          <w:tcPr>
            <w:tcW w:w="2088" w:type="dxa"/>
            <w:tcBorders>
              <w:top w:val="single" w:sz="4" w:space="0" w:color="auto"/>
              <w:left w:val="single" w:sz="4" w:space="0" w:color="auto"/>
              <w:bottom w:val="single" w:sz="4" w:space="0" w:color="auto"/>
              <w:right w:val="single" w:sz="4" w:space="0" w:color="auto"/>
            </w:tcBorders>
          </w:tcPr>
          <w:p w14:paraId="565C8561" w14:textId="3FFA15E9" w:rsidR="003C47FB" w:rsidRPr="00C64A17" w:rsidRDefault="003C47FB"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Частково-пошукові</w:t>
            </w:r>
          </w:p>
          <w:p w14:paraId="3675B3B4" w14:textId="77777777" w:rsidR="003C47FB" w:rsidRPr="00C64A17" w:rsidRDefault="003C47FB" w:rsidP="00C64A17">
            <w:pPr>
              <w:spacing w:line="240" w:lineRule="auto"/>
              <w:jc w:val="center"/>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5C7BD595" w14:textId="01B6C2C9" w:rsidR="003C47FB" w:rsidRPr="00C64A17" w:rsidRDefault="003C47FB"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«Знайди, чим відрізняються?», «Як змінити, щоб стало схоже?»</w:t>
            </w:r>
          </w:p>
        </w:tc>
        <w:tc>
          <w:tcPr>
            <w:tcW w:w="4500" w:type="dxa"/>
            <w:tcBorders>
              <w:top w:val="single" w:sz="4" w:space="0" w:color="auto"/>
              <w:left w:val="single" w:sz="4" w:space="0" w:color="auto"/>
              <w:bottom w:val="single" w:sz="4" w:space="0" w:color="auto"/>
              <w:right w:val="single" w:sz="4" w:space="0" w:color="auto"/>
            </w:tcBorders>
          </w:tcPr>
          <w:p w14:paraId="15BDA320" w14:textId="6C2C912F" w:rsidR="003C47FB" w:rsidRPr="00C64A17" w:rsidRDefault="00844FBD"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Вчити навичкам контролю та самоконтролю, самостійного здійснення часткового перенесення знань, умінь, навичок в нові умови.</w:t>
            </w:r>
          </w:p>
        </w:tc>
      </w:tr>
      <w:tr w:rsidR="003C47FB" w:rsidRPr="00C64A17" w14:paraId="0B256804" w14:textId="77777777" w:rsidTr="008A3268">
        <w:tc>
          <w:tcPr>
            <w:tcW w:w="2088" w:type="dxa"/>
            <w:tcBorders>
              <w:top w:val="single" w:sz="4" w:space="0" w:color="auto"/>
              <w:left w:val="single" w:sz="4" w:space="0" w:color="auto"/>
              <w:bottom w:val="single" w:sz="4" w:space="0" w:color="auto"/>
              <w:right w:val="single" w:sz="4" w:space="0" w:color="auto"/>
            </w:tcBorders>
          </w:tcPr>
          <w:p w14:paraId="3D3C2A2E" w14:textId="24151F9A" w:rsidR="003C47FB" w:rsidRPr="00C64A17" w:rsidRDefault="003C47FB"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Контрольні</w:t>
            </w:r>
          </w:p>
          <w:p w14:paraId="482B0CFD" w14:textId="77777777" w:rsidR="003C47FB" w:rsidRPr="00C64A17" w:rsidRDefault="003C47FB" w:rsidP="00C64A17">
            <w:pPr>
              <w:spacing w:line="240" w:lineRule="auto"/>
              <w:jc w:val="center"/>
              <w:rPr>
                <w:rFonts w:ascii="Times New Roman" w:hAnsi="Times New Roman" w:cs="Times New Roman"/>
                <w:bCs/>
                <w:sz w:val="24"/>
                <w:szCs w:val="24"/>
              </w:rPr>
            </w:pPr>
          </w:p>
        </w:tc>
        <w:tc>
          <w:tcPr>
            <w:tcW w:w="3600" w:type="dxa"/>
            <w:tcBorders>
              <w:top w:val="single" w:sz="4" w:space="0" w:color="auto"/>
              <w:left w:val="single" w:sz="4" w:space="0" w:color="auto"/>
              <w:bottom w:val="single" w:sz="4" w:space="0" w:color="auto"/>
              <w:right w:val="single" w:sz="4" w:space="0" w:color="auto"/>
            </w:tcBorders>
          </w:tcPr>
          <w:p w14:paraId="369E1D6D" w14:textId="24555D92" w:rsidR="003C47FB" w:rsidRPr="00C64A17" w:rsidRDefault="003C47FB"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w:t>
            </w:r>
            <w:r w:rsidR="00A75B85" w:rsidRPr="00C64A17">
              <w:rPr>
                <w:rFonts w:ascii="Times New Roman" w:hAnsi="Times New Roman" w:cs="Times New Roman"/>
                <w:bCs/>
                <w:sz w:val="24"/>
                <w:szCs w:val="24"/>
              </w:rPr>
              <w:t>Яка помилка</w:t>
            </w:r>
            <w:r w:rsidRPr="00C64A17">
              <w:rPr>
                <w:rFonts w:ascii="Times New Roman" w:hAnsi="Times New Roman" w:cs="Times New Roman"/>
                <w:bCs/>
                <w:sz w:val="24"/>
                <w:szCs w:val="24"/>
              </w:rPr>
              <w:t xml:space="preserve"> допущена?»</w:t>
            </w:r>
          </w:p>
        </w:tc>
        <w:tc>
          <w:tcPr>
            <w:tcW w:w="4500" w:type="dxa"/>
            <w:tcBorders>
              <w:top w:val="single" w:sz="4" w:space="0" w:color="auto"/>
              <w:left w:val="single" w:sz="4" w:space="0" w:color="auto"/>
              <w:bottom w:val="single" w:sz="4" w:space="0" w:color="auto"/>
              <w:right w:val="single" w:sz="4" w:space="0" w:color="auto"/>
            </w:tcBorders>
          </w:tcPr>
          <w:p w14:paraId="6ADBBE6E" w14:textId="7F36F946" w:rsidR="003C47FB" w:rsidRPr="00C64A17" w:rsidRDefault="00A75B85"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Вчити навичкам контролю дій для попередження помилок.</w:t>
            </w:r>
          </w:p>
        </w:tc>
      </w:tr>
      <w:tr w:rsidR="003C47FB" w:rsidRPr="00C64A17" w14:paraId="18E57D9E" w14:textId="77777777" w:rsidTr="008A3268">
        <w:tc>
          <w:tcPr>
            <w:tcW w:w="2088" w:type="dxa"/>
            <w:tcBorders>
              <w:top w:val="single" w:sz="4" w:space="0" w:color="auto"/>
              <w:left w:val="single" w:sz="4" w:space="0" w:color="auto"/>
              <w:bottom w:val="single" w:sz="4" w:space="0" w:color="auto"/>
              <w:right w:val="single" w:sz="4" w:space="0" w:color="auto"/>
            </w:tcBorders>
          </w:tcPr>
          <w:p w14:paraId="35142437" w14:textId="6D09D5E2" w:rsidR="003C47FB" w:rsidRPr="00C64A17" w:rsidRDefault="003C47FB" w:rsidP="00C64A17">
            <w:pPr>
              <w:spacing w:line="240" w:lineRule="auto"/>
              <w:jc w:val="center"/>
              <w:rPr>
                <w:rFonts w:ascii="Times New Roman" w:hAnsi="Times New Roman" w:cs="Times New Roman"/>
                <w:bCs/>
                <w:sz w:val="24"/>
                <w:szCs w:val="24"/>
              </w:rPr>
            </w:pPr>
            <w:r w:rsidRPr="00C64A17">
              <w:rPr>
                <w:rFonts w:ascii="Times New Roman" w:hAnsi="Times New Roman" w:cs="Times New Roman"/>
                <w:bCs/>
                <w:sz w:val="24"/>
                <w:szCs w:val="24"/>
              </w:rPr>
              <w:t>Творчі</w:t>
            </w:r>
          </w:p>
        </w:tc>
        <w:tc>
          <w:tcPr>
            <w:tcW w:w="3600" w:type="dxa"/>
            <w:tcBorders>
              <w:top w:val="single" w:sz="4" w:space="0" w:color="auto"/>
              <w:left w:val="single" w:sz="4" w:space="0" w:color="auto"/>
              <w:bottom w:val="single" w:sz="4" w:space="0" w:color="auto"/>
              <w:right w:val="single" w:sz="4" w:space="0" w:color="auto"/>
            </w:tcBorders>
          </w:tcPr>
          <w:p w14:paraId="60BE25C0" w14:textId="781B16BA" w:rsidR="003C47FB" w:rsidRPr="00C64A17" w:rsidRDefault="003C47FB"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w:t>
            </w:r>
            <w:r w:rsidR="00A75B85" w:rsidRPr="00C64A17">
              <w:rPr>
                <w:rFonts w:ascii="Times New Roman" w:hAnsi="Times New Roman" w:cs="Times New Roman"/>
                <w:bCs/>
                <w:sz w:val="24"/>
                <w:szCs w:val="24"/>
              </w:rPr>
              <w:t>Як змінити, щоб стало не схоже?</w:t>
            </w:r>
            <w:r w:rsidRPr="00C64A17">
              <w:rPr>
                <w:rFonts w:ascii="Times New Roman" w:hAnsi="Times New Roman" w:cs="Times New Roman"/>
                <w:bCs/>
                <w:sz w:val="24"/>
                <w:szCs w:val="24"/>
              </w:rPr>
              <w:t>»</w:t>
            </w:r>
          </w:p>
        </w:tc>
        <w:tc>
          <w:tcPr>
            <w:tcW w:w="4500" w:type="dxa"/>
            <w:tcBorders>
              <w:top w:val="single" w:sz="4" w:space="0" w:color="auto"/>
              <w:left w:val="single" w:sz="4" w:space="0" w:color="auto"/>
              <w:bottom w:val="single" w:sz="4" w:space="0" w:color="auto"/>
              <w:right w:val="single" w:sz="4" w:space="0" w:color="auto"/>
            </w:tcBorders>
          </w:tcPr>
          <w:p w14:paraId="79BB136F" w14:textId="15BB9194" w:rsidR="003C47FB" w:rsidRPr="00C64A17" w:rsidRDefault="00A75B85" w:rsidP="00C64A17">
            <w:pPr>
              <w:spacing w:line="240" w:lineRule="auto"/>
              <w:jc w:val="both"/>
              <w:rPr>
                <w:rFonts w:ascii="Times New Roman" w:hAnsi="Times New Roman" w:cs="Times New Roman"/>
                <w:bCs/>
                <w:sz w:val="24"/>
                <w:szCs w:val="24"/>
              </w:rPr>
            </w:pPr>
            <w:r w:rsidRPr="00C64A17">
              <w:rPr>
                <w:rFonts w:ascii="Times New Roman" w:hAnsi="Times New Roman" w:cs="Times New Roman"/>
                <w:bCs/>
                <w:sz w:val="24"/>
                <w:szCs w:val="24"/>
              </w:rPr>
              <w:t>Сприяти пошуковій активності при виконанні нового, незвичного виду завдання, або самостійно вибирати потрібний спосіб дії.</w:t>
            </w:r>
          </w:p>
        </w:tc>
      </w:tr>
    </w:tbl>
    <w:p w14:paraId="3710C647" w14:textId="77777777" w:rsidR="003C47FB" w:rsidRPr="00C64A17" w:rsidRDefault="003C47FB" w:rsidP="00C64A17">
      <w:pPr>
        <w:shd w:val="clear" w:color="auto" w:fill="FFFFFF"/>
        <w:spacing w:before="19" w:line="240" w:lineRule="auto"/>
        <w:ind w:right="10" w:firstLine="708"/>
        <w:jc w:val="both"/>
        <w:rPr>
          <w:bCs/>
          <w:sz w:val="24"/>
          <w:szCs w:val="24"/>
        </w:rPr>
      </w:pPr>
    </w:p>
    <w:p w14:paraId="3A247F23" w14:textId="4442A63D" w:rsidR="003C47FB" w:rsidRDefault="00B3759F" w:rsidP="00E21D8D">
      <w:pPr>
        <w:pStyle w:val="a8"/>
        <w:spacing w:after="0" w:line="360" w:lineRule="auto"/>
        <w:ind w:firstLine="709"/>
        <w:jc w:val="both"/>
        <w:rPr>
          <w:sz w:val="28"/>
          <w:szCs w:val="28"/>
          <w:lang w:eastAsia="uk-UA" w:bidi="as-IN"/>
        </w:rPr>
      </w:pPr>
      <w:r w:rsidRPr="00B3759F">
        <w:rPr>
          <w:sz w:val="28"/>
          <w:szCs w:val="28"/>
          <w:lang w:eastAsia="uk-UA" w:bidi="as-IN"/>
        </w:rPr>
        <w:t>Розрізнялися програми кількістю ігрових вправ (від 8-10 до 10-15 вправ). Кількість ігрових вправ передбачалося більше, ніж необхідно для однієї дитини, що дозволяло визначити зміст відповідно до індивідуальни</w:t>
      </w:r>
      <w:r>
        <w:rPr>
          <w:sz w:val="28"/>
          <w:szCs w:val="28"/>
          <w:lang w:eastAsia="uk-UA" w:bidi="as-IN"/>
        </w:rPr>
        <w:t>х</w:t>
      </w:r>
      <w:r w:rsidRPr="00B3759F">
        <w:rPr>
          <w:sz w:val="28"/>
          <w:szCs w:val="28"/>
          <w:lang w:eastAsia="uk-UA" w:bidi="as-IN"/>
        </w:rPr>
        <w:t xml:space="preserve"> інтерес</w:t>
      </w:r>
      <w:r>
        <w:rPr>
          <w:sz w:val="28"/>
          <w:szCs w:val="28"/>
          <w:lang w:eastAsia="uk-UA" w:bidi="as-IN"/>
        </w:rPr>
        <w:t>ів</w:t>
      </w:r>
      <w:r w:rsidRPr="00B3759F">
        <w:rPr>
          <w:sz w:val="28"/>
          <w:szCs w:val="28"/>
          <w:lang w:eastAsia="uk-UA" w:bidi="as-IN"/>
        </w:rPr>
        <w:t xml:space="preserve"> малюка і виконувати їх без повторів, стільки, скільки потрібно конкретній дитині. Вправи відрізнялися змістом і програмними завданнями. Всі вправи були вибудовані в певній системі, що дозволяло переводити дітей з одного </w:t>
      </w:r>
      <w:r w:rsidRPr="00B3759F">
        <w:rPr>
          <w:sz w:val="28"/>
          <w:szCs w:val="28"/>
          <w:lang w:eastAsia="uk-UA" w:bidi="as-IN"/>
        </w:rPr>
        <w:lastRenderedPageBreak/>
        <w:t xml:space="preserve">рівня самостійності на інший, відстежувати наростання самостійності її у окремих дітей. Ігрові вправи організовувалися в ранковий період: до сніданку, а також після сну 3 рази </w:t>
      </w:r>
      <w:r>
        <w:rPr>
          <w:sz w:val="28"/>
          <w:szCs w:val="28"/>
          <w:lang w:eastAsia="uk-UA" w:bidi="as-IN"/>
        </w:rPr>
        <w:t>на</w:t>
      </w:r>
      <w:r w:rsidRPr="00B3759F">
        <w:rPr>
          <w:sz w:val="28"/>
          <w:szCs w:val="28"/>
          <w:lang w:eastAsia="uk-UA" w:bidi="as-IN"/>
        </w:rPr>
        <w:t xml:space="preserve"> тиждень (по понеділках, середах, п'ятницях), з невеликими підгрупами по 3-4 людини. Кількісний склад дітей іноді змінювався з ініціативи дітей або дорослих. Якщо у вправі закріплювався знайомий матеріал, то кількість дітей було не 3-4, а 5-7 чоловік. Якщо вправа була направлена ​​на </w:t>
      </w:r>
      <w:r>
        <w:rPr>
          <w:sz w:val="28"/>
          <w:szCs w:val="28"/>
          <w:lang w:eastAsia="uk-UA" w:bidi="as-IN"/>
        </w:rPr>
        <w:t>за</w:t>
      </w:r>
      <w:r w:rsidRPr="00B3759F">
        <w:rPr>
          <w:sz w:val="28"/>
          <w:szCs w:val="28"/>
          <w:lang w:eastAsia="uk-UA" w:bidi="as-IN"/>
        </w:rPr>
        <w:t xml:space="preserve">своєння нового змісту, то ми </w:t>
      </w:r>
      <w:proofErr w:type="spellStart"/>
      <w:r w:rsidRPr="00B3759F">
        <w:rPr>
          <w:sz w:val="28"/>
          <w:szCs w:val="28"/>
          <w:lang w:eastAsia="uk-UA" w:bidi="as-IN"/>
        </w:rPr>
        <w:t>тактовно</w:t>
      </w:r>
      <w:proofErr w:type="spellEnd"/>
      <w:r w:rsidRPr="00B3759F">
        <w:rPr>
          <w:sz w:val="28"/>
          <w:szCs w:val="28"/>
          <w:lang w:eastAsia="uk-UA" w:bidi="as-IN"/>
        </w:rPr>
        <w:t xml:space="preserve"> просили дітей, що підійшли пізніше, почекати, поки звільнит</w:t>
      </w:r>
      <w:r>
        <w:rPr>
          <w:sz w:val="28"/>
          <w:szCs w:val="28"/>
          <w:lang w:eastAsia="uk-UA" w:bidi="as-IN"/>
        </w:rPr>
        <w:t>ься</w:t>
      </w:r>
      <w:r w:rsidRPr="00B3759F">
        <w:rPr>
          <w:sz w:val="28"/>
          <w:szCs w:val="28"/>
          <w:lang w:eastAsia="uk-UA" w:bidi="as-IN"/>
        </w:rPr>
        <w:t xml:space="preserve"> місце, при цьому не заборонялося спостерігати за роботою товариша. Діти, вільні від виконання вправ, продовжували займатися своїми справами під наглядом помічника вихователя, який підтримував у них прагнення вести себе так, щоб не заважати дітям, які виконують вправи.</w:t>
      </w:r>
    </w:p>
    <w:p w14:paraId="4F6F2A6F" w14:textId="01AE9EFB" w:rsidR="00C21D87" w:rsidRPr="00C21D87" w:rsidRDefault="00C21D87" w:rsidP="00C21D87">
      <w:pPr>
        <w:pStyle w:val="a8"/>
        <w:spacing w:after="0" w:line="360" w:lineRule="auto"/>
        <w:ind w:firstLine="709"/>
        <w:jc w:val="both"/>
        <w:rPr>
          <w:sz w:val="28"/>
          <w:szCs w:val="28"/>
          <w:lang w:eastAsia="uk-UA" w:bidi="as-IN"/>
        </w:rPr>
      </w:pPr>
      <w:r w:rsidRPr="00C21D87">
        <w:rPr>
          <w:sz w:val="28"/>
          <w:szCs w:val="28"/>
          <w:lang w:eastAsia="uk-UA" w:bidi="as-IN"/>
        </w:rPr>
        <w:t xml:space="preserve">Характерним було те, що в процесі вправ аплікаційні дії ставали більш точними, впевненими, сміливими, різноманітними, що дозволяло дітям виконати будь-яке зображення (різних форм, будови, різноманітного поєднання предметів), </w:t>
      </w:r>
      <w:r>
        <w:rPr>
          <w:sz w:val="28"/>
          <w:szCs w:val="28"/>
          <w:lang w:eastAsia="uk-UA" w:bidi="as-IN"/>
        </w:rPr>
        <w:t>оскільки</w:t>
      </w:r>
      <w:r w:rsidRPr="00C21D87">
        <w:rPr>
          <w:sz w:val="28"/>
          <w:szCs w:val="28"/>
          <w:lang w:eastAsia="uk-UA" w:bidi="as-IN"/>
        </w:rPr>
        <w:t xml:space="preserve"> дитина поступово навч</w:t>
      </w:r>
      <w:r>
        <w:rPr>
          <w:sz w:val="28"/>
          <w:szCs w:val="28"/>
          <w:lang w:eastAsia="uk-UA" w:bidi="as-IN"/>
        </w:rPr>
        <w:t>алася</w:t>
      </w:r>
      <w:r w:rsidRPr="00C21D87">
        <w:rPr>
          <w:sz w:val="28"/>
          <w:szCs w:val="28"/>
          <w:lang w:eastAsia="uk-UA" w:bidi="as-IN"/>
        </w:rPr>
        <w:t xml:space="preserve"> узагальн</w:t>
      </w:r>
      <w:r>
        <w:rPr>
          <w:sz w:val="28"/>
          <w:szCs w:val="28"/>
          <w:lang w:eastAsia="uk-UA" w:bidi="as-IN"/>
        </w:rPr>
        <w:t>енню</w:t>
      </w:r>
      <w:r w:rsidRPr="00C21D87">
        <w:rPr>
          <w:sz w:val="28"/>
          <w:szCs w:val="28"/>
          <w:lang w:eastAsia="uk-UA" w:bidi="as-IN"/>
        </w:rPr>
        <w:t xml:space="preserve"> на основі однорідних дій. Особливо це стосувалося творчих вправ, в яких дитина здійсню</w:t>
      </w:r>
      <w:r>
        <w:rPr>
          <w:sz w:val="28"/>
          <w:szCs w:val="28"/>
          <w:lang w:eastAsia="uk-UA" w:bidi="as-IN"/>
        </w:rPr>
        <w:t>вала</w:t>
      </w:r>
      <w:r w:rsidRPr="00C21D87">
        <w:rPr>
          <w:sz w:val="28"/>
          <w:szCs w:val="28"/>
          <w:lang w:eastAsia="uk-UA" w:bidi="as-IN"/>
        </w:rPr>
        <w:t xml:space="preserve"> самостійний перенос знань на інший матеріал, в інші умови. Це давало </w:t>
      </w:r>
      <w:r>
        <w:rPr>
          <w:sz w:val="28"/>
          <w:szCs w:val="28"/>
          <w:lang w:eastAsia="uk-UA" w:bidi="as-IN"/>
        </w:rPr>
        <w:t>їй</w:t>
      </w:r>
      <w:r w:rsidRPr="00C21D87">
        <w:rPr>
          <w:sz w:val="28"/>
          <w:szCs w:val="28"/>
          <w:lang w:eastAsia="uk-UA" w:bidi="as-IN"/>
        </w:rPr>
        <w:t xml:space="preserve"> повну свободу. Тепер діти </w:t>
      </w:r>
      <w:proofErr w:type="spellStart"/>
      <w:r w:rsidRPr="00C21D87">
        <w:rPr>
          <w:sz w:val="28"/>
          <w:szCs w:val="28"/>
          <w:lang w:eastAsia="uk-UA" w:bidi="as-IN"/>
        </w:rPr>
        <w:t>рідко</w:t>
      </w:r>
      <w:proofErr w:type="spellEnd"/>
      <w:r w:rsidRPr="00C21D87">
        <w:rPr>
          <w:sz w:val="28"/>
          <w:szCs w:val="28"/>
          <w:lang w:eastAsia="uk-UA" w:bidi="as-IN"/>
        </w:rPr>
        <w:t xml:space="preserve"> зверталися за допомогою до педагога. Нас порадувало, що дошкільнята </w:t>
      </w:r>
      <w:r>
        <w:rPr>
          <w:sz w:val="28"/>
          <w:szCs w:val="28"/>
          <w:lang w:eastAsia="uk-UA" w:bidi="as-IN"/>
        </w:rPr>
        <w:t>ви</w:t>
      </w:r>
      <w:r w:rsidRPr="00C21D87">
        <w:rPr>
          <w:sz w:val="28"/>
          <w:szCs w:val="28"/>
          <w:lang w:eastAsia="uk-UA" w:bidi="as-IN"/>
        </w:rPr>
        <w:t xml:space="preserve">являли ініціативу </w:t>
      </w:r>
      <w:r>
        <w:rPr>
          <w:sz w:val="28"/>
          <w:szCs w:val="28"/>
          <w:lang w:eastAsia="uk-UA" w:bidi="as-IN"/>
        </w:rPr>
        <w:t>у</w:t>
      </w:r>
      <w:r w:rsidRPr="00C21D87">
        <w:rPr>
          <w:sz w:val="28"/>
          <w:szCs w:val="28"/>
          <w:lang w:eastAsia="uk-UA" w:bidi="as-IN"/>
        </w:rPr>
        <w:t xml:space="preserve"> збагаченні способів зображення, </w:t>
      </w:r>
      <w:r>
        <w:rPr>
          <w:sz w:val="28"/>
          <w:szCs w:val="28"/>
          <w:lang w:eastAsia="uk-UA" w:bidi="as-IN"/>
        </w:rPr>
        <w:t>у</w:t>
      </w:r>
      <w:r w:rsidRPr="00C21D87">
        <w:rPr>
          <w:sz w:val="28"/>
          <w:szCs w:val="28"/>
          <w:lang w:eastAsia="uk-UA" w:bidi="as-IN"/>
        </w:rPr>
        <w:t xml:space="preserve"> доповненні образу деталями, вільного комбінування, варіювання способів зображення, сміливого застосування аплікаційної техніки.</w:t>
      </w:r>
    </w:p>
    <w:p w14:paraId="4BF05045" w14:textId="783C8976" w:rsidR="00C21D87" w:rsidRDefault="00C21D87" w:rsidP="00C21D87">
      <w:pPr>
        <w:pStyle w:val="a8"/>
        <w:spacing w:after="0" w:line="360" w:lineRule="auto"/>
        <w:ind w:firstLine="709"/>
        <w:jc w:val="both"/>
        <w:rPr>
          <w:sz w:val="28"/>
          <w:szCs w:val="28"/>
          <w:lang w:eastAsia="uk-UA" w:bidi="as-IN"/>
        </w:rPr>
      </w:pPr>
      <w:r w:rsidRPr="00C21D87">
        <w:rPr>
          <w:sz w:val="28"/>
          <w:szCs w:val="28"/>
          <w:lang w:eastAsia="uk-UA" w:bidi="as-IN"/>
        </w:rPr>
        <w:t xml:space="preserve">У процесі ігрових вправ діти навчилися </w:t>
      </w:r>
      <w:proofErr w:type="spellStart"/>
      <w:r w:rsidRPr="00C21D87">
        <w:rPr>
          <w:sz w:val="28"/>
          <w:szCs w:val="28"/>
          <w:lang w:eastAsia="uk-UA" w:bidi="as-IN"/>
        </w:rPr>
        <w:t>грамотно</w:t>
      </w:r>
      <w:proofErr w:type="spellEnd"/>
      <w:r w:rsidRPr="00C21D87">
        <w:rPr>
          <w:sz w:val="28"/>
          <w:szCs w:val="28"/>
          <w:lang w:eastAsia="uk-UA" w:bidi="as-IN"/>
        </w:rPr>
        <w:t xml:space="preserve"> планувати аплікаційну діяльність, усвідомлюючи її «</w:t>
      </w:r>
      <w:proofErr w:type="spellStart"/>
      <w:r w:rsidRPr="00C21D87">
        <w:rPr>
          <w:sz w:val="28"/>
          <w:szCs w:val="28"/>
          <w:lang w:eastAsia="uk-UA" w:bidi="as-IN"/>
        </w:rPr>
        <w:t>пошагов</w:t>
      </w:r>
      <w:r>
        <w:rPr>
          <w:sz w:val="28"/>
          <w:szCs w:val="28"/>
          <w:lang w:eastAsia="uk-UA" w:bidi="as-IN"/>
        </w:rPr>
        <w:t>і</w:t>
      </w:r>
      <w:r w:rsidRPr="00C21D87">
        <w:rPr>
          <w:sz w:val="28"/>
          <w:szCs w:val="28"/>
          <w:lang w:eastAsia="uk-UA" w:bidi="as-IN"/>
        </w:rPr>
        <w:t>сть</w:t>
      </w:r>
      <w:proofErr w:type="spellEnd"/>
      <w:r w:rsidRPr="00C21D87">
        <w:rPr>
          <w:sz w:val="28"/>
          <w:szCs w:val="28"/>
          <w:lang w:eastAsia="uk-UA" w:bidi="as-IN"/>
        </w:rPr>
        <w:t xml:space="preserve">»: спочатку приготувати весь аплікаційний матеріал для роботи відповідно до задуму (метою), продумати сюжет, композицію, засоби виразності, колір, форму тощо, потім вирізати зображення, потім викласти його на аркуші паперу, домагаючись гармонійного розташування, вдалою композиції. І тільки після цього </w:t>
      </w:r>
      <w:r w:rsidR="00A850B2">
        <w:rPr>
          <w:sz w:val="28"/>
          <w:szCs w:val="28"/>
          <w:lang w:eastAsia="uk-UA" w:bidi="as-IN"/>
        </w:rPr>
        <w:t>охай</w:t>
      </w:r>
      <w:r w:rsidRPr="00C21D87">
        <w:rPr>
          <w:sz w:val="28"/>
          <w:szCs w:val="28"/>
          <w:lang w:eastAsia="uk-UA" w:bidi="as-IN"/>
        </w:rPr>
        <w:t xml:space="preserve">но наклеїти зображення предмета. В процесі виконання ігрових вправ у дітей з низьким рівнем </w:t>
      </w:r>
      <w:proofErr w:type="spellStart"/>
      <w:r w:rsidRPr="00C21D87">
        <w:rPr>
          <w:sz w:val="28"/>
          <w:szCs w:val="28"/>
          <w:lang w:eastAsia="uk-UA" w:bidi="as-IN"/>
        </w:rPr>
        <w:t>змістово</w:t>
      </w:r>
      <w:proofErr w:type="spellEnd"/>
      <w:r w:rsidRPr="00C21D87">
        <w:rPr>
          <w:sz w:val="28"/>
          <w:szCs w:val="28"/>
          <w:lang w:eastAsia="uk-UA" w:bidi="as-IN"/>
        </w:rPr>
        <w:t xml:space="preserve">-виконавчого компонента покращилася координація рухів, </w:t>
      </w:r>
      <w:r w:rsidRPr="00C21D87">
        <w:rPr>
          <w:sz w:val="28"/>
          <w:szCs w:val="28"/>
          <w:lang w:eastAsia="uk-UA" w:bidi="as-IN"/>
        </w:rPr>
        <w:lastRenderedPageBreak/>
        <w:t xml:space="preserve">окомір. Діти сміливіше і точніше стали передавати зображення предметів. Також діти навчилися контролювати й оцінювати результати своєї діяльності. І в цьому ігровий персонаж виконував певну роль. </w:t>
      </w:r>
      <w:r w:rsidR="00A850B2">
        <w:rPr>
          <w:sz w:val="28"/>
          <w:szCs w:val="28"/>
          <w:lang w:eastAsia="uk-UA" w:bidi="as-IN"/>
        </w:rPr>
        <w:t>Оскільки</w:t>
      </w:r>
      <w:r w:rsidRPr="00C21D87">
        <w:rPr>
          <w:sz w:val="28"/>
          <w:szCs w:val="28"/>
          <w:lang w:eastAsia="uk-UA" w:bidi="as-IN"/>
        </w:rPr>
        <w:t xml:space="preserve"> діти свої роботи виконували для кого-небудь або в допомогу, то ті, кому вони допомагали цілком справедливо могли зробити їм зауваження. Наприклад, виконання ігрового завдання «Допоможи Карлсон</w:t>
      </w:r>
      <w:r w:rsidR="00A850B2">
        <w:rPr>
          <w:sz w:val="28"/>
          <w:szCs w:val="28"/>
          <w:lang w:eastAsia="uk-UA" w:bidi="as-IN"/>
        </w:rPr>
        <w:t>у</w:t>
      </w:r>
      <w:r w:rsidRPr="00C21D87">
        <w:rPr>
          <w:sz w:val="28"/>
          <w:szCs w:val="28"/>
          <w:lang w:eastAsia="uk-UA" w:bidi="as-IN"/>
        </w:rPr>
        <w:t xml:space="preserve"> зварити варення» передбачало вирізання фруктів і наклеювання їх на каструлю або банку. Якщо дитина </w:t>
      </w:r>
      <w:proofErr w:type="spellStart"/>
      <w:r w:rsidRPr="00C21D87">
        <w:rPr>
          <w:sz w:val="28"/>
          <w:szCs w:val="28"/>
          <w:lang w:eastAsia="uk-UA" w:bidi="as-IN"/>
        </w:rPr>
        <w:t>зображу</w:t>
      </w:r>
      <w:r w:rsidR="00A850B2">
        <w:rPr>
          <w:sz w:val="28"/>
          <w:szCs w:val="28"/>
          <w:lang w:eastAsia="uk-UA" w:bidi="as-IN"/>
        </w:rPr>
        <w:t>ла</w:t>
      </w:r>
      <w:proofErr w:type="spellEnd"/>
      <w:r w:rsidRPr="00C21D87">
        <w:rPr>
          <w:sz w:val="28"/>
          <w:szCs w:val="28"/>
          <w:lang w:eastAsia="uk-UA" w:bidi="as-IN"/>
        </w:rPr>
        <w:t xml:space="preserve"> один- два фрукта, це могло не сподобатися Карлсон</w:t>
      </w:r>
      <w:r w:rsidR="00A850B2">
        <w:rPr>
          <w:sz w:val="28"/>
          <w:szCs w:val="28"/>
          <w:lang w:eastAsia="uk-UA" w:bidi="as-IN"/>
        </w:rPr>
        <w:t>у</w:t>
      </w:r>
      <w:r w:rsidRPr="00C21D87">
        <w:rPr>
          <w:sz w:val="28"/>
          <w:szCs w:val="28"/>
          <w:lang w:eastAsia="uk-UA" w:bidi="as-IN"/>
        </w:rPr>
        <w:t>, адже він усім відомий ласун і не проти, щоб фруктів було багато. Або ж виконання завдання «Будинок для Чебурашки» передбачало вирізання і наклеювання вікон. Якщо дитина наклеюв</w:t>
      </w:r>
      <w:r w:rsidR="00A850B2">
        <w:rPr>
          <w:sz w:val="28"/>
          <w:szCs w:val="28"/>
          <w:lang w:eastAsia="uk-UA" w:bidi="as-IN"/>
        </w:rPr>
        <w:t>ала</w:t>
      </w:r>
      <w:r w:rsidRPr="00C21D87">
        <w:rPr>
          <w:sz w:val="28"/>
          <w:szCs w:val="28"/>
          <w:lang w:eastAsia="uk-UA" w:bidi="as-IN"/>
        </w:rPr>
        <w:t xml:space="preserve"> нерівно вікна, це могло не влаштувати Чебурашку, в такому випадку він вказував дитині на помилку. Ці прийоми сприяли регуляції діяльності у дітей і адекватної оцінки готового продукту. Крім того, завдання пошукового характеру «Сировина», «Знайди помилку», «Як змінити?», «Доповни» сприяли оволодінню навичками самоконтролю, аналізу проміжного результату.</w:t>
      </w:r>
    </w:p>
    <w:p w14:paraId="45726F33" w14:textId="6024A8F3" w:rsidR="00933064" w:rsidRDefault="00933064" w:rsidP="00C21D87">
      <w:pPr>
        <w:pStyle w:val="a8"/>
        <w:spacing w:after="0" w:line="360" w:lineRule="auto"/>
        <w:ind w:firstLine="709"/>
        <w:jc w:val="both"/>
        <w:rPr>
          <w:sz w:val="28"/>
          <w:szCs w:val="28"/>
          <w:lang w:eastAsia="uk-UA" w:bidi="as-IN"/>
        </w:rPr>
      </w:pPr>
      <w:r w:rsidRPr="00933064">
        <w:rPr>
          <w:sz w:val="28"/>
          <w:szCs w:val="28"/>
          <w:lang w:eastAsia="uk-UA" w:bidi="as-IN"/>
        </w:rPr>
        <w:t xml:space="preserve">Проаналізувавши рівні мотиваційно-цільового компонента, ми побачили, що низький рівень самостійності в експериментальній групі значно зменшився з 50% до 8%. Значно знизився середній рівень з 39% до 6%. Це означає, що діти стали звертатися до даного виду діяльності без стимуляції і активізації з боку дорослого. Ігрова мотивація дозволила розвинути інтерес до даного виду діяльності, сприяла обґрунтуванню мотивів. Збільшився оптимальний рівень з 11% до 59%. Це свідчить про те, що більшість дітей самостійно ставили і усвідомлювали мету діяльності, могли її мотивувати. Якщо на момент діагностичного зрізу високого рівня мотивації не було виявлено ні в однієї дитини, то при проведенні проміжного зрізу ми спостерігали значний його стрибок, </w:t>
      </w:r>
      <w:r>
        <w:rPr>
          <w:sz w:val="28"/>
          <w:szCs w:val="28"/>
          <w:lang w:eastAsia="uk-UA" w:bidi="as-IN"/>
        </w:rPr>
        <w:t>оскільки</w:t>
      </w:r>
      <w:r w:rsidRPr="00933064">
        <w:rPr>
          <w:sz w:val="28"/>
          <w:szCs w:val="28"/>
          <w:lang w:eastAsia="uk-UA" w:bidi="as-IN"/>
        </w:rPr>
        <w:t xml:space="preserve"> мотив допомоги ігровому персонажу істотно вплинув на його рівень. Порівняльні дані представлені в таблиці 2.2</w:t>
      </w:r>
      <w:r w:rsidR="00451CA4">
        <w:rPr>
          <w:sz w:val="28"/>
          <w:szCs w:val="28"/>
          <w:lang w:eastAsia="uk-UA" w:bidi="as-IN"/>
        </w:rPr>
        <w:t>0</w:t>
      </w:r>
      <w:r w:rsidRPr="00933064">
        <w:rPr>
          <w:sz w:val="28"/>
          <w:szCs w:val="28"/>
          <w:lang w:eastAsia="uk-UA" w:bidi="as-IN"/>
        </w:rPr>
        <w:t>.</w:t>
      </w:r>
    </w:p>
    <w:p w14:paraId="6AFFA704" w14:textId="77777777" w:rsidR="00C64A17" w:rsidRDefault="00C64A17" w:rsidP="00511881">
      <w:pPr>
        <w:widowControl w:val="0"/>
        <w:spacing w:line="360" w:lineRule="auto"/>
        <w:jc w:val="right"/>
        <w:rPr>
          <w:rFonts w:ascii="Times New Roman" w:hAnsi="Times New Roman" w:cs="Times New Roman"/>
          <w:bCs/>
          <w:i/>
          <w:sz w:val="28"/>
          <w:szCs w:val="28"/>
        </w:rPr>
      </w:pPr>
    </w:p>
    <w:p w14:paraId="4B8D0CE7" w14:textId="77777777" w:rsidR="00C64A17" w:rsidRDefault="00C64A17" w:rsidP="00511881">
      <w:pPr>
        <w:widowControl w:val="0"/>
        <w:spacing w:line="360" w:lineRule="auto"/>
        <w:jc w:val="right"/>
        <w:rPr>
          <w:rFonts w:ascii="Times New Roman" w:hAnsi="Times New Roman" w:cs="Times New Roman"/>
          <w:bCs/>
          <w:i/>
          <w:sz w:val="28"/>
          <w:szCs w:val="28"/>
        </w:rPr>
      </w:pPr>
    </w:p>
    <w:p w14:paraId="3B8E7746" w14:textId="6CB73584" w:rsidR="00511881" w:rsidRDefault="00511881" w:rsidP="00511881">
      <w:pPr>
        <w:widowControl w:val="0"/>
        <w:spacing w:line="360" w:lineRule="auto"/>
        <w:jc w:val="right"/>
        <w:rPr>
          <w:rFonts w:ascii="Times New Roman" w:hAnsi="Times New Roman" w:cs="Times New Roman"/>
          <w:bCs/>
          <w:i/>
          <w:sz w:val="28"/>
          <w:szCs w:val="28"/>
        </w:rPr>
      </w:pPr>
      <w:r w:rsidRPr="00511881">
        <w:rPr>
          <w:rFonts w:ascii="Times New Roman" w:hAnsi="Times New Roman" w:cs="Times New Roman"/>
          <w:bCs/>
          <w:i/>
          <w:sz w:val="28"/>
          <w:szCs w:val="28"/>
        </w:rPr>
        <w:lastRenderedPageBreak/>
        <w:t>Таблиц</w:t>
      </w:r>
      <w:r>
        <w:rPr>
          <w:rFonts w:ascii="Times New Roman" w:hAnsi="Times New Roman" w:cs="Times New Roman"/>
          <w:bCs/>
          <w:i/>
          <w:sz w:val="28"/>
          <w:szCs w:val="28"/>
        </w:rPr>
        <w:t>я</w:t>
      </w:r>
      <w:r w:rsidRPr="00511881">
        <w:rPr>
          <w:rFonts w:ascii="Times New Roman" w:hAnsi="Times New Roman" w:cs="Times New Roman"/>
          <w:bCs/>
          <w:i/>
          <w:sz w:val="28"/>
          <w:szCs w:val="28"/>
        </w:rPr>
        <w:t xml:space="preserve"> 2.2</w:t>
      </w:r>
      <w:r w:rsidR="00451CA4">
        <w:rPr>
          <w:rFonts w:ascii="Times New Roman" w:hAnsi="Times New Roman" w:cs="Times New Roman"/>
          <w:bCs/>
          <w:i/>
          <w:sz w:val="28"/>
          <w:szCs w:val="28"/>
        </w:rPr>
        <w:t>0.</w:t>
      </w:r>
    </w:p>
    <w:p w14:paraId="6B99038F" w14:textId="19B42D2E" w:rsidR="00573AD7" w:rsidRPr="00C64A17" w:rsidRDefault="00573AD7" w:rsidP="00573AD7">
      <w:pPr>
        <w:widowControl w:val="0"/>
        <w:spacing w:line="360" w:lineRule="auto"/>
        <w:jc w:val="center"/>
        <w:rPr>
          <w:rFonts w:ascii="Times New Roman" w:hAnsi="Times New Roman" w:cs="Times New Roman"/>
          <w:b/>
          <w:sz w:val="24"/>
          <w:szCs w:val="24"/>
        </w:rPr>
      </w:pPr>
      <w:r w:rsidRPr="00C64A17">
        <w:rPr>
          <w:rFonts w:ascii="Times New Roman" w:hAnsi="Times New Roman" w:cs="Times New Roman"/>
          <w:b/>
          <w:sz w:val="24"/>
          <w:szCs w:val="24"/>
        </w:rPr>
        <w:t>Порівняльні рівні мотиваційно-цільового компонента самостійності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1800"/>
        <w:gridCol w:w="1620"/>
        <w:gridCol w:w="1620"/>
      </w:tblGrid>
      <w:tr w:rsidR="00573AD7" w:rsidRPr="00C64A17" w14:paraId="1F5B7202" w14:textId="77777777" w:rsidTr="008A3268">
        <w:trPr>
          <w:cantSplit/>
          <w:trHeight w:val="397"/>
        </w:trPr>
        <w:tc>
          <w:tcPr>
            <w:tcW w:w="2988" w:type="dxa"/>
            <w:vMerge w:val="restart"/>
          </w:tcPr>
          <w:p w14:paraId="682A67ED" w14:textId="62D73CAD"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Етапи експерименту</w:t>
            </w:r>
          </w:p>
        </w:tc>
        <w:tc>
          <w:tcPr>
            <w:tcW w:w="6840" w:type="dxa"/>
            <w:gridSpan w:val="4"/>
          </w:tcPr>
          <w:p w14:paraId="3DE1ED5A" w14:textId="187376C6"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Рівні (у %)</w:t>
            </w:r>
          </w:p>
        </w:tc>
      </w:tr>
      <w:tr w:rsidR="00573AD7" w:rsidRPr="00C64A17" w14:paraId="023A01CD" w14:textId="77777777" w:rsidTr="008A3268">
        <w:trPr>
          <w:cantSplit/>
          <w:trHeight w:val="267"/>
        </w:trPr>
        <w:tc>
          <w:tcPr>
            <w:tcW w:w="2988" w:type="dxa"/>
            <w:vMerge/>
          </w:tcPr>
          <w:p w14:paraId="1231882D" w14:textId="77777777" w:rsidR="00573AD7" w:rsidRPr="00C64A17" w:rsidRDefault="00573AD7" w:rsidP="008A3268">
            <w:pPr>
              <w:widowControl w:val="0"/>
              <w:jc w:val="both"/>
              <w:rPr>
                <w:rFonts w:ascii="Times New Roman" w:hAnsi="Times New Roman" w:cs="Times New Roman"/>
                <w:bCs/>
                <w:sz w:val="24"/>
                <w:szCs w:val="24"/>
              </w:rPr>
            </w:pPr>
          </w:p>
        </w:tc>
        <w:tc>
          <w:tcPr>
            <w:tcW w:w="1800" w:type="dxa"/>
          </w:tcPr>
          <w:p w14:paraId="1141EAD6" w14:textId="77AC5366"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високий</w:t>
            </w:r>
          </w:p>
        </w:tc>
        <w:tc>
          <w:tcPr>
            <w:tcW w:w="1800" w:type="dxa"/>
          </w:tcPr>
          <w:p w14:paraId="28DAC7F8" w14:textId="41F2DABB"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оптимальний</w:t>
            </w:r>
          </w:p>
        </w:tc>
        <w:tc>
          <w:tcPr>
            <w:tcW w:w="1620" w:type="dxa"/>
          </w:tcPr>
          <w:p w14:paraId="6C363FB8" w14:textId="025BC05C"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середній</w:t>
            </w:r>
          </w:p>
        </w:tc>
        <w:tc>
          <w:tcPr>
            <w:tcW w:w="1620" w:type="dxa"/>
          </w:tcPr>
          <w:p w14:paraId="783772BF" w14:textId="26396170"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низький</w:t>
            </w:r>
          </w:p>
        </w:tc>
      </w:tr>
      <w:tr w:rsidR="00573AD7" w:rsidRPr="00C64A17" w14:paraId="1D74175A" w14:textId="77777777" w:rsidTr="008A3268">
        <w:trPr>
          <w:trHeight w:val="663"/>
        </w:trPr>
        <w:tc>
          <w:tcPr>
            <w:tcW w:w="2988" w:type="dxa"/>
          </w:tcPr>
          <w:p w14:paraId="0663C50E" w14:textId="7B34100F"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Діагностичний зріз на етапі КЕ</w:t>
            </w:r>
          </w:p>
        </w:tc>
        <w:tc>
          <w:tcPr>
            <w:tcW w:w="1800" w:type="dxa"/>
          </w:tcPr>
          <w:p w14:paraId="3C8B6AAD" w14:textId="77777777"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w:t>
            </w:r>
          </w:p>
        </w:tc>
        <w:tc>
          <w:tcPr>
            <w:tcW w:w="1800" w:type="dxa"/>
          </w:tcPr>
          <w:p w14:paraId="4B884F58" w14:textId="77777777"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11</w:t>
            </w:r>
          </w:p>
        </w:tc>
        <w:tc>
          <w:tcPr>
            <w:tcW w:w="1620" w:type="dxa"/>
          </w:tcPr>
          <w:p w14:paraId="4758D216" w14:textId="77777777"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39</w:t>
            </w:r>
          </w:p>
        </w:tc>
        <w:tc>
          <w:tcPr>
            <w:tcW w:w="1620" w:type="dxa"/>
          </w:tcPr>
          <w:p w14:paraId="35807E25" w14:textId="77777777"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50</w:t>
            </w:r>
          </w:p>
        </w:tc>
      </w:tr>
      <w:tr w:rsidR="00573AD7" w:rsidRPr="00C64A17" w14:paraId="682E1930" w14:textId="77777777" w:rsidTr="008A3268">
        <w:trPr>
          <w:trHeight w:val="613"/>
        </w:trPr>
        <w:tc>
          <w:tcPr>
            <w:tcW w:w="2988" w:type="dxa"/>
          </w:tcPr>
          <w:p w14:paraId="09B09D3B" w14:textId="02383953"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Проміжний зріз на етапі  ФЕ</w:t>
            </w:r>
          </w:p>
        </w:tc>
        <w:tc>
          <w:tcPr>
            <w:tcW w:w="1800" w:type="dxa"/>
          </w:tcPr>
          <w:p w14:paraId="578CA97D" w14:textId="77777777"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27</w:t>
            </w:r>
          </w:p>
        </w:tc>
        <w:tc>
          <w:tcPr>
            <w:tcW w:w="1800" w:type="dxa"/>
          </w:tcPr>
          <w:p w14:paraId="4A4EFE12" w14:textId="77777777"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59</w:t>
            </w:r>
          </w:p>
        </w:tc>
        <w:tc>
          <w:tcPr>
            <w:tcW w:w="1620" w:type="dxa"/>
          </w:tcPr>
          <w:p w14:paraId="5375D453" w14:textId="77777777"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6</w:t>
            </w:r>
          </w:p>
        </w:tc>
        <w:tc>
          <w:tcPr>
            <w:tcW w:w="1620" w:type="dxa"/>
          </w:tcPr>
          <w:p w14:paraId="6A5F618C" w14:textId="77777777" w:rsidR="00573AD7" w:rsidRPr="00C64A17" w:rsidRDefault="00573AD7"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8</w:t>
            </w:r>
          </w:p>
        </w:tc>
      </w:tr>
    </w:tbl>
    <w:p w14:paraId="346C8F45" w14:textId="77777777" w:rsidR="00DC1EB9" w:rsidRPr="00DC1EB9" w:rsidRDefault="00DC1EB9" w:rsidP="00DC1EB9">
      <w:pPr>
        <w:widowControl w:val="0"/>
        <w:spacing w:after="0" w:line="360" w:lineRule="auto"/>
        <w:ind w:firstLine="709"/>
        <w:jc w:val="both"/>
        <w:rPr>
          <w:rFonts w:ascii="Times New Roman" w:hAnsi="Times New Roman" w:cs="Times New Roman"/>
          <w:bCs/>
          <w:sz w:val="28"/>
          <w:szCs w:val="28"/>
        </w:rPr>
      </w:pPr>
    </w:p>
    <w:p w14:paraId="4B8944C4" w14:textId="5DE1DC91" w:rsidR="00573AD7" w:rsidRDefault="00DC1EB9" w:rsidP="00DC1EB9">
      <w:pPr>
        <w:widowControl w:val="0"/>
        <w:spacing w:after="0" w:line="360" w:lineRule="auto"/>
        <w:ind w:firstLine="709"/>
        <w:jc w:val="both"/>
        <w:rPr>
          <w:rFonts w:ascii="Times New Roman" w:hAnsi="Times New Roman" w:cs="Times New Roman"/>
          <w:bCs/>
          <w:sz w:val="28"/>
          <w:szCs w:val="28"/>
        </w:rPr>
      </w:pPr>
      <w:r w:rsidRPr="00DC1EB9">
        <w:rPr>
          <w:rFonts w:ascii="Times New Roman" w:hAnsi="Times New Roman" w:cs="Times New Roman"/>
          <w:bCs/>
          <w:sz w:val="28"/>
          <w:szCs w:val="28"/>
        </w:rPr>
        <w:t xml:space="preserve">Кількісні та якісні зміни відбулися і в </w:t>
      </w:r>
      <w:proofErr w:type="spellStart"/>
      <w:r w:rsidRPr="00DC1EB9">
        <w:rPr>
          <w:rFonts w:ascii="Times New Roman" w:hAnsi="Times New Roman" w:cs="Times New Roman"/>
          <w:bCs/>
          <w:sz w:val="28"/>
          <w:szCs w:val="28"/>
        </w:rPr>
        <w:t>змістово</w:t>
      </w:r>
      <w:proofErr w:type="spellEnd"/>
      <w:r w:rsidRPr="00DC1EB9">
        <w:rPr>
          <w:rFonts w:ascii="Times New Roman" w:hAnsi="Times New Roman" w:cs="Times New Roman"/>
          <w:bCs/>
          <w:sz w:val="28"/>
          <w:szCs w:val="28"/>
        </w:rPr>
        <w:t>-виконавчому компоненті самостійності. Практично всі діти оволоділи аплікаційними вміннями і навичками, навчилися планувати етапи аплікації, підбирати весь необхідний матеріал і інструменти, за винятком 8 дітей, що становить 8,1% від кількості випробовуваних. З них 4 дитини не оволоділи аплікаційними навичками і вміннями, плануванням дій через відсутність через хворобу. Так одна дитина прохвор</w:t>
      </w:r>
      <w:r w:rsidR="00C52167">
        <w:rPr>
          <w:rFonts w:ascii="Times New Roman" w:hAnsi="Times New Roman" w:cs="Times New Roman"/>
          <w:bCs/>
          <w:sz w:val="28"/>
          <w:szCs w:val="28"/>
        </w:rPr>
        <w:t>іла</w:t>
      </w:r>
      <w:r w:rsidRPr="00DC1EB9">
        <w:rPr>
          <w:rFonts w:ascii="Times New Roman" w:hAnsi="Times New Roman" w:cs="Times New Roman"/>
          <w:bCs/>
          <w:sz w:val="28"/>
          <w:szCs w:val="28"/>
        </w:rPr>
        <w:t xml:space="preserve"> цілих 2 місяці. Ще од</w:t>
      </w:r>
      <w:r w:rsidR="00C52167">
        <w:rPr>
          <w:rFonts w:ascii="Times New Roman" w:hAnsi="Times New Roman" w:cs="Times New Roman"/>
          <w:bCs/>
          <w:sz w:val="28"/>
          <w:szCs w:val="28"/>
        </w:rPr>
        <w:t>на</w:t>
      </w:r>
      <w:r w:rsidRPr="00DC1EB9">
        <w:rPr>
          <w:rFonts w:ascii="Times New Roman" w:hAnsi="Times New Roman" w:cs="Times New Roman"/>
          <w:bCs/>
          <w:sz w:val="28"/>
          <w:szCs w:val="28"/>
        </w:rPr>
        <w:t xml:space="preserve"> дитина не відвідувала дошкільний заклад 1,5 місяця за сімейними обставинами, 4 дитини перебували у відпустці з батьками. Слід зазначити, що у дітей експериментальної групи спостерігалося прагнення прикрашати свої роботи, вносити додаткові елементи, використовувати різноманітні матеріали інструменти (фольгу, фантики від цукерок, намистини, мережива тощо). Поліпшення аплікаційних навичок також сприяло зверненням до аплікації як виду образотворчої діяльності під час самостійної художньої діяльності. Цьому також сприяла раціональна організація предметно-розвиваючого середовища. Нами було організовано куточок аплікаційної діяльності, в якому дитина могла в будь-який час за своїм бажанням і </w:t>
      </w:r>
      <w:r w:rsidR="00C52167">
        <w:rPr>
          <w:rFonts w:ascii="Times New Roman" w:hAnsi="Times New Roman" w:cs="Times New Roman"/>
          <w:bCs/>
          <w:sz w:val="28"/>
          <w:szCs w:val="28"/>
        </w:rPr>
        <w:t xml:space="preserve">на свій </w:t>
      </w:r>
      <w:r w:rsidRPr="00DC1EB9">
        <w:rPr>
          <w:rFonts w:ascii="Times New Roman" w:hAnsi="Times New Roman" w:cs="Times New Roman"/>
          <w:bCs/>
          <w:sz w:val="28"/>
          <w:szCs w:val="28"/>
        </w:rPr>
        <w:t xml:space="preserve">розсуд знайти все необхідне обладнання для аплікаційної діяльності. Як видно з таблиці, високий рівень </w:t>
      </w:r>
      <w:proofErr w:type="spellStart"/>
      <w:r w:rsidRPr="00DC1EB9">
        <w:rPr>
          <w:rFonts w:ascii="Times New Roman" w:hAnsi="Times New Roman" w:cs="Times New Roman"/>
          <w:bCs/>
          <w:sz w:val="28"/>
          <w:szCs w:val="28"/>
        </w:rPr>
        <w:t>змістово</w:t>
      </w:r>
      <w:proofErr w:type="spellEnd"/>
      <w:r w:rsidRPr="00DC1EB9">
        <w:rPr>
          <w:rFonts w:ascii="Times New Roman" w:hAnsi="Times New Roman" w:cs="Times New Roman"/>
          <w:bCs/>
          <w:sz w:val="28"/>
          <w:szCs w:val="28"/>
        </w:rPr>
        <w:t xml:space="preserve">-виконавчого компонента збільшився з 5% до 34%, а низький рівень </w:t>
      </w:r>
      <w:proofErr w:type="spellStart"/>
      <w:r w:rsidRPr="00DC1EB9">
        <w:rPr>
          <w:rFonts w:ascii="Times New Roman" w:hAnsi="Times New Roman" w:cs="Times New Roman"/>
          <w:bCs/>
          <w:sz w:val="28"/>
          <w:szCs w:val="28"/>
        </w:rPr>
        <w:t>змістово</w:t>
      </w:r>
      <w:proofErr w:type="spellEnd"/>
      <w:r w:rsidRPr="00DC1EB9">
        <w:rPr>
          <w:rFonts w:ascii="Times New Roman" w:hAnsi="Times New Roman" w:cs="Times New Roman"/>
          <w:bCs/>
          <w:sz w:val="28"/>
          <w:szCs w:val="28"/>
        </w:rPr>
        <w:t>-виконавчого компонента самостійності знизився з 50% до 8% (див. Таблицю 2.2</w:t>
      </w:r>
      <w:r w:rsidR="00451CA4">
        <w:rPr>
          <w:rFonts w:ascii="Times New Roman" w:hAnsi="Times New Roman" w:cs="Times New Roman"/>
          <w:bCs/>
          <w:sz w:val="28"/>
          <w:szCs w:val="28"/>
        </w:rPr>
        <w:t>1</w:t>
      </w:r>
      <w:r w:rsidRPr="00DC1EB9">
        <w:rPr>
          <w:rFonts w:ascii="Times New Roman" w:hAnsi="Times New Roman" w:cs="Times New Roman"/>
          <w:bCs/>
          <w:sz w:val="28"/>
          <w:szCs w:val="28"/>
        </w:rPr>
        <w:t>).</w:t>
      </w:r>
    </w:p>
    <w:p w14:paraId="672C4D44" w14:textId="3718C3B2" w:rsidR="00BC7B6C" w:rsidRPr="00BC7B6C" w:rsidRDefault="00BC7B6C" w:rsidP="00BC7B6C">
      <w:pPr>
        <w:widowControl w:val="0"/>
        <w:spacing w:line="360" w:lineRule="auto"/>
        <w:ind w:firstLine="708"/>
        <w:jc w:val="right"/>
        <w:rPr>
          <w:rFonts w:ascii="Times New Roman" w:hAnsi="Times New Roman" w:cs="Times New Roman"/>
          <w:bCs/>
          <w:i/>
          <w:sz w:val="28"/>
          <w:szCs w:val="28"/>
        </w:rPr>
      </w:pPr>
      <w:r w:rsidRPr="00BC7B6C">
        <w:rPr>
          <w:rFonts w:ascii="Times New Roman" w:hAnsi="Times New Roman" w:cs="Times New Roman"/>
          <w:bCs/>
          <w:i/>
          <w:sz w:val="28"/>
          <w:szCs w:val="28"/>
        </w:rPr>
        <w:t>Таблиц</w:t>
      </w:r>
      <w:r>
        <w:rPr>
          <w:rFonts w:ascii="Times New Roman" w:hAnsi="Times New Roman" w:cs="Times New Roman"/>
          <w:bCs/>
          <w:i/>
          <w:sz w:val="28"/>
          <w:szCs w:val="28"/>
        </w:rPr>
        <w:t xml:space="preserve">я </w:t>
      </w:r>
      <w:r w:rsidRPr="00BC7B6C">
        <w:rPr>
          <w:rFonts w:ascii="Times New Roman" w:hAnsi="Times New Roman" w:cs="Times New Roman"/>
          <w:bCs/>
          <w:i/>
          <w:sz w:val="28"/>
          <w:szCs w:val="28"/>
        </w:rPr>
        <w:t>2.2</w:t>
      </w:r>
      <w:r w:rsidR="00451CA4">
        <w:rPr>
          <w:rFonts w:ascii="Times New Roman" w:hAnsi="Times New Roman" w:cs="Times New Roman"/>
          <w:bCs/>
          <w:i/>
          <w:sz w:val="28"/>
          <w:szCs w:val="28"/>
        </w:rPr>
        <w:t>1</w:t>
      </w:r>
    </w:p>
    <w:p w14:paraId="299D0A10" w14:textId="5F3CFF08" w:rsidR="00BC7B6C" w:rsidRPr="00C64A17" w:rsidRDefault="00BC7B6C" w:rsidP="00BC7B6C">
      <w:pPr>
        <w:widowControl w:val="0"/>
        <w:spacing w:line="360" w:lineRule="auto"/>
        <w:jc w:val="center"/>
        <w:rPr>
          <w:rFonts w:ascii="Times New Roman" w:hAnsi="Times New Roman" w:cs="Times New Roman"/>
          <w:b/>
          <w:bCs/>
          <w:sz w:val="24"/>
          <w:szCs w:val="24"/>
        </w:rPr>
      </w:pPr>
      <w:r w:rsidRPr="00C64A17">
        <w:rPr>
          <w:rFonts w:ascii="Times New Roman" w:hAnsi="Times New Roman" w:cs="Times New Roman"/>
          <w:b/>
          <w:bCs/>
          <w:sz w:val="24"/>
          <w:szCs w:val="24"/>
        </w:rPr>
        <w:lastRenderedPageBreak/>
        <w:t xml:space="preserve">Порівняльні рівні </w:t>
      </w:r>
      <w:proofErr w:type="spellStart"/>
      <w:r w:rsidRPr="00C64A17">
        <w:rPr>
          <w:rFonts w:ascii="Times New Roman" w:hAnsi="Times New Roman" w:cs="Times New Roman"/>
          <w:b/>
          <w:bCs/>
          <w:sz w:val="24"/>
          <w:szCs w:val="24"/>
        </w:rPr>
        <w:t>змістово</w:t>
      </w:r>
      <w:proofErr w:type="spellEnd"/>
      <w:r w:rsidRPr="00C64A17">
        <w:rPr>
          <w:rFonts w:ascii="Times New Roman" w:hAnsi="Times New Roman" w:cs="Times New Roman"/>
          <w:b/>
          <w:bCs/>
          <w:sz w:val="24"/>
          <w:szCs w:val="24"/>
        </w:rPr>
        <w:t>-виконавчого компонента самостійності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1707"/>
        <w:gridCol w:w="1641"/>
        <w:gridCol w:w="1900"/>
        <w:gridCol w:w="1568"/>
      </w:tblGrid>
      <w:tr w:rsidR="00BC7B6C" w:rsidRPr="00C64A17" w14:paraId="5F8326F4" w14:textId="77777777" w:rsidTr="00427F6C">
        <w:trPr>
          <w:cantSplit/>
          <w:trHeight w:val="486"/>
        </w:trPr>
        <w:tc>
          <w:tcPr>
            <w:tcW w:w="3038" w:type="dxa"/>
            <w:vMerge w:val="restart"/>
          </w:tcPr>
          <w:p w14:paraId="0897D1EC" w14:textId="5FCCDB71"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Етапи експерименту</w:t>
            </w:r>
          </w:p>
        </w:tc>
        <w:tc>
          <w:tcPr>
            <w:tcW w:w="6816" w:type="dxa"/>
            <w:gridSpan w:val="4"/>
          </w:tcPr>
          <w:p w14:paraId="435CF080" w14:textId="37276C8D"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Рівні (у %)</w:t>
            </w:r>
          </w:p>
        </w:tc>
      </w:tr>
      <w:tr w:rsidR="00BC7B6C" w:rsidRPr="00C64A17" w14:paraId="2D86E11F" w14:textId="77777777" w:rsidTr="00427F6C">
        <w:trPr>
          <w:cantSplit/>
          <w:trHeight w:val="485"/>
        </w:trPr>
        <w:tc>
          <w:tcPr>
            <w:tcW w:w="3038" w:type="dxa"/>
            <w:vMerge/>
          </w:tcPr>
          <w:p w14:paraId="457A5148" w14:textId="77777777" w:rsidR="00BC7B6C" w:rsidRPr="00C64A17" w:rsidRDefault="00BC7B6C" w:rsidP="008A3268">
            <w:pPr>
              <w:widowControl w:val="0"/>
              <w:jc w:val="both"/>
              <w:rPr>
                <w:rFonts w:ascii="Times New Roman" w:hAnsi="Times New Roman" w:cs="Times New Roman"/>
                <w:bCs/>
                <w:sz w:val="24"/>
                <w:szCs w:val="24"/>
              </w:rPr>
            </w:pPr>
          </w:p>
        </w:tc>
        <w:tc>
          <w:tcPr>
            <w:tcW w:w="1707" w:type="dxa"/>
          </w:tcPr>
          <w:p w14:paraId="008D0D8E" w14:textId="230D87A1"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високий</w:t>
            </w:r>
          </w:p>
        </w:tc>
        <w:tc>
          <w:tcPr>
            <w:tcW w:w="1641" w:type="dxa"/>
          </w:tcPr>
          <w:p w14:paraId="3E4D9E42" w14:textId="2B1A30CD"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оптимальний</w:t>
            </w:r>
          </w:p>
        </w:tc>
        <w:tc>
          <w:tcPr>
            <w:tcW w:w="1900" w:type="dxa"/>
          </w:tcPr>
          <w:p w14:paraId="42BD211F" w14:textId="013CB39D"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середній</w:t>
            </w:r>
          </w:p>
        </w:tc>
        <w:tc>
          <w:tcPr>
            <w:tcW w:w="1568" w:type="dxa"/>
          </w:tcPr>
          <w:p w14:paraId="6CAC6AB7" w14:textId="10C33201"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низький</w:t>
            </w:r>
          </w:p>
        </w:tc>
      </w:tr>
      <w:tr w:rsidR="00BC7B6C" w:rsidRPr="00C64A17" w14:paraId="3FFA3132" w14:textId="77777777" w:rsidTr="00427F6C">
        <w:tc>
          <w:tcPr>
            <w:tcW w:w="3038" w:type="dxa"/>
          </w:tcPr>
          <w:p w14:paraId="2A7738CE" w14:textId="52C17B36"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Діагностичний зріз на етапі КЕ</w:t>
            </w:r>
          </w:p>
        </w:tc>
        <w:tc>
          <w:tcPr>
            <w:tcW w:w="1707" w:type="dxa"/>
          </w:tcPr>
          <w:p w14:paraId="3ACB08CF" w14:textId="77777777"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5</w:t>
            </w:r>
          </w:p>
        </w:tc>
        <w:tc>
          <w:tcPr>
            <w:tcW w:w="1641" w:type="dxa"/>
          </w:tcPr>
          <w:p w14:paraId="1A1DBC1A" w14:textId="77777777"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11</w:t>
            </w:r>
          </w:p>
        </w:tc>
        <w:tc>
          <w:tcPr>
            <w:tcW w:w="1900" w:type="dxa"/>
          </w:tcPr>
          <w:p w14:paraId="01C5EF31" w14:textId="77777777"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34</w:t>
            </w:r>
          </w:p>
        </w:tc>
        <w:tc>
          <w:tcPr>
            <w:tcW w:w="1568" w:type="dxa"/>
          </w:tcPr>
          <w:p w14:paraId="2175D1B1" w14:textId="77777777"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50</w:t>
            </w:r>
          </w:p>
        </w:tc>
      </w:tr>
      <w:tr w:rsidR="00BC7B6C" w:rsidRPr="00C64A17" w14:paraId="7C9ECDAA" w14:textId="77777777" w:rsidTr="00427F6C">
        <w:tc>
          <w:tcPr>
            <w:tcW w:w="3038" w:type="dxa"/>
          </w:tcPr>
          <w:p w14:paraId="765DA622" w14:textId="77777777"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Проміжний зріз на етапі</w:t>
            </w:r>
          </w:p>
          <w:p w14:paraId="7C3E16FD" w14:textId="0AF5E2F5"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ФЕ</w:t>
            </w:r>
          </w:p>
        </w:tc>
        <w:tc>
          <w:tcPr>
            <w:tcW w:w="1707" w:type="dxa"/>
          </w:tcPr>
          <w:p w14:paraId="7504E137" w14:textId="77777777"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34</w:t>
            </w:r>
          </w:p>
        </w:tc>
        <w:tc>
          <w:tcPr>
            <w:tcW w:w="1641" w:type="dxa"/>
          </w:tcPr>
          <w:p w14:paraId="5740FE2E" w14:textId="77777777"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42</w:t>
            </w:r>
          </w:p>
        </w:tc>
        <w:tc>
          <w:tcPr>
            <w:tcW w:w="1900" w:type="dxa"/>
          </w:tcPr>
          <w:p w14:paraId="736406A5" w14:textId="77777777"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16</w:t>
            </w:r>
          </w:p>
        </w:tc>
        <w:tc>
          <w:tcPr>
            <w:tcW w:w="1568" w:type="dxa"/>
          </w:tcPr>
          <w:p w14:paraId="5F5FE346" w14:textId="77777777" w:rsidR="00BC7B6C" w:rsidRPr="00C64A17" w:rsidRDefault="00BC7B6C"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8</w:t>
            </w:r>
          </w:p>
        </w:tc>
      </w:tr>
    </w:tbl>
    <w:p w14:paraId="70134D11" w14:textId="77777777" w:rsidR="00427F6C" w:rsidRPr="00C64A17" w:rsidRDefault="00427F6C" w:rsidP="00427F6C">
      <w:pPr>
        <w:widowControl w:val="0"/>
        <w:spacing w:line="360" w:lineRule="auto"/>
        <w:ind w:firstLine="708"/>
        <w:jc w:val="both"/>
        <w:rPr>
          <w:rFonts w:ascii="Times New Roman" w:hAnsi="Times New Roman" w:cs="Times New Roman"/>
          <w:bCs/>
          <w:sz w:val="24"/>
          <w:szCs w:val="24"/>
        </w:rPr>
      </w:pPr>
    </w:p>
    <w:p w14:paraId="475E4A1B" w14:textId="16490F49" w:rsidR="00427F6C" w:rsidRPr="00427F6C" w:rsidRDefault="00427F6C" w:rsidP="00427F6C">
      <w:pPr>
        <w:widowControl w:val="0"/>
        <w:spacing w:after="0" w:line="360" w:lineRule="auto"/>
        <w:ind w:firstLine="709"/>
        <w:contextualSpacing/>
        <w:jc w:val="both"/>
        <w:rPr>
          <w:rFonts w:ascii="Times New Roman" w:hAnsi="Times New Roman" w:cs="Times New Roman"/>
          <w:bCs/>
          <w:sz w:val="28"/>
          <w:szCs w:val="28"/>
        </w:rPr>
      </w:pPr>
      <w:r w:rsidRPr="00427F6C">
        <w:rPr>
          <w:rFonts w:ascii="Times New Roman" w:hAnsi="Times New Roman" w:cs="Times New Roman"/>
          <w:bCs/>
          <w:sz w:val="28"/>
          <w:szCs w:val="28"/>
        </w:rPr>
        <w:t xml:space="preserve">Спостерігалося зниження середнього рівня самостійності з 34% до 16%, а також збільшення оптимального рівня з 11% до 42%. Це свідчить про те, що діти отримали здатність до планування аплікаційних дій. Вони могли виконувати завдання без допомоги дорослого, </w:t>
      </w:r>
      <w:r>
        <w:rPr>
          <w:rFonts w:ascii="Times New Roman" w:hAnsi="Times New Roman" w:cs="Times New Roman"/>
          <w:bCs/>
          <w:sz w:val="28"/>
          <w:szCs w:val="28"/>
        </w:rPr>
        <w:t>оскільки</w:t>
      </w:r>
      <w:r w:rsidRPr="00427F6C">
        <w:rPr>
          <w:rFonts w:ascii="Times New Roman" w:hAnsi="Times New Roman" w:cs="Times New Roman"/>
          <w:bCs/>
          <w:sz w:val="28"/>
          <w:szCs w:val="28"/>
        </w:rPr>
        <w:t xml:space="preserve"> оволодіння в процесі ігрових вправ аплікаційними навичками і вміннями дозволяли їм це зробити самостійно. У 33 дітей (34%) аплікаційні навички в процесі ігрових вправ стали чіткими, точними, відпрацьованими, що дозволяло дітям вирішувати завдання різної складності, перейти до творчого переносу умінь і навичок в інші (нові) умови. Навчившись виконувати аплікацію на одному предметному змісті, діти легко переходили на інший зміст. Діти охоче виконували аплікації для прикраси групи, допомагали вихователю виготовляти роздатковий матеріал до занять з грамоти, математики (вирізали кола, прямокутники, квадрати, ромби, трапеції, овали і т.</w:t>
      </w:r>
      <w:r>
        <w:rPr>
          <w:rFonts w:ascii="Times New Roman" w:hAnsi="Times New Roman" w:cs="Times New Roman"/>
          <w:bCs/>
          <w:sz w:val="28"/>
          <w:szCs w:val="28"/>
        </w:rPr>
        <w:t xml:space="preserve"> д</w:t>
      </w:r>
      <w:r w:rsidRPr="00427F6C">
        <w:rPr>
          <w:rFonts w:ascii="Times New Roman" w:hAnsi="Times New Roman" w:cs="Times New Roman"/>
          <w:bCs/>
          <w:sz w:val="28"/>
          <w:szCs w:val="28"/>
        </w:rPr>
        <w:t>.). Вони самостійно виконували роботи для дітей молодших груп, брали участь у виготовленні атрибутів до рухливих ігор (шапочки-маски), до сюжетно-рольових ігор (квитки в театр, етикетки для універсаму, талончики до лікаря, сережки, намиста, стрічки для віночків та т.</w:t>
      </w:r>
      <w:r>
        <w:rPr>
          <w:rFonts w:ascii="Times New Roman" w:hAnsi="Times New Roman" w:cs="Times New Roman"/>
          <w:bCs/>
          <w:sz w:val="28"/>
          <w:szCs w:val="28"/>
        </w:rPr>
        <w:t xml:space="preserve"> д</w:t>
      </w:r>
      <w:r w:rsidRPr="00427F6C">
        <w:rPr>
          <w:rFonts w:ascii="Times New Roman" w:hAnsi="Times New Roman" w:cs="Times New Roman"/>
          <w:bCs/>
          <w:sz w:val="28"/>
          <w:szCs w:val="28"/>
        </w:rPr>
        <w:t>.), самостійно виконували нескладні декорації для свят, вечорів розваг виготовляли ляльок для пальчикового театру, розробляли дизайн капелюхів, кокошник</w:t>
      </w:r>
      <w:r>
        <w:rPr>
          <w:rFonts w:ascii="Times New Roman" w:hAnsi="Times New Roman" w:cs="Times New Roman"/>
          <w:bCs/>
          <w:sz w:val="28"/>
          <w:szCs w:val="28"/>
        </w:rPr>
        <w:t>ів</w:t>
      </w:r>
      <w:r w:rsidRPr="00427F6C">
        <w:rPr>
          <w:rFonts w:ascii="Times New Roman" w:hAnsi="Times New Roman" w:cs="Times New Roman"/>
          <w:bCs/>
          <w:sz w:val="28"/>
          <w:szCs w:val="28"/>
        </w:rPr>
        <w:t>, корон. Все це дозволяло дитині відчувати себе незалежним від дорослого, втілювати будь-які бажання без його допомоги.</w:t>
      </w:r>
    </w:p>
    <w:p w14:paraId="7344FFC5" w14:textId="5EE482BB" w:rsidR="00BC7B6C" w:rsidRPr="00427F6C" w:rsidRDefault="00427F6C" w:rsidP="00427F6C">
      <w:pPr>
        <w:widowControl w:val="0"/>
        <w:spacing w:after="0" w:line="360" w:lineRule="auto"/>
        <w:ind w:firstLine="709"/>
        <w:contextualSpacing/>
        <w:jc w:val="both"/>
        <w:rPr>
          <w:rFonts w:ascii="Times New Roman" w:hAnsi="Times New Roman" w:cs="Times New Roman"/>
          <w:bCs/>
          <w:sz w:val="28"/>
          <w:szCs w:val="28"/>
        </w:rPr>
      </w:pPr>
      <w:r w:rsidRPr="00427F6C">
        <w:rPr>
          <w:rFonts w:ascii="Times New Roman" w:hAnsi="Times New Roman" w:cs="Times New Roman"/>
          <w:bCs/>
          <w:sz w:val="28"/>
          <w:szCs w:val="28"/>
        </w:rPr>
        <w:t xml:space="preserve">Змінилися і рівні процесуально-регулятивного компонента самостійності </w:t>
      </w:r>
      <w:r w:rsidRPr="00427F6C">
        <w:rPr>
          <w:rFonts w:ascii="Times New Roman" w:hAnsi="Times New Roman" w:cs="Times New Roman"/>
          <w:bCs/>
          <w:sz w:val="28"/>
          <w:szCs w:val="28"/>
        </w:rPr>
        <w:lastRenderedPageBreak/>
        <w:t>у старших дошкільників</w:t>
      </w:r>
      <w:r>
        <w:rPr>
          <w:rFonts w:ascii="Times New Roman" w:hAnsi="Times New Roman" w:cs="Times New Roman"/>
          <w:bCs/>
          <w:sz w:val="28"/>
          <w:szCs w:val="28"/>
        </w:rPr>
        <w:t>.</w:t>
      </w:r>
      <w:r w:rsidRPr="00427F6C">
        <w:rPr>
          <w:rFonts w:ascii="Times New Roman" w:hAnsi="Times New Roman" w:cs="Times New Roman"/>
          <w:bCs/>
          <w:sz w:val="28"/>
          <w:szCs w:val="28"/>
        </w:rPr>
        <w:t xml:space="preserve"> Високі 21 дитина (22%) і оптимальні 47 дітей (48%) рівні процесуально-регулятивного компонента дозволяють стверджувати, ігрові вправи сприяли формуванню навичок контролю і самоконтролю. У процесі ігрових вправ навчилися самостійно зіставляти проміжні результати, а не здійснювати їх при безпосередньому керівництві дорослого, як це відбувалося на етапі констатуючого експерименту. Діти навчилися утримувати в пам'яті послідовність аплікаційних дій, аналізувати їх, встановлювати зв'язки між характером дії і одержуваним результатом, запобігати помилкам. В процесі виконання ігрових вправ, діти самі знаходили й усували помилки, неточності. Це сприяло формуванню самоконтролю, самооцінки в подальшому, що відіграло важливу роль самостійної аплікаційної діяльності. Порівняльні дані представлені в таблиці 2.2</w:t>
      </w:r>
      <w:r w:rsidR="00451CA4">
        <w:rPr>
          <w:rFonts w:ascii="Times New Roman" w:hAnsi="Times New Roman" w:cs="Times New Roman"/>
          <w:bCs/>
          <w:sz w:val="28"/>
          <w:szCs w:val="28"/>
        </w:rPr>
        <w:t>2</w:t>
      </w:r>
      <w:r w:rsidRPr="00427F6C">
        <w:rPr>
          <w:rFonts w:ascii="Times New Roman" w:hAnsi="Times New Roman" w:cs="Times New Roman"/>
          <w:bCs/>
          <w:sz w:val="28"/>
          <w:szCs w:val="28"/>
        </w:rPr>
        <w:t>.</w:t>
      </w:r>
    </w:p>
    <w:p w14:paraId="45AB98C0" w14:textId="26AAD59F" w:rsidR="00D709D5" w:rsidRPr="00D709D5" w:rsidRDefault="00D709D5" w:rsidP="00D709D5">
      <w:pPr>
        <w:spacing w:line="360" w:lineRule="auto"/>
        <w:jc w:val="right"/>
        <w:rPr>
          <w:rFonts w:ascii="Times New Roman" w:hAnsi="Times New Roman" w:cs="Times New Roman"/>
          <w:bCs/>
          <w:i/>
          <w:sz w:val="28"/>
          <w:szCs w:val="28"/>
        </w:rPr>
      </w:pPr>
      <w:r w:rsidRPr="00D709D5">
        <w:rPr>
          <w:rFonts w:ascii="Times New Roman" w:hAnsi="Times New Roman" w:cs="Times New Roman"/>
          <w:bCs/>
          <w:i/>
          <w:sz w:val="28"/>
          <w:szCs w:val="28"/>
        </w:rPr>
        <w:t>Таблиц</w:t>
      </w:r>
      <w:r>
        <w:rPr>
          <w:rFonts w:ascii="Times New Roman" w:hAnsi="Times New Roman" w:cs="Times New Roman"/>
          <w:bCs/>
          <w:i/>
          <w:sz w:val="28"/>
          <w:szCs w:val="28"/>
        </w:rPr>
        <w:t>я</w:t>
      </w:r>
      <w:r w:rsidRPr="00D709D5">
        <w:rPr>
          <w:rFonts w:ascii="Times New Roman" w:hAnsi="Times New Roman" w:cs="Times New Roman"/>
          <w:bCs/>
          <w:i/>
          <w:sz w:val="28"/>
          <w:szCs w:val="28"/>
        </w:rPr>
        <w:t xml:space="preserve"> 2.2</w:t>
      </w:r>
      <w:r w:rsidR="00451CA4">
        <w:rPr>
          <w:rFonts w:ascii="Times New Roman" w:hAnsi="Times New Roman" w:cs="Times New Roman"/>
          <w:bCs/>
          <w:i/>
          <w:sz w:val="28"/>
          <w:szCs w:val="28"/>
        </w:rPr>
        <w:t>2.</w:t>
      </w:r>
    </w:p>
    <w:p w14:paraId="630FDBEF" w14:textId="372814A8" w:rsidR="00D709D5" w:rsidRPr="00C64A17" w:rsidRDefault="00D709D5" w:rsidP="00D709D5">
      <w:pPr>
        <w:spacing w:line="360" w:lineRule="auto"/>
        <w:jc w:val="center"/>
        <w:rPr>
          <w:rFonts w:ascii="Times New Roman" w:hAnsi="Times New Roman" w:cs="Times New Roman"/>
          <w:b/>
          <w:bCs/>
          <w:sz w:val="24"/>
          <w:szCs w:val="24"/>
        </w:rPr>
      </w:pPr>
      <w:r w:rsidRPr="00C64A17">
        <w:rPr>
          <w:rFonts w:ascii="Times New Roman" w:hAnsi="Times New Roman" w:cs="Times New Roman"/>
          <w:b/>
          <w:bCs/>
          <w:sz w:val="24"/>
          <w:szCs w:val="24"/>
        </w:rPr>
        <w:t>Порівняльні рівні процесуально-регулятивного компонента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1568"/>
        <w:gridCol w:w="1645"/>
        <w:gridCol w:w="1769"/>
        <w:gridCol w:w="1595"/>
      </w:tblGrid>
      <w:tr w:rsidR="00D709D5" w:rsidRPr="00C64A17" w14:paraId="2AA99563" w14:textId="77777777" w:rsidTr="008A3268">
        <w:trPr>
          <w:cantSplit/>
          <w:trHeight w:val="486"/>
        </w:trPr>
        <w:tc>
          <w:tcPr>
            <w:tcW w:w="3348" w:type="dxa"/>
            <w:vMerge w:val="restart"/>
          </w:tcPr>
          <w:p w14:paraId="72754606" w14:textId="27538F24"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Етапи експерименту</w:t>
            </w:r>
          </w:p>
        </w:tc>
        <w:tc>
          <w:tcPr>
            <w:tcW w:w="6660" w:type="dxa"/>
            <w:gridSpan w:val="4"/>
          </w:tcPr>
          <w:p w14:paraId="180C4B18" w14:textId="2A706E8A"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Рівні (у %)</w:t>
            </w:r>
          </w:p>
        </w:tc>
      </w:tr>
      <w:tr w:rsidR="00D709D5" w:rsidRPr="00C64A17" w14:paraId="237D3502" w14:textId="77777777" w:rsidTr="008A3268">
        <w:trPr>
          <w:cantSplit/>
          <w:trHeight w:val="485"/>
        </w:trPr>
        <w:tc>
          <w:tcPr>
            <w:tcW w:w="3348" w:type="dxa"/>
            <w:vMerge/>
          </w:tcPr>
          <w:p w14:paraId="46D4BD3F" w14:textId="77777777" w:rsidR="00D709D5" w:rsidRPr="00C64A17" w:rsidRDefault="00D709D5" w:rsidP="008A3268">
            <w:pPr>
              <w:widowControl w:val="0"/>
              <w:jc w:val="both"/>
              <w:rPr>
                <w:rFonts w:ascii="Times New Roman" w:hAnsi="Times New Roman" w:cs="Times New Roman"/>
                <w:bCs/>
                <w:sz w:val="24"/>
                <w:szCs w:val="24"/>
              </w:rPr>
            </w:pPr>
          </w:p>
        </w:tc>
        <w:tc>
          <w:tcPr>
            <w:tcW w:w="1592" w:type="dxa"/>
          </w:tcPr>
          <w:p w14:paraId="6A6D0242" w14:textId="0A0BF405"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високий</w:t>
            </w:r>
          </w:p>
        </w:tc>
        <w:tc>
          <w:tcPr>
            <w:tcW w:w="1648" w:type="dxa"/>
          </w:tcPr>
          <w:p w14:paraId="72FC9F26" w14:textId="16D5D2A0"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оптимальний</w:t>
            </w:r>
          </w:p>
        </w:tc>
        <w:tc>
          <w:tcPr>
            <w:tcW w:w="1800" w:type="dxa"/>
          </w:tcPr>
          <w:p w14:paraId="60727AB3" w14:textId="773CB4BA"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середній</w:t>
            </w:r>
          </w:p>
        </w:tc>
        <w:tc>
          <w:tcPr>
            <w:tcW w:w="1620" w:type="dxa"/>
          </w:tcPr>
          <w:p w14:paraId="22DA15A6" w14:textId="6EEE3443"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низький</w:t>
            </w:r>
          </w:p>
        </w:tc>
      </w:tr>
      <w:tr w:rsidR="00D709D5" w:rsidRPr="00C64A17" w14:paraId="1B15F03E" w14:textId="77777777" w:rsidTr="008A3268">
        <w:tc>
          <w:tcPr>
            <w:tcW w:w="3348" w:type="dxa"/>
          </w:tcPr>
          <w:p w14:paraId="15674DF1" w14:textId="6C10E652"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Діагностичний зріз на етапі КЕ</w:t>
            </w:r>
          </w:p>
        </w:tc>
        <w:tc>
          <w:tcPr>
            <w:tcW w:w="1592" w:type="dxa"/>
          </w:tcPr>
          <w:p w14:paraId="3725E394" w14:textId="77777777"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5</w:t>
            </w:r>
          </w:p>
        </w:tc>
        <w:tc>
          <w:tcPr>
            <w:tcW w:w="1648" w:type="dxa"/>
          </w:tcPr>
          <w:p w14:paraId="4398741D" w14:textId="77777777"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16</w:t>
            </w:r>
          </w:p>
        </w:tc>
        <w:tc>
          <w:tcPr>
            <w:tcW w:w="1800" w:type="dxa"/>
          </w:tcPr>
          <w:p w14:paraId="4AAB6416" w14:textId="77777777"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32</w:t>
            </w:r>
          </w:p>
        </w:tc>
        <w:tc>
          <w:tcPr>
            <w:tcW w:w="1620" w:type="dxa"/>
          </w:tcPr>
          <w:p w14:paraId="2C2B7AE2" w14:textId="77777777"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47</w:t>
            </w:r>
          </w:p>
        </w:tc>
      </w:tr>
      <w:tr w:rsidR="00D709D5" w:rsidRPr="00C64A17" w14:paraId="06755BCE" w14:textId="77777777" w:rsidTr="008A3268">
        <w:tc>
          <w:tcPr>
            <w:tcW w:w="3348" w:type="dxa"/>
          </w:tcPr>
          <w:p w14:paraId="33AE4095" w14:textId="7EB4C7EA"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Проміжний зріз на етапі ФЭ</w:t>
            </w:r>
          </w:p>
        </w:tc>
        <w:tc>
          <w:tcPr>
            <w:tcW w:w="1592" w:type="dxa"/>
          </w:tcPr>
          <w:p w14:paraId="3EF06799" w14:textId="77777777"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22</w:t>
            </w:r>
          </w:p>
        </w:tc>
        <w:tc>
          <w:tcPr>
            <w:tcW w:w="1648" w:type="dxa"/>
          </w:tcPr>
          <w:p w14:paraId="27C33FC3" w14:textId="77777777"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48</w:t>
            </w:r>
          </w:p>
        </w:tc>
        <w:tc>
          <w:tcPr>
            <w:tcW w:w="1800" w:type="dxa"/>
          </w:tcPr>
          <w:p w14:paraId="0871D3E4" w14:textId="77777777"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18</w:t>
            </w:r>
          </w:p>
        </w:tc>
        <w:tc>
          <w:tcPr>
            <w:tcW w:w="1620" w:type="dxa"/>
          </w:tcPr>
          <w:p w14:paraId="11DA8036" w14:textId="77777777" w:rsidR="00D709D5" w:rsidRPr="00C64A17" w:rsidRDefault="00D709D5" w:rsidP="008A3268">
            <w:pPr>
              <w:widowControl w:val="0"/>
              <w:jc w:val="center"/>
              <w:rPr>
                <w:rFonts w:ascii="Times New Roman" w:hAnsi="Times New Roman" w:cs="Times New Roman"/>
                <w:bCs/>
                <w:sz w:val="24"/>
                <w:szCs w:val="24"/>
              </w:rPr>
            </w:pPr>
            <w:r w:rsidRPr="00C64A17">
              <w:rPr>
                <w:rFonts w:ascii="Times New Roman" w:hAnsi="Times New Roman" w:cs="Times New Roman"/>
                <w:bCs/>
                <w:sz w:val="24"/>
                <w:szCs w:val="24"/>
              </w:rPr>
              <w:t>12</w:t>
            </w:r>
          </w:p>
        </w:tc>
      </w:tr>
    </w:tbl>
    <w:p w14:paraId="5F4FAC8D" w14:textId="77777777" w:rsidR="00D709D5" w:rsidRPr="00C64A17" w:rsidRDefault="00D709D5" w:rsidP="00D709D5">
      <w:pPr>
        <w:spacing w:line="360" w:lineRule="auto"/>
        <w:ind w:firstLine="708"/>
        <w:jc w:val="both"/>
        <w:rPr>
          <w:bCs/>
          <w:sz w:val="24"/>
          <w:szCs w:val="24"/>
        </w:rPr>
      </w:pPr>
    </w:p>
    <w:p w14:paraId="2B791948" w14:textId="2ED2F66F" w:rsidR="00E516DF" w:rsidRPr="00C64A17" w:rsidRDefault="00E516DF" w:rsidP="00C64A17">
      <w:pPr>
        <w:widowControl w:val="0"/>
        <w:spacing w:after="0" w:line="360" w:lineRule="auto"/>
        <w:ind w:firstLine="709"/>
        <w:jc w:val="both"/>
        <w:rPr>
          <w:rFonts w:ascii="Times New Roman" w:hAnsi="Times New Roman" w:cs="Times New Roman"/>
          <w:bCs/>
          <w:sz w:val="28"/>
          <w:szCs w:val="28"/>
        </w:rPr>
      </w:pPr>
      <w:r w:rsidRPr="00E516DF">
        <w:rPr>
          <w:rFonts w:ascii="Times New Roman" w:hAnsi="Times New Roman" w:cs="Times New Roman"/>
          <w:bCs/>
          <w:sz w:val="28"/>
          <w:szCs w:val="28"/>
        </w:rPr>
        <w:t xml:space="preserve">Значні зміни відбулися в рівнях </w:t>
      </w:r>
      <w:proofErr w:type="spellStart"/>
      <w:r w:rsidRPr="00E516DF">
        <w:rPr>
          <w:rFonts w:ascii="Times New Roman" w:hAnsi="Times New Roman" w:cs="Times New Roman"/>
          <w:bCs/>
          <w:sz w:val="28"/>
          <w:szCs w:val="28"/>
        </w:rPr>
        <w:t>оціночно</w:t>
      </w:r>
      <w:proofErr w:type="spellEnd"/>
      <w:r w:rsidRPr="00E516DF">
        <w:rPr>
          <w:rFonts w:ascii="Times New Roman" w:hAnsi="Times New Roman" w:cs="Times New Roman"/>
          <w:bCs/>
          <w:sz w:val="28"/>
          <w:szCs w:val="28"/>
        </w:rPr>
        <w:t>-результативного компонента (див. Таблицю 2.2</w:t>
      </w:r>
      <w:r w:rsidR="00451CA4">
        <w:rPr>
          <w:rFonts w:ascii="Times New Roman" w:hAnsi="Times New Roman" w:cs="Times New Roman"/>
          <w:bCs/>
          <w:sz w:val="28"/>
          <w:szCs w:val="28"/>
        </w:rPr>
        <w:t>3</w:t>
      </w:r>
      <w:r w:rsidRPr="00E516DF">
        <w:rPr>
          <w:rFonts w:ascii="Times New Roman" w:hAnsi="Times New Roman" w:cs="Times New Roman"/>
          <w:bCs/>
          <w:sz w:val="28"/>
          <w:szCs w:val="28"/>
        </w:rPr>
        <w:t>).</w:t>
      </w:r>
    </w:p>
    <w:p w14:paraId="66C7B3E3" w14:textId="55AC62EF" w:rsidR="00E516DF" w:rsidRPr="00E516DF" w:rsidRDefault="00E516DF" w:rsidP="00E516DF">
      <w:pPr>
        <w:spacing w:line="360" w:lineRule="auto"/>
        <w:jc w:val="right"/>
        <w:rPr>
          <w:rFonts w:ascii="Times New Roman" w:hAnsi="Times New Roman" w:cs="Times New Roman"/>
          <w:bCs/>
          <w:i/>
          <w:sz w:val="28"/>
          <w:szCs w:val="28"/>
        </w:rPr>
      </w:pPr>
      <w:r w:rsidRPr="00E516DF">
        <w:rPr>
          <w:rFonts w:ascii="Times New Roman" w:hAnsi="Times New Roman" w:cs="Times New Roman"/>
          <w:bCs/>
          <w:i/>
          <w:sz w:val="28"/>
          <w:szCs w:val="28"/>
        </w:rPr>
        <w:t>Таблиц</w:t>
      </w:r>
      <w:r>
        <w:rPr>
          <w:rFonts w:ascii="Times New Roman" w:hAnsi="Times New Roman" w:cs="Times New Roman"/>
          <w:bCs/>
          <w:i/>
          <w:sz w:val="28"/>
          <w:szCs w:val="28"/>
        </w:rPr>
        <w:t>я</w:t>
      </w:r>
      <w:r w:rsidRPr="00E516DF">
        <w:rPr>
          <w:rFonts w:ascii="Times New Roman" w:hAnsi="Times New Roman" w:cs="Times New Roman"/>
          <w:bCs/>
          <w:i/>
          <w:sz w:val="28"/>
          <w:szCs w:val="28"/>
        </w:rPr>
        <w:t xml:space="preserve"> 2.2</w:t>
      </w:r>
      <w:r w:rsidR="00451CA4">
        <w:rPr>
          <w:rFonts w:ascii="Times New Roman" w:hAnsi="Times New Roman" w:cs="Times New Roman"/>
          <w:bCs/>
          <w:i/>
          <w:sz w:val="28"/>
          <w:szCs w:val="28"/>
        </w:rPr>
        <w:t>3.</w:t>
      </w:r>
    </w:p>
    <w:p w14:paraId="164CE96E" w14:textId="3AE98053" w:rsidR="00E516DF" w:rsidRPr="00C64A17" w:rsidRDefault="00E516DF" w:rsidP="00E516DF">
      <w:pPr>
        <w:spacing w:line="360" w:lineRule="auto"/>
        <w:jc w:val="center"/>
        <w:rPr>
          <w:rFonts w:ascii="Times New Roman" w:hAnsi="Times New Roman" w:cs="Times New Roman"/>
          <w:b/>
          <w:bCs/>
          <w:sz w:val="24"/>
          <w:szCs w:val="24"/>
        </w:rPr>
      </w:pPr>
      <w:r w:rsidRPr="00C64A17">
        <w:rPr>
          <w:rFonts w:ascii="Times New Roman" w:hAnsi="Times New Roman" w:cs="Times New Roman"/>
          <w:b/>
          <w:bCs/>
          <w:sz w:val="24"/>
          <w:szCs w:val="24"/>
        </w:rPr>
        <w:t xml:space="preserve">Порівняльні рівні </w:t>
      </w:r>
      <w:proofErr w:type="spellStart"/>
      <w:r w:rsidRPr="00C64A17">
        <w:rPr>
          <w:rFonts w:ascii="Times New Roman" w:hAnsi="Times New Roman" w:cs="Times New Roman"/>
          <w:b/>
          <w:bCs/>
          <w:sz w:val="24"/>
          <w:szCs w:val="24"/>
        </w:rPr>
        <w:t>оціночно</w:t>
      </w:r>
      <w:proofErr w:type="spellEnd"/>
      <w:r w:rsidRPr="00C64A17">
        <w:rPr>
          <w:rFonts w:ascii="Times New Roman" w:hAnsi="Times New Roman" w:cs="Times New Roman"/>
          <w:b/>
          <w:bCs/>
          <w:sz w:val="24"/>
          <w:szCs w:val="24"/>
        </w:rPr>
        <w:t>-результативного компонента самостійності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569"/>
        <w:gridCol w:w="1645"/>
        <w:gridCol w:w="1425"/>
        <w:gridCol w:w="1766"/>
      </w:tblGrid>
      <w:tr w:rsidR="00E516DF" w:rsidRPr="00C64A17" w14:paraId="3581E147" w14:textId="77777777" w:rsidTr="008A3268">
        <w:trPr>
          <w:cantSplit/>
          <w:trHeight w:val="486"/>
        </w:trPr>
        <w:tc>
          <w:tcPr>
            <w:tcW w:w="3528" w:type="dxa"/>
            <w:vMerge w:val="restart"/>
          </w:tcPr>
          <w:p w14:paraId="1FA3CBE6" w14:textId="328E36FB"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Етапи експерименту</w:t>
            </w:r>
          </w:p>
        </w:tc>
        <w:tc>
          <w:tcPr>
            <w:tcW w:w="6479" w:type="dxa"/>
            <w:gridSpan w:val="4"/>
          </w:tcPr>
          <w:p w14:paraId="69D1ED1A" w14:textId="430D4C14"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Рівні (у %)</w:t>
            </w:r>
          </w:p>
        </w:tc>
      </w:tr>
      <w:tr w:rsidR="00E516DF" w:rsidRPr="00C64A17" w14:paraId="20E389E9" w14:textId="77777777" w:rsidTr="008A3268">
        <w:trPr>
          <w:cantSplit/>
          <w:trHeight w:val="485"/>
        </w:trPr>
        <w:tc>
          <w:tcPr>
            <w:tcW w:w="3528" w:type="dxa"/>
            <w:vMerge/>
          </w:tcPr>
          <w:p w14:paraId="52AC2AAC" w14:textId="77777777" w:rsidR="00E516DF" w:rsidRPr="00C64A17" w:rsidRDefault="00E516DF" w:rsidP="008A3268">
            <w:pPr>
              <w:jc w:val="both"/>
              <w:rPr>
                <w:rFonts w:ascii="Times New Roman" w:hAnsi="Times New Roman" w:cs="Times New Roman"/>
                <w:bCs/>
                <w:sz w:val="24"/>
                <w:szCs w:val="24"/>
              </w:rPr>
            </w:pPr>
          </w:p>
        </w:tc>
        <w:tc>
          <w:tcPr>
            <w:tcW w:w="1592" w:type="dxa"/>
          </w:tcPr>
          <w:p w14:paraId="31EDE612" w14:textId="7F5EE642"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високий</w:t>
            </w:r>
          </w:p>
        </w:tc>
        <w:tc>
          <w:tcPr>
            <w:tcW w:w="1648" w:type="dxa"/>
          </w:tcPr>
          <w:p w14:paraId="0EA0155C" w14:textId="014E3A54"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оптимальний</w:t>
            </w:r>
          </w:p>
        </w:tc>
        <w:tc>
          <w:tcPr>
            <w:tcW w:w="1440" w:type="dxa"/>
          </w:tcPr>
          <w:p w14:paraId="2E603594" w14:textId="14408C0D"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середній</w:t>
            </w:r>
          </w:p>
        </w:tc>
        <w:tc>
          <w:tcPr>
            <w:tcW w:w="1799" w:type="dxa"/>
          </w:tcPr>
          <w:p w14:paraId="3BF4295C" w14:textId="0B499010"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низький</w:t>
            </w:r>
          </w:p>
        </w:tc>
      </w:tr>
      <w:tr w:rsidR="00E516DF" w:rsidRPr="00C64A17" w14:paraId="035C2A10" w14:textId="77777777" w:rsidTr="008A3268">
        <w:tc>
          <w:tcPr>
            <w:tcW w:w="3528" w:type="dxa"/>
          </w:tcPr>
          <w:p w14:paraId="1AD4FCDC" w14:textId="77777777"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Діагностичний зріз на етапі</w:t>
            </w:r>
          </w:p>
          <w:p w14:paraId="542E812A" w14:textId="16B40636"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 xml:space="preserve"> КЕ</w:t>
            </w:r>
          </w:p>
        </w:tc>
        <w:tc>
          <w:tcPr>
            <w:tcW w:w="1592" w:type="dxa"/>
          </w:tcPr>
          <w:p w14:paraId="171E1A14" w14:textId="77777777"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4</w:t>
            </w:r>
          </w:p>
        </w:tc>
        <w:tc>
          <w:tcPr>
            <w:tcW w:w="1648" w:type="dxa"/>
          </w:tcPr>
          <w:p w14:paraId="78DB215E" w14:textId="77777777"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10</w:t>
            </w:r>
          </w:p>
        </w:tc>
        <w:tc>
          <w:tcPr>
            <w:tcW w:w="1440" w:type="dxa"/>
          </w:tcPr>
          <w:p w14:paraId="099C0485" w14:textId="77777777"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29</w:t>
            </w:r>
          </w:p>
        </w:tc>
        <w:tc>
          <w:tcPr>
            <w:tcW w:w="1799" w:type="dxa"/>
          </w:tcPr>
          <w:p w14:paraId="41660F0D" w14:textId="77777777"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57</w:t>
            </w:r>
          </w:p>
        </w:tc>
      </w:tr>
      <w:tr w:rsidR="00E516DF" w:rsidRPr="00C64A17" w14:paraId="7B77CD69" w14:textId="77777777" w:rsidTr="008A3268">
        <w:tc>
          <w:tcPr>
            <w:tcW w:w="3528" w:type="dxa"/>
          </w:tcPr>
          <w:p w14:paraId="2D22F65E" w14:textId="77777777"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lastRenderedPageBreak/>
              <w:t>Проміжний зріз на етапі</w:t>
            </w:r>
          </w:p>
          <w:p w14:paraId="01C64E1B" w14:textId="3B928B16"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 xml:space="preserve"> ФЕ</w:t>
            </w:r>
          </w:p>
        </w:tc>
        <w:tc>
          <w:tcPr>
            <w:tcW w:w="1592" w:type="dxa"/>
          </w:tcPr>
          <w:p w14:paraId="2FAF0E51" w14:textId="77777777"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21</w:t>
            </w:r>
          </w:p>
        </w:tc>
        <w:tc>
          <w:tcPr>
            <w:tcW w:w="1648" w:type="dxa"/>
          </w:tcPr>
          <w:p w14:paraId="69C50F38" w14:textId="77777777"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34</w:t>
            </w:r>
          </w:p>
        </w:tc>
        <w:tc>
          <w:tcPr>
            <w:tcW w:w="1440" w:type="dxa"/>
          </w:tcPr>
          <w:p w14:paraId="47E5C75D" w14:textId="77777777"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24</w:t>
            </w:r>
          </w:p>
        </w:tc>
        <w:tc>
          <w:tcPr>
            <w:tcW w:w="1799" w:type="dxa"/>
          </w:tcPr>
          <w:p w14:paraId="551E0377" w14:textId="77777777" w:rsidR="00E516DF" w:rsidRPr="00C64A17" w:rsidRDefault="00E516DF"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12</w:t>
            </w:r>
          </w:p>
        </w:tc>
      </w:tr>
    </w:tbl>
    <w:p w14:paraId="3419F693" w14:textId="77777777" w:rsidR="00E516DF" w:rsidRPr="00E516DF" w:rsidRDefault="00E516DF" w:rsidP="00DC1EB9">
      <w:pPr>
        <w:widowControl w:val="0"/>
        <w:spacing w:after="0" w:line="360" w:lineRule="auto"/>
        <w:ind w:firstLine="709"/>
        <w:jc w:val="both"/>
        <w:rPr>
          <w:rFonts w:ascii="Times New Roman" w:hAnsi="Times New Roman" w:cs="Times New Roman"/>
          <w:bCs/>
          <w:sz w:val="28"/>
          <w:szCs w:val="28"/>
        </w:rPr>
      </w:pPr>
    </w:p>
    <w:p w14:paraId="18932BC6" w14:textId="4A06C133" w:rsidR="00511881" w:rsidRDefault="00835CD5" w:rsidP="00835CD5">
      <w:pPr>
        <w:widowControl w:val="0"/>
        <w:spacing w:after="0" w:line="360" w:lineRule="auto"/>
        <w:ind w:firstLine="709"/>
        <w:jc w:val="both"/>
        <w:rPr>
          <w:rFonts w:ascii="Times New Roman" w:hAnsi="Times New Roman" w:cs="Times New Roman"/>
          <w:bCs/>
          <w:iCs/>
          <w:sz w:val="28"/>
          <w:szCs w:val="28"/>
        </w:rPr>
      </w:pPr>
      <w:r w:rsidRPr="00835CD5">
        <w:rPr>
          <w:rFonts w:ascii="Times New Roman" w:hAnsi="Times New Roman" w:cs="Times New Roman"/>
          <w:bCs/>
          <w:iCs/>
          <w:sz w:val="28"/>
          <w:szCs w:val="28"/>
        </w:rPr>
        <w:t>Якщо на початок експерименту низький рівень був у 56 дітей (57%), то при проведенні проміжного зрізу він виявився у 12 дітей (12%) старших дошкільнят. Істотно підвищився оптимальний рівень з 10% до 34%. Високий рівень оцінювання готового продукту спостерігався у 20 дітей (21%). Це свідчило про те, що діти стали самостійно здійснювати оцінку своєї роботи і адекватно оцінювати свої зусилля. При зіставленні даних діагностичного зрізу на етапі констатуючого експерименту і проміжного зрізу на етапі формуючого експерименту ми виявили, що ігрові вправи сприяли виникненню у дітей об'єктивної оцінки своєї роботи. Діти стали більш вимогливими до себе, адекватно почали лояльніше ставитися до своїх промахів і невдач, стали приділяти велику увагу акуратному виконанн</w:t>
      </w:r>
      <w:r>
        <w:rPr>
          <w:rFonts w:ascii="Times New Roman" w:hAnsi="Times New Roman" w:cs="Times New Roman"/>
          <w:bCs/>
          <w:iCs/>
          <w:sz w:val="28"/>
          <w:szCs w:val="28"/>
        </w:rPr>
        <w:t>ю</w:t>
      </w:r>
      <w:r w:rsidRPr="00835CD5">
        <w:rPr>
          <w:rFonts w:ascii="Times New Roman" w:hAnsi="Times New Roman" w:cs="Times New Roman"/>
          <w:bCs/>
          <w:iCs/>
          <w:sz w:val="28"/>
          <w:szCs w:val="28"/>
        </w:rPr>
        <w:t xml:space="preserve"> аплікаційної роботи. Так, наприклад, на етапі констатуючого експерименту ми спостерігали, що діти, створивши зображення, навіть дуже недосконале, оцінювали його вельми позитивно. Або ж навпаки давали негативну оцінку роботі іншої дитини, якщо він вносив зміни, доповнення: «Зовсім не схоже стало, погано зробив, доведеться переробити». </w:t>
      </w:r>
    </w:p>
    <w:p w14:paraId="3BA466B1" w14:textId="7A8E219E" w:rsidR="00420F9A" w:rsidRPr="00420F9A" w:rsidRDefault="00420F9A" w:rsidP="00420F9A">
      <w:pPr>
        <w:widowControl w:val="0"/>
        <w:spacing w:after="0" w:line="360" w:lineRule="auto"/>
        <w:ind w:firstLine="709"/>
        <w:jc w:val="both"/>
        <w:rPr>
          <w:rFonts w:ascii="Times New Roman" w:hAnsi="Times New Roman" w:cs="Times New Roman"/>
          <w:bCs/>
          <w:iCs/>
          <w:sz w:val="28"/>
          <w:szCs w:val="28"/>
        </w:rPr>
      </w:pPr>
      <w:r w:rsidRPr="00420F9A">
        <w:rPr>
          <w:rFonts w:ascii="Times New Roman" w:hAnsi="Times New Roman" w:cs="Times New Roman"/>
          <w:bCs/>
          <w:iCs/>
          <w:sz w:val="28"/>
          <w:szCs w:val="28"/>
        </w:rPr>
        <w:t xml:space="preserve">Вони раділи, якщо виходило вдале зображення, обігравали свої роботи, дарували іншим дітям, мамам, вихователю, </w:t>
      </w:r>
      <w:r>
        <w:rPr>
          <w:rFonts w:ascii="Times New Roman" w:hAnsi="Times New Roman" w:cs="Times New Roman"/>
          <w:bCs/>
          <w:iCs/>
          <w:sz w:val="28"/>
          <w:szCs w:val="28"/>
        </w:rPr>
        <w:t>роз</w:t>
      </w:r>
      <w:r w:rsidRPr="00420F9A">
        <w:rPr>
          <w:rFonts w:ascii="Times New Roman" w:hAnsi="Times New Roman" w:cs="Times New Roman"/>
          <w:bCs/>
          <w:iCs/>
          <w:sz w:val="28"/>
          <w:szCs w:val="28"/>
        </w:rPr>
        <w:t>міщ</w:t>
      </w:r>
      <w:r>
        <w:rPr>
          <w:rFonts w:ascii="Times New Roman" w:hAnsi="Times New Roman" w:cs="Times New Roman"/>
          <w:bCs/>
          <w:iCs/>
          <w:sz w:val="28"/>
          <w:szCs w:val="28"/>
        </w:rPr>
        <w:t>ува</w:t>
      </w:r>
      <w:r w:rsidRPr="00420F9A">
        <w:rPr>
          <w:rFonts w:ascii="Times New Roman" w:hAnsi="Times New Roman" w:cs="Times New Roman"/>
          <w:bCs/>
          <w:iCs/>
          <w:sz w:val="28"/>
          <w:szCs w:val="28"/>
        </w:rPr>
        <w:t xml:space="preserve">ли на стенд, використовували в сюжетно-рольовій грі. Крім того, прагнули поліпшити зображення, якщо були незадоволені своєю роботою. Так, багато дітей у вільний час сідали </w:t>
      </w:r>
      <w:r>
        <w:rPr>
          <w:rFonts w:ascii="Times New Roman" w:hAnsi="Times New Roman" w:cs="Times New Roman"/>
          <w:bCs/>
          <w:iCs/>
          <w:sz w:val="28"/>
          <w:szCs w:val="28"/>
        </w:rPr>
        <w:t>у</w:t>
      </w:r>
      <w:r w:rsidRPr="00420F9A">
        <w:rPr>
          <w:rFonts w:ascii="Times New Roman" w:hAnsi="Times New Roman" w:cs="Times New Roman"/>
          <w:bCs/>
          <w:iCs/>
          <w:sz w:val="28"/>
          <w:szCs w:val="28"/>
        </w:rPr>
        <w:t xml:space="preserve"> куток самостійної художньої діяльності, готували все необхідне і виконували роботу </w:t>
      </w:r>
      <w:r>
        <w:rPr>
          <w:rFonts w:ascii="Times New Roman" w:hAnsi="Times New Roman" w:cs="Times New Roman"/>
          <w:bCs/>
          <w:iCs/>
          <w:sz w:val="28"/>
          <w:szCs w:val="28"/>
        </w:rPr>
        <w:t>заново</w:t>
      </w:r>
      <w:r w:rsidRPr="00420F9A">
        <w:rPr>
          <w:rFonts w:ascii="Times New Roman" w:hAnsi="Times New Roman" w:cs="Times New Roman"/>
          <w:bCs/>
          <w:iCs/>
          <w:sz w:val="28"/>
          <w:szCs w:val="28"/>
        </w:rPr>
        <w:t>. Але тепер вони уникали помилок, допущених раніше, що дозволяло в результаті отримати результат, який влаштовував дитину, відповідав його первісному задум</w:t>
      </w:r>
      <w:r>
        <w:rPr>
          <w:rFonts w:ascii="Times New Roman" w:hAnsi="Times New Roman" w:cs="Times New Roman"/>
          <w:bCs/>
          <w:iCs/>
          <w:sz w:val="28"/>
          <w:szCs w:val="28"/>
        </w:rPr>
        <w:t>у</w:t>
      </w:r>
      <w:r w:rsidRPr="00420F9A">
        <w:rPr>
          <w:rFonts w:ascii="Times New Roman" w:hAnsi="Times New Roman" w:cs="Times New Roman"/>
          <w:bCs/>
          <w:iCs/>
          <w:sz w:val="28"/>
          <w:szCs w:val="28"/>
        </w:rPr>
        <w:t>.</w:t>
      </w:r>
    </w:p>
    <w:p w14:paraId="002EA8DC" w14:textId="4641F659" w:rsidR="00420F9A" w:rsidRPr="00835CD5" w:rsidRDefault="00420F9A" w:rsidP="00420F9A">
      <w:pPr>
        <w:widowControl w:val="0"/>
        <w:spacing w:after="0" w:line="360" w:lineRule="auto"/>
        <w:ind w:firstLine="709"/>
        <w:jc w:val="both"/>
        <w:rPr>
          <w:rFonts w:ascii="Times New Roman" w:hAnsi="Times New Roman" w:cs="Times New Roman"/>
          <w:bCs/>
          <w:iCs/>
          <w:sz w:val="28"/>
          <w:szCs w:val="28"/>
        </w:rPr>
      </w:pPr>
      <w:r w:rsidRPr="00420F9A">
        <w:rPr>
          <w:rFonts w:ascii="Times New Roman" w:hAnsi="Times New Roman" w:cs="Times New Roman"/>
          <w:bCs/>
          <w:iCs/>
          <w:sz w:val="28"/>
          <w:szCs w:val="28"/>
        </w:rPr>
        <w:t>Порівняльна характеристика рівнів самостійності дітей на етапі констатуючого і проміжного зрізу на етапі формуючого експерименту представлена ​​в таблиці 2.</w:t>
      </w:r>
      <w:r w:rsidR="00451CA4">
        <w:rPr>
          <w:rFonts w:ascii="Times New Roman" w:hAnsi="Times New Roman" w:cs="Times New Roman"/>
          <w:bCs/>
          <w:iCs/>
          <w:sz w:val="28"/>
          <w:szCs w:val="28"/>
        </w:rPr>
        <w:t>24</w:t>
      </w:r>
      <w:r w:rsidRPr="00420F9A">
        <w:rPr>
          <w:rFonts w:ascii="Times New Roman" w:hAnsi="Times New Roman" w:cs="Times New Roman"/>
          <w:bCs/>
          <w:iCs/>
          <w:sz w:val="28"/>
          <w:szCs w:val="28"/>
        </w:rPr>
        <w:t>.</w:t>
      </w:r>
    </w:p>
    <w:p w14:paraId="4005F43C" w14:textId="019BBC07" w:rsidR="00420F9A" w:rsidRPr="00451CA4" w:rsidRDefault="00420F9A" w:rsidP="00420F9A">
      <w:pPr>
        <w:pStyle w:val="ab"/>
        <w:spacing w:line="360" w:lineRule="auto"/>
        <w:ind w:firstLine="0"/>
        <w:jc w:val="right"/>
        <w:rPr>
          <w:bCs w:val="0"/>
          <w:i/>
          <w:w w:val="100"/>
          <w:lang w:val="uk-UA"/>
        </w:rPr>
      </w:pPr>
      <w:r>
        <w:rPr>
          <w:bCs w:val="0"/>
          <w:i/>
          <w:w w:val="100"/>
        </w:rPr>
        <w:lastRenderedPageBreak/>
        <w:t>Таблиц</w:t>
      </w:r>
      <w:r>
        <w:rPr>
          <w:bCs w:val="0"/>
          <w:i/>
          <w:w w:val="100"/>
          <w:lang w:val="uk-UA"/>
        </w:rPr>
        <w:t>я</w:t>
      </w:r>
      <w:r>
        <w:rPr>
          <w:bCs w:val="0"/>
          <w:i/>
          <w:w w:val="100"/>
        </w:rPr>
        <w:t xml:space="preserve"> 2.</w:t>
      </w:r>
      <w:r w:rsidR="00451CA4">
        <w:rPr>
          <w:bCs w:val="0"/>
          <w:i/>
          <w:w w:val="100"/>
          <w:lang w:val="uk-UA"/>
        </w:rPr>
        <w:t>24.</w:t>
      </w:r>
    </w:p>
    <w:tbl>
      <w:tblPr>
        <w:tblpPr w:leftFromText="180" w:rightFromText="180" w:vertAnchor="text" w:horzAnchor="margin" w:tblpY="102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72"/>
        <w:gridCol w:w="2160"/>
        <w:gridCol w:w="1800"/>
        <w:gridCol w:w="2178"/>
      </w:tblGrid>
      <w:tr w:rsidR="00420F9A" w:rsidRPr="00C64A17" w14:paraId="40DFD936" w14:textId="77777777" w:rsidTr="008A3268">
        <w:trPr>
          <w:cantSplit/>
          <w:trHeight w:val="287"/>
        </w:trPr>
        <w:tc>
          <w:tcPr>
            <w:tcW w:w="1908" w:type="dxa"/>
            <w:vMerge w:val="restart"/>
            <w:tcBorders>
              <w:top w:val="single" w:sz="4" w:space="0" w:color="auto"/>
              <w:left w:val="single" w:sz="4" w:space="0" w:color="auto"/>
              <w:bottom w:val="single" w:sz="4" w:space="0" w:color="auto"/>
              <w:right w:val="single" w:sz="4" w:space="0" w:color="auto"/>
            </w:tcBorders>
          </w:tcPr>
          <w:p w14:paraId="3F777D5C" w14:textId="77777777" w:rsidR="00420F9A" w:rsidRPr="00C64A17" w:rsidRDefault="00420F9A" w:rsidP="008A3268">
            <w:pPr>
              <w:jc w:val="center"/>
              <w:rPr>
                <w:rFonts w:ascii="Times New Roman" w:hAnsi="Times New Roman" w:cs="Times New Roman"/>
                <w:sz w:val="24"/>
                <w:szCs w:val="24"/>
              </w:rPr>
            </w:pPr>
          </w:p>
          <w:p w14:paraId="66111660" w14:textId="5A7BF3EB"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Рівні самостійності</w:t>
            </w:r>
          </w:p>
        </w:tc>
        <w:tc>
          <w:tcPr>
            <w:tcW w:w="4032" w:type="dxa"/>
            <w:gridSpan w:val="2"/>
            <w:tcBorders>
              <w:top w:val="single" w:sz="4" w:space="0" w:color="auto"/>
              <w:left w:val="single" w:sz="4" w:space="0" w:color="auto"/>
              <w:bottom w:val="single" w:sz="4" w:space="0" w:color="auto"/>
              <w:right w:val="single" w:sz="4" w:space="0" w:color="auto"/>
            </w:tcBorders>
          </w:tcPr>
          <w:p w14:paraId="3894468E" w14:textId="683FD90E"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 xml:space="preserve">Кількість дітей ЕГ </w:t>
            </w:r>
          </w:p>
          <w:p w14:paraId="2B637BB8" w14:textId="0E5B2A19"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(92 дитини)</w:t>
            </w:r>
          </w:p>
        </w:tc>
        <w:tc>
          <w:tcPr>
            <w:tcW w:w="3978" w:type="dxa"/>
            <w:gridSpan w:val="2"/>
            <w:tcBorders>
              <w:top w:val="single" w:sz="4" w:space="0" w:color="auto"/>
              <w:left w:val="single" w:sz="4" w:space="0" w:color="auto"/>
              <w:bottom w:val="single" w:sz="4" w:space="0" w:color="auto"/>
              <w:right w:val="single" w:sz="4" w:space="0" w:color="auto"/>
            </w:tcBorders>
          </w:tcPr>
          <w:p w14:paraId="228E1C49" w14:textId="48B219BC"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у %</w:t>
            </w:r>
          </w:p>
        </w:tc>
      </w:tr>
      <w:tr w:rsidR="00420F9A" w:rsidRPr="00C64A17" w14:paraId="41269AE3" w14:textId="77777777" w:rsidTr="008A3268">
        <w:trPr>
          <w:cantSplit/>
          <w:trHeight w:val="131"/>
        </w:trPr>
        <w:tc>
          <w:tcPr>
            <w:tcW w:w="1908" w:type="dxa"/>
            <w:vMerge/>
            <w:tcBorders>
              <w:top w:val="single" w:sz="4" w:space="0" w:color="auto"/>
              <w:left w:val="single" w:sz="4" w:space="0" w:color="auto"/>
              <w:bottom w:val="single" w:sz="4" w:space="0" w:color="auto"/>
              <w:right w:val="single" w:sz="4" w:space="0" w:color="auto"/>
            </w:tcBorders>
            <w:vAlign w:val="center"/>
          </w:tcPr>
          <w:p w14:paraId="669CCB66" w14:textId="77777777" w:rsidR="00420F9A" w:rsidRPr="00C64A17" w:rsidRDefault="00420F9A" w:rsidP="008A3268">
            <w:pPr>
              <w:rPr>
                <w:rFonts w:ascii="Times New Roman" w:hAnsi="Times New Roman" w:cs="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2833FFA4" w14:textId="4CA796C8" w:rsidR="00420F9A" w:rsidRPr="00C64A17" w:rsidRDefault="00420F9A" w:rsidP="008A3268">
            <w:pPr>
              <w:jc w:val="center"/>
              <w:rPr>
                <w:rFonts w:ascii="Times New Roman" w:hAnsi="Times New Roman" w:cs="Times New Roman"/>
                <w:sz w:val="24"/>
                <w:szCs w:val="24"/>
              </w:rPr>
            </w:pPr>
            <w:proofErr w:type="spellStart"/>
            <w:r w:rsidRPr="00C64A17">
              <w:rPr>
                <w:rFonts w:ascii="Times New Roman" w:hAnsi="Times New Roman" w:cs="Times New Roman"/>
                <w:sz w:val="24"/>
                <w:szCs w:val="24"/>
              </w:rPr>
              <w:t>Констатувальний</w:t>
            </w:r>
            <w:proofErr w:type="spellEnd"/>
            <w:r w:rsidRPr="00C64A17">
              <w:rPr>
                <w:rFonts w:ascii="Times New Roman" w:hAnsi="Times New Roman" w:cs="Times New Roman"/>
                <w:sz w:val="24"/>
                <w:szCs w:val="24"/>
              </w:rPr>
              <w:t xml:space="preserve"> експеримент</w:t>
            </w:r>
          </w:p>
        </w:tc>
        <w:tc>
          <w:tcPr>
            <w:tcW w:w="2160" w:type="dxa"/>
            <w:tcBorders>
              <w:top w:val="single" w:sz="4" w:space="0" w:color="auto"/>
              <w:left w:val="single" w:sz="4" w:space="0" w:color="auto"/>
              <w:bottom w:val="single" w:sz="4" w:space="0" w:color="auto"/>
              <w:right w:val="single" w:sz="4" w:space="0" w:color="auto"/>
            </w:tcBorders>
          </w:tcPr>
          <w:p w14:paraId="6DE30C85" w14:textId="270A96DF"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Проміжний зріз формувального експерименту</w:t>
            </w:r>
          </w:p>
        </w:tc>
        <w:tc>
          <w:tcPr>
            <w:tcW w:w="1800" w:type="dxa"/>
            <w:tcBorders>
              <w:top w:val="single" w:sz="4" w:space="0" w:color="auto"/>
              <w:left w:val="single" w:sz="4" w:space="0" w:color="auto"/>
              <w:bottom w:val="single" w:sz="4" w:space="0" w:color="auto"/>
              <w:right w:val="single" w:sz="4" w:space="0" w:color="auto"/>
            </w:tcBorders>
          </w:tcPr>
          <w:p w14:paraId="3A643145" w14:textId="550DB6E8" w:rsidR="00420F9A" w:rsidRPr="00C64A17" w:rsidRDefault="00420F9A" w:rsidP="008A3268">
            <w:pPr>
              <w:jc w:val="center"/>
              <w:rPr>
                <w:rFonts w:ascii="Times New Roman" w:hAnsi="Times New Roman" w:cs="Times New Roman"/>
                <w:sz w:val="24"/>
                <w:szCs w:val="24"/>
              </w:rPr>
            </w:pPr>
            <w:proofErr w:type="spellStart"/>
            <w:r w:rsidRPr="00C64A17">
              <w:rPr>
                <w:rFonts w:ascii="Times New Roman" w:hAnsi="Times New Roman" w:cs="Times New Roman"/>
                <w:sz w:val="24"/>
                <w:szCs w:val="24"/>
              </w:rPr>
              <w:t>Констатувальний</w:t>
            </w:r>
            <w:proofErr w:type="spellEnd"/>
            <w:r w:rsidRPr="00C64A17">
              <w:rPr>
                <w:rFonts w:ascii="Times New Roman" w:hAnsi="Times New Roman" w:cs="Times New Roman"/>
                <w:sz w:val="24"/>
                <w:szCs w:val="24"/>
              </w:rPr>
              <w:t xml:space="preserve"> експеримент</w:t>
            </w:r>
          </w:p>
        </w:tc>
        <w:tc>
          <w:tcPr>
            <w:tcW w:w="2178" w:type="dxa"/>
            <w:tcBorders>
              <w:top w:val="single" w:sz="4" w:space="0" w:color="auto"/>
              <w:left w:val="single" w:sz="4" w:space="0" w:color="auto"/>
              <w:bottom w:val="single" w:sz="4" w:space="0" w:color="auto"/>
              <w:right w:val="single" w:sz="4" w:space="0" w:color="auto"/>
            </w:tcBorders>
          </w:tcPr>
          <w:p w14:paraId="30C2EDB9" w14:textId="35666BB4"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Проміжний зріз формувального експерименту</w:t>
            </w:r>
          </w:p>
        </w:tc>
      </w:tr>
      <w:tr w:rsidR="00420F9A" w:rsidRPr="00C64A17" w14:paraId="11B1CF1A" w14:textId="77777777" w:rsidTr="008A3268">
        <w:trPr>
          <w:trHeight w:val="287"/>
        </w:trPr>
        <w:tc>
          <w:tcPr>
            <w:tcW w:w="1908" w:type="dxa"/>
            <w:tcBorders>
              <w:top w:val="single" w:sz="4" w:space="0" w:color="auto"/>
              <w:left w:val="single" w:sz="4" w:space="0" w:color="auto"/>
              <w:bottom w:val="single" w:sz="4" w:space="0" w:color="auto"/>
              <w:right w:val="single" w:sz="4" w:space="0" w:color="auto"/>
            </w:tcBorders>
          </w:tcPr>
          <w:p w14:paraId="0110D7A7" w14:textId="4935E7B8" w:rsidR="00420F9A" w:rsidRPr="00C64A17" w:rsidRDefault="00420F9A" w:rsidP="008A3268">
            <w:pPr>
              <w:rPr>
                <w:rFonts w:ascii="Times New Roman" w:hAnsi="Times New Roman" w:cs="Times New Roman"/>
                <w:sz w:val="24"/>
                <w:szCs w:val="24"/>
              </w:rPr>
            </w:pPr>
            <w:r w:rsidRPr="00C64A17">
              <w:rPr>
                <w:rFonts w:ascii="Times New Roman" w:hAnsi="Times New Roman" w:cs="Times New Roman"/>
                <w:sz w:val="24"/>
                <w:szCs w:val="24"/>
              </w:rPr>
              <w:t>Високий</w:t>
            </w:r>
          </w:p>
        </w:tc>
        <w:tc>
          <w:tcPr>
            <w:tcW w:w="1872" w:type="dxa"/>
            <w:tcBorders>
              <w:top w:val="single" w:sz="4" w:space="0" w:color="auto"/>
              <w:left w:val="single" w:sz="4" w:space="0" w:color="auto"/>
              <w:bottom w:val="single" w:sz="4" w:space="0" w:color="auto"/>
              <w:right w:val="single" w:sz="4" w:space="0" w:color="auto"/>
            </w:tcBorders>
          </w:tcPr>
          <w:p w14:paraId="7E2DC555"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tcPr>
          <w:p w14:paraId="3CF83967"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26</w:t>
            </w:r>
          </w:p>
        </w:tc>
        <w:tc>
          <w:tcPr>
            <w:tcW w:w="1800" w:type="dxa"/>
            <w:tcBorders>
              <w:top w:val="single" w:sz="4" w:space="0" w:color="auto"/>
              <w:left w:val="single" w:sz="4" w:space="0" w:color="auto"/>
              <w:bottom w:val="single" w:sz="4" w:space="0" w:color="auto"/>
              <w:right w:val="single" w:sz="4" w:space="0" w:color="auto"/>
            </w:tcBorders>
          </w:tcPr>
          <w:p w14:paraId="19BEFC9C"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3%</w:t>
            </w:r>
          </w:p>
        </w:tc>
        <w:tc>
          <w:tcPr>
            <w:tcW w:w="2178" w:type="dxa"/>
            <w:tcBorders>
              <w:top w:val="single" w:sz="4" w:space="0" w:color="auto"/>
              <w:left w:val="single" w:sz="4" w:space="0" w:color="auto"/>
              <w:bottom w:val="single" w:sz="4" w:space="0" w:color="auto"/>
              <w:right w:val="single" w:sz="4" w:space="0" w:color="auto"/>
            </w:tcBorders>
          </w:tcPr>
          <w:p w14:paraId="4EEDBE7E"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26%</w:t>
            </w:r>
          </w:p>
        </w:tc>
      </w:tr>
      <w:tr w:rsidR="00420F9A" w:rsidRPr="00C64A17" w14:paraId="13F2ECA9" w14:textId="77777777" w:rsidTr="008A3268">
        <w:trPr>
          <w:trHeight w:val="287"/>
        </w:trPr>
        <w:tc>
          <w:tcPr>
            <w:tcW w:w="1908" w:type="dxa"/>
            <w:tcBorders>
              <w:top w:val="single" w:sz="4" w:space="0" w:color="auto"/>
              <w:left w:val="single" w:sz="4" w:space="0" w:color="auto"/>
              <w:bottom w:val="single" w:sz="4" w:space="0" w:color="auto"/>
              <w:right w:val="single" w:sz="4" w:space="0" w:color="auto"/>
            </w:tcBorders>
          </w:tcPr>
          <w:p w14:paraId="6D62DE6D" w14:textId="1AA45043" w:rsidR="00420F9A" w:rsidRPr="00C64A17" w:rsidRDefault="00420F9A" w:rsidP="008A3268">
            <w:pPr>
              <w:rPr>
                <w:rFonts w:ascii="Times New Roman" w:hAnsi="Times New Roman" w:cs="Times New Roman"/>
                <w:sz w:val="24"/>
                <w:szCs w:val="24"/>
              </w:rPr>
            </w:pPr>
            <w:r w:rsidRPr="00C64A17">
              <w:rPr>
                <w:rFonts w:ascii="Times New Roman" w:hAnsi="Times New Roman" w:cs="Times New Roman"/>
                <w:sz w:val="24"/>
                <w:szCs w:val="24"/>
              </w:rPr>
              <w:t>Оптимальний</w:t>
            </w:r>
          </w:p>
        </w:tc>
        <w:tc>
          <w:tcPr>
            <w:tcW w:w="1872" w:type="dxa"/>
            <w:tcBorders>
              <w:top w:val="single" w:sz="4" w:space="0" w:color="auto"/>
              <w:left w:val="single" w:sz="4" w:space="0" w:color="auto"/>
              <w:bottom w:val="single" w:sz="4" w:space="0" w:color="auto"/>
              <w:right w:val="single" w:sz="4" w:space="0" w:color="auto"/>
            </w:tcBorders>
          </w:tcPr>
          <w:p w14:paraId="04FBEE77"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11</w:t>
            </w:r>
          </w:p>
        </w:tc>
        <w:tc>
          <w:tcPr>
            <w:tcW w:w="2160" w:type="dxa"/>
            <w:tcBorders>
              <w:top w:val="single" w:sz="4" w:space="0" w:color="auto"/>
              <w:left w:val="single" w:sz="4" w:space="0" w:color="auto"/>
              <w:bottom w:val="single" w:sz="4" w:space="0" w:color="auto"/>
              <w:right w:val="single" w:sz="4" w:space="0" w:color="auto"/>
            </w:tcBorders>
          </w:tcPr>
          <w:p w14:paraId="4FF8103D"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42</w:t>
            </w:r>
          </w:p>
        </w:tc>
        <w:tc>
          <w:tcPr>
            <w:tcW w:w="1800" w:type="dxa"/>
            <w:tcBorders>
              <w:top w:val="single" w:sz="4" w:space="0" w:color="auto"/>
              <w:left w:val="single" w:sz="4" w:space="0" w:color="auto"/>
              <w:bottom w:val="single" w:sz="4" w:space="0" w:color="auto"/>
              <w:right w:val="single" w:sz="4" w:space="0" w:color="auto"/>
            </w:tcBorders>
          </w:tcPr>
          <w:p w14:paraId="7A93D929"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tcPr>
          <w:p w14:paraId="14FEF468"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46%</w:t>
            </w:r>
          </w:p>
        </w:tc>
      </w:tr>
      <w:tr w:rsidR="00420F9A" w:rsidRPr="00C64A17" w14:paraId="01F5D29C" w14:textId="77777777" w:rsidTr="008A3268">
        <w:trPr>
          <w:trHeight w:val="297"/>
        </w:trPr>
        <w:tc>
          <w:tcPr>
            <w:tcW w:w="1908" w:type="dxa"/>
            <w:tcBorders>
              <w:top w:val="single" w:sz="4" w:space="0" w:color="auto"/>
              <w:left w:val="single" w:sz="4" w:space="0" w:color="auto"/>
              <w:bottom w:val="single" w:sz="4" w:space="0" w:color="auto"/>
              <w:right w:val="single" w:sz="4" w:space="0" w:color="auto"/>
            </w:tcBorders>
          </w:tcPr>
          <w:p w14:paraId="696DCFAE" w14:textId="2AC9524D" w:rsidR="00420F9A" w:rsidRPr="00C64A17" w:rsidRDefault="00420F9A" w:rsidP="008A3268">
            <w:pPr>
              <w:rPr>
                <w:rFonts w:ascii="Times New Roman" w:hAnsi="Times New Roman" w:cs="Times New Roman"/>
                <w:sz w:val="24"/>
                <w:szCs w:val="24"/>
              </w:rPr>
            </w:pPr>
            <w:r w:rsidRPr="00C64A17">
              <w:rPr>
                <w:rFonts w:ascii="Times New Roman" w:hAnsi="Times New Roman" w:cs="Times New Roman"/>
                <w:sz w:val="24"/>
                <w:szCs w:val="24"/>
              </w:rPr>
              <w:t>Середній</w:t>
            </w:r>
          </w:p>
        </w:tc>
        <w:tc>
          <w:tcPr>
            <w:tcW w:w="1872" w:type="dxa"/>
            <w:tcBorders>
              <w:top w:val="single" w:sz="4" w:space="0" w:color="auto"/>
              <w:left w:val="single" w:sz="4" w:space="0" w:color="auto"/>
              <w:bottom w:val="single" w:sz="4" w:space="0" w:color="auto"/>
              <w:right w:val="single" w:sz="4" w:space="0" w:color="auto"/>
            </w:tcBorders>
          </w:tcPr>
          <w:p w14:paraId="34C54092"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31</w:t>
            </w:r>
          </w:p>
        </w:tc>
        <w:tc>
          <w:tcPr>
            <w:tcW w:w="2160" w:type="dxa"/>
            <w:tcBorders>
              <w:top w:val="single" w:sz="4" w:space="0" w:color="auto"/>
              <w:left w:val="single" w:sz="4" w:space="0" w:color="auto"/>
              <w:bottom w:val="single" w:sz="4" w:space="0" w:color="auto"/>
              <w:right w:val="single" w:sz="4" w:space="0" w:color="auto"/>
            </w:tcBorders>
          </w:tcPr>
          <w:p w14:paraId="0E4AEC45"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15</w:t>
            </w:r>
          </w:p>
        </w:tc>
        <w:tc>
          <w:tcPr>
            <w:tcW w:w="1800" w:type="dxa"/>
            <w:tcBorders>
              <w:top w:val="single" w:sz="4" w:space="0" w:color="auto"/>
              <w:left w:val="single" w:sz="4" w:space="0" w:color="auto"/>
              <w:bottom w:val="single" w:sz="4" w:space="0" w:color="auto"/>
              <w:right w:val="single" w:sz="4" w:space="0" w:color="auto"/>
            </w:tcBorders>
          </w:tcPr>
          <w:p w14:paraId="6B56D4A0"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34%</w:t>
            </w:r>
          </w:p>
        </w:tc>
        <w:tc>
          <w:tcPr>
            <w:tcW w:w="2178" w:type="dxa"/>
            <w:tcBorders>
              <w:top w:val="single" w:sz="4" w:space="0" w:color="auto"/>
              <w:left w:val="single" w:sz="4" w:space="0" w:color="auto"/>
              <w:bottom w:val="single" w:sz="4" w:space="0" w:color="auto"/>
              <w:right w:val="single" w:sz="4" w:space="0" w:color="auto"/>
            </w:tcBorders>
          </w:tcPr>
          <w:p w14:paraId="7D27FBDA"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16%</w:t>
            </w:r>
          </w:p>
        </w:tc>
      </w:tr>
      <w:tr w:rsidR="00420F9A" w:rsidRPr="00C64A17" w14:paraId="19C29D4D" w14:textId="77777777" w:rsidTr="008A3268">
        <w:trPr>
          <w:trHeight w:val="297"/>
        </w:trPr>
        <w:tc>
          <w:tcPr>
            <w:tcW w:w="1908" w:type="dxa"/>
            <w:tcBorders>
              <w:top w:val="single" w:sz="4" w:space="0" w:color="auto"/>
              <w:left w:val="single" w:sz="4" w:space="0" w:color="auto"/>
              <w:bottom w:val="single" w:sz="4" w:space="0" w:color="auto"/>
              <w:right w:val="single" w:sz="4" w:space="0" w:color="auto"/>
            </w:tcBorders>
          </w:tcPr>
          <w:p w14:paraId="4E9D5A40" w14:textId="0867141D" w:rsidR="00420F9A" w:rsidRPr="00C64A17" w:rsidRDefault="00420F9A" w:rsidP="008A3268">
            <w:pPr>
              <w:rPr>
                <w:rFonts w:ascii="Times New Roman" w:hAnsi="Times New Roman" w:cs="Times New Roman"/>
                <w:sz w:val="24"/>
                <w:szCs w:val="24"/>
              </w:rPr>
            </w:pPr>
            <w:r w:rsidRPr="00C64A17">
              <w:rPr>
                <w:rFonts w:ascii="Times New Roman" w:hAnsi="Times New Roman" w:cs="Times New Roman"/>
                <w:sz w:val="24"/>
                <w:szCs w:val="24"/>
              </w:rPr>
              <w:t>Низький</w:t>
            </w:r>
          </w:p>
        </w:tc>
        <w:tc>
          <w:tcPr>
            <w:tcW w:w="1872" w:type="dxa"/>
            <w:tcBorders>
              <w:top w:val="single" w:sz="4" w:space="0" w:color="auto"/>
              <w:left w:val="single" w:sz="4" w:space="0" w:color="auto"/>
              <w:bottom w:val="single" w:sz="4" w:space="0" w:color="auto"/>
              <w:right w:val="single" w:sz="4" w:space="0" w:color="auto"/>
            </w:tcBorders>
          </w:tcPr>
          <w:p w14:paraId="059C3035"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47</w:t>
            </w:r>
          </w:p>
        </w:tc>
        <w:tc>
          <w:tcPr>
            <w:tcW w:w="2160" w:type="dxa"/>
            <w:tcBorders>
              <w:top w:val="single" w:sz="4" w:space="0" w:color="auto"/>
              <w:left w:val="single" w:sz="4" w:space="0" w:color="auto"/>
              <w:bottom w:val="single" w:sz="4" w:space="0" w:color="auto"/>
              <w:right w:val="single" w:sz="4" w:space="0" w:color="auto"/>
            </w:tcBorders>
          </w:tcPr>
          <w:p w14:paraId="53F21B66"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12</w:t>
            </w:r>
          </w:p>
        </w:tc>
        <w:tc>
          <w:tcPr>
            <w:tcW w:w="1800" w:type="dxa"/>
            <w:tcBorders>
              <w:top w:val="single" w:sz="4" w:space="0" w:color="auto"/>
              <w:left w:val="single" w:sz="4" w:space="0" w:color="auto"/>
              <w:bottom w:val="single" w:sz="4" w:space="0" w:color="auto"/>
              <w:right w:val="single" w:sz="4" w:space="0" w:color="auto"/>
            </w:tcBorders>
          </w:tcPr>
          <w:p w14:paraId="0A11F019"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51%</w:t>
            </w:r>
          </w:p>
        </w:tc>
        <w:tc>
          <w:tcPr>
            <w:tcW w:w="2178" w:type="dxa"/>
            <w:tcBorders>
              <w:top w:val="single" w:sz="4" w:space="0" w:color="auto"/>
              <w:left w:val="single" w:sz="4" w:space="0" w:color="auto"/>
              <w:bottom w:val="single" w:sz="4" w:space="0" w:color="auto"/>
              <w:right w:val="single" w:sz="4" w:space="0" w:color="auto"/>
            </w:tcBorders>
          </w:tcPr>
          <w:p w14:paraId="6D34B2F7" w14:textId="77777777" w:rsidR="00420F9A" w:rsidRPr="00C64A17" w:rsidRDefault="00420F9A" w:rsidP="008A3268">
            <w:pPr>
              <w:jc w:val="center"/>
              <w:rPr>
                <w:rFonts w:ascii="Times New Roman" w:hAnsi="Times New Roman" w:cs="Times New Roman"/>
                <w:sz w:val="24"/>
                <w:szCs w:val="24"/>
              </w:rPr>
            </w:pPr>
            <w:r w:rsidRPr="00C64A17">
              <w:rPr>
                <w:rFonts w:ascii="Times New Roman" w:hAnsi="Times New Roman" w:cs="Times New Roman"/>
                <w:sz w:val="24"/>
                <w:szCs w:val="24"/>
              </w:rPr>
              <w:t>12%</w:t>
            </w:r>
          </w:p>
        </w:tc>
      </w:tr>
    </w:tbl>
    <w:p w14:paraId="1BB2F5DA" w14:textId="24443616" w:rsidR="00511881" w:rsidRDefault="00420F9A" w:rsidP="00420F9A">
      <w:pPr>
        <w:pStyle w:val="a8"/>
        <w:spacing w:after="0" w:line="360" w:lineRule="auto"/>
        <w:ind w:firstLine="709"/>
        <w:jc w:val="center"/>
        <w:rPr>
          <w:b/>
          <w:bCs/>
          <w:iCs/>
          <w:sz w:val="28"/>
          <w:szCs w:val="28"/>
          <w:lang w:eastAsia="uk-UA" w:bidi="as-IN"/>
        </w:rPr>
      </w:pPr>
      <w:r w:rsidRPr="00C64A17">
        <w:rPr>
          <w:b/>
          <w:bCs/>
          <w:iCs/>
          <w:lang w:eastAsia="uk-UA" w:bidi="as-IN"/>
        </w:rPr>
        <w:t>Порівняльна</w:t>
      </w:r>
      <w:r w:rsidRPr="00420F9A">
        <w:rPr>
          <w:b/>
          <w:bCs/>
          <w:iCs/>
          <w:sz w:val="28"/>
          <w:szCs w:val="28"/>
          <w:lang w:eastAsia="uk-UA" w:bidi="as-IN"/>
        </w:rPr>
        <w:t xml:space="preserve"> </w:t>
      </w:r>
      <w:r w:rsidRPr="00C64A17">
        <w:rPr>
          <w:b/>
          <w:bCs/>
          <w:iCs/>
          <w:lang w:eastAsia="uk-UA" w:bidi="as-IN"/>
        </w:rPr>
        <w:t>характеристика рівнів самостійності дітей ЕГ</w:t>
      </w:r>
    </w:p>
    <w:p w14:paraId="67DBA7E1" w14:textId="70C46449" w:rsidR="00201C1B" w:rsidRDefault="00201C1B" w:rsidP="00420F9A">
      <w:pPr>
        <w:pStyle w:val="a8"/>
        <w:spacing w:after="0" w:line="360" w:lineRule="auto"/>
        <w:ind w:firstLine="709"/>
        <w:jc w:val="center"/>
        <w:rPr>
          <w:b/>
          <w:bCs/>
          <w:iCs/>
          <w:sz w:val="28"/>
          <w:szCs w:val="28"/>
          <w:lang w:eastAsia="uk-UA" w:bidi="as-IN"/>
        </w:rPr>
      </w:pPr>
    </w:p>
    <w:p w14:paraId="394846E5" w14:textId="24D49B21" w:rsidR="00201C1B" w:rsidRDefault="00201C1B" w:rsidP="00420F9A">
      <w:pPr>
        <w:pStyle w:val="a8"/>
        <w:spacing w:after="0" w:line="360" w:lineRule="auto"/>
        <w:ind w:firstLine="709"/>
        <w:jc w:val="center"/>
        <w:rPr>
          <w:b/>
          <w:bCs/>
          <w:iCs/>
          <w:sz w:val="28"/>
          <w:szCs w:val="28"/>
          <w:lang w:eastAsia="uk-UA" w:bidi="as-IN"/>
        </w:rPr>
      </w:pPr>
    </w:p>
    <w:p w14:paraId="0B5015F6" w14:textId="6B783CBD" w:rsidR="00201C1B" w:rsidRDefault="00201C1B" w:rsidP="00201C1B">
      <w:pPr>
        <w:pStyle w:val="a8"/>
        <w:spacing w:after="0" w:line="360" w:lineRule="auto"/>
        <w:ind w:firstLine="709"/>
        <w:jc w:val="both"/>
        <w:rPr>
          <w:iCs/>
          <w:sz w:val="28"/>
          <w:szCs w:val="28"/>
          <w:lang w:eastAsia="uk-UA" w:bidi="as-IN"/>
        </w:rPr>
      </w:pPr>
      <w:r w:rsidRPr="00201C1B">
        <w:rPr>
          <w:iCs/>
          <w:sz w:val="28"/>
          <w:szCs w:val="28"/>
          <w:lang w:eastAsia="uk-UA" w:bidi="as-IN"/>
        </w:rPr>
        <w:t xml:space="preserve">Результати проміжного зрізу свідчили про виведення дошкільнят на оптимальний і високі рівні самостійності (72%). В результаті застосування індивідуальних корекційних програм вдалося: викликати інтерес до аплікаційної діяльності, створити спонукальну мотивацію, домогтися усвідомлення мети, викликати у дитини бажання самостійно вирішити поставлену задачу; сформувати у дітей уміння самостійно планувати дії для отримання результату; </w:t>
      </w:r>
      <w:proofErr w:type="spellStart"/>
      <w:r w:rsidRPr="00201C1B">
        <w:rPr>
          <w:iCs/>
          <w:sz w:val="28"/>
          <w:szCs w:val="28"/>
          <w:lang w:eastAsia="uk-UA" w:bidi="as-IN"/>
        </w:rPr>
        <w:t>осмислено</w:t>
      </w:r>
      <w:proofErr w:type="spellEnd"/>
      <w:r w:rsidRPr="00201C1B">
        <w:rPr>
          <w:iCs/>
          <w:sz w:val="28"/>
          <w:szCs w:val="28"/>
          <w:lang w:eastAsia="uk-UA" w:bidi="as-IN"/>
        </w:rPr>
        <w:t xml:space="preserve"> аналізувати виконання завдання і адекватно оцінювати готову аплікаційну роботу, шляхом встановлення зв'язку між характером дій і одержуваних від них результатом; міцно засвоїти узагальнені способи створення зображення, що дозволяло дітям надалі самостійно зображати задумане за своїм бажанням; домогтися самостійних впевнених дій при виконанні ігрових завдань і якісного виконання робіт, прояву ініціативи, активності, елементів творчості; навчити дітей на основі наявних знань здійснювати самостійний перенос дій на інший матеріал, в інші умови; ініціювати самостійний вибору дітьми різноманітних способів створення виразного образу (обривання, м'яття паперової форми для передачі фактури, </w:t>
      </w:r>
      <w:proofErr w:type="spellStart"/>
      <w:r w:rsidRPr="00201C1B">
        <w:rPr>
          <w:iCs/>
          <w:sz w:val="28"/>
          <w:szCs w:val="28"/>
          <w:lang w:eastAsia="uk-UA" w:bidi="as-IN"/>
        </w:rPr>
        <w:t>відщипування</w:t>
      </w:r>
      <w:proofErr w:type="spellEnd"/>
      <w:r w:rsidRPr="00201C1B">
        <w:rPr>
          <w:iCs/>
          <w:sz w:val="28"/>
          <w:szCs w:val="28"/>
          <w:lang w:eastAsia="uk-UA" w:bidi="as-IN"/>
        </w:rPr>
        <w:t xml:space="preserve">, вирізання симетричне, силуетне вирізання, модульна аплікація), </w:t>
      </w:r>
      <w:r w:rsidRPr="00201C1B">
        <w:rPr>
          <w:iCs/>
          <w:sz w:val="28"/>
          <w:szCs w:val="28"/>
          <w:lang w:eastAsia="uk-UA" w:bidi="as-IN"/>
        </w:rPr>
        <w:lastRenderedPageBreak/>
        <w:t>а також вільному поєднанню різних технік; викликати стійкий інтерес до образотворчої (аплікаційної) діяльності, внаслідок чого значно активізувалася самостійна художня діяльність дошкільнят і стала займати в житті групи, поряд з грою, одне з провідних місць; істотно відкоригувати рівні самостійності у старших дошкільників.</w:t>
      </w:r>
    </w:p>
    <w:p w14:paraId="4AC171E1" w14:textId="71436124" w:rsidR="00924CFD" w:rsidRPr="00924CFD" w:rsidRDefault="00924CFD" w:rsidP="00924CFD">
      <w:pPr>
        <w:pStyle w:val="a8"/>
        <w:spacing w:after="0" w:line="360" w:lineRule="auto"/>
        <w:ind w:firstLine="709"/>
        <w:jc w:val="both"/>
        <w:rPr>
          <w:iCs/>
          <w:sz w:val="28"/>
          <w:szCs w:val="28"/>
          <w:lang w:eastAsia="uk-UA" w:bidi="as-IN"/>
        </w:rPr>
      </w:pPr>
      <w:r w:rsidRPr="00924CFD">
        <w:rPr>
          <w:iCs/>
          <w:sz w:val="28"/>
          <w:szCs w:val="28"/>
          <w:lang w:eastAsia="uk-UA" w:bidi="as-IN"/>
        </w:rPr>
        <w:t xml:space="preserve">Роботи, отримані в результаті творчих вправ, служили для визначення самостійних дій і використовувалися для прикраси групи, в іграх, в якості подарунків один одному, малюкам, батькам </w:t>
      </w:r>
      <w:r>
        <w:rPr>
          <w:iCs/>
          <w:sz w:val="28"/>
          <w:szCs w:val="28"/>
          <w:lang w:eastAsia="uk-UA" w:bidi="as-IN"/>
        </w:rPr>
        <w:t>тощо.</w:t>
      </w:r>
    </w:p>
    <w:p w14:paraId="7EBF0FC3" w14:textId="0AEFCB91" w:rsidR="00924CFD" w:rsidRDefault="00924CFD" w:rsidP="00924CFD">
      <w:pPr>
        <w:pStyle w:val="a8"/>
        <w:spacing w:after="0" w:line="360" w:lineRule="auto"/>
        <w:ind w:firstLine="709"/>
        <w:jc w:val="both"/>
        <w:rPr>
          <w:iCs/>
          <w:sz w:val="28"/>
          <w:szCs w:val="28"/>
          <w:lang w:eastAsia="uk-UA" w:bidi="as-IN"/>
        </w:rPr>
      </w:pPr>
      <w:r w:rsidRPr="00924CFD">
        <w:rPr>
          <w:iCs/>
          <w:sz w:val="28"/>
          <w:szCs w:val="28"/>
          <w:lang w:eastAsia="uk-UA" w:bidi="as-IN"/>
        </w:rPr>
        <w:t>Співвідношення вправ і виховних завдань представлено в таблиці 2.</w:t>
      </w:r>
      <w:r w:rsidR="00451CA4">
        <w:rPr>
          <w:iCs/>
          <w:sz w:val="28"/>
          <w:szCs w:val="28"/>
          <w:lang w:eastAsia="uk-UA" w:bidi="as-IN"/>
        </w:rPr>
        <w:t>25</w:t>
      </w:r>
      <w:r w:rsidRPr="00924CFD">
        <w:rPr>
          <w:iCs/>
          <w:sz w:val="28"/>
          <w:szCs w:val="28"/>
          <w:lang w:eastAsia="uk-UA" w:bidi="as-IN"/>
        </w:rPr>
        <w:t>.</w:t>
      </w:r>
    </w:p>
    <w:p w14:paraId="3587E5AC" w14:textId="40D91C24" w:rsidR="00924CFD" w:rsidRPr="00924CFD" w:rsidRDefault="00924CFD" w:rsidP="00924CFD">
      <w:pPr>
        <w:spacing w:line="360" w:lineRule="auto"/>
        <w:ind w:firstLine="709"/>
        <w:jc w:val="right"/>
        <w:rPr>
          <w:rFonts w:ascii="Times New Roman" w:hAnsi="Times New Roman" w:cs="Times New Roman"/>
          <w:bCs/>
          <w:i/>
          <w:sz w:val="28"/>
          <w:szCs w:val="28"/>
        </w:rPr>
      </w:pPr>
      <w:r w:rsidRPr="00924CFD">
        <w:rPr>
          <w:rFonts w:ascii="Times New Roman" w:hAnsi="Times New Roman" w:cs="Times New Roman"/>
          <w:bCs/>
          <w:i/>
          <w:sz w:val="28"/>
          <w:szCs w:val="28"/>
        </w:rPr>
        <w:t>Таблиц</w:t>
      </w:r>
      <w:r>
        <w:rPr>
          <w:rFonts w:ascii="Times New Roman" w:hAnsi="Times New Roman" w:cs="Times New Roman"/>
          <w:bCs/>
          <w:i/>
          <w:sz w:val="28"/>
          <w:szCs w:val="28"/>
        </w:rPr>
        <w:t>я</w:t>
      </w:r>
      <w:r w:rsidRPr="00924CFD">
        <w:rPr>
          <w:rFonts w:ascii="Times New Roman" w:hAnsi="Times New Roman" w:cs="Times New Roman"/>
          <w:bCs/>
          <w:i/>
          <w:sz w:val="28"/>
          <w:szCs w:val="28"/>
        </w:rPr>
        <w:t xml:space="preserve"> 2.</w:t>
      </w:r>
      <w:r w:rsidR="00451CA4">
        <w:rPr>
          <w:rFonts w:ascii="Times New Roman" w:hAnsi="Times New Roman" w:cs="Times New Roman"/>
          <w:bCs/>
          <w:i/>
          <w:sz w:val="28"/>
          <w:szCs w:val="28"/>
        </w:rPr>
        <w:t>25.</w:t>
      </w:r>
    </w:p>
    <w:p w14:paraId="3982D465" w14:textId="56842C78" w:rsidR="00924CFD" w:rsidRPr="00C64A17" w:rsidRDefault="00924CFD" w:rsidP="00924CFD">
      <w:pPr>
        <w:spacing w:line="360" w:lineRule="auto"/>
        <w:ind w:firstLine="709"/>
        <w:jc w:val="center"/>
        <w:rPr>
          <w:rFonts w:ascii="Times New Roman" w:hAnsi="Times New Roman" w:cs="Times New Roman"/>
          <w:b/>
          <w:bCs/>
          <w:sz w:val="24"/>
          <w:szCs w:val="24"/>
        </w:rPr>
      </w:pPr>
      <w:r w:rsidRPr="00C64A17">
        <w:rPr>
          <w:rFonts w:ascii="Times New Roman" w:hAnsi="Times New Roman" w:cs="Times New Roman"/>
          <w:b/>
          <w:bCs/>
          <w:sz w:val="24"/>
          <w:szCs w:val="24"/>
        </w:rPr>
        <w:t>Співвідношення вправ і виховних завдань</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2"/>
        <w:gridCol w:w="5164"/>
      </w:tblGrid>
      <w:tr w:rsidR="00924CFD" w:rsidRPr="00C64A17" w14:paraId="1BE602B0" w14:textId="77777777" w:rsidTr="00726F6E">
        <w:tc>
          <w:tcPr>
            <w:tcW w:w="4582" w:type="dxa"/>
            <w:tcBorders>
              <w:top w:val="single" w:sz="4" w:space="0" w:color="auto"/>
              <w:left w:val="single" w:sz="4" w:space="0" w:color="auto"/>
              <w:bottom w:val="single" w:sz="4" w:space="0" w:color="auto"/>
              <w:right w:val="single" w:sz="4" w:space="0" w:color="auto"/>
            </w:tcBorders>
          </w:tcPr>
          <w:p w14:paraId="6B1B0985" w14:textId="6E539C66"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Види вправ</w:t>
            </w:r>
          </w:p>
        </w:tc>
        <w:tc>
          <w:tcPr>
            <w:tcW w:w="5164" w:type="dxa"/>
            <w:tcBorders>
              <w:top w:val="single" w:sz="4" w:space="0" w:color="auto"/>
              <w:left w:val="single" w:sz="4" w:space="0" w:color="auto"/>
              <w:bottom w:val="single" w:sz="4" w:space="0" w:color="auto"/>
              <w:right w:val="single" w:sz="4" w:space="0" w:color="auto"/>
            </w:tcBorders>
          </w:tcPr>
          <w:p w14:paraId="07492390" w14:textId="5808ED92"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Виховна мета (задача)</w:t>
            </w:r>
          </w:p>
        </w:tc>
      </w:tr>
      <w:tr w:rsidR="00924CFD" w:rsidRPr="00C64A17" w14:paraId="34B75017" w14:textId="77777777" w:rsidTr="00726F6E">
        <w:tc>
          <w:tcPr>
            <w:tcW w:w="4582" w:type="dxa"/>
            <w:tcBorders>
              <w:top w:val="single" w:sz="4" w:space="0" w:color="auto"/>
              <w:left w:val="single" w:sz="4" w:space="0" w:color="auto"/>
              <w:bottom w:val="single" w:sz="4" w:space="0" w:color="auto"/>
              <w:right w:val="single" w:sz="4" w:space="0" w:color="auto"/>
            </w:tcBorders>
          </w:tcPr>
          <w:p w14:paraId="6201D654" w14:textId="772B8547"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Підготовчі вправи</w:t>
            </w:r>
          </w:p>
        </w:tc>
        <w:tc>
          <w:tcPr>
            <w:tcW w:w="5164" w:type="dxa"/>
            <w:tcBorders>
              <w:top w:val="single" w:sz="4" w:space="0" w:color="auto"/>
              <w:left w:val="single" w:sz="4" w:space="0" w:color="auto"/>
              <w:bottom w:val="single" w:sz="4" w:space="0" w:color="auto"/>
              <w:right w:val="single" w:sz="4" w:space="0" w:color="auto"/>
            </w:tcBorders>
          </w:tcPr>
          <w:p w14:paraId="7B883DC9" w14:textId="70658A63"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Актуалізація опорних знань та навичок</w:t>
            </w:r>
          </w:p>
        </w:tc>
      </w:tr>
      <w:tr w:rsidR="00924CFD" w:rsidRPr="00C64A17" w14:paraId="1B761228" w14:textId="77777777" w:rsidTr="00726F6E">
        <w:tc>
          <w:tcPr>
            <w:tcW w:w="4582" w:type="dxa"/>
            <w:tcBorders>
              <w:top w:val="single" w:sz="4" w:space="0" w:color="auto"/>
              <w:left w:val="single" w:sz="4" w:space="0" w:color="auto"/>
              <w:bottom w:val="single" w:sz="4" w:space="0" w:color="auto"/>
              <w:right w:val="single" w:sz="4" w:space="0" w:color="auto"/>
            </w:tcBorders>
          </w:tcPr>
          <w:p w14:paraId="778856CC" w14:textId="272B6F03"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Вступні вправи (пізнавальні, мотиваційні)</w:t>
            </w:r>
          </w:p>
        </w:tc>
        <w:tc>
          <w:tcPr>
            <w:tcW w:w="5164" w:type="dxa"/>
            <w:tcBorders>
              <w:top w:val="single" w:sz="4" w:space="0" w:color="auto"/>
              <w:left w:val="single" w:sz="4" w:space="0" w:color="auto"/>
              <w:bottom w:val="single" w:sz="4" w:space="0" w:color="auto"/>
              <w:right w:val="single" w:sz="4" w:space="0" w:color="auto"/>
            </w:tcBorders>
          </w:tcPr>
          <w:p w14:paraId="4476C526" w14:textId="6C09AC7A"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Засвоєння знань (правил, понять)</w:t>
            </w:r>
          </w:p>
        </w:tc>
      </w:tr>
      <w:tr w:rsidR="00924CFD" w:rsidRPr="00C64A17" w14:paraId="301FD670" w14:textId="77777777" w:rsidTr="00726F6E">
        <w:tc>
          <w:tcPr>
            <w:tcW w:w="4582" w:type="dxa"/>
            <w:tcBorders>
              <w:top w:val="single" w:sz="4" w:space="0" w:color="auto"/>
              <w:left w:val="single" w:sz="4" w:space="0" w:color="auto"/>
              <w:bottom w:val="single" w:sz="4" w:space="0" w:color="auto"/>
              <w:right w:val="single" w:sz="4" w:space="0" w:color="auto"/>
            </w:tcBorders>
          </w:tcPr>
          <w:p w14:paraId="1BA349B9" w14:textId="02C1DF27"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Пробні (репродуктивні) вправи</w:t>
            </w:r>
          </w:p>
        </w:tc>
        <w:tc>
          <w:tcPr>
            <w:tcW w:w="5164" w:type="dxa"/>
            <w:tcBorders>
              <w:top w:val="single" w:sz="4" w:space="0" w:color="auto"/>
              <w:left w:val="single" w:sz="4" w:space="0" w:color="auto"/>
              <w:bottom w:val="single" w:sz="4" w:space="0" w:color="auto"/>
              <w:right w:val="single" w:sz="4" w:space="0" w:color="auto"/>
            </w:tcBorders>
          </w:tcPr>
          <w:p w14:paraId="624FF2BB" w14:textId="1688FB5A"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Первинне застосування знань</w:t>
            </w:r>
          </w:p>
        </w:tc>
      </w:tr>
      <w:tr w:rsidR="00924CFD" w:rsidRPr="00C64A17" w14:paraId="6001CEBC" w14:textId="77777777" w:rsidTr="00726F6E">
        <w:tc>
          <w:tcPr>
            <w:tcW w:w="4582" w:type="dxa"/>
            <w:tcBorders>
              <w:top w:val="single" w:sz="4" w:space="0" w:color="auto"/>
              <w:left w:val="single" w:sz="4" w:space="0" w:color="auto"/>
              <w:bottom w:val="single" w:sz="4" w:space="0" w:color="auto"/>
              <w:right w:val="single" w:sz="4" w:space="0" w:color="auto"/>
            </w:tcBorders>
          </w:tcPr>
          <w:p w14:paraId="50724CBF" w14:textId="6DEA101F"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 xml:space="preserve">Тренувальні вправи (за зразком, </w:t>
            </w:r>
            <w:proofErr w:type="spellStart"/>
            <w:r w:rsidRPr="00C64A17">
              <w:rPr>
                <w:rFonts w:ascii="Times New Roman" w:hAnsi="Times New Roman" w:cs="Times New Roman"/>
                <w:bCs/>
                <w:sz w:val="24"/>
                <w:szCs w:val="24"/>
              </w:rPr>
              <w:t>інструкціює</w:t>
            </w:r>
            <w:proofErr w:type="spellEnd"/>
            <w:r w:rsidRPr="00C64A17">
              <w:rPr>
                <w:rFonts w:ascii="Times New Roman" w:hAnsi="Times New Roman" w:cs="Times New Roman"/>
                <w:bCs/>
                <w:sz w:val="24"/>
                <w:szCs w:val="24"/>
              </w:rPr>
              <w:t>, завданню)</w:t>
            </w:r>
          </w:p>
        </w:tc>
        <w:tc>
          <w:tcPr>
            <w:tcW w:w="5164" w:type="dxa"/>
            <w:tcBorders>
              <w:top w:val="single" w:sz="4" w:space="0" w:color="auto"/>
              <w:left w:val="single" w:sz="4" w:space="0" w:color="auto"/>
              <w:bottom w:val="single" w:sz="4" w:space="0" w:color="auto"/>
              <w:right w:val="single" w:sz="4" w:space="0" w:color="auto"/>
            </w:tcBorders>
          </w:tcPr>
          <w:p w14:paraId="4BF70EDB" w14:textId="39CAC81C"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Оволодіння практичними навичками в стандартних умовах</w:t>
            </w:r>
          </w:p>
        </w:tc>
      </w:tr>
      <w:tr w:rsidR="00924CFD" w:rsidRPr="00C64A17" w14:paraId="4228FCCD" w14:textId="77777777" w:rsidTr="00726F6E">
        <w:tc>
          <w:tcPr>
            <w:tcW w:w="4582" w:type="dxa"/>
            <w:tcBorders>
              <w:top w:val="single" w:sz="4" w:space="0" w:color="auto"/>
              <w:left w:val="single" w:sz="4" w:space="0" w:color="auto"/>
              <w:bottom w:val="single" w:sz="4" w:space="0" w:color="auto"/>
              <w:right w:val="single" w:sz="4" w:space="0" w:color="auto"/>
            </w:tcBorders>
          </w:tcPr>
          <w:p w14:paraId="4064E0B5" w14:textId="77777777" w:rsidR="00924CFD" w:rsidRPr="00C64A17" w:rsidRDefault="00924CFD" w:rsidP="008A3268">
            <w:pPr>
              <w:jc w:val="center"/>
              <w:rPr>
                <w:rFonts w:ascii="Times New Roman" w:hAnsi="Times New Roman" w:cs="Times New Roman"/>
                <w:bCs/>
                <w:sz w:val="24"/>
                <w:szCs w:val="24"/>
              </w:rPr>
            </w:pPr>
          </w:p>
          <w:p w14:paraId="790D547F" w14:textId="7D7D1305"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Творчі вправи</w:t>
            </w:r>
          </w:p>
        </w:tc>
        <w:tc>
          <w:tcPr>
            <w:tcW w:w="5164" w:type="dxa"/>
            <w:tcBorders>
              <w:top w:val="single" w:sz="4" w:space="0" w:color="auto"/>
              <w:left w:val="single" w:sz="4" w:space="0" w:color="auto"/>
              <w:bottom w:val="single" w:sz="4" w:space="0" w:color="auto"/>
              <w:right w:val="single" w:sz="4" w:space="0" w:color="auto"/>
            </w:tcBorders>
          </w:tcPr>
          <w:p w14:paraId="0F6F76B0" w14:textId="3D28B421"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Перенесення знань і навичок в нестандартних умовах (засвоєння умінь)</w:t>
            </w:r>
          </w:p>
        </w:tc>
      </w:tr>
      <w:tr w:rsidR="00924CFD" w:rsidRPr="00C64A17" w14:paraId="0542617F" w14:textId="77777777" w:rsidTr="00726F6E">
        <w:tc>
          <w:tcPr>
            <w:tcW w:w="4582" w:type="dxa"/>
            <w:tcBorders>
              <w:top w:val="single" w:sz="4" w:space="0" w:color="auto"/>
              <w:left w:val="single" w:sz="4" w:space="0" w:color="auto"/>
              <w:bottom w:val="single" w:sz="4" w:space="0" w:color="auto"/>
              <w:right w:val="single" w:sz="4" w:space="0" w:color="auto"/>
            </w:tcBorders>
          </w:tcPr>
          <w:p w14:paraId="39772D86" w14:textId="0F77620C"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Контрольні вправи</w:t>
            </w:r>
          </w:p>
        </w:tc>
        <w:tc>
          <w:tcPr>
            <w:tcW w:w="5164" w:type="dxa"/>
            <w:tcBorders>
              <w:top w:val="single" w:sz="4" w:space="0" w:color="auto"/>
              <w:left w:val="single" w:sz="4" w:space="0" w:color="auto"/>
              <w:bottom w:val="single" w:sz="4" w:space="0" w:color="auto"/>
              <w:right w:val="single" w:sz="4" w:space="0" w:color="auto"/>
            </w:tcBorders>
          </w:tcPr>
          <w:p w14:paraId="2C1A3A7C" w14:textId="14157199" w:rsidR="00924CFD" w:rsidRPr="00C64A17" w:rsidRDefault="00924CFD"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Контроль, корекція і оцінка навичок та умінь</w:t>
            </w:r>
          </w:p>
        </w:tc>
      </w:tr>
    </w:tbl>
    <w:p w14:paraId="16EA6BB2" w14:textId="77777777" w:rsidR="00726F6E" w:rsidRDefault="00726F6E" w:rsidP="00726F6E">
      <w:pPr>
        <w:spacing w:line="360" w:lineRule="auto"/>
        <w:ind w:firstLine="708"/>
        <w:jc w:val="both"/>
        <w:rPr>
          <w:bCs/>
          <w:szCs w:val="28"/>
        </w:rPr>
      </w:pPr>
    </w:p>
    <w:p w14:paraId="00B53118" w14:textId="4DCA9361" w:rsidR="00726F6E" w:rsidRPr="00726F6E" w:rsidRDefault="00726F6E" w:rsidP="00726F6E">
      <w:pPr>
        <w:spacing w:after="0" w:line="360" w:lineRule="auto"/>
        <w:ind w:firstLine="709"/>
        <w:contextualSpacing/>
        <w:jc w:val="both"/>
        <w:rPr>
          <w:rFonts w:ascii="Times New Roman" w:hAnsi="Times New Roman" w:cs="Times New Roman"/>
          <w:bCs/>
          <w:sz w:val="28"/>
          <w:szCs w:val="28"/>
        </w:rPr>
      </w:pPr>
      <w:r w:rsidRPr="00726F6E">
        <w:rPr>
          <w:rFonts w:ascii="Times New Roman" w:hAnsi="Times New Roman" w:cs="Times New Roman"/>
          <w:bCs/>
          <w:sz w:val="28"/>
          <w:szCs w:val="28"/>
        </w:rPr>
        <w:t xml:space="preserve">При підборі тематики вправ ми враховували особистий досвід дитини. </w:t>
      </w:r>
      <w:r>
        <w:rPr>
          <w:rFonts w:ascii="Times New Roman" w:hAnsi="Times New Roman" w:cs="Times New Roman"/>
          <w:bCs/>
          <w:sz w:val="28"/>
          <w:szCs w:val="28"/>
        </w:rPr>
        <w:t xml:space="preserve">Оскільки </w:t>
      </w:r>
      <w:r w:rsidRPr="00726F6E">
        <w:rPr>
          <w:rFonts w:ascii="Times New Roman" w:hAnsi="Times New Roman" w:cs="Times New Roman"/>
          <w:bCs/>
          <w:sz w:val="28"/>
          <w:szCs w:val="28"/>
        </w:rPr>
        <w:t>старшим дошкільнятам цікаво зображати те, що їм добре знайоме, з чим вони зустрічаються в повсякденному житті, що привертає їх увагу, то ми підібрали доступну тематику з включенням ігрових персонажів, які добре знайомі дітям - Карлсон, Незнайка, Чебурашка, Вінні-Пух та ін. Використання ігрових вправ типу «</w:t>
      </w:r>
      <w:proofErr w:type="spellStart"/>
      <w:r w:rsidRPr="00726F6E">
        <w:rPr>
          <w:rFonts w:ascii="Times New Roman" w:hAnsi="Times New Roman" w:cs="Times New Roman"/>
          <w:bCs/>
          <w:sz w:val="28"/>
          <w:szCs w:val="28"/>
        </w:rPr>
        <w:t>Наріжемо</w:t>
      </w:r>
      <w:proofErr w:type="spellEnd"/>
      <w:r w:rsidRPr="00726F6E">
        <w:rPr>
          <w:rFonts w:ascii="Times New Roman" w:hAnsi="Times New Roman" w:cs="Times New Roman"/>
          <w:bCs/>
          <w:sz w:val="28"/>
          <w:szCs w:val="28"/>
        </w:rPr>
        <w:t xml:space="preserve"> </w:t>
      </w:r>
      <w:r>
        <w:rPr>
          <w:rFonts w:ascii="Times New Roman" w:hAnsi="Times New Roman" w:cs="Times New Roman"/>
          <w:bCs/>
          <w:sz w:val="28"/>
          <w:szCs w:val="28"/>
        </w:rPr>
        <w:t>краплинки</w:t>
      </w:r>
      <w:r w:rsidRPr="00726F6E">
        <w:rPr>
          <w:rFonts w:ascii="Times New Roman" w:hAnsi="Times New Roman" w:cs="Times New Roman"/>
          <w:bCs/>
          <w:sz w:val="28"/>
          <w:szCs w:val="28"/>
        </w:rPr>
        <w:t xml:space="preserve"> для тітоньки </w:t>
      </w:r>
      <w:r>
        <w:rPr>
          <w:rFonts w:ascii="Times New Roman" w:hAnsi="Times New Roman" w:cs="Times New Roman"/>
          <w:bCs/>
          <w:sz w:val="28"/>
          <w:szCs w:val="28"/>
        </w:rPr>
        <w:t>Хмаринки</w:t>
      </w:r>
      <w:r w:rsidRPr="00726F6E">
        <w:rPr>
          <w:rFonts w:ascii="Times New Roman" w:hAnsi="Times New Roman" w:cs="Times New Roman"/>
          <w:bCs/>
          <w:sz w:val="28"/>
          <w:szCs w:val="28"/>
        </w:rPr>
        <w:t xml:space="preserve">», «Зробимо </w:t>
      </w:r>
      <w:proofErr w:type="spellStart"/>
      <w:r w:rsidRPr="00726F6E">
        <w:rPr>
          <w:rFonts w:ascii="Times New Roman" w:hAnsi="Times New Roman" w:cs="Times New Roman"/>
          <w:bCs/>
          <w:sz w:val="28"/>
          <w:szCs w:val="28"/>
        </w:rPr>
        <w:t>їжачка</w:t>
      </w:r>
      <w:proofErr w:type="spellEnd"/>
      <w:r w:rsidRPr="00726F6E">
        <w:rPr>
          <w:rFonts w:ascii="Times New Roman" w:hAnsi="Times New Roman" w:cs="Times New Roman"/>
          <w:bCs/>
          <w:sz w:val="28"/>
          <w:szCs w:val="28"/>
        </w:rPr>
        <w:t xml:space="preserve"> колючим», «Густа трава», «Кульки для Віні-</w:t>
      </w:r>
      <w:proofErr w:type="spellStart"/>
      <w:r w:rsidRPr="00726F6E">
        <w:rPr>
          <w:rFonts w:ascii="Times New Roman" w:hAnsi="Times New Roman" w:cs="Times New Roman"/>
          <w:bCs/>
          <w:sz w:val="28"/>
          <w:szCs w:val="28"/>
        </w:rPr>
        <w:t>Пуха</w:t>
      </w:r>
      <w:proofErr w:type="spellEnd"/>
      <w:r w:rsidRPr="00726F6E">
        <w:rPr>
          <w:rFonts w:ascii="Times New Roman" w:hAnsi="Times New Roman" w:cs="Times New Roman"/>
          <w:bCs/>
          <w:sz w:val="28"/>
          <w:szCs w:val="28"/>
        </w:rPr>
        <w:t xml:space="preserve">», «Цукерки для Карлсона» </w:t>
      </w:r>
      <w:r w:rsidR="00451CA4">
        <w:rPr>
          <w:rFonts w:ascii="Times New Roman" w:hAnsi="Times New Roman" w:cs="Times New Roman"/>
          <w:bCs/>
          <w:sz w:val="28"/>
          <w:szCs w:val="28"/>
        </w:rPr>
        <w:t>тощо</w:t>
      </w:r>
      <w:r w:rsidRPr="00726F6E">
        <w:rPr>
          <w:rFonts w:ascii="Times New Roman" w:hAnsi="Times New Roman" w:cs="Times New Roman"/>
          <w:bCs/>
          <w:sz w:val="28"/>
          <w:szCs w:val="28"/>
        </w:rPr>
        <w:t xml:space="preserve">, сприяли виникненню інтересу до поставленої задачі, </w:t>
      </w:r>
      <w:r w:rsidRPr="00726F6E">
        <w:rPr>
          <w:rFonts w:ascii="Times New Roman" w:hAnsi="Times New Roman" w:cs="Times New Roman"/>
          <w:bCs/>
          <w:sz w:val="28"/>
          <w:szCs w:val="28"/>
        </w:rPr>
        <w:lastRenderedPageBreak/>
        <w:t>бажанням її вирішити самостійно. Крім того, ігрова мотивація - спонукальна сила до оволодіння того, чому навчатимуть дитин</w:t>
      </w:r>
      <w:r>
        <w:rPr>
          <w:rFonts w:ascii="Times New Roman" w:hAnsi="Times New Roman" w:cs="Times New Roman"/>
          <w:bCs/>
          <w:sz w:val="28"/>
          <w:szCs w:val="28"/>
        </w:rPr>
        <w:t>у</w:t>
      </w:r>
      <w:r w:rsidRPr="00726F6E">
        <w:rPr>
          <w:rFonts w:ascii="Times New Roman" w:hAnsi="Times New Roman" w:cs="Times New Roman"/>
          <w:bCs/>
          <w:sz w:val="28"/>
          <w:szCs w:val="28"/>
        </w:rPr>
        <w:t>, що теж сприяє отриманню кращого результату. В цілому, тематика ігрових вправ перегукувалася з програмними завданнями для цієї вікової групи.</w:t>
      </w:r>
    </w:p>
    <w:p w14:paraId="42290C62" w14:textId="4EBBBCB0" w:rsidR="00726F6E" w:rsidRPr="00726F6E" w:rsidRDefault="00726F6E" w:rsidP="00726F6E">
      <w:pPr>
        <w:spacing w:after="0" w:line="360" w:lineRule="auto"/>
        <w:ind w:firstLine="709"/>
        <w:contextualSpacing/>
        <w:jc w:val="both"/>
        <w:rPr>
          <w:rFonts w:ascii="Times New Roman" w:hAnsi="Times New Roman" w:cs="Times New Roman"/>
          <w:bCs/>
          <w:sz w:val="28"/>
          <w:szCs w:val="28"/>
        </w:rPr>
      </w:pPr>
      <w:r w:rsidRPr="00726F6E">
        <w:rPr>
          <w:rFonts w:ascii="Times New Roman" w:hAnsi="Times New Roman" w:cs="Times New Roman"/>
          <w:bCs/>
          <w:sz w:val="28"/>
          <w:szCs w:val="28"/>
        </w:rPr>
        <w:t xml:space="preserve">Результативний етап був завершенням діяльнісного етапу і був покликаний допомогти дошкільнятам усвідомити свою самостійність, відчути себе суб'єктом аплікаційної діяльності. </w:t>
      </w:r>
      <w:r>
        <w:rPr>
          <w:rFonts w:ascii="Times New Roman" w:hAnsi="Times New Roman" w:cs="Times New Roman"/>
          <w:bCs/>
          <w:sz w:val="28"/>
          <w:szCs w:val="28"/>
        </w:rPr>
        <w:t>Оскільки</w:t>
      </w:r>
      <w:r w:rsidRPr="00726F6E">
        <w:rPr>
          <w:rFonts w:ascii="Times New Roman" w:hAnsi="Times New Roman" w:cs="Times New Roman"/>
          <w:bCs/>
          <w:sz w:val="28"/>
          <w:szCs w:val="28"/>
        </w:rPr>
        <w:t xml:space="preserve"> багато дитяч</w:t>
      </w:r>
      <w:r>
        <w:rPr>
          <w:rFonts w:ascii="Times New Roman" w:hAnsi="Times New Roman" w:cs="Times New Roman"/>
          <w:bCs/>
          <w:sz w:val="28"/>
          <w:szCs w:val="28"/>
        </w:rPr>
        <w:t>их</w:t>
      </w:r>
      <w:r w:rsidRPr="00726F6E">
        <w:rPr>
          <w:rFonts w:ascii="Times New Roman" w:hAnsi="Times New Roman" w:cs="Times New Roman"/>
          <w:bCs/>
          <w:sz w:val="28"/>
          <w:szCs w:val="28"/>
        </w:rPr>
        <w:t xml:space="preserve"> аплікації були пов'язані з елементами дизайну - виготовленням і прикрасою казков</w:t>
      </w:r>
      <w:r>
        <w:rPr>
          <w:rFonts w:ascii="Times New Roman" w:hAnsi="Times New Roman" w:cs="Times New Roman"/>
          <w:bCs/>
          <w:sz w:val="28"/>
          <w:szCs w:val="28"/>
        </w:rPr>
        <w:t>ого одягу</w:t>
      </w:r>
      <w:r w:rsidRPr="00726F6E">
        <w:rPr>
          <w:rFonts w:ascii="Times New Roman" w:hAnsi="Times New Roman" w:cs="Times New Roman"/>
          <w:bCs/>
          <w:sz w:val="28"/>
          <w:szCs w:val="28"/>
        </w:rPr>
        <w:t>, корон, кокошник</w:t>
      </w:r>
      <w:r>
        <w:rPr>
          <w:rFonts w:ascii="Times New Roman" w:hAnsi="Times New Roman" w:cs="Times New Roman"/>
          <w:bCs/>
          <w:sz w:val="28"/>
          <w:szCs w:val="28"/>
        </w:rPr>
        <w:t>ів</w:t>
      </w:r>
      <w:r w:rsidRPr="00726F6E">
        <w:rPr>
          <w:rFonts w:ascii="Times New Roman" w:hAnsi="Times New Roman" w:cs="Times New Roman"/>
          <w:bCs/>
          <w:sz w:val="28"/>
          <w:szCs w:val="28"/>
        </w:rPr>
        <w:t>, то вони використовувалися для подальших дитячих ігор і розваг. Нами влаштовувалися конкурси, вечори-розваги для дітей: «Конкурс паперових перук», «Конкурс бальних суконь для паперових ляльок», розваги - «Найдовша борода», «Перука для клоуна», «Парад новорічних масок». Протягом форму</w:t>
      </w:r>
      <w:r>
        <w:rPr>
          <w:rFonts w:ascii="Times New Roman" w:hAnsi="Times New Roman" w:cs="Times New Roman"/>
          <w:bCs/>
          <w:sz w:val="28"/>
          <w:szCs w:val="28"/>
        </w:rPr>
        <w:t>вального</w:t>
      </w:r>
      <w:r w:rsidRPr="00726F6E">
        <w:rPr>
          <w:rFonts w:ascii="Times New Roman" w:hAnsi="Times New Roman" w:cs="Times New Roman"/>
          <w:bCs/>
          <w:sz w:val="28"/>
          <w:szCs w:val="28"/>
        </w:rPr>
        <w:t xml:space="preserve"> експерименту ми організували і провели вечори розваг, конкурси, вікторини, в тому числі за участю батьків</w:t>
      </w:r>
      <w:r>
        <w:rPr>
          <w:rFonts w:ascii="Times New Roman" w:hAnsi="Times New Roman" w:cs="Times New Roman"/>
          <w:bCs/>
          <w:sz w:val="28"/>
          <w:szCs w:val="28"/>
        </w:rPr>
        <w:t>.</w:t>
      </w:r>
      <w:r w:rsidRPr="00726F6E">
        <w:rPr>
          <w:rFonts w:ascii="Times New Roman" w:hAnsi="Times New Roman" w:cs="Times New Roman"/>
          <w:bCs/>
          <w:sz w:val="28"/>
          <w:szCs w:val="28"/>
        </w:rPr>
        <w:t xml:space="preserve"> Заключним стало свято. Крім того, дитячі аплікаційні роботи виставлялися на вернісаж, який називався «Стежина до творчості» і був організований протягом усього форму</w:t>
      </w:r>
      <w:r>
        <w:rPr>
          <w:rFonts w:ascii="Times New Roman" w:hAnsi="Times New Roman" w:cs="Times New Roman"/>
          <w:bCs/>
          <w:sz w:val="28"/>
          <w:szCs w:val="28"/>
        </w:rPr>
        <w:t xml:space="preserve">вального </w:t>
      </w:r>
      <w:r w:rsidRPr="00726F6E">
        <w:rPr>
          <w:rFonts w:ascii="Times New Roman" w:hAnsi="Times New Roman" w:cs="Times New Roman"/>
          <w:bCs/>
          <w:sz w:val="28"/>
          <w:szCs w:val="28"/>
        </w:rPr>
        <w:t xml:space="preserve">експерименту. Діти мали можливість самостійно готувати рамочки для робіт, розвішувати свої «творіння», розглядати, милуватися ними, порівнювати, давати їм оцінку, виступати в ролі екскурсовода. Виставка була подальшим стимулом до самостійних дій в аплікації. Діти активно відгукнулися на організацію </w:t>
      </w:r>
      <w:proofErr w:type="spellStart"/>
      <w:r w:rsidRPr="00726F6E">
        <w:rPr>
          <w:rFonts w:ascii="Times New Roman" w:hAnsi="Times New Roman" w:cs="Times New Roman"/>
          <w:bCs/>
          <w:sz w:val="28"/>
          <w:szCs w:val="28"/>
        </w:rPr>
        <w:t>декоративно</w:t>
      </w:r>
      <w:proofErr w:type="spellEnd"/>
      <w:r w:rsidRPr="00726F6E">
        <w:rPr>
          <w:rFonts w:ascii="Times New Roman" w:hAnsi="Times New Roman" w:cs="Times New Roman"/>
          <w:bCs/>
          <w:sz w:val="28"/>
          <w:szCs w:val="28"/>
        </w:rPr>
        <w:t>-оформлювальн</w:t>
      </w:r>
      <w:r>
        <w:rPr>
          <w:rFonts w:ascii="Times New Roman" w:hAnsi="Times New Roman" w:cs="Times New Roman"/>
          <w:bCs/>
          <w:sz w:val="28"/>
          <w:szCs w:val="28"/>
        </w:rPr>
        <w:t>ої</w:t>
      </w:r>
      <w:r w:rsidRPr="00726F6E">
        <w:rPr>
          <w:rFonts w:ascii="Times New Roman" w:hAnsi="Times New Roman" w:cs="Times New Roman"/>
          <w:bCs/>
          <w:sz w:val="28"/>
          <w:szCs w:val="28"/>
        </w:rPr>
        <w:t xml:space="preserve"> діяльності - оволоділи виготовленням об'ємних іграшок - саморобок з кольорового паперу і картону (для прикраси новорічної ялинки, подарунків до свят). Багато дитяч</w:t>
      </w:r>
      <w:r>
        <w:rPr>
          <w:rFonts w:ascii="Times New Roman" w:hAnsi="Times New Roman" w:cs="Times New Roman"/>
          <w:bCs/>
          <w:sz w:val="28"/>
          <w:szCs w:val="28"/>
        </w:rPr>
        <w:t>их</w:t>
      </w:r>
      <w:r w:rsidRPr="00726F6E">
        <w:rPr>
          <w:rFonts w:ascii="Times New Roman" w:hAnsi="Times New Roman" w:cs="Times New Roman"/>
          <w:bCs/>
          <w:sz w:val="28"/>
          <w:szCs w:val="28"/>
        </w:rPr>
        <w:t xml:space="preserve"> роб</w:t>
      </w:r>
      <w:r>
        <w:rPr>
          <w:rFonts w:ascii="Times New Roman" w:hAnsi="Times New Roman" w:cs="Times New Roman"/>
          <w:bCs/>
          <w:sz w:val="28"/>
          <w:szCs w:val="28"/>
        </w:rPr>
        <w:t>іт</w:t>
      </w:r>
      <w:r w:rsidRPr="00726F6E">
        <w:rPr>
          <w:rFonts w:ascii="Times New Roman" w:hAnsi="Times New Roman" w:cs="Times New Roman"/>
          <w:bCs/>
          <w:sz w:val="28"/>
          <w:szCs w:val="28"/>
        </w:rPr>
        <w:t xml:space="preserve"> виконувалися для прикраси інтер'єру групи: «</w:t>
      </w:r>
      <w:r>
        <w:rPr>
          <w:rFonts w:ascii="Times New Roman" w:hAnsi="Times New Roman" w:cs="Times New Roman"/>
          <w:bCs/>
          <w:sz w:val="28"/>
          <w:szCs w:val="28"/>
        </w:rPr>
        <w:t xml:space="preserve">Галявина </w:t>
      </w:r>
      <w:r w:rsidRPr="00726F6E">
        <w:rPr>
          <w:rFonts w:ascii="Times New Roman" w:hAnsi="Times New Roman" w:cs="Times New Roman"/>
          <w:bCs/>
          <w:sz w:val="28"/>
          <w:szCs w:val="28"/>
        </w:rPr>
        <w:t>з кульбаб», «Квітучий сад», «Осінній ліс»</w:t>
      </w:r>
      <w:r>
        <w:rPr>
          <w:rFonts w:ascii="Times New Roman" w:hAnsi="Times New Roman" w:cs="Times New Roman"/>
          <w:bCs/>
          <w:sz w:val="28"/>
          <w:szCs w:val="28"/>
        </w:rPr>
        <w:t xml:space="preserve"> тощо</w:t>
      </w:r>
      <w:r w:rsidRPr="00726F6E">
        <w:rPr>
          <w:rFonts w:ascii="Times New Roman" w:hAnsi="Times New Roman" w:cs="Times New Roman"/>
          <w:bCs/>
          <w:sz w:val="28"/>
          <w:szCs w:val="28"/>
        </w:rPr>
        <w:t>, а також для прикраси фойє дошкільного закладу. Ми залучали дітей до виготовлення нескладних декорацій для ранків і свят. Все це сприяло самоствердження, усвідомлення дітей себе як діячів, створювало додатковий позитивний мотив нової аплікаційної діяльності.</w:t>
      </w:r>
    </w:p>
    <w:p w14:paraId="3BCCDAF4" w14:textId="10749640" w:rsidR="00726F6E" w:rsidRPr="00726F6E" w:rsidRDefault="00726F6E" w:rsidP="00726F6E">
      <w:pPr>
        <w:spacing w:after="0" w:line="360" w:lineRule="auto"/>
        <w:ind w:firstLine="709"/>
        <w:jc w:val="both"/>
        <w:rPr>
          <w:rFonts w:ascii="Times New Roman" w:hAnsi="Times New Roman" w:cs="Times New Roman"/>
          <w:bCs/>
          <w:sz w:val="28"/>
          <w:szCs w:val="28"/>
        </w:rPr>
      </w:pPr>
      <w:r w:rsidRPr="00726F6E">
        <w:rPr>
          <w:rFonts w:ascii="Times New Roman" w:hAnsi="Times New Roman" w:cs="Times New Roman"/>
          <w:bCs/>
          <w:sz w:val="28"/>
          <w:szCs w:val="28"/>
        </w:rPr>
        <w:t xml:space="preserve">Спрямованість методики на виховання самостійності знаходила вираз в постановці дитини в позицію суб'єкта аплікаційної діяльності. Освоюючи </w:t>
      </w:r>
      <w:r w:rsidRPr="00726F6E">
        <w:rPr>
          <w:rFonts w:ascii="Times New Roman" w:hAnsi="Times New Roman" w:cs="Times New Roman"/>
          <w:bCs/>
          <w:sz w:val="28"/>
          <w:szCs w:val="28"/>
        </w:rPr>
        <w:lastRenderedPageBreak/>
        <w:t>позицію суб'єкта аплікаційної діяльності, дитина поступово включ</w:t>
      </w:r>
      <w:r>
        <w:rPr>
          <w:rFonts w:ascii="Times New Roman" w:hAnsi="Times New Roman" w:cs="Times New Roman"/>
          <w:bCs/>
          <w:sz w:val="28"/>
          <w:szCs w:val="28"/>
        </w:rPr>
        <w:t>алася</w:t>
      </w:r>
      <w:r w:rsidRPr="00726F6E">
        <w:rPr>
          <w:rFonts w:ascii="Times New Roman" w:hAnsi="Times New Roman" w:cs="Times New Roman"/>
          <w:bCs/>
          <w:sz w:val="28"/>
          <w:szCs w:val="28"/>
        </w:rPr>
        <w:t xml:space="preserve"> в освоєння послідовних аплікаційних дій з урахуванням умов діяльності і самостійного перетворення їх. Методика передбачала організацію індивідуального підходу до кожної дитини в залежності від його інтересів, бажань, здібностей. Співпраця педагога з дитиною передбачал</w:t>
      </w:r>
      <w:r>
        <w:rPr>
          <w:rFonts w:ascii="Times New Roman" w:hAnsi="Times New Roman" w:cs="Times New Roman"/>
          <w:bCs/>
          <w:sz w:val="28"/>
          <w:szCs w:val="28"/>
        </w:rPr>
        <w:t>а</w:t>
      </w:r>
      <w:r w:rsidRPr="00726F6E">
        <w:rPr>
          <w:rFonts w:ascii="Times New Roman" w:hAnsi="Times New Roman" w:cs="Times New Roman"/>
          <w:bCs/>
          <w:sz w:val="28"/>
          <w:szCs w:val="28"/>
        </w:rPr>
        <w:t>ся на кожному етапі ігрово</w:t>
      </w:r>
      <w:r>
        <w:rPr>
          <w:rFonts w:ascii="Times New Roman" w:hAnsi="Times New Roman" w:cs="Times New Roman"/>
          <w:bCs/>
          <w:sz w:val="28"/>
          <w:szCs w:val="28"/>
        </w:rPr>
        <w:t>ї</w:t>
      </w:r>
      <w:r w:rsidRPr="00726F6E">
        <w:rPr>
          <w:rFonts w:ascii="Times New Roman" w:hAnsi="Times New Roman" w:cs="Times New Roman"/>
          <w:bCs/>
          <w:sz w:val="28"/>
          <w:szCs w:val="28"/>
        </w:rPr>
        <w:t xml:space="preserve"> взаємодії. </w:t>
      </w:r>
      <w:proofErr w:type="spellStart"/>
      <w:r>
        <w:rPr>
          <w:rFonts w:ascii="Times New Roman" w:hAnsi="Times New Roman" w:cs="Times New Roman"/>
          <w:bCs/>
          <w:sz w:val="28"/>
          <w:szCs w:val="28"/>
        </w:rPr>
        <w:t>Надаучи</w:t>
      </w:r>
      <w:proofErr w:type="spellEnd"/>
      <w:r>
        <w:rPr>
          <w:rFonts w:ascii="Times New Roman" w:hAnsi="Times New Roman" w:cs="Times New Roman"/>
          <w:bCs/>
          <w:sz w:val="28"/>
          <w:szCs w:val="28"/>
        </w:rPr>
        <w:t xml:space="preserve"> дитині право </w:t>
      </w:r>
      <w:r w:rsidRPr="00726F6E">
        <w:rPr>
          <w:rFonts w:ascii="Times New Roman" w:hAnsi="Times New Roman" w:cs="Times New Roman"/>
          <w:bCs/>
          <w:sz w:val="28"/>
          <w:szCs w:val="28"/>
        </w:rPr>
        <w:t>вирішувати ту чи іншу задачу самостійно, дорослий виступав в аплікаційній діяльності як рівноправний партнер. З ним можна було радитися, разом шукати раціональні способи і прийоми аплікаційної діяльності, обігравати отримані зображення.</w:t>
      </w:r>
    </w:p>
    <w:p w14:paraId="5EA2EC53" w14:textId="46A884F8" w:rsidR="00924CFD" w:rsidRDefault="00726F6E" w:rsidP="00726F6E">
      <w:pPr>
        <w:spacing w:after="0" w:line="360" w:lineRule="auto"/>
        <w:ind w:firstLine="709"/>
        <w:jc w:val="both"/>
        <w:rPr>
          <w:rFonts w:ascii="Times New Roman" w:hAnsi="Times New Roman" w:cs="Times New Roman"/>
          <w:bCs/>
          <w:sz w:val="28"/>
          <w:szCs w:val="28"/>
        </w:rPr>
      </w:pPr>
      <w:r w:rsidRPr="00726F6E">
        <w:rPr>
          <w:rFonts w:ascii="Times New Roman" w:hAnsi="Times New Roman" w:cs="Times New Roman"/>
          <w:bCs/>
          <w:sz w:val="28"/>
          <w:szCs w:val="28"/>
        </w:rPr>
        <w:t>Таким чином, розроблена методика виховання самостійності була спрямована на виховання самостійності у старших дошкільників в образотворчій діяльності.</w:t>
      </w:r>
    </w:p>
    <w:p w14:paraId="4A01F529" w14:textId="77777777" w:rsidR="00474F91" w:rsidRPr="00726F6E" w:rsidRDefault="00474F91" w:rsidP="00726F6E">
      <w:pPr>
        <w:spacing w:after="0" w:line="360" w:lineRule="auto"/>
        <w:ind w:firstLine="709"/>
        <w:jc w:val="both"/>
        <w:rPr>
          <w:rFonts w:ascii="Times New Roman" w:hAnsi="Times New Roman" w:cs="Times New Roman"/>
          <w:bCs/>
          <w:sz w:val="28"/>
          <w:szCs w:val="28"/>
        </w:rPr>
      </w:pPr>
    </w:p>
    <w:p w14:paraId="51CF3A7C" w14:textId="03117A07" w:rsidR="00474F91" w:rsidRDefault="00474F91" w:rsidP="00474F91">
      <w:pPr>
        <w:pStyle w:val="af"/>
        <w:spacing w:line="360" w:lineRule="auto"/>
        <w:ind w:left="0" w:firstLine="720"/>
        <w:jc w:val="both"/>
        <w:rPr>
          <w:rFonts w:ascii="Times New Roman" w:hAnsi="Times New Roman" w:cs="Times New Roman"/>
          <w:b/>
          <w:bCs/>
          <w:sz w:val="28"/>
          <w:szCs w:val="36"/>
        </w:rPr>
      </w:pPr>
      <w:r w:rsidRPr="00474F91">
        <w:rPr>
          <w:rFonts w:ascii="Times New Roman" w:hAnsi="Times New Roman" w:cs="Times New Roman"/>
          <w:b/>
          <w:bCs/>
          <w:sz w:val="28"/>
          <w:szCs w:val="36"/>
        </w:rPr>
        <w:t>2.3. Оцінка ефективності виховання самостійності у старших дошкільників в аплікації</w:t>
      </w:r>
    </w:p>
    <w:p w14:paraId="50830B6D" w14:textId="4E5A26DF" w:rsidR="00474F91" w:rsidRDefault="00474F91" w:rsidP="00474F91">
      <w:pPr>
        <w:pStyle w:val="af"/>
        <w:spacing w:line="360" w:lineRule="auto"/>
        <w:ind w:left="0" w:firstLine="720"/>
        <w:jc w:val="both"/>
        <w:rPr>
          <w:rFonts w:ascii="Times New Roman" w:hAnsi="Times New Roman" w:cs="Times New Roman"/>
          <w:b/>
          <w:bCs/>
          <w:sz w:val="28"/>
          <w:szCs w:val="36"/>
        </w:rPr>
      </w:pPr>
    </w:p>
    <w:p w14:paraId="5840A652" w14:textId="4942AE8A" w:rsidR="00B471E2" w:rsidRPr="00B471E2" w:rsidRDefault="00B471E2" w:rsidP="00B471E2">
      <w:pPr>
        <w:pStyle w:val="af"/>
        <w:spacing w:line="360" w:lineRule="auto"/>
        <w:ind w:firstLine="720"/>
        <w:jc w:val="both"/>
        <w:rPr>
          <w:rFonts w:ascii="Times New Roman" w:hAnsi="Times New Roman" w:cs="Times New Roman"/>
          <w:sz w:val="28"/>
          <w:szCs w:val="28"/>
        </w:rPr>
      </w:pPr>
      <w:r w:rsidRPr="00B471E2">
        <w:rPr>
          <w:rFonts w:ascii="Times New Roman" w:hAnsi="Times New Roman" w:cs="Times New Roman"/>
          <w:sz w:val="28"/>
          <w:szCs w:val="28"/>
        </w:rPr>
        <w:t>Заключний етап дослідження мав полягати у проведенні контрольного зрізу для виявлення ефективності методики виховання самостійності в образотворчій діяльності (на матеріалі аплікації). Контрольний зріз був проведений після завершення навчання з використанням системи ігрових вправ, спрямованої на виховання самостійності у дітей старшого дошкільного віку. Дітям контрольних і експериментальних груп пропонувалося виконання завдань, аналогічних при проведенні діагностичного зрізу. Застосування аналогічних методів і завдань, використання тих самих критеріїв дозволили нам порівняти кількісні дані і зробити певні висновки про динаміку самостійності в процесі образотворчої діяльності (на матеріалі аплікації).</w:t>
      </w:r>
    </w:p>
    <w:p w14:paraId="7392146C" w14:textId="02E5627E" w:rsidR="00474F91" w:rsidRDefault="00B471E2" w:rsidP="00B471E2">
      <w:pPr>
        <w:pStyle w:val="af"/>
        <w:spacing w:line="360" w:lineRule="auto"/>
        <w:ind w:left="0" w:firstLine="720"/>
        <w:jc w:val="both"/>
        <w:rPr>
          <w:rFonts w:ascii="Times New Roman" w:hAnsi="Times New Roman" w:cs="Times New Roman"/>
          <w:sz w:val="28"/>
          <w:szCs w:val="28"/>
        </w:rPr>
      </w:pPr>
      <w:r w:rsidRPr="00B471E2">
        <w:rPr>
          <w:rFonts w:ascii="Times New Roman" w:hAnsi="Times New Roman" w:cs="Times New Roman"/>
          <w:sz w:val="28"/>
          <w:szCs w:val="28"/>
        </w:rPr>
        <w:t xml:space="preserve">Проаналізувавши прояви самостійності по кожному компоненту самостійної діяльності в процесі контрольного зрізу, ми вивели рівні </w:t>
      </w:r>
      <w:r w:rsidRPr="00B471E2">
        <w:rPr>
          <w:rFonts w:ascii="Times New Roman" w:hAnsi="Times New Roman" w:cs="Times New Roman"/>
          <w:sz w:val="28"/>
          <w:szCs w:val="28"/>
        </w:rPr>
        <w:lastRenderedPageBreak/>
        <w:t>самостійності в аплікації в контрольній та експериментальній групі (таблиця 2.</w:t>
      </w:r>
      <w:r w:rsidR="00451CA4">
        <w:rPr>
          <w:rFonts w:ascii="Times New Roman" w:hAnsi="Times New Roman" w:cs="Times New Roman"/>
          <w:sz w:val="28"/>
          <w:szCs w:val="28"/>
        </w:rPr>
        <w:t>26</w:t>
      </w:r>
      <w:r w:rsidRPr="00B471E2">
        <w:rPr>
          <w:rFonts w:ascii="Times New Roman" w:hAnsi="Times New Roman" w:cs="Times New Roman"/>
          <w:sz w:val="28"/>
          <w:szCs w:val="28"/>
        </w:rPr>
        <w:t>).</w:t>
      </w:r>
    </w:p>
    <w:p w14:paraId="3BB26A75" w14:textId="35CCF79F" w:rsidR="00B471E2" w:rsidRPr="00B471E2" w:rsidRDefault="00B471E2" w:rsidP="00B471E2">
      <w:pPr>
        <w:spacing w:line="360" w:lineRule="auto"/>
        <w:jc w:val="right"/>
        <w:rPr>
          <w:rFonts w:ascii="Times New Roman" w:hAnsi="Times New Roman" w:cs="Times New Roman"/>
          <w:bCs/>
          <w:i/>
          <w:sz w:val="28"/>
          <w:szCs w:val="28"/>
        </w:rPr>
      </w:pPr>
      <w:r w:rsidRPr="00B471E2">
        <w:rPr>
          <w:rFonts w:ascii="Times New Roman" w:hAnsi="Times New Roman" w:cs="Times New Roman"/>
          <w:bCs/>
          <w:i/>
          <w:sz w:val="28"/>
          <w:szCs w:val="28"/>
        </w:rPr>
        <w:t>Таблиц</w:t>
      </w:r>
      <w:r>
        <w:rPr>
          <w:rFonts w:ascii="Times New Roman" w:hAnsi="Times New Roman" w:cs="Times New Roman"/>
          <w:bCs/>
          <w:i/>
          <w:sz w:val="28"/>
          <w:szCs w:val="28"/>
        </w:rPr>
        <w:t>я</w:t>
      </w:r>
      <w:r w:rsidRPr="00B471E2">
        <w:rPr>
          <w:rFonts w:ascii="Times New Roman" w:hAnsi="Times New Roman" w:cs="Times New Roman"/>
          <w:bCs/>
          <w:i/>
          <w:sz w:val="28"/>
          <w:szCs w:val="28"/>
        </w:rPr>
        <w:t xml:space="preserve"> 2.</w:t>
      </w:r>
      <w:r w:rsidR="00451CA4">
        <w:rPr>
          <w:rFonts w:ascii="Times New Roman" w:hAnsi="Times New Roman" w:cs="Times New Roman"/>
          <w:bCs/>
          <w:i/>
          <w:sz w:val="28"/>
          <w:szCs w:val="28"/>
        </w:rPr>
        <w:t>26.</w:t>
      </w:r>
    </w:p>
    <w:p w14:paraId="46AAE8EA" w14:textId="777154A9" w:rsidR="00B471E2" w:rsidRPr="00C64A17" w:rsidRDefault="00B471E2" w:rsidP="00B471E2">
      <w:pPr>
        <w:spacing w:line="360" w:lineRule="auto"/>
        <w:jc w:val="center"/>
        <w:rPr>
          <w:rFonts w:ascii="Times New Roman" w:hAnsi="Times New Roman" w:cs="Times New Roman"/>
          <w:b/>
          <w:bCs/>
          <w:sz w:val="24"/>
          <w:szCs w:val="24"/>
        </w:rPr>
      </w:pPr>
      <w:r w:rsidRPr="00C64A17">
        <w:rPr>
          <w:rFonts w:ascii="Times New Roman" w:hAnsi="Times New Roman" w:cs="Times New Roman"/>
          <w:b/>
          <w:bCs/>
          <w:sz w:val="24"/>
          <w:szCs w:val="24"/>
        </w:rPr>
        <w:t>Рівні самостійності у старших дошкільників в контрольному експерименті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969"/>
        <w:gridCol w:w="1986"/>
        <w:gridCol w:w="1970"/>
        <w:gridCol w:w="1968"/>
      </w:tblGrid>
      <w:tr w:rsidR="00B471E2" w:rsidRPr="00C64A17" w14:paraId="579F8DB0" w14:textId="77777777" w:rsidTr="008A3268">
        <w:trPr>
          <w:cantSplit/>
        </w:trPr>
        <w:tc>
          <w:tcPr>
            <w:tcW w:w="2002" w:type="dxa"/>
            <w:vMerge w:val="restart"/>
          </w:tcPr>
          <w:p w14:paraId="25B62DC1" w14:textId="0C267EE4"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Групи</w:t>
            </w:r>
          </w:p>
        </w:tc>
        <w:tc>
          <w:tcPr>
            <w:tcW w:w="8010" w:type="dxa"/>
            <w:gridSpan w:val="4"/>
          </w:tcPr>
          <w:p w14:paraId="5906094C" w14:textId="0AC000D6"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Рівні самостійності</w:t>
            </w:r>
          </w:p>
        </w:tc>
      </w:tr>
      <w:tr w:rsidR="00B471E2" w:rsidRPr="00C64A17" w14:paraId="5C4BE3A3" w14:textId="77777777" w:rsidTr="008A3268">
        <w:trPr>
          <w:cantSplit/>
        </w:trPr>
        <w:tc>
          <w:tcPr>
            <w:tcW w:w="2002" w:type="dxa"/>
            <w:vMerge/>
          </w:tcPr>
          <w:p w14:paraId="1F0B740D" w14:textId="77777777" w:rsidR="00B471E2" w:rsidRPr="00C64A17" w:rsidRDefault="00B471E2" w:rsidP="008A3268">
            <w:pPr>
              <w:jc w:val="center"/>
              <w:rPr>
                <w:rFonts w:ascii="Times New Roman" w:hAnsi="Times New Roman" w:cs="Times New Roman"/>
                <w:bCs/>
                <w:sz w:val="24"/>
                <w:szCs w:val="24"/>
              </w:rPr>
            </w:pPr>
          </w:p>
        </w:tc>
        <w:tc>
          <w:tcPr>
            <w:tcW w:w="2002" w:type="dxa"/>
          </w:tcPr>
          <w:p w14:paraId="156FEBC5" w14:textId="76302364"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Високий</w:t>
            </w:r>
          </w:p>
        </w:tc>
        <w:tc>
          <w:tcPr>
            <w:tcW w:w="2002" w:type="dxa"/>
          </w:tcPr>
          <w:p w14:paraId="01B49E44" w14:textId="528A2DAB"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оптимальний</w:t>
            </w:r>
          </w:p>
        </w:tc>
        <w:tc>
          <w:tcPr>
            <w:tcW w:w="2003" w:type="dxa"/>
          </w:tcPr>
          <w:p w14:paraId="092844F0" w14:textId="60923609"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середній</w:t>
            </w:r>
          </w:p>
        </w:tc>
        <w:tc>
          <w:tcPr>
            <w:tcW w:w="2003" w:type="dxa"/>
          </w:tcPr>
          <w:p w14:paraId="68E96170" w14:textId="642FDFF1"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низький</w:t>
            </w:r>
          </w:p>
        </w:tc>
      </w:tr>
      <w:tr w:rsidR="00B471E2" w:rsidRPr="00C64A17" w14:paraId="30E8E3E4" w14:textId="77777777" w:rsidTr="008A3268">
        <w:tc>
          <w:tcPr>
            <w:tcW w:w="2002" w:type="dxa"/>
          </w:tcPr>
          <w:p w14:paraId="6668CC97" w14:textId="6EF2B3A8"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ЕГ</w:t>
            </w:r>
          </w:p>
        </w:tc>
        <w:tc>
          <w:tcPr>
            <w:tcW w:w="2002" w:type="dxa"/>
          </w:tcPr>
          <w:p w14:paraId="5D7D97AB" w14:textId="77777777"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33</w:t>
            </w:r>
          </w:p>
        </w:tc>
        <w:tc>
          <w:tcPr>
            <w:tcW w:w="2002" w:type="dxa"/>
          </w:tcPr>
          <w:p w14:paraId="36305AA8" w14:textId="77777777"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54</w:t>
            </w:r>
          </w:p>
        </w:tc>
        <w:tc>
          <w:tcPr>
            <w:tcW w:w="2003" w:type="dxa"/>
          </w:tcPr>
          <w:p w14:paraId="7812A935" w14:textId="77777777"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10</w:t>
            </w:r>
          </w:p>
        </w:tc>
        <w:tc>
          <w:tcPr>
            <w:tcW w:w="2003" w:type="dxa"/>
          </w:tcPr>
          <w:p w14:paraId="7EF24FB6" w14:textId="77777777"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3</w:t>
            </w:r>
          </w:p>
        </w:tc>
      </w:tr>
      <w:tr w:rsidR="00B471E2" w:rsidRPr="00C64A17" w14:paraId="63F797FC" w14:textId="77777777" w:rsidTr="008A3268">
        <w:tc>
          <w:tcPr>
            <w:tcW w:w="2002" w:type="dxa"/>
          </w:tcPr>
          <w:p w14:paraId="717B7585" w14:textId="77777777"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КГ</w:t>
            </w:r>
          </w:p>
        </w:tc>
        <w:tc>
          <w:tcPr>
            <w:tcW w:w="2002" w:type="dxa"/>
          </w:tcPr>
          <w:p w14:paraId="28586B66" w14:textId="77777777"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9</w:t>
            </w:r>
          </w:p>
        </w:tc>
        <w:tc>
          <w:tcPr>
            <w:tcW w:w="2002" w:type="dxa"/>
          </w:tcPr>
          <w:p w14:paraId="631CFA19" w14:textId="77777777"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19</w:t>
            </w:r>
          </w:p>
        </w:tc>
        <w:tc>
          <w:tcPr>
            <w:tcW w:w="2003" w:type="dxa"/>
          </w:tcPr>
          <w:p w14:paraId="69B38D50" w14:textId="77777777"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29</w:t>
            </w:r>
          </w:p>
        </w:tc>
        <w:tc>
          <w:tcPr>
            <w:tcW w:w="2003" w:type="dxa"/>
          </w:tcPr>
          <w:p w14:paraId="2841160C" w14:textId="77777777" w:rsidR="00B471E2" w:rsidRPr="00C64A17" w:rsidRDefault="00B471E2"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43</w:t>
            </w:r>
          </w:p>
        </w:tc>
      </w:tr>
    </w:tbl>
    <w:p w14:paraId="2C8E7F48" w14:textId="77777777" w:rsidR="00B471E2" w:rsidRDefault="00B471E2" w:rsidP="00B471E2">
      <w:pPr>
        <w:spacing w:line="360" w:lineRule="auto"/>
        <w:ind w:firstLine="708"/>
        <w:jc w:val="both"/>
        <w:rPr>
          <w:bCs/>
          <w:szCs w:val="28"/>
        </w:rPr>
      </w:pPr>
    </w:p>
    <w:p w14:paraId="415BA01E" w14:textId="6FA70153" w:rsidR="00B471E2" w:rsidRDefault="00931A66" w:rsidP="00B471E2">
      <w:pPr>
        <w:pStyle w:val="af"/>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931A66">
        <w:rPr>
          <w:rFonts w:ascii="Times New Roman" w:hAnsi="Times New Roman" w:cs="Times New Roman"/>
          <w:sz w:val="28"/>
          <w:szCs w:val="28"/>
        </w:rPr>
        <w:t>ля достовірності аналізу наших експериментальних даних ми використовували критерій П</w:t>
      </w:r>
      <w:r>
        <w:rPr>
          <w:rFonts w:ascii="Times New Roman" w:hAnsi="Times New Roman" w:cs="Times New Roman"/>
          <w:sz w:val="28"/>
          <w:szCs w:val="28"/>
        </w:rPr>
        <w:t>е</w:t>
      </w:r>
      <w:r w:rsidRPr="00931A66">
        <w:rPr>
          <w:rFonts w:ascii="Times New Roman" w:hAnsi="Times New Roman" w:cs="Times New Roman"/>
          <w:sz w:val="28"/>
          <w:szCs w:val="28"/>
        </w:rPr>
        <w:t>рсона χі² (хі-квадрат), який розраховується за формулою 2.1.</w:t>
      </w:r>
    </w:p>
    <w:p w14:paraId="007431D1" w14:textId="77777777" w:rsidR="005A22D7" w:rsidRDefault="005A22D7" w:rsidP="00873B88">
      <w:pPr>
        <w:pStyle w:val="af"/>
        <w:spacing w:line="360" w:lineRule="auto"/>
        <w:jc w:val="both"/>
        <w:rPr>
          <w:rFonts w:ascii="Times New Roman" w:hAnsi="Times New Roman" w:cs="Times New Roman"/>
          <w:sz w:val="28"/>
          <w:szCs w:val="28"/>
        </w:rPr>
      </w:pPr>
    </w:p>
    <w:p w14:paraId="20C15FE0" w14:textId="62FAFDBB" w:rsidR="00924CFD" w:rsidRDefault="00137F62" w:rsidP="005A22D7">
      <w:pPr>
        <w:spacing w:after="160" w:line="259" w:lineRule="auto"/>
        <w:rPr>
          <w:rFonts w:ascii="Times New Roman" w:hAnsi="Times New Roman" w:cs="Times New Roman"/>
          <w:sz w:val="28"/>
          <w:szCs w:val="28"/>
        </w:rPr>
      </w:pPr>
      <w:r>
        <w:rPr>
          <w:rFonts w:ascii="Times New Roman" w:hAnsi="Times New Roman" w:cs="Times New Roman"/>
          <w:noProof/>
          <w:sz w:val="28"/>
          <w:szCs w:val="28"/>
        </w:rPr>
        <w:object w:dxaOrig="1440" w:dyaOrig="1440" w14:anchorId="15976DF8">
          <v:shape id="_x0000_s1052" type="#_x0000_t75" style="position:absolute;margin-left:150.35pt;margin-top:47pt;width:123.75pt;height:48.95pt;z-index:251658240" wrapcoords="12662 1800 3166 5850 931 7200 745 13950 4841 16200 13034 16200 12848 18450 13034 19800 13593 19800 18807 19800 18621 17100 18062 16200 20855 12150 21041 10350 19552 9000 20669 3600 20483 1800 12662 1800">
            <v:imagedata r:id="rId9" o:title=""/>
            <w10:wrap type="tight"/>
          </v:shape>
          <o:OLEObject Type="Embed" ProgID="Equation.3" ShapeID="_x0000_s1052" DrawAspect="Content" ObjectID="_1673616920" r:id="rId10"/>
        </w:object>
      </w:r>
    </w:p>
    <w:p w14:paraId="51E4DB0E" w14:textId="53B4860C" w:rsidR="005A22D7" w:rsidRDefault="005A22D7" w:rsidP="005A22D7">
      <w:pPr>
        <w:rPr>
          <w:rFonts w:ascii="Times New Roman" w:hAnsi="Times New Roman" w:cs="Times New Roman"/>
          <w:sz w:val="28"/>
          <w:szCs w:val="28"/>
        </w:rPr>
      </w:pPr>
    </w:p>
    <w:p w14:paraId="4F874BA8" w14:textId="6FA7017A" w:rsidR="005A22D7" w:rsidRDefault="005A22D7" w:rsidP="005A22D7">
      <w:pPr>
        <w:rPr>
          <w:rFonts w:ascii="Times New Roman" w:hAnsi="Times New Roman" w:cs="Times New Roman"/>
          <w:sz w:val="28"/>
          <w:szCs w:val="28"/>
        </w:rPr>
      </w:pPr>
    </w:p>
    <w:p w14:paraId="74F0A944" w14:textId="77777777" w:rsidR="005A22D7" w:rsidRDefault="005A22D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5F12861" w14:textId="67B1F64C" w:rsidR="005A22D7" w:rsidRDefault="005A22D7" w:rsidP="005A22D7">
      <w:pPr>
        <w:spacing w:after="0" w:line="360" w:lineRule="auto"/>
        <w:ind w:firstLine="709"/>
        <w:jc w:val="both"/>
        <w:rPr>
          <w:rFonts w:ascii="Times New Roman" w:hAnsi="Times New Roman" w:cs="Times New Roman"/>
          <w:sz w:val="28"/>
          <w:szCs w:val="28"/>
        </w:rPr>
      </w:pPr>
      <w:r w:rsidRPr="005A22D7">
        <w:rPr>
          <w:rFonts w:ascii="Times New Roman" w:hAnsi="Times New Roman" w:cs="Times New Roman"/>
          <w:sz w:val="28"/>
          <w:szCs w:val="28"/>
        </w:rPr>
        <w:lastRenderedPageBreak/>
        <w:t xml:space="preserve">Що дозволило визначити нульову гіпотезу: чи виходять відмінності між даними, отриманими в контрольному і </w:t>
      </w:r>
      <w:proofErr w:type="spellStart"/>
      <w:r w:rsidRPr="005A22D7">
        <w:rPr>
          <w:rFonts w:ascii="Times New Roman" w:hAnsi="Times New Roman" w:cs="Times New Roman"/>
          <w:sz w:val="28"/>
          <w:szCs w:val="28"/>
        </w:rPr>
        <w:t>констат</w:t>
      </w:r>
      <w:r>
        <w:rPr>
          <w:rFonts w:ascii="Times New Roman" w:hAnsi="Times New Roman" w:cs="Times New Roman"/>
          <w:sz w:val="28"/>
          <w:szCs w:val="28"/>
        </w:rPr>
        <w:t>увальному</w:t>
      </w:r>
      <w:proofErr w:type="spellEnd"/>
      <w:r w:rsidRPr="005A22D7">
        <w:rPr>
          <w:rFonts w:ascii="Times New Roman" w:hAnsi="Times New Roman" w:cs="Times New Roman"/>
          <w:sz w:val="28"/>
          <w:szCs w:val="28"/>
        </w:rPr>
        <w:t xml:space="preserve"> експериментах за межі помилки виміру, чи випадкові зміни параметрів самостійності дітей старшого дошкільного віку після проведення завершального етапу експерименту. При 10% -му рівні значущості і числі ступенів свободи, що дорівнює 3, критичний параметр дорівнює 7,815. Експериментальні значення </w:t>
      </w:r>
      <w:proofErr w:type="spellStart"/>
      <w:r w:rsidRPr="005A22D7">
        <w:rPr>
          <w:rFonts w:ascii="Times New Roman" w:hAnsi="Times New Roman" w:cs="Times New Roman"/>
          <w:sz w:val="28"/>
          <w:szCs w:val="28"/>
        </w:rPr>
        <w:t>Текспер</w:t>
      </w:r>
      <w:proofErr w:type="spellEnd"/>
      <w:r w:rsidRPr="005A22D7">
        <w:rPr>
          <w:rFonts w:ascii="Times New Roman" w:hAnsi="Times New Roman" w:cs="Times New Roman"/>
          <w:sz w:val="28"/>
          <w:szCs w:val="28"/>
        </w:rPr>
        <w:t xml:space="preserve">. значно перевищує </w:t>
      </w:r>
      <w:proofErr w:type="spellStart"/>
      <w:r w:rsidRPr="005A22D7">
        <w:rPr>
          <w:rFonts w:ascii="Times New Roman" w:hAnsi="Times New Roman" w:cs="Times New Roman"/>
          <w:sz w:val="28"/>
          <w:szCs w:val="28"/>
        </w:rPr>
        <w:t>Тконтр</w:t>
      </w:r>
      <w:proofErr w:type="spellEnd"/>
      <w:r w:rsidRPr="005A22D7">
        <w:rPr>
          <w:rFonts w:ascii="Times New Roman" w:hAnsi="Times New Roman" w:cs="Times New Roman"/>
          <w:sz w:val="28"/>
          <w:szCs w:val="28"/>
        </w:rPr>
        <w:t>. Це говорить про те, що досягнення рівнів вихованості самостійності у старших дошкільників обумовлено не випадковими чинниками, а мають закономірний характер (див. Таблиці 2.</w:t>
      </w:r>
      <w:r w:rsidR="00451CA4">
        <w:rPr>
          <w:rFonts w:ascii="Times New Roman" w:hAnsi="Times New Roman" w:cs="Times New Roman"/>
          <w:sz w:val="28"/>
          <w:szCs w:val="28"/>
        </w:rPr>
        <w:t>27</w:t>
      </w:r>
      <w:r w:rsidRPr="005A22D7">
        <w:rPr>
          <w:rFonts w:ascii="Times New Roman" w:hAnsi="Times New Roman" w:cs="Times New Roman"/>
          <w:sz w:val="28"/>
          <w:szCs w:val="28"/>
        </w:rPr>
        <w:t>.-2.</w:t>
      </w:r>
      <w:r w:rsidR="00451CA4">
        <w:rPr>
          <w:rFonts w:ascii="Times New Roman" w:hAnsi="Times New Roman" w:cs="Times New Roman"/>
          <w:sz w:val="28"/>
          <w:szCs w:val="28"/>
        </w:rPr>
        <w:t>28</w:t>
      </w:r>
      <w:r w:rsidRPr="005A22D7">
        <w:rPr>
          <w:rFonts w:ascii="Times New Roman" w:hAnsi="Times New Roman" w:cs="Times New Roman"/>
          <w:sz w:val="28"/>
          <w:szCs w:val="28"/>
        </w:rPr>
        <w:t>.).</w:t>
      </w:r>
    </w:p>
    <w:p w14:paraId="0317CBC2" w14:textId="499802F0" w:rsidR="005A22D7" w:rsidRPr="005A22D7" w:rsidRDefault="005A22D7" w:rsidP="005A22D7">
      <w:pPr>
        <w:spacing w:line="360" w:lineRule="auto"/>
        <w:jc w:val="right"/>
        <w:rPr>
          <w:rFonts w:ascii="Times New Roman" w:hAnsi="Times New Roman" w:cs="Times New Roman"/>
          <w:bCs/>
          <w:i/>
          <w:sz w:val="28"/>
          <w:szCs w:val="28"/>
        </w:rPr>
      </w:pPr>
      <w:r w:rsidRPr="005A22D7">
        <w:rPr>
          <w:rFonts w:ascii="Times New Roman" w:hAnsi="Times New Roman" w:cs="Times New Roman"/>
          <w:bCs/>
          <w:i/>
          <w:sz w:val="28"/>
          <w:szCs w:val="28"/>
        </w:rPr>
        <w:t>Таблиц</w:t>
      </w:r>
      <w:r>
        <w:rPr>
          <w:rFonts w:ascii="Times New Roman" w:hAnsi="Times New Roman" w:cs="Times New Roman"/>
          <w:bCs/>
          <w:i/>
          <w:sz w:val="28"/>
          <w:szCs w:val="28"/>
        </w:rPr>
        <w:t>я</w:t>
      </w:r>
      <w:r w:rsidRPr="005A22D7">
        <w:rPr>
          <w:rFonts w:ascii="Times New Roman" w:hAnsi="Times New Roman" w:cs="Times New Roman"/>
          <w:bCs/>
          <w:i/>
          <w:sz w:val="28"/>
          <w:szCs w:val="28"/>
        </w:rPr>
        <w:t xml:space="preserve"> 2.</w:t>
      </w:r>
      <w:r w:rsidR="00451CA4">
        <w:rPr>
          <w:rFonts w:ascii="Times New Roman" w:hAnsi="Times New Roman" w:cs="Times New Roman"/>
          <w:bCs/>
          <w:i/>
          <w:sz w:val="28"/>
          <w:szCs w:val="28"/>
        </w:rPr>
        <w:t>27.</w:t>
      </w:r>
    </w:p>
    <w:p w14:paraId="42F08F25" w14:textId="7C29CF52" w:rsidR="005A22D7" w:rsidRPr="005A22D7" w:rsidRDefault="005A22D7" w:rsidP="005A22D7">
      <w:pPr>
        <w:spacing w:line="360" w:lineRule="auto"/>
        <w:jc w:val="center"/>
        <w:rPr>
          <w:rFonts w:ascii="Times New Roman" w:hAnsi="Times New Roman" w:cs="Times New Roman"/>
          <w:b/>
          <w:bCs/>
          <w:sz w:val="28"/>
          <w:szCs w:val="28"/>
        </w:rPr>
      </w:pPr>
      <w:r w:rsidRPr="005A22D7">
        <w:rPr>
          <w:rFonts w:ascii="Times New Roman" w:hAnsi="Times New Roman" w:cs="Times New Roman"/>
          <w:b/>
          <w:bCs/>
          <w:sz w:val="28"/>
          <w:szCs w:val="28"/>
        </w:rPr>
        <w:t>Математични</w:t>
      </w:r>
      <w:r>
        <w:rPr>
          <w:rFonts w:ascii="Times New Roman" w:hAnsi="Times New Roman" w:cs="Times New Roman"/>
          <w:b/>
          <w:bCs/>
          <w:sz w:val="28"/>
          <w:szCs w:val="28"/>
        </w:rPr>
        <w:t>й</w:t>
      </w:r>
      <w:r w:rsidRPr="005A22D7">
        <w:rPr>
          <w:rFonts w:ascii="Times New Roman" w:hAnsi="Times New Roman" w:cs="Times New Roman"/>
          <w:b/>
          <w:bCs/>
          <w:sz w:val="28"/>
          <w:szCs w:val="28"/>
        </w:rPr>
        <w:t xml:space="preserve"> об</w:t>
      </w:r>
      <w:r>
        <w:rPr>
          <w:rFonts w:ascii="Times New Roman" w:hAnsi="Times New Roman" w:cs="Times New Roman"/>
          <w:b/>
          <w:bCs/>
          <w:sz w:val="28"/>
          <w:szCs w:val="28"/>
        </w:rPr>
        <w:t>числення</w:t>
      </w:r>
      <w:r w:rsidRPr="005A22D7">
        <w:rPr>
          <w:rFonts w:ascii="Times New Roman" w:hAnsi="Times New Roman" w:cs="Times New Roman"/>
          <w:b/>
          <w:bCs/>
          <w:sz w:val="28"/>
          <w:szCs w:val="28"/>
        </w:rPr>
        <w:t xml:space="preserve"> даних в ЕГ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88"/>
        <w:gridCol w:w="888"/>
        <w:gridCol w:w="1412"/>
        <w:gridCol w:w="1594"/>
        <w:gridCol w:w="1940"/>
        <w:gridCol w:w="2310"/>
      </w:tblGrid>
      <w:tr w:rsidR="005A22D7" w14:paraId="717525E3" w14:textId="77777777" w:rsidTr="00506057">
        <w:tc>
          <w:tcPr>
            <w:tcW w:w="822" w:type="dxa"/>
            <w:vAlign w:val="center"/>
          </w:tcPr>
          <w:p w14:paraId="21B044BB"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X</w:t>
            </w:r>
          </w:p>
        </w:tc>
        <w:tc>
          <w:tcPr>
            <w:tcW w:w="888" w:type="dxa"/>
            <w:vAlign w:val="center"/>
          </w:tcPr>
          <w:p w14:paraId="02496C97"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ƒ'</w:t>
            </w:r>
          </w:p>
        </w:tc>
        <w:tc>
          <w:tcPr>
            <w:tcW w:w="888" w:type="dxa"/>
            <w:vAlign w:val="center"/>
          </w:tcPr>
          <w:p w14:paraId="55D7883D"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ƒ''</w:t>
            </w:r>
          </w:p>
        </w:tc>
        <w:tc>
          <w:tcPr>
            <w:tcW w:w="1412" w:type="dxa"/>
            <w:vAlign w:val="center"/>
          </w:tcPr>
          <w:p w14:paraId="48926C85"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ƒ' – ƒ''</w:t>
            </w:r>
          </w:p>
        </w:tc>
        <w:tc>
          <w:tcPr>
            <w:tcW w:w="1594" w:type="dxa"/>
            <w:vAlign w:val="center"/>
          </w:tcPr>
          <w:p w14:paraId="345A0B6D"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(ƒ' – ƒ'')²</w:t>
            </w:r>
          </w:p>
        </w:tc>
        <w:tc>
          <w:tcPr>
            <w:tcW w:w="1940" w:type="dxa"/>
            <w:vAlign w:val="center"/>
          </w:tcPr>
          <w:p w14:paraId="7D7517A8"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ƒ' +ƒ''</w:t>
            </w:r>
          </w:p>
        </w:tc>
        <w:tc>
          <w:tcPr>
            <w:tcW w:w="2310" w:type="dxa"/>
            <w:vAlign w:val="center"/>
          </w:tcPr>
          <w:p w14:paraId="101977AD"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(ƒ' – ƒ'')²</w:t>
            </w:r>
          </w:p>
          <w:p w14:paraId="3C10F433"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ƒ' +ƒ''</w:t>
            </w:r>
          </w:p>
        </w:tc>
      </w:tr>
      <w:tr w:rsidR="005A22D7" w14:paraId="66888210" w14:textId="77777777" w:rsidTr="00506057">
        <w:tc>
          <w:tcPr>
            <w:tcW w:w="822" w:type="dxa"/>
            <w:vAlign w:val="center"/>
          </w:tcPr>
          <w:p w14:paraId="363B5BBE"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В</w:t>
            </w:r>
          </w:p>
        </w:tc>
        <w:tc>
          <w:tcPr>
            <w:tcW w:w="888" w:type="dxa"/>
            <w:vAlign w:val="center"/>
          </w:tcPr>
          <w:p w14:paraId="1E3B5F9E"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3</w:t>
            </w:r>
          </w:p>
        </w:tc>
        <w:tc>
          <w:tcPr>
            <w:tcW w:w="888" w:type="dxa"/>
            <w:vAlign w:val="center"/>
          </w:tcPr>
          <w:p w14:paraId="66CFF0D6"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33</w:t>
            </w:r>
          </w:p>
        </w:tc>
        <w:tc>
          <w:tcPr>
            <w:tcW w:w="1412" w:type="dxa"/>
            <w:vAlign w:val="center"/>
          </w:tcPr>
          <w:p w14:paraId="525723AC"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-30</w:t>
            </w:r>
          </w:p>
        </w:tc>
        <w:tc>
          <w:tcPr>
            <w:tcW w:w="1594" w:type="dxa"/>
            <w:vAlign w:val="center"/>
          </w:tcPr>
          <w:p w14:paraId="740066D5"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900</w:t>
            </w:r>
          </w:p>
        </w:tc>
        <w:tc>
          <w:tcPr>
            <w:tcW w:w="1940" w:type="dxa"/>
            <w:vAlign w:val="center"/>
          </w:tcPr>
          <w:p w14:paraId="4E75E20E"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36</w:t>
            </w:r>
          </w:p>
        </w:tc>
        <w:tc>
          <w:tcPr>
            <w:tcW w:w="2310" w:type="dxa"/>
            <w:vAlign w:val="center"/>
          </w:tcPr>
          <w:p w14:paraId="1B6E037D"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25</w:t>
            </w:r>
          </w:p>
        </w:tc>
      </w:tr>
      <w:tr w:rsidR="005A22D7" w14:paraId="4FE89004" w14:textId="77777777" w:rsidTr="00506057">
        <w:tc>
          <w:tcPr>
            <w:tcW w:w="822" w:type="dxa"/>
            <w:vAlign w:val="center"/>
          </w:tcPr>
          <w:p w14:paraId="1DF28DBC"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Опт</w:t>
            </w:r>
          </w:p>
        </w:tc>
        <w:tc>
          <w:tcPr>
            <w:tcW w:w="888" w:type="dxa"/>
            <w:vAlign w:val="center"/>
          </w:tcPr>
          <w:p w14:paraId="7D342AAD"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12</w:t>
            </w:r>
          </w:p>
        </w:tc>
        <w:tc>
          <w:tcPr>
            <w:tcW w:w="888" w:type="dxa"/>
            <w:vAlign w:val="center"/>
          </w:tcPr>
          <w:p w14:paraId="555636B1"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54</w:t>
            </w:r>
          </w:p>
        </w:tc>
        <w:tc>
          <w:tcPr>
            <w:tcW w:w="1412" w:type="dxa"/>
            <w:vAlign w:val="center"/>
          </w:tcPr>
          <w:p w14:paraId="677D0A47"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-42</w:t>
            </w:r>
          </w:p>
        </w:tc>
        <w:tc>
          <w:tcPr>
            <w:tcW w:w="1594" w:type="dxa"/>
            <w:vAlign w:val="center"/>
          </w:tcPr>
          <w:p w14:paraId="430027CD"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1764</w:t>
            </w:r>
          </w:p>
        </w:tc>
        <w:tc>
          <w:tcPr>
            <w:tcW w:w="1940" w:type="dxa"/>
            <w:vAlign w:val="center"/>
          </w:tcPr>
          <w:p w14:paraId="7803AD6C"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66</w:t>
            </w:r>
          </w:p>
        </w:tc>
        <w:tc>
          <w:tcPr>
            <w:tcW w:w="2310" w:type="dxa"/>
            <w:vAlign w:val="center"/>
          </w:tcPr>
          <w:p w14:paraId="40211327"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26,7</w:t>
            </w:r>
          </w:p>
        </w:tc>
      </w:tr>
      <w:tr w:rsidR="005A22D7" w14:paraId="7492F6F1" w14:textId="77777777" w:rsidTr="00506057">
        <w:tc>
          <w:tcPr>
            <w:tcW w:w="822" w:type="dxa"/>
            <w:vAlign w:val="center"/>
          </w:tcPr>
          <w:p w14:paraId="27E9C2EB"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С</w:t>
            </w:r>
          </w:p>
        </w:tc>
        <w:tc>
          <w:tcPr>
            <w:tcW w:w="888" w:type="dxa"/>
            <w:vAlign w:val="center"/>
          </w:tcPr>
          <w:p w14:paraId="4DE78690"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34</w:t>
            </w:r>
          </w:p>
        </w:tc>
        <w:tc>
          <w:tcPr>
            <w:tcW w:w="888" w:type="dxa"/>
            <w:vAlign w:val="center"/>
          </w:tcPr>
          <w:p w14:paraId="4622304F"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10</w:t>
            </w:r>
          </w:p>
        </w:tc>
        <w:tc>
          <w:tcPr>
            <w:tcW w:w="1412" w:type="dxa"/>
            <w:vAlign w:val="center"/>
          </w:tcPr>
          <w:p w14:paraId="28A4130E"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24</w:t>
            </w:r>
          </w:p>
        </w:tc>
        <w:tc>
          <w:tcPr>
            <w:tcW w:w="1594" w:type="dxa"/>
            <w:vAlign w:val="center"/>
          </w:tcPr>
          <w:p w14:paraId="397BB716"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576</w:t>
            </w:r>
          </w:p>
        </w:tc>
        <w:tc>
          <w:tcPr>
            <w:tcW w:w="1940" w:type="dxa"/>
            <w:vAlign w:val="center"/>
          </w:tcPr>
          <w:p w14:paraId="5A2B86E8"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44</w:t>
            </w:r>
          </w:p>
        </w:tc>
        <w:tc>
          <w:tcPr>
            <w:tcW w:w="2310" w:type="dxa"/>
            <w:vAlign w:val="center"/>
          </w:tcPr>
          <w:p w14:paraId="52E349CC"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13,09</w:t>
            </w:r>
          </w:p>
        </w:tc>
      </w:tr>
      <w:tr w:rsidR="005A22D7" w14:paraId="01B9F597" w14:textId="77777777" w:rsidTr="00506057">
        <w:tc>
          <w:tcPr>
            <w:tcW w:w="822" w:type="dxa"/>
            <w:vAlign w:val="center"/>
          </w:tcPr>
          <w:p w14:paraId="4518619A"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Н</w:t>
            </w:r>
          </w:p>
        </w:tc>
        <w:tc>
          <w:tcPr>
            <w:tcW w:w="888" w:type="dxa"/>
            <w:vAlign w:val="center"/>
          </w:tcPr>
          <w:p w14:paraId="53653A12"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51</w:t>
            </w:r>
          </w:p>
        </w:tc>
        <w:tc>
          <w:tcPr>
            <w:tcW w:w="888" w:type="dxa"/>
            <w:vAlign w:val="center"/>
          </w:tcPr>
          <w:p w14:paraId="6D71984E"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3</w:t>
            </w:r>
          </w:p>
        </w:tc>
        <w:tc>
          <w:tcPr>
            <w:tcW w:w="1412" w:type="dxa"/>
            <w:vAlign w:val="center"/>
          </w:tcPr>
          <w:p w14:paraId="39ECEB63"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48</w:t>
            </w:r>
          </w:p>
        </w:tc>
        <w:tc>
          <w:tcPr>
            <w:tcW w:w="1594" w:type="dxa"/>
            <w:vAlign w:val="center"/>
          </w:tcPr>
          <w:p w14:paraId="510F02F7"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2304</w:t>
            </w:r>
          </w:p>
        </w:tc>
        <w:tc>
          <w:tcPr>
            <w:tcW w:w="1940" w:type="dxa"/>
            <w:vAlign w:val="center"/>
          </w:tcPr>
          <w:p w14:paraId="47F19AF1"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54</w:t>
            </w:r>
          </w:p>
        </w:tc>
        <w:tc>
          <w:tcPr>
            <w:tcW w:w="2310" w:type="dxa"/>
            <w:vAlign w:val="center"/>
          </w:tcPr>
          <w:p w14:paraId="1AD1E7E5"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42,67</w:t>
            </w:r>
          </w:p>
        </w:tc>
      </w:tr>
      <w:tr w:rsidR="005A22D7" w14:paraId="44F2ED46" w14:textId="77777777" w:rsidTr="00506057">
        <w:tc>
          <w:tcPr>
            <w:tcW w:w="822" w:type="dxa"/>
            <w:vAlign w:val="center"/>
          </w:tcPr>
          <w:p w14:paraId="560F5A93" w14:textId="77777777" w:rsidR="005A22D7" w:rsidRPr="005A22D7" w:rsidRDefault="005A22D7" w:rsidP="008A3268">
            <w:pPr>
              <w:jc w:val="center"/>
              <w:rPr>
                <w:rFonts w:ascii="Times New Roman" w:hAnsi="Times New Roman" w:cs="Times New Roman"/>
                <w:bCs/>
                <w:sz w:val="24"/>
              </w:rPr>
            </w:pPr>
          </w:p>
        </w:tc>
        <w:tc>
          <w:tcPr>
            <w:tcW w:w="888" w:type="dxa"/>
            <w:vAlign w:val="center"/>
          </w:tcPr>
          <w:p w14:paraId="2612A681" w14:textId="77777777" w:rsidR="005A22D7" w:rsidRPr="005A22D7" w:rsidRDefault="005A22D7" w:rsidP="008A3268">
            <w:pPr>
              <w:jc w:val="center"/>
              <w:rPr>
                <w:rFonts w:ascii="Times New Roman" w:hAnsi="Times New Roman" w:cs="Times New Roman"/>
                <w:bCs/>
                <w:sz w:val="24"/>
              </w:rPr>
            </w:pPr>
          </w:p>
        </w:tc>
        <w:tc>
          <w:tcPr>
            <w:tcW w:w="888" w:type="dxa"/>
            <w:vAlign w:val="center"/>
          </w:tcPr>
          <w:p w14:paraId="348A58F6" w14:textId="77777777" w:rsidR="005A22D7" w:rsidRPr="005A22D7" w:rsidRDefault="005A22D7" w:rsidP="008A3268">
            <w:pPr>
              <w:jc w:val="center"/>
              <w:rPr>
                <w:rFonts w:ascii="Times New Roman" w:hAnsi="Times New Roman" w:cs="Times New Roman"/>
                <w:bCs/>
                <w:sz w:val="24"/>
              </w:rPr>
            </w:pPr>
          </w:p>
        </w:tc>
        <w:tc>
          <w:tcPr>
            <w:tcW w:w="1412" w:type="dxa"/>
            <w:vAlign w:val="center"/>
          </w:tcPr>
          <w:p w14:paraId="3A83B4C0" w14:textId="77777777" w:rsidR="005A22D7" w:rsidRPr="005A22D7" w:rsidRDefault="005A22D7" w:rsidP="008A3268">
            <w:pPr>
              <w:jc w:val="center"/>
              <w:rPr>
                <w:rFonts w:ascii="Times New Roman" w:hAnsi="Times New Roman" w:cs="Times New Roman"/>
                <w:bCs/>
                <w:sz w:val="24"/>
              </w:rPr>
            </w:pPr>
          </w:p>
        </w:tc>
        <w:tc>
          <w:tcPr>
            <w:tcW w:w="1594" w:type="dxa"/>
            <w:vAlign w:val="center"/>
          </w:tcPr>
          <w:p w14:paraId="69BA0C5A" w14:textId="77777777" w:rsidR="005A22D7" w:rsidRPr="005A22D7" w:rsidRDefault="005A22D7" w:rsidP="008A3268">
            <w:pPr>
              <w:jc w:val="center"/>
              <w:rPr>
                <w:rFonts w:ascii="Times New Roman" w:hAnsi="Times New Roman" w:cs="Times New Roman"/>
                <w:bCs/>
                <w:sz w:val="24"/>
              </w:rPr>
            </w:pPr>
          </w:p>
        </w:tc>
        <w:tc>
          <w:tcPr>
            <w:tcW w:w="1940" w:type="dxa"/>
            <w:vAlign w:val="center"/>
          </w:tcPr>
          <w:p w14:paraId="2178DA66" w14:textId="77777777" w:rsidR="005A22D7" w:rsidRPr="005A22D7" w:rsidRDefault="005A22D7" w:rsidP="008A3268">
            <w:pPr>
              <w:jc w:val="center"/>
              <w:rPr>
                <w:rFonts w:ascii="Times New Roman" w:hAnsi="Times New Roman" w:cs="Times New Roman"/>
                <w:bCs/>
                <w:sz w:val="24"/>
              </w:rPr>
            </w:pPr>
          </w:p>
        </w:tc>
        <w:tc>
          <w:tcPr>
            <w:tcW w:w="2310" w:type="dxa"/>
            <w:vAlign w:val="center"/>
          </w:tcPr>
          <w:p w14:paraId="345F3EA4" w14:textId="77777777" w:rsidR="005A22D7" w:rsidRPr="005A22D7" w:rsidRDefault="005A22D7" w:rsidP="008A3268">
            <w:pPr>
              <w:jc w:val="center"/>
              <w:rPr>
                <w:rFonts w:ascii="Times New Roman" w:hAnsi="Times New Roman" w:cs="Times New Roman"/>
                <w:bCs/>
                <w:sz w:val="24"/>
              </w:rPr>
            </w:pPr>
            <w:r w:rsidRPr="005A22D7">
              <w:rPr>
                <w:rFonts w:ascii="Times New Roman" w:hAnsi="Times New Roman" w:cs="Times New Roman"/>
                <w:bCs/>
                <w:sz w:val="24"/>
              </w:rPr>
              <w:t>Σ=107,46</w:t>
            </w:r>
          </w:p>
        </w:tc>
      </w:tr>
    </w:tbl>
    <w:p w14:paraId="50A59076" w14:textId="77777777" w:rsidR="00506057" w:rsidRDefault="00506057" w:rsidP="00506057">
      <w:pPr>
        <w:spacing w:after="0" w:line="360" w:lineRule="auto"/>
        <w:ind w:firstLine="709"/>
        <w:jc w:val="both"/>
        <w:rPr>
          <w:rFonts w:ascii="Times New Roman" w:hAnsi="Times New Roman" w:cs="Times New Roman"/>
          <w:sz w:val="28"/>
          <w:szCs w:val="28"/>
        </w:rPr>
      </w:pPr>
    </w:p>
    <w:p w14:paraId="291E1BA8" w14:textId="271B572E" w:rsidR="005A22D7" w:rsidRDefault="00506057" w:rsidP="00506057">
      <w:pPr>
        <w:spacing w:after="0" w:line="360" w:lineRule="auto"/>
        <w:ind w:firstLine="709"/>
        <w:jc w:val="both"/>
        <w:rPr>
          <w:rFonts w:ascii="Times New Roman" w:hAnsi="Times New Roman" w:cs="Times New Roman"/>
          <w:sz w:val="28"/>
          <w:szCs w:val="28"/>
        </w:rPr>
      </w:pPr>
      <w:r w:rsidRPr="00506057">
        <w:rPr>
          <w:rFonts w:ascii="Times New Roman" w:hAnsi="Times New Roman" w:cs="Times New Roman"/>
          <w:sz w:val="28"/>
          <w:szCs w:val="28"/>
        </w:rPr>
        <w:t>Число ступенів свободи K = 4 - 1 = 3, знаходимо χ²о, о5 = 7,815; χ ²о, о1 = 11, 344</w:t>
      </w:r>
      <w:r>
        <w:rPr>
          <w:rFonts w:ascii="Times New Roman" w:hAnsi="Times New Roman" w:cs="Times New Roman"/>
          <w:sz w:val="28"/>
          <w:szCs w:val="28"/>
        </w:rPr>
        <w:t xml:space="preserve">. </w:t>
      </w:r>
      <w:r w:rsidRPr="00506057">
        <w:rPr>
          <w:rFonts w:ascii="Times New Roman" w:hAnsi="Times New Roman" w:cs="Times New Roman"/>
          <w:sz w:val="28"/>
          <w:szCs w:val="28"/>
        </w:rPr>
        <w:t>Для ЕГ χ ²експ. = 107,46&gt; χ ²о, о1 = 11, 344, що є статистично значущим</w:t>
      </w:r>
      <w:r>
        <w:rPr>
          <w:rFonts w:ascii="Times New Roman" w:hAnsi="Times New Roman" w:cs="Times New Roman"/>
          <w:sz w:val="28"/>
          <w:szCs w:val="28"/>
        </w:rPr>
        <w:t>.</w:t>
      </w:r>
    </w:p>
    <w:p w14:paraId="249B0043" w14:textId="77777777" w:rsidR="000E7AD6" w:rsidRDefault="000E7AD6" w:rsidP="006012D3">
      <w:pPr>
        <w:spacing w:line="360" w:lineRule="auto"/>
        <w:jc w:val="right"/>
        <w:rPr>
          <w:rFonts w:ascii="Times New Roman" w:hAnsi="Times New Roman" w:cs="Times New Roman"/>
          <w:bCs/>
          <w:i/>
          <w:sz w:val="28"/>
          <w:szCs w:val="36"/>
        </w:rPr>
      </w:pPr>
    </w:p>
    <w:p w14:paraId="02D042D4" w14:textId="77777777" w:rsidR="000E7AD6" w:rsidRDefault="000E7AD6" w:rsidP="006012D3">
      <w:pPr>
        <w:spacing w:line="360" w:lineRule="auto"/>
        <w:jc w:val="right"/>
        <w:rPr>
          <w:rFonts w:ascii="Times New Roman" w:hAnsi="Times New Roman" w:cs="Times New Roman"/>
          <w:bCs/>
          <w:i/>
          <w:sz w:val="28"/>
          <w:szCs w:val="36"/>
        </w:rPr>
      </w:pPr>
    </w:p>
    <w:p w14:paraId="4A016A2E" w14:textId="77777777" w:rsidR="000E7AD6" w:rsidRDefault="000E7AD6" w:rsidP="006012D3">
      <w:pPr>
        <w:spacing w:line="360" w:lineRule="auto"/>
        <w:jc w:val="right"/>
        <w:rPr>
          <w:rFonts w:ascii="Times New Roman" w:hAnsi="Times New Roman" w:cs="Times New Roman"/>
          <w:bCs/>
          <w:i/>
          <w:sz w:val="28"/>
          <w:szCs w:val="36"/>
        </w:rPr>
      </w:pPr>
    </w:p>
    <w:p w14:paraId="1978B290" w14:textId="77777777" w:rsidR="000E7AD6" w:rsidRDefault="000E7AD6" w:rsidP="006012D3">
      <w:pPr>
        <w:spacing w:line="360" w:lineRule="auto"/>
        <w:jc w:val="right"/>
        <w:rPr>
          <w:rFonts w:ascii="Times New Roman" w:hAnsi="Times New Roman" w:cs="Times New Roman"/>
          <w:bCs/>
          <w:i/>
          <w:sz w:val="28"/>
          <w:szCs w:val="36"/>
        </w:rPr>
      </w:pPr>
    </w:p>
    <w:p w14:paraId="29C483F6" w14:textId="33533082" w:rsidR="006012D3" w:rsidRPr="006012D3" w:rsidRDefault="006012D3" w:rsidP="006012D3">
      <w:pPr>
        <w:spacing w:line="360" w:lineRule="auto"/>
        <w:jc w:val="right"/>
        <w:rPr>
          <w:rFonts w:ascii="Times New Roman" w:hAnsi="Times New Roman" w:cs="Times New Roman"/>
          <w:b/>
          <w:bCs/>
          <w:sz w:val="28"/>
          <w:szCs w:val="36"/>
        </w:rPr>
      </w:pPr>
      <w:r w:rsidRPr="006012D3">
        <w:rPr>
          <w:rFonts w:ascii="Times New Roman" w:hAnsi="Times New Roman" w:cs="Times New Roman"/>
          <w:bCs/>
          <w:i/>
          <w:sz w:val="28"/>
          <w:szCs w:val="36"/>
        </w:rPr>
        <w:lastRenderedPageBreak/>
        <w:t>Таблиц</w:t>
      </w:r>
      <w:r>
        <w:rPr>
          <w:rFonts w:ascii="Times New Roman" w:hAnsi="Times New Roman" w:cs="Times New Roman"/>
          <w:bCs/>
          <w:i/>
          <w:sz w:val="28"/>
          <w:szCs w:val="36"/>
        </w:rPr>
        <w:t>я</w:t>
      </w:r>
      <w:r w:rsidRPr="006012D3">
        <w:rPr>
          <w:rFonts w:ascii="Times New Roman" w:hAnsi="Times New Roman" w:cs="Times New Roman"/>
          <w:bCs/>
          <w:i/>
          <w:sz w:val="28"/>
          <w:szCs w:val="36"/>
        </w:rPr>
        <w:t xml:space="preserve"> 2.</w:t>
      </w:r>
      <w:r w:rsidR="00451CA4">
        <w:rPr>
          <w:rFonts w:ascii="Times New Roman" w:hAnsi="Times New Roman" w:cs="Times New Roman"/>
          <w:bCs/>
          <w:i/>
          <w:sz w:val="28"/>
          <w:szCs w:val="36"/>
        </w:rPr>
        <w:t>28.</w:t>
      </w:r>
    </w:p>
    <w:p w14:paraId="7307334E" w14:textId="470EE030" w:rsidR="006012D3" w:rsidRPr="006012D3" w:rsidRDefault="006012D3" w:rsidP="006012D3">
      <w:pPr>
        <w:spacing w:line="360" w:lineRule="auto"/>
        <w:jc w:val="center"/>
        <w:rPr>
          <w:rFonts w:ascii="Times New Roman" w:hAnsi="Times New Roman" w:cs="Times New Roman"/>
          <w:b/>
          <w:bCs/>
          <w:sz w:val="28"/>
          <w:szCs w:val="36"/>
        </w:rPr>
      </w:pPr>
      <w:r w:rsidRPr="006012D3">
        <w:rPr>
          <w:rFonts w:ascii="Times New Roman" w:hAnsi="Times New Roman" w:cs="Times New Roman"/>
          <w:b/>
          <w:bCs/>
          <w:sz w:val="28"/>
          <w:szCs w:val="36"/>
        </w:rPr>
        <w:t>Математич</w:t>
      </w:r>
      <w:r>
        <w:rPr>
          <w:rFonts w:ascii="Times New Roman" w:hAnsi="Times New Roman" w:cs="Times New Roman"/>
          <w:b/>
          <w:bCs/>
          <w:sz w:val="28"/>
          <w:szCs w:val="36"/>
        </w:rPr>
        <w:t>не</w:t>
      </w:r>
      <w:r w:rsidRPr="006012D3">
        <w:rPr>
          <w:rFonts w:ascii="Times New Roman" w:hAnsi="Times New Roman" w:cs="Times New Roman"/>
          <w:b/>
          <w:bCs/>
          <w:sz w:val="28"/>
          <w:szCs w:val="36"/>
        </w:rPr>
        <w:t xml:space="preserve"> об</w:t>
      </w:r>
      <w:r>
        <w:rPr>
          <w:rFonts w:ascii="Times New Roman" w:hAnsi="Times New Roman" w:cs="Times New Roman"/>
          <w:b/>
          <w:bCs/>
          <w:sz w:val="28"/>
          <w:szCs w:val="36"/>
        </w:rPr>
        <w:t>числення</w:t>
      </w:r>
      <w:r w:rsidRPr="006012D3">
        <w:rPr>
          <w:rFonts w:ascii="Times New Roman" w:hAnsi="Times New Roman" w:cs="Times New Roman"/>
          <w:b/>
          <w:bCs/>
          <w:sz w:val="28"/>
          <w:szCs w:val="36"/>
        </w:rPr>
        <w:t xml:space="preserve"> дан</w:t>
      </w:r>
      <w:r>
        <w:rPr>
          <w:rFonts w:ascii="Times New Roman" w:hAnsi="Times New Roman" w:cs="Times New Roman"/>
          <w:b/>
          <w:bCs/>
          <w:sz w:val="28"/>
          <w:szCs w:val="36"/>
        </w:rPr>
        <w:t>их</w:t>
      </w:r>
      <w:r w:rsidRPr="006012D3">
        <w:rPr>
          <w:rFonts w:ascii="Times New Roman" w:hAnsi="Times New Roman" w:cs="Times New Roman"/>
          <w:b/>
          <w:bCs/>
          <w:sz w:val="28"/>
          <w:szCs w:val="36"/>
        </w:rPr>
        <w:t xml:space="preserve"> в 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89"/>
        <w:gridCol w:w="889"/>
        <w:gridCol w:w="1414"/>
        <w:gridCol w:w="1593"/>
        <w:gridCol w:w="1943"/>
        <w:gridCol w:w="2307"/>
      </w:tblGrid>
      <w:tr w:rsidR="006012D3" w14:paraId="005AFB2B" w14:textId="77777777" w:rsidTr="000D2FDF">
        <w:tc>
          <w:tcPr>
            <w:tcW w:w="819" w:type="dxa"/>
            <w:vAlign w:val="center"/>
          </w:tcPr>
          <w:p w14:paraId="7648275A"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X</w:t>
            </w:r>
          </w:p>
        </w:tc>
        <w:tc>
          <w:tcPr>
            <w:tcW w:w="889" w:type="dxa"/>
            <w:vAlign w:val="center"/>
          </w:tcPr>
          <w:p w14:paraId="491A96D0"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ƒ'</w:t>
            </w:r>
          </w:p>
        </w:tc>
        <w:tc>
          <w:tcPr>
            <w:tcW w:w="889" w:type="dxa"/>
            <w:vAlign w:val="center"/>
          </w:tcPr>
          <w:p w14:paraId="1C1891CA"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ƒ''</w:t>
            </w:r>
          </w:p>
        </w:tc>
        <w:tc>
          <w:tcPr>
            <w:tcW w:w="1414" w:type="dxa"/>
            <w:vAlign w:val="center"/>
          </w:tcPr>
          <w:p w14:paraId="759DBF42"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ƒ' – ƒ''</w:t>
            </w:r>
          </w:p>
        </w:tc>
        <w:tc>
          <w:tcPr>
            <w:tcW w:w="1593" w:type="dxa"/>
            <w:vAlign w:val="center"/>
          </w:tcPr>
          <w:p w14:paraId="3FBF2EC1"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(ƒ' – ƒ'')²</w:t>
            </w:r>
          </w:p>
        </w:tc>
        <w:tc>
          <w:tcPr>
            <w:tcW w:w="1943" w:type="dxa"/>
            <w:vAlign w:val="center"/>
          </w:tcPr>
          <w:p w14:paraId="24716B9F"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ƒ' +ƒ''</w:t>
            </w:r>
          </w:p>
        </w:tc>
        <w:tc>
          <w:tcPr>
            <w:tcW w:w="2307" w:type="dxa"/>
            <w:vAlign w:val="center"/>
          </w:tcPr>
          <w:p w14:paraId="2E3A6D82"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(ƒ' – ƒ'')²</w:t>
            </w:r>
          </w:p>
          <w:p w14:paraId="1287D74A"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ƒ' +ƒ''</w:t>
            </w:r>
          </w:p>
        </w:tc>
      </w:tr>
      <w:tr w:rsidR="006012D3" w14:paraId="43A86C3F" w14:textId="77777777" w:rsidTr="000D2FDF">
        <w:tc>
          <w:tcPr>
            <w:tcW w:w="819" w:type="dxa"/>
            <w:vAlign w:val="center"/>
          </w:tcPr>
          <w:p w14:paraId="3D624676"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В</w:t>
            </w:r>
          </w:p>
        </w:tc>
        <w:tc>
          <w:tcPr>
            <w:tcW w:w="889" w:type="dxa"/>
            <w:vAlign w:val="center"/>
          </w:tcPr>
          <w:p w14:paraId="7E35EC4A"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3</w:t>
            </w:r>
          </w:p>
        </w:tc>
        <w:tc>
          <w:tcPr>
            <w:tcW w:w="889" w:type="dxa"/>
            <w:vAlign w:val="center"/>
          </w:tcPr>
          <w:p w14:paraId="75B6CFC9"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9</w:t>
            </w:r>
          </w:p>
        </w:tc>
        <w:tc>
          <w:tcPr>
            <w:tcW w:w="1414" w:type="dxa"/>
            <w:vAlign w:val="center"/>
          </w:tcPr>
          <w:p w14:paraId="014E4A6F"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-6</w:t>
            </w:r>
          </w:p>
        </w:tc>
        <w:tc>
          <w:tcPr>
            <w:tcW w:w="1593" w:type="dxa"/>
            <w:vAlign w:val="center"/>
          </w:tcPr>
          <w:p w14:paraId="338A33E8"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36</w:t>
            </w:r>
          </w:p>
        </w:tc>
        <w:tc>
          <w:tcPr>
            <w:tcW w:w="1943" w:type="dxa"/>
            <w:vAlign w:val="center"/>
          </w:tcPr>
          <w:p w14:paraId="57F60BDF"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12</w:t>
            </w:r>
          </w:p>
        </w:tc>
        <w:tc>
          <w:tcPr>
            <w:tcW w:w="2307" w:type="dxa"/>
            <w:vAlign w:val="center"/>
          </w:tcPr>
          <w:p w14:paraId="15323F05"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3</w:t>
            </w:r>
          </w:p>
        </w:tc>
      </w:tr>
      <w:tr w:rsidR="006012D3" w14:paraId="7B1E545A" w14:textId="77777777" w:rsidTr="000D2FDF">
        <w:tc>
          <w:tcPr>
            <w:tcW w:w="819" w:type="dxa"/>
            <w:vAlign w:val="center"/>
          </w:tcPr>
          <w:p w14:paraId="2F4D8707" w14:textId="77777777" w:rsidR="006012D3" w:rsidRPr="006012D3" w:rsidRDefault="006012D3" w:rsidP="006012D3">
            <w:pPr>
              <w:spacing w:line="240" w:lineRule="auto"/>
              <w:jc w:val="center"/>
              <w:rPr>
                <w:rFonts w:ascii="Times New Roman" w:hAnsi="Times New Roman" w:cs="Times New Roman"/>
                <w:bCs/>
                <w:sz w:val="24"/>
              </w:rPr>
            </w:pPr>
            <w:proofErr w:type="spellStart"/>
            <w:r w:rsidRPr="006012D3">
              <w:rPr>
                <w:rFonts w:ascii="Times New Roman" w:hAnsi="Times New Roman" w:cs="Times New Roman"/>
                <w:bCs/>
                <w:sz w:val="24"/>
              </w:rPr>
              <w:t>Оп</w:t>
            </w:r>
            <w:proofErr w:type="spellEnd"/>
          </w:p>
        </w:tc>
        <w:tc>
          <w:tcPr>
            <w:tcW w:w="889" w:type="dxa"/>
            <w:vAlign w:val="center"/>
          </w:tcPr>
          <w:p w14:paraId="4C41DEB9"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13</w:t>
            </w:r>
          </w:p>
        </w:tc>
        <w:tc>
          <w:tcPr>
            <w:tcW w:w="889" w:type="dxa"/>
            <w:vAlign w:val="center"/>
          </w:tcPr>
          <w:p w14:paraId="160A4E7A"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19</w:t>
            </w:r>
          </w:p>
        </w:tc>
        <w:tc>
          <w:tcPr>
            <w:tcW w:w="1414" w:type="dxa"/>
            <w:vAlign w:val="center"/>
          </w:tcPr>
          <w:p w14:paraId="24716E0C"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-6</w:t>
            </w:r>
          </w:p>
        </w:tc>
        <w:tc>
          <w:tcPr>
            <w:tcW w:w="1593" w:type="dxa"/>
            <w:vAlign w:val="center"/>
          </w:tcPr>
          <w:p w14:paraId="2E978007"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36</w:t>
            </w:r>
          </w:p>
        </w:tc>
        <w:tc>
          <w:tcPr>
            <w:tcW w:w="1943" w:type="dxa"/>
            <w:vAlign w:val="center"/>
          </w:tcPr>
          <w:p w14:paraId="051752D4"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32</w:t>
            </w:r>
          </w:p>
        </w:tc>
        <w:tc>
          <w:tcPr>
            <w:tcW w:w="2307" w:type="dxa"/>
            <w:vAlign w:val="center"/>
          </w:tcPr>
          <w:p w14:paraId="6AD15106"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1,13</w:t>
            </w:r>
          </w:p>
        </w:tc>
      </w:tr>
      <w:tr w:rsidR="006012D3" w14:paraId="08A2A0CA" w14:textId="77777777" w:rsidTr="000D2FDF">
        <w:tc>
          <w:tcPr>
            <w:tcW w:w="819" w:type="dxa"/>
            <w:vAlign w:val="center"/>
          </w:tcPr>
          <w:p w14:paraId="55970697"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С</w:t>
            </w:r>
          </w:p>
        </w:tc>
        <w:tc>
          <w:tcPr>
            <w:tcW w:w="889" w:type="dxa"/>
            <w:vAlign w:val="center"/>
          </w:tcPr>
          <w:p w14:paraId="1DE4BF7A"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35</w:t>
            </w:r>
          </w:p>
        </w:tc>
        <w:tc>
          <w:tcPr>
            <w:tcW w:w="889" w:type="dxa"/>
            <w:vAlign w:val="center"/>
          </w:tcPr>
          <w:p w14:paraId="6B925F05"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29</w:t>
            </w:r>
          </w:p>
        </w:tc>
        <w:tc>
          <w:tcPr>
            <w:tcW w:w="1414" w:type="dxa"/>
            <w:vAlign w:val="center"/>
          </w:tcPr>
          <w:p w14:paraId="69542964"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6</w:t>
            </w:r>
          </w:p>
        </w:tc>
        <w:tc>
          <w:tcPr>
            <w:tcW w:w="1593" w:type="dxa"/>
            <w:vAlign w:val="center"/>
          </w:tcPr>
          <w:p w14:paraId="5CC4D4CB"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36</w:t>
            </w:r>
          </w:p>
        </w:tc>
        <w:tc>
          <w:tcPr>
            <w:tcW w:w="1943" w:type="dxa"/>
            <w:vAlign w:val="center"/>
          </w:tcPr>
          <w:p w14:paraId="06244611"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64</w:t>
            </w:r>
          </w:p>
        </w:tc>
        <w:tc>
          <w:tcPr>
            <w:tcW w:w="2307" w:type="dxa"/>
            <w:vAlign w:val="center"/>
          </w:tcPr>
          <w:p w14:paraId="38A0B73E"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0, 56</w:t>
            </w:r>
          </w:p>
        </w:tc>
      </w:tr>
      <w:tr w:rsidR="006012D3" w14:paraId="4A728081" w14:textId="77777777" w:rsidTr="000D2FDF">
        <w:tc>
          <w:tcPr>
            <w:tcW w:w="819" w:type="dxa"/>
            <w:vAlign w:val="center"/>
          </w:tcPr>
          <w:p w14:paraId="61FF2200"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Н</w:t>
            </w:r>
          </w:p>
        </w:tc>
        <w:tc>
          <w:tcPr>
            <w:tcW w:w="889" w:type="dxa"/>
            <w:vAlign w:val="center"/>
          </w:tcPr>
          <w:p w14:paraId="13C831D2"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49</w:t>
            </w:r>
          </w:p>
        </w:tc>
        <w:tc>
          <w:tcPr>
            <w:tcW w:w="889" w:type="dxa"/>
            <w:vAlign w:val="center"/>
          </w:tcPr>
          <w:p w14:paraId="022BF446"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43</w:t>
            </w:r>
          </w:p>
        </w:tc>
        <w:tc>
          <w:tcPr>
            <w:tcW w:w="1414" w:type="dxa"/>
            <w:vAlign w:val="center"/>
          </w:tcPr>
          <w:p w14:paraId="6B46D0A2"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 xml:space="preserve"> 6</w:t>
            </w:r>
          </w:p>
        </w:tc>
        <w:tc>
          <w:tcPr>
            <w:tcW w:w="1593" w:type="dxa"/>
            <w:vAlign w:val="center"/>
          </w:tcPr>
          <w:p w14:paraId="16BEC154"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36</w:t>
            </w:r>
          </w:p>
        </w:tc>
        <w:tc>
          <w:tcPr>
            <w:tcW w:w="1943" w:type="dxa"/>
            <w:vAlign w:val="center"/>
          </w:tcPr>
          <w:p w14:paraId="2F0B8244"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92</w:t>
            </w:r>
          </w:p>
        </w:tc>
        <w:tc>
          <w:tcPr>
            <w:tcW w:w="2307" w:type="dxa"/>
            <w:vAlign w:val="center"/>
          </w:tcPr>
          <w:p w14:paraId="679140DE"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0,39</w:t>
            </w:r>
          </w:p>
        </w:tc>
      </w:tr>
      <w:tr w:rsidR="006012D3" w14:paraId="70E63140" w14:textId="77777777" w:rsidTr="000D2FDF">
        <w:tc>
          <w:tcPr>
            <w:tcW w:w="819" w:type="dxa"/>
            <w:vAlign w:val="center"/>
          </w:tcPr>
          <w:p w14:paraId="25B8B85F" w14:textId="77777777" w:rsidR="006012D3" w:rsidRPr="006012D3" w:rsidRDefault="006012D3" w:rsidP="006012D3">
            <w:pPr>
              <w:spacing w:line="240" w:lineRule="auto"/>
              <w:jc w:val="center"/>
              <w:rPr>
                <w:rFonts w:ascii="Times New Roman" w:hAnsi="Times New Roman" w:cs="Times New Roman"/>
                <w:bCs/>
                <w:sz w:val="24"/>
              </w:rPr>
            </w:pPr>
          </w:p>
        </w:tc>
        <w:tc>
          <w:tcPr>
            <w:tcW w:w="889" w:type="dxa"/>
            <w:vAlign w:val="center"/>
          </w:tcPr>
          <w:p w14:paraId="3A85D061" w14:textId="77777777" w:rsidR="006012D3" w:rsidRPr="006012D3" w:rsidRDefault="006012D3" w:rsidP="006012D3">
            <w:pPr>
              <w:spacing w:line="240" w:lineRule="auto"/>
              <w:jc w:val="center"/>
              <w:rPr>
                <w:rFonts w:ascii="Times New Roman" w:hAnsi="Times New Roman" w:cs="Times New Roman"/>
                <w:bCs/>
                <w:sz w:val="24"/>
              </w:rPr>
            </w:pPr>
          </w:p>
        </w:tc>
        <w:tc>
          <w:tcPr>
            <w:tcW w:w="889" w:type="dxa"/>
            <w:vAlign w:val="center"/>
          </w:tcPr>
          <w:p w14:paraId="3A97F819" w14:textId="77777777" w:rsidR="006012D3" w:rsidRPr="006012D3" w:rsidRDefault="006012D3" w:rsidP="006012D3">
            <w:pPr>
              <w:spacing w:line="240" w:lineRule="auto"/>
              <w:jc w:val="center"/>
              <w:rPr>
                <w:rFonts w:ascii="Times New Roman" w:hAnsi="Times New Roman" w:cs="Times New Roman"/>
                <w:bCs/>
                <w:sz w:val="24"/>
              </w:rPr>
            </w:pPr>
          </w:p>
        </w:tc>
        <w:tc>
          <w:tcPr>
            <w:tcW w:w="1414" w:type="dxa"/>
            <w:vAlign w:val="center"/>
          </w:tcPr>
          <w:p w14:paraId="7315AF45" w14:textId="77777777" w:rsidR="006012D3" w:rsidRPr="006012D3" w:rsidRDefault="006012D3" w:rsidP="006012D3">
            <w:pPr>
              <w:spacing w:line="240" w:lineRule="auto"/>
              <w:jc w:val="center"/>
              <w:rPr>
                <w:rFonts w:ascii="Times New Roman" w:hAnsi="Times New Roman" w:cs="Times New Roman"/>
                <w:bCs/>
                <w:sz w:val="24"/>
              </w:rPr>
            </w:pPr>
          </w:p>
        </w:tc>
        <w:tc>
          <w:tcPr>
            <w:tcW w:w="1593" w:type="dxa"/>
            <w:vAlign w:val="center"/>
          </w:tcPr>
          <w:p w14:paraId="21F1E241" w14:textId="77777777" w:rsidR="006012D3" w:rsidRPr="006012D3" w:rsidRDefault="006012D3" w:rsidP="006012D3">
            <w:pPr>
              <w:spacing w:line="240" w:lineRule="auto"/>
              <w:jc w:val="center"/>
              <w:rPr>
                <w:rFonts w:ascii="Times New Roman" w:hAnsi="Times New Roman" w:cs="Times New Roman"/>
                <w:bCs/>
                <w:sz w:val="24"/>
              </w:rPr>
            </w:pPr>
          </w:p>
        </w:tc>
        <w:tc>
          <w:tcPr>
            <w:tcW w:w="1943" w:type="dxa"/>
            <w:vAlign w:val="center"/>
          </w:tcPr>
          <w:p w14:paraId="57819893" w14:textId="77777777" w:rsidR="006012D3" w:rsidRPr="006012D3" w:rsidRDefault="006012D3" w:rsidP="006012D3">
            <w:pPr>
              <w:spacing w:line="240" w:lineRule="auto"/>
              <w:jc w:val="center"/>
              <w:rPr>
                <w:rFonts w:ascii="Times New Roman" w:hAnsi="Times New Roman" w:cs="Times New Roman"/>
                <w:bCs/>
                <w:sz w:val="24"/>
              </w:rPr>
            </w:pPr>
          </w:p>
        </w:tc>
        <w:tc>
          <w:tcPr>
            <w:tcW w:w="2307" w:type="dxa"/>
            <w:vAlign w:val="center"/>
          </w:tcPr>
          <w:p w14:paraId="21C72BC0" w14:textId="77777777" w:rsidR="006012D3" w:rsidRPr="006012D3" w:rsidRDefault="006012D3" w:rsidP="006012D3">
            <w:pPr>
              <w:spacing w:line="240" w:lineRule="auto"/>
              <w:jc w:val="center"/>
              <w:rPr>
                <w:rFonts w:ascii="Times New Roman" w:hAnsi="Times New Roman" w:cs="Times New Roman"/>
                <w:bCs/>
                <w:sz w:val="24"/>
              </w:rPr>
            </w:pPr>
            <w:r w:rsidRPr="006012D3">
              <w:rPr>
                <w:rFonts w:ascii="Times New Roman" w:hAnsi="Times New Roman" w:cs="Times New Roman"/>
                <w:bCs/>
                <w:sz w:val="24"/>
              </w:rPr>
              <w:t>Σ=5,08</w:t>
            </w:r>
          </w:p>
        </w:tc>
      </w:tr>
    </w:tbl>
    <w:p w14:paraId="16CF92FA" w14:textId="77777777" w:rsidR="000D2FDF" w:rsidRDefault="000D2FDF" w:rsidP="000D2FDF">
      <w:pPr>
        <w:spacing w:after="0" w:line="360" w:lineRule="auto"/>
        <w:ind w:firstLine="709"/>
        <w:jc w:val="both"/>
        <w:rPr>
          <w:rFonts w:ascii="Times New Roman" w:hAnsi="Times New Roman" w:cs="Times New Roman"/>
          <w:sz w:val="28"/>
          <w:szCs w:val="28"/>
        </w:rPr>
      </w:pPr>
    </w:p>
    <w:p w14:paraId="4AD74304" w14:textId="7AAE9679" w:rsidR="000D2FDF" w:rsidRPr="000D2FDF" w:rsidRDefault="000D2FDF" w:rsidP="000D2FDF">
      <w:pPr>
        <w:spacing w:after="0" w:line="360" w:lineRule="auto"/>
        <w:ind w:firstLine="709"/>
        <w:jc w:val="both"/>
        <w:rPr>
          <w:rFonts w:ascii="Times New Roman" w:hAnsi="Times New Roman" w:cs="Times New Roman"/>
          <w:sz w:val="28"/>
          <w:szCs w:val="28"/>
        </w:rPr>
      </w:pPr>
      <w:r w:rsidRPr="000D2FDF">
        <w:rPr>
          <w:rFonts w:ascii="Times New Roman" w:hAnsi="Times New Roman" w:cs="Times New Roman"/>
          <w:sz w:val="28"/>
          <w:szCs w:val="28"/>
        </w:rPr>
        <w:t>Для КГ χ ² кг = 5,08 &lt;χ ² 0,05 = 7,815, що не є статистично значущим.</w:t>
      </w:r>
    </w:p>
    <w:p w14:paraId="3F32CFFD" w14:textId="77777777" w:rsidR="000D2FDF" w:rsidRPr="000D2FDF" w:rsidRDefault="000D2FDF" w:rsidP="000D2FDF">
      <w:pPr>
        <w:spacing w:after="0" w:line="360" w:lineRule="auto"/>
        <w:ind w:firstLine="709"/>
        <w:jc w:val="both"/>
        <w:rPr>
          <w:rFonts w:ascii="Times New Roman" w:hAnsi="Times New Roman" w:cs="Times New Roman"/>
          <w:sz w:val="28"/>
          <w:szCs w:val="28"/>
        </w:rPr>
      </w:pPr>
      <w:r w:rsidRPr="000D2FDF">
        <w:rPr>
          <w:rFonts w:ascii="Times New Roman" w:hAnsi="Times New Roman" w:cs="Times New Roman"/>
          <w:sz w:val="28"/>
          <w:szCs w:val="28"/>
        </w:rPr>
        <w:t>У цьому випадку такий закономірною причиною є розроблена методика навчання за індивідуальними корекційним програмами і методика по вихованню самостійності старших дошкільників.</w:t>
      </w:r>
    </w:p>
    <w:p w14:paraId="1B61E717" w14:textId="77777777" w:rsidR="000D2FDF" w:rsidRPr="000D2FDF" w:rsidRDefault="000D2FDF" w:rsidP="000D2FDF">
      <w:pPr>
        <w:spacing w:after="0" w:line="360" w:lineRule="auto"/>
        <w:ind w:firstLine="709"/>
        <w:jc w:val="both"/>
        <w:rPr>
          <w:rFonts w:ascii="Times New Roman" w:hAnsi="Times New Roman" w:cs="Times New Roman"/>
          <w:sz w:val="28"/>
          <w:szCs w:val="28"/>
        </w:rPr>
      </w:pPr>
      <w:r w:rsidRPr="000D2FDF">
        <w:rPr>
          <w:rFonts w:ascii="Times New Roman" w:hAnsi="Times New Roman" w:cs="Times New Roman"/>
          <w:sz w:val="28"/>
          <w:szCs w:val="28"/>
        </w:rPr>
        <w:t>Аналіз отриманих даних показує, що у дітей експериментальних груп відбулися помітні зміни в рівнях самостійності. Так, кількість дітей з низьким рівнем самостійності в ЕГ знизилась з 47 дітей до 3 дітей, що відповідає 51% і 3%. Кількість дітей, відповідне середньому рівню самостійності зменшилась з 31 дитини (34%) до 9 дітей (10%). Зросла кількість дітей з оптимальним рівнем самостійності з 11 дітей (12%) до 50 випробовуваних (54%). Збільшилася кількість дітей з високим рівнем з 3 дітей (3%) до 30 дошкільнят (33%), що свідчить про ефективність розробленої методики виховання самостійності.</w:t>
      </w:r>
    </w:p>
    <w:p w14:paraId="5EEC494A" w14:textId="488B1C31" w:rsidR="006012D3" w:rsidRDefault="000D2FDF" w:rsidP="000D2FDF">
      <w:pPr>
        <w:spacing w:after="0" w:line="360" w:lineRule="auto"/>
        <w:ind w:firstLine="709"/>
        <w:jc w:val="both"/>
        <w:rPr>
          <w:rFonts w:ascii="Times New Roman" w:hAnsi="Times New Roman" w:cs="Times New Roman"/>
          <w:sz w:val="28"/>
          <w:szCs w:val="28"/>
        </w:rPr>
      </w:pPr>
      <w:r w:rsidRPr="000D2FDF">
        <w:rPr>
          <w:rFonts w:ascii="Times New Roman" w:hAnsi="Times New Roman" w:cs="Times New Roman"/>
          <w:sz w:val="28"/>
          <w:szCs w:val="28"/>
        </w:rPr>
        <w:t>У контрольній групі відбулися незначні зміни, так дітей з низьким рівнем стало 43% (</w:t>
      </w:r>
      <w:r>
        <w:rPr>
          <w:rFonts w:ascii="Times New Roman" w:hAnsi="Times New Roman" w:cs="Times New Roman"/>
          <w:sz w:val="28"/>
          <w:szCs w:val="28"/>
        </w:rPr>
        <w:t>у</w:t>
      </w:r>
      <w:r w:rsidRPr="000D2FDF">
        <w:rPr>
          <w:rFonts w:ascii="Times New Roman" w:hAnsi="Times New Roman" w:cs="Times New Roman"/>
          <w:sz w:val="28"/>
          <w:szCs w:val="28"/>
        </w:rPr>
        <w:t xml:space="preserve"> порівнянні з 49% на початок експерименту), із середнім рівнем стало 29% (</w:t>
      </w:r>
      <w:r>
        <w:rPr>
          <w:rFonts w:ascii="Times New Roman" w:hAnsi="Times New Roman" w:cs="Times New Roman"/>
          <w:sz w:val="28"/>
          <w:szCs w:val="28"/>
        </w:rPr>
        <w:t xml:space="preserve">у порівнянні </w:t>
      </w:r>
      <w:r w:rsidRPr="000D2FDF">
        <w:rPr>
          <w:rFonts w:ascii="Times New Roman" w:hAnsi="Times New Roman" w:cs="Times New Roman"/>
          <w:sz w:val="28"/>
          <w:szCs w:val="28"/>
        </w:rPr>
        <w:t>з 32% на початок експерименту),</w:t>
      </w:r>
      <w:r>
        <w:rPr>
          <w:rFonts w:ascii="Times New Roman" w:hAnsi="Times New Roman" w:cs="Times New Roman"/>
          <w:sz w:val="28"/>
          <w:szCs w:val="28"/>
        </w:rPr>
        <w:t xml:space="preserve"> </w:t>
      </w:r>
      <w:r w:rsidRPr="000D2FDF">
        <w:rPr>
          <w:rFonts w:ascii="Times New Roman" w:hAnsi="Times New Roman" w:cs="Times New Roman"/>
          <w:sz w:val="28"/>
          <w:szCs w:val="28"/>
        </w:rPr>
        <w:t>підвищився оптимальний рівень з 15% до 19%. Збільшився на кілька одиниць високий рівень самостійності - з 4% до 9% (див. Таблицю 2.</w:t>
      </w:r>
      <w:r w:rsidR="00451CA4">
        <w:rPr>
          <w:rFonts w:ascii="Times New Roman" w:hAnsi="Times New Roman" w:cs="Times New Roman"/>
          <w:sz w:val="28"/>
          <w:szCs w:val="28"/>
        </w:rPr>
        <w:t>29.</w:t>
      </w:r>
      <w:r w:rsidRPr="000D2FDF">
        <w:rPr>
          <w:rFonts w:ascii="Times New Roman" w:hAnsi="Times New Roman" w:cs="Times New Roman"/>
          <w:sz w:val="28"/>
          <w:szCs w:val="28"/>
        </w:rPr>
        <w:t>).</w:t>
      </w:r>
    </w:p>
    <w:p w14:paraId="74F6D006" w14:textId="4666EECB" w:rsidR="008A3268" w:rsidRDefault="008A3268" w:rsidP="008A3268">
      <w:pPr>
        <w:spacing w:line="360" w:lineRule="auto"/>
        <w:jc w:val="right"/>
        <w:rPr>
          <w:bCs/>
          <w:i/>
          <w:szCs w:val="28"/>
        </w:rPr>
      </w:pPr>
    </w:p>
    <w:p w14:paraId="75E3A93A" w14:textId="77777777" w:rsidR="000E7AD6" w:rsidRDefault="000E7AD6" w:rsidP="008A3268">
      <w:pPr>
        <w:spacing w:line="360" w:lineRule="auto"/>
        <w:jc w:val="right"/>
        <w:rPr>
          <w:bCs/>
          <w:i/>
          <w:szCs w:val="28"/>
        </w:rPr>
      </w:pPr>
    </w:p>
    <w:p w14:paraId="1F00B7BF" w14:textId="29A7CDDA" w:rsidR="008A3268" w:rsidRPr="008A3268" w:rsidRDefault="008A3268" w:rsidP="008A3268">
      <w:pPr>
        <w:spacing w:line="360" w:lineRule="auto"/>
        <w:jc w:val="right"/>
        <w:rPr>
          <w:rFonts w:ascii="Times New Roman" w:hAnsi="Times New Roman" w:cs="Times New Roman"/>
          <w:bCs/>
          <w:i/>
          <w:sz w:val="28"/>
          <w:szCs w:val="36"/>
        </w:rPr>
      </w:pPr>
      <w:r w:rsidRPr="008A3268">
        <w:rPr>
          <w:rFonts w:ascii="Times New Roman" w:hAnsi="Times New Roman" w:cs="Times New Roman"/>
          <w:bCs/>
          <w:i/>
          <w:sz w:val="28"/>
          <w:szCs w:val="36"/>
        </w:rPr>
        <w:lastRenderedPageBreak/>
        <w:t>Таблиц</w:t>
      </w:r>
      <w:r>
        <w:rPr>
          <w:rFonts w:ascii="Times New Roman" w:hAnsi="Times New Roman" w:cs="Times New Roman"/>
          <w:bCs/>
          <w:i/>
          <w:sz w:val="28"/>
          <w:szCs w:val="36"/>
        </w:rPr>
        <w:t>я</w:t>
      </w:r>
      <w:r w:rsidRPr="008A3268">
        <w:rPr>
          <w:rFonts w:ascii="Times New Roman" w:hAnsi="Times New Roman" w:cs="Times New Roman"/>
          <w:bCs/>
          <w:i/>
          <w:sz w:val="28"/>
          <w:szCs w:val="36"/>
        </w:rPr>
        <w:t xml:space="preserve"> 2.</w:t>
      </w:r>
      <w:r w:rsidR="00451CA4">
        <w:rPr>
          <w:rFonts w:ascii="Times New Roman" w:hAnsi="Times New Roman" w:cs="Times New Roman"/>
          <w:bCs/>
          <w:i/>
          <w:sz w:val="28"/>
          <w:szCs w:val="36"/>
        </w:rPr>
        <w:t>29.</w:t>
      </w:r>
    </w:p>
    <w:p w14:paraId="7995D893" w14:textId="14F5B804" w:rsidR="008A3268" w:rsidRPr="00C64A17" w:rsidRDefault="008A3268" w:rsidP="008A3268">
      <w:pPr>
        <w:spacing w:line="360" w:lineRule="auto"/>
        <w:jc w:val="center"/>
        <w:rPr>
          <w:rFonts w:ascii="Times New Roman" w:hAnsi="Times New Roman" w:cs="Times New Roman"/>
          <w:b/>
          <w:bCs/>
          <w:sz w:val="24"/>
          <w:szCs w:val="24"/>
        </w:rPr>
      </w:pPr>
      <w:r w:rsidRPr="00C64A17">
        <w:rPr>
          <w:rFonts w:ascii="Times New Roman" w:hAnsi="Times New Roman" w:cs="Times New Roman"/>
          <w:b/>
          <w:bCs/>
          <w:sz w:val="24"/>
          <w:szCs w:val="24"/>
        </w:rPr>
        <w:t>Порівняння рівнів самостійності у дітей ЕГ і КГ до і після проведення форм</w:t>
      </w:r>
      <w:r w:rsidR="003F1E56" w:rsidRPr="00C64A17">
        <w:rPr>
          <w:rFonts w:ascii="Times New Roman" w:hAnsi="Times New Roman" w:cs="Times New Roman"/>
          <w:b/>
          <w:bCs/>
          <w:sz w:val="24"/>
          <w:szCs w:val="24"/>
        </w:rPr>
        <w:t>увального</w:t>
      </w:r>
      <w:r w:rsidRPr="00C64A17">
        <w:rPr>
          <w:rFonts w:ascii="Times New Roman" w:hAnsi="Times New Roman" w:cs="Times New Roman"/>
          <w:b/>
          <w:bCs/>
          <w:sz w:val="24"/>
          <w:szCs w:val="24"/>
        </w:rPr>
        <w:t xml:space="preserve"> експерименту (контрольний експеримент)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152"/>
        <w:gridCol w:w="1174"/>
        <w:gridCol w:w="930"/>
        <w:gridCol w:w="920"/>
        <w:gridCol w:w="943"/>
        <w:gridCol w:w="904"/>
        <w:gridCol w:w="933"/>
        <w:gridCol w:w="917"/>
        <w:gridCol w:w="933"/>
      </w:tblGrid>
      <w:tr w:rsidR="008A3268" w:rsidRPr="00C64A17" w14:paraId="2DB402C8" w14:textId="77777777" w:rsidTr="008A3268">
        <w:trPr>
          <w:cantSplit/>
        </w:trPr>
        <w:tc>
          <w:tcPr>
            <w:tcW w:w="1691" w:type="dxa"/>
            <w:gridSpan w:val="2"/>
            <w:vMerge w:val="restart"/>
          </w:tcPr>
          <w:p w14:paraId="04A27678" w14:textId="0A604984"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Груп</w:t>
            </w:r>
            <w:r w:rsidR="003F1E56" w:rsidRPr="00C64A17">
              <w:rPr>
                <w:rFonts w:ascii="Times New Roman" w:hAnsi="Times New Roman" w:cs="Times New Roman"/>
                <w:bCs/>
                <w:sz w:val="24"/>
                <w:szCs w:val="24"/>
              </w:rPr>
              <w:t>а</w:t>
            </w:r>
          </w:p>
          <w:p w14:paraId="67A77ED5" w14:textId="77777777" w:rsidR="008A3268" w:rsidRPr="00C64A17" w:rsidRDefault="008A3268" w:rsidP="008A3268">
            <w:pPr>
              <w:jc w:val="center"/>
              <w:rPr>
                <w:rFonts w:ascii="Times New Roman" w:hAnsi="Times New Roman" w:cs="Times New Roman"/>
                <w:bCs/>
                <w:sz w:val="24"/>
                <w:szCs w:val="24"/>
              </w:rPr>
            </w:pPr>
          </w:p>
        </w:tc>
        <w:tc>
          <w:tcPr>
            <w:tcW w:w="7880" w:type="dxa"/>
            <w:gridSpan w:val="8"/>
          </w:tcPr>
          <w:p w14:paraId="1FB995C9" w14:textId="7325A303" w:rsidR="008A3268" w:rsidRPr="00C64A17" w:rsidRDefault="003F1E56"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Рівні самостійності дошкільників</w:t>
            </w:r>
          </w:p>
        </w:tc>
      </w:tr>
      <w:tr w:rsidR="003F1E56" w:rsidRPr="00C64A17" w14:paraId="250D6F5D" w14:textId="77777777" w:rsidTr="008A3268">
        <w:trPr>
          <w:cantSplit/>
        </w:trPr>
        <w:tc>
          <w:tcPr>
            <w:tcW w:w="1691" w:type="dxa"/>
            <w:gridSpan w:val="2"/>
            <w:vMerge/>
          </w:tcPr>
          <w:p w14:paraId="6DDB866C" w14:textId="77777777" w:rsidR="008A3268" w:rsidRPr="00C64A17" w:rsidRDefault="008A3268" w:rsidP="008A3268">
            <w:pPr>
              <w:jc w:val="center"/>
              <w:rPr>
                <w:rFonts w:ascii="Times New Roman" w:hAnsi="Times New Roman" w:cs="Times New Roman"/>
                <w:bCs/>
                <w:sz w:val="24"/>
                <w:szCs w:val="24"/>
              </w:rPr>
            </w:pPr>
          </w:p>
        </w:tc>
        <w:tc>
          <w:tcPr>
            <w:tcW w:w="2192" w:type="dxa"/>
            <w:gridSpan w:val="2"/>
          </w:tcPr>
          <w:p w14:paraId="19C0E049" w14:textId="21609041"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в</w:t>
            </w:r>
            <w:r w:rsidR="003F1E56" w:rsidRPr="00C64A17">
              <w:rPr>
                <w:rFonts w:ascii="Times New Roman" w:hAnsi="Times New Roman" w:cs="Times New Roman"/>
                <w:bCs/>
                <w:sz w:val="24"/>
                <w:szCs w:val="24"/>
              </w:rPr>
              <w:t>и</w:t>
            </w:r>
            <w:r w:rsidRPr="00C64A17">
              <w:rPr>
                <w:rFonts w:ascii="Times New Roman" w:hAnsi="Times New Roman" w:cs="Times New Roman"/>
                <w:bCs/>
                <w:sz w:val="24"/>
                <w:szCs w:val="24"/>
              </w:rPr>
              <w:t>сокий</w:t>
            </w:r>
          </w:p>
        </w:tc>
        <w:tc>
          <w:tcPr>
            <w:tcW w:w="1903" w:type="dxa"/>
            <w:gridSpan w:val="2"/>
          </w:tcPr>
          <w:p w14:paraId="17691E86" w14:textId="38408875"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оптимальн</w:t>
            </w:r>
            <w:r w:rsidR="003F1E56" w:rsidRPr="00C64A17">
              <w:rPr>
                <w:rFonts w:ascii="Times New Roman" w:hAnsi="Times New Roman" w:cs="Times New Roman"/>
                <w:bCs/>
                <w:sz w:val="24"/>
                <w:szCs w:val="24"/>
              </w:rPr>
              <w:t>и</w:t>
            </w:r>
            <w:r w:rsidRPr="00C64A17">
              <w:rPr>
                <w:rFonts w:ascii="Times New Roman" w:hAnsi="Times New Roman" w:cs="Times New Roman"/>
                <w:bCs/>
                <w:sz w:val="24"/>
                <w:szCs w:val="24"/>
              </w:rPr>
              <w:t>й</w:t>
            </w:r>
          </w:p>
        </w:tc>
        <w:tc>
          <w:tcPr>
            <w:tcW w:w="1885" w:type="dxa"/>
            <w:gridSpan w:val="2"/>
          </w:tcPr>
          <w:p w14:paraId="36C4B187" w14:textId="370C0B96"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с</w:t>
            </w:r>
            <w:r w:rsidR="003F1E56" w:rsidRPr="00C64A17">
              <w:rPr>
                <w:rFonts w:ascii="Times New Roman" w:hAnsi="Times New Roman" w:cs="Times New Roman"/>
                <w:bCs/>
                <w:sz w:val="24"/>
                <w:szCs w:val="24"/>
              </w:rPr>
              <w:t>е</w:t>
            </w:r>
            <w:r w:rsidRPr="00C64A17">
              <w:rPr>
                <w:rFonts w:ascii="Times New Roman" w:hAnsi="Times New Roman" w:cs="Times New Roman"/>
                <w:bCs/>
                <w:sz w:val="24"/>
                <w:szCs w:val="24"/>
              </w:rPr>
              <w:t>редн</w:t>
            </w:r>
            <w:r w:rsidR="003F1E56" w:rsidRPr="00C64A17">
              <w:rPr>
                <w:rFonts w:ascii="Times New Roman" w:hAnsi="Times New Roman" w:cs="Times New Roman"/>
                <w:bCs/>
                <w:sz w:val="24"/>
                <w:szCs w:val="24"/>
              </w:rPr>
              <w:t>і</w:t>
            </w:r>
            <w:r w:rsidRPr="00C64A17">
              <w:rPr>
                <w:rFonts w:ascii="Times New Roman" w:hAnsi="Times New Roman" w:cs="Times New Roman"/>
                <w:bCs/>
                <w:sz w:val="24"/>
                <w:szCs w:val="24"/>
              </w:rPr>
              <w:t>й</w:t>
            </w:r>
          </w:p>
        </w:tc>
        <w:tc>
          <w:tcPr>
            <w:tcW w:w="1900" w:type="dxa"/>
            <w:gridSpan w:val="2"/>
          </w:tcPr>
          <w:p w14:paraId="32DB6062" w14:textId="64254385"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низ</w:t>
            </w:r>
            <w:r w:rsidR="003F1E56" w:rsidRPr="00C64A17">
              <w:rPr>
                <w:rFonts w:ascii="Times New Roman" w:hAnsi="Times New Roman" w:cs="Times New Roman"/>
                <w:bCs/>
                <w:sz w:val="24"/>
                <w:szCs w:val="24"/>
              </w:rPr>
              <w:t>ь</w:t>
            </w:r>
            <w:r w:rsidRPr="00C64A17">
              <w:rPr>
                <w:rFonts w:ascii="Times New Roman" w:hAnsi="Times New Roman" w:cs="Times New Roman"/>
                <w:bCs/>
                <w:sz w:val="24"/>
                <w:szCs w:val="24"/>
              </w:rPr>
              <w:t>кий</w:t>
            </w:r>
          </w:p>
        </w:tc>
      </w:tr>
      <w:tr w:rsidR="003F1E56" w:rsidRPr="00C64A17" w14:paraId="33A7C40C" w14:textId="77777777" w:rsidTr="008A3268">
        <w:trPr>
          <w:cantSplit/>
        </w:trPr>
        <w:tc>
          <w:tcPr>
            <w:tcW w:w="1691" w:type="dxa"/>
            <w:gridSpan w:val="2"/>
            <w:vMerge/>
          </w:tcPr>
          <w:p w14:paraId="0F75FB82" w14:textId="77777777" w:rsidR="008A3268" w:rsidRPr="00C64A17" w:rsidRDefault="008A3268" w:rsidP="008A3268">
            <w:pPr>
              <w:jc w:val="center"/>
              <w:rPr>
                <w:rFonts w:ascii="Times New Roman" w:hAnsi="Times New Roman" w:cs="Times New Roman"/>
                <w:bCs/>
                <w:sz w:val="24"/>
                <w:szCs w:val="24"/>
              </w:rPr>
            </w:pPr>
          </w:p>
        </w:tc>
        <w:tc>
          <w:tcPr>
            <w:tcW w:w="1236" w:type="dxa"/>
          </w:tcPr>
          <w:p w14:paraId="3C3E70F6"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до</w:t>
            </w:r>
          </w:p>
          <w:p w14:paraId="428052D3" w14:textId="77777777" w:rsidR="008A3268" w:rsidRPr="00C64A17" w:rsidRDefault="008A3268" w:rsidP="008A3268">
            <w:pPr>
              <w:jc w:val="center"/>
              <w:rPr>
                <w:rFonts w:ascii="Times New Roman" w:hAnsi="Times New Roman" w:cs="Times New Roman"/>
                <w:bCs/>
                <w:sz w:val="24"/>
                <w:szCs w:val="24"/>
              </w:rPr>
            </w:pPr>
            <w:proofErr w:type="spellStart"/>
            <w:r w:rsidRPr="00C64A17">
              <w:rPr>
                <w:rFonts w:ascii="Times New Roman" w:hAnsi="Times New Roman" w:cs="Times New Roman"/>
                <w:bCs/>
                <w:sz w:val="24"/>
                <w:szCs w:val="24"/>
              </w:rPr>
              <w:t>эксп</w:t>
            </w:r>
            <w:proofErr w:type="spellEnd"/>
            <w:r w:rsidRPr="00C64A17">
              <w:rPr>
                <w:rFonts w:ascii="Times New Roman" w:hAnsi="Times New Roman" w:cs="Times New Roman"/>
                <w:bCs/>
                <w:sz w:val="24"/>
                <w:szCs w:val="24"/>
              </w:rPr>
              <w:t>.</w:t>
            </w:r>
          </w:p>
        </w:tc>
        <w:tc>
          <w:tcPr>
            <w:tcW w:w="956" w:type="dxa"/>
          </w:tcPr>
          <w:p w14:paraId="029807CF" w14:textId="7BD73D0F" w:rsidR="003F1E56" w:rsidRPr="00C64A17" w:rsidRDefault="003F1E56"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пі</w:t>
            </w:r>
            <w:r w:rsidR="008A3268" w:rsidRPr="00C64A17">
              <w:rPr>
                <w:rFonts w:ascii="Times New Roman" w:hAnsi="Times New Roman" w:cs="Times New Roman"/>
                <w:bCs/>
                <w:sz w:val="24"/>
                <w:szCs w:val="24"/>
              </w:rPr>
              <w:t>сл</w:t>
            </w:r>
            <w:r w:rsidRPr="00C64A17">
              <w:rPr>
                <w:rFonts w:ascii="Times New Roman" w:hAnsi="Times New Roman" w:cs="Times New Roman"/>
                <w:bCs/>
                <w:sz w:val="24"/>
                <w:szCs w:val="24"/>
              </w:rPr>
              <w:t>я</w:t>
            </w:r>
          </w:p>
          <w:p w14:paraId="4FF6511A" w14:textId="4A8244D9" w:rsidR="008A3268" w:rsidRPr="00C64A17" w:rsidRDefault="008A3268" w:rsidP="008A3268">
            <w:pPr>
              <w:jc w:val="center"/>
              <w:rPr>
                <w:rFonts w:ascii="Times New Roman" w:hAnsi="Times New Roman" w:cs="Times New Roman"/>
                <w:bCs/>
                <w:sz w:val="24"/>
                <w:szCs w:val="24"/>
              </w:rPr>
            </w:pPr>
            <w:proofErr w:type="spellStart"/>
            <w:r w:rsidRPr="00C64A17">
              <w:rPr>
                <w:rFonts w:ascii="Times New Roman" w:hAnsi="Times New Roman" w:cs="Times New Roman"/>
                <w:bCs/>
                <w:sz w:val="24"/>
                <w:szCs w:val="24"/>
              </w:rPr>
              <w:t>эксп</w:t>
            </w:r>
            <w:proofErr w:type="spellEnd"/>
            <w:r w:rsidRPr="00C64A17">
              <w:rPr>
                <w:rFonts w:ascii="Times New Roman" w:hAnsi="Times New Roman" w:cs="Times New Roman"/>
                <w:bCs/>
                <w:sz w:val="24"/>
                <w:szCs w:val="24"/>
              </w:rPr>
              <w:t>.</w:t>
            </w:r>
          </w:p>
        </w:tc>
        <w:tc>
          <w:tcPr>
            <w:tcW w:w="938" w:type="dxa"/>
          </w:tcPr>
          <w:p w14:paraId="3792343A"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 xml:space="preserve">до </w:t>
            </w:r>
            <w:proofErr w:type="spellStart"/>
            <w:r w:rsidRPr="00C64A17">
              <w:rPr>
                <w:rFonts w:ascii="Times New Roman" w:hAnsi="Times New Roman" w:cs="Times New Roman"/>
                <w:bCs/>
                <w:sz w:val="24"/>
                <w:szCs w:val="24"/>
              </w:rPr>
              <w:t>эксп</w:t>
            </w:r>
            <w:proofErr w:type="spellEnd"/>
            <w:r w:rsidRPr="00C64A17">
              <w:rPr>
                <w:rFonts w:ascii="Times New Roman" w:hAnsi="Times New Roman" w:cs="Times New Roman"/>
                <w:bCs/>
                <w:sz w:val="24"/>
                <w:szCs w:val="24"/>
              </w:rPr>
              <w:t>.</w:t>
            </w:r>
          </w:p>
        </w:tc>
        <w:tc>
          <w:tcPr>
            <w:tcW w:w="965" w:type="dxa"/>
          </w:tcPr>
          <w:p w14:paraId="7EEA707B" w14:textId="210E38B6"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п</w:t>
            </w:r>
            <w:r w:rsidR="003F1E56" w:rsidRPr="00C64A17">
              <w:rPr>
                <w:rFonts w:ascii="Times New Roman" w:hAnsi="Times New Roman" w:cs="Times New Roman"/>
                <w:bCs/>
                <w:sz w:val="24"/>
                <w:szCs w:val="24"/>
              </w:rPr>
              <w:t>і</w:t>
            </w:r>
            <w:r w:rsidRPr="00C64A17">
              <w:rPr>
                <w:rFonts w:ascii="Times New Roman" w:hAnsi="Times New Roman" w:cs="Times New Roman"/>
                <w:bCs/>
                <w:sz w:val="24"/>
                <w:szCs w:val="24"/>
              </w:rPr>
              <w:t>сл</w:t>
            </w:r>
            <w:r w:rsidR="003F1E56" w:rsidRPr="00C64A17">
              <w:rPr>
                <w:rFonts w:ascii="Times New Roman" w:hAnsi="Times New Roman" w:cs="Times New Roman"/>
                <w:bCs/>
                <w:sz w:val="24"/>
                <w:szCs w:val="24"/>
              </w:rPr>
              <w:t>я</w:t>
            </w:r>
            <w:r w:rsidRPr="00C64A17">
              <w:rPr>
                <w:rFonts w:ascii="Times New Roman" w:hAnsi="Times New Roman" w:cs="Times New Roman"/>
                <w:bCs/>
                <w:sz w:val="24"/>
                <w:szCs w:val="24"/>
              </w:rPr>
              <w:t xml:space="preserve"> </w:t>
            </w:r>
            <w:proofErr w:type="spellStart"/>
            <w:r w:rsidRPr="00C64A17">
              <w:rPr>
                <w:rFonts w:ascii="Times New Roman" w:hAnsi="Times New Roman" w:cs="Times New Roman"/>
                <w:bCs/>
                <w:sz w:val="24"/>
                <w:szCs w:val="24"/>
              </w:rPr>
              <w:t>эксп</w:t>
            </w:r>
            <w:proofErr w:type="spellEnd"/>
            <w:r w:rsidRPr="00C64A17">
              <w:rPr>
                <w:rFonts w:ascii="Times New Roman" w:hAnsi="Times New Roman" w:cs="Times New Roman"/>
                <w:bCs/>
                <w:sz w:val="24"/>
                <w:szCs w:val="24"/>
              </w:rPr>
              <w:t>.</w:t>
            </w:r>
          </w:p>
        </w:tc>
        <w:tc>
          <w:tcPr>
            <w:tcW w:w="928" w:type="dxa"/>
          </w:tcPr>
          <w:p w14:paraId="02EA0F9B"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 xml:space="preserve">до </w:t>
            </w:r>
            <w:proofErr w:type="spellStart"/>
            <w:r w:rsidRPr="00C64A17">
              <w:rPr>
                <w:rFonts w:ascii="Times New Roman" w:hAnsi="Times New Roman" w:cs="Times New Roman"/>
                <w:bCs/>
                <w:sz w:val="24"/>
                <w:szCs w:val="24"/>
              </w:rPr>
              <w:t>эксп</w:t>
            </w:r>
            <w:proofErr w:type="spellEnd"/>
            <w:r w:rsidRPr="00C64A17">
              <w:rPr>
                <w:rFonts w:ascii="Times New Roman" w:hAnsi="Times New Roman" w:cs="Times New Roman"/>
                <w:bCs/>
                <w:sz w:val="24"/>
                <w:szCs w:val="24"/>
              </w:rPr>
              <w:t>.</w:t>
            </w:r>
          </w:p>
        </w:tc>
        <w:tc>
          <w:tcPr>
            <w:tcW w:w="957" w:type="dxa"/>
          </w:tcPr>
          <w:p w14:paraId="68655698" w14:textId="4FDD2F68" w:rsidR="008A3268" w:rsidRPr="00C64A17" w:rsidRDefault="003F1E56"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пі</w:t>
            </w:r>
            <w:r w:rsidR="008A3268" w:rsidRPr="00C64A17">
              <w:rPr>
                <w:rFonts w:ascii="Times New Roman" w:hAnsi="Times New Roman" w:cs="Times New Roman"/>
                <w:bCs/>
                <w:sz w:val="24"/>
                <w:szCs w:val="24"/>
              </w:rPr>
              <w:t>сл</w:t>
            </w:r>
            <w:r w:rsidRPr="00C64A17">
              <w:rPr>
                <w:rFonts w:ascii="Times New Roman" w:hAnsi="Times New Roman" w:cs="Times New Roman"/>
                <w:bCs/>
                <w:sz w:val="24"/>
                <w:szCs w:val="24"/>
              </w:rPr>
              <w:t xml:space="preserve">я </w:t>
            </w:r>
            <w:proofErr w:type="spellStart"/>
            <w:r w:rsidR="008A3268" w:rsidRPr="00C64A17">
              <w:rPr>
                <w:rFonts w:ascii="Times New Roman" w:hAnsi="Times New Roman" w:cs="Times New Roman"/>
                <w:bCs/>
                <w:sz w:val="24"/>
                <w:szCs w:val="24"/>
              </w:rPr>
              <w:t>эксп</w:t>
            </w:r>
            <w:proofErr w:type="spellEnd"/>
            <w:r w:rsidR="008A3268" w:rsidRPr="00C64A17">
              <w:rPr>
                <w:rFonts w:ascii="Times New Roman" w:hAnsi="Times New Roman" w:cs="Times New Roman"/>
                <w:bCs/>
                <w:sz w:val="24"/>
                <w:szCs w:val="24"/>
              </w:rPr>
              <w:t>.</w:t>
            </w:r>
          </w:p>
        </w:tc>
        <w:tc>
          <w:tcPr>
            <w:tcW w:w="943" w:type="dxa"/>
          </w:tcPr>
          <w:p w14:paraId="12B7E249"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 xml:space="preserve">до </w:t>
            </w:r>
            <w:proofErr w:type="spellStart"/>
            <w:r w:rsidRPr="00C64A17">
              <w:rPr>
                <w:rFonts w:ascii="Times New Roman" w:hAnsi="Times New Roman" w:cs="Times New Roman"/>
                <w:bCs/>
                <w:sz w:val="24"/>
                <w:szCs w:val="24"/>
              </w:rPr>
              <w:t>эксп</w:t>
            </w:r>
            <w:proofErr w:type="spellEnd"/>
            <w:r w:rsidRPr="00C64A17">
              <w:rPr>
                <w:rFonts w:ascii="Times New Roman" w:hAnsi="Times New Roman" w:cs="Times New Roman"/>
                <w:bCs/>
                <w:sz w:val="24"/>
                <w:szCs w:val="24"/>
              </w:rPr>
              <w:t>.</w:t>
            </w:r>
          </w:p>
        </w:tc>
        <w:tc>
          <w:tcPr>
            <w:tcW w:w="957" w:type="dxa"/>
          </w:tcPr>
          <w:p w14:paraId="3370C590" w14:textId="5EF5E422"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п</w:t>
            </w:r>
            <w:r w:rsidR="003F1E56" w:rsidRPr="00C64A17">
              <w:rPr>
                <w:rFonts w:ascii="Times New Roman" w:hAnsi="Times New Roman" w:cs="Times New Roman"/>
                <w:bCs/>
                <w:sz w:val="24"/>
                <w:szCs w:val="24"/>
              </w:rPr>
              <w:t>і</w:t>
            </w:r>
            <w:r w:rsidRPr="00C64A17">
              <w:rPr>
                <w:rFonts w:ascii="Times New Roman" w:hAnsi="Times New Roman" w:cs="Times New Roman"/>
                <w:bCs/>
                <w:sz w:val="24"/>
                <w:szCs w:val="24"/>
              </w:rPr>
              <w:t>сл</w:t>
            </w:r>
            <w:r w:rsidR="003F1E56" w:rsidRPr="00C64A17">
              <w:rPr>
                <w:rFonts w:ascii="Times New Roman" w:hAnsi="Times New Roman" w:cs="Times New Roman"/>
                <w:bCs/>
                <w:sz w:val="24"/>
                <w:szCs w:val="24"/>
              </w:rPr>
              <w:t>я</w:t>
            </w:r>
          </w:p>
          <w:p w14:paraId="08580440" w14:textId="77777777" w:rsidR="008A3268" w:rsidRPr="00C64A17" w:rsidRDefault="008A3268" w:rsidP="008A3268">
            <w:pPr>
              <w:jc w:val="center"/>
              <w:rPr>
                <w:rFonts w:ascii="Times New Roman" w:hAnsi="Times New Roman" w:cs="Times New Roman"/>
                <w:bCs/>
                <w:sz w:val="24"/>
                <w:szCs w:val="24"/>
              </w:rPr>
            </w:pPr>
            <w:proofErr w:type="spellStart"/>
            <w:r w:rsidRPr="00C64A17">
              <w:rPr>
                <w:rFonts w:ascii="Times New Roman" w:hAnsi="Times New Roman" w:cs="Times New Roman"/>
                <w:bCs/>
                <w:sz w:val="24"/>
                <w:szCs w:val="24"/>
              </w:rPr>
              <w:t>эксп</w:t>
            </w:r>
            <w:proofErr w:type="spellEnd"/>
            <w:r w:rsidRPr="00C64A17">
              <w:rPr>
                <w:rFonts w:ascii="Times New Roman" w:hAnsi="Times New Roman" w:cs="Times New Roman"/>
                <w:bCs/>
                <w:sz w:val="24"/>
                <w:szCs w:val="24"/>
              </w:rPr>
              <w:t>.</w:t>
            </w:r>
          </w:p>
        </w:tc>
      </w:tr>
      <w:tr w:rsidR="003F1E56" w:rsidRPr="00C64A17" w14:paraId="6C092FF6" w14:textId="77777777" w:rsidTr="008A3268">
        <w:tc>
          <w:tcPr>
            <w:tcW w:w="861" w:type="dxa"/>
          </w:tcPr>
          <w:p w14:paraId="4618CE0F" w14:textId="1E33BCB8" w:rsidR="008A3268" w:rsidRPr="00C64A17" w:rsidRDefault="003F1E56"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Е</w:t>
            </w:r>
            <w:r w:rsidR="008A3268" w:rsidRPr="00C64A17">
              <w:rPr>
                <w:rFonts w:ascii="Times New Roman" w:hAnsi="Times New Roman" w:cs="Times New Roman"/>
                <w:bCs/>
                <w:sz w:val="24"/>
                <w:szCs w:val="24"/>
              </w:rPr>
              <w:t>Г</w:t>
            </w:r>
          </w:p>
        </w:tc>
        <w:tc>
          <w:tcPr>
            <w:tcW w:w="830" w:type="dxa"/>
          </w:tcPr>
          <w:p w14:paraId="40A5FD26" w14:textId="77777777" w:rsidR="008A3268" w:rsidRPr="00C64A17" w:rsidRDefault="008A3268" w:rsidP="008A3268">
            <w:pPr>
              <w:jc w:val="center"/>
              <w:rPr>
                <w:rFonts w:ascii="Times New Roman" w:hAnsi="Times New Roman" w:cs="Times New Roman"/>
                <w:bCs/>
                <w:sz w:val="24"/>
                <w:szCs w:val="24"/>
              </w:rPr>
            </w:pPr>
          </w:p>
        </w:tc>
        <w:tc>
          <w:tcPr>
            <w:tcW w:w="1236" w:type="dxa"/>
          </w:tcPr>
          <w:p w14:paraId="3AED83A1"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3</w:t>
            </w:r>
          </w:p>
        </w:tc>
        <w:tc>
          <w:tcPr>
            <w:tcW w:w="956" w:type="dxa"/>
          </w:tcPr>
          <w:p w14:paraId="44DF95C0"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33</w:t>
            </w:r>
          </w:p>
        </w:tc>
        <w:tc>
          <w:tcPr>
            <w:tcW w:w="938" w:type="dxa"/>
          </w:tcPr>
          <w:p w14:paraId="5080AD8E"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12</w:t>
            </w:r>
          </w:p>
        </w:tc>
        <w:tc>
          <w:tcPr>
            <w:tcW w:w="965" w:type="dxa"/>
          </w:tcPr>
          <w:p w14:paraId="738F1360"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54</w:t>
            </w:r>
          </w:p>
        </w:tc>
        <w:tc>
          <w:tcPr>
            <w:tcW w:w="928" w:type="dxa"/>
          </w:tcPr>
          <w:p w14:paraId="52E72E34"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34</w:t>
            </w:r>
          </w:p>
        </w:tc>
        <w:tc>
          <w:tcPr>
            <w:tcW w:w="957" w:type="dxa"/>
          </w:tcPr>
          <w:p w14:paraId="09E46320"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10</w:t>
            </w:r>
          </w:p>
        </w:tc>
        <w:tc>
          <w:tcPr>
            <w:tcW w:w="943" w:type="dxa"/>
          </w:tcPr>
          <w:p w14:paraId="19BB7B20"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51</w:t>
            </w:r>
          </w:p>
        </w:tc>
        <w:tc>
          <w:tcPr>
            <w:tcW w:w="957" w:type="dxa"/>
          </w:tcPr>
          <w:p w14:paraId="486F2C74"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3</w:t>
            </w:r>
          </w:p>
        </w:tc>
      </w:tr>
      <w:tr w:rsidR="003F1E56" w:rsidRPr="00C64A17" w14:paraId="7A3DEB3A" w14:textId="77777777" w:rsidTr="008A3268">
        <w:tc>
          <w:tcPr>
            <w:tcW w:w="861" w:type="dxa"/>
          </w:tcPr>
          <w:p w14:paraId="3781D7B2" w14:textId="3D97897E" w:rsidR="008A3268" w:rsidRPr="00C64A17" w:rsidRDefault="008A3268" w:rsidP="008A3268">
            <w:pPr>
              <w:jc w:val="center"/>
              <w:rPr>
                <w:rFonts w:ascii="Times New Roman" w:hAnsi="Times New Roman" w:cs="Times New Roman"/>
                <w:bCs/>
                <w:sz w:val="24"/>
                <w:szCs w:val="24"/>
              </w:rPr>
            </w:pPr>
            <w:proofErr w:type="spellStart"/>
            <w:r w:rsidRPr="00C64A17">
              <w:rPr>
                <w:rFonts w:ascii="Times New Roman" w:hAnsi="Times New Roman" w:cs="Times New Roman"/>
                <w:bCs/>
                <w:sz w:val="24"/>
                <w:szCs w:val="24"/>
              </w:rPr>
              <w:t>Т</w:t>
            </w:r>
            <w:r w:rsidR="003F1E56" w:rsidRPr="00C64A17">
              <w:rPr>
                <w:rFonts w:ascii="Times New Roman" w:hAnsi="Times New Roman" w:cs="Times New Roman"/>
                <w:bCs/>
                <w:sz w:val="24"/>
                <w:szCs w:val="24"/>
              </w:rPr>
              <w:t>е</w:t>
            </w:r>
            <w:r w:rsidRPr="00C64A17">
              <w:rPr>
                <w:rFonts w:ascii="Times New Roman" w:hAnsi="Times New Roman" w:cs="Times New Roman"/>
                <w:bCs/>
                <w:sz w:val="24"/>
                <w:szCs w:val="24"/>
              </w:rPr>
              <w:t>кспер</w:t>
            </w:r>
            <w:proofErr w:type="spellEnd"/>
          </w:p>
        </w:tc>
        <w:tc>
          <w:tcPr>
            <w:tcW w:w="830" w:type="dxa"/>
          </w:tcPr>
          <w:p w14:paraId="0B3C8DBA"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Σ=107,46</w:t>
            </w:r>
          </w:p>
        </w:tc>
        <w:tc>
          <w:tcPr>
            <w:tcW w:w="1236" w:type="dxa"/>
          </w:tcPr>
          <w:p w14:paraId="2D15C5AE" w14:textId="77777777" w:rsidR="008A3268" w:rsidRPr="00C64A17" w:rsidRDefault="008A3268" w:rsidP="008A3268">
            <w:pPr>
              <w:jc w:val="center"/>
              <w:rPr>
                <w:rFonts w:ascii="Times New Roman" w:hAnsi="Times New Roman" w:cs="Times New Roman"/>
                <w:bCs/>
                <w:sz w:val="24"/>
                <w:szCs w:val="24"/>
              </w:rPr>
            </w:pPr>
          </w:p>
        </w:tc>
        <w:tc>
          <w:tcPr>
            <w:tcW w:w="956" w:type="dxa"/>
          </w:tcPr>
          <w:p w14:paraId="374D6506"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25,0</w:t>
            </w:r>
          </w:p>
        </w:tc>
        <w:tc>
          <w:tcPr>
            <w:tcW w:w="938" w:type="dxa"/>
          </w:tcPr>
          <w:p w14:paraId="2F297597" w14:textId="77777777" w:rsidR="008A3268" w:rsidRPr="00C64A17" w:rsidRDefault="008A3268" w:rsidP="008A3268">
            <w:pPr>
              <w:jc w:val="center"/>
              <w:rPr>
                <w:rFonts w:ascii="Times New Roman" w:hAnsi="Times New Roman" w:cs="Times New Roman"/>
                <w:bCs/>
                <w:sz w:val="24"/>
                <w:szCs w:val="24"/>
              </w:rPr>
            </w:pPr>
          </w:p>
        </w:tc>
        <w:tc>
          <w:tcPr>
            <w:tcW w:w="965" w:type="dxa"/>
          </w:tcPr>
          <w:p w14:paraId="6490F699"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26,7</w:t>
            </w:r>
          </w:p>
        </w:tc>
        <w:tc>
          <w:tcPr>
            <w:tcW w:w="928" w:type="dxa"/>
          </w:tcPr>
          <w:p w14:paraId="28513622" w14:textId="77777777" w:rsidR="008A3268" w:rsidRPr="00C64A17" w:rsidRDefault="008A3268" w:rsidP="008A3268">
            <w:pPr>
              <w:jc w:val="center"/>
              <w:rPr>
                <w:rFonts w:ascii="Times New Roman" w:hAnsi="Times New Roman" w:cs="Times New Roman"/>
                <w:bCs/>
                <w:sz w:val="24"/>
                <w:szCs w:val="24"/>
              </w:rPr>
            </w:pPr>
          </w:p>
        </w:tc>
        <w:tc>
          <w:tcPr>
            <w:tcW w:w="957" w:type="dxa"/>
          </w:tcPr>
          <w:p w14:paraId="4E967511"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13,09</w:t>
            </w:r>
          </w:p>
        </w:tc>
        <w:tc>
          <w:tcPr>
            <w:tcW w:w="943" w:type="dxa"/>
          </w:tcPr>
          <w:p w14:paraId="7D15E849" w14:textId="77777777" w:rsidR="008A3268" w:rsidRPr="00C64A17" w:rsidRDefault="008A3268" w:rsidP="008A3268">
            <w:pPr>
              <w:jc w:val="center"/>
              <w:rPr>
                <w:rFonts w:ascii="Times New Roman" w:hAnsi="Times New Roman" w:cs="Times New Roman"/>
                <w:bCs/>
                <w:sz w:val="24"/>
                <w:szCs w:val="24"/>
              </w:rPr>
            </w:pPr>
          </w:p>
        </w:tc>
        <w:tc>
          <w:tcPr>
            <w:tcW w:w="957" w:type="dxa"/>
          </w:tcPr>
          <w:p w14:paraId="4C7D33ED"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42,67</w:t>
            </w:r>
          </w:p>
        </w:tc>
      </w:tr>
      <w:tr w:rsidR="003F1E56" w:rsidRPr="00C64A17" w14:paraId="736701B6" w14:textId="77777777" w:rsidTr="008A3268">
        <w:tc>
          <w:tcPr>
            <w:tcW w:w="861" w:type="dxa"/>
          </w:tcPr>
          <w:p w14:paraId="347611FF"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КГ</w:t>
            </w:r>
          </w:p>
        </w:tc>
        <w:tc>
          <w:tcPr>
            <w:tcW w:w="830" w:type="dxa"/>
          </w:tcPr>
          <w:p w14:paraId="309D3C47" w14:textId="77777777" w:rsidR="008A3268" w:rsidRPr="00C64A17" w:rsidRDefault="008A3268" w:rsidP="008A3268">
            <w:pPr>
              <w:jc w:val="center"/>
              <w:rPr>
                <w:rFonts w:ascii="Times New Roman" w:hAnsi="Times New Roman" w:cs="Times New Roman"/>
                <w:bCs/>
                <w:sz w:val="24"/>
                <w:szCs w:val="24"/>
              </w:rPr>
            </w:pPr>
          </w:p>
        </w:tc>
        <w:tc>
          <w:tcPr>
            <w:tcW w:w="1236" w:type="dxa"/>
          </w:tcPr>
          <w:p w14:paraId="1B1E4510"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3</w:t>
            </w:r>
          </w:p>
        </w:tc>
        <w:tc>
          <w:tcPr>
            <w:tcW w:w="956" w:type="dxa"/>
          </w:tcPr>
          <w:p w14:paraId="734C4569"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9</w:t>
            </w:r>
          </w:p>
        </w:tc>
        <w:tc>
          <w:tcPr>
            <w:tcW w:w="938" w:type="dxa"/>
          </w:tcPr>
          <w:p w14:paraId="500FBBBD"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13</w:t>
            </w:r>
          </w:p>
        </w:tc>
        <w:tc>
          <w:tcPr>
            <w:tcW w:w="965" w:type="dxa"/>
          </w:tcPr>
          <w:p w14:paraId="06A21F66"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19</w:t>
            </w:r>
          </w:p>
        </w:tc>
        <w:tc>
          <w:tcPr>
            <w:tcW w:w="928" w:type="dxa"/>
          </w:tcPr>
          <w:p w14:paraId="149B4873"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35</w:t>
            </w:r>
          </w:p>
        </w:tc>
        <w:tc>
          <w:tcPr>
            <w:tcW w:w="957" w:type="dxa"/>
          </w:tcPr>
          <w:p w14:paraId="243726B1"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29</w:t>
            </w:r>
          </w:p>
        </w:tc>
        <w:tc>
          <w:tcPr>
            <w:tcW w:w="943" w:type="dxa"/>
          </w:tcPr>
          <w:p w14:paraId="72D40FA4"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49</w:t>
            </w:r>
          </w:p>
        </w:tc>
        <w:tc>
          <w:tcPr>
            <w:tcW w:w="957" w:type="dxa"/>
          </w:tcPr>
          <w:p w14:paraId="4C690163"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43</w:t>
            </w:r>
          </w:p>
        </w:tc>
      </w:tr>
      <w:tr w:rsidR="003F1E56" w:rsidRPr="00C64A17" w14:paraId="7561AD1E" w14:textId="77777777" w:rsidTr="008A3268">
        <w:tc>
          <w:tcPr>
            <w:tcW w:w="861" w:type="dxa"/>
          </w:tcPr>
          <w:p w14:paraId="51B99FA6" w14:textId="77777777" w:rsidR="008A3268" w:rsidRPr="00C64A17" w:rsidRDefault="008A3268" w:rsidP="008A3268">
            <w:pPr>
              <w:rPr>
                <w:rFonts w:ascii="Times New Roman" w:hAnsi="Times New Roman" w:cs="Times New Roman"/>
                <w:bCs/>
                <w:sz w:val="24"/>
                <w:szCs w:val="24"/>
              </w:rPr>
            </w:pPr>
            <w:proofErr w:type="spellStart"/>
            <w:r w:rsidRPr="00C64A17">
              <w:rPr>
                <w:rFonts w:ascii="Times New Roman" w:hAnsi="Times New Roman" w:cs="Times New Roman"/>
                <w:bCs/>
                <w:sz w:val="24"/>
                <w:szCs w:val="24"/>
              </w:rPr>
              <w:t>Тконтр</w:t>
            </w:r>
            <w:proofErr w:type="spellEnd"/>
          </w:p>
        </w:tc>
        <w:tc>
          <w:tcPr>
            <w:tcW w:w="830" w:type="dxa"/>
          </w:tcPr>
          <w:p w14:paraId="592E78F2"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Σ=5,08</w:t>
            </w:r>
          </w:p>
        </w:tc>
        <w:tc>
          <w:tcPr>
            <w:tcW w:w="1236" w:type="dxa"/>
          </w:tcPr>
          <w:p w14:paraId="66E2CD5A" w14:textId="77777777" w:rsidR="008A3268" w:rsidRPr="00C64A17" w:rsidRDefault="008A3268" w:rsidP="008A3268">
            <w:pPr>
              <w:jc w:val="center"/>
              <w:rPr>
                <w:rFonts w:ascii="Times New Roman" w:hAnsi="Times New Roman" w:cs="Times New Roman"/>
                <w:bCs/>
                <w:sz w:val="24"/>
                <w:szCs w:val="24"/>
              </w:rPr>
            </w:pPr>
          </w:p>
        </w:tc>
        <w:tc>
          <w:tcPr>
            <w:tcW w:w="956" w:type="dxa"/>
          </w:tcPr>
          <w:p w14:paraId="25ECF60D"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3</w:t>
            </w:r>
          </w:p>
        </w:tc>
        <w:tc>
          <w:tcPr>
            <w:tcW w:w="938" w:type="dxa"/>
          </w:tcPr>
          <w:p w14:paraId="0EA809F9" w14:textId="77777777" w:rsidR="008A3268" w:rsidRPr="00C64A17" w:rsidRDefault="008A3268" w:rsidP="008A3268">
            <w:pPr>
              <w:jc w:val="center"/>
              <w:rPr>
                <w:rFonts w:ascii="Times New Roman" w:hAnsi="Times New Roman" w:cs="Times New Roman"/>
                <w:bCs/>
                <w:sz w:val="24"/>
                <w:szCs w:val="24"/>
              </w:rPr>
            </w:pPr>
          </w:p>
        </w:tc>
        <w:tc>
          <w:tcPr>
            <w:tcW w:w="965" w:type="dxa"/>
          </w:tcPr>
          <w:p w14:paraId="5F93403D"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1,13</w:t>
            </w:r>
          </w:p>
        </w:tc>
        <w:tc>
          <w:tcPr>
            <w:tcW w:w="928" w:type="dxa"/>
          </w:tcPr>
          <w:p w14:paraId="2F145980" w14:textId="77777777" w:rsidR="008A3268" w:rsidRPr="00C64A17" w:rsidRDefault="008A3268" w:rsidP="008A3268">
            <w:pPr>
              <w:jc w:val="center"/>
              <w:rPr>
                <w:rFonts w:ascii="Times New Roman" w:hAnsi="Times New Roman" w:cs="Times New Roman"/>
                <w:bCs/>
                <w:sz w:val="24"/>
                <w:szCs w:val="24"/>
              </w:rPr>
            </w:pPr>
          </w:p>
        </w:tc>
        <w:tc>
          <w:tcPr>
            <w:tcW w:w="957" w:type="dxa"/>
          </w:tcPr>
          <w:p w14:paraId="3ABA4836"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0,56</w:t>
            </w:r>
          </w:p>
        </w:tc>
        <w:tc>
          <w:tcPr>
            <w:tcW w:w="943" w:type="dxa"/>
          </w:tcPr>
          <w:p w14:paraId="177108C0" w14:textId="77777777" w:rsidR="008A3268" w:rsidRPr="00C64A17" w:rsidRDefault="008A3268" w:rsidP="008A3268">
            <w:pPr>
              <w:jc w:val="center"/>
              <w:rPr>
                <w:rFonts w:ascii="Times New Roman" w:hAnsi="Times New Roman" w:cs="Times New Roman"/>
                <w:bCs/>
                <w:sz w:val="24"/>
                <w:szCs w:val="24"/>
              </w:rPr>
            </w:pPr>
          </w:p>
        </w:tc>
        <w:tc>
          <w:tcPr>
            <w:tcW w:w="957" w:type="dxa"/>
          </w:tcPr>
          <w:p w14:paraId="66696C03" w14:textId="77777777" w:rsidR="008A3268" w:rsidRPr="00C64A17" w:rsidRDefault="008A3268" w:rsidP="008A3268">
            <w:pPr>
              <w:jc w:val="center"/>
              <w:rPr>
                <w:rFonts w:ascii="Times New Roman" w:hAnsi="Times New Roman" w:cs="Times New Roman"/>
                <w:bCs/>
                <w:sz w:val="24"/>
                <w:szCs w:val="24"/>
              </w:rPr>
            </w:pPr>
            <w:r w:rsidRPr="00C64A17">
              <w:rPr>
                <w:rFonts w:ascii="Times New Roman" w:hAnsi="Times New Roman" w:cs="Times New Roman"/>
                <w:bCs/>
                <w:sz w:val="24"/>
                <w:szCs w:val="24"/>
              </w:rPr>
              <w:t>0,39</w:t>
            </w:r>
          </w:p>
        </w:tc>
      </w:tr>
    </w:tbl>
    <w:p w14:paraId="3F3B45AB" w14:textId="77777777" w:rsidR="008A3268" w:rsidRDefault="008A3268" w:rsidP="008A3268">
      <w:pPr>
        <w:spacing w:line="360" w:lineRule="auto"/>
        <w:ind w:firstLine="708"/>
        <w:jc w:val="both"/>
        <w:rPr>
          <w:bCs/>
          <w:szCs w:val="28"/>
        </w:rPr>
      </w:pPr>
    </w:p>
    <w:p w14:paraId="4478F1AA" w14:textId="7BAA008D" w:rsidR="00117C8C" w:rsidRPr="00117C8C" w:rsidRDefault="00117C8C" w:rsidP="00117C8C">
      <w:pPr>
        <w:spacing w:after="0" w:line="360" w:lineRule="auto"/>
        <w:ind w:firstLine="709"/>
        <w:jc w:val="both"/>
        <w:rPr>
          <w:rFonts w:ascii="Times New Roman" w:hAnsi="Times New Roman" w:cs="Times New Roman"/>
          <w:sz w:val="28"/>
          <w:szCs w:val="28"/>
        </w:rPr>
      </w:pPr>
      <w:r w:rsidRPr="00117C8C">
        <w:rPr>
          <w:rFonts w:ascii="Times New Roman" w:hAnsi="Times New Roman" w:cs="Times New Roman"/>
          <w:sz w:val="28"/>
          <w:szCs w:val="28"/>
        </w:rPr>
        <w:t xml:space="preserve">Отримані </w:t>
      </w:r>
      <w:r>
        <w:rPr>
          <w:rFonts w:ascii="Times New Roman" w:hAnsi="Times New Roman" w:cs="Times New Roman"/>
          <w:sz w:val="28"/>
          <w:szCs w:val="28"/>
        </w:rPr>
        <w:t>у</w:t>
      </w:r>
      <w:r w:rsidRPr="00117C8C">
        <w:rPr>
          <w:rFonts w:ascii="Times New Roman" w:hAnsi="Times New Roman" w:cs="Times New Roman"/>
          <w:sz w:val="28"/>
          <w:szCs w:val="28"/>
        </w:rPr>
        <w:t xml:space="preserve"> ході контрольного етапу дані підтвердили ефективність розробленої методики та раціональність запропонованих організаційно-педагогічних основ виховання самостійності дітей старшого дошкільного віку в аплікаційній діяльності. Це дозволило представити кількісні показники рівнів самостійності в порівнянні з вихідними результатами, представленими в матеріалах констатуючого експерименту, що підтвердило доцільність </w:t>
      </w:r>
      <w:r>
        <w:rPr>
          <w:rFonts w:ascii="Times New Roman" w:hAnsi="Times New Roman" w:cs="Times New Roman"/>
          <w:sz w:val="28"/>
          <w:szCs w:val="28"/>
        </w:rPr>
        <w:t>проведеної роботи.</w:t>
      </w:r>
    </w:p>
    <w:p w14:paraId="5943F451" w14:textId="3A7F5276" w:rsidR="008A3268" w:rsidRDefault="00117C8C" w:rsidP="00117C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r w:rsidRPr="00117C8C">
        <w:rPr>
          <w:rFonts w:ascii="Times New Roman" w:hAnsi="Times New Roman" w:cs="Times New Roman"/>
          <w:sz w:val="28"/>
          <w:szCs w:val="28"/>
        </w:rPr>
        <w:t>простежується певна динаміка в наростанні рівнів самостійності в експериментальній групі при використанні розробленої методики, спрямованої на виховання самостійності, що підтверджує коректність висунутої гіпотези.</w:t>
      </w:r>
    </w:p>
    <w:p w14:paraId="418B4DD6" w14:textId="1835E3D6" w:rsidR="00B65B56" w:rsidRDefault="00B65B56" w:rsidP="00117C8C">
      <w:pPr>
        <w:spacing w:after="0" w:line="360" w:lineRule="auto"/>
        <w:ind w:firstLine="709"/>
        <w:jc w:val="both"/>
        <w:rPr>
          <w:rFonts w:ascii="Times New Roman" w:hAnsi="Times New Roman" w:cs="Times New Roman"/>
          <w:sz w:val="28"/>
          <w:szCs w:val="28"/>
        </w:rPr>
      </w:pPr>
    </w:p>
    <w:p w14:paraId="66723B18" w14:textId="4751E3F5" w:rsidR="00B65B56" w:rsidRDefault="00B65B56" w:rsidP="00117C8C">
      <w:pPr>
        <w:spacing w:after="0" w:line="360" w:lineRule="auto"/>
        <w:ind w:firstLine="709"/>
        <w:jc w:val="both"/>
        <w:rPr>
          <w:rFonts w:ascii="Times New Roman" w:hAnsi="Times New Roman" w:cs="Times New Roman"/>
          <w:sz w:val="28"/>
          <w:szCs w:val="28"/>
        </w:rPr>
      </w:pPr>
    </w:p>
    <w:p w14:paraId="2BA2F87C" w14:textId="262375A7" w:rsidR="00B65B56" w:rsidRDefault="00B65B56" w:rsidP="00117C8C">
      <w:pPr>
        <w:spacing w:after="0" w:line="360" w:lineRule="auto"/>
        <w:ind w:firstLine="709"/>
        <w:jc w:val="both"/>
        <w:rPr>
          <w:rFonts w:ascii="Times New Roman" w:hAnsi="Times New Roman" w:cs="Times New Roman"/>
          <w:sz w:val="28"/>
          <w:szCs w:val="28"/>
        </w:rPr>
      </w:pPr>
    </w:p>
    <w:p w14:paraId="396561E2" w14:textId="0168E942" w:rsidR="00B65B56" w:rsidRDefault="00B65B56" w:rsidP="00117C8C">
      <w:pPr>
        <w:spacing w:after="0" w:line="360" w:lineRule="auto"/>
        <w:ind w:firstLine="709"/>
        <w:jc w:val="both"/>
        <w:rPr>
          <w:rFonts w:ascii="Times New Roman" w:hAnsi="Times New Roman" w:cs="Times New Roman"/>
          <w:sz w:val="28"/>
          <w:szCs w:val="28"/>
        </w:rPr>
      </w:pPr>
    </w:p>
    <w:p w14:paraId="30C92766" w14:textId="2FF94428" w:rsidR="00B65B56" w:rsidRDefault="00B65B56" w:rsidP="00117C8C">
      <w:pPr>
        <w:spacing w:after="0" w:line="360" w:lineRule="auto"/>
        <w:ind w:firstLine="709"/>
        <w:jc w:val="both"/>
        <w:rPr>
          <w:rFonts w:ascii="Times New Roman" w:hAnsi="Times New Roman" w:cs="Times New Roman"/>
          <w:sz w:val="28"/>
          <w:szCs w:val="28"/>
        </w:rPr>
      </w:pPr>
    </w:p>
    <w:p w14:paraId="6D1D6CED" w14:textId="230FFA8B" w:rsidR="00B65B56" w:rsidRDefault="00B65B56" w:rsidP="00B65B56">
      <w:pPr>
        <w:spacing w:after="0" w:line="360" w:lineRule="auto"/>
        <w:ind w:firstLine="709"/>
        <w:jc w:val="center"/>
        <w:rPr>
          <w:rFonts w:ascii="Times New Roman" w:hAnsi="Times New Roman" w:cs="Times New Roman"/>
          <w:b/>
          <w:bCs/>
          <w:sz w:val="28"/>
          <w:szCs w:val="28"/>
        </w:rPr>
      </w:pPr>
      <w:r w:rsidRPr="00B65B56">
        <w:rPr>
          <w:rFonts w:ascii="Times New Roman" w:hAnsi="Times New Roman" w:cs="Times New Roman"/>
          <w:b/>
          <w:bCs/>
          <w:sz w:val="28"/>
          <w:szCs w:val="28"/>
        </w:rPr>
        <w:lastRenderedPageBreak/>
        <w:t>ВИСНОВКИ</w:t>
      </w:r>
    </w:p>
    <w:p w14:paraId="6326E614" w14:textId="3DE40BA0" w:rsidR="00B65B56" w:rsidRPr="00B65B56" w:rsidRDefault="00B65B56" w:rsidP="00B65B56">
      <w:pPr>
        <w:spacing w:after="0" w:line="360" w:lineRule="auto"/>
        <w:ind w:firstLine="709"/>
        <w:jc w:val="both"/>
        <w:rPr>
          <w:rFonts w:ascii="Times New Roman" w:hAnsi="Times New Roman" w:cs="Times New Roman"/>
          <w:sz w:val="28"/>
          <w:szCs w:val="28"/>
        </w:rPr>
      </w:pPr>
      <w:r w:rsidRPr="00B65B56">
        <w:rPr>
          <w:rFonts w:ascii="Times New Roman" w:hAnsi="Times New Roman" w:cs="Times New Roman"/>
          <w:sz w:val="28"/>
          <w:szCs w:val="28"/>
        </w:rPr>
        <w:t xml:space="preserve">Виконаний </w:t>
      </w:r>
      <w:r>
        <w:rPr>
          <w:rFonts w:ascii="Times New Roman" w:hAnsi="Times New Roman" w:cs="Times New Roman"/>
          <w:sz w:val="28"/>
          <w:szCs w:val="28"/>
        </w:rPr>
        <w:t>у кваліфікаційній роботі</w:t>
      </w:r>
      <w:r w:rsidRPr="00B65B56">
        <w:rPr>
          <w:rFonts w:ascii="Times New Roman" w:hAnsi="Times New Roman" w:cs="Times New Roman"/>
          <w:sz w:val="28"/>
          <w:szCs w:val="28"/>
        </w:rPr>
        <w:t xml:space="preserve"> теоретичний аналіз проблеми, а також результати експериментального дослідження дають підстави для висновків:</w:t>
      </w:r>
    </w:p>
    <w:p w14:paraId="370B5B52" w14:textId="3F2C0595" w:rsidR="00B65B56" w:rsidRPr="00612F85" w:rsidRDefault="00B65B56" w:rsidP="00612F85">
      <w:pPr>
        <w:pStyle w:val="a6"/>
        <w:numPr>
          <w:ilvl w:val="0"/>
          <w:numId w:val="13"/>
        </w:numPr>
        <w:spacing w:line="360" w:lineRule="auto"/>
        <w:ind w:left="0"/>
        <w:jc w:val="both"/>
        <w:rPr>
          <w:sz w:val="28"/>
          <w:szCs w:val="28"/>
        </w:rPr>
      </w:pPr>
      <w:r w:rsidRPr="00612F85">
        <w:rPr>
          <w:sz w:val="28"/>
          <w:szCs w:val="28"/>
        </w:rPr>
        <w:t xml:space="preserve">Аналіз проблеми виховання самостійності та її виділення в філософській та психолого-педагогічній літературі показує стійкий інтерес до неї дослідників різний галузей науки і свідчить про наявність різних трактувань в підході до даного феномену на різних етапах онтогенезу. Вивчення наукових джерел формування самостійності дошкільників в різних видах діяльності дозволило уточнити зміст і структуру самостійності позначеної категорії, критерії та показники її прояву в образотворчій діяльності, виявити рівні сформованості в аплікаційній діяльності. Самостійність трактується нами як якісна характеристика діяльності, яка виявляється у вмінні старшого дошкільника на основі особистого досвіду ставити і конкретизувати мету, попередньо планувати дії, діяти без допомоги дорослого при виборі змісту, засобів і способів здійснення образотворчих дій, виконувати самоконтроль, оцінювати готовий продукт без допомоги дорослого. </w:t>
      </w:r>
      <w:proofErr w:type="spellStart"/>
      <w:r w:rsidRPr="00612F85">
        <w:rPr>
          <w:sz w:val="28"/>
          <w:szCs w:val="28"/>
        </w:rPr>
        <w:t>Самоцінним</w:t>
      </w:r>
      <w:proofErr w:type="spellEnd"/>
      <w:r w:rsidRPr="00612F85">
        <w:rPr>
          <w:sz w:val="28"/>
          <w:szCs w:val="28"/>
        </w:rPr>
        <w:t xml:space="preserve"> є не стільки кінцевий результат, скільки розвиток дитини як суб'єкта діяльност</w:t>
      </w:r>
      <w:r w:rsidR="00EE5CAB" w:rsidRPr="00612F85">
        <w:rPr>
          <w:sz w:val="28"/>
          <w:szCs w:val="28"/>
        </w:rPr>
        <w:t>і</w:t>
      </w:r>
      <w:r w:rsidRPr="00612F85">
        <w:rPr>
          <w:sz w:val="28"/>
          <w:szCs w:val="28"/>
        </w:rPr>
        <w:t xml:space="preserve"> (формування цілеспрямованості діяльності, упевненості в своїх силах). Щодо зазначеного підходу структура самостійності в образотворчій діяльності включає мотиваційно-цільовий, </w:t>
      </w:r>
      <w:proofErr w:type="spellStart"/>
      <w:r w:rsidRPr="00612F85">
        <w:rPr>
          <w:sz w:val="28"/>
          <w:szCs w:val="28"/>
        </w:rPr>
        <w:t>змістово</w:t>
      </w:r>
      <w:proofErr w:type="spellEnd"/>
      <w:r w:rsidRPr="00612F85">
        <w:rPr>
          <w:sz w:val="28"/>
          <w:szCs w:val="28"/>
        </w:rPr>
        <w:t xml:space="preserve">-виконавчий, процесуально-регулятивний і </w:t>
      </w:r>
      <w:proofErr w:type="spellStart"/>
      <w:r w:rsidRPr="00612F85">
        <w:rPr>
          <w:sz w:val="28"/>
          <w:szCs w:val="28"/>
        </w:rPr>
        <w:t>оціночно</w:t>
      </w:r>
      <w:proofErr w:type="spellEnd"/>
      <w:r w:rsidRPr="00612F85">
        <w:rPr>
          <w:sz w:val="28"/>
          <w:szCs w:val="28"/>
        </w:rPr>
        <w:t>-результативний компоненти.</w:t>
      </w:r>
    </w:p>
    <w:p w14:paraId="1048B4BB" w14:textId="6FC3A738" w:rsidR="00612F85" w:rsidRPr="00612F85" w:rsidRDefault="00612F85" w:rsidP="00612F85">
      <w:pPr>
        <w:pStyle w:val="a6"/>
        <w:numPr>
          <w:ilvl w:val="0"/>
          <w:numId w:val="13"/>
        </w:numPr>
        <w:spacing w:line="360" w:lineRule="auto"/>
        <w:ind w:left="0"/>
        <w:jc w:val="both"/>
        <w:rPr>
          <w:sz w:val="28"/>
          <w:szCs w:val="28"/>
        </w:rPr>
      </w:pPr>
      <w:r w:rsidRPr="00612F85">
        <w:rPr>
          <w:sz w:val="28"/>
          <w:szCs w:val="28"/>
        </w:rPr>
        <w:t xml:space="preserve">У процесі дослідно-експериментальної роботи розроблена діагностика самостійності дошкільників в аплікаційній діяльності, уточнено </w:t>
      </w:r>
      <w:proofErr w:type="spellStart"/>
      <w:r w:rsidRPr="00612F85">
        <w:rPr>
          <w:sz w:val="28"/>
          <w:szCs w:val="28"/>
        </w:rPr>
        <w:t>критеріально</w:t>
      </w:r>
      <w:proofErr w:type="spellEnd"/>
      <w:r w:rsidRPr="00612F85">
        <w:rPr>
          <w:sz w:val="28"/>
          <w:szCs w:val="28"/>
        </w:rPr>
        <w:t xml:space="preserve">-діагностичний інструментарій. Критеріями і показниками самостійності в аплікації виступали: мотивація і постановка мети, здатність до планування і організації аплікаційної діяльності, володіння різними видами і способами аплікації, а також аплікаційні вміння і навички, вміння дитини діяти без допомоги дорослого при виборі змісту, засобів і способів виконання аплікаційних завдань, готовність здійснювати самоконтроль і оцінку результату </w:t>
      </w:r>
      <w:r w:rsidRPr="00612F85">
        <w:rPr>
          <w:sz w:val="28"/>
          <w:szCs w:val="28"/>
        </w:rPr>
        <w:lastRenderedPageBreak/>
        <w:t xml:space="preserve">відповідно до задуманого, проявляти активність </w:t>
      </w:r>
      <w:r w:rsidR="0004148B">
        <w:rPr>
          <w:sz w:val="28"/>
          <w:szCs w:val="28"/>
        </w:rPr>
        <w:t>та</w:t>
      </w:r>
      <w:r w:rsidRPr="00612F85">
        <w:rPr>
          <w:sz w:val="28"/>
          <w:szCs w:val="28"/>
        </w:rPr>
        <w:t xml:space="preserve"> ініціативу. Встановлено вихідні рівні самостійності: високий, оптимальний, середній, низький.</w:t>
      </w:r>
    </w:p>
    <w:p w14:paraId="504A21E8" w14:textId="5E8F6276" w:rsidR="00612F85" w:rsidRPr="00612F85" w:rsidRDefault="00612F85" w:rsidP="00612F85">
      <w:pPr>
        <w:pStyle w:val="a6"/>
        <w:numPr>
          <w:ilvl w:val="0"/>
          <w:numId w:val="13"/>
        </w:numPr>
        <w:spacing w:line="360" w:lineRule="auto"/>
        <w:ind w:left="0"/>
        <w:jc w:val="both"/>
        <w:rPr>
          <w:sz w:val="28"/>
          <w:szCs w:val="28"/>
        </w:rPr>
      </w:pPr>
      <w:r w:rsidRPr="00612F85">
        <w:rPr>
          <w:sz w:val="28"/>
          <w:szCs w:val="28"/>
        </w:rPr>
        <w:t xml:space="preserve">На основі </w:t>
      </w:r>
      <w:proofErr w:type="spellStart"/>
      <w:r w:rsidRPr="00612F85">
        <w:rPr>
          <w:sz w:val="28"/>
          <w:szCs w:val="28"/>
        </w:rPr>
        <w:t>рівневих</w:t>
      </w:r>
      <w:proofErr w:type="spellEnd"/>
      <w:r w:rsidRPr="00612F85">
        <w:rPr>
          <w:sz w:val="28"/>
          <w:szCs w:val="28"/>
        </w:rPr>
        <w:t xml:space="preserve"> характеристик самостійності у старших дошкільників були виявлені організаційно-педагогічні основи її ефективного виховання: 1) створення і збагачення предметно-розвиваючого середовища, що передбачає обладнання в групі зони для самостійної художньої діяльності, забезпечення доцільного підбору матеріалів та інструментів, надання можливості їх самостійного вибору; 2) організація ігрової форми образотворчої діяльності, що сприяє виникненню інтересу до діяльності, цілепокладання, планування, оволодіння способами образотворчої діяльності, а також контрольної функції; 3) особистісно орієнтован</w:t>
      </w:r>
      <w:r w:rsidR="0004148B">
        <w:rPr>
          <w:sz w:val="28"/>
          <w:szCs w:val="28"/>
        </w:rPr>
        <w:t>а</w:t>
      </w:r>
      <w:r w:rsidRPr="00612F85">
        <w:rPr>
          <w:sz w:val="28"/>
          <w:szCs w:val="28"/>
        </w:rPr>
        <w:t xml:space="preserve"> взаємодія педагога з дитиною, заснован</w:t>
      </w:r>
      <w:r w:rsidR="0004148B">
        <w:rPr>
          <w:sz w:val="28"/>
          <w:szCs w:val="28"/>
        </w:rPr>
        <w:t>а</w:t>
      </w:r>
      <w:r w:rsidRPr="00612F85">
        <w:rPr>
          <w:sz w:val="28"/>
          <w:szCs w:val="28"/>
        </w:rPr>
        <w:t xml:space="preserve"> на партнерському стилі взаємин (розумінні, визнанні цілей, завдань самої дитини, здатності стати на </w:t>
      </w:r>
      <w:r w:rsidR="0004148B">
        <w:rPr>
          <w:sz w:val="28"/>
          <w:szCs w:val="28"/>
        </w:rPr>
        <w:t>її</w:t>
      </w:r>
      <w:r w:rsidRPr="00612F85">
        <w:rPr>
          <w:sz w:val="28"/>
          <w:szCs w:val="28"/>
        </w:rPr>
        <w:t xml:space="preserve"> позицію і разом з н</w:t>
      </w:r>
      <w:r w:rsidR="0004148B">
        <w:rPr>
          <w:sz w:val="28"/>
          <w:szCs w:val="28"/>
        </w:rPr>
        <w:t>ею</w:t>
      </w:r>
      <w:r w:rsidRPr="00612F85">
        <w:rPr>
          <w:sz w:val="28"/>
          <w:szCs w:val="28"/>
        </w:rPr>
        <w:t xml:space="preserve"> домогтися потрібного результату), а також на індивідуально-диференційований підхід до дітей, які мають навчання кожного з вихованців за індивідуальною програмою в залежності від вихідного рівня самостійності.</w:t>
      </w:r>
    </w:p>
    <w:p w14:paraId="47038F0F" w14:textId="036BDD72" w:rsidR="00612F85" w:rsidRPr="00612F85" w:rsidRDefault="00612F85" w:rsidP="00612F85">
      <w:pPr>
        <w:pStyle w:val="a6"/>
        <w:numPr>
          <w:ilvl w:val="0"/>
          <w:numId w:val="13"/>
        </w:numPr>
        <w:spacing w:line="360" w:lineRule="auto"/>
        <w:ind w:left="0"/>
        <w:jc w:val="both"/>
        <w:rPr>
          <w:sz w:val="28"/>
          <w:szCs w:val="28"/>
        </w:rPr>
      </w:pPr>
      <w:r w:rsidRPr="00612F85">
        <w:rPr>
          <w:sz w:val="28"/>
          <w:szCs w:val="28"/>
        </w:rPr>
        <w:t xml:space="preserve">Наукове </w:t>
      </w:r>
      <w:proofErr w:type="spellStart"/>
      <w:r w:rsidRPr="00612F85">
        <w:rPr>
          <w:sz w:val="28"/>
          <w:szCs w:val="28"/>
        </w:rPr>
        <w:t>обгрунтування</w:t>
      </w:r>
      <w:proofErr w:type="spellEnd"/>
      <w:r w:rsidRPr="00612F85">
        <w:rPr>
          <w:sz w:val="28"/>
          <w:szCs w:val="28"/>
        </w:rPr>
        <w:t xml:space="preserve"> і експериментальна перевірка організаційно-педагог</w:t>
      </w:r>
      <w:r w:rsidR="0004148B">
        <w:rPr>
          <w:sz w:val="28"/>
          <w:szCs w:val="28"/>
        </w:rPr>
        <w:t>ічних</w:t>
      </w:r>
      <w:r w:rsidRPr="00612F85">
        <w:rPr>
          <w:sz w:val="28"/>
          <w:szCs w:val="28"/>
        </w:rPr>
        <w:t xml:space="preserve"> основ виховання самостійності дошкільників в образотворчій діяльності, а також створення в умовах дошкільного закладу розвиваючих форм і методів роботи з дітьми 5-6 років, розробка і впровадження в експериментальних групах дошкільнят ігрової технології забезпечило ефективність комплексного підходу реалізації поставленої в дослідженні мети. Методика формування у дошкільнят самостійності в аплікаційній діяльності складалася з наступних етапів: 1 етап - </w:t>
      </w:r>
      <w:proofErr w:type="spellStart"/>
      <w:r w:rsidRPr="00612F85">
        <w:rPr>
          <w:sz w:val="28"/>
          <w:szCs w:val="28"/>
        </w:rPr>
        <w:t>про</w:t>
      </w:r>
      <w:r w:rsidR="0004148B">
        <w:rPr>
          <w:sz w:val="28"/>
          <w:szCs w:val="28"/>
        </w:rPr>
        <w:t>є</w:t>
      </w:r>
      <w:r w:rsidRPr="00612F85">
        <w:rPr>
          <w:sz w:val="28"/>
          <w:szCs w:val="28"/>
        </w:rPr>
        <w:t>ктувальний</w:t>
      </w:r>
      <w:proofErr w:type="spellEnd"/>
      <w:r w:rsidRPr="00612F85">
        <w:rPr>
          <w:sz w:val="28"/>
          <w:szCs w:val="28"/>
        </w:rPr>
        <w:t xml:space="preserve">, який мав на увазі розробку корекційних індивідуальних програм для дітей з різними вихідними рівнями самостійності, а також </w:t>
      </w:r>
      <w:proofErr w:type="spellStart"/>
      <w:r w:rsidRPr="00612F85">
        <w:rPr>
          <w:sz w:val="28"/>
          <w:szCs w:val="28"/>
        </w:rPr>
        <w:t>про</w:t>
      </w:r>
      <w:r w:rsidR="0004148B">
        <w:rPr>
          <w:sz w:val="28"/>
          <w:szCs w:val="28"/>
        </w:rPr>
        <w:t>є</w:t>
      </w:r>
      <w:r w:rsidRPr="00612F85">
        <w:rPr>
          <w:sz w:val="28"/>
          <w:szCs w:val="28"/>
        </w:rPr>
        <w:t>ктування</w:t>
      </w:r>
      <w:proofErr w:type="spellEnd"/>
      <w:r w:rsidRPr="00612F85">
        <w:rPr>
          <w:sz w:val="28"/>
          <w:szCs w:val="28"/>
        </w:rPr>
        <w:t xml:space="preserve"> організаційно-педагогічних основ для виховання самостійності; 2 етап - корекційний, що передбачає навчання дітей за індивідуальними корекційним програмам, які мають ігрові вправи, а також впровадження та апробацію організаційно-педагогічних основ; 3 етап - діяльнісний, що включає навчання дошкільнят цілісним аплікаційним ді</w:t>
      </w:r>
      <w:r w:rsidR="0004148B">
        <w:rPr>
          <w:sz w:val="28"/>
          <w:szCs w:val="28"/>
        </w:rPr>
        <w:t>ям</w:t>
      </w:r>
      <w:r w:rsidRPr="00612F85">
        <w:rPr>
          <w:sz w:val="28"/>
          <w:szCs w:val="28"/>
        </w:rPr>
        <w:t xml:space="preserve"> </w:t>
      </w:r>
      <w:r w:rsidR="0004148B">
        <w:rPr>
          <w:sz w:val="28"/>
          <w:szCs w:val="28"/>
        </w:rPr>
        <w:t xml:space="preserve">у </w:t>
      </w:r>
      <w:r w:rsidRPr="00612F85">
        <w:rPr>
          <w:sz w:val="28"/>
          <w:szCs w:val="28"/>
        </w:rPr>
        <w:lastRenderedPageBreak/>
        <w:t>процесі використання системи ігрових вправ з метою виховання самостійності, а також залучення дитини в самостійну художню діяльність за своїм бажанням; 4 етап - результативний, побудований на усвідомленні дитиною себе як суб'єкта аплікаційної діяльності, що передбачає самостійне використання аплікації в організації життєдіяльності дітей (для ігор, дарування, прикраси групи тощо).</w:t>
      </w:r>
    </w:p>
    <w:p w14:paraId="0695E2D7" w14:textId="0054F3B0" w:rsidR="00612F85" w:rsidRPr="00612F85" w:rsidRDefault="00612F85" w:rsidP="00612F85">
      <w:pPr>
        <w:pStyle w:val="a6"/>
        <w:numPr>
          <w:ilvl w:val="0"/>
          <w:numId w:val="13"/>
        </w:numPr>
        <w:spacing w:line="360" w:lineRule="auto"/>
        <w:ind w:left="0"/>
        <w:jc w:val="both"/>
        <w:rPr>
          <w:sz w:val="28"/>
          <w:szCs w:val="28"/>
        </w:rPr>
      </w:pPr>
      <w:r w:rsidRPr="00612F85">
        <w:rPr>
          <w:sz w:val="28"/>
          <w:szCs w:val="28"/>
        </w:rPr>
        <w:t xml:space="preserve">Впровадження в практику виховної роботи в експериментальній групі комплексного підходу забезпечило істотне зростання її ефективності, що підтверджено результатами контрольного експерименту. Так, в експериментальних групах дошкільнят динамічніше, ніж в контрольних, спостерігалося зменшення кількості дітей низьким рівнем самостійності і збільшення з оптимальним і високим </w:t>
      </w:r>
      <w:r w:rsidR="0004148B">
        <w:rPr>
          <w:sz w:val="28"/>
          <w:szCs w:val="28"/>
        </w:rPr>
        <w:t>рівнем</w:t>
      </w:r>
      <w:r w:rsidRPr="00612F85">
        <w:rPr>
          <w:sz w:val="28"/>
          <w:szCs w:val="28"/>
        </w:rPr>
        <w:t>.</w:t>
      </w:r>
      <w:r w:rsidR="0004148B">
        <w:rPr>
          <w:sz w:val="28"/>
          <w:szCs w:val="28"/>
        </w:rPr>
        <w:t xml:space="preserve"> Отримані</w:t>
      </w:r>
      <w:r w:rsidRPr="00612F85">
        <w:rPr>
          <w:sz w:val="28"/>
          <w:szCs w:val="28"/>
        </w:rPr>
        <w:t xml:space="preserve"> в дослідженні результати не розглядаються як вичерпні, такими, що повністю вирішують проблему виховання самостійності дошкільників в образотворчій діяльності. Перспективними залишаються такі аспекти проблеми, як вікова динаміка розвитку ц</w:t>
      </w:r>
      <w:r w:rsidR="0004148B">
        <w:rPr>
          <w:sz w:val="28"/>
          <w:szCs w:val="28"/>
        </w:rPr>
        <w:t>их</w:t>
      </w:r>
      <w:r w:rsidRPr="00612F85">
        <w:rPr>
          <w:sz w:val="28"/>
          <w:szCs w:val="28"/>
        </w:rPr>
        <w:t xml:space="preserve"> базов</w:t>
      </w:r>
      <w:r w:rsidR="0004148B">
        <w:rPr>
          <w:sz w:val="28"/>
          <w:szCs w:val="28"/>
        </w:rPr>
        <w:t>их</w:t>
      </w:r>
      <w:r w:rsidRPr="00612F85">
        <w:rPr>
          <w:sz w:val="28"/>
          <w:szCs w:val="28"/>
        </w:rPr>
        <w:t xml:space="preserve"> якост</w:t>
      </w:r>
      <w:r w:rsidR="0004148B">
        <w:rPr>
          <w:sz w:val="28"/>
          <w:szCs w:val="28"/>
        </w:rPr>
        <w:t>ей</w:t>
      </w:r>
      <w:r w:rsidRPr="00612F85">
        <w:rPr>
          <w:sz w:val="28"/>
          <w:szCs w:val="28"/>
        </w:rPr>
        <w:t xml:space="preserve">, </w:t>
      </w:r>
      <w:proofErr w:type="spellStart"/>
      <w:r w:rsidRPr="00612F85">
        <w:rPr>
          <w:sz w:val="28"/>
          <w:szCs w:val="28"/>
        </w:rPr>
        <w:t>гендерність</w:t>
      </w:r>
      <w:proofErr w:type="spellEnd"/>
      <w:r w:rsidRPr="00612F85">
        <w:rPr>
          <w:sz w:val="28"/>
          <w:szCs w:val="28"/>
        </w:rPr>
        <w:t xml:space="preserve"> в підході до нього, забезпечення ефективної взаємодії сім'ї та дошкільного закладу у формуванні самостійності старших дошкільників.</w:t>
      </w:r>
    </w:p>
    <w:p w14:paraId="6DEDB1C8" w14:textId="130E4BED" w:rsidR="00117C8C" w:rsidRDefault="00117C8C" w:rsidP="00117C8C">
      <w:pPr>
        <w:spacing w:after="0" w:line="360" w:lineRule="auto"/>
        <w:ind w:firstLine="709"/>
        <w:jc w:val="both"/>
        <w:rPr>
          <w:rFonts w:ascii="Times New Roman" w:hAnsi="Times New Roman" w:cs="Times New Roman"/>
          <w:sz w:val="28"/>
          <w:szCs w:val="28"/>
        </w:rPr>
      </w:pPr>
    </w:p>
    <w:p w14:paraId="26836E68" w14:textId="1B2F652C" w:rsidR="00852C52" w:rsidRDefault="00852C52" w:rsidP="00117C8C">
      <w:pPr>
        <w:spacing w:after="0" w:line="360" w:lineRule="auto"/>
        <w:ind w:firstLine="709"/>
        <w:jc w:val="both"/>
        <w:rPr>
          <w:rFonts w:ascii="Times New Roman" w:hAnsi="Times New Roman" w:cs="Times New Roman"/>
          <w:sz w:val="28"/>
          <w:szCs w:val="28"/>
        </w:rPr>
      </w:pPr>
    </w:p>
    <w:p w14:paraId="04491737" w14:textId="030C3E60" w:rsidR="00852C52" w:rsidRDefault="00852C52" w:rsidP="00117C8C">
      <w:pPr>
        <w:spacing w:after="0" w:line="360" w:lineRule="auto"/>
        <w:ind w:firstLine="709"/>
        <w:jc w:val="both"/>
        <w:rPr>
          <w:rFonts w:ascii="Times New Roman" w:hAnsi="Times New Roman" w:cs="Times New Roman"/>
          <w:sz w:val="28"/>
          <w:szCs w:val="28"/>
        </w:rPr>
      </w:pPr>
    </w:p>
    <w:p w14:paraId="07C18E7E" w14:textId="2784324C" w:rsidR="00852C52" w:rsidRDefault="00852C52" w:rsidP="00117C8C">
      <w:pPr>
        <w:spacing w:after="0" w:line="360" w:lineRule="auto"/>
        <w:ind w:firstLine="709"/>
        <w:jc w:val="both"/>
        <w:rPr>
          <w:rFonts w:ascii="Times New Roman" w:hAnsi="Times New Roman" w:cs="Times New Roman"/>
          <w:sz w:val="28"/>
          <w:szCs w:val="28"/>
        </w:rPr>
      </w:pPr>
    </w:p>
    <w:p w14:paraId="158A52C3" w14:textId="7695C02A" w:rsidR="00852C52" w:rsidRDefault="00852C52" w:rsidP="00117C8C">
      <w:pPr>
        <w:spacing w:after="0" w:line="360" w:lineRule="auto"/>
        <w:ind w:firstLine="709"/>
        <w:jc w:val="both"/>
        <w:rPr>
          <w:rFonts w:ascii="Times New Roman" w:hAnsi="Times New Roman" w:cs="Times New Roman"/>
          <w:sz w:val="28"/>
          <w:szCs w:val="28"/>
        </w:rPr>
      </w:pPr>
    </w:p>
    <w:p w14:paraId="69FA1217" w14:textId="3994E422" w:rsidR="00852C52" w:rsidRDefault="00852C52" w:rsidP="00117C8C">
      <w:pPr>
        <w:spacing w:after="0" w:line="360" w:lineRule="auto"/>
        <w:ind w:firstLine="709"/>
        <w:jc w:val="both"/>
        <w:rPr>
          <w:rFonts w:ascii="Times New Roman" w:hAnsi="Times New Roman" w:cs="Times New Roman"/>
          <w:sz w:val="28"/>
          <w:szCs w:val="28"/>
        </w:rPr>
      </w:pPr>
    </w:p>
    <w:p w14:paraId="2000B5C9" w14:textId="564A93CB" w:rsidR="00852C52" w:rsidRDefault="00852C52" w:rsidP="00117C8C">
      <w:pPr>
        <w:spacing w:after="0" w:line="360" w:lineRule="auto"/>
        <w:ind w:firstLine="709"/>
        <w:jc w:val="both"/>
        <w:rPr>
          <w:rFonts w:ascii="Times New Roman" w:hAnsi="Times New Roman" w:cs="Times New Roman"/>
          <w:sz w:val="28"/>
          <w:szCs w:val="28"/>
        </w:rPr>
      </w:pPr>
    </w:p>
    <w:p w14:paraId="0614C04C" w14:textId="6521C626" w:rsidR="00852C52" w:rsidRDefault="00852C52" w:rsidP="00117C8C">
      <w:pPr>
        <w:spacing w:after="0" w:line="360" w:lineRule="auto"/>
        <w:ind w:firstLine="709"/>
        <w:jc w:val="both"/>
        <w:rPr>
          <w:rFonts w:ascii="Times New Roman" w:hAnsi="Times New Roman" w:cs="Times New Roman"/>
          <w:sz w:val="28"/>
          <w:szCs w:val="28"/>
        </w:rPr>
      </w:pPr>
    </w:p>
    <w:p w14:paraId="5BBB95E4" w14:textId="46722FDB" w:rsidR="00852C52" w:rsidRDefault="00852C52" w:rsidP="00117C8C">
      <w:pPr>
        <w:spacing w:after="0" w:line="360" w:lineRule="auto"/>
        <w:ind w:firstLine="709"/>
        <w:jc w:val="both"/>
        <w:rPr>
          <w:rFonts w:ascii="Times New Roman" w:hAnsi="Times New Roman" w:cs="Times New Roman"/>
          <w:sz w:val="28"/>
          <w:szCs w:val="28"/>
        </w:rPr>
      </w:pPr>
    </w:p>
    <w:p w14:paraId="25A2D135" w14:textId="7240A043" w:rsidR="00852C52" w:rsidRDefault="00852C52" w:rsidP="00117C8C">
      <w:pPr>
        <w:spacing w:after="0" w:line="360" w:lineRule="auto"/>
        <w:ind w:firstLine="709"/>
        <w:jc w:val="both"/>
        <w:rPr>
          <w:rFonts w:ascii="Times New Roman" w:hAnsi="Times New Roman" w:cs="Times New Roman"/>
          <w:sz w:val="28"/>
          <w:szCs w:val="28"/>
        </w:rPr>
      </w:pPr>
    </w:p>
    <w:p w14:paraId="34512B84" w14:textId="28FF467D" w:rsidR="00852C52" w:rsidRDefault="00852C52" w:rsidP="00117C8C">
      <w:pPr>
        <w:spacing w:after="0" w:line="360" w:lineRule="auto"/>
        <w:ind w:firstLine="709"/>
        <w:jc w:val="both"/>
        <w:rPr>
          <w:rFonts w:ascii="Times New Roman" w:hAnsi="Times New Roman" w:cs="Times New Roman"/>
          <w:sz w:val="28"/>
          <w:szCs w:val="28"/>
        </w:rPr>
      </w:pPr>
    </w:p>
    <w:p w14:paraId="643FF396" w14:textId="0470BAF4" w:rsidR="00852C52" w:rsidRDefault="00852C52" w:rsidP="00117C8C">
      <w:pPr>
        <w:spacing w:after="0" w:line="360" w:lineRule="auto"/>
        <w:ind w:firstLine="709"/>
        <w:jc w:val="both"/>
        <w:rPr>
          <w:rFonts w:ascii="Times New Roman" w:hAnsi="Times New Roman" w:cs="Times New Roman"/>
          <w:sz w:val="28"/>
          <w:szCs w:val="28"/>
        </w:rPr>
      </w:pPr>
    </w:p>
    <w:p w14:paraId="73C0E6F9" w14:textId="4A69D179" w:rsidR="00852C52" w:rsidRDefault="00852C52" w:rsidP="00117C8C">
      <w:pPr>
        <w:spacing w:after="0" w:line="360" w:lineRule="auto"/>
        <w:ind w:firstLine="709"/>
        <w:jc w:val="both"/>
        <w:rPr>
          <w:rFonts w:ascii="Times New Roman" w:hAnsi="Times New Roman" w:cs="Times New Roman"/>
          <w:sz w:val="28"/>
          <w:szCs w:val="28"/>
        </w:rPr>
      </w:pPr>
    </w:p>
    <w:p w14:paraId="1860B774" w14:textId="7B52F36D" w:rsidR="00FA00FB" w:rsidRDefault="00852C52" w:rsidP="00FA00FB">
      <w:pPr>
        <w:spacing w:after="0" w:line="360" w:lineRule="auto"/>
        <w:ind w:firstLine="709"/>
        <w:jc w:val="center"/>
        <w:rPr>
          <w:rFonts w:ascii="Times New Roman" w:hAnsi="Times New Roman" w:cs="Times New Roman"/>
          <w:b/>
          <w:bCs/>
          <w:sz w:val="28"/>
          <w:szCs w:val="28"/>
        </w:rPr>
      </w:pPr>
      <w:r w:rsidRPr="00852C52">
        <w:rPr>
          <w:rFonts w:ascii="Times New Roman" w:hAnsi="Times New Roman" w:cs="Times New Roman"/>
          <w:b/>
          <w:bCs/>
          <w:sz w:val="28"/>
          <w:szCs w:val="28"/>
        </w:rPr>
        <w:lastRenderedPageBreak/>
        <w:t>СПИСОК ВИКОРИСТАНИХ ДЖЕРЕЛ</w:t>
      </w:r>
    </w:p>
    <w:p w14:paraId="3851A964" w14:textId="77777777" w:rsidR="00FA00FB" w:rsidRPr="00FA00FB" w:rsidRDefault="00FA00FB" w:rsidP="00FA00FB">
      <w:pPr>
        <w:spacing w:after="0" w:line="360" w:lineRule="auto"/>
        <w:ind w:firstLine="709"/>
        <w:jc w:val="center"/>
        <w:rPr>
          <w:rFonts w:ascii="Times New Roman" w:hAnsi="Times New Roman" w:cs="Times New Roman"/>
          <w:b/>
          <w:bCs/>
          <w:sz w:val="28"/>
          <w:szCs w:val="28"/>
        </w:rPr>
      </w:pPr>
    </w:p>
    <w:p w14:paraId="516A920A" w14:textId="48EF2B11"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Алмазова</w:t>
      </w:r>
      <w:proofErr w:type="spellEnd"/>
      <w:r w:rsidRPr="00FA00FB">
        <w:rPr>
          <w:rFonts w:ascii="Times New Roman" w:hAnsi="Times New Roman" w:cs="Times New Roman"/>
          <w:bCs/>
          <w:sz w:val="28"/>
          <w:szCs w:val="28"/>
        </w:rPr>
        <w:t xml:space="preserve"> Т. А. </w:t>
      </w:r>
      <w:proofErr w:type="spellStart"/>
      <w:r w:rsidRPr="00FA00FB">
        <w:rPr>
          <w:rFonts w:ascii="Times New Roman" w:hAnsi="Times New Roman" w:cs="Times New Roman"/>
          <w:bCs/>
          <w:sz w:val="28"/>
          <w:szCs w:val="28"/>
        </w:rPr>
        <w:t>Особенности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обучения</w:t>
      </w:r>
      <w:proofErr w:type="spellEnd"/>
      <w:r w:rsidRPr="00FA00FB">
        <w:rPr>
          <w:rFonts w:ascii="Times New Roman" w:hAnsi="Times New Roman" w:cs="Times New Roman"/>
          <w:bCs/>
          <w:sz w:val="28"/>
          <w:szCs w:val="28"/>
        </w:rPr>
        <w:t xml:space="preserve"> и </w:t>
      </w:r>
      <w:proofErr w:type="spellStart"/>
      <w:r w:rsidRPr="00FA00FB">
        <w:rPr>
          <w:rFonts w:ascii="Times New Roman" w:hAnsi="Times New Roman" w:cs="Times New Roman"/>
          <w:bCs/>
          <w:sz w:val="28"/>
          <w:szCs w:val="28"/>
        </w:rPr>
        <w:t>воспитания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возраста</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Просвещение</w:t>
      </w:r>
      <w:proofErr w:type="spellEnd"/>
      <w:r w:rsidRPr="00FA00FB">
        <w:rPr>
          <w:rFonts w:ascii="Times New Roman" w:hAnsi="Times New Roman" w:cs="Times New Roman"/>
          <w:bCs/>
          <w:sz w:val="28"/>
          <w:szCs w:val="28"/>
        </w:rPr>
        <w:t xml:space="preserve">, 1987. 132 с. </w:t>
      </w:r>
    </w:p>
    <w:p w14:paraId="00716C9E" w14:textId="2750B999"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Анцыферова</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Л.</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И. </w:t>
      </w:r>
      <w:proofErr w:type="spellStart"/>
      <w:r w:rsidRPr="00FA00FB">
        <w:rPr>
          <w:rFonts w:ascii="Times New Roman" w:hAnsi="Times New Roman" w:cs="Times New Roman"/>
          <w:sz w:val="28"/>
          <w:szCs w:val="28"/>
        </w:rPr>
        <w:t>Методологические</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проблемы</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психологии</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развития</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r w:rsidRPr="00FA00FB">
        <w:rPr>
          <w:rFonts w:ascii="Times New Roman" w:hAnsi="Times New Roman" w:cs="Times New Roman"/>
          <w:i/>
          <w:iCs/>
          <w:sz w:val="28"/>
          <w:szCs w:val="28"/>
        </w:rPr>
        <w:t xml:space="preserve">Принцип </w:t>
      </w:r>
      <w:proofErr w:type="spellStart"/>
      <w:r w:rsidRPr="00FA00FB">
        <w:rPr>
          <w:rFonts w:ascii="Times New Roman" w:hAnsi="Times New Roman" w:cs="Times New Roman"/>
          <w:i/>
          <w:iCs/>
          <w:sz w:val="28"/>
          <w:szCs w:val="28"/>
        </w:rPr>
        <w:t>развития</w:t>
      </w:r>
      <w:proofErr w:type="spellEnd"/>
      <w:r w:rsidRPr="00FA00FB">
        <w:rPr>
          <w:rFonts w:ascii="Times New Roman" w:hAnsi="Times New Roman" w:cs="Times New Roman"/>
          <w:i/>
          <w:iCs/>
          <w:sz w:val="28"/>
          <w:szCs w:val="28"/>
        </w:rPr>
        <w:t xml:space="preserve"> в </w:t>
      </w:r>
      <w:proofErr w:type="spellStart"/>
      <w:r w:rsidRPr="00FA00FB">
        <w:rPr>
          <w:rFonts w:ascii="Times New Roman" w:hAnsi="Times New Roman" w:cs="Times New Roman"/>
          <w:i/>
          <w:iCs/>
          <w:sz w:val="28"/>
          <w:szCs w:val="28"/>
        </w:rPr>
        <w:t>психологии</w:t>
      </w:r>
      <w:proofErr w:type="spellEnd"/>
      <w:r w:rsidRPr="00FA00FB">
        <w:rPr>
          <w:rFonts w:ascii="Times New Roman" w:hAnsi="Times New Roman" w:cs="Times New Roman"/>
          <w:sz w:val="28"/>
          <w:szCs w:val="28"/>
        </w:rPr>
        <w:t xml:space="preserve"> / </w:t>
      </w:r>
      <w:proofErr w:type="spellStart"/>
      <w:r w:rsidRPr="00FA00FB">
        <w:rPr>
          <w:rFonts w:ascii="Times New Roman" w:hAnsi="Times New Roman" w:cs="Times New Roman"/>
          <w:bCs/>
          <w:sz w:val="28"/>
          <w:szCs w:val="28"/>
        </w:rPr>
        <w:t>о</w:t>
      </w:r>
      <w:r w:rsidRPr="00FA00FB">
        <w:rPr>
          <w:rFonts w:ascii="Times New Roman" w:hAnsi="Times New Roman" w:cs="Times New Roman"/>
          <w:sz w:val="28"/>
          <w:szCs w:val="28"/>
        </w:rPr>
        <w:t>тв</w:t>
      </w:r>
      <w:proofErr w:type="spellEnd"/>
      <w:r w:rsidRPr="00FA00FB">
        <w:rPr>
          <w:rFonts w:ascii="Times New Roman" w:hAnsi="Times New Roman" w:cs="Times New Roman"/>
          <w:sz w:val="28"/>
          <w:szCs w:val="28"/>
        </w:rPr>
        <w:t>. ред. Л.</w:t>
      </w:r>
      <w:r w:rsidRPr="00FA00FB">
        <w:rPr>
          <w:rFonts w:ascii="Times New Roman" w:hAnsi="Times New Roman" w:cs="Times New Roman"/>
          <w:bCs/>
          <w:sz w:val="28"/>
          <w:szCs w:val="28"/>
        </w:rPr>
        <w:t> </w:t>
      </w:r>
      <w:r w:rsidRPr="00FA00FB">
        <w:rPr>
          <w:rFonts w:ascii="Times New Roman" w:hAnsi="Times New Roman" w:cs="Times New Roman"/>
          <w:sz w:val="28"/>
          <w:szCs w:val="28"/>
        </w:rPr>
        <w:t>И.</w:t>
      </w:r>
      <w:r w:rsidRPr="00FA00FB">
        <w:rPr>
          <w:rFonts w:ascii="Times New Roman" w:hAnsi="Times New Roman" w:cs="Times New Roman"/>
          <w:bCs/>
          <w:sz w:val="28"/>
          <w:szCs w:val="28"/>
        </w:rPr>
        <w:t> </w:t>
      </w:r>
      <w:proofErr w:type="spellStart"/>
      <w:r w:rsidRPr="00FA00FB">
        <w:rPr>
          <w:rFonts w:ascii="Times New Roman" w:hAnsi="Times New Roman" w:cs="Times New Roman"/>
          <w:sz w:val="28"/>
          <w:szCs w:val="28"/>
        </w:rPr>
        <w:t>Анцыферова</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Москва </w:t>
      </w:r>
      <w:r w:rsidRPr="00FA00FB">
        <w:rPr>
          <w:rFonts w:ascii="Times New Roman" w:hAnsi="Times New Roman" w:cs="Times New Roman"/>
          <w:sz w:val="28"/>
          <w:szCs w:val="28"/>
        </w:rPr>
        <w:t>: Наука, 1978.</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С.</w:t>
      </w:r>
      <w:r w:rsidRPr="00FA00FB">
        <w:rPr>
          <w:rFonts w:ascii="Times New Roman" w:hAnsi="Times New Roman" w:cs="Times New Roman"/>
          <w:bCs/>
          <w:sz w:val="28"/>
          <w:szCs w:val="28"/>
        </w:rPr>
        <w:t> </w:t>
      </w:r>
      <w:r w:rsidRPr="00FA00FB">
        <w:rPr>
          <w:rFonts w:ascii="Times New Roman" w:hAnsi="Times New Roman" w:cs="Times New Roman"/>
          <w:sz w:val="28"/>
          <w:szCs w:val="28"/>
        </w:rPr>
        <w:t>16-17.</w:t>
      </w:r>
      <w:r w:rsidRPr="00FA00FB">
        <w:rPr>
          <w:rFonts w:ascii="Times New Roman" w:hAnsi="Times New Roman" w:cs="Times New Roman"/>
          <w:bCs/>
          <w:sz w:val="28"/>
          <w:szCs w:val="28"/>
        </w:rPr>
        <w:t xml:space="preserve"> </w:t>
      </w:r>
    </w:p>
    <w:p w14:paraId="1A609ADB" w14:textId="5EECE1D2"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sz w:val="28"/>
          <w:szCs w:val="28"/>
        </w:rPr>
      </w:pPr>
      <w:r w:rsidRPr="00FA00FB">
        <w:rPr>
          <w:rFonts w:ascii="Times New Roman" w:hAnsi="Times New Roman" w:cs="Times New Roman"/>
          <w:sz w:val="28"/>
          <w:szCs w:val="28"/>
        </w:rPr>
        <w:t xml:space="preserve">Базовий компонент дошкільної освіти в Україні. </w:t>
      </w:r>
      <w:r w:rsidRPr="00FA00FB">
        <w:rPr>
          <w:rFonts w:ascii="Times New Roman" w:hAnsi="Times New Roman" w:cs="Times New Roman"/>
          <w:i/>
          <w:iCs/>
          <w:sz w:val="28"/>
          <w:szCs w:val="28"/>
        </w:rPr>
        <w:t>Бібліотечка журналу «Дошкільне виховання»</w:t>
      </w:r>
      <w:r w:rsidRPr="00FA00FB">
        <w:rPr>
          <w:rFonts w:ascii="Times New Roman" w:hAnsi="Times New Roman" w:cs="Times New Roman"/>
          <w:sz w:val="28"/>
          <w:szCs w:val="28"/>
        </w:rPr>
        <w:t xml:space="preserve">. 1999. С. 63. </w:t>
      </w:r>
    </w:p>
    <w:p w14:paraId="0721728B" w14:textId="40A01AD1"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Бердяев</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Н.</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А. </w:t>
      </w:r>
      <w:proofErr w:type="spellStart"/>
      <w:r w:rsidRPr="00FA00FB">
        <w:rPr>
          <w:rFonts w:ascii="Times New Roman" w:hAnsi="Times New Roman" w:cs="Times New Roman"/>
          <w:sz w:val="28"/>
          <w:szCs w:val="28"/>
        </w:rPr>
        <w:t>Самопознание</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М</w:t>
      </w:r>
      <w:r w:rsidRPr="00FA00FB">
        <w:rPr>
          <w:rFonts w:ascii="Times New Roman" w:hAnsi="Times New Roman" w:cs="Times New Roman"/>
          <w:bCs/>
          <w:sz w:val="28"/>
          <w:szCs w:val="28"/>
        </w:rPr>
        <w:t xml:space="preserve">осква : </w:t>
      </w:r>
      <w:r w:rsidRPr="00FA00FB">
        <w:rPr>
          <w:rFonts w:ascii="Times New Roman" w:hAnsi="Times New Roman" w:cs="Times New Roman"/>
          <w:sz w:val="28"/>
          <w:szCs w:val="28"/>
        </w:rPr>
        <w:t>Наука, 1991.</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354</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2933F934" w14:textId="603351BA"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Богатеева</w:t>
      </w:r>
      <w:proofErr w:type="spellEnd"/>
      <w:r w:rsidRPr="00FA00FB">
        <w:rPr>
          <w:rFonts w:ascii="Times New Roman" w:hAnsi="Times New Roman" w:cs="Times New Roman"/>
          <w:bCs/>
          <w:sz w:val="28"/>
          <w:szCs w:val="28"/>
        </w:rPr>
        <w:t xml:space="preserve"> З. А. </w:t>
      </w:r>
      <w:proofErr w:type="spellStart"/>
      <w:r w:rsidRPr="00FA00FB">
        <w:rPr>
          <w:rFonts w:ascii="Times New Roman" w:hAnsi="Times New Roman" w:cs="Times New Roman"/>
          <w:bCs/>
          <w:sz w:val="28"/>
          <w:szCs w:val="28"/>
        </w:rPr>
        <w:t>Эстетическое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воспитание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5-7 лет в </w:t>
      </w:r>
      <w:proofErr w:type="spellStart"/>
      <w:r w:rsidRPr="00FA00FB">
        <w:rPr>
          <w:rFonts w:ascii="Times New Roman" w:hAnsi="Times New Roman" w:cs="Times New Roman"/>
          <w:bCs/>
          <w:sz w:val="28"/>
          <w:szCs w:val="28"/>
        </w:rPr>
        <w:t>процессе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обучения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декоративной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аппликации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i/>
          <w:iCs/>
          <w:sz w:val="28"/>
          <w:szCs w:val="28"/>
        </w:rPr>
        <w:t>Ученые</w:t>
      </w:r>
      <w:proofErr w:type="spellEnd"/>
      <w:r w:rsidRPr="00FA00FB">
        <w:rPr>
          <w:rFonts w:ascii="Times New Roman" w:hAnsi="Times New Roman" w:cs="Times New Roman"/>
          <w:bCs/>
          <w:i/>
          <w:iCs/>
          <w:sz w:val="28"/>
          <w:szCs w:val="28"/>
        </w:rPr>
        <w:t xml:space="preserve"> записки </w:t>
      </w:r>
      <w:proofErr w:type="spellStart"/>
      <w:r w:rsidRPr="00FA00FB">
        <w:rPr>
          <w:rFonts w:ascii="Times New Roman" w:hAnsi="Times New Roman" w:cs="Times New Roman"/>
          <w:bCs/>
          <w:i/>
          <w:iCs/>
          <w:sz w:val="28"/>
          <w:szCs w:val="28"/>
        </w:rPr>
        <w:t>Ульяновского</w:t>
      </w:r>
      <w:proofErr w:type="spellEnd"/>
      <w:r w:rsidRPr="00FA00FB">
        <w:rPr>
          <w:rFonts w:ascii="Times New Roman" w:hAnsi="Times New Roman" w:cs="Times New Roman"/>
          <w:bCs/>
          <w:i/>
          <w:iCs/>
          <w:sz w:val="28"/>
          <w:szCs w:val="28"/>
        </w:rPr>
        <w:t xml:space="preserve"> </w:t>
      </w:r>
      <w:proofErr w:type="spellStart"/>
      <w:r w:rsidRPr="00FA00FB">
        <w:rPr>
          <w:rFonts w:ascii="Times New Roman" w:hAnsi="Times New Roman" w:cs="Times New Roman"/>
          <w:bCs/>
          <w:i/>
          <w:iCs/>
          <w:sz w:val="28"/>
          <w:szCs w:val="28"/>
        </w:rPr>
        <w:t>пединститута</w:t>
      </w:r>
      <w:proofErr w:type="spellEnd"/>
      <w:r w:rsidRPr="00FA00FB">
        <w:rPr>
          <w:rFonts w:ascii="Times New Roman" w:hAnsi="Times New Roman" w:cs="Times New Roman"/>
          <w:bCs/>
          <w:sz w:val="28"/>
          <w:szCs w:val="28"/>
        </w:rPr>
        <w:t xml:space="preserve">. 1978. Т. 24. </w:t>
      </w:r>
      <w:proofErr w:type="spellStart"/>
      <w:r w:rsidRPr="00FA00FB">
        <w:rPr>
          <w:rFonts w:ascii="Times New Roman" w:hAnsi="Times New Roman" w:cs="Times New Roman"/>
          <w:bCs/>
          <w:sz w:val="28"/>
          <w:szCs w:val="28"/>
        </w:rPr>
        <w:t>Ввып</w:t>
      </w:r>
      <w:proofErr w:type="spellEnd"/>
      <w:r w:rsidRPr="00FA00FB">
        <w:rPr>
          <w:rFonts w:ascii="Times New Roman" w:hAnsi="Times New Roman" w:cs="Times New Roman"/>
          <w:bCs/>
          <w:sz w:val="28"/>
          <w:szCs w:val="28"/>
        </w:rPr>
        <w:t xml:space="preserve">. 1. С. 66-113. </w:t>
      </w:r>
    </w:p>
    <w:p w14:paraId="49EC12A6" w14:textId="2BD32EE1"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Бочкина</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Н.</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В. </w:t>
      </w:r>
      <w:proofErr w:type="spellStart"/>
      <w:r w:rsidRPr="00FA00FB">
        <w:rPr>
          <w:rFonts w:ascii="Times New Roman" w:hAnsi="Times New Roman" w:cs="Times New Roman"/>
          <w:sz w:val="28"/>
          <w:szCs w:val="28"/>
        </w:rPr>
        <w:t>Формирование</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самостоятельности</w:t>
      </w:r>
      <w:proofErr w:type="spellEnd"/>
      <w:r w:rsidRPr="00FA00FB">
        <w:rPr>
          <w:rFonts w:ascii="Times New Roman" w:hAnsi="Times New Roman" w:cs="Times New Roman"/>
          <w:sz w:val="28"/>
          <w:szCs w:val="28"/>
        </w:rPr>
        <w:t xml:space="preserve"> у старших </w:t>
      </w:r>
      <w:proofErr w:type="spellStart"/>
      <w:r w:rsidRPr="00FA00FB">
        <w:rPr>
          <w:rFonts w:ascii="Times New Roman" w:hAnsi="Times New Roman" w:cs="Times New Roman"/>
          <w:sz w:val="28"/>
          <w:szCs w:val="28"/>
        </w:rPr>
        <w:t>школьников</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bCs/>
          <w:sz w:val="28"/>
          <w:szCs w:val="28"/>
        </w:rPr>
        <w:t>а</w:t>
      </w:r>
      <w:r w:rsidRPr="00FA00FB">
        <w:rPr>
          <w:rFonts w:ascii="Times New Roman" w:hAnsi="Times New Roman" w:cs="Times New Roman"/>
          <w:sz w:val="28"/>
          <w:szCs w:val="28"/>
        </w:rPr>
        <w:t>втореф</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дис</w:t>
      </w:r>
      <w:proofErr w:type="spellEnd"/>
      <w:r w:rsidRPr="00FA00FB">
        <w:rPr>
          <w:rFonts w:ascii="Times New Roman" w:hAnsi="Times New Roman" w:cs="Times New Roman"/>
          <w:sz w:val="28"/>
          <w:szCs w:val="28"/>
        </w:rPr>
        <w:t>...</w:t>
      </w:r>
      <w:proofErr w:type="spellStart"/>
      <w:r w:rsidRPr="00FA00FB">
        <w:rPr>
          <w:rFonts w:ascii="Times New Roman" w:hAnsi="Times New Roman" w:cs="Times New Roman"/>
          <w:sz w:val="28"/>
          <w:szCs w:val="28"/>
        </w:rPr>
        <w:t>канд</w:t>
      </w:r>
      <w:proofErr w:type="spellEnd"/>
      <w:r w:rsidRPr="00FA00FB">
        <w:rPr>
          <w:rFonts w:ascii="Times New Roman" w:hAnsi="Times New Roman" w:cs="Times New Roman"/>
          <w:sz w:val="28"/>
          <w:szCs w:val="28"/>
        </w:rPr>
        <w:t>. пед. наук:</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Волгоград, 1982.</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16</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009448D5" w14:textId="0464F7F7"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Ветлугина</w:t>
      </w:r>
      <w:proofErr w:type="spellEnd"/>
      <w:r w:rsidRPr="00FA00FB">
        <w:rPr>
          <w:rFonts w:ascii="Times New Roman" w:hAnsi="Times New Roman" w:cs="Times New Roman"/>
          <w:bCs/>
          <w:sz w:val="28"/>
          <w:szCs w:val="28"/>
        </w:rPr>
        <w:t xml:space="preserve"> Н. А. </w:t>
      </w:r>
      <w:proofErr w:type="spellStart"/>
      <w:r w:rsidRPr="00FA00FB">
        <w:rPr>
          <w:rFonts w:ascii="Times New Roman" w:hAnsi="Times New Roman" w:cs="Times New Roman"/>
          <w:bCs/>
          <w:sz w:val="28"/>
          <w:szCs w:val="28"/>
        </w:rPr>
        <w:t>Основные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проблемы</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художественного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творчества</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i/>
          <w:iCs/>
          <w:sz w:val="28"/>
          <w:szCs w:val="28"/>
        </w:rPr>
        <w:t>Художественное</w:t>
      </w:r>
      <w:proofErr w:type="spellEnd"/>
      <w:r w:rsidRPr="00FA00FB">
        <w:rPr>
          <w:rFonts w:ascii="Times New Roman" w:hAnsi="Times New Roman" w:cs="Times New Roman"/>
          <w:bCs/>
          <w:i/>
          <w:iCs/>
          <w:sz w:val="28"/>
          <w:szCs w:val="28"/>
        </w:rPr>
        <w:t xml:space="preserve"> </w:t>
      </w:r>
      <w:proofErr w:type="spellStart"/>
      <w:r w:rsidRPr="00FA00FB">
        <w:rPr>
          <w:rFonts w:ascii="Times New Roman" w:hAnsi="Times New Roman" w:cs="Times New Roman"/>
          <w:bCs/>
          <w:i/>
          <w:iCs/>
          <w:sz w:val="28"/>
          <w:szCs w:val="28"/>
        </w:rPr>
        <w:t>творчество</w:t>
      </w:r>
      <w:proofErr w:type="spellEnd"/>
      <w:r w:rsidRPr="00FA00FB">
        <w:rPr>
          <w:rFonts w:ascii="Times New Roman" w:hAnsi="Times New Roman" w:cs="Times New Roman"/>
          <w:bCs/>
          <w:i/>
          <w:iCs/>
          <w:sz w:val="28"/>
          <w:szCs w:val="28"/>
        </w:rPr>
        <w:t xml:space="preserve"> и </w:t>
      </w:r>
      <w:proofErr w:type="spellStart"/>
      <w:r w:rsidRPr="00FA00FB">
        <w:rPr>
          <w:rFonts w:ascii="Times New Roman" w:hAnsi="Times New Roman" w:cs="Times New Roman"/>
          <w:bCs/>
          <w:i/>
          <w:iCs/>
          <w:sz w:val="28"/>
          <w:szCs w:val="28"/>
        </w:rPr>
        <w:t>ребенок</w:t>
      </w:r>
      <w:proofErr w:type="spellEnd"/>
      <w:r w:rsidRPr="00FA00FB">
        <w:rPr>
          <w:rFonts w:ascii="Times New Roman" w:hAnsi="Times New Roman" w:cs="Times New Roman"/>
          <w:bCs/>
          <w:sz w:val="28"/>
          <w:szCs w:val="28"/>
        </w:rPr>
        <w:t xml:space="preserve"> /под. ред. Н. А. </w:t>
      </w:r>
      <w:proofErr w:type="spellStart"/>
      <w:r w:rsidRPr="00FA00FB">
        <w:rPr>
          <w:rFonts w:ascii="Times New Roman" w:hAnsi="Times New Roman" w:cs="Times New Roman"/>
          <w:bCs/>
          <w:sz w:val="28"/>
          <w:szCs w:val="28"/>
        </w:rPr>
        <w:t>Ветлугиной</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Просвещение</w:t>
      </w:r>
      <w:proofErr w:type="spellEnd"/>
      <w:r w:rsidRPr="00FA00FB">
        <w:rPr>
          <w:rFonts w:ascii="Times New Roman" w:hAnsi="Times New Roman" w:cs="Times New Roman"/>
          <w:bCs/>
          <w:sz w:val="28"/>
          <w:szCs w:val="28"/>
        </w:rPr>
        <w:t xml:space="preserve">, 1972. 196 с. </w:t>
      </w:r>
    </w:p>
    <w:p w14:paraId="53BAB8FE" w14:textId="22C9FA1E"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lang w:val="ru-RU"/>
        </w:rPr>
      </w:pPr>
      <w:r w:rsidRPr="00FA00FB">
        <w:rPr>
          <w:rFonts w:ascii="Times New Roman" w:hAnsi="Times New Roman" w:cs="Times New Roman"/>
          <w:bCs/>
          <w:sz w:val="28"/>
          <w:szCs w:val="28"/>
        </w:rPr>
        <w:t xml:space="preserve">Година Г. Н. </w:t>
      </w:r>
      <w:proofErr w:type="spellStart"/>
      <w:r w:rsidRPr="00FA00FB">
        <w:rPr>
          <w:rFonts w:ascii="Times New Roman" w:hAnsi="Times New Roman" w:cs="Times New Roman"/>
          <w:bCs/>
          <w:sz w:val="28"/>
          <w:szCs w:val="28"/>
        </w:rPr>
        <w:t>Формирование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самостоятельности</w:t>
      </w:r>
      <w:proofErr w:type="spellEnd"/>
      <w:r w:rsidRPr="00FA00FB">
        <w:rPr>
          <w:rFonts w:ascii="Times New Roman" w:hAnsi="Times New Roman" w:cs="Times New Roman"/>
          <w:bCs/>
          <w:sz w:val="28"/>
          <w:szCs w:val="28"/>
        </w:rPr>
        <w:t xml:space="preserve"> у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младшего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возраста</w:t>
      </w:r>
      <w:proofErr w:type="spellEnd"/>
      <w:r w:rsidRPr="00FA00FB">
        <w:rPr>
          <w:rFonts w:ascii="Times New Roman" w:hAnsi="Times New Roman" w:cs="Times New Roman"/>
          <w:bCs/>
          <w:sz w:val="28"/>
          <w:szCs w:val="28"/>
        </w:rPr>
        <w:t xml:space="preserve"> в </w:t>
      </w:r>
      <w:proofErr w:type="spellStart"/>
      <w:r w:rsidRPr="00FA00FB">
        <w:rPr>
          <w:rFonts w:ascii="Times New Roman" w:hAnsi="Times New Roman" w:cs="Times New Roman"/>
          <w:bCs/>
          <w:sz w:val="28"/>
          <w:szCs w:val="28"/>
        </w:rPr>
        <w:t>процессе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воспитания</w:t>
      </w:r>
      <w:proofErr w:type="spellEnd"/>
      <w:r w:rsidRPr="00FA00FB">
        <w:rPr>
          <w:rFonts w:ascii="Times New Roman" w:hAnsi="Times New Roman" w:cs="Times New Roman"/>
          <w:bCs/>
          <w:sz w:val="28"/>
          <w:szCs w:val="28"/>
        </w:rPr>
        <w:t xml:space="preserve"> и </w:t>
      </w:r>
      <w:proofErr w:type="spellStart"/>
      <w:r w:rsidRPr="00FA00FB">
        <w:rPr>
          <w:rFonts w:ascii="Times New Roman" w:hAnsi="Times New Roman" w:cs="Times New Roman"/>
          <w:bCs/>
          <w:sz w:val="28"/>
          <w:szCs w:val="28"/>
        </w:rPr>
        <w:t>обучения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автореф</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дисс</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канд</w:t>
      </w:r>
      <w:proofErr w:type="spellEnd"/>
      <w:r w:rsidRPr="00FA00FB">
        <w:rPr>
          <w:rFonts w:ascii="Times New Roman" w:hAnsi="Times New Roman" w:cs="Times New Roman"/>
          <w:bCs/>
          <w:sz w:val="28"/>
          <w:szCs w:val="28"/>
        </w:rPr>
        <w:t xml:space="preserve">. пед. наук. Москва : 1969. 22 с. </w:t>
      </w:r>
    </w:p>
    <w:p w14:paraId="3D57C928" w14:textId="775CE9F3"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Голубева</w:t>
      </w:r>
      <w:proofErr w:type="spellEnd"/>
      <w:r w:rsidRPr="00FA00FB">
        <w:rPr>
          <w:rFonts w:ascii="Times New Roman" w:hAnsi="Times New Roman" w:cs="Times New Roman"/>
          <w:bCs/>
          <w:sz w:val="28"/>
          <w:szCs w:val="28"/>
        </w:rPr>
        <w:t xml:space="preserve"> А. И. </w:t>
      </w:r>
      <w:proofErr w:type="spellStart"/>
      <w:r w:rsidRPr="00FA00FB">
        <w:rPr>
          <w:rFonts w:ascii="Times New Roman" w:hAnsi="Times New Roman" w:cs="Times New Roman"/>
          <w:bCs/>
          <w:sz w:val="28"/>
          <w:szCs w:val="28"/>
        </w:rPr>
        <w:t>Психологические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особенности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проявления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настойчивости</w:t>
      </w:r>
      <w:proofErr w:type="spellEnd"/>
      <w:r w:rsidRPr="00FA00FB">
        <w:rPr>
          <w:rFonts w:ascii="Times New Roman" w:hAnsi="Times New Roman" w:cs="Times New Roman"/>
          <w:bCs/>
          <w:sz w:val="28"/>
          <w:szCs w:val="28"/>
        </w:rPr>
        <w:t xml:space="preserve"> у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возраста</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автореф</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Дисс</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Канд</w:t>
      </w:r>
      <w:proofErr w:type="spellEnd"/>
      <w:r w:rsidRPr="00FA00FB">
        <w:rPr>
          <w:rFonts w:ascii="Times New Roman" w:hAnsi="Times New Roman" w:cs="Times New Roman"/>
          <w:bCs/>
          <w:sz w:val="28"/>
          <w:szCs w:val="28"/>
        </w:rPr>
        <w:t xml:space="preserve">. пед. наук. Москва : 1955. 21 с. </w:t>
      </w:r>
    </w:p>
    <w:p w14:paraId="6BCCE383" w14:textId="78C0F3B0"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Григорьева</w:t>
      </w:r>
      <w:proofErr w:type="spellEnd"/>
      <w:r w:rsidRPr="00FA00FB">
        <w:rPr>
          <w:rFonts w:ascii="Times New Roman" w:hAnsi="Times New Roman" w:cs="Times New Roman"/>
          <w:bCs/>
          <w:sz w:val="28"/>
          <w:szCs w:val="28"/>
        </w:rPr>
        <w:t xml:space="preserve"> Г. Г. </w:t>
      </w:r>
      <w:proofErr w:type="spellStart"/>
      <w:r w:rsidRPr="00FA00FB">
        <w:rPr>
          <w:rFonts w:ascii="Times New Roman" w:hAnsi="Times New Roman" w:cs="Times New Roman"/>
          <w:bCs/>
          <w:sz w:val="28"/>
          <w:szCs w:val="28"/>
        </w:rPr>
        <w:t>Развитие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дошкольника</w:t>
      </w:r>
      <w:proofErr w:type="spellEnd"/>
      <w:r w:rsidRPr="00FA00FB">
        <w:rPr>
          <w:rFonts w:ascii="Times New Roman" w:hAnsi="Times New Roman" w:cs="Times New Roman"/>
          <w:bCs/>
          <w:sz w:val="28"/>
          <w:szCs w:val="28"/>
        </w:rPr>
        <w:t xml:space="preserve"> в </w:t>
      </w:r>
      <w:proofErr w:type="spellStart"/>
      <w:r w:rsidRPr="00FA00FB">
        <w:rPr>
          <w:rFonts w:ascii="Times New Roman" w:hAnsi="Times New Roman" w:cs="Times New Roman"/>
          <w:bCs/>
          <w:sz w:val="28"/>
          <w:szCs w:val="28"/>
        </w:rPr>
        <w:t>изобразительной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деятельности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учеб</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пособие</w:t>
      </w:r>
      <w:proofErr w:type="spellEnd"/>
      <w:r w:rsidRPr="00FA00FB">
        <w:rPr>
          <w:rFonts w:ascii="Times New Roman" w:hAnsi="Times New Roman" w:cs="Times New Roman"/>
          <w:bCs/>
          <w:sz w:val="28"/>
          <w:szCs w:val="28"/>
        </w:rPr>
        <w:t xml:space="preserve"> для </w:t>
      </w:r>
      <w:proofErr w:type="spellStart"/>
      <w:r w:rsidRPr="00FA00FB">
        <w:rPr>
          <w:rFonts w:ascii="Times New Roman" w:hAnsi="Times New Roman" w:cs="Times New Roman"/>
          <w:bCs/>
          <w:sz w:val="28"/>
          <w:szCs w:val="28"/>
        </w:rPr>
        <w:t>студ</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высш</w:t>
      </w:r>
      <w:proofErr w:type="spellEnd"/>
      <w:r w:rsidRPr="00FA00FB">
        <w:rPr>
          <w:rFonts w:ascii="Times New Roman" w:hAnsi="Times New Roman" w:cs="Times New Roman"/>
          <w:bCs/>
          <w:sz w:val="28"/>
          <w:szCs w:val="28"/>
        </w:rPr>
        <w:t xml:space="preserve">. пед. </w:t>
      </w:r>
      <w:proofErr w:type="spellStart"/>
      <w:r w:rsidRPr="00FA00FB">
        <w:rPr>
          <w:rFonts w:ascii="Times New Roman" w:hAnsi="Times New Roman" w:cs="Times New Roman"/>
          <w:bCs/>
          <w:sz w:val="28"/>
          <w:szCs w:val="28"/>
        </w:rPr>
        <w:t>учеб</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завед</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Академия</w:t>
      </w:r>
      <w:proofErr w:type="spellEnd"/>
      <w:r w:rsidRPr="00FA00FB">
        <w:rPr>
          <w:rFonts w:ascii="Times New Roman" w:hAnsi="Times New Roman" w:cs="Times New Roman"/>
          <w:bCs/>
          <w:sz w:val="28"/>
          <w:szCs w:val="28"/>
        </w:rPr>
        <w:t xml:space="preserve">, 1999. 344 с. </w:t>
      </w:r>
    </w:p>
    <w:p w14:paraId="2E410C95" w14:textId="77777777"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Гусакова</w:t>
      </w:r>
      <w:proofErr w:type="spellEnd"/>
      <w:r w:rsidRPr="00FA00FB">
        <w:rPr>
          <w:rFonts w:ascii="Times New Roman" w:hAnsi="Times New Roman" w:cs="Times New Roman"/>
          <w:bCs/>
          <w:sz w:val="28"/>
          <w:szCs w:val="28"/>
        </w:rPr>
        <w:t xml:space="preserve"> М. А. </w:t>
      </w:r>
      <w:proofErr w:type="spellStart"/>
      <w:r w:rsidRPr="00FA00FB">
        <w:rPr>
          <w:rFonts w:ascii="Times New Roman" w:hAnsi="Times New Roman" w:cs="Times New Roman"/>
          <w:bCs/>
          <w:sz w:val="28"/>
          <w:szCs w:val="28"/>
        </w:rPr>
        <w:t>Аппликация</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Просвещение</w:t>
      </w:r>
      <w:proofErr w:type="spellEnd"/>
      <w:r w:rsidRPr="00FA00FB">
        <w:rPr>
          <w:rFonts w:ascii="Times New Roman" w:hAnsi="Times New Roman" w:cs="Times New Roman"/>
          <w:bCs/>
          <w:sz w:val="28"/>
          <w:szCs w:val="28"/>
        </w:rPr>
        <w:t>, 1987. 128 с. 54</w:t>
      </w:r>
    </w:p>
    <w:p w14:paraId="108C6A80" w14:textId="5CFC6A7C"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Гусарова</w:t>
      </w:r>
      <w:proofErr w:type="spellEnd"/>
      <w:r w:rsidRPr="00FA00FB">
        <w:rPr>
          <w:rFonts w:ascii="Times New Roman" w:hAnsi="Times New Roman" w:cs="Times New Roman"/>
          <w:bCs/>
          <w:sz w:val="28"/>
          <w:szCs w:val="28"/>
        </w:rPr>
        <w:t xml:space="preserve"> И. Л. </w:t>
      </w:r>
      <w:proofErr w:type="spellStart"/>
      <w:r w:rsidRPr="00FA00FB">
        <w:rPr>
          <w:rFonts w:ascii="Times New Roman" w:hAnsi="Times New Roman" w:cs="Times New Roman"/>
          <w:bCs/>
          <w:sz w:val="28"/>
          <w:szCs w:val="28"/>
        </w:rPr>
        <w:t>Аппликация</w:t>
      </w:r>
      <w:proofErr w:type="spellEnd"/>
      <w:r w:rsidRPr="00FA00FB">
        <w:rPr>
          <w:rFonts w:ascii="Times New Roman" w:hAnsi="Times New Roman" w:cs="Times New Roman"/>
          <w:bCs/>
          <w:sz w:val="28"/>
          <w:szCs w:val="28"/>
        </w:rPr>
        <w:t xml:space="preserve"> в </w:t>
      </w:r>
      <w:proofErr w:type="spellStart"/>
      <w:r w:rsidRPr="00FA00FB">
        <w:rPr>
          <w:rFonts w:ascii="Times New Roman" w:hAnsi="Times New Roman" w:cs="Times New Roman"/>
          <w:bCs/>
          <w:sz w:val="28"/>
          <w:szCs w:val="28"/>
        </w:rPr>
        <w:t>детском</w:t>
      </w:r>
      <w:proofErr w:type="spellEnd"/>
      <w:r w:rsidRPr="00FA00FB">
        <w:rPr>
          <w:rFonts w:ascii="Times New Roman" w:hAnsi="Times New Roman" w:cs="Times New Roman"/>
          <w:bCs/>
          <w:sz w:val="28"/>
          <w:szCs w:val="28"/>
        </w:rPr>
        <w:t xml:space="preserve"> саду. Москва : Просвещение,1968. 64 с. </w:t>
      </w:r>
    </w:p>
    <w:p w14:paraId="75DE7714" w14:textId="171EEF6F"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lastRenderedPageBreak/>
        <w:t>Гуськова</w:t>
      </w:r>
      <w:proofErr w:type="spellEnd"/>
      <w:r w:rsidRPr="00FA00FB">
        <w:rPr>
          <w:rFonts w:ascii="Times New Roman" w:hAnsi="Times New Roman" w:cs="Times New Roman"/>
          <w:bCs/>
          <w:sz w:val="28"/>
          <w:szCs w:val="28"/>
        </w:rPr>
        <w:t xml:space="preserve"> Т. </w:t>
      </w:r>
      <w:proofErr w:type="spellStart"/>
      <w:r w:rsidRPr="00FA00FB">
        <w:rPr>
          <w:rFonts w:ascii="Times New Roman" w:hAnsi="Times New Roman" w:cs="Times New Roman"/>
          <w:bCs/>
          <w:sz w:val="28"/>
          <w:szCs w:val="28"/>
        </w:rPr>
        <w:t>Что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такое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самостоятельный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ребенок</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i/>
          <w:iCs/>
          <w:sz w:val="28"/>
          <w:szCs w:val="28"/>
        </w:rPr>
        <w:t>Дошкольное</w:t>
      </w:r>
      <w:proofErr w:type="spellEnd"/>
      <w:r w:rsidRPr="00FA00FB">
        <w:rPr>
          <w:rFonts w:ascii="Times New Roman" w:hAnsi="Times New Roman" w:cs="Times New Roman"/>
          <w:bCs/>
          <w:i/>
          <w:iCs/>
          <w:sz w:val="28"/>
          <w:szCs w:val="28"/>
        </w:rPr>
        <w:t xml:space="preserve"> </w:t>
      </w:r>
      <w:proofErr w:type="spellStart"/>
      <w:r w:rsidRPr="00FA00FB">
        <w:rPr>
          <w:rFonts w:ascii="Times New Roman" w:hAnsi="Times New Roman" w:cs="Times New Roman"/>
          <w:bCs/>
          <w:i/>
          <w:iCs/>
          <w:sz w:val="28"/>
          <w:szCs w:val="28"/>
        </w:rPr>
        <w:t>воспитание</w:t>
      </w:r>
      <w:proofErr w:type="spellEnd"/>
      <w:r w:rsidRPr="00FA00FB">
        <w:rPr>
          <w:rFonts w:ascii="Times New Roman" w:hAnsi="Times New Roman" w:cs="Times New Roman"/>
          <w:bCs/>
          <w:sz w:val="28"/>
          <w:szCs w:val="28"/>
        </w:rPr>
        <w:t xml:space="preserve">. 1988. № 11. С. 60-64. </w:t>
      </w:r>
    </w:p>
    <w:p w14:paraId="728B3E83" w14:textId="2155CDCE"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Гуськова</w:t>
      </w:r>
      <w:proofErr w:type="spellEnd"/>
      <w:r w:rsidRPr="00FA00FB">
        <w:rPr>
          <w:rFonts w:ascii="Times New Roman" w:hAnsi="Times New Roman" w:cs="Times New Roman"/>
          <w:bCs/>
          <w:sz w:val="28"/>
          <w:szCs w:val="28"/>
        </w:rPr>
        <w:t xml:space="preserve"> Т. В. </w:t>
      </w:r>
      <w:proofErr w:type="spellStart"/>
      <w:r w:rsidRPr="00FA00FB">
        <w:rPr>
          <w:rFonts w:ascii="Times New Roman" w:hAnsi="Times New Roman" w:cs="Times New Roman"/>
          <w:bCs/>
          <w:sz w:val="28"/>
          <w:szCs w:val="28"/>
        </w:rPr>
        <w:t>Психологический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анализ</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кризиса</w:t>
      </w:r>
      <w:proofErr w:type="spellEnd"/>
      <w:r w:rsidRPr="00FA00FB">
        <w:rPr>
          <w:rFonts w:ascii="Times New Roman" w:hAnsi="Times New Roman" w:cs="Times New Roman"/>
          <w:bCs/>
          <w:sz w:val="28"/>
          <w:szCs w:val="28"/>
        </w:rPr>
        <w:t xml:space="preserve"> 3-х лет: </w:t>
      </w:r>
      <w:proofErr w:type="spellStart"/>
      <w:r w:rsidRPr="00FA00FB">
        <w:rPr>
          <w:rFonts w:ascii="Times New Roman" w:hAnsi="Times New Roman" w:cs="Times New Roman"/>
          <w:bCs/>
          <w:sz w:val="28"/>
          <w:szCs w:val="28"/>
        </w:rPr>
        <w:t>автореф</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дис</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канд</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психол</w:t>
      </w:r>
      <w:proofErr w:type="spellEnd"/>
      <w:r w:rsidRPr="00FA00FB">
        <w:rPr>
          <w:rFonts w:ascii="Times New Roman" w:hAnsi="Times New Roman" w:cs="Times New Roman"/>
          <w:bCs/>
          <w:sz w:val="28"/>
          <w:szCs w:val="28"/>
        </w:rPr>
        <w:t xml:space="preserve">. наук. Москва : 1983. 22 с. </w:t>
      </w:r>
    </w:p>
    <w:p w14:paraId="62EA185B" w14:textId="6DED3894"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Дронова</w:t>
      </w:r>
      <w:proofErr w:type="spellEnd"/>
      <w:r w:rsidRPr="00FA00FB">
        <w:rPr>
          <w:rFonts w:ascii="Times New Roman" w:hAnsi="Times New Roman" w:cs="Times New Roman"/>
          <w:bCs/>
          <w:sz w:val="28"/>
          <w:szCs w:val="28"/>
        </w:rPr>
        <w:t xml:space="preserve"> О. О. Розвиток творчості дошкільників у декоративному малюванні. </w:t>
      </w:r>
      <w:proofErr w:type="spellStart"/>
      <w:r w:rsidRPr="00FA00FB">
        <w:rPr>
          <w:rFonts w:ascii="Times New Roman" w:hAnsi="Times New Roman" w:cs="Times New Roman"/>
          <w:bCs/>
          <w:sz w:val="28"/>
          <w:szCs w:val="28"/>
        </w:rPr>
        <w:t>Киев</w:t>
      </w:r>
      <w:proofErr w:type="spellEnd"/>
      <w:r w:rsidRPr="00FA00FB">
        <w:rPr>
          <w:rFonts w:ascii="Times New Roman" w:hAnsi="Times New Roman" w:cs="Times New Roman"/>
          <w:bCs/>
          <w:sz w:val="28"/>
          <w:szCs w:val="28"/>
        </w:rPr>
        <w:t xml:space="preserve"> : РМК, 1992. 98 с. </w:t>
      </w:r>
    </w:p>
    <w:p w14:paraId="49B54322" w14:textId="68549771"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Запорожец</w:t>
      </w:r>
      <w:proofErr w:type="spellEnd"/>
      <w:r w:rsidRPr="00FA00FB">
        <w:rPr>
          <w:rFonts w:ascii="Times New Roman" w:hAnsi="Times New Roman" w:cs="Times New Roman"/>
          <w:bCs/>
          <w:sz w:val="28"/>
          <w:szCs w:val="28"/>
        </w:rPr>
        <w:t xml:space="preserve"> А. В. </w:t>
      </w:r>
      <w:proofErr w:type="spellStart"/>
      <w:r w:rsidRPr="00FA00FB">
        <w:rPr>
          <w:rFonts w:ascii="Times New Roman" w:hAnsi="Times New Roman" w:cs="Times New Roman"/>
          <w:bCs/>
          <w:sz w:val="28"/>
          <w:szCs w:val="28"/>
        </w:rPr>
        <w:t>Развитие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произвольных</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движений</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Педагогика</w:t>
      </w:r>
      <w:proofErr w:type="spellEnd"/>
      <w:r w:rsidRPr="00FA00FB">
        <w:rPr>
          <w:rFonts w:ascii="Times New Roman" w:hAnsi="Times New Roman" w:cs="Times New Roman"/>
          <w:bCs/>
          <w:sz w:val="28"/>
          <w:szCs w:val="28"/>
        </w:rPr>
        <w:t xml:space="preserve">, 1960. 132 с. </w:t>
      </w:r>
    </w:p>
    <w:p w14:paraId="49DD54A8" w14:textId="6D3652B5"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Зинченко</w:t>
      </w:r>
      <w:proofErr w:type="spellEnd"/>
      <w:r w:rsidRPr="00FA00FB">
        <w:rPr>
          <w:rFonts w:ascii="Times New Roman" w:hAnsi="Times New Roman" w:cs="Times New Roman"/>
          <w:bCs/>
          <w:sz w:val="28"/>
          <w:szCs w:val="28"/>
        </w:rPr>
        <w:t xml:space="preserve"> В. П. </w:t>
      </w:r>
      <w:proofErr w:type="spellStart"/>
      <w:r w:rsidRPr="00FA00FB">
        <w:rPr>
          <w:rFonts w:ascii="Times New Roman" w:hAnsi="Times New Roman" w:cs="Times New Roman"/>
          <w:bCs/>
          <w:sz w:val="28"/>
          <w:szCs w:val="28"/>
        </w:rPr>
        <w:t>Воспитание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самостоятельности</w:t>
      </w:r>
      <w:proofErr w:type="spellEnd"/>
      <w:r w:rsidRPr="00FA00FB">
        <w:rPr>
          <w:rFonts w:ascii="Times New Roman" w:hAnsi="Times New Roman" w:cs="Times New Roman"/>
          <w:bCs/>
          <w:sz w:val="28"/>
          <w:szCs w:val="28"/>
        </w:rPr>
        <w:t xml:space="preserve"> у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5-го и б-го </w:t>
      </w:r>
      <w:proofErr w:type="spellStart"/>
      <w:r w:rsidRPr="00FA00FB">
        <w:rPr>
          <w:rFonts w:ascii="Times New Roman" w:hAnsi="Times New Roman" w:cs="Times New Roman"/>
          <w:bCs/>
          <w:sz w:val="28"/>
          <w:szCs w:val="28"/>
        </w:rPr>
        <w:t>года</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жизни</w:t>
      </w:r>
      <w:proofErr w:type="spellEnd"/>
      <w:r w:rsidRPr="00FA00FB">
        <w:rPr>
          <w:rFonts w:ascii="Times New Roman" w:hAnsi="Times New Roman" w:cs="Times New Roman"/>
          <w:bCs/>
          <w:sz w:val="28"/>
          <w:szCs w:val="28"/>
        </w:rPr>
        <w:t xml:space="preserve"> в </w:t>
      </w:r>
      <w:proofErr w:type="spellStart"/>
      <w:r w:rsidRPr="00FA00FB">
        <w:rPr>
          <w:rFonts w:ascii="Times New Roman" w:hAnsi="Times New Roman" w:cs="Times New Roman"/>
          <w:bCs/>
          <w:sz w:val="28"/>
          <w:szCs w:val="28"/>
        </w:rPr>
        <w:t>процессе</w:t>
      </w:r>
      <w:proofErr w:type="spellEnd"/>
      <w:r w:rsidRPr="00FA00FB">
        <w:rPr>
          <w:rFonts w:ascii="Times New Roman" w:hAnsi="Times New Roman" w:cs="Times New Roman"/>
          <w:bCs/>
          <w:sz w:val="28"/>
          <w:szCs w:val="28"/>
        </w:rPr>
        <w:t xml:space="preserve"> занятий по </w:t>
      </w:r>
      <w:proofErr w:type="spellStart"/>
      <w:r w:rsidRPr="00FA00FB">
        <w:rPr>
          <w:rFonts w:ascii="Times New Roman" w:hAnsi="Times New Roman" w:cs="Times New Roman"/>
          <w:bCs/>
          <w:sz w:val="28"/>
          <w:szCs w:val="28"/>
        </w:rPr>
        <w:t>рисованию</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автореф</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дис</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канд</w:t>
      </w:r>
      <w:proofErr w:type="spellEnd"/>
      <w:r w:rsidRPr="00FA00FB">
        <w:rPr>
          <w:rFonts w:ascii="Times New Roman" w:hAnsi="Times New Roman" w:cs="Times New Roman"/>
          <w:bCs/>
          <w:sz w:val="28"/>
          <w:szCs w:val="28"/>
        </w:rPr>
        <w:t xml:space="preserve">. пед. наук. Москва : 1986. 16 с. </w:t>
      </w:r>
    </w:p>
    <w:p w14:paraId="4B057AAF" w14:textId="70C984C9"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Игнатьев</w:t>
      </w:r>
      <w:proofErr w:type="spellEnd"/>
      <w:r w:rsidRPr="00FA00FB">
        <w:rPr>
          <w:rFonts w:ascii="Times New Roman" w:hAnsi="Times New Roman" w:cs="Times New Roman"/>
          <w:bCs/>
          <w:sz w:val="28"/>
          <w:szCs w:val="28"/>
        </w:rPr>
        <w:t xml:space="preserve"> Е. И. </w:t>
      </w:r>
      <w:proofErr w:type="spellStart"/>
      <w:r w:rsidRPr="00FA00FB">
        <w:rPr>
          <w:rFonts w:ascii="Times New Roman" w:hAnsi="Times New Roman" w:cs="Times New Roman"/>
          <w:bCs/>
          <w:sz w:val="28"/>
          <w:szCs w:val="28"/>
        </w:rPr>
        <w:t>Психология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изобразительной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деятельности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Учпедгиз</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изд</w:t>
      </w:r>
      <w:proofErr w:type="spellEnd"/>
      <w:r w:rsidRPr="00FA00FB">
        <w:rPr>
          <w:rFonts w:ascii="Times New Roman" w:hAnsi="Times New Roman" w:cs="Times New Roman"/>
          <w:bCs/>
          <w:sz w:val="28"/>
          <w:szCs w:val="28"/>
        </w:rPr>
        <w:t xml:space="preserve">. 2-е </w:t>
      </w:r>
      <w:proofErr w:type="spellStart"/>
      <w:r w:rsidRPr="00FA00FB">
        <w:rPr>
          <w:rFonts w:ascii="Times New Roman" w:hAnsi="Times New Roman" w:cs="Times New Roman"/>
          <w:bCs/>
          <w:sz w:val="28"/>
          <w:szCs w:val="28"/>
        </w:rPr>
        <w:t>доп</w:t>
      </w:r>
      <w:proofErr w:type="spellEnd"/>
      <w:r w:rsidRPr="00FA00FB">
        <w:rPr>
          <w:rFonts w:ascii="Times New Roman" w:hAnsi="Times New Roman" w:cs="Times New Roman"/>
          <w:bCs/>
          <w:sz w:val="28"/>
          <w:szCs w:val="28"/>
        </w:rPr>
        <w:t xml:space="preserve">., 1961. 223 с. </w:t>
      </w:r>
    </w:p>
    <w:p w14:paraId="2C407A9F" w14:textId="310EE324"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Изотова</w:t>
      </w:r>
      <w:proofErr w:type="spellEnd"/>
      <w:r w:rsidRPr="00FA00FB">
        <w:rPr>
          <w:rFonts w:ascii="Times New Roman" w:hAnsi="Times New Roman" w:cs="Times New Roman"/>
          <w:bCs/>
          <w:sz w:val="28"/>
          <w:szCs w:val="28"/>
        </w:rPr>
        <w:t xml:space="preserve"> Ф. В. </w:t>
      </w:r>
      <w:proofErr w:type="spellStart"/>
      <w:r w:rsidRPr="00FA00FB">
        <w:rPr>
          <w:rFonts w:ascii="Times New Roman" w:hAnsi="Times New Roman" w:cs="Times New Roman"/>
          <w:bCs/>
          <w:sz w:val="28"/>
          <w:szCs w:val="28"/>
        </w:rPr>
        <w:t>Воспитание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самостоятельности</w:t>
      </w:r>
      <w:proofErr w:type="spellEnd"/>
      <w:r w:rsidRPr="00FA00FB">
        <w:rPr>
          <w:rFonts w:ascii="Times New Roman" w:hAnsi="Times New Roman" w:cs="Times New Roman"/>
          <w:bCs/>
          <w:sz w:val="28"/>
          <w:szCs w:val="28"/>
        </w:rPr>
        <w:t xml:space="preserve"> и </w:t>
      </w:r>
      <w:proofErr w:type="spellStart"/>
      <w:r w:rsidRPr="00FA00FB">
        <w:rPr>
          <w:rFonts w:ascii="Times New Roman" w:hAnsi="Times New Roman" w:cs="Times New Roman"/>
          <w:bCs/>
          <w:sz w:val="28"/>
          <w:szCs w:val="28"/>
        </w:rPr>
        <w:t>инициативы</w:t>
      </w:r>
      <w:proofErr w:type="spellEnd"/>
      <w:r w:rsidRPr="00FA00FB">
        <w:rPr>
          <w:rFonts w:ascii="Times New Roman" w:hAnsi="Times New Roman" w:cs="Times New Roman"/>
          <w:bCs/>
          <w:sz w:val="28"/>
          <w:szCs w:val="28"/>
        </w:rPr>
        <w:t xml:space="preserve"> у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старшего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возраста</w:t>
      </w:r>
      <w:proofErr w:type="spellEnd"/>
      <w:r w:rsidRPr="00FA00FB">
        <w:rPr>
          <w:rFonts w:ascii="Times New Roman" w:hAnsi="Times New Roman" w:cs="Times New Roman"/>
          <w:bCs/>
          <w:sz w:val="28"/>
          <w:szCs w:val="28"/>
        </w:rPr>
        <w:t xml:space="preserve"> в </w:t>
      </w:r>
      <w:proofErr w:type="spellStart"/>
      <w:r w:rsidRPr="00FA00FB">
        <w:rPr>
          <w:rFonts w:ascii="Times New Roman" w:hAnsi="Times New Roman" w:cs="Times New Roman"/>
          <w:bCs/>
          <w:sz w:val="28"/>
          <w:szCs w:val="28"/>
        </w:rPr>
        <w:t>конструктивно-игровой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деятельности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автореф</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дис</w:t>
      </w:r>
      <w:proofErr w:type="spellEnd"/>
      <w:r w:rsidRPr="00FA00FB">
        <w:rPr>
          <w:rFonts w:ascii="Times New Roman" w:hAnsi="Times New Roman" w:cs="Times New Roman"/>
          <w:bCs/>
          <w:sz w:val="28"/>
          <w:szCs w:val="28"/>
        </w:rPr>
        <w:t>...</w:t>
      </w:r>
      <w:proofErr w:type="spellStart"/>
      <w:r w:rsidRPr="00FA00FB">
        <w:rPr>
          <w:rFonts w:ascii="Times New Roman" w:hAnsi="Times New Roman" w:cs="Times New Roman"/>
          <w:bCs/>
          <w:sz w:val="28"/>
          <w:szCs w:val="28"/>
        </w:rPr>
        <w:t>канд</w:t>
      </w:r>
      <w:proofErr w:type="spellEnd"/>
      <w:r w:rsidRPr="00FA00FB">
        <w:rPr>
          <w:rFonts w:ascii="Times New Roman" w:hAnsi="Times New Roman" w:cs="Times New Roman"/>
          <w:bCs/>
          <w:sz w:val="28"/>
          <w:szCs w:val="28"/>
        </w:rPr>
        <w:t xml:space="preserve">. пед. наук. </w:t>
      </w:r>
      <w:proofErr w:type="spellStart"/>
      <w:r w:rsidRPr="00FA00FB">
        <w:rPr>
          <w:rFonts w:ascii="Times New Roman" w:hAnsi="Times New Roman" w:cs="Times New Roman"/>
          <w:bCs/>
          <w:sz w:val="28"/>
          <w:szCs w:val="28"/>
        </w:rPr>
        <w:t>Ленинград</w:t>
      </w:r>
      <w:proofErr w:type="spellEnd"/>
      <w:r w:rsidRPr="00FA00FB">
        <w:rPr>
          <w:rFonts w:ascii="Times New Roman" w:hAnsi="Times New Roman" w:cs="Times New Roman"/>
          <w:bCs/>
          <w:sz w:val="28"/>
          <w:szCs w:val="28"/>
        </w:rPr>
        <w:t xml:space="preserve"> : 1967. 18 с. </w:t>
      </w:r>
    </w:p>
    <w:p w14:paraId="40ACE095" w14:textId="0579C7FA"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r w:rsidRPr="00FA00FB">
        <w:rPr>
          <w:rFonts w:ascii="Times New Roman" w:hAnsi="Times New Roman" w:cs="Times New Roman"/>
          <w:bCs/>
          <w:sz w:val="28"/>
          <w:szCs w:val="28"/>
        </w:rPr>
        <w:t xml:space="preserve">Казакова Т. Г. </w:t>
      </w:r>
      <w:proofErr w:type="spellStart"/>
      <w:r w:rsidRPr="00FA00FB">
        <w:rPr>
          <w:rFonts w:ascii="Times New Roman" w:hAnsi="Times New Roman" w:cs="Times New Roman"/>
          <w:bCs/>
          <w:sz w:val="28"/>
          <w:szCs w:val="28"/>
        </w:rPr>
        <w:t>Изобразительная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деятельность</w:t>
      </w:r>
      <w:proofErr w:type="spellEnd"/>
      <w:r w:rsidRPr="00FA00FB">
        <w:rPr>
          <w:rFonts w:ascii="Times New Roman" w:hAnsi="Times New Roman" w:cs="Times New Roman"/>
          <w:bCs/>
          <w:sz w:val="28"/>
          <w:szCs w:val="28"/>
        </w:rPr>
        <w:t xml:space="preserve"> и </w:t>
      </w:r>
      <w:proofErr w:type="spellStart"/>
      <w:r w:rsidRPr="00FA00FB">
        <w:rPr>
          <w:rFonts w:ascii="Times New Roman" w:hAnsi="Times New Roman" w:cs="Times New Roman"/>
          <w:bCs/>
          <w:sz w:val="28"/>
          <w:szCs w:val="28"/>
        </w:rPr>
        <w:t>художественное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развитие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дошкольников</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Педагогика</w:t>
      </w:r>
      <w:proofErr w:type="spellEnd"/>
      <w:r w:rsidRPr="00FA00FB">
        <w:rPr>
          <w:rFonts w:ascii="Times New Roman" w:hAnsi="Times New Roman" w:cs="Times New Roman"/>
          <w:bCs/>
          <w:sz w:val="28"/>
          <w:szCs w:val="28"/>
        </w:rPr>
        <w:t>, 1983. 212 с.</w:t>
      </w:r>
    </w:p>
    <w:p w14:paraId="43307E28" w14:textId="1DA26470"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r w:rsidRPr="00FA00FB">
        <w:rPr>
          <w:rFonts w:ascii="Times New Roman" w:hAnsi="Times New Roman" w:cs="Times New Roman"/>
          <w:sz w:val="28"/>
          <w:szCs w:val="28"/>
        </w:rPr>
        <w:t>Климова</w:t>
      </w:r>
      <w:r w:rsidRPr="00FA00FB">
        <w:rPr>
          <w:rFonts w:ascii="Times New Roman" w:hAnsi="Times New Roman" w:cs="Times New Roman"/>
          <w:bCs/>
          <w:sz w:val="28"/>
          <w:szCs w:val="28"/>
        </w:rPr>
        <w:t> </w:t>
      </w:r>
      <w:r w:rsidRPr="00FA00FB">
        <w:rPr>
          <w:rFonts w:ascii="Times New Roman" w:hAnsi="Times New Roman" w:cs="Times New Roman"/>
          <w:sz w:val="28"/>
          <w:szCs w:val="28"/>
        </w:rPr>
        <w:t>К.</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А. О </w:t>
      </w:r>
      <w:proofErr w:type="spellStart"/>
      <w:r w:rsidRPr="00FA00FB">
        <w:rPr>
          <w:rFonts w:ascii="Times New Roman" w:hAnsi="Times New Roman" w:cs="Times New Roman"/>
          <w:sz w:val="28"/>
          <w:szCs w:val="28"/>
        </w:rPr>
        <w:t>формировании</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ответственности</w:t>
      </w:r>
      <w:proofErr w:type="spellEnd"/>
      <w:r w:rsidRPr="00FA00FB">
        <w:rPr>
          <w:rFonts w:ascii="Times New Roman" w:hAnsi="Times New Roman" w:cs="Times New Roman"/>
          <w:sz w:val="28"/>
          <w:szCs w:val="28"/>
        </w:rPr>
        <w:t xml:space="preserve"> у </w:t>
      </w:r>
      <w:proofErr w:type="spellStart"/>
      <w:r w:rsidRPr="00FA00FB">
        <w:rPr>
          <w:rFonts w:ascii="Times New Roman" w:hAnsi="Times New Roman" w:cs="Times New Roman"/>
          <w:sz w:val="28"/>
          <w:szCs w:val="28"/>
        </w:rPr>
        <w:t>детей</w:t>
      </w:r>
      <w:proofErr w:type="spellEnd"/>
      <w:r w:rsidRPr="00FA00FB">
        <w:rPr>
          <w:rFonts w:ascii="Times New Roman" w:hAnsi="Times New Roman" w:cs="Times New Roman"/>
          <w:sz w:val="28"/>
          <w:szCs w:val="28"/>
        </w:rPr>
        <w:t xml:space="preserve"> 6-7 лет</w:t>
      </w:r>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sz w:val="28"/>
          <w:szCs w:val="28"/>
        </w:rPr>
        <w:t>Формирование</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коллективных</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взаимоотношений</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детей</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старшего</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дошкольного</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возраста</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М</w:t>
      </w:r>
      <w:r w:rsidRPr="00FA00FB">
        <w:rPr>
          <w:rFonts w:ascii="Times New Roman" w:hAnsi="Times New Roman" w:cs="Times New Roman"/>
          <w:bCs/>
          <w:sz w:val="28"/>
          <w:szCs w:val="28"/>
        </w:rPr>
        <w:t>осква </w:t>
      </w:r>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Просвещение</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1</w:t>
      </w:r>
      <w:r w:rsidRPr="00FA00FB">
        <w:rPr>
          <w:rFonts w:ascii="Times New Roman" w:hAnsi="Times New Roman" w:cs="Times New Roman"/>
          <w:sz w:val="28"/>
          <w:szCs w:val="28"/>
        </w:rPr>
        <w:t>968.</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С.</w:t>
      </w:r>
      <w:r w:rsidRPr="00FA00FB">
        <w:rPr>
          <w:rFonts w:ascii="Times New Roman" w:hAnsi="Times New Roman" w:cs="Times New Roman"/>
          <w:bCs/>
          <w:sz w:val="28"/>
          <w:szCs w:val="28"/>
        </w:rPr>
        <w:t> </w:t>
      </w:r>
      <w:r w:rsidRPr="00FA00FB">
        <w:rPr>
          <w:rFonts w:ascii="Times New Roman" w:hAnsi="Times New Roman" w:cs="Times New Roman"/>
          <w:sz w:val="28"/>
          <w:szCs w:val="28"/>
        </w:rPr>
        <w:t>328-353.</w:t>
      </w:r>
      <w:r w:rsidRPr="00FA00FB">
        <w:rPr>
          <w:rFonts w:ascii="Times New Roman" w:hAnsi="Times New Roman" w:cs="Times New Roman"/>
          <w:bCs/>
          <w:sz w:val="28"/>
          <w:szCs w:val="28"/>
        </w:rPr>
        <w:t xml:space="preserve"> </w:t>
      </w:r>
    </w:p>
    <w:p w14:paraId="3664B00E" w14:textId="1A772212"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Ковалев</w:t>
      </w:r>
      <w:proofErr w:type="spellEnd"/>
      <w:r w:rsidRPr="00FA00FB">
        <w:rPr>
          <w:rFonts w:ascii="Times New Roman" w:hAnsi="Times New Roman" w:cs="Times New Roman"/>
          <w:bCs/>
          <w:sz w:val="28"/>
          <w:szCs w:val="28"/>
        </w:rPr>
        <w:t xml:space="preserve"> А. Г. О </w:t>
      </w:r>
      <w:proofErr w:type="spellStart"/>
      <w:r w:rsidRPr="00FA00FB">
        <w:rPr>
          <w:rFonts w:ascii="Times New Roman" w:hAnsi="Times New Roman" w:cs="Times New Roman"/>
          <w:bCs/>
          <w:sz w:val="28"/>
          <w:szCs w:val="28"/>
        </w:rPr>
        <w:t>стадиях</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подражательной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деятельности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ребенка</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i/>
          <w:iCs/>
          <w:sz w:val="28"/>
          <w:szCs w:val="28"/>
        </w:rPr>
        <w:t>Вопросы</w:t>
      </w:r>
      <w:proofErr w:type="spellEnd"/>
      <w:r w:rsidRPr="00FA00FB">
        <w:rPr>
          <w:rFonts w:ascii="Times New Roman" w:hAnsi="Times New Roman" w:cs="Times New Roman"/>
          <w:bCs/>
          <w:i/>
          <w:iCs/>
          <w:sz w:val="28"/>
          <w:szCs w:val="28"/>
        </w:rPr>
        <w:t xml:space="preserve"> </w:t>
      </w:r>
      <w:proofErr w:type="spellStart"/>
      <w:r w:rsidRPr="00FA00FB">
        <w:rPr>
          <w:rFonts w:ascii="Times New Roman" w:hAnsi="Times New Roman" w:cs="Times New Roman"/>
          <w:bCs/>
          <w:i/>
          <w:iCs/>
          <w:sz w:val="28"/>
          <w:szCs w:val="28"/>
        </w:rPr>
        <w:t>психологии</w:t>
      </w:r>
      <w:proofErr w:type="spellEnd"/>
      <w:r w:rsidRPr="00FA00FB">
        <w:rPr>
          <w:rFonts w:ascii="Times New Roman" w:hAnsi="Times New Roman" w:cs="Times New Roman"/>
          <w:bCs/>
          <w:i/>
          <w:iCs/>
          <w:sz w:val="28"/>
          <w:szCs w:val="28"/>
        </w:rPr>
        <w:t xml:space="preserve"> </w:t>
      </w:r>
      <w:proofErr w:type="spellStart"/>
      <w:r w:rsidRPr="00FA00FB">
        <w:rPr>
          <w:rFonts w:ascii="Times New Roman" w:hAnsi="Times New Roman" w:cs="Times New Roman"/>
          <w:bCs/>
          <w:i/>
          <w:iCs/>
          <w:sz w:val="28"/>
          <w:szCs w:val="28"/>
        </w:rPr>
        <w:t>личности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Сб.статей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под</w:t>
      </w:r>
      <w:proofErr w:type="spellEnd"/>
      <w:r w:rsidRPr="00FA00FB">
        <w:rPr>
          <w:rFonts w:ascii="Times New Roman" w:hAnsi="Times New Roman" w:cs="Times New Roman"/>
          <w:bCs/>
          <w:sz w:val="28"/>
          <w:szCs w:val="28"/>
        </w:rPr>
        <w:t xml:space="preserve"> ред. Е. И. </w:t>
      </w:r>
      <w:proofErr w:type="spellStart"/>
      <w:r w:rsidRPr="00FA00FB">
        <w:rPr>
          <w:rFonts w:ascii="Times New Roman" w:hAnsi="Times New Roman" w:cs="Times New Roman"/>
          <w:bCs/>
          <w:sz w:val="28"/>
          <w:szCs w:val="28"/>
        </w:rPr>
        <w:t>Игнатьева</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Учпедгиз</w:t>
      </w:r>
      <w:proofErr w:type="spellEnd"/>
      <w:r w:rsidRPr="00FA00FB">
        <w:rPr>
          <w:rFonts w:ascii="Times New Roman" w:hAnsi="Times New Roman" w:cs="Times New Roman"/>
          <w:bCs/>
          <w:sz w:val="28"/>
          <w:szCs w:val="28"/>
        </w:rPr>
        <w:t xml:space="preserve">, 1960. С. 146-159. </w:t>
      </w:r>
    </w:p>
    <w:p w14:paraId="4FC2D5A9" w14:textId="6762BED0"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Ковалев</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А.</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Г. </w:t>
      </w:r>
      <w:proofErr w:type="spellStart"/>
      <w:r w:rsidRPr="00FA00FB">
        <w:rPr>
          <w:rFonts w:ascii="Times New Roman" w:hAnsi="Times New Roman" w:cs="Times New Roman"/>
          <w:sz w:val="28"/>
          <w:szCs w:val="28"/>
        </w:rPr>
        <w:t>Психология</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личности</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М</w:t>
      </w:r>
      <w:r w:rsidRPr="00FA00FB">
        <w:rPr>
          <w:rFonts w:ascii="Times New Roman" w:hAnsi="Times New Roman" w:cs="Times New Roman"/>
          <w:bCs/>
          <w:sz w:val="28"/>
          <w:szCs w:val="28"/>
        </w:rPr>
        <w:t>осква </w:t>
      </w:r>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Просвещение</w:t>
      </w:r>
      <w:proofErr w:type="spellEnd"/>
      <w:r w:rsidRPr="00FA00FB">
        <w:rPr>
          <w:rFonts w:ascii="Times New Roman" w:hAnsi="Times New Roman" w:cs="Times New Roman"/>
          <w:sz w:val="28"/>
          <w:szCs w:val="28"/>
        </w:rPr>
        <w:t xml:space="preserve">, 3-е </w:t>
      </w:r>
      <w:proofErr w:type="spellStart"/>
      <w:r w:rsidRPr="00FA00FB">
        <w:rPr>
          <w:rFonts w:ascii="Times New Roman" w:hAnsi="Times New Roman" w:cs="Times New Roman"/>
          <w:sz w:val="28"/>
          <w:szCs w:val="28"/>
        </w:rPr>
        <w:t>изд</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перераб</w:t>
      </w:r>
      <w:proofErr w:type="spellEnd"/>
      <w:r w:rsidRPr="00FA00FB">
        <w:rPr>
          <w:rFonts w:ascii="Times New Roman" w:hAnsi="Times New Roman" w:cs="Times New Roman"/>
          <w:sz w:val="28"/>
          <w:szCs w:val="28"/>
        </w:rPr>
        <w:t xml:space="preserve">. и </w:t>
      </w:r>
      <w:proofErr w:type="spellStart"/>
      <w:r w:rsidRPr="00FA00FB">
        <w:rPr>
          <w:rFonts w:ascii="Times New Roman" w:hAnsi="Times New Roman" w:cs="Times New Roman"/>
          <w:sz w:val="28"/>
          <w:szCs w:val="28"/>
        </w:rPr>
        <w:t>доп</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1970.</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394</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008BA6AA" w14:textId="5CB5A5C3"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r w:rsidRPr="00FA00FB">
        <w:rPr>
          <w:rFonts w:ascii="Times New Roman" w:hAnsi="Times New Roman" w:cs="Times New Roman"/>
          <w:bCs/>
          <w:sz w:val="28"/>
          <w:szCs w:val="28"/>
        </w:rPr>
        <w:t xml:space="preserve">Комарова Т. С. </w:t>
      </w:r>
      <w:proofErr w:type="spellStart"/>
      <w:r w:rsidRPr="00FA00FB">
        <w:rPr>
          <w:rFonts w:ascii="Times New Roman" w:hAnsi="Times New Roman" w:cs="Times New Roman"/>
          <w:bCs/>
          <w:sz w:val="28"/>
          <w:szCs w:val="28"/>
        </w:rPr>
        <w:t>Детское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художественное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творчество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Методическое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пособие</w:t>
      </w:r>
      <w:proofErr w:type="spellEnd"/>
      <w:r w:rsidRPr="00FA00FB">
        <w:rPr>
          <w:rFonts w:ascii="Times New Roman" w:hAnsi="Times New Roman" w:cs="Times New Roman"/>
          <w:bCs/>
          <w:sz w:val="28"/>
          <w:szCs w:val="28"/>
        </w:rPr>
        <w:t xml:space="preserve"> для </w:t>
      </w:r>
      <w:proofErr w:type="spellStart"/>
      <w:r w:rsidRPr="00FA00FB">
        <w:rPr>
          <w:rFonts w:ascii="Times New Roman" w:hAnsi="Times New Roman" w:cs="Times New Roman"/>
          <w:bCs/>
          <w:sz w:val="28"/>
          <w:szCs w:val="28"/>
        </w:rPr>
        <w:t>воспитателей</w:t>
      </w:r>
      <w:proofErr w:type="spellEnd"/>
      <w:r w:rsidRPr="00FA00FB">
        <w:rPr>
          <w:rFonts w:ascii="Times New Roman" w:hAnsi="Times New Roman" w:cs="Times New Roman"/>
          <w:bCs/>
          <w:sz w:val="28"/>
          <w:szCs w:val="28"/>
        </w:rPr>
        <w:t xml:space="preserve"> и </w:t>
      </w:r>
      <w:proofErr w:type="spellStart"/>
      <w:r w:rsidRPr="00FA00FB">
        <w:rPr>
          <w:rFonts w:ascii="Times New Roman" w:hAnsi="Times New Roman" w:cs="Times New Roman"/>
          <w:bCs/>
          <w:sz w:val="28"/>
          <w:szCs w:val="28"/>
        </w:rPr>
        <w:t>педагогов</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Мозаика</w:t>
      </w:r>
      <w:proofErr w:type="spellEnd"/>
      <w:r w:rsidRPr="00FA00FB">
        <w:rPr>
          <w:rFonts w:ascii="Times New Roman" w:hAnsi="Times New Roman" w:cs="Times New Roman"/>
          <w:bCs/>
          <w:sz w:val="28"/>
          <w:szCs w:val="28"/>
        </w:rPr>
        <w:t xml:space="preserve">-Синтез, 2005. 120 с. </w:t>
      </w:r>
    </w:p>
    <w:p w14:paraId="08857B50" w14:textId="3BA7380F"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r w:rsidRPr="00FA00FB">
        <w:rPr>
          <w:rFonts w:ascii="Times New Roman" w:hAnsi="Times New Roman" w:cs="Times New Roman"/>
          <w:bCs/>
          <w:sz w:val="28"/>
          <w:szCs w:val="28"/>
        </w:rPr>
        <w:lastRenderedPageBreak/>
        <w:t xml:space="preserve">Комарова Т. С. </w:t>
      </w:r>
      <w:proofErr w:type="spellStart"/>
      <w:r w:rsidRPr="00FA00FB">
        <w:rPr>
          <w:rFonts w:ascii="Times New Roman" w:hAnsi="Times New Roman" w:cs="Times New Roman"/>
          <w:bCs/>
          <w:sz w:val="28"/>
          <w:szCs w:val="28"/>
        </w:rPr>
        <w:t>Обучение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дошкольников</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технике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рисования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Изд</w:t>
      </w:r>
      <w:proofErr w:type="spellEnd"/>
      <w:r w:rsidRPr="00FA00FB">
        <w:rPr>
          <w:rFonts w:ascii="Times New Roman" w:hAnsi="Times New Roman" w:cs="Times New Roman"/>
          <w:bCs/>
          <w:sz w:val="28"/>
          <w:szCs w:val="28"/>
        </w:rPr>
        <w:t xml:space="preserve">. 3-е, </w:t>
      </w:r>
      <w:proofErr w:type="spellStart"/>
      <w:r w:rsidRPr="00FA00FB">
        <w:rPr>
          <w:rFonts w:ascii="Times New Roman" w:hAnsi="Times New Roman" w:cs="Times New Roman"/>
          <w:bCs/>
          <w:sz w:val="28"/>
          <w:szCs w:val="28"/>
        </w:rPr>
        <w:t>перераб</w:t>
      </w:r>
      <w:proofErr w:type="spellEnd"/>
      <w:r w:rsidRPr="00FA00FB">
        <w:rPr>
          <w:rFonts w:ascii="Times New Roman" w:hAnsi="Times New Roman" w:cs="Times New Roman"/>
          <w:bCs/>
          <w:sz w:val="28"/>
          <w:szCs w:val="28"/>
        </w:rPr>
        <w:t xml:space="preserve">. и </w:t>
      </w:r>
      <w:proofErr w:type="spellStart"/>
      <w:r w:rsidRPr="00FA00FB">
        <w:rPr>
          <w:rFonts w:ascii="Times New Roman" w:hAnsi="Times New Roman" w:cs="Times New Roman"/>
          <w:bCs/>
          <w:sz w:val="28"/>
          <w:szCs w:val="28"/>
        </w:rPr>
        <w:t>доп</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Учебное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пособие</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Педагогическое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общество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России</w:t>
      </w:r>
      <w:proofErr w:type="spellEnd"/>
      <w:r w:rsidRPr="00FA00FB">
        <w:rPr>
          <w:rFonts w:ascii="Times New Roman" w:hAnsi="Times New Roman" w:cs="Times New Roman"/>
          <w:bCs/>
          <w:sz w:val="28"/>
          <w:szCs w:val="28"/>
        </w:rPr>
        <w:t xml:space="preserve">, 2005. 176 с. </w:t>
      </w:r>
    </w:p>
    <w:p w14:paraId="03D85E58" w14:textId="191E7A35"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r w:rsidRPr="00FA00FB">
        <w:rPr>
          <w:rFonts w:ascii="Times New Roman" w:hAnsi="Times New Roman" w:cs="Times New Roman"/>
          <w:sz w:val="28"/>
          <w:szCs w:val="28"/>
        </w:rPr>
        <w:t>Коментар до Базового компонента дошкільної освіти в Україні /</w:t>
      </w:r>
      <w:r w:rsidRPr="00FA00FB">
        <w:rPr>
          <w:rFonts w:ascii="Times New Roman" w:hAnsi="Times New Roman" w:cs="Times New Roman"/>
          <w:bCs/>
          <w:sz w:val="28"/>
          <w:szCs w:val="28"/>
        </w:rPr>
        <w:t>н</w:t>
      </w:r>
      <w:r w:rsidRPr="00FA00FB">
        <w:rPr>
          <w:rFonts w:ascii="Times New Roman" w:hAnsi="Times New Roman" w:cs="Times New Roman"/>
          <w:sz w:val="28"/>
          <w:szCs w:val="28"/>
        </w:rPr>
        <w:t>аук. ред. О.</w:t>
      </w:r>
      <w:r w:rsidRPr="00FA00FB">
        <w:rPr>
          <w:rFonts w:ascii="Times New Roman" w:hAnsi="Times New Roman" w:cs="Times New Roman"/>
          <w:bCs/>
          <w:sz w:val="28"/>
          <w:szCs w:val="28"/>
        </w:rPr>
        <w:t> </w:t>
      </w:r>
      <w:r w:rsidRPr="00FA00FB">
        <w:rPr>
          <w:rFonts w:ascii="Times New Roman" w:hAnsi="Times New Roman" w:cs="Times New Roman"/>
          <w:sz w:val="28"/>
          <w:szCs w:val="28"/>
        </w:rPr>
        <w:t>Л.</w:t>
      </w:r>
      <w:r w:rsidRPr="00FA00FB">
        <w:rPr>
          <w:rFonts w:ascii="Times New Roman" w:hAnsi="Times New Roman" w:cs="Times New Roman"/>
          <w:bCs/>
          <w:sz w:val="28"/>
          <w:szCs w:val="28"/>
        </w:rPr>
        <w:t> </w:t>
      </w:r>
      <w:proofErr w:type="spellStart"/>
      <w:r w:rsidRPr="00FA00FB">
        <w:rPr>
          <w:rFonts w:ascii="Times New Roman" w:hAnsi="Times New Roman" w:cs="Times New Roman"/>
          <w:sz w:val="28"/>
          <w:szCs w:val="28"/>
        </w:rPr>
        <w:t>Кононко</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К</w:t>
      </w:r>
      <w:r w:rsidRPr="00FA00FB">
        <w:rPr>
          <w:rFonts w:ascii="Times New Roman" w:hAnsi="Times New Roman" w:cs="Times New Roman"/>
          <w:bCs/>
          <w:sz w:val="28"/>
          <w:szCs w:val="28"/>
        </w:rPr>
        <w:t>иїв </w:t>
      </w:r>
      <w:r w:rsidRPr="00FA00FB">
        <w:rPr>
          <w:rFonts w:ascii="Times New Roman" w:hAnsi="Times New Roman" w:cs="Times New Roman"/>
          <w:sz w:val="28"/>
          <w:szCs w:val="28"/>
        </w:rPr>
        <w:t xml:space="preserve">: ред. </w:t>
      </w:r>
      <w:proofErr w:type="spellStart"/>
      <w:r w:rsidRPr="00FA00FB">
        <w:rPr>
          <w:rFonts w:ascii="Times New Roman" w:hAnsi="Times New Roman" w:cs="Times New Roman"/>
          <w:sz w:val="28"/>
          <w:szCs w:val="28"/>
        </w:rPr>
        <w:t>Журн</w:t>
      </w:r>
      <w:proofErr w:type="spellEnd"/>
      <w:r w:rsidRPr="00FA00FB">
        <w:rPr>
          <w:rFonts w:ascii="Times New Roman" w:hAnsi="Times New Roman" w:cs="Times New Roman"/>
          <w:sz w:val="28"/>
          <w:szCs w:val="28"/>
        </w:rPr>
        <w:t>. «Дошкільне виховання», 2003. 244</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1EA81061" w14:textId="43505AF7"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Компанцева</w:t>
      </w:r>
      <w:proofErr w:type="spellEnd"/>
      <w:r w:rsidRPr="00FA00FB">
        <w:rPr>
          <w:rFonts w:ascii="Times New Roman" w:hAnsi="Times New Roman" w:cs="Times New Roman"/>
          <w:bCs/>
          <w:sz w:val="28"/>
          <w:szCs w:val="28"/>
        </w:rPr>
        <w:t xml:space="preserve"> Л. В. </w:t>
      </w:r>
      <w:proofErr w:type="spellStart"/>
      <w:r w:rsidRPr="00FA00FB">
        <w:rPr>
          <w:rFonts w:ascii="Times New Roman" w:hAnsi="Times New Roman" w:cs="Times New Roman"/>
          <w:bCs/>
          <w:sz w:val="28"/>
          <w:szCs w:val="28"/>
        </w:rPr>
        <w:t>Влияние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поэтического</w:t>
      </w:r>
      <w:proofErr w:type="spellEnd"/>
      <w:r w:rsidRPr="00FA00FB">
        <w:rPr>
          <w:rFonts w:ascii="Times New Roman" w:hAnsi="Times New Roman" w:cs="Times New Roman"/>
          <w:bCs/>
          <w:sz w:val="28"/>
          <w:szCs w:val="28"/>
        </w:rPr>
        <w:t xml:space="preserve"> образа </w:t>
      </w:r>
      <w:proofErr w:type="spellStart"/>
      <w:r w:rsidRPr="00FA00FB">
        <w:rPr>
          <w:rFonts w:ascii="Times New Roman" w:hAnsi="Times New Roman" w:cs="Times New Roman"/>
          <w:bCs/>
          <w:sz w:val="28"/>
          <w:szCs w:val="28"/>
        </w:rPr>
        <w:t>природы</w:t>
      </w:r>
      <w:proofErr w:type="spellEnd"/>
      <w:r w:rsidRPr="00FA00FB">
        <w:rPr>
          <w:rFonts w:ascii="Times New Roman" w:hAnsi="Times New Roman" w:cs="Times New Roman"/>
          <w:bCs/>
          <w:sz w:val="28"/>
          <w:szCs w:val="28"/>
        </w:rPr>
        <w:t xml:space="preserve"> на </w:t>
      </w:r>
      <w:proofErr w:type="spellStart"/>
      <w:r w:rsidRPr="00FA00FB">
        <w:rPr>
          <w:rFonts w:ascii="Times New Roman" w:hAnsi="Times New Roman" w:cs="Times New Roman"/>
          <w:bCs/>
          <w:sz w:val="28"/>
          <w:szCs w:val="28"/>
        </w:rPr>
        <w:t>выразительность</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детского</w:t>
      </w:r>
      <w:proofErr w:type="spellEnd"/>
      <w:r w:rsidRPr="00FA00FB">
        <w:rPr>
          <w:rFonts w:ascii="Times New Roman" w:hAnsi="Times New Roman" w:cs="Times New Roman"/>
          <w:bCs/>
          <w:sz w:val="28"/>
          <w:szCs w:val="28"/>
        </w:rPr>
        <w:t xml:space="preserve"> рисунка: </w:t>
      </w:r>
      <w:proofErr w:type="spellStart"/>
      <w:r w:rsidRPr="00FA00FB">
        <w:rPr>
          <w:rFonts w:ascii="Times New Roman" w:hAnsi="Times New Roman" w:cs="Times New Roman"/>
          <w:bCs/>
          <w:sz w:val="28"/>
          <w:szCs w:val="28"/>
        </w:rPr>
        <w:t>автореф</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дисс</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анд</w:t>
      </w:r>
      <w:proofErr w:type="spellEnd"/>
      <w:r w:rsidRPr="00FA00FB">
        <w:rPr>
          <w:rFonts w:ascii="Times New Roman" w:hAnsi="Times New Roman" w:cs="Times New Roman"/>
          <w:bCs/>
          <w:sz w:val="28"/>
          <w:szCs w:val="28"/>
        </w:rPr>
        <w:t xml:space="preserve"> пед наук. Москва : 1969. 21 с. </w:t>
      </w:r>
    </w:p>
    <w:p w14:paraId="30891020" w14:textId="34C7AF06"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Кононко</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Е.</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Л. </w:t>
      </w:r>
      <w:proofErr w:type="spellStart"/>
      <w:r w:rsidRPr="00FA00FB">
        <w:rPr>
          <w:rFonts w:ascii="Times New Roman" w:hAnsi="Times New Roman" w:cs="Times New Roman"/>
          <w:sz w:val="28"/>
          <w:szCs w:val="28"/>
        </w:rPr>
        <w:t>Формирование</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самостоятельности</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дошкольников</w:t>
      </w:r>
      <w:proofErr w:type="spellEnd"/>
      <w:r w:rsidRPr="00FA00FB">
        <w:rPr>
          <w:rFonts w:ascii="Times New Roman" w:hAnsi="Times New Roman" w:cs="Times New Roman"/>
          <w:sz w:val="28"/>
          <w:szCs w:val="28"/>
        </w:rPr>
        <w:t xml:space="preserve"> в </w:t>
      </w:r>
      <w:proofErr w:type="spellStart"/>
      <w:r w:rsidRPr="00FA00FB">
        <w:rPr>
          <w:rFonts w:ascii="Times New Roman" w:hAnsi="Times New Roman" w:cs="Times New Roman"/>
          <w:sz w:val="28"/>
          <w:szCs w:val="28"/>
        </w:rPr>
        <w:t>семье</w:t>
      </w:r>
      <w:proofErr w:type="spellEnd"/>
      <w:r w:rsidRPr="00FA00FB">
        <w:rPr>
          <w:rFonts w:ascii="Times New Roman" w:hAnsi="Times New Roman" w:cs="Times New Roman"/>
          <w:sz w:val="28"/>
          <w:szCs w:val="28"/>
        </w:rPr>
        <w:t xml:space="preserve"> и в </w:t>
      </w:r>
      <w:proofErr w:type="spellStart"/>
      <w:r w:rsidRPr="00FA00FB">
        <w:rPr>
          <w:rFonts w:ascii="Times New Roman" w:hAnsi="Times New Roman" w:cs="Times New Roman"/>
          <w:sz w:val="28"/>
          <w:szCs w:val="28"/>
        </w:rPr>
        <w:t>детском</w:t>
      </w:r>
      <w:proofErr w:type="spellEnd"/>
      <w:r w:rsidRPr="00FA00FB">
        <w:rPr>
          <w:rFonts w:ascii="Times New Roman" w:hAnsi="Times New Roman" w:cs="Times New Roman"/>
          <w:sz w:val="28"/>
          <w:szCs w:val="28"/>
        </w:rPr>
        <w:t xml:space="preserve"> саду: </w:t>
      </w:r>
      <w:proofErr w:type="spellStart"/>
      <w:r w:rsidRPr="00FA00FB">
        <w:rPr>
          <w:rFonts w:ascii="Times New Roman" w:hAnsi="Times New Roman" w:cs="Times New Roman"/>
          <w:bCs/>
          <w:sz w:val="28"/>
          <w:szCs w:val="28"/>
        </w:rPr>
        <w:t>а</w:t>
      </w:r>
      <w:r w:rsidRPr="00FA00FB">
        <w:rPr>
          <w:rFonts w:ascii="Times New Roman" w:hAnsi="Times New Roman" w:cs="Times New Roman"/>
          <w:sz w:val="28"/>
          <w:szCs w:val="28"/>
        </w:rPr>
        <w:t>втореф</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дисс</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канд</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психол</w:t>
      </w:r>
      <w:proofErr w:type="spellEnd"/>
      <w:r w:rsidRPr="00FA00FB">
        <w:rPr>
          <w:rFonts w:ascii="Times New Roman" w:hAnsi="Times New Roman" w:cs="Times New Roman"/>
          <w:sz w:val="28"/>
          <w:szCs w:val="28"/>
        </w:rPr>
        <w:t>. наук.</w:t>
      </w:r>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sz w:val="28"/>
          <w:szCs w:val="28"/>
        </w:rPr>
        <w:t>Киев</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 1978.</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23</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153C6445" w14:textId="65F54A98"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Кононко</w:t>
      </w:r>
      <w:proofErr w:type="spellEnd"/>
      <w:r w:rsidRPr="00FA00FB">
        <w:rPr>
          <w:rFonts w:ascii="Times New Roman" w:hAnsi="Times New Roman" w:cs="Times New Roman"/>
          <w:bCs/>
          <w:sz w:val="28"/>
          <w:szCs w:val="28"/>
        </w:rPr>
        <w:t xml:space="preserve"> Е. Л. Я сам. Київ : Рад. школа, 1983. 97 с. </w:t>
      </w:r>
    </w:p>
    <w:p w14:paraId="48DF7595" w14:textId="1C4DA60E"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lang w:val="ru-RU"/>
        </w:rPr>
      </w:pPr>
      <w:r w:rsidRPr="00FA00FB">
        <w:rPr>
          <w:rFonts w:ascii="Times New Roman" w:hAnsi="Times New Roman" w:cs="Times New Roman"/>
          <w:bCs/>
          <w:sz w:val="28"/>
          <w:szCs w:val="28"/>
        </w:rPr>
        <w:t xml:space="preserve">Котляр В. Ф. </w:t>
      </w:r>
      <w:proofErr w:type="spellStart"/>
      <w:r w:rsidRPr="00FA00FB">
        <w:rPr>
          <w:rFonts w:ascii="Times New Roman" w:hAnsi="Times New Roman" w:cs="Times New Roman"/>
          <w:bCs/>
          <w:sz w:val="28"/>
          <w:szCs w:val="28"/>
        </w:rPr>
        <w:t>Изобразительная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деятельность</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дошкольников</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Киев</w:t>
      </w:r>
      <w:proofErr w:type="spellEnd"/>
      <w:r w:rsidRPr="00FA00FB">
        <w:rPr>
          <w:rFonts w:ascii="Times New Roman" w:hAnsi="Times New Roman" w:cs="Times New Roman"/>
          <w:bCs/>
          <w:sz w:val="28"/>
          <w:szCs w:val="28"/>
        </w:rPr>
        <w:t> : «Рад школа», 1986. 184 с.</w:t>
      </w:r>
    </w:p>
    <w:p w14:paraId="3FAEB467" w14:textId="09DC8624"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Кузовкова</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К.</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П. </w:t>
      </w:r>
      <w:proofErr w:type="spellStart"/>
      <w:r w:rsidRPr="00FA00FB">
        <w:rPr>
          <w:rFonts w:ascii="Times New Roman" w:hAnsi="Times New Roman" w:cs="Times New Roman"/>
          <w:sz w:val="28"/>
          <w:szCs w:val="28"/>
        </w:rPr>
        <w:t>Формирование</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самостоятельности</w:t>
      </w:r>
      <w:proofErr w:type="spellEnd"/>
      <w:r w:rsidRPr="00FA00FB">
        <w:rPr>
          <w:rFonts w:ascii="Times New Roman" w:hAnsi="Times New Roman" w:cs="Times New Roman"/>
          <w:sz w:val="28"/>
          <w:szCs w:val="28"/>
        </w:rPr>
        <w:t xml:space="preserve"> у старших </w:t>
      </w:r>
      <w:proofErr w:type="spellStart"/>
      <w:r w:rsidRPr="00FA00FB">
        <w:rPr>
          <w:rFonts w:ascii="Times New Roman" w:hAnsi="Times New Roman" w:cs="Times New Roman"/>
          <w:sz w:val="28"/>
          <w:szCs w:val="28"/>
        </w:rPr>
        <w:t>дошкольников</w:t>
      </w:r>
      <w:proofErr w:type="spellEnd"/>
      <w:r w:rsidRPr="00FA00FB">
        <w:rPr>
          <w:rFonts w:ascii="Times New Roman" w:hAnsi="Times New Roman" w:cs="Times New Roman"/>
          <w:sz w:val="28"/>
          <w:szCs w:val="28"/>
        </w:rPr>
        <w:t xml:space="preserve"> в </w:t>
      </w:r>
      <w:proofErr w:type="spellStart"/>
      <w:r w:rsidRPr="00FA00FB">
        <w:rPr>
          <w:rFonts w:ascii="Times New Roman" w:hAnsi="Times New Roman" w:cs="Times New Roman"/>
          <w:sz w:val="28"/>
          <w:szCs w:val="28"/>
        </w:rPr>
        <w:t>условиях</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совместной</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деятельности</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bCs/>
          <w:sz w:val="28"/>
          <w:szCs w:val="28"/>
        </w:rPr>
        <w:t>а</w:t>
      </w:r>
      <w:r w:rsidRPr="00FA00FB">
        <w:rPr>
          <w:rFonts w:ascii="Times New Roman" w:hAnsi="Times New Roman" w:cs="Times New Roman"/>
          <w:sz w:val="28"/>
          <w:szCs w:val="28"/>
        </w:rPr>
        <w:t>втореф</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дисс</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канд</w:t>
      </w:r>
      <w:proofErr w:type="spellEnd"/>
      <w:r w:rsidRPr="00FA00FB">
        <w:rPr>
          <w:rFonts w:ascii="Times New Roman" w:hAnsi="Times New Roman" w:cs="Times New Roman"/>
          <w:sz w:val="28"/>
          <w:szCs w:val="28"/>
        </w:rPr>
        <w:t>. пед. наук.</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М</w:t>
      </w:r>
      <w:r w:rsidRPr="00FA00FB">
        <w:rPr>
          <w:rFonts w:ascii="Times New Roman" w:hAnsi="Times New Roman" w:cs="Times New Roman"/>
          <w:bCs/>
          <w:sz w:val="28"/>
          <w:szCs w:val="28"/>
        </w:rPr>
        <w:t>осква </w:t>
      </w:r>
      <w:r w:rsidRPr="00FA00FB">
        <w:rPr>
          <w:rFonts w:ascii="Times New Roman" w:hAnsi="Times New Roman" w:cs="Times New Roman"/>
          <w:sz w:val="28"/>
          <w:szCs w:val="28"/>
        </w:rPr>
        <w:t>: 1971.</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18</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2C4B985B" w14:textId="28497C65"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r w:rsidRPr="00FA00FB">
        <w:rPr>
          <w:rFonts w:ascii="Times New Roman" w:hAnsi="Times New Roman" w:cs="Times New Roman"/>
          <w:bCs/>
          <w:sz w:val="28"/>
          <w:szCs w:val="28"/>
        </w:rPr>
        <w:t xml:space="preserve">Лисина М. И. Генезис форм </w:t>
      </w:r>
      <w:proofErr w:type="spellStart"/>
      <w:r w:rsidRPr="00FA00FB">
        <w:rPr>
          <w:rFonts w:ascii="Times New Roman" w:hAnsi="Times New Roman" w:cs="Times New Roman"/>
          <w:bCs/>
          <w:sz w:val="28"/>
          <w:szCs w:val="28"/>
        </w:rPr>
        <w:t>общения</w:t>
      </w:r>
      <w:proofErr w:type="spellEnd"/>
      <w:r w:rsidRPr="00FA00FB">
        <w:rPr>
          <w:rFonts w:ascii="Times New Roman" w:hAnsi="Times New Roman" w:cs="Times New Roman"/>
          <w:bCs/>
          <w:sz w:val="28"/>
          <w:szCs w:val="28"/>
        </w:rPr>
        <w:t xml:space="preserve"> у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Принцип </w:t>
      </w:r>
      <w:proofErr w:type="spellStart"/>
      <w:r w:rsidRPr="00FA00FB">
        <w:rPr>
          <w:rFonts w:ascii="Times New Roman" w:hAnsi="Times New Roman" w:cs="Times New Roman"/>
          <w:bCs/>
          <w:sz w:val="28"/>
          <w:szCs w:val="28"/>
        </w:rPr>
        <w:t>развития</w:t>
      </w:r>
      <w:proofErr w:type="spellEnd"/>
      <w:r w:rsidRPr="00FA00FB">
        <w:rPr>
          <w:rFonts w:ascii="Times New Roman" w:hAnsi="Times New Roman" w:cs="Times New Roman"/>
          <w:bCs/>
          <w:sz w:val="28"/>
          <w:szCs w:val="28"/>
        </w:rPr>
        <w:t xml:space="preserve"> в </w:t>
      </w:r>
      <w:proofErr w:type="spellStart"/>
      <w:r w:rsidRPr="00FA00FB">
        <w:rPr>
          <w:rFonts w:ascii="Times New Roman" w:hAnsi="Times New Roman" w:cs="Times New Roman"/>
          <w:bCs/>
          <w:sz w:val="28"/>
          <w:szCs w:val="28"/>
        </w:rPr>
        <w:t>психологии</w:t>
      </w:r>
      <w:proofErr w:type="spellEnd"/>
      <w:r w:rsidRPr="00FA00FB">
        <w:rPr>
          <w:rFonts w:ascii="Times New Roman" w:hAnsi="Times New Roman" w:cs="Times New Roman"/>
          <w:bCs/>
          <w:sz w:val="28"/>
          <w:szCs w:val="28"/>
        </w:rPr>
        <w:t xml:space="preserve">. Москва : Наука, 1978. С. 268-294. </w:t>
      </w:r>
    </w:p>
    <w:p w14:paraId="6B2092BA" w14:textId="01C41D27"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Лиштованная</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Э.</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А. </w:t>
      </w:r>
      <w:proofErr w:type="spellStart"/>
      <w:r w:rsidRPr="00FA00FB">
        <w:rPr>
          <w:rFonts w:ascii="Times New Roman" w:hAnsi="Times New Roman" w:cs="Times New Roman"/>
          <w:sz w:val="28"/>
          <w:szCs w:val="28"/>
        </w:rPr>
        <w:t>Формирование</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организованности</w:t>
      </w:r>
      <w:proofErr w:type="spellEnd"/>
      <w:r w:rsidRPr="00FA00FB">
        <w:rPr>
          <w:rFonts w:ascii="Times New Roman" w:hAnsi="Times New Roman" w:cs="Times New Roman"/>
          <w:sz w:val="28"/>
          <w:szCs w:val="28"/>
        </w:rPr>
        <w:t xml:space="preserve"> у </w:t>
      </w:r>
      <w:proofErr w:type="spellStart"/>
      <w:r w:rsidRPr="00FA00FB">
        <w:rPr>
          <w:rFonts w:ascii="Times New Roman" w:hAnsi="Times New Roman" w:cs="Times New Roman"/>
          <w:sz w:val="28"/>
          <w:szCs w:val="28"/>
        </w:rPr>
        <w:t>детей</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старшего</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дошкольного</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возраста</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седьмой</w:t>
      </w:r>
      <w:proofErr w:type="spellEnd"/>
      <w:r w:rsidRPr="00FA00FB">
        <w:rPr>
          <w:rFonts w:ascii="Times New Roman" w:hAnsi="Times New Roman" w:cs="Times New Roman"/>
          <w:sz w:val="28"/>
          <w:szCs w:val="28"/>
        </w:rPr>
        <w:t xml:space="preserve"> год </w:t>
      </w:r>
      <w:proofErr w:type="spellStart"/>
      <w:r w:rsidRPr="00FA00FB">
        <w:rPr>
          <w:rFonts w:ascii="Times New Roman" w:hAnsi="Times New Roman" w:cs="Times New Roman"/>
          <w:sz w:val="28"/>
          <w:szCs w:val="28"/>
        </w:rPr>
        <w:t>жизни</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bCs/>
          <w:sz w:val="28"/>
          <w:szCs w:val="28"/>
        </w:rPr>
        <w:t>а</w:t>
      </w:r>
      <w:r w:rsidRPr="00FA00FB">
        <w:rPr>
          <w:rFonts w:ascii="Times New Roman" w:hAnsi="Times New Roman" w:cs="Times New Roman"/>
          <w:sz w:val="28"/>
          <w:szCs w:val="28"/>
        </w:rPr>
        <w:t>втореф</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дис</w:t>
      </w:r>
      <w:proofErr w:type="spellEnd"/>
      <w:r w:rsidRPr="00FA00FB">
        <w:rPr>
          <w:rFonts w:ascii="Times New Roman" w:hAnsi="Times New Roman" w:cs="Times New Roman"/>
          <w:sz w:val="28"/>
          <w:szCs w:val="28"/>
        </w:rPr>
        <w:t>...</w:t>
      </w:r>
      <w:proofErr w:type="spellStart"/>
      <w:r w:rsidRPr="00FA00FB">
        <w:rPr>
          <w:rFonts w:ascii="Times New Roman" w:hAnsi="Times New Roman" w:cs="Times New Roman"/>
          <w:sz w:val="28"/>
          <w:szCs w:val="28"/>
        </w:rPr>
        <w:t>канд</w:t>
      </w:r>
      <w:proofErr w:type="spellEnd"/>
      <w:r w:rsidRPr="00FA00FB">
        <w:rPr>
          <w:rFonts w:ascii="Times New Roman" w:hAnsi="Times New Roman" w:cs="Times New Roman"/>
          <w:sz w:val="28"/>
          <w:szCs w:val="28"/>
        </w:rPr>
        <w:t>. пед. наук.</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М</w:t>
      </w:r>
      <w:r w:rsidRPr="00FA00FB">
        <w:rPr>
          <w:rFonts w:ascii="Times New Roman" w:hAnsi="Times New Roman" w:cs="Times New Roman"/>
          <w:bCs/>
          <w:sz w:val="28"/>
          <w:szCs w:val="28"/>
        </w:rPr>
        <w:t>осква </w:t>
      </w:r>
      <w:r w:rsidRPr="00FA00FB">
        <w:rPr>
          <w:rFonts w:ascii="Times New Roman" w:hAnsi="Times New Roman" w:cs="Times New Roman"/>
          <w:sz w:val="28"/>
          <w:szCs w:val="28"/>
        </w:rPr>
        <w:t>: 1972.</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24</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5BA9E833" w14:textId="7F38A303"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Люблинская</w:t>
      </w:r>
      <w:proofErr w:type="spellEnd"/>
      <w:r w:rsidRPr="00FA00FB">
        <w:rPr>
          <w:rFonts w:ascii="Times New Roman" w:hAnsi="Times New Roman" w:cs="Times New Roman"/>
          <w:bCs/>
          <w:sz w:val="28"/>
          <w:szCs w:val="28"/>
        </w:rPr>
        <w:t xml:space="preserve"> А. А. </w:t>
      </w:r>
      <w:proofErr w:type="spellStart"/>
      <w:r w:rsidRPr="00FA00FB">
        <w:rPr>
          <w:rFonts w:ascii="Times New Roman" w:hAnsi="Times New Roman" w:cs="Times New Roman"/>
          <w:bCs/>
          <w:sz w:val="28"/>
          <w:szCs w:val="28"/>
        </w:rPr>
        <w:t>Детская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психология</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Просвещение</w:t>
      </w:r>
      <w:proofErr w:type="spellEnd"/>
      <w:r w:rsidRPr="00FA00FB">
        <w:rPr>
          <w:rFonts w:ascii="Times New Roman" w:hAnsi="Times New Roman" w:cs="Times New Roman"/>
          <w:bCs/>
          <w:sz w:val="28"/>
          <w:szCs w:val="28"/>
        </w:rPr>
        <w:t xml:space="preserve">, 1971. 415 с. </w:t>
      </w:r>
    </w:p>
    <w:p w14:paraId="203DC578" w14:textId="3D2404DB"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Люблинская</w:t>
      </w:r>
      <w:proofErr w:type="spellEnd"/>
      <w:r w:rsidRPr="00FA00FB">
        <w:rPr>
          <w:rFonts w:ascii="Times New Roman" w:hAnsi="Times New Roman" w:cs="Times New Roman"/>
          <w:bCs/>
          <w:sz w:val="28"/>
          <w:szCs w:val="28"/>
        </w:rPr>
        <w:t xml:space="preserve"> А. А. </w:t>
      </w:r>
      <w:proofErr w:type="spellStart"/>
      <w:r w:rsidRPr="00FA00FB">
        <w:rPr>
          <w:rFonts w:ascii="Times New Roman" w:hAnsi="Times New Roman" w:cs="Times New Roman"/>
          <w:bCs/>
          <w:sz w:val="28"/>
          <w:szCs w:val="28"/>
        </w:rPr>
        <w:t>Очерки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психического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развития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ребенка</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Просвещение</w:t>
      </w:r>
      <w:proofErr w:type="spellEnd"/>
      <w:r w:rsidRPr="00FA00FB">
        <w:rPr>
          <w:rFonts w:ascii="Times New Roman" w:hAnsi="Times New Roman" w:cs="Times New Roman"/>
          <w:bCs/>
          <w:sz w:val="28"/>
          <w:szCs w:val="28"/>
        </w:rPr>
        <w:t xml:space="preserve">, 1965. 363 с. </w:t>
      </w:r>
    </w:p>
    <w:p w14:paraId="7CCD575E" w14:textId="55170BD2"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Модзалевский</w:t>
      </w:r>
      <w:proofErr w:type="spellEnd"/>
      <w:r w:rsidRPr="00FA00FB">
        <w:rPr>
          <w:rFonts w:ascii="Times New Roman" w:hAnsi="Times New Roman" w:cs="Times New Roman"/>
          <w:bCs/>
          <w:sz w:val="28"/>
          <w:szCs w:val="28"/>
        </w:rPr>
        <w:t xml:space="preserve"> Л. Н. </w:t>
      </w:r>
      <w:proofErr w:type="spellStart"/>
      <w:r w:rsidRPr="00FA00FB">
        <w:rPr>
          <w:rFonts w:ascii="Times New Roman" w:hAnsi="Times New Roman" w:cs="Times New Roman"/>
          <w:bCs/>
          <w:sz w:val="28"/>
          <w:szCs w:val="28"/>
        </w:rPr>
        <w:t>Очерки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истории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воспитания</w:t>
      </w:r>
      <w:proofErr w:type="spellEnd"/>
      <w:r w:rsidRPr="00FA00FB">
        <w:rPr>
          <w:rFonts w:ascii="Times New Roman" w:hAnsi="Times New Roman" w:cs="Times New Roman"/>
          <w:bCs/>
          <w:sz w:val="28"/>
          <w:szCs w:val="28"/>
        </w:rPr>
        <w:t xml:space="preserve"> и </w:t>
      </w:r>
      <w:proofErr w:type="spellStart"/>
      <w:r w:rsidRPr="00FA00FB">
        <w:rPr>
          <w:rFonts w:ascii="Times New Roman" w:hAnsi="Times New Roman" w:cs="Times New Roman"/>
          <w:bCs/>
          <w:sz w:val="28"/>
          <w:szCs w:val="28"/>
        </w:rPr>
        <w:t>обучения</w:t>
      </w:r>
      <w:proofErr w:type="spellEnd"/>
      <w:r w:rsidRPr="00FA00FB">
        <w:rPr>
          <w:rFonts w:ascii="Times New Roman" w:hAnsi="Times New Roman" w:cs="Times New Roman"/>
          <w:bCs/>
          <w:sz w:val="28"/>
          <w:szCs w:val="28"/>
        </w:rPr>
        <w:t xml:space="preserve"> с </w:t>
      </w:r>
      <w:proofErr w:type="spellStart"/>
      <w:r w:rsidRPr="00FA00FB">
        <w:rPr>
          <w:rFonts w:ascii="Times New Roman" w:hAnsi="Times New Roman" w:cs="Times New Roman"/>
          <w:bCs/>
          <w:sz w:val="28"/>
          <w:szCs w:val="28"/>
        </w:rPr>
        <w:t>древнейших</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времён</w:t>
      </w:r>
      <w:proofErr w:type="spellEnd"/>
      <w:r w:rsidRPr="00FA00FB">
        <w:rPr>
          <w:rFonts w:ascii="Times New Roman" w:hAnsi="Times New Roman" w:cs="Times New Roman"/>
          <w:bCs/>
          <w:sz w:val="28"/>
          <w:szCs w:val="28"/>
        </w:rPr>
        <w:t xml:space="preserve"> до </w:t>
      </w:r>
      <w:proofErr w:type="spellStart"/>
      <w:r w:rsidRPr="00FA00FB">
        <w:rPr>
          <w:rFonts w:ascii="Times New Roman" w:hAnsi="Times New Roman" w:cs="Times New Roman"/>
          <w:bCs/>
          <w:sz w:val="28"/>
          <w:szCs w:val="28"/>
        </w:rPr>
        <w:t>нашего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времени</w:t>
      </w:r>
      <w:proofErr w:type="spellEnd"/>
      <w:r w:rsidRPr="00FA00FB">
        <w:rPr>
          <w:rFonts w:ascii="Times New Roman" w:hAnsi="Times New Roman" w:cs="Times New Roman"/>
          <w:bCs/>
          <w:sz w:val="28"/>
          <w:szCs w:val="28"/>
        </w:rPr>
        <w:t xml:space="preserve">. Санкт-Петербург : </w:t>
      </w:r>
      <w:proofErr w:type="spellStart"/>
      <w:r w:rsidRPr="00FA00FB">
        <w:rPr>
          <w:rFonts w:ascii="Times New Roman" w:hAnsi="Times New Roman" w:cs="Times New Roman"/>
          <w:bCs/>
          <w:sz w:val="28"/>
          <w:szCs w:val="28"/>
        </w:rPr>
        <w:t>Питер</w:t>
      </w:r>
      <w:proofErr w:type="spellEnd"/>
      <w:r w:rsidRPr="00FA00FB">
        <w:rPr>
          <w:rFonts w:ascii="Times New Roman" w:hAnsi="Times New Roman" w:cs="Times New Roman"/>
          <w:bCs/>
          <w:sz w:val="28"/>
          <w:szCs w:val="28"/>
        </w:rPr>
        <w:t xml:space="preserve">, 1999. 385 с. </w:t>
      </w:r>
    </w:p>
    <w:p w14:paraId="6C9DBBFD" w14:textId="702D6BE0"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Монтессори</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М. </w:t>
      </w:r>
      <w:proofErr w:type="spellStart"/>
      <w:r w:rsidRPr="00FA00FB">
        <w:rPr>
          <w:rFonts w:ascii="Times New Roman" w:hAnsi="Times New Roman" w:cs="Times New Roman"/>
          <w:sz w:val="28"/>
          <w:szCs w:val="28"/>
        </w:rPr>
        <w:t>Самовоспитание</w:t>
      </w:r>
      <w:proofErr w:type="spellEnd"/>
      <w:r w:rsidRPr="00FA00FB">
        <w:rPr>
          <w:rFonts w:ascii="Times New Roman" w:hAnsi="Times New Roman" w:cs="Times New Roman"/>
          <w:sz w:val="28"/>
          <w:szCs w:val="28"/>
        </w:rPr>
        <w:t xml:space="preserve"> и </w:t>
      </w:r>
      <w:proofErr w:type="spellStart"/>
      <w:r w:rsidRPr="00FA00FB">
        <w:rPr>
          <w:rFonts w:ascii="Times New Roman" w:hAnsi="Times New Roman" w:cs="Times New Roman"/>
          <w:sz w:val="28"/>
          <w:szCs w:val="28"/>
        </w:rPr>
        <w:t>самообучение</w:t>
      </w:r>
      <w:proofErr w:type="spellEnd"/>
      <w:r w:rsidRPr="00FA00FB">
        <w:rPr>
          <w:rFonts w:ascii="Times New Roman" w:hAnsi="Times New Roman" w:cs="Times New Roman"/>
          <w:sz w:val="28"/>
          <w:szCs w:val="28"/>
        </w:rPr>
        <w:t xml:space="preserve"> в </w:t>
      </w:r>
      <w:proofErr w:type="spellStart"/>
      <w:r w:rsidRPr="00FA00FB">
        <w:rPr>
          <w:rFonts w:ascii="Times New Roman" w:hAnsi="Times New Roman" w:cs="Times New Roman"/>
          <w:sz w:val="28"/>
          <w:szCs w:val="28"/>
        </w:rPr>
        <w:t>начальной</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школе</w:t>
      </w:r>
      <w:proofErr w:type="spellEnd"/>
      <w:r w:rsidRPr="00FA00FB">
        <w:rPr>
          <w:rFonts w:ascii="Times New Roman" w:hAnsi="Times New Roman" w:cs="Times New Roman"/>
          <w:sz w:val="28"/>
          <w:szCs w:val="28"/>
        </w:rPr>
        <w:t xml:space="preserve">. Пер. с </w:t>
      </w:r>
      <w:proofErr w:type="spellStart"/>
      <w:r w:rsidRPr="00FA00FB">
        <w:rPr>
          <w:rFonts w:ascii="Times New Roman" w:hAnsi="Times New Roman" w:cs="Times New Roman"/>
          <w:sz w:val="28"/>
          <w:szCs w:val="28"/>
        </w:rPr>
        <w:t>итал</w:t>
      </w:r>
      <w:proofErr w:type="spellEnd"/>
      <w:r w:rsidRPr="00FA00FB">
        <w:rPr>
          <w:rFonts w:ascii="Times New Roman" w:hAnsi="Times New Roman" w:cs="Times New Roman"/>
          <w:sz w:val="28"/>
          <w:szCs w:val="28"/>
        </w:rPr>
        <w:t xml:space="preserve">. Р. </w:t>
      </w:r>
      <w:proofErr w:type="spellStart"/>
      <w:r w:rsidRPr="00FA00FB">
        <w:rPr>
          <w:rFonts w:ascii="Times New Roman" w:hAnsi="Times New Roman" w:cs="Times New Roman"/>
          <w:sz w:val="28"/>
          <w:szCs w:val="28"/>
        </w:rPr>
        <w:t>Ландсберг</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М</w:t>
      </w:r>
      <w:r w:rsidRPr="00FA00FB">
        <w:rPr>
          <w:rFonts w:ascii="Times New Roman" w:hAnsi="Times New Roman" w:cs="Times New Roman"/>
          <w:bCs/>
          <w:sz w:val="28"/>
          <w:szCs w:val="28"/>
        </w:rPr>
        <w:t>осква </w:t>
      </w:r>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Работник</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просвещения</w:t>
      </w:r>
      <w:proofErr w:type="spellEnd"/>
      <w:r w:rsidRPr="00FA00FB">
        <w:rPr>
          <w:rFonts w:ascii="Times New Roman" w:hAnsi="Times New Roman" w:cs="Times New Roman"/>
          <w:sz w:val="28"/>
          <w:szCs w:val="28"/>
        </w:rPr>
        <w:t>, 1922.</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200с.</w:t>
      </w:r>
      <w:r w:rsidRPr="00FA00FB">
        <w:rPr>
          <w:rFonts w:ascii="Times New Roman" w:hAnsi="Times New Roman" w:cs="Times New Roman"/>
          <w:bCs/>
          <w:sz w:val="28"/>
          <w:szCs w:val="28"/>
        </w:rPr>
        <w:t xml:space="preserve"> </w:t>
      </w:r>
    </w:p>
    <w:p w14:paraId="7A41C913" w14:textId="531F47D3"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Мухина</w:t>
      </w:r>
      <w:proofErr w:type="spellEnd"/>
      <w:r w:rsidRPr="00FA00FB">
        <w:rPr>
          <w:rFonts w:ascii="Times New Roman" w:hAnsi="Times New Roman" w:cs="Times New Roman"/>
          <w:bCs/>
          <w:sz w:val="28"/>
          <w:szCs w:val="28"/>
        </w:rPr>
        <w:t xml:space="preserve"> В. С. </w:t>
      </w:r>
      <w:proofErr w:type="spellStart"/>
      <w:r w:rsidRPr="00FA00FB">
        <w:rPr>
          <w:rFonts w:ascii="Times New Roman" w:hAnsi="Times New Roman" w:cs="Times New Roman"/>
          <w:bCs/>
          <w:sz w:val="28"/>
          <w:szCs w:val="28"/>
        </w:rPr>
        <w:t>Изобразительная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деятельность</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как</w:t>
      </w:r>
      <w:proofErr w:type="spellEnd"/>
      <w:r w:rsidRPr="00FA00FB">
        <w:rPr>
          <w:rFonts w:ascii="Times New Roman" w:hAnsi="Times New Roman" w:cs="Times New Roman"/>
          <w:bCs/>
          <w:sz w:val="28"/>
          <w:szCs w:val="28"/>
        </w:rPr>
        <w:t xml:space="preserve"> форма </w:t>
      </w:r>
      <w:proofErr w:type="spellStart"/>
      <w:r w:rsidRPr="00FA00FB">
        <w:rPr>
          <w:rFonts w:ascii="Times New Roman" w:hAnsi="Times New Roman" w:cs="Times New Roman"/>
          <w:bCs/>
          <w:sz w:val="28"/>
          <w:szCs w:val="28"/>
        </w:rPr>
        <w:t>усвоения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социального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опыта</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Просвещение</w:t>
      </w:r>
      <w:proofErr w:type="spellEnd"/>
      <w:r w:rsidRPr="00FA00FB">
        <w:rPr>
          <w:rFonts w:ascii="Times New Roman" w:hAnsi="Times New Roman" w:cs="Times New Roman"/>
          <w:bCs/>
          <w:sz w:val="28"/>
          <w:szCs w:val="28"/>
        </w:rPr>
        <w:t xml:space="preserve">, 1981. 361 с.  </w:t>
      </w:r>
    </w:p>
    <w:p w14:paraId="48CBDAF5" w14:textId="6A2A9242"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lastRenderedPageBreak/>
        <w:t>Обломская</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М. </w:t>
      </w:r>
      <w:proofErr w:type="spellStart"/>
      <w:r w:rsidRPr="00FA00FB">
        <w:rPr>
          <w:rFonts w:ascii="Times New Roman" w:hAnsi="Times New Roman" w:cs="Times New Roman"/>
          <w:sz w:val="28"/>
          <w:szCs w:val="28"/>
        </w:rPr>
        <w:t>Некоторые</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педагогические</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условия</w:t>
      </w:r>
      <w:proofErr w:type="spellEnd"/>
      <w:r w:rsidRPr="00FA00FB">
        <w:rPr>
          <w:rFonts w:ascii="Times New Roman" w:hAnsi="Times New Roman" w:cs="Times New Roman"/>
          <w:sz w:val="28"/>
          <w:szCs w:val="28"/>
        </w:rPr>
        <w:t xml:space="preserve"> и </w:t>
      </w:r>
      <w:proofErr w:type="spellStart"/>
      <w:r w:rsidRPr="00FA00FB">
        <w:rPr>
          <w:rFonts w:ascii="Times New Roman" w:hAnsi="Times New Roman" w:cs="Times New Roman"/>
          <w:sz w:val="28"/>
          <w:szCs w:val="28"/>
        </w:rPr>
        <w:t>средства</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формирования</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самоорганизации</w:t>
      </w:r>
      <w:proofErr w:type="spellEnd"/>
      <w:r w:rsidRPr="00FA00FB">
        <w:rPr>
          <w:rFonts w:ascii="Times New Roman" w:hAnsi="Times New Roman" w:cs="Times New Roman"/>
          <w:sz w:val="28"/>
          <w:szCs w:val="28"/>
        </w:rPr>
        <w:t xml:space="preserve"> у </w:t>
      </w:r>
      <w:proofErr w:type="spellStart"/>
      <w:r w:rsidRPr="00FA00FB">
        <w:rPr>
          <w:rFonts w:ascii="Times New Roman" w:hAnsi="Times New Roman" w:cs="Times New Roman"/>
          <w:sz w:val="28"/>
          <w:szCs w:val="28"/>
        </w:rPr>
        <w:t>детей</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шестого</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года</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жизни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i/>
          <w:iCs/>
          <w:sz w:val="28"/>
          <w:szCs w:val="28"/>
        </w:rPr>
        <w:t>Нравственное</w:t>
      </w:r>
      <w:proofErr w:type="spellEnd"/>
      <w:r w:rsidRPr="00FA00FB">
        <w:rPr>
          <w:rFonts w:ascii="Times New Roman" w:hAnsi="Times New Roman" w:cs="Times New Roman"/>
          <w:i/>
          <w:iCs/>
          <w:sz w:val="28"/>
          <w:szCs w:val="28"/>
        </w:rPr>
        <w:t xml:space="preserve"> </w:t>
      </w:r>
      <w:proofErr w:type="spellStart"/>
      <w:r w:rsidRPr="00FA00FB">
        <w:rPr>
          <w:rFonts w:ascii="Times New Roman" w:hAnsi="Times New Roman" w:cs="Times New Roman"/>
          <w:i/>
          <w:iCs/>
          <w:sz w:val="28"/>
          <w:szCs w:val="28"/>
        </w:rPr>
        <w:t>воспитание</w:t>
      </w:r>
      <w:proofErr w:type="spellEnd"/>
      <w:r w:rsidRPr="00FA00FB">
        <w:rPr>
          <w:rFonts w:ascii="Times New Roman" w:hAnsi="Times New Roman" w:cs="Times New Roman"/>
          <w:i/>
          <w:iCs/>
          <w:sz w:val="28"/>
          <w:szCs w:val="28"/>
        </w:rPr>
        <w:t xml:space="preserve"> </w:t>
      </w:r>
      <w:proofErr w:type="spellStart"/>
      <w:r w:rsidRPr="00FA00FB">
        <w:rPr>
          <w:rFonts w:ascii="Times New Roman" w:hAnsi="Times New Roman" w:cs="Times New Roman"/>
          <w:i/>
          <w:iCs/>
          <w:sz w:val="28"/>
          <w:szCs w:val="28"/>
        </w:rPr>
        <w:t>дошкольника</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sz w:val="28"/>
          <w:szCs w:val="28"/>
        </w:rPr>
        <w:t>Л</w:t>
      </w:r>
      <w:r w:rsidRPr="00FA00FB">
        <w:rPr>
          <w:rFonts w:ascii="Times New Roman" w:hAnsi="Times New Roman" w:cs="Times New Roman"/>
          <w:bCs/>
          <w:sz w:val="28"/>
          <w:szCs w:val="28"/>
        </w:rPr>
        <w:t>енинград</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 1975.</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С.</w:t>
      </w:r>
      <w:r w:rsidRPr="00FA00FB">
        <w:rPr>
          <w:rFonts w:ascii="Times New Roman" w:hAnsi="Times New Roman" w:cs="Times New Roman"/>
          <w:bCs/>
          <w:sz w:val="28"/>
          <w:szCs w:val="28"/>
        </w:rPr>
        <w:t> </w:t>
      </w:r>
      <w:r w:rsidRPr="00FA00FB">
        <w:rPr>
          <w:rFonts w:ascii="Times New Roman" w:hAnsi="Times New Roman" w:cs="Times New Roman"/>
          <w:sz w:val="28"/>
          <w:szCs w:val="28"/>
        </w:rPr>
        <w:t>126-138.</w:t>
      </w:r>
      <w:r w:rsidRPr="00FA00FB">
        <w:rPr>
          <w:rFonts w:ascii="Times New Roman" w:hAnsi="Times New Roman" w:cs="Times New Roman"/>
          <w:bCs/>
          <w:sz w:val="28"/>
          <w:szCs w:val="28"/>
        </w:rPr>
        <w:t xml:space="preserve"> </w:t>
      </w:r>
    </w:p>
    <w:p w14:paraId="4F9BC8FD" w14:textId="0EE372DA"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Одилавадзе</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Т.</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В. </w:t>
      </w:r>
      <w:proofErr w:type="spellStart"/>
      <w:r w:rsidRPr="00FA00FB">
        <w:rPr>
          <w:rFonts w:ascii="Times New Roman" w:hAnsi="Times New Roman" w:cs="Times New Roman"/>
          <w:sz w:val="28"/>
          <w:szCs w:val="28"/>
        </w:rPr>
        <w:t>Воспитание</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самостоятельности</w:t>
      </w:r>
      <w:proofErr w:type="spellEnd"/>
      <w:r w:rsidRPr="00FA00FB">
        <w:rPr>
          <w:rFonts w:ascii="Times New Roman" w:hAnsi="Times New Roman" w:cs="Times New Roman"/>
          <w:sz w:val="28"/>
          <w:szCs w:val="28"/>
        </w:rPr>
        <w:t xml:space="preserve"> и </w:t>
      </w:r>
      <w:proofErr w:type="spellStart"/>
      <w:r w:rsidRPr="00FA00FB">
        <w:rPr>
          <w:rFonts w:ascii="Times New Roman" w:hAnsi="Times New Roman" w:cs="Times New Roman"/>
          <w:sz w:val="28"/>
          <w:szCs w:val="28"/>
        </w:rPr>
        <w:t>инициативы</w:t>
      </w:r>
      <w:proofErr w:type="spellEnd"/>
      <w:r w:rsidRPr="00FA00FB">
        <w:rPr>
          <w:rFonts w:ascii="Times New Roman" w:hAnsi="Times New Roman" w:cs="Times New Roman"/>
          <w:sz w:val="28"/>
          <w:szCs w:val="28"/>
        </w:rPr>
        <w:t xml:space="preserve"> у </w:t>
      </w:r>
      <w:proofErr w:type="spellStart"/>
      <w:r w:rsidRPr="00FA00FB">
        <w:rPr>
          <w:rFonts w:ascii="Times New Roman" w:hAnsi="Times New Roman" w:cs="Times New Roman"/>
          <w:sz w:val="28"/>
          <w:szCs w:val="28"/>
        </w:rPr>
        <w:t>учащихся</w:t>
      </w:r>
      <w:proofErr w:type="spellEnd"/>
      <w:r w:rsidRPr="00FA00FB">
        <w:rPr>
          <w:rFonts w:ascii="Times New Roman" w:hAnsi="Times New Roman" w:cs="Times New Roman"/>
          <w:sz w:val="28"/>
          <w:szCs w:val="28"/>
        </w:rPr>
        <w:t xml:space="preserve"> в </w:t>
      </w:r>
      <w:proofErr w:type="spellStart"/>
      <w:r w:rsidRPr="00FA00FB">
        <w:rPr>
          <w:rFonts w:ascii="Times New Roman" w:hAnsi="Times New Roman" w:cs="Times New Roman"/>
          <w:sz w:val="28"/>
          <w:szCs w:val="28"/>
        </w:rPr>
        <w:t>процессе</w:t>
      </w:r>
      <w:proofErr w:type="spellEnd"/>
      <w:r w:rsidRPr="00FA00FB">
        <w:rPr>
          <w:rFonts w:ascii="Times New Roman" w:hAnsi="Times New Roman" w:cs="Times New Roman"/>
          <w:sz w:val="28"/>
          <w:szCs w:val="28"/>
        </w:rPr>
        <w:t xml:space="preserve"> трудового </w:t>
      </w:r>
      <w:proofErr w:type="spellStart"/>
      <w:r w:rsidRPr="00FA00FB">
        <w:rPr>
          <w:rFonts w:ascii="Times New Roman" w:hAnsi="Times New Roman" w:cs="Times New Roman"/>
          <w:sz w:val="28"/>
          <w:szCs w:val="28"/>
        </w:rPr>
        <w:t>обучения</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bCs/>
          <w:sz w:val="28"/>
          <w:szCs w:val="28"/>
        </w:rPr>
        <w:t>а</w:t>
      </w:r>
      <w:r w:rsidRPr="00FA00FB">
        <w:rPr>
          <w:rFonts w:ascii="Times New Roman" w:hAnsi="Times New Roman" w:cs="Times New Roman"/>
          <w:sz w:val="28"/>
          <w:szCs w:val="28"/>
        </w:rPr>
        <w:t>втореф</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дис</w:t>
      </w:r>
      <w:proofErr w:type="spellEnd"/>
      <w:r w:rsidRPr="00FA00FB">
        <w:rPr>
          <w:rFonts w:ascii="Times New Roman" w:hAnsi="Times New Roman" w:cs="Times New Roman"/>
          <w:sz w:val="28"/>
          <w:szCs w:val="28"/>
        </w:rPr>
        <w:t>...</w:t>
      </w:r>
      <w:proofErr w:type="spellStart"/>
      <w:r w:rsidRPr="00FA00FB">
        <w:rPr>
          <w:rFonts w:ascii="Times New Roman" w:hAnsi="Times New Roman" w:cs="Times New Roman"/>
          <w:sz w:val="28"/>
          <w:szCs w:val="28"/>
        </w:rPr>
        <w:t>канд</w:t>
      </w:r>
      <w:proofErr w:type="spellEnd"/>
      <w:r w:rsidRPr="00FA00FB">
        <w:rPr>
          <w:rFonts w:ascii="Times New Roman" w:hAnsi="Times New Roman" w:cs="Times New Roman"/>
          <w:sz w:val="28"/>
          <w:szCs w:val="28"/>
        </w:rPr>
        <w:t>. пед. наук.</w:t>
      </w:r>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sz w:val="28"/>
          <w:szCs w:val="28"/>
        </w:rPr>
        <w:t>Тбилиси</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 1964.</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16</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267A5F8A" w14:textId="46B9D675"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Ожегов</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И. </w:t>
      </w:r>
      <w:proofErr w:type="spellStart"/>
      <w:r w:rsidRPr="00FA00FB">
        <w:rPr>
          <w:rFonts w:ascii="Times New Roman" w:hAnsi="Times New Roman" w:cs="Times New Roman"/>
          <w:sz w:val="28"/>
          <w:szCs w:val="28"/>
        </w:rPr>
        <w:t>Словарь</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русского</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языка</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Ок</w:t>
      </w:r>
      <w:proofErr w:type="spellEnd"/>
      <w:r w:rsidRPr="00FA00FB">
        <w:rPr>
          <w:rFonts w:ascii="Times New Roman" w:hAnsi="Times New Roman" w:cs="Times New Roman"/>
          <w:sz w:val="28"/>
          <w:szCs w:val="28"/>
        </w:rPr>
        <w:t xml:space="preserve">. 57000 </w:t>
      </w:r>
      <w:proofErr w:type="spellStart"/>
      <w:r w:rsidRPr="00FA00FB">
        <w:rPr>
          <w:rFonts w:ascii="Times New Roman" w:hAnsi="Times New Roman" w:cs="Times New Roman"/>
          <w:sz w:val="28"/>
          <w:szCs w:val="28"/>
        </w:rPr>
        <w:t>слов</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bCs/>
          <w:sz w:val="28"/>
          <w:szCs w:val="28"/>
        </w:rPr>
        <w:t>п</w:t>
      </w:r>
      <w:r w:rsidRPr="00FA00FB">
        <w:rPr>
          <w:rFonts w:ascii="Times New Roman" w:hAnsi="Times New Roman" w:cs="Times New Roman"/>
          <w:sz w:val="28"/>
          <w:szCs w:val="28"/>
        </w:rPr>
        <w:t>од</w:t>
      </w:r>
      <w:proofErr w:type="spellEnd"/>
      <w:r w:rsidRPr="00FA00FB">
        <w:rPr>
          <w:rFonts w:ascii="Times New Roman" w:hAnsi="Times New Roman" w:cs="Times New Roman"/>
          <w:sz w:val="28"/>
          <w:szCs w:val="28"/>
        </w:rPr>
        <w:t xml:space="preserve"> ред. Н.</w:t>
      </w:r>
      <w:r w:rsidRPr="00FA00FB">
        <w:rPr>
          <w:rFonts w:ascii="Times New Roman" w:hAnsi="Times New Roman" w:cs="Times New Roman"/>
          <w:bCs/>
          <w:sz w:val="28"/>
          <w:szCs w:val="28"/>
        </w:rPr>
        <w:t> </w:t>
      </w:r>
      <w:r w:rsidRPr="00FA00FB">
        <w:rPr>
          <w:rFonts w:ascii="Times New Roman" w:hAnsi="Times New Roman" w:cs="Times New Roman"/>
          <w:sz w:val="28"/>
          <w:szCs w:val="28"/>
        </w:rPr>
        <w:t>Ю.</w:t>
      </w:r>
      <w:r w:rsidRPr="00FA00FB">
        <w:rPr>
          <w:rFonts w:ascii="Times New Roman" w:hAnsi="Times New Roman" w:cs="Times New Roman"/>
          <w:bCs/>
          <w:sz w:val="28"/>
          <w:szCs w:val="28"/>
        </w:rPr>
        <w:t> </w:t>
      </w:r>
      <w:proofErr w:type="spellStart"/>
      <w:r w:rsidRPr="00FA00FB">
        <w:rPr>
          <w:rFonts w:ascii="Times New Roman" w:hAnsi="Times New Roman" w:cs="Times New Roman"/>
          <w:sz w:val="28"/>
          <w:szCs w:val="28"/>
        </w:rPr>
        <w:t>Шведовой</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М</w:t>
      </w:r>
      <w:r w:rsidRPr="00FA00FB">
        <w:rPr>
          <w:rFonts w:ascii="Times New Roman" w:hAnsi="Times New Roman" w:cs="Times New Roman"/>
          <w:bCs/>
          <w:sz w:val="28"/>
          <w:szCs w:val="28"/>
        </w:rPr>
        <w:t>осква </w:t>
      </w:r>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Рус</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яз</w:t>
      </w:r>
      <w:proofErr w:type="spellEnd"/>
      <w:r w:rsidRPr="00FA00FB">
        <w:rPr>
          <w:rFonts w:ascii="Times New Roman" w:hAnsi="Times New Roman" w:cs="Times New Roman"/>
          <w:sz w:val="28"/>
          <w:szCs w:val="28"/>
        </w:rPr>
        <w:t>, 1986.</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797</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3FAFEB81" w14:textId="5DCA33CD"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Основы</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дошкольной</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педагогики</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bCs/>
          <w:sz w:val="28"/>
          <w:szCs w:val="28"/>
        </w:rPr>
        <w:t>п</w:t>
      </w:r>
      <w:r w:rsidRPr="00FA00FB">
        <w:rPr>
          <w:rFonts w:ascii="Times New Roman" w:hAnsi="Times New Roman" w:cs="Times New Roman"/>
          <w:sz w:val="28"/>
          <w:szCs w:val="28"/>
        </w:rPr>
        <w:t>од</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ред</w:t>
      </w:r>
      <w:proofErr w:type="spellEnd"/>
      <w:r w:rsidRPr="00FA00FB">
        <w:rPr>
          <w:rFonts w:ascii="Times New Roman" w:hAnsi="Times New Roman" w:cs="Times New Roman"/>
          <w:sz w:val="28"/>
          <w:szCs w:val="28"/>
        </w:rPr>
        <w:t xml:space="preserve"> А.</w:t>
      </w:r>
      <w:r w:rsidRPr="00FA00FB">
        <w:rPr>
          <w:rFonts w:ascii="Times New Roman" w:hAnsi="Times New Roman" w:cs="Times New Roman"/>
          <w:bCs/>
          <w:sz w:val="28"/>
          <w:szCs w:val="28"/>
        </w:rPr>
        <w:t> </w:t>
      </w:r>
      <w:r w:rsidRPr="00FA00FB">
        <w:rPr>
          <w:rFonts w:ascii="Times New Roman" w:hAnsi="Times New Roman" w:cs="Times New Roman"/>
          <w:sz w:val="28"/>
          <w:szCs w:val="28"/>
        </w:rPr>
        <w:t>В.</w:t>
      </w:r>
      <w:r w:rsidRPr="00FA00FB">
        <w:rPr>
          <w:rFonts w:ascii="Times New Roman" w:hAnsi="Times New Roman" w:cs="Times New Roman"/>
          <w:bCs/>
          <w:sz w:val="28"/>
          <w:szCs w:val="28"/>
        </w:rPr>
        <w:t> </w:t>
      </w:r>
      <w:proofErr w:type="spellStart"/>
      <w:r w:rsidRPr="00FA00FB">
        <w:rPr>
          <w:rFonts w:ascii="Times New Roman" w:hAnsi="Times New Roman" w:cs="Times New Roman"/>
          <w:sz w:val="28"/>
          <w:szCs w:val="28"/>
        </w:rPr>
        <w:t>Запорожца</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М</w:t>
      </w:r>
      <w:r w:rsidRPr="00FA00FB">
        <w:rPr>
          <w:rFonts w:ascii="Times New Roman" w:hAnsi="Times New Roman" w:cs="Times New Roman"/>
          <w:bCs/>
          <w:sz w:val="28"/>
          <w:szCs w:val="28"/>
        </w:rPr>
        <w:t>осква </w:t>
      </w:r>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Просвещение</w:t>
      </w:r>
      <w:proofErr w:type="spellEnd"/>
      <w:r w:rsidRPr="00FA00FB">
        <w:rPr>
          <w:rFonts w:ascii="Times New Roman" w:hAnsi="Times New Roman" w:cs="Times New Roman"/>
          <w:sz w:val="28"/>
          <w:szCs w:val="28"/>
        </w:rPr>
        <w:t>, 1981.</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С.</w:t>
      </w:r>
      <w:r w:rsidRPr="00FA00FB">
        <w:rPr>
          <w:rFonts w:ascii="Times New Roman" w:hAnsi="Times New Roman" w:cs="Times New Roman"/>
          <w:bCs/>
          <w:sz w:val="28"/>
          <w:szCs w:val="28"/>
        </w:rPr>
        <w:t> </w:t>
      </w:r>
      <w:r w:rsidRPr="00FA00FB">
        <w:rPr>
          <w:rFonts w:ascii="Times New Roman" w:hAnsi="Times New Roman" w:cs="Times New Roman"/>
          <w:sz w:val="28"/>
          <w:szCs w:val="28"/>
        </w:rPr>
        <w:t>49.</w:t>
      </w:r>
      <w:r w:rsidRPr="00FA00FB">
        <w:rPr>
          <w:rFonts w:ascii="Times New Roman" w:hAnsi="Times New Roman" w:cs="Times New Roman"/>
          <w:bCs/>
          <w:sz w:val="28"/>
          <w:szCs w:val="28"/>
        </w:rPr>
        <w:t xml:space="preserve"> </w:t>
      </w:r>
    </w:p>
    <w:p w14:paraId="5AEA7A72" w14:textId="6CD92303"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r w:rsidRPr="00FA00FB">
        <w:rPr>
          <w:rFonts w:ascii="Times New Roman" w:hAnsi="Times New Roman" w:cs="Times New Roman"/>
          <w:bCs/>
          <w:sz w:val="28"/>
          <w:szCs w:val="28"/>
        </w:rPr>
        <w:t xml:space="preserve">Парамонова Л. А., Сафонова О. А. Проблема </w:t>
      </w:r>
      <w:proofErr w:type="spellStart"/>
      <w:r w:rsidRPr="00FA00FB">
        <w:rPr>
          <w:rFonts w:ascii="Times New Roman" w:hAnsi="Times New Roman" w:cs="Times New Roman"/>
          <w:bCs/>
          <w:sz w:val="28"/>
          <w:szCs w:val="28"/>
        </w:rPr>
        <w:t>формирования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обобщенных</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способов</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действий</w:t>
      </w:r>
      <w:proofErr w:type="spellEnd"/>
      <w:r w:rsidRPr="00FA00FB">
        <w:rPr>
          <w:rFonts w:ascii="Times New Roman" w:hAnsi="Times New Roman" w:cs="Times New Roman"/>
          <w:bCs/>
          <w:sz w:val="28"/>
          <w:szCs w:val="28"/>
        </w:rPr>
        <w:t xml:space="preserve"> у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старшего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возраста</w:t>
      </w:r>
      <w:proofErr w:type="spellEnd"/>
      <w:r w:rsidRPr="00FA00FB">
        <w:rPr>
          <w:rFonts w:ascii="Times New Roman" w:hAnsi="Times New Roman" w:cs="Times New Roman"/>
          <w:bCs/>
          <w:sz w:val="28"/>
          <w:szCs w:val="28"/>
        </w:rPr>
        <w:t xml:space="preserve"> (на </w:t>
      </w:r>
      <w:proofErr w:type="spellStart"/>
      <w:r w:rsidRPr="00FA00FB">
        <w:rPr>
          <w:rFonts w:ascii="Times New Roman" w:hAnsi="Times New Roman" w:cs="Times New Roman"/>
          <w:bCs/>
          <w:sz w:val="28"/>
          <w:szCs w:val="28"/>
        </w:rPr>
        <w:t>материале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конструирования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i/>
          <w:iCs/>
          <w:sz w:val="28"/>
          <w:szCs w:val="28"/>
        </w:rPr>
        <w:t>Актуальные</w:t>
      </w:r>
      <w:proofErr w:type="spellEnd"/>
      <w:r w:rsidRPr="00FA00FB">
        <w:rPr>
          <w:rFonts w:ascii="Times New Roman" w:hAnsi="Times New Roman" w:cs="Times New Roman"/>
          <w:bCs/>
          <w:i/>
          <w:iCs/>
          <w:sz w:val="28"/>
          <w:szCs w:val="28"/>
        </w:rPr>
        <w:t xml:space="preserve"> </w:t>
      </w:r>
      <w:proofErr w:type="spellStart"/>
      <w:r w:rsidRPr="00FA00FB">
        <w:rPr>
          <w:rFonts w:ascii="Times New Roman" w:hAnsi="Times New Roman" w:cs="Times New Roman"/>
          <w:bCs/>
          <w:i/>
          <w:iCs/>
          <w:sz w:val="28"/>
          <w:szCs w:val="28"/>
        </w:rPr>
        <w:t>проблемы</w:t>
      </w:r>
      <w:proofErr w:type="spellEnd"/>
      <w:r w:rsidRPr="00FA00FB">
        <w:rPr>
          <w:rFonts w:ascii="Times New Roman" w:hAnsi="Times New Roman" w:cs="Times New Roman"/>
          <w:bCs/>
          <w:i/>
          <w:iCs/>
          <w:sz w:val="28"/>
          <w:szCs w:val="28"/>
        </w:rPr>
        <w:t xml:space="preserve"> </w:t>
      </w:r>
      <w:proofErr w:type="spellStart"/>
      <w:r w:rsidRPr="00FA00FB">
        <w:rPr>
          <w:rFonts w:ascii="Times New Roman" w:hAnsi="Times New Roman" w:cs="Times New Roman"/>
          <w:bCs/>
          <w:i/>
          <w:iCs/>
          <w:sz w:val="28"/>
          <w:szCs w:val="28"/>
        </w:rPr>
        <w:t>воспитания</w:t>
      </w:r>
      <w:proofErr w:type="spellEnd"/>
      <w:r w:rsidRPr="00FA00FB">
        <w:rPr>
          <w:rFonts w:ascii="Times New Roman" w:hAnsi="Times New Roman" w:cs="Times New Roman"/>
          <w:bCs/>
          <w:i/>
          <w:iCs/>
          <w:sz w:val="28"/>
          <w:szCs w:val="28"/>
        </w:rPr>
        <w:t xml:space="preserve"> и </w:t>
      </w:r>
      <w:proofErr w:type="spellStart"/>
      <w:r w:rsidRPr="00FA00FB">
        <w:rPr>
          <w:rFonts w:ascii="Times New Roman" w:hAnsi="Times New Roman" w:cs="Times New Roman"/>
          <w:bCs/>
          <w:i/>
          <w:iCs/>
          <w:sz w:val="28"/>
          <w:szCs w:val="28"/>
        </w:rPr>
        <w:t>обучения</w:t>
      </w:r>
      <w:proofErr w:type="spellEnd"/>
      <w:r w:rsidRPr="00FA00FB">
        <w:rPr>
          <w:rFonts w:ascii="Times New Roman" w:hAnsi="Times New Roman" w:cs="Times New Roman"/>
          <w:bCs/>
          <w:i/>
          <w:iCs/>
          <w:sz w:val="28"/>
          <w:szCs w:val="28"/>
        </w:rPr>
        <w:t xml:space="preserve"> </w:t>
      </w:r>
      <w:proofErr w:type="spellStart"/>
      <w:r w:rsidRPr="00FA00FB">
        <w:rPr>
          <w:rFonts w:ascii="Times New Roman" w:hAnsi="Times New Roman" w:cs="Times New Roman"/>
          <w:bCs/>
          <w:i/>
          <w:iCs/>
          <w:sz w:val="28"/>
          <w:szCs w:val="28"/>
        </w:rPr>
        <w:t>дошкольников</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Просвещение</w:t>
      </w:r>
      <w:proofErr w:type="spellEnd"/>
      <w:r w:rsidRPr="00FA00FB">
        <w:rPr>
          <w:rFonts w:ascii="Times New Roman" w:hAnsi="Times New Roman" w:cs="Times New Roman"/>
          <w:bCs/>
          <w:sz w:val="28"/>
          <w:szCs w:val="28"/>
        </w:rPr>
        <w:t xml:space="preserve">, 1985. С. 3-8. </w:t>
      </w:r>
    </w:p>
    <w:p w14:paraId="7068454C" w14:textId="4F497D9D"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Порембская</w:t>
      </w:r>
      <w:proofErr w:type="spellEnd"/>
      <w:r w:rsidRPr="00FA00FB">
        <w:rPr>
          <w:rFonts w:ascii="Times New Roman" w:hAnsi="Times New Roman" w:cs="Times New Roman"/>
          <w:bCs/>
          <w:sz w:val="28"/>
          <w:szCs w:val="28"/>
        </w:rPr>
        <w:t xml:space="preserve"> Л. А. </w:t>
      </w:r>
      <w:proofErr w:type="spellStart"/>
      <w:r w:rsidRPr="00FA00FB">
        <w:rPr>
          <w:rFonts w:ascii="Times New Roman" w:hAnsi="Times New Roman" w:cs="Times New Roman"/>
          <w:bCs/>
          <w:sz w:val="28"/>
          <w:szCs w:val="28"/>
        </w:rPr>
        <w:t>Бытовой</w:t>
      </w:r>
      <w:proofErr w:type="spellEnd"/>
      <w:r w:rsidRPr="00FA00FB">
        <w:rPr>
          <w:rFonts w:ascii="Times New Roman" w:hAnsi="Times New Roman" w:cs="Times New Roman"/>
          <w:bCs/>
          <w:sz w:val="28"/>
          <w:szCs w:val="28"/>
        </w:rPr>
        <w:t xml:space="preserve"> труд </w:t>
      </w:r>
      <w:proofErr w:type="spellStart"/>
      <w:r w:rsidRPr="00FA00FB">
        <w:rPr>
          <w:rFonts w:ascii="Times New Roman" w:hAnsi="Times New Roman" w:cs="Times New Roman"/>
          <w:bCs/>
          <w:sz w:val="28"/>
          <w:szCs w:val="28"/>
        </w:rPr>
        <w:t>как</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средство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воспитания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самостоятельности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возраста</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автореф</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дисс</w:t>
      </w:r>
      <w:proofErr w:type="spellEnd"/>
      <w:r w:rsidRPr="00FA00FB">
        <w:rPr>
          <w:rFonts w:ascii="Times New Roman" w:hAnsi="Times New Roman" w:cs="Times New Roman"/>
          <w:bCs/>
          <w:sz w:val="28"/>
          <w:szCs w:val="28"/>
        </w:rPr>
        <w:t>…</w:t>
      </w:r>
      <w:proofErr w:type="spellStart"/>
      <w:r w:rsidRPr="00FA00FB">
        <w:rPr>
          <w:rFonts w:ascii="Times New Roman" w:hAnsi="Times New Roman" w:cs="Times New Roman"/>
          <w:bCs/>
          <w:sz w:val="28"/>
          <w:szCs w:val="28"/>
        </w:rPr>
        <w:t>канд</w:t>
      </w:r>
      <w:proofErr w:type="spellEnd"/>
      <w:r w:rsidRPr="00FA00FB">
        <w:rPr>
          <w:rFonts w:ascii="Times New Roman" w:hAnsi="Times New Roman" w:cs="Times New Roman"/>
          <w:bCs/>
          <w:sz w:val="28"/>
          <w:szCs w:val="28"/>
        </w:rPr>
        <w:t xml:space="preserve">. пед. наук. </w:t>
      </w:r>
      <w:proofErr w:type="spellStart"/>
      <w:r w:rsidRPr="00FA00FB">
        <w:rPr>
          <w:rFonts w:ascii="Times New Roman" w:hAnsi="Times New Roman" w:cs="Times New Roman"/>
          <w:bCs/>
          <w:sz w:val="28"/>
          <w:szCs w:val="28"/>
        </w:rPr>
        <w:t>Ленинград</w:t>
      </w:r>
      <w:proofErr w:type="spellEnd"/>
      <w:r w:rsidRPr="00FA00FB">
        <w:rPr>
          <w:rFonts w:ascii="Times New Roman" w:hAnsi="Times New Roman" w:cs="Times New Roman"/>
          <w:bCs/>
          <w:sz w:val="28"/>
          <w:szCs w:val="28"/>
        </w:rPr>
        <w:t xml:space="preserve"> : 1953. 19 с. </w:t>
      </w:r>
    </w:p>
    <w:p w14:paraId="6B37654D" w14:textId="2151172E"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lang w:val="ru-RU"/>
        </w:rPr>
      </w:pPr>
      <w:proofErr w:type="spellStart"/>
      <w:r w:rsidRPr="00FA00FB">
        <w:rPr>
          <w:rFonts w:ascii="Times New Roman" w:hAnsi="Times New Roman" w:cs="Times New Roman"/>
          <w:bCs/>
          <w:sz w:val="28"/>
          <w:szCs w:val="28"/>
        </w:rPr>
        <w:t>Развитие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общения</w:t>
      </w:r>
      <w:proofErr w:type="spellEnd"/>
      <w:r w:rsidRPr="00FA00FB">
        <w:rPr>
          <w:rFonts w:ascii="Times New Roman" w:hAnsi="Times New Roman" w:cs="Times New Roman"/>
          <w:bCs/>
          <w:sz w:val="28"/>
          <w:szCs w:val="28"/>
        </w:rPr>
        <w:t xml:space="preserve"> у </w:t>
      </w:r>
      <w:proofErr w:type="spellStart"/>
      <w:r w:rsidRPr="00FA00FB">
        <w:rPr>
          <w:rFonts w:ascii="Times New Roman" w:hAnsi="Times New Roman" w:cs="Times New Roman"/>
          <w:bCs/>
          <w:sz w:val="28"/>
          <w:szCs w:val="28"/>
        </w:rPr>
        <w:t>дошкольников</w:t>
      </w:r>
      <w:proofErr w:type="spellEnd"/>
      <w:r w:rsidRPr="00FA00FB">
        <w:rPr>
          <w:rFonts w:ascii="Times New Roman" w:hAnsi="Times New Roman" w:cs="Times New Roman"/>
          <w:bCs/>
          <w:sz w:val="28"/>
          <w:szCs w:val="28"/>
        </w:rPr>
        <w:t xml:space="preserve"> /под. Ред. А. В. </w:t>
      </w:r>
      <w:proofErr w:type="spellStart"/>
      <w:r w:rsidRPr="00FA00FB">
        <w:rPr>
          <w:rFonts w:ascii="Times New Roman" w:hAnsi="Times New Roman" w:cs="Times New Roman"/>
          <w:bCs/>
          <w:sz w:val="28"/>
          <w:szCs w:val="28"/>
        </w:rPr>
        <w:t>Запорожца</w:t>
      </w:r>
      <w:proofErr w:type="spellEnd"/>
      <w:r w:rsidRPr="00FA00FB">
        <w:rPr>
          <w:rFonts w:ascii="Times New Roman" w:hAnsi="Times New Roman" w:cs="Times New Roman"/>
          <w:bCs/>
          <w:sz w:val="28"/>
          <w:szCs w:val="28"/>
        </w:rPr>
        <w:t>, М. И. </w:t>
      </w:r>
      <w:proofErr w:type="spellStart"/>
      <w:r w:rsidRPr="00FA00FB">
        <w:rPr>
          <w:rFonts w:ascii="Times New Roman" w:hAnsi="Times New Roman" w:cs="Times New Roman"/>
          <w:bCs/>
          <w:sz w:val="28"/>
          <w:szCs w:val="28"/>
        </w:rPr>
        <w:t>Лисиной</w:t>
      </w:r>
      <w:proofErr w:type="spellEnd"/>
      <w:r w:rsidRPr="00FA00FB">
        <w:rPr>
          <w:rFonts w:ascii="Times New Roman" w:hAnsi="Times New Roman" w:cs="Times New Roman"/>
          <w:bCs/>
          <w:sz w:val="28"/>
          <w:szCs w:val="28"/>
        </w:rPr>
        <w:t xml:space="preserve">. Москва : 1977. 88 с. </w:t>
      </w:r>
    </w:p>
    <w:p w14:paraId="47361C01" w14:textId="2394ED0D"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sz w:val="28"/>
          <w:szCs w:val="28"/>
        </w:rPr>
        <w:t>Рубинштейн</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Л. </w:t>
      </w:r>
      <w:proofErr w:type="spellStart"/>
      <w:r w:rsidRPr="00FA00FB">
        <w:rPr>
          <w:rFonts w:ascii="Times New Roman" w:hAnsi="Times New Roman" w:cs="Times New Roman"/>
          <w:sz w:val="28"/>
          <w:szCs w:val="28"/>
        </w:rPr>
        <w:t>Основы</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общей</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психологии</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М</w:t>
      </w:r>
      <w:r w:rsidRPr="00FA00FB">
        <w:rPr>
          <w:rFonts w:ascii="Times New Roman" w:hAnsi="Times New Roman" w:cs="Times New Roman"/>
          <w:bCs/>
          <w:sz w:val="28"/>
          <w:szCs w:val="28"/>
        </w:rPr>
        <w:t>осква </w:t>
      </w:r>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Учпедгиз</w:t>
      </w:r>
      <w:proofErr w:type="spellEnd"/>
      <w:r w:rsidRPr="00FA00FB">
        <w:rPr>
          <w:rFonts w:ascii="Times New Roman" w:hAnsi="Times New Roman" w:cs="Times New Roman"/>
          <w:sz w:val="28"/>
          <w:szCs w:val="28"/>
        </w:rPr>
        <w:t xml:space="preserve">, 1946, 2-е </w:t>
      </w:r>
      <w:proofErr w:type="spellStart"/>
      <w:r w:rsidRPr="00FA00FB">
        <w:rPr>
          <w:rFonts w:ascii="Times New Roman" w:hAnsi="Times New Roman" w:cs="Times New Roman"/>
          <w:sz w:val="28"/>
          <w:szCs w:val="28"/>
        </w:rPr>
        <w:t>изд</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704</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01DD34E6" w14:textId="552DB3F4"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lang w:val="ru-RU"/>
        </w:rPr>
      </w:pPr>
      <w:proofErr w:type="spellStart"/>
      <w:r w:rsidRPr="00FA00FB">
        <w:rPr>
          <w:rFonts w:ascii="Times New Roman" w:hAnsi="Times New Roman" w:cs="Times New Roman"/>
          <w:bCs/>
          <w:sz w:val="28"/>
          <w:szCs w:val="28"/>
        </w:rPr>
        <w:t>Сакулина</w:t>
      </w:r>
      <w:proofErr w:type="spellEnd"/>
      <w:r w:rsidRPr="00FA00FB">
        <w:rPr>
          <w:rFonts w:ascii="Times New Roman" w:hAnsi="Times New Roman" w:cs="Times New Roman"/>
          <w:bCs/>
          <w:sz w:val="28"/>
          <w:szCs w:val="28"/>
        </w:rPr>
        <w:t xml:space="preserve"> Н. П. </w:t>
      </w:r>
      <w:proofErr w:type="spellStart"/>
      <w:r w:rsidRPr="00FA00FB">
        <w:rPr>
          <w:rFonts w:ascii="Times New Roman" w:hAnsi="Times New Roman" w:cs="Times New Roman"/>
          <w:bCs/>
          <w:sz w:val="28"/>
          <w:szCs w:val="28"/>
        </w:rPr>
        <w:t>Рисование</w:t>
      </w:r>
      <w:proofErr w:type="spellEnd"/>
      <w:r w:rsidRPr="00FA00FB">
        <w:rPr>
          <w:rFonts w:ascii="Times New Roman" w:hAnsi="Times New Roman" w:cs="Times New Roman"/>
          <w:bCs/>
          <w:sz w:val="28"/>
          <w:szCs w:val="28"/>
        </w:rPr>
        <w:t xml:space="preserve"> в </w:t>
      </w:r>
      <w:proofErr w:type="spellStart"/>
      <w:r w:rsidRPr="00FA00FB">
        <w:rPr>
          <w:rFonts w:ascii="Times New Roman" w:hAnsi="Times New Roman" w:cs="Times New Roman"/>
          <w:bCs/>
          <w:sz w:val="28"/>
          <w:szCs w:val="28"/>
        </w:rPr>
        <w:t>дошкольном</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детстве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автореф</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дисс</w:t>
      </w:r>
      <w:proofErr w:type="spellEnd"/>
      <w:r w:rsidRPr="00FA00FB">
        <w:rPr>
          <w:rFonts w:ascii="Times New Roman" w:hAnsi="Times New Roman" w:cs="Times New Roman"/>
          <w:bCs/>
          <w:sz w:val="28"/>
          <w:szCs w:val="28"/>
        </w:rPr>
        <w:t xml:space="preserve"> д. пед. наук. Москва : 1966. 22 с. </w:t>
      </w:r>
    </w:p>
    <w:p w14:paraId="1E430990" w14:textId="555D736D"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r w:rsidRPr="00FA00FB">
        <w:rPr>
          <w:rFonts w:ascii="Times New Roman" w:hAnsi="Times New Roman" w:cs="Times New Roman"/>
          <w:sz w:val="28"/>
          <w:szCs w:val="28"/>
        </w:rPr>
        <w:t>Селиванов</w:t>
      </w:r>
      <w:r w:rsidRPr="00FA00FB">
        <w:rPr>
          <w:rFonts w:ascii="Times New Roman" w:hAnsi="Times New Roman" w:cs="Times New Roman"/>
          <w:bCs/>
          <w:sz w:val="28"/>
          <w:szCs w:val="28"/>
        </w:rPr>
        <w:t> </w:t>
      </w:r>
      <w:r w:rsidRPr="00FA00FB">
        <w:rPr>
          <w:rFonts w:ascii="Times New Roman" w:hAnsi="Times New Roman" w:cs="Times New Roman"/>
          <w:sz w:val="28"/>
          <w:szCs w:val="28"/>
        </w:rPr>
        <w:t>В.</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И. </w:t>
      </w:r>
      <w:proofErr w:type="spellStart"/>
      <w:r w:rsidRPr="00FA00FB">
        <w:rPr>
          <w:rFonts w:ascii="Times New Roman" w:hAnsi="Times New Roman" w:cs="Times New Roman"/>
          <w:sz w:val="28"/>
          <w:szCs w:val="28"/>
        </w:rPr>
        <w:t>Психология</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волевой</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активности</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Лекции</w:t>
      </w:r>
      <w:proofErr w:type="spellEnd"/>
      <w:r w:rsidRPr="00FA00FB">
        <w:rPr>
          <w:rFonts w:ascii="Times New Roman" w:hAnsi="Times New Roman" w:cs="Times New Roman"/>
          <w:sz w:val="28"/>
          <w:szCs w:val="28"/>
        </w:rPr>
        <w:t xml:space="preserve"> по спец. курсу.</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Рязань, 1974.</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150</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0CD2A106" w14:textId="1DE6369C"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Скиданова</w:t>
      </w:r>
      <w:proofErr w:type="spellEnd"/>
      <w:r w:rsidRPr="00FA00FB">
        <w:rPr>
          <w:rFonts w:ascii="Times New Roman" w:hAnsi="Times New Roman" w:cs="Times New Roman"/>
          <w:bCs/>
          <w:sz w:val="28"/>
          <w:szCs w:val="28"/>
        </w:rPr>
        <w:t xml:space="preserve"> Л. Я., </w:t>
      </w:r>
      <w:proofErr w:type="spellStart"/>
      <w:r w:rsidRPr="00FA00FB">
        <w:rPr>
          <w:rFonts w:ascii="Times New Roman" w:hAnsi="Times New Roman" w:cs="Times New Roman"/>
          <w:bCs/>
          <w:sz w:val="28"/>
          <w:szCs w:val="28"/>
        </w:rPr>
        <w:t>Сирченко</w:t>
      </w:r>
      <w:proofErr w:type="spellEnd"/>
      <w:r w:rsidRPr="00FA00FB">
        <w:rPr>
          <w:rFonts w:ascii="Times New Roman" w:hAnsi="Times New Roman" w:cs="Times New Roman"/>
          <w:bCs/>
          <w:sz w:val="28"/>
          <w:szCs w:val="28"/>
        </w:rPr>
        <w:t xml:space="preserve"> Л. Н. Декоративне малювання та </w:t>
      </w:r>
      <w:proofErr w:type="spellStart"/>
      <w:r w:rsidRPr="00FA00FB">
        <w:rPr>
          <w:rFonts w:ascii="Times New Roman" w:hAnsi="Times New Roman" w:cs="Times New Roman"/>
          <w:bCs/>
          <w:sz w:val="28"/>
          <w:szCs w:val="28"/>
        </w:rPr>
        <w:t>аплікация</w:t>
      </w:r>
      <w:proofErr w:type="spellEnd"/>
      <w:r w:rsidRPr="00FA00FB">
        <w:rPr>
          <w:rFonts w:ascii="Times New Roman" w:hAnsi="Times New Roman" w:cs="Times New Roman"/>
          <w:bCs/>
          <w:sz w:val="28"/>
          <w:szCs w:val="28"/>
        </w:rPr>
        <w:t xml:space="preserve"> в дитячому садку. 2-е </w:t>
      </w:r>
      <w:proofErr w:type="spellStart"/>
      <w:r w:rsidRPr="00FA00FB">
        <w:rPr>
          <w:rFonts w:ascii="Times New Roman" w:hAnsi="Times New Roman" w:cs="Times New Roman"/>
          <w:bCs/>
          <w:sz w:val="28"/>
          <w:szCs w:val="28"/>
        </w:rPr>
        <w:t>изд</w:t>
      </w:r>
      <w:proofErr w:type="spellEnd"/>
      <w:r w:rsidRPr="00FA00FB">
        <w:rPr>
          <w:rFonts w:ascii="Times New Roman" w:hAnsi="Times New Roman" w:cs="Times New Roman"/>
          <w:bCs/>
          <w:sz w:val="28"/>
          <w:szCs w:val="28"/>
        </w:rPr>
        <w:t xml:space="preserve">. Київ : Рад. школа, 1981. 64 с. </w:t>
      </w:r>
    </w:p>
    <w:p w14:paraId="07782725" w14:textId="0B7F3095"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lang w:val="ru-RU"/>
        </w:rPr>
      </w:pPr>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Суховская</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Л.</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Г., </w:t>
      </w:r>
      <w:proofErr w:type="spellStart"/>
      <w:r w:rsidRPr="00FA00FB">
        <w:rPr>
          <w:rFonts w:ascii="Times New Roman" w:hAnsi="Times New Roman" w:cs="Times New Roman"/>
          <w:sz w:val="28"/>
          <w:szCs w:val="28"/>
        </w:rPr>
        <w:t>Паллон</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В.</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И. </w:t>
      </w:r>
      <w:proofErr w:type="spellStart"/>
      <w:r w:rsidRPr="00FA00FB">
        <w:rPr>
          <w:rFonts w:ascii="Times New Roman" w:hAnsi="Times New Roman" w:cs="Times New Roman"/>
          <w:sz w:val="28"/>
          <w:szCs w:val="28"/>
        </w:rPr>
        <w:t>Аппликация</w:t>
      </w:r>
      <w:proofErr w:type="spellEnd"/>
      <w:r w:rsidRPr="00FA00FB">
        <w:rPr>
          <w:rFonts w:ascii="Times New Roman" w:hAnsi="Times New Roman" w:cs="Times New Roman"/>
          <w:sz w:val="28"/>
          <w:szCs w:val="28"/>
        </w:rPr>
        <w:t xml:space="preserve"> в </w:t>
      </w:r>
      <w:proofErr w:type="spellStart"/>
      <w:r w:rsidRPr="00FA00FB">
        <w:rPr>
          <w:rFonts w:ascii="Times New Roman" w:hAnsi="Times New Roman" w:cs="Times New Roman"/>
          <w:sz w:val="28"/>
          <w:szCs w:val="28"/>
        </w:rPr>
        <w:t>детском</w:t>
      </w:r>
      <w:proofErr w:type="spellEnd"/>
      <w:r w:rsidRPr="00FA00FB">
        <w:rPr>
          <w:rFonts w:ascii="Times New Roman" w:hAnsi="Times New Roman" w:cs="Times New Roman"/>
          <w:sz w:val="28"/>
          <w:szCs w:val="28"/>
        </w:rPr>
        <w:t xml:space="preserve"> саду.</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М</w:t>
      </w:r>
      <w:r w:rsidRPr="00FA00FB">
        <w:rPr>
          <w:rFonts w:ascii="Times New Roman" w:hAnsi="Times New Roman" w:cs="Times New Roman"/>
          <w:bCs/>
          <w:sz w:val="28"/>
          <w:szCs w:val="28"/>
        </w:rPr>
        <w:t>осква </w:t>
      </w:r>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Просвещение</w:t>
      </w:r>
      <w:proofErr w:type="spellEnd"/>
      <w:r w:rsidRPr="00FA00FB">
        <w:rPr>
          <w:rFonts w:ascii="Times New Roman" w:hAnsi="Times New Roman" w:cs="Times New Roman"/>
          <w:sz w:val="28"/>
          <w:szCs w:val="28"/>
        </w:rPr>
        <w:t>, 1984.</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30</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27826041" w14:textId="6A75E179"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r w:rsidRPr="00FA00FB">
        <w:rPr>
          <w:rFonts w:ascii="Times New Roman" w:hAnsi="Times New Roman" w:cs="Times New Roman"/>
          <w:bCs/>
          <w:sz w:val="28"/>
          <w:szCs w:val="28"/>
        </w:rPr>
        <w:lastRenderedPageBreak/>
        <w:t xml:space="preserve">Сухорукова Г. Малювання за народними казками. </w:t>
      </w:r>
      <w:r w:rsidRPr="00FA00FB">
        <w:rPr>
          <w:rFonts w:ascii="Times New Roman" w:hAnsi="Times New Roman" w:cs="Times New Roman"/>
          <w:bCs/>
          <w:i/>
          <w:iCs/>
          <w:sz w:val="28"/>
          <w:szCs w:val="28"/>
        </w:rPr>
        <w:t>Дошкільне виховання.</w:t>
      </w:r>
      <w:r w:rsidRPr="00FA00FB">
        <w:rPr>
          <w:rFonts w:ascii="Times New Roman" w:hAnsi="Times New Roman" w:cs="Times New Roman"/>
          <w:bCs/>
          <w:sz w:val="28"/>
          <w:szCs w:val="28"/>
        </w:rPr>
        <w:t xml:space="preserve"> 2004. № 8. С. 13. </w:t>
      </w:r>
    </w:p>
    <w:p w14:paraId="4FB35EBA" w14:textId="1027846F"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Фельдштейн</w:t>
      </w:r>
      <w:proofErr w:type="spellEnd"/>
      <w:r w:rsidRPr="00FA00FB">
        <w:rPr>
          <w:rFonts w:ascii="Times New Roman" w:hAnsi="Times New Roman" w:cs="Times New Roman"/>
          <w:bCs/>
          <w:sz w:val="28"/>
          <w:szCs w:val="28"/>
        </w:rPr>
        <w:t xml:space="preserve"> Д. И. </w:t>
      </w:r>
      <w:proofErr w:type="spellStart"/>
      <w:r w:rsidRPr="00FA00FB">
        <w:rPr>
          <w:rFonts w:ascii="Times New Roman" w:hAnsi="Times New Roman" w:cs="Times New Roman"/>
          <w:bCs/>
          <w:sz w:val="28"/>
          <w:szCs w:val="28"/>
        </w:rPr>
        <w:t>Психология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становления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личности</w:t>
      </w:r>
      <w:proofErr w:type="spellEnd"/>
      <w:r w:rsidRPr="00FA00FB">
        <w:rPr>
          <w:rFonts w:ascii="Times New Roman" w:hAnsi="Times New Roman" w:cs="Times New Roman"/>
          <w:bCs/>
          <w:sz w:val="28"/>
          <w:szCs w:val="28"/>
        </w:rPr>
        <w:t xml:space="preserve">. Москва: </w:t>
      </w:r>
      <w:proofErr w:type="spellStart"/>
      <w:r w:rsidRPr="00FA00FB">
        <w:rPr>
          <w:rFonts w:ascii="Times New Roman" w:hAnsi="Times New Roman" w:cs="Times New Roman"/>
          <w:bCs/>
          <w:sz w:val="28"/>
          <w:szCs w:val="28"/>
        </w:rPr>
        <w:t>Знание</w:t>
      </w:r>
      <w:proofErr w:type="spellEnd"/>
      <w:r w:rsidRPr="00FA00FB">
        <w:rPr>
          <w:rFonts w:ascii="Times New Roman" w:hAnsi="Times New Roman" w:cs="Times New Roman"/>
          <w:bCs/>
          <w:sz w:val="28"/>
          <w:szCs w:val="28"/>
        </w:rPr>
        <w:t xml:space="preserve">, 1994.С. 104. </w:t>
      </w:r>
    </w:p>
    <w:p w14:paraId="2F45D97E" w14:textId="26FD4E5F"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lang w:val="ru-RU"/>
        </w:rPr>
      </w:pPr>
      <w:proofErr w:type="spellStart"/>
      <w:r w:rsidRPr="00FA00FB">
        <w:rPr>
          <w:rFonts w:ascii="Times New Roman" w:hAnsi="Times New Roman" w:cs="Times New Roman"/>
          <w:bCs/>
          <w:sz w:val="28"/>
          <w:szCs w:val="28"/>
        </w:rPr>
        <w:t>Флерина</w:t>
      </w:r>
      <w:proofErr w:type="spellEnd"/>
      <w:r w:rsidRPr="00FA00FB">
        <w:rPr>
          <w:rFonts w:ascii="Times New Roman" w:hAnsi="Times New Roman" w:cs="Times New Roman"/>
          <w:bCs/>
          <w:sz w:val="28"/>
          <w:szCs w:val="28"/>
        </w:rPr>
        <w:t xml:space="preserve"> Е. А. </w:t>
      </w:r>
      <w:proofErr w:type="spellStart"/>
      <w:r w:rsidRPr="00FA00FB">
        <w:rPr>
          <w:rFonts w:ascii="Times New Roman" w:hAnsi="Times New Roman" w:cs="Times New Roman"/>
          <w:bCs/>
          <w:sz w:val="28"/>
          <w:szCs w:val="28"/>
        </w:rPr>
        <w:t>Изобразительное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творчество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возраста</w:t>
      </w:r>
      <w:proofErr w:type="spellEnd"/>
      <w:r w:rsidRPr="00FA00FB">
        <w:rPr>
          <w:rFonts w:ascii="Times New Roman" w:hAnsi="Times New Roman" w:cs="Times New Roman"/>
          <w:bCs/>
          <w:sz w:val="28"/>
          <w:szCs w:val="28"/>
        </w:rPr>
        <w:t xml:space="preserve">. Москва : 1956. 346 с. </w:t>
      </w:r>
    </w:p>
    <w:p w14:paraId="25B57B09" w14:textId="46E7B5D2"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Халезова</w:t>
      </w:r>
      <w:proofErr w:type="spellEnd"/>
      <w:r w:rsidRPr="00FA00FB">
        <w:rPr>
          <w:rFonts w:ascii="Times New Roman" w:hAnsi="Times New Roman" w:cs="Times New Roman"/>
          <w:bCs/>
          <w:sz w:val="28"/>
          <w:szCs w:val="28"/>
        </w:rPr>
        <w:t xml:space="preserve"> Н. Б., </w:t>
      </w:r>
      <w:proofErr w:type="spellStart"/>
      <w:r w:rsidRPr="00FA00FB">
        <w:rPr>
          <w:rFonts w:ascii="Times New Roman" w:hAnsi="Times New Roman" w:cs="Times New Roman"/>
          <w:bCs/>
          <w:sz w:val="28"/>
          <w:szCs w:val="28"/>
        </w:rPr>
        <w:t>Курочкина</w:t>
      </w:r>
      <w:proofErr w:type="spellEnd"/>
      <w:r w:rsidRPr="00FA00FB">
        <w:rPr>
          <w:rFonts w:ascii="Times New Roman" w:hAnsi="Times New Roman" w:cs="Times New Roman"/>
          <w:bCs/>
          <w:sz w:val="28"/>
          <w:szCs w:val="28"/>
        </w:rPr>
        <w:t xml:space="preserve"> Н. А., </w:t>
      </w:r>
      <w:proofErr w:type="spellStart"/>
      <w:r w:rsidRPr="00FA00FB">
        <w:rPr>
          <w:rFonts w:ascii="Times New Roman" w:hAnsi="Times New Roman" w:cs="Times New Roman"/>
          <w:bCs/>
          <w:sz w:val="28"/>
          <w:szCs w:val="28"/>
        </w:rPr>
        <w:t>Пантюхина</w:t>
      </w:r>
      <w:proofErr w:type="spellEnd"/>
      <w:r w:rsidRPr="00FA00FB">
        <w:rPr>
          <w:rFonts w:ascii="Times New Roman" w:hAnsi="Times New Roman" w:cs="Times New Roman"/>
          <w:bCs/>
          <w:sz w:val="28"/>
          <w:szCs w:val="28"/>
        </w:rPr>
        <w:t xml:space="preserve"> Г. В. Лепка в </w:t>
      </w:r>
      <w:proofErr w:type="spellStart"/>
      <w:r w:rsidRPr="00FA00FB">
        <w:rPr>
          <w:rFonts w:ascii="Times New Roman" w:hAnsi="Times New Roman" w:cs="Times New Roman"/>
          <w:bCs/>
          <w:sz w:val="28"/>
          <w:szCs w:val="28"/>
        </w:rPr>
        <w:t>детском</w:t>
      </w:r>
      <w:proofErr w:type="spellEnd"/>
      <w:r w:rsidRPr="00FA00FB">
        <w:rPr>
          <w:rFonts w:ascii="Times New Roman" w:hAnsi="Times New Roman" w:cs="Times New Roman"/>
          <w:bCs/>
          <w:sz w:val="28"/>
          <w:szCs w:val="28"/>
        </w:rPr>
        <w:t xml:space="preserve"> саду: книга для </w:t>
      </w:r>
      <w:proofErr w:type="spellStart"/>
      <w:r w:rsidRPr="00FA00FB">
        <w:rPr>
          <w:rFonts w:ascii="Times New Roman" w:hAnsi="Times New Roman" w:cs="Times New Roman"/>
          <w:bCs/>
          <w:sz w:val="28"/>
          <w:szCs w:val="28"/>
        </w:rPr>
        <w:t>воспитателя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детского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сада</w:t>
      </w:r>
      <w:proofErr w:type="spellEnd"/>
      <w:r w:rsidRPr="00FA00FB">
        <w:rPr>
          <w:rFonts w:ascii="Times New Roman" w:hAnsi="Times New Roman" w:cs="Times New Roman"/>
          <w:bCs/>
          <w:sz w:val="28"/>
          <w:szCs w:val="28"/>
        </w:rPr>
        <w:t xml:space="preserve">. 2-е </w:t>
      </w:r>
      <w:proofErr w:type="spellStart"/>
      <w:r w:rsidRPr="00FA00FB">
        <w:rPr>
          <w:rFonts w:ascii="Times New Roman" w:hAnsi="Times New Roman" w:cs="Times New Roman"/>
          <w:bCs/>
          <w:sz w:val="28"/>
          <w:szCs w:val="28"/>
        </w:rPr>
        <w:t>изд</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испр</w:t>
      </w:r>
      <w:proofErr w:type="spellEnd"/>
      <w:r w:rsidRPr="00FA00FB">
        <w:rPr>
          <w:rFonts w:ascii="Times New Roman" w:hAnsi="Times New Roman" w:cs="Times New Roman"/>
          <w:bCs/>
          <w:sz w:val="28"/>
          <w:szCs w:val="28"/>
        </w:rPr>
        <w:t xml:space="preserve">. и </w:t>
      </w:r>
      <w:proofErr w:type="spellStart"/>
      <w:r w:rsidRPr="00FA00FB">
        <w:rPr>
          <w:rFonts w:ascii="Times New Roman" w:hAnsi="Times New Roman" w:cs="Times New Roman"/>
          <w:bCs/>
          <w:sz w:val="28"/>
          <w:szCs w:val="28"/>
        </w:rPr>
        <w:t>доп</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Просвещение</w:t>
      </w:r>
      <w:proofErr w:type="spellEnd"/>
      <w:r w:rsidRPr="00FA00FB">
        <w:rPr>
          <w:rFonts w:ascii="Times New Roman" w:hAnsi="Times New Roman" w:cs="Times New Roman"/>
          <w:bCs/>
          <w:sz w:val="28"/>
          <w:szCs w:val="28"/>
        </w:rPr>
        <w:t>, 1986. 144 с. </w:t>
      </w:r>
    </w:p>
    <w:p w14:paraId="3E3DCDF4" w14:textId="565E653A"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Шибанова</w:t>
      </w:r>
      <w:proofErr w:type="spellEnd"/>
      <w:r w:rsidRPr="00FA00FB">
        <w:rPr>
          <w:rFonts w:ascii="Times New Roman" w:hAnsi="Times New Roman" w:cs="Times New Roman"/>
          <w:bCs/>
          <w:sz w:val="28"/>
          <w:szCs w:val="28"/>
        </w:rPr>
        <w:t xml:space="preserve"> Н. Я. </w:t>
      </w:r>
      <w:proofErr w:type="spellStart"/>
      <w:r w:rsidRPr="00FA00FB">
        <w:rPr>
          <w:rFonts w:ascii="Times New Roman" w:hAnsi="Times New Roman" w:cs="Times New Roman"/>
          <w:bCs/>
          <w:sz w:val="28"/>
          <w:szCs w:val="28"/>
        </w:rPr>
        <w:t>Воспитание</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самостоятельности</w:t>
      </w:r>
      <w:proofErr w:type="spellEnd"/>
      <w:r w:rsidRPr="00FA00FB">
        <w:rPr>
          <w:rFonts w:ascii="Times New Roman" w:hAnsi="Times New Roman" w:cs="Times New Roman"/>
          <w:bCs/>
          <w:sz w:val="28"/>
          <w:szCs w:val="28"/>
        </w:rPr>
        <w:t xml:space="preserve"> в </w:t>
      </w:r>
      <w:proofErr w:type="spellStart"/>
      <w:r w:rsidRPr="00FA00FB">
        <w:rPr>
          <w:rFonts w:ascii="Times New Roman" w:hAnsi="Times New Roman" w:cs="Times New Roman"/>
          <w:bCs/>
          <w:sz w:val="28"/>
          <w:szCs w:val="28"/>
        </w:rPr>
        <w:t>рисовании</w:t>
      </w:r>
      <w:proofErr w:type="spellEnd"/>
      <w:r w:rsidRPr="00FA00FB">
        <w:rPr>
          <w:rFonts w:ascii="Times New Roman" w:hAnsi="Times New Roman" w:cs="Times New Roman"/>
          <w:bCs/>
          <w:sz w:val="28"/>
          <w:szCs w:val="28"/>
        </w:rPr>
        <w:t xml:space="preserve"> у </w:t>
      </w:r>
      <w:proofErr w:type="spellStart"/>
      <w:r w:rsidRPr="00FA00FB">
        <w:rPr>
          <w:rFonts w:ascii="Times New Roman" w:hAnsi="Times New Roman" w:cs="Times New Roman"/>
          <w:bCs/>
          <w:sz w:val="28"/>
          <w:szCs w:val="28"/>
        </w:rPr>
        <w:t>детей</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младшего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дошкольного</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возраста</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i/>
          <w:iCs/>
          <w:sz w:val="28"/>
          <w:szCs w:val="28"/>
        </w:rPr>
        <w:t>Ученые</w:t>
      </w:r>
      <w:proofErr w:type="spellEnd"/>
      <w:r w:rsidRPr="00FA00FB">
        <w:rPr>
          <w:rFonts w:ascii="Times New Roman" w:hAnsi="Times New Roman" w:cs="Times New Roman"/>
          <w:bCs/>
          <w:i/>
          <w:iCs/>
          <w:sz w:val="28"/>
          <w:szCs w:val="28"/>
        </w:rPr>
        <w:t xml:space="preserve"> записки </w:t>
      </w:r>
      <w:proofErr w:type="spellStart"/>
      <w:r w:rsidRPr="00FA00FB">
        <w:rPr>
          <w:rFonts w:ascii="Times New Roman" w:hAnsi="Times New Roman" w:cs="Times New Roman"/>
          <w:bCs/>
          <w:i/>
          <w:iCs/>
          <w:sz w:val="28"/>
          <w:szCs w:val="28"/>
        </w:rPr>
        <w:t>Пермского</w:t>
      </w:r>
      <w:proofErr w:type="spellEnd"/>
      <w:r w:rsidRPr="00FA00FB">
        <w:rPr>
          <w:rFonts w:ascii="Times New Roman" w:hAnsi="Times New Roman" w:cs="Times New Roman"/>
          <w:bCs/>
          <w:i/>
          <w:iCs/>
          <w:sz w:val="28"/>
          <w:szCs w:val="28"/>
        </w:rPr>
        <w:t xml:space="preserve"> </w:t>
      </w:r>
      <w:proofErr w:type="spellStart"/>
      <w:r w:rsidRPr="00FA00FB">
        <w:rPr>
          <w:rFonts w:ascii="Times New Roman" w:hAnsi="Times New Roman" w:cs="Times New Roman"/>
          <w:bCs/>
          <w:i/>
          <w:iCs/>
          <w:sz w:val="28"/>
          <w:szCs w:val="28"/>
        </w:rPr>
        <w:t>гос</w:t>
      </w:r>
      <w:proofErr w:type="spellEnd"/>
      <w:r w:rsidRPr="00FA00FB">
        <w:rPr>
          <w:rFonts w:ascii="Times New Roman" w:hAnsi="Times New Roman" w:cs="Times New Roman"/>
          <w:bCs/>
          <w:i/>
          <w:iCs/>
          <w:sz w:val="28"/>
          <w:szCs w:val="28"/>
        </w:rPr>
        <w:t xml:space="preserve">. пед. </w:t>
      </w:r>
      <w:proofErr w:type="spellStart"/>
      <w:r w:rsidRPr="00FA00FB">
        <w:rPr>
          <w:rFonts w:ascii="Times New Roman" w:hAnsi="Times New Roman" w:cs="Times New Roman"/>
          <w:bCs/>
          <w:i/>
          <w:iCs/>
          <w:sz w:val="28"/>
          <w:szCs w:val="28"/>
        </w:rPr>
        <w:t>ин</w:t>
      </w:r>
      <w:proofErr w:type="spellEnd"/>
      <w:r w:rsidRPr="00FA00FB">
        <w:rPr>
          <w:rFonts w:ascii="Times New Roman" w:hAnsi="Times New Roman" w:cs="Times New Roman"/>
          <w:bCs/>
          <w:i/>
          <w:iCs/>
          <w:sz w:val="28"/>
          <w:szCs w:val="28"/>
        </w:rPr>
        <w:t>-та</w:t>
      </w:r>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Пермь</w:t>
      </w:r>
      <w:proofErr w:type="spellEnd"/>
      <w:r w:rsidRPr="00FA00FB">
        <w:rPr>
          <w:rFonts w:ascii="Times New Roman" w:hAnsi="Times New Roman" w:cs="Times New Roman"/>
          <w:bCs/>
          <w:sz w:val="28"/>
          <w:szCs w:val="28"/>
        </w:rPr>
        <w:t xml:space="preserve">: ПГПИ,1971. Т. 74. С. 43-63. </w:t>
      </w:r>
    </w:p>
    <w:p w14:paraId="6412E0A1" w14:textId="02EA8BC4"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r w:rsidRPr="00FA00FB">
        <w:rPr>
          <w:rFonts w:ascii="Times New Roman" w:hAnsi="Times New Roman" w:cs="Times New Roman"/>
          <w:sz w:val="28"/>
          <w:szCs w:val="28"/>
        </w:rPr>
        <w:t>Щербаков</w:t>
      </w:r>
      <w:r w:rsidRPr="00FA00FB">
        <w:rPr>
          <w:rFonts w:ascii="Times New Roman" w:hAnsi="Times New Roman" w:cs="Times New Roman"/>
          <w:bCs/>
          <w:sz w:val="28"/>
          <w:szCs w:val="28"/>
        </w:rPr>
        <w:t> </w:t>
      </w:r>
      <w:r w:rsidRPr="00FA00FB">
        <w:rPr>
          <w:rFonts w:ascii="Times New Roman" w:hAnsi="Times New Roman" w:cs="Times New Roman"/>
          <w:sz w:val="28"/>
          <w:szCs w:val="28"/>
        </w:rPr>
        <w:t>А.</w:t>
      </w:r>
      <w:r w:rsidRPr="00FA00FB">
        <w:rPr>
          <w:rFonts w:ascii="Times New Roman" w:hAnsi="Times New Roman" w:cs="Times New Roman"/>
          <w:bCs/>
          <w:sz w:val="28"/>
          <w:szCs w:val="28"/>
        </w:rPr>
        <w:t> </w:t>
      </w:r>
      <w:r w:rsidRPr="00FA00FB">
        <w:rPr>
          <w:rFonts w:ascii="Times New Roman" w:hAnsi="Times New Roman" w:cs="Times New Roman"/>
          <w:sz w:val="28"/>
          <w:szCs w:val="28"/>
        </w:rPr>
        <w:t xml:space="preserve">Н. </w:t>
      </w:r>
      <w:proofErr w:type="spellStart"/>
      <w:r w:rsidRPr="00FA00FB">
        <w:rPr>
          <w:rFonts w:ascii="Times New Roman" w:hAnsi="Times New Roman" w:cs="Times New Roman"/>
          <w:sz w:val="28"/>
          <w:szCs w:val="28"/>
        </w:rPr>
        <w:t>Развитие</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познавательной</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самостоятельности</w:t>
      </w:r>
      <w:proofErr w:type="spellEnd"/>
      <w:r w:rsidRPr="00FA00FB">
        <w:rPr>
          <w:rFonts w:ascii="Times New Roman" w:hAnsi="Times New Roman" w:cs="Times New Roman"/>
          <w:sz w:val="28"/>
          <w:szCs w:val="28"/>
        </w:rPr>
        <w:t xml:space="preserve"> и </w:t>
      </w:r>
      <w:proofErr w:type="spellStart"/>
      <w:r w:rsidRPr="00FA00FB">
        <w:rPr>
          <w:rFonts w:ascii="Times New Roman" w:hAnsi="Times New Roman" w:cs="Times New Roman"/>
          <w:sz w:val="28"/>
          <w:szCs w:val="28"/>
        </w:rPr>
        <w:t>активности</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школьника</w:t>
      </w:r>
      <w:proofErr w:type="spellEnd"/>
      <w:r w:rsidRPr="00FA00FB">
        <w:rPr>
          <w:rFonts w:ascii="Times New Roman" w:hAnsi="Times New Roman" w:cs="Times New Roman"/>
          <w:sz w:val="28"/>
          <w:szCs w:val="28"/>
        </w:rPr>
        <w:t xml:space="preserve"> – </w:t>
      </w:r>
      <w:proofErr w:type="spellStart"/>
      <w:r w:rsidRPr="00FA00FB">
        <w:rPr>
          <w:rFonts w:ascii="Times New Roman" w:hAnsi="Times New Roman" w:cs="Times New Roman"/>
          <w:sz w:val="28"/>
          <w:szCs w:val="28"/>
        </w:rPr>
        <w:t>центральная</w:t>
      </w:r>
      <w:proofErr w:type="spellEnd"/>
      <w:r w:rsidRPr="00FA00FB">
        <w:rPr>
          <w:rFonts w:ascii="Times New Roman" w:hAnsi="Times New Roman" w:cs="Times New Roman"/>
          <w:sz w:val="28"/>
          <w:szCs w:val="28"/>
        </w:rPr>
        <w:t xml:space="preserve"> проблема </w:t>
      </w:r>
      <w:proofErr w:type="spellStart"/>
      <w:r w:rsidRPr="00FA00FB">
        <w:rPr>
          <w:rFonts w:ascii="Times New Roman" w:hAnsi="Times New Roman" w:cs="Times New Roman"/>
          <w:sz w:val="28"/>
          <w:szCs w:val="28"/>
        </w:rPr>
        <w:t>педагогической</w:t>
      </w:r>
      <w:proofErr w:type="spellEnd"/>
      <w:r w:rsidRPr="00FA00FB">
        <w:rPr>
          <w:rFonts w:ascii="Times New Roman" w:hAnsi="Times New Roman" w:cs="Times New Roman"/>
          <w:sz w:val="28"/>
          <w:szCs w:val="28"/>
        </w:rPr>
        <w:t xml:space="preserve"> </w:t>
      </w:r>
      <w:proofErr w:type="spellStart"/>
      <w:r w:rsidRPr="00FA00FB">
        <w:rPr>
          <w:rFonts w:ascii="Times New Roman" w:hAnsi="Times New Roman" w:cs="Times New Roman"/>
          <w:sz w:val="28"/>
          <w:szCs w:val="28"/>
        </w:rPr>
        <w:t>психологии</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i/>
          <w:iCs/>
          <w:sz w:val="28"/>
          <w:szCs w:val="28"/>
        </w:rPr>
        <w:t>Материалы</w:t>
      </w:r>
      <w:proofErr w:type="spellEnd"/>
      <w:r w:rsidRPr="00FA00FB">
        <w:rPr>
          <w:rFonts w:ascii="Times New Roman" w:hAnsi="Times New Roman" w:cs="Times New Roman"/>
          <w:i/>
          <w:iCs/>
          <w:sz w:val="28"/>
          <w:szCs w:val="28"/>
        </w:rPr>
        <w:t xml:space="preserve"> </w:t>
      </w:r>
      <w:proofErr w:type="spellStart"/>
      <w:r w:rsidRPr="00FA00FB">
        <w:rPr>
          <w:rFonts w:ascii="Times New Roman" w:hAnsi="Times New Roman" w:cs="Times New Roman"/>
          <w:i/>
          <w:iCs/>
          <w:sz w:val="28"/>
          <w:szCs w:val="28"/>
        </w:rPr>
        <w:t>научно-теоретической</w:t>
      </w:r>
      <w:proofErr w:type="spellEnd"/>
      <w:r w:rsidRPr="00FA00FB">
        <w:rPr>
          <w:rFonts w:ascii="Times New Roman" w:hAnsi="Times New Roman" w:cs="Times New Roman"/>
          <w:i/>
          <w:iCs/>
          <w:sz w:val="28"/>
          <w:szCs w:val="28"/>
        </w:rPr>
        <w:t xml:space="preserve"> </w:t>
      </w:r>
      <w:proofErr w:type="spellStart"/>
      <w:r w:rsidRPr="00FA00FB">
        <w:rPr>
          <w:rFonts w:ascii="Times New Roman" w:hAnsi="Times New Roman" w:cs="Times New Roman"/>
          <w:i/>
          <w:iCs/>
          <w:sz w:val="28"/>
          <w:szCs w:val="28"/>
        </w:rPr>
        <w:t>конференции</w:t>
      </w:r>
      <w:proofErr w:type="spellEnd"/>
      <w:r w:rsidRPr="00FA00FB">
        <w:rPr>
          <w:rFonts w:ascii="Times New Roman" w:hAnsi="Times New Roman" w:cs="Times New Roman"/>
          <w:sz w:val="28"/>
          <w:szCs w:val="28"/>
        </w:rPr>
        <w:t>.</w:t>
      </w:r>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sz w:val="28"/>
          <w:szCs w:val="28"/>
        </w:rPr>
        <w:t>Л</w:t>
      </w:r>
      <w:r w:rsidRPr="00FA00FB">
        <w:rPr>
          <w:rFonts w:ascii="Times New Roman" w:hAnsi="Times New Roman" w:cs="Times New Roman"/>
          <w:bCs/>
          <w:sz w:val="28"/>
          <w:szCs w:val="28"/>
        </w:rPr>
        <w:t>енинград</w:t>
      </w:r>
      <w:proofErr w:type="spellEnd"/>
      <w:r w:rsidRPr="00FA00FB">
        <w:rPr>
          <w:rFonts w:ascii="Times New Roman" w:hAnsi="Times New Roman" w:cs="Times New Roman"/>
          <w:bCs/>
          <w:sz w:val="28"/>
          <w:szCs w:val="28"/>
        </w:rPr>
        <w:t> </w:t>
      </w:r>
      <w:r w:rsidRPr="00FA00FB">
        <w:rPr>
          <w:rFonts w:ascii="Times New Roman" w:hAnsi="Times New Roman" w:cs="Times New Roman"/>
          <w:sz w:val="28"/>
          <w:szCs w:val="28"/>
        </w:rPr>
        <w:t>: ЛГПИ, 1967.</w:t>
      </w:r>
      <w:r w:rsidRPr="00FA00FB">
        <w:rPr>
          <w:rFonts w:ascii="Times New Roman" w:hAnsi="Times New Roman" w:cs="Times New Roman"/>
          <w:bCs/>
          <w:sz w:val="28"/>
          <w:szCs w:val="28"/>
        </w:rPr>
        <w:t xml:space="preserve"> </w:t>
      </w:r>
      <w:r w:rsidRPr="00FA00FB">
        <w:rPr>
          <w:rFonts w:ascii="Times New Roman" w:hAnsi="Times New Roman" w:cs="Times New Roman"/>
          <w:sz w:val="28"/>
          <w:szCs w:val="28"/>
        </w:rPr>
        <w:t>219</w:t>
      </w:r>
      <w:r w:rsidRPr="00FA00FB">
        <w:rPr>
          <w:rFonts w:ascii="Times New Roman" w:hAnsi="Times New Roman" w:cs="Times New Roman"/>
          <w:bCs/>
          <w:sz w:val="28"/>
          <w:szCs w:val="28"/>
        </w:rPr>
        <w:t> </w:t>
      </w:r>
      <w:r w:rsidRPr="00FA00FB">
        <w:rPr>
          <w:rFonts w:ascii="Times New Roman" w:hAnsi="Times New Roman" w:cs="Times New Roman"/>
          <w:sz w:val="28"/>
          <w:szCs w:val="28"/>
        </w:rPr>
        <w:t>с.</w:t>
      </w:r>
      <w:r w:rsidRPr="00FA00FB">
        <w:rPr>
          <w:rFonts w:ascii="Times New Roman" w:hAnsi="Times New Roman" w:cs="Times New Roman"/>
          <w:bCs/>
          <w:sz w:val="28"/>
          <w:szCs w:val="28"/>
        </w:rPr>
        <w:t xml:space="preserve"> </w:t>
      </w:r>
    </w:p>
    <w:p w14:paraId="43407C45" w14:textId="5E9FA05E" w:rsidR="00FA00FB" w:rsidRPr="00FA00FB" w:rsidRDefault="00FA00FB" w:rsidP="00FA00FB">
      <w:pPr>
        <w:numPr>
          <w:ilvl w:val="0"/>
          <w:numId w:val="14"/>
        </w:numPr>
        <w:shd w:val="clear" w:color="auto" w:fill="FFFFFF"/>
        <w:tabs>
          <w:tab w:val="num" w:pos="540"/>
        </w:tabs>
        <w:autoSpaceDE w:val="0"/>
        <w:autoSpaceDN w:val="0"/>
        <w:adjustRightInd w:val="0"/>
        <w:spacing w:after="0" w:line="360" w:lineRule="auto"/>
        <w:ind w:left="540" w:hanging="540"/>
        <w:jc w:val="both"/>
        <w:rPr>
          <w:rFonts w:ascii="Times New Roman" w:hAnsi="Times New Roman" w:cs="Times New Roman"/>
          <w:bCs/>
          <w:sz w:val="28"/>
          <w:szCs w:val="28"/>
        </w:rPr>
      </w:pPr>
      <w:proofErr w:type="spellStart"/>
      <w:r w:rsidRPr="00FA00FB">
        <w:rPr>
          <w:rFonts w:ascii="Times New Roman" w:hAnsi="Times New Roman" w:cs="Times New Roman"/>
          <w:bCs/>
          <w:sz w:val="28"/>
          <w:szCs w:val="28"/>
        </w:rPr>
        <w:t>Эльконин</w:t>
      </w:r>
      <w:proofErr w:type="spellEnd"/>
      <w:r w:rsidRPr="00FA00FB">
        <w:rPr>
          <w:rFonts w:ascii="Times New Roman" w:hAnsi="Times New Roman" w:cs="Times New Roman"/>
          <w:bCs/>
          <w:sz w:val="28"/>
          <w:szCs w:val="28"/>
        </w:rPr>
        <w:t xml:space="preserve"> Д. Б. </w:t>
      </w:r>
      <w:proofErr w:type="spellStart"/>
      <w:r w:rsidRPr="00FA00FB">
        <w:rPr>
          <w:rFonts w:ascii="Times New Roman" w:hAnsi="Times New Roman" w:cs="Times New Roman"/>
          <w:bCs/>
          <w:sz w:val="28"/>
          <w:szCs w:val="28"/>
        </w:rPr>
        <w:t>Детская</w:t>
      </w:r>
      <w:proofErr w:type="spellEnd"/>
      <w:r w:rsidRPr="00FA00FB">
        <w:rPr>
          <w:rFonts w:ascii="Times New Roman" w:hAnsi="Times New Roman" w:cs="Times New Roman"/>
          <w:bCs/>
          <w:sz w:val="28"/>
          <w:szCs w:val="28"/>
        </w:rPr>
        <w:t xml:space="preserve"> </w:t>
      </w:r>
      <w:proofErr w:type="spellStart"/>
      <w:r w:rsidRPr="00FA00FB">
        <w:rPr>
          <w:rFonts w:ascii="Times New Roman" w:hAnsi="Times New Roman" w:cs="Times New Roman"/>
          <w:bCs/>
          <w:sz w:val="28"/>
          <w:szCs w:val="28"/>
        </w:rPr>
        <w:t>психология</w:t>
      </w:r>
      <w:proofErr w:type="spellEnd"/>
      <w:r w:rsidRPr="00FA00FB">
        <w:rPr>
          <w:rFonts w:ascii="Times New Roman" w:hAnsi="Times New Roman" w:cs="Times New Roman"/>
          <w:bCs/>
          <w:sz w:val="28"/>
          <w:szCs w:val="28"/>
        </w:rPr>
        <w:t xml:space="preserve">. Москва : </w:t>
      </w:r>
      <w:proofErr w:type="spellStart"/>
      <w:r w:rsidRPr="00FA00FB">
        <w:rPr>
          <w:rFonts w:ascii="Times New Roman" w:hAnsi="Times New Roman" w:cs="Times New Roman"/>
          <w:bCs/>
          <w:sz w:val="28"/>
          <w:szCs w:val="28"/>
        </w:rPr>
        <w:t>Знание</w:t>
      </w:r>
      <w:proofErr w:type="spellEnd"/>
      <w:r w:rsidRPr="00FA00FB">
        <w:rPr>
          <w:rFonts w:ascii="Times New Roman" w:hAnsi="Times New Roman" w:cs="Times New Roman"/>
          <w:bCs/>
          <w:sz w:val="28"/>
          <w:szCs w:val="28"/>
        </w:rPr>
        <w:t xml:space="preserve">, 1960. 385 с. </w:t>
      </w:r>
    </w:p>
    <w:p w14:paraId="2605AAC2" w14:textId="3AAD8BBF" w:rsidR="00852C52" w:rsidRDefault="00852C52" w:rsidP="00852C52">
      <w:pPr>
        <w:spacing w:after="0" w:line="360" w:lineRule="auto"/>
        <w:ind w:firstLine="709"/>
        <w:jc w:val="center"/>
        <w:rPr>
          <w:rFonts w:ascii="Times New Roman" w:hAnsi="Times New Roman" w:cs="Times New Roman"/>
          <w:b/>
          <w:bCs/>
          <w:sz w:val="28"/>
          <w:szCs w:val="28"/>
        </w:rPr>
      </w:pPr>
    </w:p>
    <w:p w14:paraId="2ED6E2DF" w14:textId="04CA5F9B" w:rsidR="00680DE3" w:rsidRDefault="00680DE3" w:rsidP="00852C52">
      <w:pPr>
        <w:spacing w:after="0" w:line="360" w:lineRule="auto"/>
        <w:ind w:firstLine="709"/>
        <w:jc w:val="center"/>
        <w:rPr>
          <w:rFonts w:ascii="Times New Roman" w:hAnsi="Times New Roman" w:cs="Times New Roman"/>
          <w:b/>
          <w:bCs/>
          <w:sz w:val="28"/>
          <w:szCs w:val="28"/>
        </w:rPr>
      </w:pPr>
    </w:p>
    <w:p w14:paraId="62C26192" w14:textId="56261AF2" w:rsidR="00680DE3" w:rsidRDefault="00680DE3" w:rsidP="00852C52">
      <w:pPr>
        <w:spacing w:after="0" w:line="360" w:lineRule="auto"/>
        <w:ind w:firstLine="709"/>
        <w:jc w:val="center"/>
        <w:rPr>
          <w:rFonts w:ascii="Times New Roman" w:hAnsi="Times New Roman" w:cs="Times New Roman"/>
          <w:b/>
          <w:bCs/>
          <w:sz w:val="28"/>
          <w:szCs w:val="28"/>
        </w:rPr>
      </w:pPr>
    </w:p>
    <w:p w14:paraId="0EE487E4" w14:textId="703DDE5D" w:rsidR="00680DE3" w:rsidRDefault="00680DE3" w:rsidP="00852C52">
      <w:pPr>
        <w:spacing w:after="0" w:line="360" w:lineRule="auto"/>
        <w:ind w:firstLine="709"/>
        <w:jc w:val="center"/>
        <w:rPr>
          <w:rFonts w:ascii="Times New Roman" w:hAnsi="Times New Roman" w:cs="Times New Roman"/>
          <w:b/>
          <w:bCs/>
          <w:sz w:val="28"/>
          <w:szCs w:val="28"/>
        </w:rPr>
      </w:pPr>
    </w:p>
    <w:p w14:paraId="108879E4" w14:textId="5EB8ED14" w:rsidR="00680DE3" w:rsidRDefault="00680DE3" w:rsidP="00852C52">
      <w:pPr>
        <w:spacing w:after="0" w:line="360" w:lineRule="auto"/>
        <w:ind w:firstLine="709"/>
        <w:jc w:val="center"/>
        <w:rPr>
          <w:rFonts w:ascii="Times New Roman" w:hAnsi="Times New Roman" w:cs="Times New Roman"/>
          <w:b/>
          <w:bCs/>
          <w:sz w:val="28"/>
          <w:szCs w:val="28"/>
        </w:rPr>
      </w:pPr>
    </w:p>
    <w:p w14:paraId="776BFC84" w14:textId="04C35582" w:rsidR="00680DE3" w:rsidRDefault="00680DE3" w:rsidP="00852C52">
      <w:pPr>
        <w:spacing w:after="0" w:line="360" w:lineRule="auto"/>
        <w:ind w:firstLine="709"/>
        <w:jc w:val="center"/>
        <w:rPr>
          <w:rFonts w:ascii="Times New Roman" w:hAnsi="Times New Roman" w:cs="Times New Roman"/>
          <w:b/>
          <w:bCs/>
          <w:sz w:val="28"/>
          <w:szCs w:val="28"/>
        </w:rPr>
      </w:pPr>
    </w:p>
    <w:p w14:paraId="54B411F3" w14:textId="1B217A2F" w:rsidR="00680DE3" w:rsidRDefault="00680DE3" w:rsidP="00852C52">
      <w:pPr>
        <w:spacing w:after="0" w:line="360" w:lineRule="auto"/>
        <w:ind w:firstLine="709"/>
        <w:jc w:val="center"/>
        <w:rPr>
          <w:rFonts w:ascii="Times New Roman" w:hAnsi="Times New Roman" w:cs="Times New Roman"/>
          <w:b/>
          <w:bCs/>
          <w:sz w:val="28"/>
          <w:szCs w:val="28"/>
        </w:rPr>
      </w:pPr>
    </w:p>
    <w:p w14:paraId="6E592DEB" w14:textId="6E439032" w:rsidR="00680DE3" w:rsidRDefault="00680DE3" w:rsidP="00852C52">
      <w:pPr>
        <w:spacing w:after="0" w:line="360" w:lineRule="auto"/>
        <w:ind w:firstLine="709"/>
        <w:jc w:val="center"/>
        <w:rPr>
          <w:rFonts w:ascii="Times New Roman" w:hAnsi="Times New Roman" w:cs="Times New Roman"/>
          <w:b/>
          <w:bCs/>
          <w:sz w:val="28"/>
          <w:szCs w:val="28"/>
        </w:rPr>
      </w:pPr>
    </w:p>
    <w:p w14:paraId="30FFC9DF" w14:textId="5FF045A7" w:rsidR="00680DE3" w:rsidRDefault="00680DE3" w:rsidP="00852C52">
      <w:pPr>
        <w:spacing w:after="0" w:line="360" w:lineRule="auto"/>
        <w:ind w:firstLine="709"/>
        <w:jc w:val="center"/>
        <w:rPr>
          <w:rFonts w:ascii="Times New Roman" w:hAnsi="Times New Roman" w:cs="Times New Roman"/>
          <w:b/>
          <w:bCs/>
          <w:sz w:val="28"/>
          <w:szCs w:val="28"/>
        </w:rPr>
      </w:pPr>
    </w:p>
    <w:p w14:paraId="1FAD091D" w14:textId="4C435129" w:rsidR="00680DE3" w:rsidRDefault="00680DE3" w:rsidP="00852C52">
      <w:pPr>
        <w:spacing w:after="0" w:line="360" w:lineRule="auto"/>
        <w:ind w:firstLine="709"/>
        <w:jc w:val="center"/>
        <w:rPr>
          <w:rFonts w:ascii="Times New Roman" w:hAnsi="Times New Roman" w:cs="Times New Roman"/>
          <w:b/>
          <w:bCs/>
          <w:sz w:val="28"/>
          <w:szCs w:val="28"/>
        </w:rPr>
      </w:pPr>
    </w:p>
    <w:p w14:paraId="4D8D7181" w14:textId="46483303" w:rsidR="00680DE3" w:rsidRDefault="00680DE3" w:rsidP="00852C52">
      <w:pPr>
        <w:spacing w:after="0" w:line="360" w:lineRule="auto"/>
        <w:ind w:firstLine="709"/>
        <w:jc w:val="center"/>
        <w:rPr>
          <w:rFonts w:ascii="Times New Roman" w:hAnsi="Times New Roman" w:cs="Times New Roman"/>
          <w:b/>
          <w:bCs/>
          <w:sz w:val="28"/>
          <w:szCs w:val="28"/>
        </w:rPr>
      </w:pPr>
    </w:p>
    <w:p w14:paraId="0564145F" w14:textId="77777777" w:rsidR="00802535" w:rsidRDefault="00802535" w:rsidP="00852C52">
      <w:pPr>
        <w:spacing w:after="0" w:line="360" w:lineRule="auto"/>
        <w:ind w:firstLine="709"/>
        <w:jc w:val="center"/>
        <w:rPr>
          <w:rFonts w:ascii="Times New Roman" w:hAnsi="Times New Roman" w:cs="Times New Roman"/>
          <w:b/>
          <w:bCs/>
          <w:sz w:val="28"/>
          <w:szCs w:val="28"/>
        </w:rPr>
      </w:pPr>
    </w:p>
    <w:p w14:paraId="7C323512" w14:textId="77777777" w:rsidR="00802535" w:rsidRDefault="00802535" w:rsidP="00852C52">
      <w:pPr>
        <w:spacing w:after="0" w:line="360" w:lineRule="auto"/>
        <w:ind w:firstLine="709"/>
        <w:jc w:val="center"/>
        <w:rPr>
          <w:rFonts w:ascii="Times New Roman" w:hAnsi="Times New Roman" w:cs="Times New Roman"/>
          <w:b/>
          <w:bCs/>
          <w:sz w:val="28"/>
          <w:szCs w:val="28"/>
        </w:rPr>
      </w:pPr>
    </w:p>
    <w:p w14:paraId="5AD9C910" w14:textId="6B6E2945" w:rsidR="00680DE3" w:rsidRDefault="00680DE3" w:rsidP="00852C5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ДОДАТКИ</w:t>
      </w:r>
    </w:p>
    <w:p w14:paraId="1FD79F28" w14:textId="4B0DDDB6" w:rsidR="00680DE3" w:rsidRDefault="00680DE3" w:rsidP="00680DE3">
      <w:pPr>
        <w:spacing w:after="0" w:line="36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Додаток А</w:t>
      </w:r>
    </w:p>
    <w:p w14:paraId="79D39964" w14:textId="068BF4DA" w:rsidR="00680DE3" w:rsidRPr="00680DE3" w:rsidRDefault="00680DE3" w:rsidP="00680DE3">
      <w:pPr>
        <w:jc w:val="center"/>
        <w:rPr>
          <w:rFonts w:ascii="Times New Roman" w:hAnsi="Times New Roman" w:cs="Times New Roman"/>
          <w:b/>
          <w:bCs/>
          <w:sz w:val="28"/>
          <w:szCs w:val="28"/>
        </w:rPr>
      </w:pPr>
      <w:r w:rsidRPr="00680DE3">
        <w:rPr>
          <w:rFonts w:ascii="Times New Roman" w:hAnsi="Times New Roman" w:cs="Times New Roman"/>
          <w:b/>
          <w:bCs/>
          <w:sz w:val="28"/>
          <w:szCs w:val="28"/>
        </w:rPr>
        <w:t>Педагогічні та організаційні вміння педагогів для виховання самостійності у дошкільнят в образотворчій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037"/>
      </w:tblGrid>
      <w:tr w:rsidR="00680DE3" w:rsidRPr="00680DE3" w14:paraId="268D5F55" w14:textId="77777777" w:rsidTr="00167890">
        <w:tc>
          <w:tcPr>
            <w:tcW w:w="828" w:type="dxa"/>
          </w:tcPr>
          <w:p w14:paraId="45B0786E"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 xml:space="preserve">№ </w:t>
            </w:r>
          </w:p>
          <w:p w14:paraId="1E08EB68"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п/п</w:t>
            </w:r>
          </w:p>
        </w:tc>
        <w:tc>
          <w:tcPr>
            <w:tcW w:w="9363" w:type="dxa"/>
          </w:tcPr>
          <w:p w14:paraId="573BA748" w14:textId="15D1495E" w:rsidR="00680DE3" w:rsidRPr="00680DE3" w:rsidRDefault="00680DE3" w:rsidP="00680DE3">
            <w:pPr>
              <w:rPr>
                <w:rFonts w:ascii="Times New Roman" w:hAnsi="Times New Roman" w:cs="Times New Roman"/>
                <w:sz w:val="28"/>
                <w:szCs w:val="28"/>
              </w:rPr>
            </w:pPr>
            <w:r w:rsidRPr="00680DE3">
              <w:rPr>
                <w:rFonts w:ascii="Times New Roman" w:hAnsi="Times New Roman" w:cs="Times New Roman"/>
                <w:sz w:val="28"/>
                <w:szCs w:val="28"/>
              </w:rPr>
              <w:t>Педагогічні та організаційні вміння педагогів</w:t>
            </w:r>
          </w:p>
        </w:tc>
      </w:tr>
      <w:tr w:rsidR="00680DE3" w:rsidRPr="00680DE3" w14:paraId="5BD04AC8" w14:textId="77777777" w:rsidTr="00167890">
        <w:tc>
          <w:tcPr>
            <w:tcW w:w="828" w:type="dxa"/>
          </w:tcPr>
          <w:p w14:paraId="188F021E"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1</w:t>
            </w:r>
          </w:p>
        </w:tc>
        <w:tc>
          <w:tcPr>
            <w:tcW w:w="9363" w:type="dxa"/>
          </w:tcPr>
          <w:p w14:paraId="41510241" w14:textId="54485EEF" w:rsidR="00680DE3" w:rsidRPr="00680DE3" w:rsidRDefault="00680DE3" w:rsidP="00680DE3">
            <w:pPr>
              <w:rPr>
                <w:rFonts w:ascii="Times New Roman" w:hAnsi="Times New Roman" w:cs="Times New Roman"/>
                <w:bCs/>
                <w:sz w:val="28"/>
                <w:szCs w:val="28"/>
              </w:rPr>
            </w:pPr>
            <w:r w:rsidRPr="00680DE3">
              <w:rPr>
                <w:rFonts w:ascii="Times New Roman" w:hAnsi="Times New Roman" w:cs="Times New Roman"/>
                <w:bCs/>
                <w:sz w:val="28"/>
                <w:szCs w:val="28"/>
              </w:rPr>
              <w:t>Створення атмосфери доброзичливості, творчості</w:t>
            </w:r>
          </w:p>
        </w:tc>
      </w:tr>
      <w:tr w:rsidR="00680DE3" w:rsidRPr="00680DE3" w14:paraId="4DF590D2" w14:textId="77777777" w:rsidTr="00167890">
        <w:tc>
          <w:tcPr>
            <w:tcW w:w="828" w:type="dxa"/>
          </w:tcPr>
          <w:p w14:paraId="60D1CC52"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2</w:t>
            </w:r>
          </w:p>
        </w:tc>
        <w:tc>
          <w:tcPr>
            <w:tcW w:w="9363" w:type="dxa"/>
          </w:tcPr>
          <w:p w14:paraId="6B9854AE" w14:textId="4222DA71" w:rsidR="00680DE3" w:rsidRPr="00680DE3" w:rsidRDefault="00680DE3" w:rsidP="00680DE3">
            <w:pPr>
              <w:rPr>
                <w:rFonts w:ascii="Times New Roman" w:hAnsi="Times New Roman" w:cs="Times New Roman"/>
                <w:bCs/>
                <w:sz w:val="28"/>
                <w:szCs w:val="28"/>
              </w:rPr>
            </w:pPr>
            <w:r w:rsidRPr="00680DE3">
              <w:rPr>
                <w:rFonts w:ascii="Times New Roman" w:hAnsi="Times New Roman" w:cs="Times New Roman"/>
                <w:bCs/>
                <w:sz w:val="28"/>
                <w:szCs w:val="28"/>
              </w:rPr>
              <w:t>Створення умов для самооцінки, саморозвитку, самовиховання, саморегуляції</w:t>
            </w:r>
          </w:p>
        </w:tc>
      </w:tr>
      <w:tr w:rsidR="00680DE3" w:rsidRPr="00680DE3" w14:paraId="4AACD8B8" w14:textId="77777777" w:rsidTr="00167890">
        <w:tc>
          <w:tcPr>
            <w:tcW w:w="828" w:type="dxa"/>
          </w:tcPr>
          <w:p w14:paraId="60C19AA2"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3</w:t>
            </w:r>
          </w:p>
        </w:tc>
        <w:tc>
          <w:tcPr>
            <w:tcW w:w="9363" w:type="dxa"/>
          </w:tcPr>
          <w:p w14:paraId="7E562A97" w14:textId="18FB7973" w:rsidR="00680DE3" w:rsidRPr="00680DE3" w:rsidRDefault="0024758F" w:rsidP="0024758F">
            <w:pPr>
              <w:rPr>
                <w:rFonts w:ascii="Times New Roman" w:hAnsi="Times New Roman" w:cs="Times New Roman"/>
                <w:bCs/>
                <w:sz w:val="28"/>
                <w:szCs w:val="28"/>
              </w:rPr>
            </w:pPr>
            <w:r w:rsidRPr="0024758F">
              <w:rPr>
                <w:rFonts w:ascii="Times New Roman" w:hAnsi="Times New Roman" w:cs="Times New Roman"/>
                <w:bCs/>
                <w:sz w:val="28"/>
                <w:szCs w:val="28"/>
              </w:rPr>
              <w:t>Уміння спілкуватися на гуманістичній основі, встановлення партнерського стилю взаємин між педагогом і дитиною</w:t>
            </w:r>
          </w:p>
        </w:tc>
      </w:tr>
      <w:tr w:rsidR="00680DE3" w:rsidRPr="00680DE3" w14:paraId="5D7190CD" w14:textId="77777777" w:rsidTr="00167890">
        <w:tc>
          <w:tcPr>
            <w:tcW w:w="828" w:type="dxa"/>
          </w:tcPr>
          <w:p w14:paraId="6402DA0B"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4</w:t>
            </w:r>
          </w:p>
        </w:tc>
        <w:tc>
          <w:tcPr>
            <w:tcW w:w="9363" w:type="dxa"/>
          </w:tcPr>
          <w:p w14:paraId="5C73B19C" w14:textId="260994C0" w:rsidR="00680DE3" w:rsidRPr="00680DE3" w:rsidRDefault="0024758F" w:rsidP="0024758F">
            <w:pPr>
              <w:rPr>
                <w:rFonts w:ascii="Times New Roman" w:hAnsi="Times New Roman" w:cs="Times New Roman"/>
                <w:bCs/>
                <w:sz w:val="28"/>
                <w:szCs w:val="28"/>
              </w:rPr>
            </w:pPr>
            <w:r w:rsidRPr="0024758F">
              <w:rPr>
                <w:rFonts w:ascii="Times New Roman" w:hAnsi="Times New Roman" w:cs="Times New Roman"/>
                <w:bCs/>
                <w:sz w:val="28"/>
                <w:szCs w:val="28"/>
              </w:rPr>
              <w:t>Використання власних прийомів для виховання самостійності (похвала, заохочення, яка випереджає оцінка)</w:t>
            </w:r>
          </w:p>
        </w:tc>
      </w:tr>
      <w:tr w:rsidR="00680DE3" w:rsidRPr="00680DE3" w14:paraId="4933124D" w14:textId="77777777" w:rsidTr="00167890">
        <w:trPr>
          <w:trHeight w:val="170"/>
        </w:trPr>
        <w:tc>
          <w:tcPr>
            <w:tcW w:w="828" w:type="dxa"/>
          </w:tcPr>
          <w:p w14:paraId="68CCEE39"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5</w:t>
            </w:r>
          </w:p>
        </w:tc>
        <w:tc>
          <w:tcPr>
            <w:tcW w:w="9363" w:type="dxa"/>
          </w:tcPr>
          <w:p w14:paraId="18DBF42D" w14:textId="3E58C750" w:rsidR="00680DE3" w:rsidRPr="00680DE3" w:rsidRDefault="0024758F" w:rsidP="0024758F">
            <w:pPr>
              <w:rPr>
                <w:rFonts w:ascii="Times New Roman" w:hAnsi="Times New Roman" w:cs="Times New Roman"/>
                <w:bCs/>
                <w:sz w:val="28"/>
                <w:szCs w:val="28"/>
              </w:rPr>
            </w:pPr>
            <w:r w:rsidRPr="0024758F">
              <w:rPr>
                <w:rFonts w:ascii="Times New Roman" w:hAnsi="Times New Roman" w:cs="Times New Roman"/>
                <w:bCs/>
                <w:sz w:val="28"/>
                <w:szCs w:val="28"/>
              </w:rPr>
              <w:t>Актуалізація особистого досвіду дитини, насичення яскравими, емоційними враженнями</w:t>
            </w:r>
          </w:p>
        </w:tc>
      </w:tr>
      <w:tr w:rsidR="00680DE3" w:rsidRPr="00680DE3" w14:paraId="731FC730" w14:textId="77777777" w:rsidTr="00167890">
        <w:tc>
          <w:tcPr>
            <w:tcW w:w="828" w:type="dxa"/>
          </w:tcPr>
          <w:p w14:paraId="4751F767"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6</w:t>
            </w:r>
          </w:p>
        </w:tc>
        <w:tc>
          <w:tcPr>
            <w:tcW w:w="9363" w:type="dxa"/>
          </w:tcPr>
          <w:p w14:paraId="2E8D05AF" w14:textId="0F6A7D6B" w:rsidR="00680DE3" w:rsidRPr="00680DE3" w:rsidRDefault="0024758F" w:rsidP="0024758F">
            <w:pPr>
              <w:rPr>
                <w:rFonts w:ascii="Times New Roman" w:hAnsi="Times New Roman" w:cs="Times New Roman"/>
                <w:bCs/>
                <w:sz w:val="28"/>
                <w:szCs w:val="28"/>
              </w:rPr>
            </w:pPr>
            <w:r w:rsidRPr="0024758F">
              <w:rPr>
                <w:rFonts w:ascii="Times New Roman" w:hAnsi="Times New Roman" w:cs="Times New Roman"/>
                <w:bCs/>
                <w:sz w:val="28"/>
                <w:szCs w:val="28"/>
              </w:rPr>
              <w:t>Використання методів навчання, відповідних індивідуальним і віковим особливостям і рівню самостійності</w:t>
            </w:r>
          </w:p>
        </w:tc>
      </w:tr>
      <w:tr w:rsidR="00680DE3" w:rsidRPr="00680DE3" w14:paraId="355B5298" w14:textId="77777777" w:rsidTr="00167890">
        <w:tc>
          <w:tcPr>
            <w:tcW w:w="828" w:type="dxa"/>
          </w:tcPr>
          <w:p w14:paraId="25297A9E"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7</w:t>
            </w:r>
          </w:p>
        </w:tc>
        <w:tc>
          <w:tcPr>
            <w:tcW w:w="9363" w:type="dxa"/>
          </w:tcPr>
          <w:p w14:paraId="4351D4BE" w14:textId="15EF5E97" w:rsidR="00680DE3" w:rsidRPr="00680DE3" w:rsidRDefault="0024758F" w:rsidP="0024758F">
            <w:pPr>
              <w:rPr>
                <w:rFonts w:ascii="Times New Roman" w:hAnsi="Times New Roman" w:cs="Times New Roman"/>
                <w:bCs/>
                <w:sz w:val="28"/>
                <w:szCs w:val="28"/>
              </w:rPr>
            </w:pPr>
            <w:r w:rsidRPr="0024758F">
              <w:rPr>
                <w:rFonts w:ascii="Times New Roman" w:hAnsi="Times New Roman" w:cs="Times New Roman"/>
                <w:bCs/>
                <w:sz w:val="28"/>
                <w:szCs w:val="28"/>
              </w:rPr>
              <w:t>Інтеграція аплікаційної діяльності з іншими видами діяльності</w:t>
            </w:r>
          </w:p>
        </w:tc>
      </w:tr>
      <w:tr w:rsidR="00680DE3" w:rsidRPr="00680DE3" w14:paraId="74FBBA5B" w14:textId="77777777" w:rsidTr="00167890">
        <w:tc>
          <w:tcPr>
            <w:tcW w:w="828" w:type="dxa"/>
          </w:tcPr>
          <w:p w14:paraId="0B7C5555"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8</w:t>
            </w:r>
          </w:p>
        </w:tc>
        <w:tc>
          <w:tcPr>
            <w:tcW w:w="9363" w:type="dxa"/>
          </w:tcPr>
          <w:p w14:paraId="3BE255A0" w14:textId="3E1921A8" w:rsidR="00680DE3" w:rsidRPr="00680DE3" w:rsidRDefault="0024758F" w:rsidP="00167890">
            <w:pPr>
              <w:jc w:val="center"/>
              <w:rPr>
                <w:rFonts w:ascii="Times New Roman" w:hAnsi="Times New Roman" w:cs="Times New Roman"/>
                <w:bCs/>
                <w:sz w:val="28"/>
                <w:szCs w:val="28"/>
              </w:rPr>
            </w:pPr>
            <w:r w:rsidRPr="0024758F">
              <w:rPr>
                <w:rFonts w:ascii="Times New Roman" w:hAnsi="Times New Roman" w:cs="Times New Roman"/>
                <w:bCs/>
                <w:sz w:val="28"/>
                <w:szCs w:val="28"/>
              </w:rPr>
              <w:t>Здатність спостерігати і фіксувати динаміку самостійності у дошкільнят</w:t>
            </w:r>
          </w:p>
        </w:tc>
      </w:tr>
      <w:tr w:rsidR="00680DE3" w:rsidRPr="00680DE3" w14:paraId="6D8A0AD6" w14:textId="77777777" w:rsidTr="00167890">
        <w:tc>
          <w:tcPr>
            <w:tcW w:w="828" w:type="dxa"/>
          </w:tcPr>
          <w:p w14:paraId="78293016"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9</w:t>
            </w:r>
          </w:p>
        </w:tc>
        <w:tc>
          <w:tcPr>
            <w:tcW w:w="9363" w:type="dxa"/>
          </w:tcPr>
          <w:p w14:paraId="5F26C615" w14:textId="386D8F40" w:rsidR="00680DE3" w:rsidRPr="00680DE3" w:rsidRDefault="0024758F" w:rsidP="0024758F">
            <w:pPr>
              <w:rPr>
                <w:rFonts w:ascii="Times New Roman" w:hAnsi="Times New Roman" w:cs="Times New Roman"/>
                <w:bCs/>
                <w:sz w:val="28"/>
                <w:szCs w:val="28"/>
              </w:rPr>
            </w:pPr>
            <w:r w:rsidRPr="0024758F">
              <w:rPr>
                <w:rFonts w:ascii="Times New Roman" w:hAnsi="Times New Roman" w:cs="Times New Roman"/>
                <w:bCs/>
                <w:sz w:val="28"/>
                <w:szCs w:val="28"/>
              </w:rPr>
              <w:t xml:space="preserve">Чітка організація групових, </w:t>
            </w:r>
            <w:proofErr w:type="spellStart"/>
            <w:r w:rsidRPr="0024758F">
              <w:rPr>
                <w:rFonts w:ascii="Times New Roman" w:hAnsi="Times New Roman" w:cs="Times New Roman"/>
                <w:bCs/>
                <w:sz w:val="28"/>
                <w:szCs w:val="28"/>
              </w:rPr>
              <w:t>п</w:t>
            </w:r>
            <w:r>
              <w:rPr>
                <w:rFonts w:ascii="Times New Roman" w:hAnsi="Times New Roman" w:cs="Times New Roman"/>
                <w:bCs/>
                <w:sz w:val="28"/>
                <w:szCs w:val="28"/>
              </w:rPr>
              <w:t>і</w:t>
            </w:r>
            <w:r w:rsidRPr="0024758F">
              <w:rPr>
                <w:rFonts w:ascii="Times New Roman" w:hAnsi="Times New Roman" w:cs="Times New Roman"/>
                <w:bCs/>
                <w:sz w:val="28"/>
                <w:szCs w:val="28"/>
              </w:rPr>
              <w:t>дгрупових</w:t>
            </w:r>
            <w:proofErr w:type="spellEnd"/>
            <w:r w:rsidRPr="0024758F">
              <w:rPr>
                <w:rFonts w:ascii="Times New Roman" w:hAnsi="Times New Roman" w:cs="Times New Roman"/>
                <w:bCs/>
                <w:sz w:val="28"/>
                <w:szCs w:val="28"/>
              </w:rPr>
              <w:t>, індивідуальних і колективних форм взаємодії з дитиною</w:t>
            </w:r>
          </w:p>
        </w:tc>
      </w:tr>
      <w:tr w:rsidR="00680DE3" w:rsidRPr="00680DE3" w14:paraId="222D2E2C" w14:textId="77777777" w:rsidTr="00167890">
        <w:tc>
          <w:tcPr>
            <w:tcW w:w="828" w:type="dxa"/>
          </w:tcPr>
          <w:p w14:paraId="63CEB391"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10</w:t>
            </w:r>
          </w:p>
        </w:tc>
        <w:tc>
          <w:tcPr>
            <w:tcW w:w="9363" w:type="dxa"/>
          </w:tcPr>
          <w:p w14:paraId="0BCBBD63" w14:textId="0B058454" w:rsidR="00680DE3" w:rsidRPr="00680DE3" w:rsidRDefault="0024758F" w:rsidP="0024758F">
            <w:pPr>
              <w:rPr>
                <w:rFonts w:ascii="Times New Roman" w:hAnsi="Times New Roman" w:cs="Times New Roman"/>
                <w:bCs/>
                <w:sz w:val="28"/>
                <w:szCs w:val="28"/>
              </w:rPr>
            </w:pPr>
            <w:r w:rsidRPr="0024758F">
              <w:rPr>
                <w:rFonts w:ascii="Times New Roman" w:hAnsi="Times New Roman" w:cs="Times New Roman"/>
                <w:bCs/>
                <w:sz w:val="28"/>
                <w:szCs w:val="28"/>
              </w:rPr>
              <w:t>Організація предметно-просторового середовищ</w:t>
            </w:r>
            <w:r>
              <w:rPr>
                <w:rFonts w:ascii="Times New Roman" w:hAnsi="Times New Roman" w:cs="Times New Roman"/>
                <w:bCs/>
                <w:sz w:val="28"/>
                <w:szCs w:val="28"/>
              </w:rPr>
              <w:t xml:space="preserve">а, яке сприяє </w:t>
            </w:r>
            <w:r w:rsidRPr="0024758F">
              <w:rPr>
                <w:rFonts w:ascii="Times New Roman" w:hAnsi="Times New Roman" w:cs="Times New Roman"/>
                <w:bCs/>
                <w:sz w:val="28"/>
                <w:szCs w:val="28"/>
              </w:rPr>
              <w:t>самостійно</w:t>
            </w:r>
            <w:r>
              <w:rPr>
                <w:rFonts w:ascii="Times New Roman" w:hAnsi="Times New Roman" w:cs="Times New Roman"/>
                <w:bCs/>
                <w:sz w:val="28"/>
                <w:szCs w:val="28"/>
              </w:rPr>
              <w:t xml:space="preserve">му </w:t>
            </w:r>
            <w:r w:rsidRPr="0024758F">
              <w:rPr>
                <w:rFonts w:ascii="Times New Roman" w:hAnsi="Times New Roman" w:cs="Times New Roman"/>
                <w:bCs/>
                <w:sz w:val="28"/>
                <w:szCs w:val="28"/>
              </w:rPr>
              <w:t>пошуку шляхів і засобів реалізації власного задуму</w:t>
            </w:r>
          </w:p>
        </w:tc>
      </w:tr>
      <w:tr w:rsidR="00680DE3" w:rsidRPr="00680DE3" w14:paraId="739CA43F" w14:textId="77777777" w:rsidTr="00167890">
        <w:tc>
          <w:tcPr>
            <w:tcW w:w="828" w:type="dxa"/>
          </w:tcPr>
          <w:p w14:paraId="3A511218" w14:textId="77777777" w:rsidR="00680DE3" w:rsidRPr="00680DE3" w:rsidRDefault="00680DE3" w:rsidP="00167890">
            <w:pPr>
              <w:jc w:val="center"/>
              <w:rPr>
                <w:rFonts w:ascii="Times New Roman" w:hAnsi="Times New Roman" w:cs="Times New Roman"/>
                <w:bCs/>
                <w:sz w:val="28"/>
                <w:szCs w:val="28"/>
              </w:rPr>
            </w:pPr>
            <w:r w:rsidRPr="00680DE3">
              <w:rPr>
                <w:rFonts w:ascii="Times New Roman" w:hAnsi="Times New Roman" w:cs="Times New Roman"/>
                <w:bCs/>
                <w:sz w:val="28"/>
                <w:szCs w:val="28"/>
              </w:rPr>
              <w:t>11</w:t>
            </w:r>
          </w:p>
        </w:tc>
        <w:tc>
          <w:tcPr>
            <w:tcW w:w="9363" w:type="dxa"/>
          </w:tcPr>
          <w:p w14:paraId="533000D4" w14:textId="2F89EB10" w:rsidR="00680DE3" w:rsidRPr="00680DE3" w:rsidRDefault="0024758F" w:rsidP="0024758F">
            <w:pPr>
              <w:rPr>
                <w:rFonts w:ascii="Times New Roman" w:hAnsi="Times New Roman" w:cs="Times New Roman"/>
                <w:bCs/>
                <w:sz w:val="28"/>
                <w:szCs w:val="28"/>
              </w:rPr>
            </w:pPr>
            <w:r w:rsidRPr="0024758F">
              <w:rPr>
                <w:rFonts w:ascii="Times New Roman" w:hAnsi="Times New Roman" w:cs="Times New Roman"/>
                <w:bCs/>
                <w:sz w:val="28"/>
                <w:szCs w:val="28"/>
              </w:rPr>
              <w:t>Оцінка, аналіз та прогнозування власної педагогічної діяльності, спрямованої на виховання самостійності у дошкільня</w:t>
            </w:r>
            <w:r>
              <w:rPr>
                <w:rFonts w:ascii="Times New Roman" w:hAnsi="Times New Roman" w:cs="Times New Roman"/>
                <w:bCs/>
                <w:sz w:val="28"/>
                <w:szCs w:val="28"/>
              </w:rPr>
              <w:t>т</w:t>
            </w:r>
          </w:p>
        </w:tc>
      </w:tr>
    </w:tbl>
    <w:p w14:paraId="5B55FFEB" w14:textId="77777777" w:rsidR="00680DE3" w:rsidRPr="00680DE3" w:rsidRDefault="00680DE3" w:rsidP="00680DE3">
      <w:pPr>
        <w:rPr>
          <w:rFonts w:ascii="Times New Roman" w:hAnsi="Times New Roman" w:cs="Times New Roman"/>
          <w:bCs/>
          <w:sz w:val="28"/>
          <w:szCs w:val="28"/>
        </w:rPr>
      </w:pPr>
    </w:p>
    <w:p w14:paraId="0D47BE1B" w14:textId="77777777" w:rsidR="00680DE3" w:rsidRPr="00680DE3" w:rsidRDefault="00680DE3" w:rsidP="00680DE3">
      <w:pPr>
        <w:rPr>
          <w:rFonts w:ascii="Times New Roman" w:hAnsi="Times New Roman" w:cs="Times New Roman"/>
          <w:bCs/>
          <w:sz w:val="28"/>
          <w:szCs w:val="28"/>
        </w:rPr>
      </w:pPr>
    </w:p>
    <w:p w14:paraId="6DFF7B03" w14:textId="26C4FF92" w:rsidR="00680DE3" w:rsidRDefault="00680DE3" w:rsidP="00680DE3">
      <w:pPr>
        <w:spacing w:after="0" w:line="360" w:lineRule="auto"/>
        <w:ind w:firstLine="709"/>
        <w:jc w:val="both"/>
        <w:rPr>
          <w:rFonts w:ascii="Times New Roman" w:hAnsi="Times New Roman" w:cs="Times New Roman"/>
          <w:sz w:val="28"/>
          <w:szCs w:val="28"/>
        </w:rPr>
      </w:pPr>
    </w:p>
    <w:p w14:paraId="6E8D417A" w14:textId="3C15E36D" w:rsidR="00C228DE" w:rsidRDefault="00C228DE" w:rsidP="00680DE3">
      <w:pPr>
        <w:spacing w:after="0" w:line="360" w:lineRule="auto"/>
        <w:ind w:firstLine="709"/>
        <w:jc w:val="both"/>
        <w:rPr>
          <w:rFonts w:ascii="Times New Roman" w:hAnsi="Times New Roman" w:cs="Times New Roman"/>
          <w:sz w:val="28"/>
          <w:szCs w:val="28"/>
        </w:rPr>
      </w:pPr>
    </w:p>
    <w:p w14:paraId="7AC2FC03" w14:textId="35426451" w:rsidR="00C228DE" w:rsidRDefault="00C228DE" w:rsidP="00C228DE">
      <w:pPr>
        <w:spacing w:after="0" w:line="36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Додаток Б</w:t>
      </w:r>
    </w:p>
    <w:p w14:paraId="78A51370" w14:textId="77777777" w:rsidR="00802535" w:rsidRDefault="00802535" w:rsidP="00802535">
      <w:pPr>
        <w:spacing w:after="0" w:line="360" w:lineRule="auto"/>
        <w:ind w:firstLine="709"/>
        <w:jc w:val="center"/>
        <w:rPr>
          <w:rFonts w:ascii="Times New Roman" w:hAnsi="Times New Roman" w:cs="Times New Roman"/>
          <w:b/>
          <w:bCs/>
          <w:sz w:val="28"/>
          <w:szCs w:val="28"/>
        </w:rPr>
      </w:pPr>
    </w:p>
    <w:p w14:paraId="4F0F3C49" w14:textId="366C6D2C" w:rsidR="00816CC3" w:rsidRDefault="00816CC3" w:rsidP="00802535">
      <w:pPr>
        <w:spacing w:after="0" w:line="360" w:lineRule="auto"/>
        <w:ind w:firstLine="709"/>
        <w:jc w:val="center"/>
        <w:rPr>
          <w:rFonts w:ascii="Times New Roman" w:hAnsi="Times New Roman" w:cs="Times New Roman"/>
          <w:b/>
          <w:bCs/>
          <w:sz w:val="28"/>
          <w:szCs w:val="28"/>
        </w:rPr>
      </w:pPr>
      <w:r w:rsidRPr="00816CC3">
        <w:rPr>
          <w:rFonts w:ascii="Times New Roman" w:hAnsi="Times New Roman" w:cs="Times New Roman"/>
          <w:b/>
          <w:bCs/>
          <w:sz w:val="28"/>
          <w:szCs w:val="28"/>
        </w:rPr>
        <w:t>Принципи до створення розвивального середовища, що сприяє вихованню самостійності в образотворчій діяльності</w:t>
      </w:r>
    </w:p>
    <w:p w14:paraId="7AD89907" w14:textId="77777777" w:rsidR="00816CC3" w:rsidRPr="00816CC3" w:rsidRDefault="00816CC3" w:rsidP="00802535">
      <w:pPr>
        <w:spacing w:after="0" w:line="360" w:lineRule="auto"/>
        <w:ind w:firstLine="709"/>
        <w:jc w:val="both"/>
        <w:rPr>
          <w:rFonts w:ascii="Times New Roman" w:hAnsi="Times New Roman" w:cs="Times New Roman"/>
          <w:sz w:val="28"/>
          <w:szCs w:val="28"/>
          <w:lang w:val="ru-RU"/>
        </w:rPr>
      </w:pPr>
      <w:r w:rsidRPr="00816CC3">
        <w:rPr>
          <w:rFonts w:ascii="Times New Roman" w:hAnsi="Times New Roman" w:cs="Times New Roman"/>
          <w:sz w:val="28"/>
          <w:szCs w:val="28"/>
          <w:lang w:val="ru-RU"/>
        </w:rPr>
        <w:t xml:space="preserve">1. </w:t>
      </w:r>
      <w:r w:rsidRPr="00816CC3">
        <w:rPr>
          <w:rFonts w:ascii="Times New Roman" w:hAnsi="Times New Roman" w:cs="Times New Roman"/>
          <w:b/>
          <w:bCs/>
          <w:sz w:val="28"/>
          <w:szCs w:val="28"/>
          <w:lang w:val="ru-RU"/>
        </w:rPr>
        <w:t xml:space="preserve">Принцип </w:t>
      </w:r>
      <w:proofErr w:type="spellStart"/>
      <w:r w:rsidRPr="00816CC3">
        <w:rPr>
          <w:rFonts w:ascii="Times New Roman" w:hAnsi="Times New Roman" w:cs="Times New Roman"/>
          <w:b/>
          <w:bCs/>
          <w:sz w:val="28"/>
          <w:szCs w:val="28"/>
          <w:lang w:val="ru-RU"/>
        </w:rPr>
        <w:t>дистанції</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b/>
          <w:bCs/>
          <w:sz w:val="28"/>
          <w:szCs w:val="28"/>
          <w:lang w:val="ru-RU"/>
        </w:rPr>
        <w:t>позиції</w:t>
      </w:r>
      <w:proofErr w:type="spellEnd"/>
      <w:r w:rsidRPr="00816CC3">
        <w:rPr>
          <w:rFonts w:ascii="Times New Roman" w:hAnsi="Times New Roman" w:cs="Times New Roman"/>
          <w:b/>
          <w:bCs/>
          <w:sz w:val="28"/>
          <w:szCs w:val="28"/>
          <w:lang w:val="ru-RU"/>
        </w:rPr>
        <w:t xml:space="preserve"> при </w:t>
      </w:r>
      <w:proofErr w:type="spellStart"/>
      <w:r w:rsidRPr="00816CC3">
        <w:rPr>
          <w:rFonts w:ascii="Times New Roman" w:hAnsi="Times New Roman" w:cs="Times New Roman"/>
          <w:b/>
          <w:bCs/>
          <w:sz w:val="28"/>
          <w:szCs w:val="28"/>
          <w:lang w:val="ru-RU"/>
        </w:rPr>
        <w:t>взаємодії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Дорослий</w:t>
      </w:r>
      <w:proofErr w:type="spellEnd"/>
      <w:r w:rsidRPr="00816CC3">
        <w:rPr>
          <w:rFonts w:ascii="Times New Roman" w:hAnsi="Times New Roman" w:cs="Times New Roman"/>
          <w:sz w:val="28"/>
          <w:szCs w:val="28"/>
          <w:lang w:val="ru-RU"/>
        </w:rPr>
        <w:t xml:space="preserve"> при </w:t>
      </w:r>
      <w:proofErr w:type="spellStart"/>
      <w:r w:rsidRPr="00816CC3">
        <w:rPr>
          <w:rFonts w:ascii="Times New Roman" w:hAnsi="Times New Roman" w:cs="Times New Roman"/>
          <w:sz w:val="28"/>
          <w:szCs w:val="28"/>
          <w:lang w:val="ru-RU"/>
        </w:rPr>
        <w:t>організації</w:t>
      </w:r>
      <w:proofErr w:type="spellEnd"/>
      <w:r w:rsidRPr="00816CC3">
        <w:rPr>
          <w:rFonts w:ascii="Times New Roman" w:hAnsi="Times New Roman" w:cs="Times New Roman"/>
          <w:sz w:val="28"/>
          <w:szCs w:val="28"/>
          <w:lang w:val="ru-RU"/>
        </w:rPr>
        <w:t xml:space="preserve"> предметно-</w:t>
      </w:r>
      <w:proofErr w:type="spellStart"/>
      <w:r w:rsidRPr="00816CC3">
        <w:rPr>
          <w:rFonts w:ascii="Times New Roman" w:hAnsi="Times New Roman" w:cs="Times New Roman"/>
          <w:sz w:val="28"/>
          <w:szCs w:val="28"/>
          <w:lang w:val="ru-RU"/>
        </w:rPr>
        <w:t>просторового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середовища</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дотримується</w:t>
      </w:r>
      <w:proofErr w:type="spellEnd"/>
      <w:r w:rsidRPr="00816CC3">
        <w:rPr>
          <w:rFonts w:ascii="Times New Roman" w:hAnsi="Times New Roman" w:cs="Times New Roman"/>
          <w:sz w:val="28"/>
          <w:szCs w:val="28"/>
          <w:lang w:val="ru-RU"/>
        </w:rPr>
        <w:t xml:space="preserve"> правила «Не </w:t>
      </w:r>
      <w:proofErr w:type="spellStart"/>
      <w:r w:rsidRPr="00816CC3">
        <w:rPr>
          <w:rFonts w:ascii="Times New Roman" w:hAnsi="Times New Roman" w:cs="Times New Roman"/>
          <w:sz w:val="28"/>
          <w:szCs w:val="28"/>
          <w:lang w:val="ru-RU"/>
        </w:rPr>
        <w:t>поруч</w:t>
      </w:r>
      <w:proofErr w:type="spellEnd"/>
      <w:r w:rsidRPr="00816CC3">
        <w:rPr>
          <w:rFonts w:ascii="Times New Roman" w:hAnsi="Times New Roman" w:cs="Times New Roman"/>
          <w:sz w:val="28"/>
          <w:szCs w:val="28"/>
          <w:lang w:val="ru-RU"/>
        </w:rPr>
        <w:t xml:space="preserve">, не над </w:t>
      </w:r>
      <w:proofErr w:type="spellStart"/>
      <w:r w:rsidRPr="00816CC3">
        <w:rPr>
          <w:rFonts w:ascii="Times New Roman" w:hAnsi="Times New Roman" w:cs="Times New Roman"/>
          <w:sz w:val="28"/>
          <w:szCs w:val="28"/>
          <w:lang w:val="ru-RU"/>
        </w:rPr>
        <w:t>дитиною</w:t>
      </w:r>
      <w:proofErr w:type="spellEnd"/>
      <w:r w:rsidRPr="00816CC3">
        <w:rPr>
          <w:rFonts w:ascii="Times New Roman" w:hAnsi="Times New Roman" w:cs="Times New Roman"/>
          <w:sz w:val="28"/>
          <w:szCs w:val="28"/>
          <w:lang w:val="ru-RU"/>
        </w:rPr>
        <w:t xml:space="preserve">, а разом». </w:t>
      </w:r>
      <w:proofErr w:type="spellStart"/>
      <w:r w:rsidRPr="00816CC3">
        <w:rPr>
          <w:rFonts w:ascii="Times New Roman" w:hAnsi="Times New Roman" w:cs="Times New Roman"/>
          <w:sz w:val="28"/>
          <w:szCs w:val="28"/>
          <w:lang w:val="ru-RU"/>
        </w:rPr>
        <w:t>Його</w:t>
      </w:r>
      <w:proofErr w:type="spellEnd"/>
      <w:r w:rsidRPr="00816CC3">
        <w:rPr>
          <w:rFonts w:ascii="Times New Roman" w:hAnsi="Times New Roman" w:cs="Times New Roman"/>
          <w:sz w:val="28"/>
          <w:szCs w:val="28"/>
          <w:lang w:val="ru-RU"/>
        </w:rPr>
        <w:t xml:space="preserve"> мета </w:t>
      </w:r>
      <w:proofErr w:type="spellStart"/>
      <w:r w:rsidRPr="00816CC3">
        <w:rPr>
          <w:rFonts w:ascii="Times New Roman" w:hAnsi="Times New Roman" w:cs="Times New Roman"/>
          <w:sz w:val="28"/>
          <w:szCs w:val="28"/>
          <w:lang w:val="ru-RU"/>
        </w:rPr>
        <w:t>сприяти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усвідомленню</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дитиною</w:t>
      </w:r>
      <w:proofErr w:type="spellEnd"/>
      <w:r w:rsidRPr="00816CC3">
        <w:rPr>
          <w:rFonts w:ascii="Times New Roman" w:hAnsi="Times New Roman" w:cs="Times New Roman"/>
          <w:sz w:val="28"/>
          <w:szCs w:val="28"/>
          <w:lang w:val="ru-RU"/>
        </w:rPr>
        <w:t xml:space="preserve"> себе </w:t>
      </w:r>
      <w:proofErr w:type="spellStart"/>
      <w:r w:rsidRPr="00816CC3">
        <w:rPr>
          <w:rFonts w:ascii="Times New Roman" w:hAnsi="Times New Roman" w:cs="Times New Roman"/>
          <w:sz w:val="28"/>
          <w:szCs w:val="28"/>
          <w:lang w:val="ru-RU"/>
        </w:rPr>
        <w:t>суб'єктом</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аплікаційної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діяльності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Позиція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дорослого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базується</w:t>
      </w:r>
      <w:proofErr w:type="spellEnd"/>
      <w:r w:rsidRPr="00816CC3">
        <w:rPr>
          <w:rFonts w:ascii="Times New Roman" w:hAnsi="Times New Roman" w:cs="Times New Roman"/>
          <w:sz w:val="28"/>
          <w:szCs w:val="28"/>
          <w:lang w:val="ru-RU"/>
        </w:rPr>
        <w:t xml:space="preserve"> на </w:t>
      </w:r>
      <w:proofErr w:type="spellStart"/>
      <w:r w:rsidRPr="00816CC3">
        <w:rPr>
          <w:rFonts w:ascii="Times New Roman" w:hAnsi="Times New Roman" w:cs="Times New Roman"/>
          <w:sz w:val="28"/>
          <w:szCs w:val="28"/>
          <w:lang w:val="ru-RU"/>
        </w:rPr>
        <w:t>інтересах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діяльності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дитини</w:t>
      </w:r>
      <w:proofErr w:type="spellEnd"/>
      <w:r w:rsidRPr="00816CC3">
        <w:rPr>
          <w:rFonts w:ascii="Times New Roman" w:hAnsi="Times New Roman" w:cs="Times New Roman"/>
          <w:sz w:val="28"/>
          <w:szCs w:val="28"/>
          <w:lang w:val="ru-RU"/>
        </w:rPr>
        <w:t>.</w:t>
      </w:r>
    </w:p>
    <w:p w14:paraId="62739DFF" w14:textId="45562B31" w:rsidR="00816CC3" w:rsidRPr="00816CC3" w:rsidRDefault="00816CC3" w:rsidP="00802535">
      <w:pPr>
        <w:spacing w:after="0" w:line="360" w:lineRule="auto"/>
        <w:ind w:firstLine="709"/>
        <w:jc w:val="both"/>
        <w:rPr>
          <w:rFonts w:ascii="Times New Roman" w:hAnsi="Times New Roman" w:cs="Times New Roman"/>
          <w:sz w:val="28"/>
          <w:szCs w:val="28"/>
          <w:lang w:val="ru-RU"/>
        </w:rPr>
      </w:pPr>
      <w:r w:rsidRPr="00816CC3">
        <w:rPr>
          <w:rFonts w:ascii="Times New Roman" w:hAnsi="Times New Roman" w:cs="Times New Roman"/>
          <w:sz w:val="28"/>
          <w:szCs w:val="28"/>
          <w:lang w:val="ru-RU"/>
        </w:rPr>
        <w:t xml:space="preserve">2. </w:t>
      </w:r>
      <w:r w:rsidRPr="00816CC3">
        <w:rPr>
          <w:rFonts w:ascii="Times New Roman" w:hAnsi="Times New Roman" w:cs="Times New Roman"/>
          <w:b/>
          <w:bCs/>
          <w:sz w:val="28"/>
          <w:szCs w:val="28"/>
          <w:lang w:val="ru-RU"/>
        </w:rPr>
        <w:t xml:space="preserve">Принцип </w:t>
      </w:r>
      <w:proofErr w:type="spellStart"/>
      <w:r w:rsidRPr="00816CC3">
        <w:rPr>
          <w:rFonts w:ascii="Times New Roman" w:hAnsi="Times New Roman" w:cs="Times New Roman"/>
          <w:b/>
          <w:bCs/>
          <w:sz w:val="28"/>
          <w:szCs w:val="28"/>
          <w:lang w:val="ru-RU"/>
        </w:rPr>
        <w:t>гнучкого</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b/>
          <w:bCs/>
          <w:sz w:val="28"/>
          <w:szCs w:val="28"/>
          <w:lang w:val="ru-RU"/>
        </w:rPr>
        <w:t>зонування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Можливість</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раціонально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розміщувати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куточки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самостійної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художньої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діяльності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забезпечуючи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затишок</w:t>
      </w:r>
      <w:proofErr w:type="spellEnd"/>
      <w:r w:rsidRPr="00816CC3">
        <w:rPr>
          <w:rFonts w:ascii="Times New Roman" w:hAnsi="Times New Roman" w:cs="Times New Roman"/>
          <w:sz w:val="28"/>
          <w:szCs w:val="28"/>
          <w:lang w:val="ru-RU"/>
        </w:rPr>
        <w:t xml:space="preserve"> і </w:t>
      </w:r>
      <w:proofErr w:type="spellStart"/>
      <w:r w:rsidRPr="00816CC3">
        <w:rPr>
          <w:rFonts w:ascii="Times New Roman" w:hAnsi="Times New Roman" w:cs="Times New Roman"/>
          <w:sz w:val="28"/>
          <w:szCs w:val="28"/>
          <w:lang w:val="ru-RU"/>
        </w:rPr>
        <w:t>комфортне</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перебування</w:t>
      </w:r>
      <w:proofErr w:type="spellEnd"/>
      <w:r w:rsidRPr="00816CC3">
        <w:rPr>
          <w:rFonts w:ascii="Times New Roman" w:hAnsi="Times New Roman" w:cs="Times New Roman"/>
          <w:sz w:val="28"/>
          <w:szCs w:val="28"/>
          <w:lang w:val="ru-RU"/>
        </w:rPr>
        <w:t xml:space="preserve"> в них </w:t>
      </w:r>
      <w:proofErr w:type="spellStart"/>
      <w:r w:rsidRPr="00816CC3">
        <w:rPr>
          <w:rFonts w:ascii="Times New Roman" w:hAnsi="Times New Roman" w:cs="Times New Roman"/>
          <w:sz w:val="28"/>
          <w:szCs w:val="28"/>
          <w:lang w:val="ru-RU"/>
        </w:rPr>
        <w:t>дитини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Переважно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розміщувати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куточки</w:t>
      </w:r>
      <w:proofErr w:type="spellEnd"/>
      <w:r w:rsidRPr="00816CC3">
        <w:rPr>
          <w:rFonts w:ascii="Times New Roman" w:hAnsi="Times New Roman" w:cs="Times New Roman"/>
          <w:sz w:val="28"/>
          <w:szCs w:val="28"/>
          <w:lang w:val="ru-RU"/>
        </w:rPr>
        <w:t xml:space="preserve"> по </w:t>
      </w:r>
      <w:proofErr w:type="spellStart"/>
      <w:r w:rsidRPr="00816CC3">
        <w:rPr>
          <w:rFonts w:ascii="Times New Roman" w:hAnsi="Times New Roman" w:cs="Times New Roman"/>
          <w:sz w:val="28"/>
          <w:szCs w:val="28"/>
          <w:lang w:val="ru-RU"/>
        </w:rPr>
        <w:t>діагоналі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асиметрично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можуть</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вільно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переходити</w:t>
      </w:r>
      <w:proofErr w:type="spellEnd"/>
      <w:r w:rsidRPr="00816CC3">
        <w:rPr>
          <w:rFonts w:ascii="Times New Roman" w:hAnsi="Times New Roman" w:cs="Times New Roman"/>
          <w:sz w:val="28"/>
          <w:szCs w:val="28"/>
          <w:lang w:val="ru-RU"/>
        </w:rPr>
        <w:t xml:space="preserve"> з одного </w:t>
      </w:r>
      <w:proofErr w:type="spellStart"/>
      <w:r w:rsidRPr="00816CC3">
        <w:rPr>
          <w:rFonts w:ascii="Times New Roman" w:hAnsi="Times New Roman" w:cs="Times New Roman"/>
          <w:sz w:val="28"/>
          <w:szCs w:val="28"/>
          <w:lang w:val="ru-RU"/>
        </w:rPr>
        <w:t>куточка</w:t>
      </w:r>
      <w:proofErr w:type="spellEnd"/>
      <w:r w:rsidRPr="00816CC3">
        <w:rPr>
          <w:rFonts w:ascii="Times New Roman" w:hAnsi="Times New Roman" w:cs="Times New Roman"/>
          <w:sz w:val="28"/>
          <w:szCs w:val="28"/>
          <w:lang w:val="ru-RU"/>
        </w:rPr>
        <w:t xml:space="preserve"> в </w:t>
      </w:r>
      <w:proofErr w:type="spellStart"/>
      <w:r w:rsidRPr="00816CC3">
        <w:rPr>
          <w:rFonts w:ascii="Times New Roman" w:hAnsi="Times New Roman" w:cs="Times New Roman"/>
          <w:sz w:val="28"/>
          <w:szCs w:val="28"/>
          <w:lang w:val="ru-RU"/>
        </w:rPr>
        <w:t>інший</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Якщо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дозволяє</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простір</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групової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кімнати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куточків</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може</w:t>
      </w:r>
      <w:proofErr w:type="spellEnd"/>
      <w:r w:rsidRPr="00816CC3">
        <w:rPr>
          <w:rFonts w:ascii="Times New Roman" w:hAnsi="Times New Roman" w:cs="Times New Roman"/>
          <w:sz w:val="28"/>
          <w:szCs w:val="28"/>
          <w:lang w:val="ru-RU"/>
        </w:rPr>
        <w:t xml:space="preserve"> бути </w:t>
      </w:r>
      <w:proofErr w:type="spellStart"/>
      <w:r w:rsidRPr="00816CC3">
        <w:rPr>
          <w:rFonts w:ascii="Times New Roman" w:hAnsi="Times New Roman" w:cs="Times New Roman"/>
          <w:sz w:val="28"/>
          <w:szCs w:val="28"/>
          <w:lang w:val="ru-RU"/>
        </w:rPr>
        <w:t>кілька</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Кожен</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куточок</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має</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своє</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обладнання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природний</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матеріал</w:t>
      </w:r>
      <w:proofErr w:type="spellEnd"/>
      <w:r w:rsidRPr="00816CC3">
        <w:rPr>
          <w:rFonts w:ascii="Times New Roman" w:hAnsi="Times New Roman" w:cs="Times New Roman"/>
          <w:sz w:val="28"/>
          <w:szCs w:val="28"/>
          <w:lang w:val="ru-RU"/>
        </w:rPr>
        <w:t xml:space="preserve">, тканина, </w:t>
      </w:r>
      <w:proofErr w:type="spellStart"/>
      <w:r w:rsidRPr="00816CC3">
        <w:rPr>
          <w:rFonts w:ascii="Times New Roman" w:hAnsi="Times New Roman" w:cs="Times New Roman"/>
          <w:sz w:val="28"/>
          <w:szCs w:val="28"/>
          <w:lang w:val="ru-RU"/>
        </w:rPr>
        <w:t>хутро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мережива</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папір</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різної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фактури</w:t>
      </w:r>
      <w:proofErr w:type="spellEnd"/>
      <w:r w:rsidRPr="00816CC3">
        <w:rPr>
          <w:rFonts w:ascii="Times New Roman" w:hAnsi="Times New Roman" w:cs="Times New Roman"/>
          <w:sz w:val="28"/>
          <w:szCs w:val="28"/>
          <w:lang w:val="ru-RU"/>
        </w:rPr>
        <w:t xml:space="preserve">, формату, </w:t>
      </w:r>
      <w:proofErr w:type="spellStart"/>
      <w:r w:rsidRPr="00816CC3">
        <w:rPr>
          <w:rFonts w:ascii="Times New Roman" w:hAnsi="Times New Roman" w:cs="Times New Roman"/>
          <w:sz w:val="28"/>
          <w:szCs w:val="28"/>
          <w:lang w:val="ru-RU"/>
        </w:rPr>
        <w:t>форми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кольору</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різні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види</w:t>
      </w:r>
      <w:proofErr w:type="spellEnd"/>
      <w:r w:rsidRPr="00816CC3">
        <w:rPr>
          <w:rFonts w:ascii="Times New Roman" w:hAnsi="Times New Roman" w:cs="Times New Roman"/>
          <w:sz w:val="28"/>
          <w:szCs w:val="28"/>
          <w:lang w:val="ru-RU"/>
        </w:rPr>
        <w:t xml:space="preserve"> клею. </w:t>
      </w:r>
      <w:proofErr w:type="spellStart"/>
      <w:r w:rsidRPr="00816CC3">
        <w:rPr>
          <w:rFonts w:ascii="Times New Roman" w:hAnsi="Times New Roman" w:cs="Times New Roman"/>
          <w:sz w:val="28"/>
          <w:szCs w:val="28"/>
          <w:lang w:val="ru-RU"/>
        </w:rPr>
        <w:t>Діти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самі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домовляються</w:t>
      </w:r>
      <w:proofErr w:type="spellEnd"/>
      <w:r w:rsidRPr="00816CC3">
        <w:rPr>
          <w:rFonts w:ascii="Times New Roman" w:hAnsi="Times New Roman" w:cs="Times New Roman"/>
          <w:sz w:val="28"/>
          <w:szCs w:val="28"/>
          <w:lang w:val="ru-RU"/>
        </w:rPr>
        <w:t xml:space="preserve"> про те, </w:t>
      </w:r>
      <w:proofErr w:type="spellStart"/>
      <w:r w:rsidRPr="00816CC3">
        <w:rPr>
          <w:rFonts w:ascii="Times New Roman" w:hAnsi="Times New Roman" w:cs="Times New Roman"/>
          <w:sz w:val="28"/>
          <w:szCs w:val="28"/>
          <w:lang w:val="ru-RU"/>
        </w:rPr>
        <w:t>скільки</w:t>
      </w:r>
      <w:proofErr w:type="spellEnd"/>
      <w:r w:rsidRPr="00816CC3">
        <w:rPr>
          <w:rFonts w:ascii="Times New Roman" w:hAnsi="Times New Roman" w:cs="Times New Roman"/>
          <w:sz w:val="28"/>
          <w:szCs w:val="28"/>
          <w:lang w:val="ru-RU"/>
        </w:rPr>
        <w:t xml:space="preserve"> люд</w:t>
      </w:r>
      <w:r>
        <w:rPr>
          <w:rFonts w:ascii="Times New Roman" w:hAnsi="Times New Roman" w:cs="Times New Roman"/>
          <w:sz w:val="28"/>
          <w:szCs w:val="28"/>
          <w:lang w:val="ru-RU"/>
        </w:rPr>
        <w:t>ей</w:t>
      </w:r>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може</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одночасно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перебувати</w:t>
      </w:r>
      <w:proofErr w:type="spellEnd"/>
      <w:r w:rsidRPr="00816CC3">
        <w:rPr>
          <w:rFonts w:ascii="Times New Roman" w:hAnsi="Times New Roman" w:cs="Times New Roman"/>
          <w:sz w:val="28"/>
          <w:szCs w:val="28"/>
          <w:lang w:val="ru-RU"/>
        </w:rPr>
        <w:t xml:space="preserve"> в тому </w:t>
      </w:r>
      <w:proofErr w:type="spellStart"/>
      <w:r w:rsidRPr="00816CC3">
        <w:rPr>
          <w:rFonts w:ascii="Times New Roman" w:hAnsi="Times New Roman" w:cs="Times New Roman"/>
          <w:sz w:val="28"/>
          <w:szCs w:val="28"/>
          <w:lang w:val="ru-RU"/>
        </w:rPr>
        <w:t>чи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іншому</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куточку</w:t>
      </w:r>
      <w:proofErr w:type="spellEnd"/>
      <w:r w:rsidRPr="00816CC3">
        <w:rPr>
          <w:rFonts w:ascii="Times New Roman" w:hAnsi="Times New Roman" w:cs="Times New Roman"/>
          <w:sz w:val="28"/>
          <w:szCs w:val="28"/>
          <w:lang w:val="ru-RU"/>
        </w:rPr>
        <w:t xml:space="preserve"> і як </w:t>
      </w:r>
      <w:proofErr w:type="spellStart"/>
      <w:r w:rsidRPr="00816CC3">
        <w:rPr>
          <w:rFonts w:ascii="Times New Roman" w:hAnsi="Times New Roman" w:cs="Times New Roman"/>
          <w:sz w:val="28"/>
          <w:szCs w:val="28"/>
          <w:lang w:val="ru-RU"/>
        </w:rPr>
        <w:t>користуватися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матеріалами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Посібники</w:t>
      </w:r>
      <w:proofErr w:type="spellEnd"/>
      <w:r w:rsidRPr="00816CC3">
        <w:rPr>
          <w:rFonts w:ascii="Times New Roman" w:hAnsi="Times New Roman" w:cs="Times New Roman"/>
          <w:sz w:val="28"/>
          <w:szCs w:val="28"/>
          <w:lang w:val="ru-RU"/>
        </w:rPr>
        <w:t xml:space="preserve"> та </w:t>
      </w:r>
      <w:proofErr w:type="spellStart"/>
      <w:r w:rsidRPr="00816CC3">
        <w:rPr>
          <w:rFonts w:ascii="Times New Roman" w:hAnsi="Times New Roman" w:cs="Times New Roman"/>
          <w:sz w:val="28"/>
          <w:szCs w:val="28"/>
          <w:lang w:val="ru-RU"/>
        </w:rPr>
        <w:t>зразки</w:t>
      </w:r>
      <w:proofErr w:type="spellEnd"/>
      <w:r w:rsidRPr="00816CC3">
        <w:rPr>
          <w:rFonts w:ascii="Times New Roman" w:hAnsi="Times New Roman" w:cs="Times New Roman"/>
          <w:sz w:val="28"/>
          <w:szCs w:val="28"/>
          <w:lang w:val="ru-RU"/>
        </w:rPr>
        <w:t xml:space="preserve"> в </w:t>
      </w:r>
      <w:proofErr w:type="spellStart"/>
      <w:r w:rsidRPr="00816CC3">
        <w:rPr>
          <w:rFonts w:ascii="Times New Roman" w:hAnsi="Times New Roman" w:cs="Times New Roman"/>
          <w:sz w:val="28"/>
          <w:szCs w:val="28"/>
          <w:lang w:val="ru-RU"/>
        </w:rPr>
        <w:t>куточках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розташовувати</w:t>
      </w:r>
      <w:proofErr w:type="spellEnd"/>
      <w:r w:rsidRPr="00816CC3">
        <w:rPr>
          <w:rFonts w:ascii="Times New Roman" w:hAnsi="Times New Roman" w:cs="Times New Roman"/>
          <w:sz w:val="28"/>
          <w:szCs w:val="28"/>
          <w:lang w:val="ru-RU"/>
        </w:rPr>
        <w:t xml:space="preserve"> в один ряд, а не стопками, для того, </w:t>
      </w:r>
      <w:proofErr w:type="spellStart"/>
      <w:r w:rsidRPr="00816CC3">
        <w:rPr>
          <w:rFonts w:ascii="Times New Roman" w:hAnsi="Times New Roman" w:cs="Times New Roman"/>
          <w:sz w:val="28"/>
          <w:szCs w:val="28"/>
          <w:lang w:val="ru-RU"/>
        </w:rPr>
        <w:t>щоб</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дитина</w:t>
      </w:r>
      <w:proofErr w:type="spellEnd"/>
      <w:r w:rsidRPr="00816CC3">
        <w:rPr>
          <w:rFonts w:ascii="Times New Roman" w:hAnsi="Times New Roman" w:cs="Times New Roman"/>
          <w:sz w:val="28"/>
          <w:szCs w:val="28"/>
          <w:lang w:val="ru-RU"/>
        </w:rPr>
        <w:t xml:space="preserve"> без </w:t>
      </w:r>
      <w:proofErr w:type="spellStart"/>
      <w:r w:rsidRPr="00816CC3">
        <w:rPr>
          <w:rFonts w:ascii="Times New Roman" w:hAnsi="Times New Roman" w:cs="Times New Roman"/>
          <w:sz w:val="28"/>
          <w:szCs w:val="28"/>
          <w:lang w:val="ru-RU"/>
        </w:rPr>
        <w:t>труднощів</w:t>
      </w:r>
      <w:proofErr w:type="spellEnd"/>
      <w:r w:rsidRPr="00816CC3">
        <w:rPr>
          <w:rFonts w:ascii="Times New Roman" w:hAnsi="Times New Roman" w:cs="Times New Roman"/>
          <w:sz w:val="28"/>
          <w:szCs w:val="28"/>
          <w:lang w:val="ru-RU"/>
        </w:rPr>
        <w:t xml:space="preserve"> м</w:t>
      </w:r>
      <w:r>
        <w:rPr>
          <w:rFonts w:ascii="Times New Roman" w:hAnsi="Times New Roman" w:cs="Times New Roman"/>
          <w:sz w:val="28"/>
          <w:szCs w:val="28"/>
          <w:lang w:val="ru-RU"/>
        </w:rPr>
        <w:t>огла</w:t>
      </w:r>
      <w:r w:rsidRPr="00816CC3">
        <w:rPr>
          <w:rFonts w:ascii="Times New Roman" w:hAnsi="Times New Roman" w:cs="Times New Roman"/>
          <w:sz w:val="28"/>
          <w:szCs w:val="28"/>
          <w:lang w:val="ru-RU"/>
        </w:rPr>
        <w:t xml:space="preserve"> ними </w:t>
      </w:r>
      <w:proofErr w:type="spellStart"/>
      <w:r w:rsidRPr="00816CC3">
        <w:rPr>
          <w:rFonts w:ascii="Times New Roman" w:hAnsi="Times New Roman" w:cs="Times New Roman"/>
          <w:sz w:val="28"/>
          <w:szCs w:val="28"/>
          <w:lang w:val="ru-RU"/>
        </w:rPr>
        <w:t>скористатися</w:t>
      </w:r>
      <w:proofErr w:type="spellEnd"/>
      <w:r w:rsidRPr="00816CC3">
        <w:rPr>
          <w:rFonts w:ascii="Times New Roman" w:hAnsi="Times New Roman" w:cs="Times New Roman"/>
          <w:sz w:val="28"/>
          <w:szCs w:val="28"/>
          <w:lang w:val="ru-RU"/>
        </w:rPr>
        <w:t xml:space="preserve"> і зна</w:t>
      </w:r>
      <w:r>
        <w:rPr>
          <w:rFonts w:ascii="Times New Roman" w:hAnsi="Times New Roman" w:cs="Times New Roman"/>
          <w:sz w:val="28"/>
          <w:szCs w:val="28"/>
          <w:lang w:val="ru-RU"/>
        </w:rPr>
        <w:t>ла</w:t>
      </w:r>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куди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їх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покласти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після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завершення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роботи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Якщо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це</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по</w:t>
      </w:r>
      <w:r>
        <w:rPr>
          <w:rFonts w:ascii="Times New Roman" w:hAnsi="Times New Roman" w:cs="Times New Roman"/>
          <w:sz w:val="28"/>
          <w:szCs w:val="28"/>
          <w:lang w:val="ru-RU"/>
        </w:rPr>
        <w:t>личка</w:t>
      </w:r>
      <w:proofErr w:type="spellEnd"/>
      <w:r w:rsidRPr="00816CC3">
        <w:rPr>
          <w:rFonts w:ascii="Times New Roman" w:hAnsi="Times New Roman" w:cs="Times New Roman"/>
          <w:sz w:val="28"/>
          <w:szCs w:val="28"/>
          <w:lang w:val="ru-RU"/>
        </w:rPr>
        <w:t xml:space="preserve">, то </w:t>
      </w:r>
      <w:proofErr w:type="spellStart"/>
      <w:r w:rsidRPr="00816CC3">
        <w:rPr>
          <w:rFonts w:ascii="Times New Roman" w:hAnsi="Times New Roman" w:cs="Times New Roman"/>
          <w:sz w:val="28"/>
          <w:szCs w:val="28"/>
          <w:lang w:val="ru-RU"/>
        </w:rPr>
        <w:t>висота</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її</w:t>
      </w:r>
      <w:proofErr w:type="spellEnd"/>
      <w:r w:rsidRPr="00816CC3">
        <w:rPr>
          <w:rFonts w:ascii="Times New Roman" w:hAnsi="Times New Roman" w:cs="Times New Roman"/>
          <w:sz w:val="28"/>
          <w:szCs w:val="28"/>
          <w:lang w:val="ru-RU"/>
        </w:rPr>
        <w:t xml:space="preserve"> - не </w:t>
      </w:r>
      <w:proofErr w:type="spellStart"/>
      <w:r w:rsidRPr="00816CC3">
        <w:rPr>
          <w:rFonts w:ascii="Times New Roman" w:hAnsi="Times New Roman" w:cs="Times New Roman"/>
          <w:sz w:val="28"/>
          <w:szCs w:val="28"/>
          <w:lang w:val="ru-RU"/>
        </w:rPr>
        <w:t>вище</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піднятої</w:t>
      </w:r>
      <w:proofErr w:type="spellEnd"/>
      <w:r w:rsidRPr="00816CC3">
        <w:rPr>
          <w:rFonts w:ascii="Times New Roman" w:hAnsi="Times New Roman" w:cs="Times New Roman"/>
          <w:sz w:val="28"/>
          <w:szCs w:val="28"/>
          <w:lang w:val="ru-RU"/>
        </w:rPr>
        <w:t xml:space="preserve"> руки </w:t>
      </w:r>
      <w:proofErr w:type="spellStart"/>
      <w:r w:rsidRPr="00816CC3">
        <w:rPr>
          <w:rFonts w:ascii="Times New Roman" w:hAnsi="Times New Roman" w:cs="Times New Roman"/>
          <w:sz w:val="28"/>
          <w:szCs w:val="28"/>
          <w:lang w:val="ru-RU"/>
        </w:rPr>
        <w:t>дитини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даного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віку</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якщо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стіл</w:t>
      </w:r>
      <w:proofErr w:type="spellEnd"/>
      <w:r w:rsidRPr="00816CC3">
        <w:rPr>
          <w:rFonts w:ascii="Times New Roman" w:hAnsi="Times New Roman" w:cs="Times New Roman"/>
          <w:sz w:val="28"/>
          <w:szCs w:val="28"/>
          <w:lang w:val="ru-RU"/>
        </w:rPr>
        <w:t xml:space="preserve">, то </w:t>
      </w:r>
      <w:proofErr w:type="spellStart"/>
      <w:r w:rsidRPr="00816CC3">
        <w:rPr>
          <w:rFonts w:ascii="Times New Roman" w:hAnsi="Times New Roman" w:cs="Times New Roman"/>
          <w:sz w:val="28"/>
          <w:szCs w:val="28"/>
          <w:lang w:val="ru-RU"/>
        </w:rPr>
        <w:t>всередині</w:t>
      </w:r>
      <w:proofErr w:type="spellEnd"/>
      <w:r w:rsidRPr="00816CC3">
        <w:rPr>
          <w:rFonts w:ascii="Times New Roman" w:hAnsi="Times New Roman" w:cs="Times New Roman"/>
          <w:sz w:val="28"/>
          <w:szCs w:val="28"/>
          <w:lang w:val="ru-RU"/>
        </w:rPr>
        <w:t xml:space="preserve"> столу </w:t>
      </w:r>
      <w:proofErr w:type="spellStart"/>
      <w:r w:rsidRPr="00816CC3">
        <w:rPr>
          <w:rFonts w:ascii="Times New Roman" w:hAnsi="Times New Roman" w:cs="Times New Roman"/>
          <w:sz w:val="28"/>
          <w:szCs w:val="28"/>
          <w:lang w:val="ru-RU"/>
        </w:rPr>
        <w:t>має</w:t>
      </w:r>
      <w:proofErr w:type="spellEnd"/>
      <w:r w:rsidRPr="00816CC3">
        <w:rPr>
          <w:rFonts w:ascii="Times New Roman" w:hAnsi="Times New Roman" w:cs="Times New Roman"/>
          <w:sz w:val="28"/>
          <w:szCs w:val="28"/>
          <w:lang w:val="ru-RU"/>
        </w:rPr>
        <w:t xml:space="preserve"> бути </w:t>
      </w:r>
      <w:proofErr w:type="spellStart"/>
      <w:r w:rsidRPr="00816CC3">
        <w:rPr>
          <w:rFonts w:ascii="Times New Roman" w:hAnsi="Times New Roman" w:cs="Times New Roman"/>
          <w:sz w:val="28"/>
          <w:szCs w:val="28"/>
          <w:lang w:val="ru-RU"/>
        </w:rPr>
        <w:t>різноманітне</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обладнання</w:t>
      </w:r>
      <w:proofErr w:type="spellEnd"/>
      <w:r w:rsidRPr="00816CC3">
        <w:rPr>
          <w:rFonts w:ascii="Times New Roman" w:hAnsi="Times New Roman" w:cs="Times New Roman"/>
          <w:sz w:val="28"/>
          <w:szCs w:val="28"/>
          <w:lang w:val="ru-RU"/>
        </w:rPr>
        <w:t xml:space="preserve"> та </w:t>
      </w:r>
      <w:proofErr w:type="spellStart"/>
      <w:r w:rsidRPr="00816CC3">
        <w:rPr>
          <w:rFonts w:ascii="Times New Roman" w:hAnsi="Times New Roman" w:cs="Times New Roman"/>
          <w:sz w:val="28"/>
          <w:szCs w:val="28"/>
          <w:lang w:val="ru-RU"/>
        </w:rPr>
        <w:t>матеріал</w:t>
      </w:r>
      <w:proofErr w:type="spellEnd"/>
      <w:r w:rsidRPr="00816CC3">
        <w:rPr>
          <w:rFonts w:ascii="Times New Roman" w:hAnsi="Times New Roman" w:cs="Times New Roman"/>
          <w:sz w:val="28"/>
          <w:szCs w:val="28"/>
          <w:lang w:val="ru-RU"/>
        </w:rPr>
        <w:t xml:space="preserve"> для </w:t>
      </w:r>
      <w:proofErr w:type="spellStart"/>
      <w:r w:rsidRPr="00816CC3">
        <w:rPr>
          <w:rFonts w:ascii="Times New Roman" w:hAnsi="Times New Roman" w:cs="Times New Roman"/>
          <w:sz w:val="28"/>
          <w:szCs w:val="28"/>
          <w:lang w:val="ru-RU"/>
        </w:rPr>
        <w:t>аплікації</w:t>
      </w:r>
      <w:proofErr w:type="spellEnd"/>
      <w:r w:rsidRPr="00816CC3">
        <w:rPr>
          <w:rFonts w:ascii="Times New Roman" w:hAnsi="Times New Roman" w:cs="Times New Roman"/>
          <w:sz w:val="28"/>
          <w:szCs w:val="28"/>
          <w:lang w:val="ru-RU"/>
        </w:rPr>
        <w:t>.</w:t>
      </w:r>
    </w:p>
    <w:p w14:paraId="0881349A" w14:textId="3DAD5720" w:rsidR="00816CC3" w:rsidRPr="00816CC3" w:rsidRDefault="00816CC3" w:rsidP="00802535">
      <w:pPr>
        <w:spacing w:after="0" w:line="360" w:lineRule="auto"/>
        <w:ind w:firstLine="709"/>
        <w:jc w:val="both"/>
        <w:rPr>
          <w:rFonts w:ascii="Times New Roman" w:hAnsi="Times New Roman" w:cs="Times New Roman"/>
          <w:sz w:val="28"/>
          <w:szCs w:val="28"/>
          <w:lang w:val="ru-RU"/>
        </w:rPr>
      </w:pPr>
      <w:r w:rsidRPr="00816CC3">
        <w:rPr>
          <w:rFonts w:ascii="Times New Roman" w:hAnsi="Times New Roman" w:cs="Times New Roman"/>
          <w:sz w:val="28"/>
          <w:szCs w:val="28"/>
          <w:lang w:val="ru-RU"/>
        </w:rPr>
        <w:t xml:space="preserve">3. </w:t>
      </w:r>
      <w:r w:rsidRPr="00816CC3">
        <w:rPr>
          <w:rFonts w:ascii="Times New Roman" w:hAnsi="Times New Roman" w:cs="Times New Roman"/>
          <w:b/>
          <w:bCs/>
          <w:sz w:val="28"/>
          <w:szCs w:val="28"/>
          <w:lang w:val="ru-RU"/>
        </w:rPr>
        <w:t xml:space="preserve">Принцип </w:t>
      </w:r>
      <w:proofErr w:type="spellStart"/>
      <w:r w:rsidRPr="00816CC3">
        <w:rPr>
          <w:rFonts w:ascii="Times New Roman" w:hAnsi="Times New Roman" w:cs="Times New Roman"/>
          <w:b/>
          <w:bCs/>
          <w:sz w:val="28"/>
          <w:szCs w:val="28"/>
          <w:lang w:val="ru-RU"/>
        </w:rPr>
        <w:t>індивідуаль</w:t>
      </w:r>
      <w:r>
        <w:rPr>
          <w:rFonts w:ascii="Times New Roman" w:hAnsi="Times New Roman" w:cs="Times New Roman"/>
          <w:b/>
          <w:bCs/>
          <w:sz w:val="28"/>
          <w:szCs w:val="28"/>
          <w:lang w:val="ru-RU"/>
        </w:rPr>
        <w:t>ного</w:t>
      </w:r>
      <w:proofErr w:type="spellEnd"/>
      <w:r w:rsidRPr="00816CC3">
        <w:rPr>
          <w:rFonts w:ascii="Times New Roman" w:hAnsi="Times New Roman" w:cs="Times New Roman"/>
          <w:b/>
          <w:bCs/>
          <w:sz w:val="28"/>
          <w:szCs w:val="28"/>
          <w:lang w:val="ru-RU"/>
        </w:rPr>
        <w:t xml:space="preserve"> комфорт</w:t>
      </w:r>
      <w:r>
        <w:rPr>
          <w:rFonts w:ascii="Times New Roman" w:hAnsi="Times New Roman" w:cs="Times New Roman"/>
          <w:b/>
          <w:bCs/>
          <w:sz w:val="28"/>
          <w:szCs w:val="28"/>
          <w:lang w:val="ru-RU"/>
        </w:rPr>
        <w:t>у</w:t>
      </w:r>
      <w:r w:rsidRPr="00816CC3">
        <w:rPr>
          <w:rFonts w:ascii="Times New Roman" w:hAnsi="Times New Roman" w:cs="Times New Roman"/>
          <w:b/>
          <w:bCs/>
          <w:sz w:val="28"/>
          <w:szCs w:val="28"/>
          <w:lang w:val="ru-RU"/>
        </w:rPr>
        <w:t xml:space="preserve"> та </w:t>
      </w:r>
      <w:proofErr w:type="spellStart"/>
      <w:r w:rsidRPr="00816CC3">
        <w:rPr>
          <w:rFonts w:ascii="Times New Roman" w:hAnsi="Times New Roman" w:cs="Times New Roman"/>
          <w:b/>
          <w:bCs/>
          <w:sz w:val="28"/>
          <w:szCs w:val="28"/>
          <w:lang w:val="ru-RU"/>
        </w:rPr>
        <w:t>емоційного</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b/>
          <w:bCs/>
          <w:sz w:val="28"/>
          <w:szCs w:val="28"/>
          <w:lang w:val="ru-RU"/>
        </w:rPr>
        <w:t>благополуччя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можуть</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працювати</w:t>
      </w:r>
      <w:proofErr w:type="spellEnd"/>
      <w:r w:rsidRPr="00816CC3">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куточках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самостійної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художньої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діяльності</w:t>
      </w:r>
      <w:proofErr w:type="spellEnd"/>
      <w:r w:rsidRPr="00816CC3">
        <w:rPr>
          <w:rFonts w:ascii="Times New Roman" w:hAnsi="Times New Roman" w:cs="Times New Roman"/>
          <w:sz w:val="28"/>
          <w:szCs w:val="28"/>
          <w:lang w:val="ru-RU"/>
        </w:rPr>
        <w:t xml:space="preserve"> за </w:t>
      </w:r>
      <w:proofErr w:type="spellStart"/>
      <w:r w:rsidRPr="00816CC3">
        <w:rPr>
          <w:rFonts w:ascii="Times New Roman" w:hAnsi="Times New Roman" w:cs="Times New Roman"/>
          <w:sz w:val="28"/>
          <w:szCs w:val="28"/>
          <w:lang w:val="ru-RU"/>
        </w:rPr>
        <w:t>окремими</w:t>
      </w:r>
      <w:proofErr w:type="spellEnd"/>
      <w:r w:rsidRPr="00816CC3">
        <w:rPr>
          <w:rFonts w:ascii="Times New Roman" w:hAnsi="Times New Roman" w:cs="Times New Roman"/>
          <w:sz w:val="28"/>
          <w:szCs w:val="28"/>
          <w:lang w:val="ru-RU"/>
        </w:rPr>
        <w:t xml:space="preserve"> столами, за столами, </w:t>
      </w:r>
      <w:proofErr w:type="spellStart"/>
      <w:r w:rsidRPr="00816CC3">
        <w:rPr>
          <w:rFonts w:ascii="Times New Roman" w:hAnsi="Times New Roman" w:cs="Times New Roman"/>
          <w:sz w:val="28"/>
          <w:szCs w:val="28"/>
          <w:lang w:val="ru-RU"/>
        </w:rPr>
        <w:t>зсунутими</w:t>
      </w:r>
      <w:proofErr w:type="spellEnd"/>
      <w:r w:rsidRPr="00816CC3">
        <w:rPr>
          <w:rFonts w:ascii="Times New Roman" w:hAnsi="Times New Roman" w:cs="Times New Roman"/>
          <w:sz w:val="28"/>
          <w:szCs w:val="28"/>
          <w:lang w:val="ru-RU"/>
        </w:rPr>
        <w:t xml:space="preserve"> разом; </w:t>
      </w:r>
      <w:proofErr w:type="spellStart"/>
      <w:r w:rsidRPr="00816CC3">
        <w:rPr>
          <w:rFonts w:ascii="Times New Roman" w:hAnsi="Times New Roman" w:cs="Times New Roman"/>
          <w:sz w:val="28"/>
          <w:szCs w:val="28"/>
          <w:lang w:val="ru-RU"/>
        </w:rPr>
        <w:t>сидіти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або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працювати</w:t>
      </w:r>
      <w:proofErr w:type="spellEnd"/>
      <w:r w:rsidRPr="00816CC3">
        <w:rPr>
          <w:rFonts w:ascii="Times New Roman" w:hAnsi="Times New Roman" w:cs="Times New Roman"/>
          <w:sz w:val="28"/>
          <w:szCs w:val="28"/>
          <w:lang w:val="ru-RU"/>
        </w:rPr>
        <w:t xml:space="preserve">, стоячи </w:t>
      </w:r>
      <w:proofErr w:type="spellStart"/>
      <w:r w:rsidRPr="00816CC3">
        <w:rPr>
          <w:rFonts w:ascii="Times New Roman" w:hAnsi="Times New Roman" w:cs="Times New Roman"/>
          <w:sz w:val="28"/>
          <w:szCs w:val="28"/>
          <w:lang w:val="ru-RU"/>
        </w:rPr>
        <w:t>біля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столів</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Важливо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щоб</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організація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діяльності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відповідала</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її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змісту</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щоб</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дітям</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було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зручно</w:t>
      </w:r>
      <w:proofErr w:type="spellEnd"/>
      <w:r w:rsidRPr="00816CC3">
        <w:rPr>
          <w:rFonts w:ascii="Times New Roman" w:hAnsi="Times New Roman" w:cs="Times New Roman"/>
          <w:sz w:val="28"/>
          <w:szCs w:val="28"/>
          <w:lang w:val="ru-RU"/>
        </w:rPr>
        <w:t xml:space="preserve"> і комфортно </w:t>
      </w:r>
      <w:proofErr w:type="spellStart"/>
      <w:r w:rsidRPr="00816CC3">
        <w:rPr>
          <w:rFonts w:ascii="Times New Roman" w:hAnsi="Times New Roman" w:cs="Times New Roman"/>
          <w:sz w:val="28"/>
          <w:szCs w:val="28"/>
          <w:lang w:val="ru-RU"/>
        </w:rPr>
        <w:t>працювати</w:t>
      </w:r>
      <w:proofErr w:type="spellEnd"/>
      <w:r w:rsidRPr="00816CC3">
        <w:rPr>
          <w:rFonts w:ascii="Times New Roman" w:hAnsi="Times New Roman" w:cs="Times New Roman"/>
          <w:sz w:val="28"/>
          <w:szCs w:val="28"/>
          <w:lang w:val="ru-RU"/>
        </w:rPr>
        <w:t>.</w:t>
      </w:r>
    </w:p>
    <w:p w14:paraId="5FCBC02D" w14:textId="77777777" w:rsidR="00816CC3" w:rsidRPr="00816CC3" w:rsidRDefault="00816CC3" w:rsidP="00802535">
      <w:pPr>
        <w:spacing w:after="0" w:line="360" w:lineRule="auto"/>
        <w:ind w:firstLine="709"/>
        <w:jc w:val="both"/>
        <w:rPr>
          <w:rFonts w:ascii="Times New Roman" w:hAnsi="Times New Roman" w:cs="Times New Roman"/>
          <w:sz w:val="28"/>
          <w:szCs w:val="28"/>
          <w:lang w:val="ru-RU"/>
        </w:rPr>
      </w:pPr>
      <w:r w:rsidRPr="00816CC3">
        <w:rPr>
          <w:rFonts w:ascii="Times New Roman" w:hAnsi="Times New Roman" w:cs="Times New Roman"/>
          <w:sz w:val="28"/>
          <w:szCs w:val="28"/>
          <w:lang w:val="ru-RU"/>
        </w:rPr>
        <w:t xml:space="preserve">4. </w:t>
      </w:r>
      <w:r w:rsidRPr="00816CC3">
        <w:rPr>
          <w:rFonts w:ascii="Times New Roman" w:hAnsi="Times New Roman" w:cs="Times New Roman"/>
          <w:b/>
          <w:bCs/>
          <w:sz w:val="28"/>
          <w:szCs w:val="28"/>
          <w:lang w:val="ru-RU"/>
        </w:rPr>
        <w:t xml:space="preserve">Принцип </w:t>
      </w:r>
      <w:proofErr w:type="spellStart"/>
      <w:r w:rsidRPr="00816CC3">
        <w:rPr>
          <w:rFonts w:ascii="Times New Roman" w:hAnsi="Times New Roman" w:cs="Times New Roman"/>
          <w:b/>
          <w:bCs/>
          <w:sz w:val="28"/>
          <w:szCs w:val="28"/>
          <w:lang w:val="ru-RU"/>
        </w:rPr>
        <w:t>активності</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b/>
          <w:bCs/>
          <w:sz w:val="28"/>
          <w:szCs w:val="28"/>
          <w:lang w:val="ru-RU"/>
        </w:rPr>
        <w:t>творчості</w:t>
      </w:r>
      <w:proofErr w:type="spellEnd"/>
      <w:r w:rsidRPr="00816CC3">
        <w:rPr>
          <w:rFonts w:ascii="Times New Roman" w:hAnsi="Times New Roman" w:cs="Times New Roman"/>
          <w:b/>
          <w:bCs/>
          <w:sz w:val="28"/>
          <w:szCs w:val="28"/>
          <w:lang w:val="ru-RU"/>
        </w:rPr>
        <w:t>.</w:t>
      </w:r>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Надання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можливості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дитині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брати</w:t>
      </w:r>
      <w:proofErr w:type="spellEnd"/>
      <w:r w:rsidRPr="00816CC3">
        <w:rPr>
          <w:rFonts w:ascii="Times New Roman" w:hAnsi="Times New Roman" w:cs="Times New Roman"/>
          <w:sz w:val="28"/>
          <w:szCs w:val="28"/>
          <w:lang w:val="ru-RU"/>
        </w:rPr>
        <w:t xml:space="preserve"> участь в </w:t>
      </w:r>
      <w:proofErr w:type="spellStart"/>
      <w:r w:rsidRPr="00816CC3">
        <w:rPr>
          <w:rFonts w:ascii="Times New Roman" w:hAnsi="Times New Roman" w:cs="Times New Roman"/>
          <w:sz w:val="28"/>
          <w:szCs w:val="28"/>
          <w:lang w:val="ru-RU"/>
        </w:rPr>
        <w:t>оформленні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інтер'єру</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групи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оформленні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вернісажів</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виставок</w:t>
      </w:r>
      <w:proofErr w:type="spellEnd"/>
      <w:r w:rsidRPr="00816CC3">
        <w:rPr>
          <w:rFonts w:ascii="Times New Roman" w:hAnsi="Times New Roman" w:cs="Times New Roman"/>
          <w:sz w:val="28"/>
          <w:szCs w:val="28"/>
          <w:lang w:val="ru-RU"/>
        </w:rPr>
        <w:t xml:space="preserve"> в </w:t>
      </w:r>
      <w:proofErr w:type="spellStart"/>
      <w:r w:rsidRPr="00816CC3">
        <w:rPr>
          <w:rFonts w:ascii="Times New Roman" w:hAnsi="Times New Roman" w:cs="Times New Roman"/>
          <w:sz w:val="28"/>
          <w:szCs w:val="28"/>
          <w:lang w:val="ru-RU"/>
        </w:rPr>
        <w:t>групі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lastRenderedPageBreak/>
        <w:t>виготовленні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елементів</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костюмів</w:t>
      </w:r>
      <w:proofErr w:type="spellEnd"/>
      <w:r w:rsidRPr="00816CC3">
        <w:rPr>
          <w:rFonts w:ascii="Times New Roman" w:hAnsi="Times New Roman" w:cs="Times New Roman"/>
          <w:sz w:val="28"/>
          <w:szCs w:val="28"/>
          <w:lang w:val="ru-RU"/>
        </w:rPr>
        <w:t xml:space="preserve">, прикрас до свят, </w:t>
      </w:r>
      <w:proofErr w:type="spellStart"/>
      <w:r w:rsidRPr="00816CC3">
        <w:rPr>
          <w:rFonts w:ascii="Times New Roman" w:hAnsi="Times New Roman" w:cs="Times New Roman"/>
          <w:sz w:val="28"/>
          <w:szCs w:val="28"/>
          <w:lang w:val="ru-RU"/>
        </w:rPr>
        <w:t>ранків</w:t>
      </w:r>
      <w:proofErr w:type="spellEnd"/>
      <w:r w:rsidRPr="00816CC3">
        <w:rPr>
          <w:rFonts w:ascii="Times New Roman" w:hAnsi="Times New Roman" w:cs="Times New Roman"/>
          <w:sz w:val="28"/>
          <w:szCs w:val="28"/>
          <w:lang w:val="ru-RU"/>
        </w:rPr>
        <w:t>, атрибутики до сюжетно-</w:t>
      </w:r>
      <w:proofErr w:type="spellStart"/>
      <w:r w:rsidRPr="00816CC3">
        <w:rPr>
          <w:rFonts w:ascii="Times New Roman" w:hAnsi="Times New Roman" w:cs="Times New Roman"/>
          <w:sz w:val="28"/>
          <w:szCs w:val="28"/>
          <w:lang w:val="ru-RU"/>
        </w:rPr>
        <w:t>рольових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рухливих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ігор</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театралізованої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діяльності</w:t>
      </w:r>
      <w:proofErr w:type="spellEnd"/>
      <w:r w:rsidRPr="00816CC3">
        <w:rPr>
          <w:rFonts w:ascii="Times New Roman" w:hAnsi="Times New Roman" w:cs="Times New Roman"/>
          <w:sz w:val="28"/>
          <w:szCs w:val="28"/>
          <w:lang w:val="ru-RU"/>
        </w:rPr>
        <w:t xml:space="preserve">. З метою </w:t>
      </w:r>
      <w:proofErr w:type="spellStart"/>
      <w:r w:rsidRPr="00816CC3">
        <w:rPr>
          <w:rFonts w:ascii="Times New Roman" w:hAnsi="Times New Roman" w:cs="Times New Roman"/>
          <w:sz w:val="28"/>
          <w:szCs w:val="28"/>
          <w:lang w:val="ru-RU"/>
        </w:rPr>
        <w:t>стимуляції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дітей</w:t>
      </w:r>
      <w:proofErr w:type="spellEnd"/>
      <w:r w:rsidRPr="00816CC3">
        <w:rPr>
          <w:rFonts w:ascii="Times New Roman" w:hAnsi="Times New Roman" w:cs="Times New Roman"/>
          <w:sz w:val="28"/>
          <w:szCs w:val="28"/>
          <w:lang w:val="ru-RU"/>
        </w:rPr>
        <w:t xml:space="preserve"> до </w:t>
      </w:r>
      <w:proofErr w:type="spellStart"/>
      <w:r w:rsidRPr="00816CC3">
        <w:rPr>
          <w:rFonts w:ascii="Times New Roman" w:hAnsi="Times New Roman" w:cs="Times New Roman"/>
          <w:sz w:val="28"/>
          <w:szCs w:val="28"/>
          <w:lang w:val="ru-RU"/>
        </w:rPr>
        <w:t>самостійних</w:t>
      </w:r>
      <w:proofErr w:type="spellEnd"/>
      <w:r w:rsidRPr="00816CC3">
        <w:rPr>
          <w:rFonts w:ascii="Times New Roman" w:hAnsi="Times New Roman" w:cs="Times New Roman"/>
          <w:sz w:val="28"/>
          <w:szCs w:val="28"/>
          <w:lang w:val="ru-RU"/>
        </w:rPr>
        <w:t xml:space="preserve"> занять </w:t>
      </w:r>
      <w:proofErr w:type="spellStart"/>
      <w:r w:rsidRPr="00816CC3">
        <w:rPr>
          <w:rFonts w:ascii="Times New Roman" w:hAnsi="Times New Roman" w:cs="Times New Roman"/>
          <w:sz w:val="28"/>
          <w:szCs w:val="28"/>
          <w:lang w:val="ru-RU"/>
        </w:rPr>
        <w:t>аплікаційної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діяльністю</w:t>
      </w:r>
      <w:proofErr w:type="spellEnd"/>
      <w:r w:rsidRPr="00816CC3">
        <w:rPr>
          <w:rFonts w:ascii="Times New Roman" w:hAnsi="Times New Roman" w:cs="Times New Roman"/>
          <w:sz w:val="28"/>
          <w:szCs w:val="28"/>
          <w:lang w:val="ru-RU"/>
        </w:rPr>
        <w:t xml:space="preserve"> в </w:t>
      </w:r>
      <w:proofErr w:type="spellStart"/>
      <w:r w:rsidRPr="00816CC3">
        <w:rPr>
          <w:rFonts w:ascii="Times New Roman" w:hAnsi="Times New Roman" w:cs="Times New Roman"/>
          <w:sz w:val="28"/>
          <w:szCs w:val="28"/>
          <w:lang w:val="ru-RU"/>
        </w:rPr>
        <w:t>куточку</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самостійної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художньої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діяльності</w:t>
      </w:r>
      <w:proofErr w:type="spellEnd"/>
      <w:r w:rsidRPr="00816CC3">
        <w:rPr>
          <w:rFonts w:ascii="Times New Roman" w:hAnsi="Times New Roman" w:cs="Times New Roman"/>
          <w:sz w:val="28"/>
          <w:szCs w:val="28"/>
          <w:lang w:val="ru-RU"/>
        </w:rPr>
        <w:t xml:space="preserve"> педагог регулярно </w:t>
      </w:r>
      <w:proofErr w:type="spellStart"/>
      <w:r w:rsidRPr="00816CC3">
        <w:rPr>
          <w:rFonts w:ascii="Times New Roman" w:hAnsi="Times New Roman" w:cs="Times New Roman"/>
          <w:sz w:val="28"/>
          <w:szCs w:val="28"/>
          <w:lang w:val="ru-RU"/>
        </w:rPr>
        <w:t>змінює</w:t>
      </w:r>
      <w:proofErr w:type="spellEnd"/>
      <w:r w:rsidRPr="00816CC3">
        <w:rPr>
          <w:rFonts w:ascii="Times New Roman" w:hAnsi="Times New Roman" w:cs="Times New Roman"/>
          <w:sz w:val="28"/>
          <w:szCs w:val="28"/>
          <w:lang w:val="ru-RU"/>
        </w:rPr>
        <w:t xml:space="preserve"> і </w:t>
      </w:r>
      <w:proofErr w:type="spellStart"/>
      <w:r w:rsidRPr="00816CC3">
        <w:rPr>
          <w:rFonts w:ascii="Times New Roman" w:hAnsi="Times New Roman" w:cs="Times New Roman"/>
          <w:sz w:val="28"/>
          <w:szCs w:val="28"/>
          <w:lang w:val="ru-RU"/>
        </w:rPr>
        <w:t>поповнює</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куточки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посібниками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зразками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іграшками</w:t>
      </w:r>
      <w:proofErr w:type="spellEnd"/>
      <w:r w:rsidRPr="00816CC3">
        <w:rPr>
          <w:rFonts w:ascii="Times New Roman" w:hAnsi="Times New Roman" w:cs="Times New Roman"/>
          <w:sz w:val="28"/>
          <w:szCs w:val="28"/>
          <w:lang w:val="ru-RU"/>
        </w:rPr>
        <w:t>.</w:t>
      </w:r>
    </w:p>
    <w:p w14:paraId="26985C16" w14:textId="55894A9D" w:rsidR="00816CC3" w:rsidRPr="00816CC3" w:rsidRDefault="00816CC3" w:rsidP="00802535">
      <w:pPr>
        <w:spacing w:after="0" w:line="360" w:lineRule="auto"/>
        <w:ind w:firstLine="709"/>
        <w:jc w:val="both"/>
        <w:rPr>
          <w:rFonts w:ascii="Times New Roman" w:hAnsi="Times New Roman" w:cs="Times New Roman"/>
          <w:sz w:val="28"/>
          <w:szCs w:val="28"/>
          <w:lang w:val="ru-RU"/>
        </w:rPr>
      </w:pPr>
      <w:r w:rsidRPr="00816CC3">
        <w:rPr>
          <w:rFonts w:ascii="Times New Roman" w:hAnsi="Times New Roman" w:cs="Times New Roman"/>
          <w:sz w:val="28"/>
          <w:szCs w:val="28"/>
          <w:lang w:val="ru-RU"/>
        </w:rPr>
        <w:t xml:space="preserve">5. </w:t>
      </w:r>
      <w:r w:rsidRPr="00816CC3">
        <w:rPr>
          <w:rFonts w:ascii="Times New Roman" w:hAnsi="Times New Roman" w:cs="Times New Roman"/>
          <w:b/>
          <w:bCs/>
          <w:sz w:val="28"/>
          <w:szCs w:val="28"/>
          <w:lang w:val="ru-RU"/>
        </w:rPr>
        <w:t xml:space="preserve">Принцип </w:t>
      </w:r>
      <w:proofErr w:type="spellStart"/>
      <w:r w:rsidRPr="00816CC3">
        <w:rPr>
          <w:rFonts w:ascii="Times New Roman" w:hAnsi="Times New Roman" w:cs="Times New Roman"/>
          <w:b/>
          <w:bCs/>
          <w:sz w:val="28"/>
          <w:szCs w:val="28"/>
          <w:lang w:val="ru-RU"/>
        </w:rPr>
        <w:t>стабільності-динамічності</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sz w:val="28"/>
          <w:szCs w:val="28"/>
          <w:lang w:val="ru-RU"/>
        </w:rPr>
        <w:t>Надання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можливості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дитині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самій</w:t>
      </w:r>
      <w:proofErr w:type="spellEnd"/>
      <w:r w:rsidRPr="00816CC3">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змінювати</w:t>
      </w:r>
      <w:proofErr w:type="spellEnd"/>
      <w:r w:rsidRPr="00816CC3">
        <w:rPr>
          <w:rFonts w:ascii="Times New Roman" w:hAnsi="Times New Roman" w:cs="Times New Roman"/>
          <w:sz w:val="28"/>
          <w:szCs w:val="28"/>
          <w:lang w:val="ru-RU"/>
        </w:rPr>
        <w:t xml:space="preserve"> предметно-</w:t>
      </w:r>
      <w:proofErr w:type="spellStart"/>
      <w:r w:rsidRPr="00816CC3">
        <w:rPr>
          <w:rFonts w:ascii="Times New Roman" w:hAnsi="Times New Roman" w:cs="Times New Roman"/>
          <w:sz w:val="28"/>
          <w:szCs w:val="28"/>
          <w:lang w:val="ru-RU"/>
        </w:rPr>
        <w:t>просторове</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середовище</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відповідно</w:t>
      </w:r>
      <w:proofErr w:type="spellEnd"/>
      <w:r w:rsidRPr="00816CC3">
        <w:rPr>
          <w:rFonts w:ascii="Times New Roman" w:hAnsi="Times New Roman" w:cs="Times New Roman"/>
          <w:sz w:val="28"/>
          <w:szCs w:val="28"/>
          <w:lang w:val="ru-RU"/>
        </w:rPr>
        <w:t xml:space="preserve"> до </w:t>
      </w:r>
      <w:proofErr w:type="spellStart"/>
      <w:r w:rsidRPr="00816CC3">
        <w:rPr>
          <w:rFonts w:ascii="Times New Roman" w:hAnsi="Times New Roman" w:cs="Times New Roman"/>
          <w:sz w:val="28"/>
          <w:szCs w:val="28"/>
          <w:lang w:val="ru-RU"/>
        </w:rPr>
        <w:t>своїх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смаків</w:t>
      </w:r>
      <w:proofErr w:type="spellEnd"/>
      <w:r w:rsidRPr="00816CC3">
        <w:rPr>
          <w:rFonts w:ascii="Times New Roman" w:hAnsi="Times New Roman" w:cs="Times New Roman"/>
          <w:sz w:val="28"/>
          <w:szCs w:val="28"/>
          <w:lang w:val="ru-RU"/>
        </w:rPr>
        <w:t xml:space="preserve"> і </w:t>
      </w:r>
      <w:proofErr w:type="spellStart"/>
      <w:r w:rsidRPr="00816CC3">
        <w:rPr>
          <w:rFonts w:ascii="Times New Roman" w:hAnsi="Times New Roman" w:cs="Times New Roman"/>
          <w:sz w:val="28"/>
          <w:szCs w:val="28"/>
          <w:lang w:val="ru-RU"/>
        </w:rPr>
        <w:t>настр</w:t>
      </w:r>
      <w:r>
        <w:rPr>
          <w:rFonts w:ascii="Times New Roman" w:hAnsi="Times New Roman" w:cs="Times New Roman"/>
          <w:sz w:val="28"/>
          <w:szCs w:val="28"/>
          <w:lang w:val="ru-RU"/>
        </w:rPr>
        <w:t>оїв</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змінювати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зміст</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куточків</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самостійної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художньої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діяльності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поповнювати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їх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новим</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обладнанням</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матеріалами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створювати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нові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елементи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інтер'єру</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групової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кімнати</w:t>
      </w:r>
      <w:proofErr w:type="spellEnd"/>
      <w:r w:rsidRPr="00816CC3">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тощо</w:t>
      </w:r>
      <w:proofErr w:type="spellEnd"/>
      <w:r w:rsidRPr="00816CC3">
        <w:rPr>
          <w:rFonts w:ascii="Times New Roman" w:hAnsi="Times New Roman" w:cs="Times New Roman"/>
          <w:sz w:val="28"/>
          <w:szCs w:val="28"/>
          <w:lang w:val="ru-RU"/>
        </w:rPr>
        <w:t>).</w:t>
      </w:r>
    </w:p>
    <w:p w14:paraId="3E117463" w14:textId="77777777" w:rsidR="00816CC3" w:rsidRPr="00816CC3" w:rsidRDefault="00816CC3" w:rsidP="00802535">
      <w:pPr>
        <w:spacing w:after="0" w:line="360" w:lineRule="auto"/>
        <w:ind w:firstLine="709"/>
        <w:jc w:val="both"/>
        <w:rPr>
          <w:rFonts w:ascii="Times New Roman" w:hAnsi="Times New Roman" w:cs="Times New Roman"/>
          <w:sz w:val="28"/>
          <w:szCs w:val="28"/>
          <w:lang w:val="ru-RU"/>
        </w:rPr>
      </w:pPr>
      <w:r w:rsidRPr="00816CC3">
        <w:rPr>
          <w:rFonts w:ascii="Times New Roman" w:hAnsi="Times New Roman" w:cs="Times New Roman"/>
          <w:sz w:val="28"/>
          <w:szCs w:val="28"/>
          <w:lang w:val="ru-RU"/>
        </w:rPr>
        <w:t>6</w:t>
      </w:r>
      <w:r w:rsidRPr="00816CC3">
        <w:rPr>
          <w:rFonts w:ascii="Times New Roman" w:hAnsi="Times New Roman" w:cs="Times New Roman"/>
          <w:b/>
          <w:bCs/>
          <w:sz w:val="28"/>
          <w:szCs w:val="28"/>
          <w:lang w:val="ru-RU"/>
        </w:rPr>
        <w:t xml:space="preserve">. Принцип </w:t>
      </w:r>
      <w:proofErr w:type="spellStart"/>
      <w:r w:rsidRPr="00816CC3">
        <w:rPr>
          <w:rFonts w:ascii="Times New Roman" w:hAnsi="Times New Roman" w:cs="Times New Roman"/>
          <w:b/>
          <w:bCs/>
          <w:sz w:val="28"/>
          <w:szCs w:val="28"/>
          <w:lang w:val="ru-RU"/>
        </w:rPr>
        <w:t>обліку</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b/>
          <w:bCs/>
          <w:sz w:val="28"/>
          <w:szCs w:val="28"/>
          <w:lang w:val="ru-RU"/>
        </w:rPr>
        <w:t>статевих</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b/>
          <w:bCs/>
          <w:sz w:val="28"/>
          <w:szCs w:val="28"/>
          <w:lang w:val="ru-RU"/>
        </w:rPr>
        <w:t>відмінностей</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b/>
          <w:bCs/>
          <w:sz w:val="28"/>
          <w:szCs w:val="28"/>
          <w:lang w:val="ru-RU"/>
        </w:rPr>
        <w:t>дітей</w:t>
      </w:r>
      <w:proofErr w:type="spellEnd"/>
      <w:r w:rsidRPr="00816CC3">
        <w:rPr>
          <w:rFonts w:ascii="Times New Roman" w:hAnsi="Times New Roman" w:cs="Times New Roman"/>
          <w:sz w:val="28"/>
          <w:szCs w:val="28"/>
          <w:lang w:val="ru-RU"/>
        </w:rPr>
        <w:t xml:space="preserve">. При </w:t>
      </w:r>
      <w:proofErr w:type="spellStart"/>
      <w:r w:rsidRPr="00816CC3">
        <w:rPr>
          <w:rFonts w:ascii="Times New Roman" w:hAnsi="Times New Roman" w:cs="Times New Roman"/>
          <w:sz w:val="28"/>
          <w:szCs w:val="28"/>
          <w:lang w:val="ru-RU"/>
        </w:rPr>
        <w:t>розміщенні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наочного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матеріалу</w:t>
      </w:r>
      <w:proofErr w:type="spellEnd"/>
      <w:r w:rsidRPr="00816CC3">
        <w:rPr>
          <w:rFonts w:ascii="Times New Roman" w:hAnsi="Times New Roman" w:cs="Times New Roman"/>
          <w:sz w:val="28"/>
          <w:szCs w:val="28"/>
          <w:lang w:val="ru-RU"/>
        </w:rPr>
        <w:t xml:space="preserve"> в </w:t>
      </w:r>
      <w:proofErr w:type="spellStart"/>
      <w:r w:rsidRPr="00816CC3">
        <w:rPr>
          <w:rFonts w:ascii="Times New Roman" w:hAnsi="Times New Roman" w:cs="Times New Roman"/>
          <w:sz w:val="28"/>
          <w:szCs w:val="28"/>
          <w:lang w:val="ru-RU"/>
        </w:rPr>
        <w:t>куточках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самостійної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художньої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діяльності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враховувати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статеві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відмінності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дітей</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посібники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зразки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іграшки</w:t>
      </w:r>
      <w:proofErr w:type="spellEnd"/>
      <w:r w:rsidRPr="00816CC3">
        <w:rPr>
          <w:rFonts w:ascii="Times New Roman" w:hAnsi="Times New Roman" w:cs="Times New Roman"/>
          <w:sz w:val="28"/>
          <w:szCs w:val="28"/>
          <w:lang w:val="ru-RU"/>
        </w:rPr>
        <w:t xml:space="preserve"> для </w:t>
      </w:r>
      <w:proofErr w:type="spellStart"/>
      <w:r w:rsidRPr="00816CC3">
        <w:rPr>
          <w:rFonts w:ascii="Times New Roman" w:hAnsi="Times New Roman" w:cs="Times New Roman"/>
          <w:sz w:val="28"/>
          <w:szCs w:val="28"/>
          <w:lang w:val="ru-RU"/>
        </w:rPr>
        <w:t>хлопчиків</w:t>
      </w:r>
      <w:proofErr w:type="spellEnd"/>
      <w:r w:rsidRPr="00816CC3">
        <w:rPr>
          <w:rFonts w:ascii="Times New Roman" w:hAnsi="Times New Roman" w:cs="Times New Roman"/>
          <w:sz w:val="28"/>
          <w:szCs w:val="28"/>
          <w:lang w:val="ru-RU"/>
        </w:rPr>
        <w:t xml:space="preserve"> і </w:t>
      </w:r>
      <w:proofErr w:type="spellStart"/>
      <w:r w:rsidRPr="00816CC3">
        <w:rPr>
          <w:rFonts w:ascii="Times New Roman" w:hAnsi="Times New Roman" w:cs="Times New Roman"/>
          <w:sz w:val="28"/>
          <w:szCs w:val="28"/>
          <w:lang w:val="ru-RU"/>
        </w:rPr>
        <w:t>дівчаток</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Проводити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тематичні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виставки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готових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аплікаційних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робіт</w:t>
      </w:r>
      <w:proofErr w:type="spellEnd"/>
      <w:r w:rsidRPr="00816CC3">
        <w:rPr>
          <w:rFonts w:ascii="Times New Roman" w:hAnsi="Times New Roman" w:cs="Times New Roman"/>
          <w:sz w:val="28"/>
          <w:szCs w:val="28"/>
          <w:lang w:val="ru-RU"/>
        </w:rPr>
        <w:t xml:space="preserve"> для </w:t>
      </w:r>
      <w:proofErr w:type="spellStart"/>
      <w:r w:rsidRPr="00816CC3">
        <w:rPr>
          <w:rFonts w:ascii="Times New Roman" w:hAnsi="Times New Roman" w:cs="Times New Roman"/>
          <w:sz w:val="28"/>
          <w:szCs w:val="28"/>
          <w:lang w:val="ru-RU"/>
        </w:rPr>
        <w:t>дівчаток</w:t>
      </w:r>
      <w:proofErr w:type="spellEnd"/>
      <w:r w:rsidRPr="00816CC3">
        <w:rPr>
          <w:rFonts w:ascii="Times New Roman" w:hAnsi="Times New Roman" w:cs="Times New Roman"/>
          <w:sz w:val="28"/>
          <w:szCs w:val="28"/>
          <w:lang w:val="ru-RU"/>
        </w:rPr>
        <w:t xml:space="preserve"> і </w:t>
      </w:r>
      <w:proofErr w:type="spellStart"/>
      <w:r w:rsidRPr="00816CC3">
        <w:rPr>
          <w:rFonts w:ascii="Times New Roman" w:hAnsi="Times New Roman" w:cs="Times New Roman"/>
          <w:sz w:val="28"/>
          <w:szCs w:val="28"/>
          <w:lang w:val="ru-RU"/>
        </w:rPr>
        <w:t>хлопчиків</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військова</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техніка</w:t>
      </w:r>
      <w:proofErr w:type="spellEnd"/>
      <w:r w:rsidRPr="00816CC3">
        <w:rPr>
          <w:rFonts w:ascii="Times New Roman" w:hAnsi="Times New Roman" w:cs="Times New Roman"/>
          <w:sz w:val="28"/>
          <w:szCs w:val="28"/>
          <w:lang w:val="ru-RU"/>
        </w:rPr>
        <w:t xml:space="preserve">, транспорт для </w:t>
      </w:r>
      <w:proofErr w:type="spellStart"/>
      <w:r w:rsidRPr="00816CC3">
        <w:rPr>
          <w:rFonts w:ascii="Times New Roman" w:hAnsi="Times New Roman" w:cs="Times New Roman"/>
          <w:sz w:val="28"/>
          <w:szCs w:val="28"/>
          <w:lang w:val="ru-RU"/>
        </w:rPr>
        <w:t>хлопчиків</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зразки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вишивки</w:t>
      </w:r>
      <w:proofErr w:type="spellEnd"/>
      <w:r w:rsidRPr="00816CC3">
        <w:rPr>
          <w:rFonts w:ascii="Times New Roman" w:hAnsi="Times New Roman" w:cs="Times New Roman"/>
          <w:sz w:val="28"/>
          <w:szCs w:val="28"/>
          <w:lang w:val="ru-RU"/>
        </w:rPr>
        <w:t xml:space="preserve">, прикрас </w:t>
      </w:r>
      <w:proofErr w:type="spellStart"/>
      <w:r w:rsidRPr="00816CC3">
        <w:rPr>
          <w:rFonts w:ascii="Times New Roman" w:hAnsi="Times New Roman" w:cs="Times New Roman"/>
          <w:sz w:val="28"/>
          <w:szCs w:val="28"/>
          <w:lang w:val="ru-RU"/>
        </w:rPr>
        <w:t>одягу</w:t>
      </w:r>
      <w:proofErr w:type="spellEnd"/>
      <w:r w:rsidRPr="00816CC3">
        <w:rPr>
          <w:rFonts w:ascii="Times New Roman" w:hAnsi="Times New Roman" w:cs="Times New Roman"/>
          <w:sz w:val="28"/>
          <w:szCs w:val="28"/>
          <w:lang w:val="ru-RU"/>
        </w:rPr>
        <w:t xml:space="preserve"> для </w:t>
      </w:r>
      <w:proofErr w:type="spellStart"/>
      <w:r w:rsidRPr="00816CC3">
        <w:rPr>
          <w:rFonts w:ascii="Times New Roman" w:hAnsi="Times New Roman" w:cs="Times New Roman"/>
          <w:sz w:val="28"/>
          <w:szCs w:val="28"/>
          <w:lang w:val="ru-RU"/>
        </w:rPr>
        <w:t>дівчаток</w:t>
      </w:r>
      <w:proofErr w:type="spellEnd"/>
      <w:r w:rsidRPr="00816CC3">
        <w:rPr>
          <w:rFonts w:ascii="Times New Roman" w:hAnsi="Times New Roman" w:cs="Times New Roman"/>
          <w:sz w:val="28"/>
          <w:szCs w:val="28"/>
          <w:lang w:val="ru-RU"/>
        </w:rPr>
        <w:t>.</w:t>
      </w:r>
    </w:p>
    <w:p w14:paraId="3EAABCE0" w14:textId="3BA2A348" w:rsidR="00816CC3" w:rsidRPr="00816CC3" w:rsidRDefault="00816CC3" w:rsidP="00802535">
      <w:pPr>
        <w:spacing w:after="0" w:line="360" w:lineRule="auto"/>
        <w:ind w:firstLine="709"/>
        <w:jc w:val="both"/>
        <w:rPr>
          <w:rFonts w:ascii="Times New Roman" w:hAnsi="Times New Roman" w:cs="Times New Roman"/>
          <w:sz w:val="28"/>
          <w:szCs w:val="28"/>
          <w:lang w:val="ru-RU"/>
        </w:rPr>
      </w:pPr>
      <w:r w:rsidRPr="00816CC3">
        <w:rPr>
          <w:rFonts w:ascii="Times New Roman" w:hAnsi="Times New Roman" w:cs="Times New Roman"/>
          <w:sz w:val="28"/>
          <w:szCs w:val="28"/>
          <w:lang w:val="ru-RU"/>
        </w:rPr>
        <w:t xml:space="preserve">7. </w:t>
      </w:r>
      <w:r w:rsidRPr="00816CC3">
        <w:rPr>
          <w:rFonts w:ascii="Times New Roman" w:hAnsi="Times New Roman" w:cs="Times New Roman"/>
          <w:b/>
          <w:bCs/>
          <w:sz w:val="28"/>
          <w:szCs w:val="28"/>
          <w:lang w:val="ru-RU"/>
        </w:rPr>
        <w:t xml:space="preserve">Принцип </w:t>
      </w:r>
      <w:proofErr w:type="spellStart"/>
      <w:r w:rsidRPr="00816CC3">
        <w:rPr>
          <w:rFonts w:ascii="Times New Roman" w:hAnsi="Times New Roman" w:cs="Times New Roman"/>
          <w:b/>
          <w:bCs/>
          <w:sz w:val="28"/>
          <w:szCs w:val="28"/>
          <w:lang w:val="ru-RU"/>
        </w:rPr>
        <w:t>поєднання</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b/>
          <w:bCs/>
          <w:sz w:val="28"/>
          <w:szCs w:val="28"/>
          <w:lang w:val="ru-RU"/>
        </w:rPr>
        <w:t>звичних</w:t>
      </w:r>
      <w:proofErr w:type="spellEnd"/>
      <w:r w:rsidRPr="00816CC3">
        <w:rPr>
          <w:rFonts w:ascii="Times New Roman" w:hAnsi="Times New Roman" w:cs="Times New Roman"/>
          <w:b/>
          <w:bCs/>
          <w:sz w:val="28"/>
          <w:szCs w:val="28"/>
          <w:lang w:val="ru-RU"/>
        </w:rPr>
        <w:t xml:space="preserve"> і </w:t>
      </w:r>
      <w:proofErr w:type="spellStart"/>
      <w:r w:rsidRPr="00816CC3">
        <w:rPr>
          <w:rFonts w:ascii="Times New Roman" w:hAnsi="Times New Roman" w:cs="Times New Roman"/>
          <w:b/>
          <w:bCs/>
          <w:sz w:val="28"/>
          <w:szCs w:val="28"/>
          <w:lang w:val="ru-RU"/>
        </w:rPr>
        <w:t>неординарних</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b/>
          <w:bCs/>
          <w:sz w:val="28"/>
          <w:szCs w:val="28"/>
          <w:lang w:val="ru-RU"/>
        </w:rPr>
        <w:t>елементів</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b/>
          <w:bCs/>
          <w:sz w:val="28"/>
          <w:szCs w:val="28"/>
          <w:lang w:val="ru-RU"/>
        </w:rPr>
        <w:t>організації</w:t>
      </w:r>
      <w:proofErr w:type="spellEnd"/>
      <w:r w:rsidRPr="00816CC3">
        <w:rPr>
          <w:rFonts w:ascii="Times New Roman" w:hAnsi="Times New Roman" w:cs="Times New Roman"/>
          <w:b/>
          <w:bCs/>
          <w:sz w:val="28"/>
          <w:szCs w:val="28"/>
          <w:lang w:val="ru-RU"/>
        </w:rPr>
        <w:t xml:space="preserve"> </w:t>
      </w:r>
      <w:proofErr w:type="spellStart"/>
      <w:r w:rsidRPr="00816CC3">
        <w:rPr>
          <w:rFonts w:ascii="Times New Roman" w:hAnsi="Times New Roman" w:cs="Times New Roman"/>
          <w:b/>
          <w:bCs/>
          <w:sz w:val="28"/>
          <w:szCs w:val="28"/>
          <w:lang w:val="ru-RU"/>
        </w:rPr>
        <w:t>середовища</w:t>
      </w:r>
      <w:proofErr w:type="spellEnd"/>
      <w:r w:rsidRPr="00816CC3">
        <w:rPr>
          <w:rFonts w:ascii="Times New Roman" w:hAnsi="Times New Roman" w:cs="Times New Roman"/>
          <w:b/>
          <w:bCs/>
          <w:sz w:val="28"/>
          <w:szCs w:val="28"/>
          <w:lang w:val="ru-RU"/>
        </w:rPr>
        <w:t>.</w:t>
      </w:r>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Устаткування</w:t>
      </w:r>
      <w:proofErr w:type="spellEnd"/>
      <w:r w:rsidRPr="00816CC3">
        <w:rPr>
          <w:rFonts w:ascii="Times New Roman" w:hAnsi="Times New Roman" w:cs="Times New Roman"/>
          <w:sz w:val="28"/>
          <w:szCs w:val="28"/>
          <w:lang w:val="ru-RU"/>
        </w:rPr>
        <w:t xml:space="preserve"> в </w:t>
      </w:r>
      <w:proofErr w:type="spellStart"/>
      <w:r w:rsidRPr="00816CC3">
        <w:rPr>
          <w:rFonts w:ascii="Times New Roman" w:hAnsi="Times New Roman" w:cs="Times New Roman"/>
          <w:sz w:val="28"/>
          <w:szCs w:val="28"/>
          <w:lang w:val="ru-RU"/>
        </w:rPr>
        <w:t>групі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може</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включати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етюди</w:t>
      </w:r>
      <w:proofErr w:type="spellEnd"/>
      <w:r w:rsidRPr="00816CC3">
        <w:rPr>
          <w:rFonts w:ascii="Times New Roman" w:hAnsi="Times New Roman" w:cs="Times New Roman"/>
          <w:sz w:val="28"/>
          <w:szCs w:val="28"/>
          <w:lang w:val="ru-RU"/>
        </w:rPr>
        <w:t xml:space="preserve">, панно, </w:t>
      </w:r>
      <w:proofErr w:type="spellStart"/>
      <w:r w:rsidRPr="00816CC3">
        <w:rPr>
          <w:rFonts w:ascii="Times New Roman" w:hAnsi="Times New Roman" w:cs="Times New Roman"/>
          <w:sz w:val="28"/>
          <w:szCs w:val="28"/>
          <w:lang w:val="ru-RU"/>
        </w:rPr>
        <w:t>декоративні</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тарілки</w:t>
      </w:r>
      <w:proofErr w:type="spellEnd"/>
      <w:r w:rsidRPr="00816CC3">
        <w:rPr>
          <w:rFonts w:ascii="Times New Roman" w:hAnsi="Times New Roman" w:cs="Times New Roman"/>
          <w:sz w:val="28"/>
          <w:szCs w:val="28"/>
          <w:lang w:val="ru-RU"/>
        </w:rPr>
        <w:t xml:space="preserve">, а </w:t>
      </w:r>
      <w:proofErr w:type="spellStart"/>
      <w:r w:rsidRPr="00816CC3">
        <w:rPr>
          <w:rFonts w:ascii="Times New Roman" w:hAnsi="Times New Roman" w:cs="Times New Roman"/>
          <w:sz w:val="28"/>
          <w:szCs w:val="28"/>
          <w:lang w:val="ru-RU"/>
        </w:rPr>
        <w:t>також</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предмети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українського</w:t>
      </w:r>
      <w:proofErr w:type="spellEnd"/>
      <w:r w:rsidRPr="00816CC3">
        <w:rPr>
          <w:rFonts w:ascii="Times New Roman" w:hAnsi="Times New Roman" w:cs="Times New Roman"/>
          <w:sz w:val="28"/>
          <w:szCs w:val="28"/>
          <w:lang w:val="ru-RU"/>
        </w:rPr>
        <w:t xml:space="preserve"> декоративного </w:t>
      </w:r>
      <w:proofErr w:type="spellStart"/>
      <w:r w:rsidRPr="00816CC3">
        <w:rPr>
          <w:rFonts w:ascii="Times New Roman" w:hAnsi="Times New Roman" w:cs="Times New Roman"/>
          <w:sz w:val="28"/>
          <w:szCs w:val="28"/>
          <w:lang w:val="ru-RU"/>
        </w:rPr>
        <w:t>мистецтва</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що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дають</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уявлення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дитині</w:t>
      </w:r>
      <w:proofErr w:type="spellEnd"/>
      <w:r w:rsidRPr="00816CC3">
        <w:rPr>
          <w:rFonts w:ascii="Times New Roman" w:hAnsi="Times New Roman" w:cs="Times New Roman"/>
          <w:sz w:val="28"/>
          <w:szCs w:val="28"/>
          <w:lang w:val="ru-RU"/>
        </w:rPr>
        <w:t xml:space="preserve"> про </w:t>
      </w:r>
      <w:proofErr w:type="spellStart"/>
      <w:r w:rsidRPr="00816CC3">
        <w:rPr>
          <w:rFonts w:ascii="Times New Roman" w:hAnsi="Times New Roman" w:cs="Times New Roman"/>
          <w:sz w:val="28"/>
          <w:szCs w:val="28"/>
          <w:lang w:val="ru-RU"/>
        </w:rPr>
        <w:t>колір</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ритм</w:t>
      </w:r>
      <w:r>
        <w:rPr>
          <w:rFonts w:ascii="Times New Roman" w:hAnsi="Times New Roman" w:cs="Times New Roman"/>
          <w:sz w:val="28"/>
          <w:szCs w:val="28"/>
          <w:lang w:val="ru-RU"/>
        </w:rPr>
        <w:t>и</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композиції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або</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мозаїчні</w:t>
      </w:r>
      <w:proofErr w:type="spellEnd"/>
      <w:r w:rsidRPr="00816CC3">
        <w:rPr>
          <w:rFonts w:ascii="Times New Roman" w:hAnsi="Times New Roman" w:cs="Times New Roman"/>
          <w:sz w:val="28"/>
          <w:szCs w:val="28"/>
          <w:lang w:val="ru-RU"/>
        </w:rPr>
        <w:t xml:space="preserve"> панно.</w:t>
      </w:r>
    </w:p>
    <w:p w14:paraId="2EC29B0D" w14:textId="75242FE7" w:rsidR="00C228DE" w:rsidRPr="00BD5824" w:rsidRDefault="00816CC3" w:rsidP="00802535">
      <w:pPr>
        <w:spacing w:after="0" w:line="360" w:lineRule="auto"/>
        <w:ind w:firstLine="709"/>
        <w:jc w:val="both"/>
        <w:rPr>
          <w:rFonts w:ascii="Times New Roman" w:hAnsi="Times New Roman" w:cs="Times New Roman"/>
          <w:sz w:val="28"/>
          <w:szCs w:val="28"/>
          <w:lang w:val="ru-RU"/>
        </w:rPr>
      </w:pPr>
      <w:r w:rsidRPr="00816CC3">
        <w:rPr>
          <w:rFonts w:ascii="Times New Roman" w:hAnsi="Times New Roman" w:cs="Times New Roman"/>
          <w:sz w:val="28"/>
          <w:szCs w:val="28"/>
          <w:lang w:val="ru-RU"/>
        </w:rPr>
        <w:t xml:space="preserve">В </w:t>
      </w:r>
      <w:proofErr w:type="spellStart"/>
      <w:r w:rsidRPr="00816CC3">
        <w:rPr>
          <w:rFonts w:ascii="Times New Roman" w:hAnsi="Times New Roman" w:cs="Times New Roman"/>
          <w:sz w:val="28"/>
          <w:szCs w:val="28"/>
          <w:lang w:val="ru-RU"/>
        </w:rPr>
        <w:t>умовах</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такої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організації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середовища</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дитина</w:t>
      </w:r>
      <w:proofErr w:type="spellEnd"/>
      <w:r w:rsidRPr="00816CC3">
        <w:rPr>
          <w:rFonts w:ascii="Times New Roman" w:hAnsi="Times New Roman" w:cs="Times New Roman"/>
          <w:sz w:val="28"/>
          <w:szCs w:val="28"/>
          <w:lang w:val="ru-RU"/>
        </w:rPr>
        <w:t xml:space="preserve"> активно </w:t>
      </w:r>
      <w:proofErr w:type="spellStart"/>
      <w:r w:rsidRPr="00816CC3">
        <w:rPr>
          <w:rFonts w:ascii="Times New Roman" w:hAnsi="Times New Roman" w:cs="Times New Roman"/>
          <w:sz w:val="28"/>
          <w:szCs w:val="28"/>
          <w:lang w:val="ru-RU"/>
        </w:rPr>
        <w:t>користується</w:t>
      </w:r>
      <w:proofErr w:type="spellEnd"/>
      <w:r w:rsidRPr="00816CC3">
        <w:rPr>
          <w:rFonts w:ascii="Times New Roman" w:hAnsi="Times New Roman" w:cs="Times New Roman"/>
          <w:sz w:val="28"/>
          <w:szCs w:val="28"/>
          <w:lang w:val="ru-RU"/>
        </w:rPr>
        <w:t xml:space="preserve"> правом </w:t>
      </w:r>
      <w:proofErr w:type="spellStart"/>
      <w:r w:rsidRPr="00816CC3">
        <w:rPr>
          <w:rFonts w:ascii="Times New Roman" w:hAnsi="Times New Roman" w:cs="Times New Roman"/>
          <w:sz w:val="28"/>
          <w:szCs w:val="28"/>
          <w:lang w:val="ru-RU"/>
        </w:rPr>
        <w:t>вибору</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цікавого</w:t>
      </w:r>
      <w:proofErr w:type="spellEnd"/>
      <w:r w:rsidRPr="00816CC3">
        <w:rPr>
          <w:rFonts w:ascii="Times New Roman" w:hAnsi="Times New Roman" w:cs="Times New Roman"/>
          <w:sz w:val="28"/>
          <w:szCs w:val="28"/>
          <w:lang w:val="ru-RU"/>
        </w:rPr>
        <w:t xml:space="preserve"> для себе </w:t>
      </w:r>
      <w:proofErr w:type="spellStart"/>
      <w:r w:rsidRPr="00816CC3">
        <w:rPr>
          <w:rFonts w:ascii="Times New Roman" w:hAnsi="Times New Roman" w:cs="Times New Roman"/>
          <w:sz w:val="28"/>
          <w:szCs w:val="28"/>
          <w:lang w:val="ru-RU"/>
        </w:rPr>
        <w:t>змісту</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аплікаційної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діяльності</w:t>
      </w:r>
      <w:proofErr w:type="spellEnd"/>
      <w:r w:rsidRPr="00816CC3">
        <w:rPr>
          <w:rFonts w:ascii="Times New Roman" w:hAnsi="Times New Roman" w:cs="Times New Roman"/>
          <w:sz w:val="28"/>
          <w:szCs w:val="28"/>
          <w:lang w:val="ru-RU"/>
        </w:rPr>
        <w:t xml:space="preserve">, сам себе </w:t>
      </w:r>
      <w:proofErr w:type="spellStart"/>
      <w:r w:rsidRPr="00816CC3">
        <w:rPr>
          <w:rFonts w:ascii="Times New Roman" w:hAnsi="Times New Roman" w:cs="Times New Roman"/>
          <w:sz w:val="28"/>
          <w:szCs w:val="28"/>
          <w:lang w:val="ru-RU"/>
        </w:rPr>
        <w:t>тренує</w:t>
      </w:r>
      <w:proofErr w:type="spellEnd"/>
      <w:r w:rsidRPr="00816CC3">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постановці</w:t>
      </w:r>
      <w:proofErr w:type="spellEnd"/>
      <w:r w:rsidRPr="00816CC3">
        <w:rPr>
          <w:rFonts w:ascii="Times New Roman" w:hAnsi="Times New Roman" w:cs="Times New Roman"/>
          <w:sz w:val="28"/>
          <w:szCs w:val="28"/>
          <w:lang w:val="ru-RU"/>
        </w:rPr>
        <w:t xml:space="preserve"> мети, </w:t>
      </w:r>
      <w:proofErr w:type="spellStart"/>
      <w:r w:rsidRPr="00816CC3">
        <w:rPr>
          <w:rFonts w:ascii="Times New Roman" w:hAnsi="Times New Roman" w:cs="Times New Roman"/>
          <w:sz w:val="28"/>
          <w:szCs w:val="28"/>
          <w:lang w:val="ru-RU"/>
        </w:rPr>
        <w:t>пошуку</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шляхів</w:t>
      </w:r>
      <w:proofErr w:type="spellEnd"/>
      <w:r w:rsidRPr="00816CC3">
        <w:rPr>
          <w:rFonts w:ascii="Times New Roman" w:hAnsi="Times New Roman" w:cs="Times New Roman"/>
          <w:sz w:val="28"/>
          <w:szCs w:val="28"/>
          <w:lang w:val="ru-RU"/>
        </w:rPr>
        <w:t xml:space="preserve"> і </w:t>
      </w:r>
      <w:proofErr w:type="spellStart"/>
      <w:r w:rsidRPr="00816CC3">
        <w:rPr>
          <w:rFonts w:ascii="Times New Roman" w:hAnsi="Times New Roman" w:cs="Times New Roman"/>
          <w:sz w:val="28"/>
          <w:szCs w:val="28"/>
          <w:lang w:val="ru-RU"/>
        </w:rPr>
        <w:t>способів</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її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рішення</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докладає</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зусиль</w:t>
      </w:r>
      <w:proofErr w:type="spellEnd"/>
      <w:r w:rsidRPr="00816CC3">
        <w:rPr>
          <w:rFonts w:ascii="Times New Roman" w:hAnsi="Times New Roman" w:cs="Times New Roman"/>
          <w:sz w:val="28"/>
          <w:szCs w:val="28"/>
          <w:lang w:val="ru-RU"/>
        </w:rPr>
        <w:t xml:space="preserve"> для </w:t>
      </w:r>
      <w:proofErr w:type="spellStart"/>
      <w:r w:rsidRPr="00816CC3">
        <w:rPr>
          <w:rFonts w:ascii="Times New Roman" w:hAnsi="Times New Roman" w:cs="Times New Roman"/>
          <w:sz w:val="28"/>
          <w:szCs w:val="28"/>
          <w:lang w:val="ru-RU"/>
        </w:rPr>
        <w:t>реалізації</w:t>
      </w:r>
      <w:proofErr w:type="spellEnd"/>
      <w:r w:rsidRPr="00816CC3">
        <w:rPr>
          <w:rFonts w:ascii="Times New Roman" w:hAnsi="Times New Roman" w:cs="Times New Roman"/>
          <w:sz w:val="28"/>
          <w:szCs w:val="28"/>
          <w:lang w:val="ru-RU"/>
        </w:rPr>
        <w:t xml:space="preserve"> </w:t>
      </w:r>
      <w:proofErr w:type="spellStart"/>
      <w:r w:rsidRPr="00816CC3">
        <w:rPr>
          <w:rFonts w:ascii="Times New Roman" w:hAnsi="Times New Roman" w:cs="Times New Roman"/>
          <w:sz w:val="28"/>
          <w:szCs w:val="28"/>
          <w:lang w:val="ru-RU"/>
        </w:rPr>
        <w:t>задуманого</w:t>
      </w:r>
      <w:proofErr w:type="spellEnd"/>
      <w:r w:rsidRPr="00816CC3">
        <w:rPr>
          <w:rFonts w:ascii="Times New Roman" w:hAnsi="Times New Roman" w:cs="Times New Roman"/>
          <w:sz w:val="28"/>
          <w:szCs w:val="28"/>
          <w:lang w:val="ru-RU"/>
        </w:rPr>
        <w:t>.</w:t>
      </w:r>
    </w:p>
    <w:sectPr w:rsidR="00C228DE" w:rsidRPr="00BD5824" w:rsidSect="00EF094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6E5A0" w14:textId="77777777" w:rsidR="00137F62" w:rsidRDefault="00137F62">
      <w:pPr>
        <w:spacing w:after="0" w:line="240" w:lineRule="auto"/>
      </w:pPr>
      <w:r>
        <w:separator/>
      </w:r>
    </w:p>
  </w:endnote>
  <w:endnote w:type="continuationSeparator" w:id="0">
    <w:p w14:paraId="25712C44" w14:textId="77777777" w:rsidR="00137F62" w:rsidRDefault="0013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77F2" w14:textId="77777777" w:rsidR="00137F62" w:rsidRDefault="00137F62">
      <w:pPr>
        <w:spacing w:after="0" w:line="240" w:lineRule="auto"/>
      </w:pPr>
      <w:r>
        <w:separator/>
      </w:r>
    </w:p>
  </w:footnote>
  <w:footnote w:type="continuationSeparator" w:id="0">
    <w:p w14:paraId="6AE307B0" w14:textId="77777777" w:rsidR="00137F62" w:rsidRDefault="00137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92496"/>
      <w:docPartObj>
        <w:docPartGallery w:val="Page Numbers (Top of Page)"/>
        <w:docPartUnique/>
      </w:docPartObj>
    </w:sdtPr>
    <w:sdtEndPr>
      <w:rPr>
        <w:rFonts w:ascii="Times New Roman" w:hAnsi="Times New Roman" w:cs="Times New Roman"/>
        <w:sz w:val="24"/>
      </w:rPr>
    </w:sdtEndPr>
    <w:sdtContent>
      <w:p w14:paraId="229C3378" w14:textId="77777777" w:rsidR="00137F62" w:rsidRPr="00287BE8" w:rsidRDefault="00137F62" w:rsidP="00093FD0">
        <w:pPr>
          <w:pStyle w:val="a4"/>
          <w:jc w:val="right"/>
          <w:rPr>
            <w:rFonts w:ascii="Times New Roman" w:hAnsi="Times New Roman" w:cs="Times New Roman"/>
            <w:sz w:val="24"/>
          </w:rPr>
        </w:pPr>
        <w:r w:rsidRPr="00287BE8">
          <w:rPr>
            <w:rFonts w:ascii="Times New Roman" w:hAnsi="Times New Roman" w:cs="Times New Roman"/>
            <w:sz w:val="24"/>
          </w:rPr>
          <w:fldChar w:fldCharType="begin"/>
        </w:r>
        <w:r w:rsidRPr="00287BE8">
          <w:rPr>
            <w:rFonts w:ascii="Times New Roman" w:hAnsi="Times New Roman" w:cs="Times New Roman"/>
            <w:sz w:val="24"/>
          </w:rPr>
          <w:instrText>PAGE   \* MERGEFORMAT</w:instrText>
        </w:r>
        <w:r w:rsidRPr="00287BE8">
          <w:rPr>
            <w:rFonts w:ascii="Times New Roman" w:hAnsi="Times New Roman" w:cs="Times New Roman"/>
            <w:sz w:val="24"/>
          </w:rPr>
          <w:fldChar w:fldCharType="separate"/>
        </w:r>
        <w:r w:rsidRPr="00352319">
          <w:rPr>
            <w:rFonts w:ascii="Times New Roman" w:hAnsi="Times New Roman" w:cs="Times New Roman"/>
            <w:noProof/>
            <w:sz w:val="24"/>
            <w:lang w:val="ru-RU"/>
          </w:rPr>
          <w:t>3</w:t>
        </w:r>
        <w:r w:rsidRPr="00287BE8">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733625"/>
      <w:docPartObj>
        <w:docPartGallery w:val="Page Numbers (Top of Page)"/>
        <w:docPartUnique/>
      </w:docPartObj>
    </w:sdtPr>
    <w:sdtEndPr>
      <w:rPr>
        <w:sz w:val="24"/>
        <w:szCs w:val="24"/>
      </w:rPr>
    </w:sdtEndPr>
    <w:sdtContent>
      <w:p w14:paraId="0E633A40" w14:textId="77777777" w:rsidR="00137F62" w:rsidRPr="00413147" w:rsidRDefault="00137F62">
        <w:pPr>
          <w:pStyle w:val="a4"/>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3</w:t>
        </w:r>
        <w:r w:rsidRPr="0041314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AA344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997C27"/>
    <w:multiLevelType w:val="hybridMultilevel"/>
    <w:tmpl w:val="524A64F4"/>
    <w:lvl w:ilvl="0" w:tplc="75C6A656">
      <w:start w:val="1"/>
      <w:numFmt w:val="bullet"/>
      <w:lvlText w:val="-"/>
      <w:lvlJc w:val="left"/>
      <w:pPr>
        <w:tabs>
          <w:tab w:val="num" w:pos="597"/>
        </w:tabs>
        <w:ind w:left="597" w:firstLine="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16DE02AE"/>
    <w:multiLevelType w:val="hybridMultilevel"/>
    <w:tmpl w:val="ECD687F8"/>
    <w:lvl w:ilvl="0" w:tplc="9AF88306">
      <w:start w:val="1"/>
      <w:numFmt w:val="decimal"/>
      <w:lvlText w:val="%1."/>
      <w:lvlJc w:val="left"/>
      <w:pPr>
        <w:ind w:left="1201" w:hanging="4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FD3D5A"/>
    <w:multiLevelType w:val="hybridMultilevel"/>
    <w:tmpl w:val="A702A322"/>
    <w:lvl w:ilvl="0" w:tplc="3E223066">
      <w:start w:val="1"/>
      <w:numFmt w:val="decimal"/>
      <w:lvlText w:val="%1."/>
      <w:lvlJc w:val="left"/>
      <w:pPr>
        <w:tabs>
          <w:tab w:val="num" w:pos="0"/>
        </w:tabs>
        <w:ind w:left="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30C2C"/>
    <w:multiLevelType w:val="hybridMultilevel"/>
    <w:tmpl w:val="64CC5BE8"/>
    <w:lvl w:ilvl="0" w:tplc="75C6A656">
      <w:start w:val="1"/>
      <w:numFmt w:val="bullet"/>
      <w:lvlText w:val="-"/>
      <w:lvlJc w:val="left"/>
      <w:pPr>
        <w:tabs>
          <w:tab w:val="num" w:pos="597"/>
        </w:tabs>
        <w:ind w:left="597" w:firstLine="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2FA053F4"/>
    <w:multiLevelType w:val="hybridMultilevel"/>
    <w:tmpl w:val="0D3C03B2"/>
    <w:lvl w:ilvl="0" w:tplc="75C6A656">
      <w:start w:val="1"/>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638D4"/>
    <w:multiLevelType w:val="hybridMultilevel"/>
    <w:tmpl w:val="B7EA0794"/>
    <w:lvl w:ilvl="0" w:tplc="75C6A656">
      <w:start w:val="1"/>
      <w:numFmt w:val="bullet"/>
      <w:lvlText w:val="-"/>
      <w:lvlJc w:val="left"/>
      <w:pPr>
        <w:tabs>
          <w:tab w:val="num" w:pos="597"/>
        </w:tabs>
        <w:ind w:left="597" w:firstLine="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7" w15:restartNumberingAfterBreak="0">
    <w:nsid w:val="4D8A7D7D"/>
    <w:multiLevelType w:val="hybridMultilevel"/>
    <w:tmpl w:val="EC6471F2"/>
    <w:lvl w:ilvl="0" w:tplc="75C6A656">
      <w:start w:val="1"/>
      <w:numFmt w:val="bullet"/>
      <w:lvlText w:val="-"/>
      <w:lvlJc w:val="left"/>
      <w:pPr>
        <w:tabs>
          <w:tab w:val="num" w:pos="597"/>
        </w:tabs>
        <w:ind w:left="597" w:firstLine="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4E4D22FF"/>
    <w:multiLevelType w:val="hybridMultilevel"/>
    <w:tmpl w:val="27CABB2C"/>
    <w:lvl w:ilvl="0" w:tplc="75C6A656">
      <w:start w:val="1"/>
      <w:numFmt w:val="bullet"/>
      <w:lvlText w:val="-"/>
      <w:lvlJc w:val="left"/>
      <w:pPr>
        <w:tabs>
          <w:tab w:val="num" w:pos="597"/>
        </w:tabs>
        <w:ind w:left="597" w:firstLine="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558A5857"/>
    <w:multiLevelType w:val="multilevel"/>
    <w:tmpl w:val="9766A7B0"/>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15:restartNumberingAfterBreak="0">
    <w:nsid w:val="5BB4408A"/>
    <w:multiLevelType w:val="hybridMultilevel"/>
    <w:tmpl w:val="85E87FB4"/>
    <w:lvl w:ilvl="0" w:tplc="75C6A656">
      <w:start w:val="1"/>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F165A"/>
    <w:multiLevelType w:val="hybridMultilevel"/>
    <w:tmpl w:val="7C564FF2"/>
    <w:lvl w:ilvl="0" w:tplc="75C6A656">
      <w:start w:val="1"/>
      <w:numFmt w:val="bullet"/>
      <w:lvlText w:val="-"/>
      <w:lvlJc w:val="left"/>
      <w:pPr>
        <w:tabs>
          <w:tab w:val="num" w:pos="597"/>
        </w:tabs>
        <w:ind w:left="597" w:firstLine="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5FC85327"/>
    <w:multiLevelType w:val="hybridMultilevel"/>
    <w:tmpl w:val="3670C8B2"/>
    <w:lvl w:ilvl="0" w:tplc="75C6A656">
      <w:start w:val="1"/>
      <w:numFmt w:val="bullet"/>
      <w:lvlText w:val="-"/>
      <w:lvlJc w:val="left"/>
      <w:pPr>
        <w:tabs>
          <w:tab w:val="num" w:pos="597"/>
        </w:tabs>
        <w:ind w:left="597" w:firstLine="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609747FF"/>
    <w:multiLevelType w:val="hybridMultilevel"/>
    <w:tmpl w:val="A07A06B4"/>
    <w:lvl w:ilvl="0" w:tplc="75C6A656">
      <w:start w:val="1"/>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F2767"/>
    <w:multiLevelType w:val="hybridMultilevel"/>
    <w:tmpl w:val="BBE0247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11"/>
  </w:num>
  <w:num w:numId="4">
    <w:abstractNumId w:val="6"/>
  </w:num>
  <w:num w:numId="5">
    <w:abstractNumId w:val="1"/>
  </w:num>
  <w:num w:numId="6">
    <w:abstractNumId w:val="4"/>
  </w:num>
  <w:num w:numId="7">
    <w:abstractNumId w:val="5"/>
  </w:num>
  <w:num w:numId="8">
    <w:abstractNumId w:val="10"/>
  </w:num>
  <w:num w:numId="9">
    <w:abstractNumId w:val="8"/>
  </w:num>
  <w:num w:numId="10">
    <w:abstractNumId w:val="12"/>
  </w:num>
  <w:num w:numId="11">
    <w:abstractNumId w:val="7"/>
  </w:num>
  <w:num w:numId="12">
    <w:abstractNumId w:val="13"/>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54A8"/>
    <w:rsid w:val="00010271"/>
    <w:rsid w:val="00021F2F"/>
    <w:rsid w:val="000356C1"/>
    <w:rsid w:val="000363C4"/>
    <w:rsid w:val="0004148B"/>
    <w:rsid w:val="00051E46"/>
    <w:rsid w:val="000567FA"/>
    <w:rsid w:val="0007277F"/>
    <w:rsid w:val="00084BA1"/>
    <w:rsid w:val="00091D03"/>
    <w:rsid w:val="00093FD0"/>
    <w:rsid w:val="000B2E74"/>
    <w:rsid w:val="000B551C"/>
    <w:rsid w:val="000C5CD8"/>
    <w:rsid w:val="000D2FDF"/>
    <w:rsid w:val="000D3C5F"/>
    <w:rsid w:val="000D5EFF"/>
    <w:rsid w:val="000E0A68"/>
    <w:rsid w:val="000E7AD6"/>
    <w:rsid w:val="000F54CF"/>
    <w:rsid w:val="000F7C37"/>
    <w:rsid w:val="00102DDC"/>
    <w:rsid w:val="00107469"/>
    <w:rsid w:val="00117C8C"/>
    <w:rsid w:val="001304FF"/>
    <w:rsid w:val="001333D8"/>
    <w:rsid w:val="00137263"/>
    <w:rsid w:val="001374B2"/>
    <w:rsid w:val="00137F62"/>
    <w:rsid w:val="00141F11"/>
    <w:rsid w:val="00144174"/>
    <w:rsid w:val="00144A40"/>
    <w:rsid w:val="00167890"/>
    <w:rsid w:val="0017019A"/>
    <w:rsid w:val="00173386"/>
    <w:rsid w:val="0018001F"/>
    <w:rsid w:val="00182A23"/>
    <w:rsid w:val="00186629"/>
    <w:rsid w:val="00187B36"/>
    <w:rsid w:val="00196485"/>
    <w:rsid w:val="001A0E11"/>
    <w:rsid w:val="001B67A8"/>
    <w:rsid w:val="001C2E7C"/>
    <w:rsid w:val="001C6BD3"/>
    <w:rsid w:val="001E2E61"/>
    <w:rsid w:val="001E33BE"/>
    <w:rsid w:val="001E43F4"/>
    <w:rsid w:val="001F0BE8"/>
    <w:rsid w:val="001F3974"/>
    <w:rsid w:val="00201C1B"/>
    <w:rsid w:val="00202322"/>
    <w:rsid w:val="00212002"/>
    <w:rsid w:val="0021215D"/>
    <w:rsid w:val="00224046"/>
    <w:rsid w:val="002270B9"/>
    <w:rsid w:val="00227325"/>
    <w:rsid w:val="00244CBB"/>
    <w:rsid w:val="0024758F"/>
    <w:rsid w:val="00253935"/>
    <w:rsid w:val="00254C58"/>
    <w:rsid w:val="00273C4C"/>
    <w:rsid w:val="00285C22"/>
    <w:rsid w:val="00286C85"/>
    <w:rsid w:val="00286E44"/>
    <w:rsid w:val="002917E1"/>
    <w:rsid w:val="002A26EC"/>
    <w:rsid w:val="002C0CAB"/>
    <w:rsid w:val="002C215E"/>
    <w:rsid w:val="002C5084"/>
    <w:rsid w:val="002C662C"/>
    <w:rsid w:val="002E7477"/>
    <w:rsid w:val="002F23F0"/>
    <w:rsid w:val="00303020"/>
    <w:rsid w:val="00303EA2"/>
    <w:rsid w:val="00304528"/>
    <w:rsid w:val="003052C4"/>
    <w:rsid w:val="00316356"/>
    <w:rsid w:val="00341EE5"/>
    <w:rsid w:val="00343CEC"/>
    <w:rsid w:val="003448B7"/>
    <w:rsid w:val="00350F86"/>
    <w:rsid w:val="00352319"/>
    <w:rsid w:val="0035346D"/>
    <w:rsid w:val="00354EED"/>
    <w:rsid w:val="00355E8C"/>
    <w:rsid w:val="00364602"/>
    <w:rsid w:val="00390C13"/>
    <w:rsid w:val="003913EF"/>
    <w:rsid w:val="00397842"/>
    <w:rsid w:val="003A634B"/>
    <w:rsid w:val="003A720A"/>
    <w:rsid w:val="003B2158"/>
    <w:rsid w:val="003C47FB"/>
    <w:rsid w:val="003C56C9"/>
    <w:rsid w:val="003E09DA"/>
    <w:rsid w:val="003E32FE"/>
    <w:rsid w:val="003F1E56"/>
    <w:rsid w:val="004027B0"/>
    <w:rsid w:val="00420F9A"/>
    <w:rsid w:val="00423DA7"/>
    <w:rsid w:val="00427F6C"/>
    <w:rsid w:val="00447A24"/>
    <w:rsid w:val="00451CA4"/>
    <w:rsid w:val="00455759"/>
    <w:rsid w:val="004559D1"/>
    <w:rsid w:val="00456C08"/>
    <w:rsid w:val="00457440"/>
    <w:rsid w:val="00474F3C"/>
    <w:rsid w:val="00474F91"/>
    <w:rsid w:val="004771A4"/>
    <w:rsid w:val="0048129B"/>
    <w:rsid w:val="00481744"/>
    <w:rsid w:val="004A17A4"/>
    <w:rsid w:val="004A45AD"/>
    <w:rsid w:val="004A59E0"/>
    <w:rsid w:val="004B1533"/>
    <w:rsid w:val="004B4FD6"/>
    <w:rsid w:val="004B508C"/>
    <w:rsid w:val="004D0CA7"/>
    <w:rsid w:val="004E5AC5"/>
    <w:rsid w:val="004F04B6"/>
    <w:rsid w:val="004F7238"/>
    <w:rsid w:val="00506057"/>
    <w:rsid w:val="00511881"/>
    <w:rsid w:val="00525FA8"/>
    <w:rsid w:val="00567821"/>
    <w:rsid w:val="00573AD7"/>
    <w:rsid w:val="00574EBD"/>
    <w:rsid w:val="005A22D7"/>
    <w:rsid w:val="005A4D28"/>
    <w:rsid w:val="005B4351"/>
    <w:rsid w:val="005B7695"/>
    <w:rsid w:val="005D1C1B"/>
    <w:rsid w:val="005E5E2D"/>
    <w:rsid w:val="005F25E8"/>
    <w:rsid w:val="006012D3"/>
    <w:rsid w:val="00602756"/>
    <w:rsid w:val="00611346"/>
    <w:rsid w:val="00611E1A"/>
    <w:rsid w:val="00612F85"/>
    <w:rsid w:val="00632714"/>
    <w:rsid w:val="00643C43"/>
    <w:rsid w:val="0064428F"/>
    <w:rsid w:val="006805E2"/>
    <w:rsid w:val="00680DE3"/>
    <w:rsid w:val="00681098"/>
    <w:rsid w:val="006A45DD"/>
    <w:rsid w:val="006B7AB8"/>
    <w:rsid w:val="006C04CC"/>
    <w:rsid w:val="006C5236"/>
    <w:rsid w:val="006D0A33"/>
    <w:rsid w:val="006D16C7"/>
    <w:rsid w:val="006D47ED"/>
    <w:rsid w:val="006D4ED0"/>
    <w:rsid w:val="006F1896"/>
    <w:rsid w:val="00705DC2"/>
    <w:rsid w:val="007066DD"/>
    <w:rsid w:val="007068F8"/>
    <w:rsid w:val="00711E7E"/>
    <w:rsid w:val="007220B0"/>
    <w:rsid w:val="0072332F"/>
    <w:rsid w:val="00726F6E"/>
    <w:rsid w:val="00732377"/>
    <w:rsid w:val="00753805"/>
    <w:rsid w:val="0076207C"/>
    <w:rsid w:val="00770A53"/>
    <w:rsid w:val="007911F3"/>
    <w:rsid w:val="00796564"/>
    <w:rsid w:val="007A474D"/>
    <w:rsid w:val="007A51CE"/>
    <w:rsid w:val="007B0941"/>
    <w:rsid w:val="007B234C"/>
    <w:rsid w:val="007B4E35"/>
    <w:rsid w:val="007B5A84"/>
    <w:rsid w:val="007C0F77"/>
    <w:rsid w:val="007D1449"/>
    <w:rsid w:val="007D7B10"/>
    <w:rsid w:val="007E1305"/>
    <w:rsid w:val="007E3127"/>
    <w:rsid w:val="007E69FD"/>
    <w:rsid w:val="007F372C"/>
    <w:rsid w:val="007F7B3A"/>
    <w:rsid w:val="00802535"/>
    <w:rsid w:val="00810378"/>
    <w:rsid w:val="00816CC3"/>
    <w:rsid w:val="0081735C"/>
    <w:rsid w:val="00822F67"/>
    <w:rsid w:val="00830D84"/>
    <w:rsid w:val="00832929"/>
    <w:rsid w:val="00832FB6"/>
    <w:rsid w:val="00835CD5"/>
    <w:rsid w:val="00835F17"/>
    <w:rsid w:val="0084232E"/>
    <w:rsid w:val="00844FBD"/>
    <w:rsid w:val="008526F8"/>
    <w:rsid w:val="00852C52"/>
    <w:rsid w:val="00860728"/>
    <w:rsid w:val="00860A9B"/>
    <w:rsid w:val="0086111F"/>
    <w:rsid w:val="00864F91"/>
    <w:rsid w:val="00866656"/>
    <w:rsid w:val="00873B88"/>
    <w:rsid w:val="00882730"/>
    <w:rsid w:val="008913DD"/>
    <w:rsid w:val="008922D7"/>
    <w:rsid w:val="008964D7"/>
    <w:rsid w:val="008A2CA5"/>
    <w:rsid w:val="008A3268"/>
    <w:rsid w:val="008A6C0C"/>
    <w:rsid w:val="008B22ED"/>
    <w:rsid w:val="008D0EA4"/>
    <w:rsid w:val="00902F35"/>
    <w:rsid w:val="00910619"/>
    <w:rsid w:val="009246A3"/>
    <w:rsid w:val="00924CFD"/>
    <w:rsid w:val="00930CE6"/>
    <w:rsid w:val="00931A66"/>
    <w:rsid w:val="00933064"/>
    <w:rsid w:val="0094557C"/>
    <w:rsid w:val="009612B8"/>
    <w:rsid w:val="00962D64"/>
    <w:rsid w:val="00965862"/>
    <w:rsid w:val="00986885"/>
    <w:rsid w:val="009A560D"/>
    <w:rsid w:val="009C08EC"/>
    <w:rsid w:val="009C56E2"/>
    <w:rsid w:val="009E3ED2"/>
    <w:rsid w:val="009F7DD0"/>
    <w:rsid w:val="00A31D49"/>
    <w:rsid w:val="00A464C5"/>
    <w:rsid w:val="00A67341"/>
    <w:rsid w:val="00A75B85"/>
    <w:rsid w:val="00A850B2"/>
    <w:rsid w:val="00A8747A"/>
    <w:rsid w:val="00A936C2"/>
    <w:rsid w:val="00A9438B"/>
    <w:rsid w:val="00AB441F"/>
    <w:rsid w:val="00AB4954"/>
    <w:rsid w:val="00AD4667"/>
    <w:rsid w:val="00AE2875"/>
    <w:rsid w:val="00AE493D"/>
    <w:rsid w:val="00AF303D"/>
    <w:rsid w:val="00AF6790"/>
    <w:rsid w:val="00B05CC7"/>
    <w:rsid w:val="00B10687"/>
    <w:rsid w:val="00B17DC7"/>
    <w:rsid w:val="00B240E3"/>
    <w:rsid w:val="00B2590F"/>
    <w:rsid w:val="00B26D6B"/>
    <w:rsid w:val="00B326AB"/>
    <w:rsid w:val="00B3759F"/>
    <w:rsid w:val="00B471E2"/>
    <w:rsid w:val="00B51BDE"/>
    <w:rsid w:val="00B521B0"/>
    <w:rsid w:val="00B659FC"/>
    <w:rsid w:val="00B65B56"/>
    <w:rsid w:val="00B779FE"/>
    <w:rsid w:val="00B77C51"/>
    <w:rsid w:val="00B81FE5"/>
    <w:rsid w:val="00B9110B"/>
    <w:rsid w:val="00B91A06"/>
    <w:rsid w:val="00B978A8"/>
    <w:rsid w:val="00BB0EDE"/>
    <w:rsid w:val="00BB24F5"/>
    <w:rsid w:val="00BC1179"/>
    <w:rsid w:val="00BC7B6C"/>
    <w:rsid w:val="00BD2815"/>
    <w:rsid w:val="00BD3859"/>
    <w:rsid w:val="00BD3D58"/>
    <w:rsid w:val="00BD5824"/>
    <w:rsid w:val="00BF0608"/>
    <w:rsid w:val="00C16DE9"/>
    <w:rsid w:val="00C21D87"/>
    <w:rsid w:val="00C228DE"/>
    <w:rsid w:val="00C2481E"/>
    <w:rsid w:val="00C25EFE"/>
    <w:rsid w:val="00C26DC7"/>
    <w:rsid w:val="00C456A6"/>
    <w:rsid w:val="00C52167"/>
    <w:rsid w:val="00C57022"/>
    <w:rsid w:val="00C60C6D"/>
    <w:rsid w:val="00C64A17"/>
    <w:rsid w:val="00C76202"/>
    <w:rsid w:val="00C854A8"/>
    <w:rsid w:val="00C86F17"/>
    <w:rsid w:val="00C87917"/>
    <w:rsid w:val="00C90392"/>
    <w:rsid w:val="00C963D1"/>
    <w:rsid w:val="00CA3E67"/>
    <w:rsid w:val="00CB57D4"/>
    <w:rsid w:val="00CC6437"/>
    <w:rsid w:val="00CE37DA"/>
    <w:rsid w:val="00D174E5"/>
    <w:rsid w:val="00D3505A"/>
    <w:rsid w:val="00D517E4"/>
    <w:rsid w:val="00D61D13"/>
    <w:rsid w:val="00D709D5"/>
    <w:rsid w:val="00D773C2"/>
    <w:rsid w:val="00DA536B"/>
    <w:rsid w:val="00DC0CB1"/>
    <w:rsid w:val="00DC1EB9"/>
    <w:rsid w:val="00DD2325"/>
    <w:rsid w:val="00DD2870"/>
    <w:rsid w:val="00DF00B6"/>
    <w:rsid w:val="00E0073F"/>
    <w:rsid w:val="00E0093A"/>
    <w:rsid w:val="00E0256F"/>
    <w:rsid w:val="00E14F29"/>
    <w:rsid w:val="00E172FA"/>
    <w:rsid w:val="00E21D8D"/>
    <w:rsid w:val="00E434FB"/>
    <w:rsid w:val="00E44328"/>
    <w:rsid w:val="00E516DF"/>
    <w:rsid w:val="00E66706"/>
    <w:rsid w:val="00E66C15"/>
    <w:rsid w:val="00E72687"/>
    <w:rsid w:val="00E80D74"/>
    <w:rsid w:val="00EA2A56"/>
    <w:rsid w:val="00EB2055"/>
    <w:rsid w:val="00EC494C"/>
    <w:rsid w:val="00EE3B08"/>
    <w:rsid w:val="00EE5CAB"/>
    <w:rsid w:val="00EE743E"/>
    <w:rsid w:val="00EF094B"/>
    <w:rsid w:val="00EF5AB9"/>
    <w:rsid w:val="00F05F73"/>
    <w:rsid w:val="00F1669E"/>
    <w:rsid w:val="00F225A9"/>
    <w:rsid w:val="00F27B90"/>
    <w:rsid w:val="00F3190E"/>
    <w:rsid w:val="00F5790D"/>
    <w:rsid w:val="00F60A3E"/>
    <w:rsid w:val="00F6419D"/>
    <w:rsid w:val="00F75209"/>
    <w:rsid w:val="00F75376"/>
    <w:rsid w:val="00F82428"/>
    <w:rsid w:val="00FA00FB"/>
    <w:rsid w:val="00FB06B6"/>
    <w:rsid w:val="00FD0646"/>
    <w:rsid w:val="00FD7112"/>
    <w:rsid w:val="00FE757B"/>
    <w:rsid w:val="00FF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9" type="connector" idref="#AutoShape 33"/>
        <o:r id="V:Rule10" type="connector" idref="#Соединительная линия уступом 13"/>
        <o:r id="V:Rule11" type="connector" idref="#AutoShape 26">
          <o:proxy start="" idref="#Прямоугольник 30" connectloc="0"/>
        </o:r>
        <o:r id="V:Rule12" type="connector" idref="#Соединительная линия уступом 11"/>
        <o:r id="V:Rule13" type="connector" idref="#Соединительная линия уступом 12"/>
        <o:r id="V:Rule14" type="connector" idref="#AutoShape 32"/>
        <o:r id="V:Rule15" type="connector" idref="#AutoShape 29"/>
        <o:r id="V:Rule16" type="connector" idref="#Соединительная линия уступом 10"/>
      </o:rules>
    </o:shapelayout>
  </w:shapeDefaults>
  <w:decimalSymbol w:val=","/>
  <w:listSeparator w:val=";"/>
  <w14:docId w14:val="0AF26AB4"/>
  <w15:docId w15:val="{3ED5AC28-7A6D-4BD4-BB8C-B904E6B8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28DE"/>
    <w:pPr>
      <w:spacing w:after="200" w:line="276" w:lineRule="auto"/>
    </w:pPr>
    <w:rPr>
      <w:lang w:val="uk-UA"/>
    </w:rPr>
  </w:style>
  <w:style w:type="paragraph" w:styleId="2">
    <w:name w:val="heading 2"/>
    <w:basedOn w:val="a0"/>
    <w:link w:val="20"/>
    <w:uiPriority w:val="9"/>
    <w:qFormat/>
    <w:rsid w:val="00A31D4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E37D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E37DA"/>
    <w:rPr>
      <w:lang w:val="uk-UA"/>
    </w:rPr>
  </w:style>
  <w:style w:type="paragraph" w:styleId="a6">
    <w:name w:val="List Paragraph"/>
    <w:basedOn w:val="a0"/>
    <w:uiPriority w:val="34"/>
    <w:qFormat/>
    <w:rsid w:val="00E434FB"/>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7">
    <w:basedOn w:val="a0"/>
    <w:next w:val="a8"/>
    <w:unhideWhenUsed/>
    <w:rsid w:val="00423DA7"/>
    <w:pPr>
      <w:spacing w:before="100" w:beforeAutospacing="1" w:after="100" w:afterAutospacing="1" w:line="240" w:lineRule="auto"/>
    </w:pPr>
    <w:rPr>
      <w:rFonts w:ascii="Times New Roman" w:eastAsia="Times New Roman" w:hAnsi="Times New Roman" w:cs="Times New Roman"/>
      <w:sz w:val="24"/>
      <w:szCs w:val="24"/>
      <w:lang w:eastAsia="uk-UA" w:bidi="as-IN"/>
    </w:rPr>
  </w:style>
  <w:style w:type="paragraph" w:styleId="a8">
    <w:name w:val="Normal (Web)"/>
    <w:basedOn w:val="a0"/>
    <w:uiPriority w:val="99"/>
    <w:unhideWhenUsed/>
    <w:rsid w:val="00423DA7"/>
    <w:rPr>
      <w:rFonts w:ascii="Times New Roman" w:hAnsi="Times New Roman" w:cs="Times New Roman"/>
      <w:sz w:val="24"/>
      <w:szCs w:val="24"/>
    </w:rPr>
  </w:style>
  <w:style w:type="paragraph" w:customStyle="1" w:styleId="a9">
    <w:basedOn w:val="a0"/>
    <w:next w:val="a8"/>
    <w:unhideWhenUsed/>
    <w:rsid w:val="00F6419D"/>
    <w:pPr>
      <w:spacing w:before="100" w:beforeAutospacing="1" w:after="100" w:afterAutospacing="1" w:line="240" w:lineRule="auto"/>
    </w:pPr>
    <w:rPr>
      <w:rFonts w:ascii="Times New Roman" w:eastAsia="Times New Roman" w:hAnsi="Times New Roman" w:cs="Times New Roman"/>
      <w:sz w:val="24"/>
      <w:szCs w:val="24"/>
      <w:lang w:eastAsia="uk-UA" w:bidi="as-IN"/>
    </w:rPr>
  </w:style>
  <w:style w:type="character" w:customStyle="1" w:styleId="20">
    <w:name w:val="Заголовок 2 Знак"/>
    <w:basedOn w:val="a1"/>
    <w:link w:val="2"/>
    <w:uiPriority w:val="9"/>
    <w:rsid w:val="00A31D49"/>
    <w:rPr>
      <w:rFonts w:ascii="Times New Roman" w:eastAsia="Times New Roman" w:hAnsi="Times New Roman" w:cs="Times New Roman"/>
      <w:b/>
      <w:bCs/>
      <w:sz w:val="36"/>
      <w:szCs w:val="36"/>
      <w:lang w:eastAsia="ru-RU"/>
    </w:rPr>
  </w:style>
  <w:style w:type="character" w:customStyle="1" w:styleId="material-icons-extended">
    <w:name w:val="material-icons-extended"/>
    <w:basedOn w:val="a1"/>
    <w:rsid w:val="00A31D49"/>
  </w:style>
  <w:style w:type="character" w:customStyle="1" w:styleId="jlqj4b">
    <w:name w:val="jlqj4b"/>
    <w:basedOn w:val="a1"/>
    <w:rsid w:val="00A31D49"/>
  </w:style>
  <w:style w:type="paragraph" w:styleId="21">
    <w:name w:val="List 2"/>
    <w:basedOn w:val="a0"/>
    <w:rsid w:val="006D4ED0"/>
    <w:pPr>
      <w:spacing w:after="0" w:line="240" w:lineRule="auto"/>
      <w:ind w:left="566" w:hanging="283"/>
    </w:pPr>
    <w:rPr>
      <w:rFonts w:ascii="Times New Roman" w:eastAsia="Times New Roman" w:hAnsi="Times New Roman" w:cs="Times New Roman"/>
      <w:bCs/>
      <w:color w:val="000000"/>
      <w:w w:val="90"/>
      <w:sz w:val="28"/>
      <w:szCs w:val="24"/>
      <w:lang w:val="ru-RU" w:eastAsia="ru-RU"/>
    </w:rPr>
  </w:style>
  <w:style w:type="paragraph" w:styleId="a">
    <w:name w:val="List Bullet"/>
    <w:basedOn w:val="a0"/>
    <w:uiPriority w:val="99"/>
    <w:unhideWhenUsed/>
    <w:rsid w:val="000C5CD8"/>
    <w:pPr>
      <w:numPr>
        <w:numId w:val="2"/>
      </w:numPr>
      <w:contextualSpacing/>
    </w:pPr>
  </w:style>
  <w:style w:type="paragraph" w:customStyle="1" w:styleId="aa">
    <w:basedOn w:val="a0"/>
    <w:next w:val="a8"/>
    <w:unhideWhenUsed/>
    <w:rsid w:val="008964D7"/>
    <w:pPr>
      <w:spacing w:before="100" w:beforeAutospacing="1" w:after="100" w:afterAutospacing="1" w:line="240" w:lineRule="auto"/>
    </w:pPr>
    <w:rPr>
      <w:rFonts w:ascii="Times New Roman" w:eastAsia="Times New Roman" w:hAnsi="Times New Roman" w:cs="Times New Roman"/>
      <w:sz w:val="24"/>
      <w:szCs w:val="24"/>
      <w:lang w:eastAsia="uk-UA" w:bidi="as-IN"/>
    </w:rPr>
  </w:style>
  <w:style w:type="paragraph" w:styleId="ab">
    <w:name w:val="Body Text Indent"/>
    <w:basedOn w:val="a0"/>
    <w:link w:val="ac"/>
    <w:rsid w:val="00C2481E"/>
    <w:pPr>
      <w:spacing w:after="0" w:line="240" w:lineRule="auto"/>
      <w:ind w:firstLine="720"/>
      <w:jc w:val="both"/>
    </w:pPr>
    <w:rPr>
      <w:rFonts w:ascii="Times New Roman" w:eastAsia="Times New Roman" w:hAnsi="Times New Roman" w:cs="Times New Roman"/>
      <w:bCs/>
      <w:color w:val="000000"/>
      <w:w w:val="90"/>
      <w:sz w:val="28"/>
      <w:szCs w:val="24"/>
      <w:lang w:val="ru-RU" w:eastAsia="ru-RU"/>
    </w:rPr>
  </w:style>
  <w:style w:type="character" w:customStyle="1" w:styleId="ac">
    <w:name w:val="Основной текст с отступом Знак"/>
    <w:basedOn w:val="a1"/>
    <w:link w:val="ab"/>
    <w:rsid w:val="00C2481E"/>
    <w:rPr>
      <w:rFonts w:ascii="Times New Roman" w:eastAsia="Times New Roman" w:hAnsi="Times New Roman" w:cs="Times New Roman"/>
      <w:bCs/>
      <w:color w:val="000000"/>
      <w:w w:val="90"/>
      <w:sz w:val="28"/>
      <w:szCs w:val="24"/>
      <w:lang w:eastAsia="ru-RU"/>
    </w:rPr>
  </w:style>
  <w:style w:type="paragraph" w:styleId="ad">
    <w:name w:val="Body Text"/>
    <w:basedOn w:val="a0"/>
    <w:link w:val="ae"/>
    <w:uiPriority w:val="99"/>
    <w:semiHidden/>
    <w:unhideWhenUsed/>
    <w:rsid w:val="00BD3D58"/>
    <w:pPr>
      <w:spacing w:after="120"/>
    </w:pPr>
  </w:style>
  <w:style w:type="character" w:customStyle="1" w:styleId="ae">
    <w:name w:val="Основной текст Знак"/>
    <w:basedOn w:val="a1"/>
    <w:link w:val="ad"/>
    <w:uiPriority w:val="99"/>
    <w:semiHidden/>
    <w:rsid w:val="00BD3D58"/>
    <w:rPr>
      <w:lang w:val="uk-UA"/>
    </w:rPr>
  </w:style>
  <w:style w:type="paragraph" w:customStyle="1" w:styleId="120202">
    <w:name w:val="Стиль Основной текст + 12 пт Слева:  02 см Справа:  02 см"/>
    <w:basedOn w:val="ad"/>
    <w:rsid w:val="008B22ED"/>
    <w:pPr>
      <w:spacing w:after="0" w:line="240" w:lineRule="auto"/>
      <w:ind w:left="113" w:right="113"/>
      <w:jc w:val="both"/>
    </w:pPr>
    <w:rPr>
      <w:rFonts w:ascii="Times New Roman" w:eastAsia="Times New Roman" w:hAnsi="Times New Roman" w:cs="Times New Roman"/>
      <w:color w:val="000000"/>
      <w:sz w:val="24"/>
      <w:szCs w:val="20"/>
      <w:lang w:val="ru-RU" w:eastAsia="ru-RU"/>
    </w:rPr>
  </w:style>
  <w:style w:type="paragraph" w:styleId="af">
    <w:name w:val="List"/>
    <w:basedOn w:val="a0"/>
    <w:uiPriority w:val="99"/>
    <w:unhideWhenUsed/>
    <w:rsid w:val="00474F9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30840">
      <w:bodyDiv w:val="1"/>
      <w:marLeft w:val="0"/>
      <w:marRight w:val="0"/>
      <w:marTop w:val="0"/>
      <w:marBottom w:val="0"/>
      <w:divBdr>
        <w:top w:val="none" w:sz="0" w:space="0" w:color="auto"/>
        <w:left w:val="none" w:sz="0" w:space="0" w:color="auto"/>
        <w:bottom w:val="none" w:sz="0" w:space="0" w:color="auto"/>
        <w:right w:val="none" w:sz="0" w:space="0" w:color="auto"/>
      </w:divBdr>
      <w:divsChild>
        <w:div w:id="727187574">
          <w:marLeft w:val="0"/>
          <w:marRight w:val="0"/>
          <w:marTop w:val="0"/>
          <w:marBottom w:val="0"/>
          <w:divBdr>
            <w:top w:val="none" w:sz="0" w:space="0" w:color="auto"/>
            <w:left w:val="none" w:sz="0" w:space="0" w:color="auto"/>
            <w:bottom w:val="none" w:sz="0" w:space="0" w:color="auto"/>
            <w:right w:val="none" w:sz="0" w:space="0" w:color="auto"/>
          </w:divBdr>
          <w:divsChild>
            <w:div w:id="1363438190">
              <w:marLeft w:val="0"/>
              <w:marRight w:val="0"/>
              <w:marTop w:val="0"/>
              <w:marBottom w:val="0"/>
              <w:divBdr>
                <w:top w:val="none" w:sz="0" w:space="0" w:color="auto"/>
                <w:left w:val="none" w:sz="0" w:space="0" w:color="auto"/>
                <w:bottom w:val="none" w:sz="0" w:space="0" w:color="auto"/>
                <w:right w:val="none" w:sz="0" w:space="0" w:color="auto"/>
              </w:divBdr>
            </w:div>
            <w:div w:id="492526743">
              <w:marLeft w:val="0"/>
              <w:marRight w:val="0"/>
              <w:marTop w:val="0"/>
              <w:marBottom w:val="0"/>
              <w:divBdr>
                <w:top w:val="none" w:sz="0" w:space="0" w:color="auto"/>
                <w:left w:val="none" w:sz="0" w:space="0" w:color="auto"/>
                <w:bottom w:val="none" w:sz="0" w:space="0" w:color="auto"/>
                <w:right w:val="none" w:sz="0" w:space="0" w:color="auto"/>
              </w:divBdr>
            </w:div>
          </w:divsChild>
        </w:div>
        <w:div w:id="1653176197">
          <w:marLeft w:val="0"/>
          <w:marRight w:val="0"/>
          <w:marTop w:val="100"/>
          <w:marBottom w:val="0"/>
          <w:divBdr>
            <w:top w:val="none" w:sz="0" w:space="0" w:color="auto"/>
            <w:left w:val="none" w:sz="0" w:space="0" w:color="auto"/>
            <w:bottom w:val="none" w:sz="0" w:space="0" w:color="auto"/>
            <w:right w:val="none" w:sz="0" w:space="0" w:color="auto"/>
          </w:divBdr>
          <w:divsChild>
            <w:div w:id="920062042">
              <w:marLeft w:val="0"/>
              <w:marRight w:val="0"/>
              <w:marTop w:val="0"/>
              <w:marBottom w:val="0"/>
              <w:divBdr>
                <w:top w:val="none" w:sz="0" w:space="0" w:color="auto"/>
                <w:left w:val="none" w:sz="0" w:space="0" w:color="auto"/>
                <w:bottom w:val="none" w:sz="0" w:space="0" w:color="auto"/>
                <w:right w:val="none" w:sz="0" w:space="0" w:color="auto"/>
              </w:divBdr>
              <w:divsChild>
                <w:div w:id="208612176">
                  <w:marLeft w:val="0"/>
                  <w:marRight w:val="0"/>
                  <w:marTop w:val="0"/>
                  <w:marBottom w:val="0"/>
                  <w:divBdr>
                    <w:top w:val="none" w:sz="0" w:space="0" w:color="auto"/>
                    <w:left w:val="none" w:sz="0" w:space="0" w:color="auto"/>
                    <w:bottom w:val="none" w:sz="0" w:space="0" w:color="auto"/>
                    <w:right w:val="none" w:sz="0" w:space="0" w:color="auto"/>
                  </w:divBdr>
                  <w:divsChild>
                    <w:div w:id="233274504">
                      <w:marLeft w:val="0"/>
                      <w:marRight w:val="0"/>
                      <w:marTop w:val="0"/>
                      <w:marBottom w:val="0"/>
                      <w:divBdr>
                        <w:top w:val="none" w:sz="0" w:space="0" w:color="auto"/>
                        <w:left w:val="none" w:sz="0" w:space="0" w:color="auto"/>
                        <w:bottom w:val="none" w:sz="0" w:space="0" w:color="auto"/>
                        <w:right w:val="none" w:sz="0" w:space="0" w:color="auto"/>
                      </w:divBdr>
                      <w:divsChild>
                        <w:div w:id="7428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1158">
              <w:marLeft w:val="0"/>
              <w:marRight w:val="0"/>
              <w:marTop w:val="60"/>
              <w:marBottom w:val="0"/>
              <w:divBdr>
                <w:top w:val="none" w:sz="0" w:space="0" w:color="auto"/>
                <w:left w:val="none" w:sz="0" w:space="0" w:color="auto"/>
                <w:bottom w:val="none" w:sz="0" w:space="0" w:color="auto"/>
                <w:right w:val="none" w:sz="0" w:space="0" w:color="auto"/>
              </w:divBdr>
            </w:div>
          </w:divsChild>
        </w:div>
        <w:div w:id="1986743095">
          <w:marLeft w:val="0"/>
          <w:marRight w:val="0"/>
          <w:marTop w:val="0"/>
          <w:marBottom w:val="0"/>
          <w:divBdr>
            <w:top w:val="none" w:sz="0" w:space="0" w:color="auto"/>
            <w:left w:val="none" w:sz="0" w:space="0" w:color="auto"/>
            <w:bottom w:val="none" w:sz="0" w:space="0" w:color="auto"/>
            <w:right w:val="none" w:sz="0" w:space="0" w:color="auto"/>
          </w:divBdr>
          <w:divsChild>
            <w:div w:id="1431777220">
              <w:marLeft w:val="0"/>
              <w:marRight w:val="0"/>
              <w:marTop w:val="0"/>
              <w:marBottom w:val="0"/>
              <w:divBdr>
                <w:top w:val="none" w:sz="0" w:space="0" w:color="auto"/>
                <w:left w:val="none" w:sz="0" w:space="0" w:color="auto"/>
                <w:bottom w:val="none" w:sz="0" w:space="0" w:color="auto"/>
                <w:right w:val="none" w:sz="0" w:space="0" w:color="auto"/>
              </w:divBdr>
              <w:divsChild>
                <w:div w:id="15361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6058">
      <w:bodyDiv w:val="1"/>
      <w:marLeft w:val="0"/>
      <w:marRight w:val="0"/>
      <w:marTop w:val="0"/>
      <w:marBottom w:val="0"/>
      <w:divBdr>
        <w:top w:val="none" w:sz="0" w:space="0" w:color="auto"/>
        <w:left w:val="none" w:sz="0" w:space="0" w:color="auto"/>
        <w:bottom w:val="none" w:sz="0" w:space="0" w:color="auto"/>
        <w:right w:val="none" w:sz="0" w:space="0" w:color="auto"/>
      </w:divBdr>
      <w:divsChild>
        <w:div w:id="753403021">
          <w:marLeft w:val="0"/>
          <w:marRight w:val="0"/>
          <w:marTop w:val="0"/>
          <w:marBottom w:val="0"/>
          <w:divBdr>
            <w:top w:val="none" w:sz="0" w:space="0" w:color="auto"/>
            <w:left w:val="none" w:sz="0" w:space="0" w:color="auto"/>
            <w:bottom w:val="none" w:sz="0" w:space="0" w:color="auto"/>
            <w:right w:val="none" w:sz="0" w:space="0" w:color="auto"/>
          </w:divBdr>
          <w:divsChild>
            <w:div w:id="1790783898">
              <w:marLeft w:val="0"/>
              <w:marRight w:val="0"/>
              <w:marTop w:val="0"/>
              <w:marBottom w:val="0"/>
              <w:divBdr>
                <w:top w:val="none" w:sz="0" w:space="0" w:color="auto"/>
                <w:left w:val="none" w:sz="0" w:space="0" w:color="auto"/>
                <w:bottom w:val="none" w:sz="0" w:space="0" w:color="auto"/>
                <w:right w:val="none" w:sz="0" w:space="0" w:color="auto"/>
              </w:divBdr>
            </w:div>
            <w:div w:id="1883205094">
              <w:marLeft w:val="0"/>
              <w:marRight w:val="0"/>
              <w:marTop w:val="0"/>
              <w:marBottom w:val="0"/>
              <w:divBdr>
                <w:top w:val="none" w:sz="0" w:space="0" w:color="auto"/>
                <w:left w:val="none" w:sz="0" w:space="0" w:color="auto"/>
                <w:bottom w:val="none" w:sz="0" w:space="0" w:color="auto"/>
                <w:right w:val="none" w:sz="0" w:space="0" w:color="auto"/>
              </w:divBdr>
            </w:div>
          </w:divsChild>
        </w:div>
        <w:div w:id="1535119568">
          <w:marLeft w:val="0"/>
          <w:marRight w:val="0"/>
          <w:marTop w:val="100"/>
          <w:marBottom w:val="0"/>
          <w:divBdr>
            <w:top w:val="none" w:sz="0" w:space="0" w:color="auto"/>
            <w:left w:val="none" w:sz="0" w:space="0" w:color="auto"/>
            <w:bottom w:val="none" w:sz="0" w:space="0" w:color="auto"/>
            <w:right w:val="none" w:sz="0" w:space="0" w:color="auto"/>
          </w:divBdr>
          <w:divsChild>
            <w:div w:id="457189463">
              <w:marLeft w:val="0"/>
              <w:marRight w:val="0"/>
              <w:marTop w:val="0"/>
              <w:marBottom w:val="0"/>
              <w:divBdr>
                <w:top w:val="none" w:sz="0" w:space="0" w:color="auto"/>
                <w:left w:val="none" w:sz="0" w:space="0" w:color="auto"/>
                <w:bottom w:val="none" w:sz="0" w:space="0" w:color="auto"/>
                <w:right w:val="none" w:sz="0" w:space="0" w:color="auto"/>
              </w:divBdr>
              <w:divsChild>
                <w:div w:id="867764776">
                  <w:marLeft w:val="0"/>
                  <w:marRight w:val="0"/>
                  <w:marTop w:val="0"/>
                  <w:marBottom w:val="0"/>
                  <w:divBdr>
                    <w:top w:val="none" w:sz="0" w:space="0" w:color="auto"/>
                    <w:left w:val="none" w:sz="0" w:space="0" w:color="auto"/>
                    <w:bottom w:val="none" w:sz="0" w:space="0" w:color="auto"/>
                    <w:right w:val="none" w:sz="0" w:space="0" w:color="auto"/>
                  </w:divBdr>
                  <w:divsChild>
                    <w:div w:id="1445925430">
                      <w:marLeft w:val="0"/>
                      <w:marRight w:val="0"/>
                      <w:marTop w:val="0"/>
                      <w:marBottom w:val="0"/>
                      <w:divBdr>
                        <w:top w:val="none" w:sz="0" w:space="0" w:color="auto"/>
                        <w:left w:val="none" w:sz="0" w:space="0" w:color="auto"/>
                        <w:bottom w:val="none" w:sz="0" w:space="0" w:color="auto"/>
                        <w:right w:val="none" w:sz="0" w:space="0" w:color="auto"/>
                      </w:divBdr>
                      <w:divsChild>
                        <w:div w:id="4895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0774">
              <w:marLeft w:val="0"/>
              <w:marRight w:val="0"/>
              <w:marTop w:val="60"/>
              <w:marBottom w:val="0"/>
              <w:divBdr>
                <w:top w:val="none" w:sz="0" w:space="0" w:color="auto"/>
                <w:left w:val="none" w:sz="0" w:space="0" w:color="auto"/>
                <w:bottom w:val="none" w:sz="0" w:space="0" w:color="auto"/>
                <w:right w:val="none" w:sz="0" w:space="0" w:color="auto"/>
              </w:divBdr>
            </w:div>
          </w:divsChild>
        </w:div>
        <w:div w:id="186334182">
          <w:marLeft w:val="0"/>
          <w:marRight w:val="0"/>
          <w:marTop w:val="0"/>
          <w:marBottom w:val="0"/>
          <w:divBdr>
            <w:top w:val="none" w:sz="0" w:space="0" w:color="auto"/>
            <w:left w:val="none" w:sz="0" w:space="0" w:color="auto"/>
            <w:bottom w:val="none" w:sz="0" w:space="0" w:color="auto"/>
            <w:right w:val="none" w:sz="0" w:space="0" w:color="auto"/>
          </w:divBdr>
          <w:divsChild>
            <w:div w:id="344983503">
              <w:marLeft w:val="0"/>
              <w:marRight w:val="0"/>
              <w:marTop w:val="0"/>
              <w:marBottom w:val="0"/>
              <w:divBdr>
                <w:top w:val="none" w:sz="0" w:space="0" w:color="auto"/>
                <w:left w:val="none" w:sz="0" w:space="0" w:color="auto"/>
                <w:bottom w:val="none" w:sz="0" w:space="0" w:color="auto"/>
                <w:right w:val="none" w:sz="0" w:space="0" w:color="auto"/>
              </w:divBdr>
              <w:divsChild>
                <w:div w:id="20249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8494">
      <w:bodyDiv w:val="1"/>
      <w:marLeft w:val="0"/>
      <w:marRight w:val="0"/>
      <w:marTop w:val="0"/>
      <w:marBottom w:val="0"/>
      <w:divBdr>
        <w:top w:val="none" w:sz="0" w:space="0" w:color="auto"/>
        <w:left w:val="none" w:sz="0" w:space="0" w:color="auto"/>
        <w:bottom w:val="none" w:sz="0" w:space="0" w:color="auto"/>
        <w:right w:val="none" w:sz="0" w:space="0" w:color="auto"/>
      </w:divBdr>
      <w:divsChild>
        <w:div w:id="1846552352">
          <w:marLeft w:val="0"/>
          <w:marRight w:val="0"/>
          <w:marTop w:val="0"/>
          <w:marBottom w:val="0"/>
          <w:divBdr>
            <w:top w:val="none" w:sz="0" w:space="0" w:color="auto"/>
            <w:left w:val="none" w:sz="0" w:space="0" w:color="auto"/>
            <w:bottom w:val="none" w:sz="0" w:space="0" w:color="auto"/>
            <w:right w:val="none" w:sz="0" w:space="0" w:color="auto"/>
          </w:divBdr>
          <w:divsChild>
            <w:div w:id="1677154004">
              <w:marLeft w:val="0"/>
              <w:marRight w:val="0"/>
              <w:marTop w:val="0"/>
              <w:marBottom w:val="0"/>
              <w:divBdr>
                <w:top w:val="none" w:sz="0" w:space="0" w:color="auto"/>
                <w:left w:val="none" w:sz="0" w:space="0" w:color="auto"/>
                <w:bottom w:val="none" w:sz="0" w:space="0" w:color="auto"/>
                <w:right w:val="none" w:sz="0" w:space="0" w:color="auto"/>
              </w:divBdr>
            </w:div>
            <w:div w:id="937058323">
              <w:marLeft w:val="0"/>
              <w:marRight w:val="0"/>
              <w:marTop w:val="0"/>
              <w:marBottom w:val="0"/>
              <w:divBdr>
                <w:top w:val="none" w:sz="0" w:space="0" w:color="auto"/>
                <w:left w:val="none" w:sz="0" w:space="0" w:color="auto"/>
                <w:bottom w:val="none" w:sz="0" w:space="0" w:color="auto"/>
                <w:right w:val="none" w:sz="0" w:space="0" w:color="auto"/>
              </w:divBdr>
            </w:div>
          </w:divsChild>
        </w:div>
        <w:div w:id="224607714">
          <w:marLeft w:val="0"/>
          <w:marRight w:val="0"/>
          <w:marTop w:val="100"/>
          <w:marBottom w:val="0"/>
          <w:divBdr>
            <w:top w:val="none" w:sz="0" w:space="0" w:color="auto"/>
            <w:left w:val="none" w:sz="0" w:space="0" w:color="auto"/>
            <w:bottom w:val="none" w:sz="0" w:space="0" w:color="auto"/>
            <w:right w:val="none" w:sz="0" w:space="0" w:color="auto"/>
          </w:divBdr>
          <w:divsChild>
            <w:div w:id="1755662031">
              <w:marLeft w:val="0"/>
              <w:marRight w:val="0"/>
              <w:marTop w:val="0"/>
              <w:marBottom w:val="0"/>
              <w:divBdr>
                <w:top w:val="none" w:sz="0" w:space="0" w:color="auto"/>
                <w:left w:val="none" w:sz="0" w:space="0" w:color="auto"/>
                <w:bottom w:val="none" w:sz="0" w:space="0" w:color="auto"/>
                <w:right w:val="none" w:sz="0" w:space="0" w:color="auto"/>
              </w:divBdr>
              <w:divsChild>
                <w:div w:id="1134174123">
                  <w:marLeft w:val="0"/>
                  <w:marRight w:val="0"/>
                  <w:marTop w:val="0"/>
                  <w:marBottom w:val="0"/>
                  <w:divBdr>
                    <w:top w:val="none" w:sz="0" w:space="0" w:color="auto"/>
                    <w:left w:val="none" w:sz="0" w:space="0" w:color="auto"/>
                    <w:bottom w:val="none" w:sz="0" w:space="0" w:color="auto"/>
                    <w:right w:val="none" w:sz="0" w:space="0" w:color="auto"/>
                  </w:divBdr>
                  <w:divsChild>
                    <w:div w:id="761218768">
                      <w:marLeft w:val="0"/>
                      <w:marRight w:val="0"/>
                      <w:marTop w:val="0"/>
                      <w:marBottom w:val="0"/>
                      <w:divBdr>
                        <w:top w:val="none" w:sz="0" w:space="0" w:color="auto"/>
                        <w:left w:val="none" w:sz="0" w:space="0" w:color="auto"/>
                        <w:bottom w:val="none" w:sz="0" w:space="0" w:color="auto"/>
                        <w:right w:val="none" w:sz="0" w:space="0" w:color="auto"/>
                      </w:divBdr>
                      <w:divsChild>
                        <w:div w:id="20507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32283">
              <w:marLeft w:val="0"/>
              <w:marRight w:val="0"/>
              <w:marTop w:val="60"/>
              <w:marBottom w:val="0"/>
              <w:divBdr>
                <w:top w:val="none" w:sz="0" w:space="0" w:color="auto"/>
                <w:left w:val="none" w:sz="0" w:space="0" w:color="auto"/>
                <w:bottom w:val="none" w:sz="0" w:space="0" w:color="auto"/>
                <w:right w:val="none" w:sz="0" w:space="0" w:color="auto"/>
              </w:divBdr>
            </w:div>
          </w:divsChild>
        </w:div>
        <w:div w:id="710805375">
          <w:marLeft w:val="0"/>
          <w:marRight w:val="0"/>
          <w:marTop w:val="0"/>
          <w:marBottom w:val="0"/>
          <w:divBdr>
            <w:top w:val="none" w:sz="0" w:space="0" w:color="auto"/>
            <w:left w:val="none" w:sz="0" w:space="0" w:color="auto"/>
            <w:bottom w:val="none" w:sz="0" w:space="0" w:color="auto"/>
            <w:right w:val="none" w:sz="0" w:space="0" w:color="auto"/>
          </w:divBdr>
          <w:divsChild>
            <w:div w:id="2009359335">
              <w:marLeft w:val="0"/>
              <w:marRight w:val="0"/>
              <w:marTop w:val="0"/>
              <w:marBottom w:val="0"/>
              <w:divBdr>
                <w:top w:val="none" w:sz="0" w:space="0" w:color="auto"/>
                <w:left w:val="none" w:sz="0" w:space="0" w:color="auto"/>
                <w:bottom w:val="none" w:sz="0" w:space="0" w:color="auto"/>
                <w:right w:val="none" w:sz="0" w:space="0" w:color="auto"/>
              </w:divBdr>
              <w:divsChild>
                <w:div w:id="6749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4684">
      <w:bodyDiv w:val="1"/>
      <w:marLeft w:val="0"/>
      <w:marRight w:val="0"/>
      <w:marTop w:val="0"/>
      <w:marBottom w:val="0"/>
      <w:divBdr>
        <w:top w:val="none" w:sz="0" w:space="0" w:color="auto"/>
        <w:left w:val="none" w:sz="0" w:space="0" w:color="auto"/>
        <w:bottom w:val="none" w:sz="0" w:space="0" w:color="auto"/>
        <w:right w:val="none" w:sz="0" w:space="0" w:color="auto"/>
      </w:divBdr>
      <w:divsChild>
        <w:div w:id="302933622">
          <w:marLeft w:val="0"/>
          <w:marRight w:val="0"/>
          <w:marTop w:val="0"/>
          <w:marBottom w:val="0"/>
          <w:divBdr>
            <w:top w:val="none" w:sz="0" w:space="0" w:color="auto"/>
            <w:left w:val="none" w:sz="0" w:space="0" w:color="auto"/>
            <w:bottom w:val="none" w:sz="0" w:space="0" w:color="auto"/>
            <w:right w:val="none" w:sz="0" w:space="0" w:color="auto"/>
          </w:divBdr>
          <w:divsChild>
            <w:div w:id="422335111">
              <w:marLeft w:val="0"/>
              <w:marRight w:val="0"/>
              <w:marTop w:val="0"/>
              <w:marBottom w:val="0"/>
              <w:divBdr>
                <w:top w:val="none" w:sz="0" w:space="0" w:color="auto"/>
                <w:left w:val="none" w:sz="0" w:space="0" w:color="auto"/>
                <w:bottom w:val="none" w:sz="0" w:space="0" w:color="auto"/>
                <w:right w:val="none" w:sz="0" w:space="0" w:color="auto"/>
              </w:divBdr>
            </w:div>
            <w:div w:id="776175592">
              <w:marLeft w:val="0"/>
              <w:marRight w:val="0"/>
              <w:marTop w:val="0"/>
              <w:marBottom w:val="0"/>
              <w:divBdr>
                <w:top w:val="none" w:sz="0" w:space="0" w:color="auto"/>
                <w:left w:val="none" w:sz="0" w:space="0" w:color="auto"/>
                <w:bottom w:val="none" w:sz="0" w:space="0" w:color="auto"/>
                <w:right w:val="none" w:sz="0" w:space="0" w:color="auto"/>
              </w:divBdr>
            </w:div>
          </w:divsChild>
        </w:div>
        <w:div w:id="403920264">
          <w:marLeft w:val="0"/>
          <w:marRight w:val="0"/>
          <w:marTop w:val="100"/>
          <w:marBottom w:val="0"/>
          <w:divBdr>
            <w:top w:val="none" w:sz="0" w:space="0" w:color="auto"/>
            <w:left w:val="none" w:sz="0" w:space="0" w:color="auto"/>
            <w:bottom w:val="none" w:sz="0" w:space="0" w:color="auto"/>
            <w:right w:val="none" w:sz="0" w:space="0" w:color="auto"/>
          </w:divBdr>
          <w:divsChild>
            <w:div w:id="806896862">
              <w:marLeft w:val="0"/>
              <w:marRight w:val="0"/>
              <w:marTop w:val="0"/>
              <w:marBottom w:val="0"/>
              <w:divBdr>
                <w:top w:val="none" w:sz="0" w:space="0" w:color="auto"/>
                <w:left w:val="none" w:sz="0" w:space="0" w:color="auto"/>
                <w:bottom w:val="none" w:sz="0" w:space="0" w:color="auto"/>
                <w:right w:val="none" w:sz="0" w:space="0" w:color="auto"/>
              </w:divBdr>
              <w:divsChild>
                <w:div w:id="482814063">
                  <w:marLeft w:val="0"/>
                  <w:marRight w:val="0"/>
                  <w:marTop w:val="0"/>
                  <w:marBottom w:val="0"/>
                  <w:divBdr>
                    <w:top w:val="none" w:sz="0" w:space="0" w:color="auto"/>
                    <w:left w:val="none" w:sz="0" w:space="0" w:color="auto"/>
                    <w:bottom w:val="none" w:sz="0" w:space="0" w:color="auto"/>
                    <w:right w:val="none" w:sz="0" w:space="0" w:color="auto"/>
                  </w:divBdr>
                  <w:divsChild>
                    <w:div w:id="627517894">
                      <w:marLeft w:val="0"/>
                      <w:marRight w:val="0"/>
                      <w:marTop w:val="0"/>
                      <w:marBottom w:val="0"/>
                      <w:divBdr>
                        <w:top w:val="none" w:sz="0" w:space="0" w:color="auto"/>
                        <w:left w:val="none" w:sz="0" w:space="0" w:color="auto"/>
                        <w:bottom w:val="none" w:sz="0" w:space="0" w:color="auto"/>
                        <w:right w:val="none" w:sz="0" w:space="0" w:color="auto"/>
                      </w:divBdr>
                      <w:divsChild>
                        <w:div w:id="15022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1225">
              <w:marLeft w:val="0"/>
              <w:marRight w:val="0"/>
              <w:marTop w:val="60"/>
              <w:marBottom w:val="0"/>
              <w:divBdr>
                <w:top w:val="none" w:sz="0" w:space="0" w:color="auto"/>
                <w:left w:val="none" w:sz="0" w:space="0" w:color="auto"/>
                <w:bottom w:val="none" w:sz="0" w:space="0" w:color="auto"/>
                <w:right w:val="none" w:sz="0" w:space="0" w:color="auto"/>
              </w:divBdr>
            </w:div>
          </w:divsChild>
        </w:div>
        <w:div w:id="1967731424">
          <w:marLeft w:val="0"/>
          <w:marRight w:val="0"/>
          <w:marTop w:val="0"/>
          <w:marBottom w:val="0"/>
          <w:divBdr>
            <w:top w:val="none" w:sz="0" w:space="0" w:color="auto"/>
            <w:left w:val="none" w:sz="0" w:space="0" w:color="auto"/>
            <w:bottom w:val="none" w:sz="0" w:space="0" w:color="auto"/>
            <w:right w:val="none" w:sz="0" w:space="0" w:color="auto"/>
          </w:divBdr>
          <w:divsChild>
            <w:div w:id="38164572">
              <w:marLeft w:val="0"/>
              <w:marRight w:val="0"/>
              <w:marTop w:val="0"/>
              <w:marBottom w:val="0"/>
              <w:divBdr>
                <w:top w:val="none" w:sz="0" w:space="0" w:color="auto"/>
                <w:left w:val="none" w:sz="0" w:space="0" w:color="auto"/>
                <w:bottom w:val="none" w:sz="0" w:space="0" w:color="auto"/>
                <w:right w:val="none" w:sz="0" w:space="0" w:color="auto"/>
              </w:divBdr>
              <w:divsChild>
                <w:div w:id="17350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1770</TotalTime>
  <Pages>95</Pages>
  <Words>25088</Words>
  <Characters>143003</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Snegana Sivash</dc:creator>
  <cp:keywords/>
  <dc:description/>
  <cp:lastModifiedBy>Snegana Sivash</cp:lastModifiedBy>
  <cp:revision>268</cp:revision>
  <dcterms:created xsi:type="dcterms:W3CDTF">2021-01-04T18:10:00Z</dcterms:created>
  <dcterms:modified xsi:type="dcterms:W3CDTF">2021-01-31T14:49:00Z</dcterms:modified>
</cp:coreProperties>
</file>