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780" w:rsidRPr="00062F53" w:rsidRDefault="00B95780" w:rsidP="00D71DBF">
      <w:pPr>
        <w:widowControl w:val="0"/>
        <w:shd w:val="clear" w:color="auto" w:fill="FFFFFF"/>
        <w:spacing w:after="0" w:line="360" w:lineRule="auto"/>
        <w:jc w:val="center"/>
        <w:rPr>
          <w:rFonts w:ascii="Times New Roman" w:hAnsi="Times New Roman" w:cs="Times New Roman"/>
          <w:b/>
          <w:sz w:val="28"/>
          <w:szCs w:val="28"/>
        </w:rPr>
      </w:pPr>
      <w:r w:rsidRPr="00062F53">
        <w:rPr>
          <w:rFonts w:ascii="Times New Roman" w:hAnsi="Times New Roman" w:cs="Times New Roman"/>
          <w:b/>
          <w:sz w:val="28"/>
          <w:szCs w:val="28"/>
        </w:rPr>
        <w:t>МІНІСТЕРСТВО ОСВІТИ І НАУКИ УКРАЇНИ</w:t>
      </w:r>
    </w:p>
    <w:p w:rsidR="00B95780" w:rsidRPr="00062F53" w:rsidRDefault="00B95780" w:rsidP="00D71DBF">
      <w:pPr>
        <w:widowControl w:val="0"/>
        <w:shd w:val="clear" w:color="auto" w:fill="FFFFFF"/>
        <w:spacing w:after="0" w:line="360" w:lineRule="auto"/>
        <w:jc w:val="center"/>
        <w:rPr>
          <w:rFonts w:ascii="Times New Roman" w:hAnsi="Times New Roman" w:cs="Times New Roman"/>
          <w:b/>
          <w:sz w:val="28"/>
          <w:szCs w:val="28"/>
        </w:rPr>
      </w:pPr>
      <w:r w:rsidRPr="00062F53">
        <w:rPr>
          <w:rFonts w:ascii="Times New Roman" w:hAnsi="Times New Roman" w:cs="Times New Roman"/>
          <w:b/>
          <w:sz w:val="28"/>
          <w:szCs w:val="28"/>
        </w:rPr>
        <w:t>ЗАПОРІЗЬКИЙ НАЦІОНАЛЬНИЙ УНІВЕРСИТЕТ</w:t>
      </w:r>
    </w:p>
    <w:p w:rsidR="00B95780" w:rsidRPr="00062F53" w:rsidRDefault="00B95780" w:rsidP="00D71DBF">
      <w:pPr>
        <w:widowControl w:val="0"/>
        <w:shd w:val="clear" w:color="auto" w:fill="FFFFFF"/>
        <w:spacing w:after="0" w:line="360" w:lineRule="auto"/>
        <w:jc w:val="center"/>
        <w:rPr>
          <w:rFonts w:ascii="Times New Roman" w:hAnsi="Times New Roman" w:cs="Times New Roman"/>
          <w:b/>
          <w:sz w:val="28"/>
          <w:szCs w:val="28"/>
        </w:rPr>
      </w:pPr>
    </w:p>
    <w:p w:rsidR="00B95780" w:rsidRPr="00062F53" w:rsidRDefault="00B95780" w:rsidP="00D71DBF">
      <w:pPr>
        <w:widowControl w:val="0"/>
        <w:shd w:val="clear" w:color="auto" w:fill="FFFFFF"/>
        <w:spacing w:after="0" w:line="360" w:lineRule="auto"/>
        <w:jc w:val="center"/>
        <w:rPr>
          <w:rFonts w:ascii="Times New Roman" w:hAnsi="Times New Roman" w:cs="Times New Roman"/>
          <w:b/>
          <w:sz w:val="28"/>
          <w:szCs w:val="28"/>
        </w:rPr>
      </w:pPr>
      <w:r w:rsidRPr="00062F53">
        <w:rPr>
          <w:rFonts w:ascii="Times New Roman" w:hAnsi="Times New Roman" w:cs="Times New Roman"/>
          <w:b/>
          <w:sz w:val="28"/>
          <w:szCs w:val="28"/>
        </w:rPr>
        <w:t>ФАКУЛЬТЕТ СОЦІАЛЬНОЇ ПЕДАГОГІКИ ТА ПСИХОЛОГІЇ</w:t>
      </w:r>
    </w:p>
    <w:p w:rsidR="00B95780" w:rsidRPr="00062F53" w:rsidRDefault="00B95780" w:rsidP="00D71DBF">
      <w:pPr>
        <w:widowControl w:val="0"/>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ДОШКІЛЬНОЇ ТА ПОЧА</w:t>
      </w:r>
      <w:r>
        <w:rPr>
          <w:rFonts w:ascii="Times New Roman" w:hAnsi="Times New Roman" w:cs="Times New Roman"/>
          <w:b/>
          <w:sz w:val="28"/>
          <w:szCs w:val="28"/>
          <w:lang w:val="uk-UA"/>
        </w:rPr>
        <w:t>Т</w:t>
      </w:r>
      <w:r>
        <w:rPr>
          <w:rFonts w:ascii="Times New Roman" w:hAnsi="Times New Roman" w:cs="Times New Roman"/>
          <w:b/>
          <w:sz w:val="28"/>
          <w:szCs w:val="28"/>
        </w:rPr>
        <w:t>КОВОЇ ОСВІТИ</w:t>
      </w:r>
    </w:p>
    <w:p w:rsidR="00B95780" w:rsidRPr="00062F53" w:rsidRDefault="00B95780" w:rsidP="00D71DBF">
      <w:pPr>
        <w:widowControl w:val="0"/>
        <w:shd w:val="clear" w:color="auto" w:fill="FFFFFF"/>
        <w:spacing w:after="0" w:line="360" w:lineRule="auto"/>
        <w:jc w:val="both"/>
        <w:rPr>
          <w:rFonts w:ascii="Times New Roman" w:hAnsi="Times New Roman" w:cs="Times New Roman"/>
          <w:sz w:val="28"/>
          <w:szCs w:val="28"/>
        </w:rPr>
      </w:pPr>
    </w:p>
    <w:p w:rsidR="00B95780" w:rsidRPr="00062F53" w:rsidRDefault="00B95780" w:rsidP="00D71DBF">
      <w:pPr>
        <w:widowControl w:val="0"/>
        <w:shd w:val="clear" w:color="auto" w:fill="FFFFFF"/>
        <w:spacing w:after="0" w:line="360" w:lineRule="auto"/>
        <w:jc w:val="both"/>
        <w:rPr>
          <w:rFonts w:ascii="Times New Roman" w:hAnsi="Times New Roman" w:cs="Times New Roman"/>
          <w:sz w:val="28"/>
          <w:szCs w:val="28"/>
        </w:rPr>
      </w:pPr>
    </w:p>
    <w:p w:rsidR="00B95780" w:rsidRPr="00062F53" w:rsidRDefault="00B95780" w:rsidP="00D71DBF">
      <w:pPr>
        <w:widowControl w:val="0"/>
        <w:shd w:val="clear" w:color="auto" w:fill="FFFFFF"/>
        <w:spacing w:after="0" w:line="360" w:lineRule="auto"/>
        <w:jc w:val="both"/>
        <w:rPr>
          <w:rFonts w:ascii="Times New Roman" w:hAnsi="Times New Roman" w:cs="Times New Roman"/>
          <w:sz w:val="28"/>
          <w:szCs w:val="28"/>
        </w:rPr>
      </w:pPr>
    </w:p>
    <w:p w:rsidR="00B95780" w:rsidRPr="00062F53" w:rsidRDefault="00B95780" w:rsidP="00D71DBF">
      <w:pPr>
        <w:widowControl w:val="0"/>
        <w:shd w:val="clear" w:color="auto" w:fill="FFFFFF"/>
        <w:spacing w:after="0" w:line="360" w:lineRule="auto"/>
        <w:jc w:val="both"/>
        <w:rPr>
          <w:rFonts w:ascii="Times New Roman" w:hAnsi="Times New Roman" w:cs="Times New Roman"/>
          <w:sz w:val="28"/>
          <w:szCs w:val="28"/>
        </w:rPr>
      </w:pPr>
    </w:p>
    <w:p w:rsidR="00B95780" w:rsidRPr="00062F53" w:rsidRDefault="00B95780" w:rsidP="00D71DBF">
      <w:pPr>
        <w:widowControl w:val="0"/>
        <w:shd w:val="clear" w:color="auto" w:fill="FFFFFF"/>
        <w:spacing w:after="0" w:line="360" w:lineRule="auto"/>
        <w:jc w:val="center"/>
        <w:rPr>
          <w:rFonts w:ascii="Times New Roman" w:hAnsi="Times New Roman" w:cs="Times New Roman"/>
          <w:b/>
          <w:sz w:val="28"/>
          <w:szCs w:val="28"/>
        </w:rPr>
      </w:pPr>
      <w:r w:rsidRPr="00062F53">
        <w:rPr>
          <w:rFonts w:ascii="Times New Roman" w:hAnsi="Times New Roman" w:cs="Times New Roman"/>
          <w:b/>
          <w:sz w:val="28"/>
          <w:szCs w:val="28"/>
        </w:rPr>
        <w:t>КВАЛІФІКАЦІЙНА РОБОТА</w:t>
      </w:r>
    </w:p>
    <w:p w:rsidR="00B95780" w:rsidRPr="00062F53" w:rsidRDefault="00B95780" w:rsidP="00D71DBF">
      <w:pPr>
        <w:widowControl w:val="0"/>
        <w:shd w:val="clear" w:color="auto" w:fill="FFFFFF"/>
        <w:spacing w:after="0" w:line="360" w:lineRule="auto"/>
        <w:jc w:val="center"/>
        <w:rPr>
          <w:rFonts w:ascii="Times New Roman" w:hAnsi="Times New Roman" w:cs="Times New Roman"/>
          <w:sz w:val="28"/>
          <w:szCs w:val="28"/>
        </w:rPr>
      </w:pPr>
      <w:r w:rsidRPr="00062F53">
        <w:rPr>
          <w:rFonts w:ascii="Times New Roman" w:hAnsi="Times New Roman" w:cs="Times New Roman"/>
          <w:sz w:val="28"/>
          <w:szCs w:val="28"/>
        </w:rPr>
        <w:t>магістра</w:t>
      </w:r>
    </w:p>
    <w:p w:rsidR="00B95780" w:rsidRPr="00B95780" w:rsidRDefault="00B95780" w:rsidP="00D71DBF">
      <w:pPr>
        <w:widowControl w:val="0"/>
        <w:spacing w:after="0" w:line="360" w:lineRule="auto"/>
        <w:jc w:val="center"/>
        <w:rPr>
          <w:rFonts w:ascii="Times New Roman" w:hAnsi="Times New Roman" w:cs="Times New Roman"/>
          <w:b/>
          <w:sz w:val="28"/>
          <w:szCs w:val="28"/>
        </w:rPr>
      </w:pPr>
      <w:r w:rsidRPr="00062F53">
        <w:rPr>
          <w:rFonts w:ascii="Times New Roman" w:hAnsi="Times New Roman" w:cs="Times New Roman"/>
          <w:sz w:val="28"/>
          <w:szCs w:val="28"/>
        </w:rPr>
        <w:t xml:space="preserve">на тему: </w:t>
      </w:r>
      <w:r w:rsidRPr="00B95780">
        <w:rPr>
          <w:rFonts w:ascii="Times New Roman" w:hAnsi="Times New Roman" w:cs="Times New Roman"/>
          <w:b/>
          <w:sz w:val="28"/>
          <w:szCs w:val="28"/>
        </w:rPr>
        <w:t>«</w:t>
      </w:r>
      <w:r w:rsidRPr="00B95780">
        <w:rPr>
          <w:rFonts w:ascii="Times New Roman" w:hAnsi="Times New Roman" w:cs="Times New Roman"/>
          <w:b/>
          <w:sz w:val="28"/>
          <w:szCs w:val="28"/>
          <w:lang w:val="uk-UA"/>
        </w:rPr>
        <w:t>ФОРМУВАННЯ МОТИВАЦІЇ НАВЧАЛЬНОЇ ДІЯЛЬНОСТІ МОЛОДШИХ ШКОЛЯРІВ НА ПРЕДМЕТАХ МОВНО-ЛІТЕРАТУРНОЇ ОСВІТНЬОЇ ГАЛУЗІ</w:t>
      </w:r>
      <w:r w:rsidRPr="00B95780">
        <w:rPr>
          <w:rFonts w:ascii="Times New Roman" w:hAnsi="Times New Roman" w:cs="Times New Roman"/>
          <w:b/>
          <w:sz w:val="28"/>
          <w:szCs w:val="28"/>
        </w:rPr>
        <w:t>»</w:t>
      </w:r>
    </w:p>
    <w:p w:rsidR="00B95780" w:rsidRPr="00062F53" w:rsidRDefault="00B95780" w:rsidP="00D71DBF">
      <w:pPr>
        <w:widowControl w:val="0"/>
        <w:spacing w:after="0" w:line="360" w:lineRule="auto"/>
        <w:ind w:firstLine="720"/>
        <w:jc w:val="center"/>
        <w:rPr>
          <w:rFonts w:ascii="Times New Roman" w:hAnsi="Times New Roman" w:cs="Times New Roman"/>
          <w:sz w:val="28"/>
        </w:rPr>
      </w:pPr>
    </w:p>
    <w:p w:rsidR="00B95780" w:rsidRPr="00062F53" w:rsidRDefault="00B95780" w:rsidP="00D71DBF">
      <w:pPr>
        <w:widowControl w:val="0"/>
        <w:spacing w:after="0" w:line="360" w:lineRule="auto"/>
        <w:ind w:firstLine="720"/>
        <w:jc w:val="center"/>
        <w:rPr>
          <w:rFonts w:ascii="Times New Roman" w:hAnsi="Times New Roman" w:cs="Times New Roman"/>
          <w:sz w:val="28"/>
        </w:rPr>
      </w:pPr>
    </w:p>
    <w:p w:rsidR="00B95780" w:rsidRPr="00317853" w:rsidRDefault="00B95780" w:rsidP="00D71DBF">
      <w:pPr>
        <w:widowControl w:val="0"/>
        <w:spacing w:after="0" w:line="360" w:lineRule="auto"/>
        <w:ind w:firstLine="720"/>
        <w:jc w:val="center"/>
        <w:rPr>
          <w:rFonts w:ascii="Times New Roman" w:hAnsi="Times New Roman" w:cs="Times New Roman"/>
          <w:sz w:val="28"/>
          <w:lang w:val="uk-UA"/>
        </w:rPr>
      </w:pPr>
    </w:p>
    <w:p w:rsidR="00B95780" w:rsidRPr="00317853" w:rsidRDefault="00B95780" w:rsidP="00D71DBF">
      <w:pPr>
        <w:widowControl w:val="0"/>
        <w:spacing w:after="0" w:line="240" w:lineRule="auto"/>
        <w:ind w:left="3402"/>
        <w:jc w:val="both"/>
        <w:rPr>
          <w:rFonts w:ascii="Times New Roman" w:hAnsi="Times New Roman" w:cs="Times New Roman"/>
          <w:sz w:val="28"/>
          <w:szCs w:val="28"/>
          <w:lang w:val="uk-UA"/>
        </w:rPr>
      </w:pPr>
      <w:r>
        <w:rPr>
          <w:rFonts w:ascii="Times New Roman" w:hAnsi="Times New Roman" w:cs="Times New Roman"/>
          <w:sz w:val="28"/>
          <w:szCs w:val="28"/>
        </w:rPr>
        <w:t>Виконала</w:t>
      </w:r>
      <w:r w:rsidRPr="00317853">
        <w:rPr>
          <w:rFonts w:ascii="Times New Roman" w:hAnsi="Times New Roman" w:cs="Times New Roman"/>
          <w:sz w:val="28"/>
          <w:szCs w:val="28"/>
        </w:rPr>
        <w:t>: сту</w:t>
      </w:r>
      <w:r>
        <w:rPr>
          <w:rFonts w:ascii="Times New Roman" w:hAnsi="Times New Roman" w:cs="Times New Roman"/>
          <w:sz w:val="28"/>
          <w:szCs w:val="28"/>
        </w:rPr>
        <w:t>дент</w:t>
      </w:r>
      <w:r>
        <w:rPr>
          <w:rFonts w:ascii="Times New Roman" w:hAnsi="Times New Roman" w:cs="Times New Roman"/>
          <w:sz w:val="28"/>
          <w:szCs w:val="28"/>
          <w:lang w:val="uk-UA"/>
        </w:rPr>
        <w:t>ка</w:t>
      </w:r>
      <w:r>
        <w:rPr>
          <w:rFonts w:ascii="Times New Roman" w:hAnsi="Times New Roman" w:cs="Times New Roman"/>
          <w:sz w:val="28"/>
          <w:szCs w:val="28"/>
        </w:rPr>
        <w:t xml:space="preserve"> 2 курсу, групи 8.</w:t>
      </w:r>
      <w:r>
        <w:rPr>
          <w:rFonts w:ascii="Times New Roman" w:hAnsi="Times New Roman" w:cs="Times New Roman"/>
          <w:sz w:val="28"/>
          <w:szCs w:val="28"/>
          <w:lang w:val="uk-UA"/>
        </w:rPr>
        <w:t>0139</w:t>
      </w:r>
      <w:r>
        <w:rPr>
          <w:rFonts w:ascii="Times New Roman" w:hAnsi="Times New Roman" w:cs="Times New Roman"/>
          <w:sz w:val="28"/>
          <w:szCs w:val="28"/>
        </w:rPr>
        <w:t>-з</w:t>
      </w:r>
    </w:p>
    <w:p w:rsidR="00B95780" w:rsidRPr="00317853" w:rsidRDefault="00B95780" w:rsidP="00D71DBF">
      <w:pPr>
        <w:widowControl w:val="0"/>
        <w:spacing w:after="0" w:line="240" w:lineRule="auto"/>
        <w:ind w:left="3402"/>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спеціальності 013 «Початкова освіта»</w:t>
      </w:r>
    </w:p>
    <w:p w:rsidR="00B95780" w:rsidRPr="00317853" w:rsidRDefault="00B95780" w:rsidP="00D71DBF">
      <w:pPr>
        <w:widowControl w:val="0"/>
        <w:spacing w:after="0" w:line="240" w:lineRule="auto"/>
        <w:ind w:left="3402"/>
        <w:jc w:val="both"/>
        <w:rPr>
          <w:rFonts w:ascii="Times New Roman" w:hAnsi="Times New Roman" w:cs="Times New Roman"/>
          <w:sz w:val="28"/>
          <w:szCs w:val="28"/>
          <w:lang w:val="uk-UA"/>
        </w:rPr>
      </w:pPr>
      <w:r w:rsidRPr="00317853">
        <w:rPr>
          <w:rFonts w:ascii="Times New Roman" w:hAnsi="Times New Roman" w:cs="Times New Roman"/>
          <w:sz w:val="28"/>
          <w:szCs w:val="28"/>
          <w:lang w:val="uk-UA"/>
        </w:rPr>
        <w:t xml:space="preserve">освітньої програми </w:t>
      </w:r>
      <w:r>
        <w:rPr>
          <w:rFonts w:ascii="Times New Roman" w:hAnsi="Times New Roman" w:cs="Times New Roman"/>
          <w:sz w:val="28"/>
          <w:szCs w:val="28"/>
          <w:lang w:val="uk-UA"/>
        </w:rPr>
        <w:t>«Початкова освіта»</w:t>
      </w:r>
    </w:p>
    <w:p w:rsidR="00B95780" w:rsidRDefault="00B95780" w:rsidP="00D71DBF">
      <w:pPr>
        <w:widowControl w:val="0"/>
        <w:spacing w:after="0" w:line="240" w:lineRule="auto"/>
        <w:ind w:left="2694" w:firstLine="708"/>
        <w:jc w:val="both"/>
        <w:rPr>
          <w:rFonts w:ascii="Times New Roman" w:hAnsi="Times New Roman" w:cs="Times New Roman"/>
          <w:sz w:val="28"/>
          <w:szCs w:val="28"/>
          <w:lang w:val="uk-UA"/>
        </w:rPr>
      </w:pPr>
      <w:r>
        <w:rPr>
          <w:rFonts w:ascii="Times New Roman" w:hAnsi="Times New Roman" w:cs="Times New Roman"/>
          <w:sz w:val="28"/>
          <w:szCs w:val="28"/>
          <w:lang w:val="uk-UA"/>
        </w:rPr>
        <w:t>Є. В. Янчук</w:t>
      </w:r>
    </w:p>
    <w:p w:rsidR="00B95780" w:rsidRPr="00111885" w:rsidRDefault="00B95780" w:rsidP="00D71DBF">
      <w:pPr>
        <w:widowControl w:val="0"/>
        <w:spacing w:after="0" w:line="240" w:lineRule="auto"/>
        <w:ind w:left="3402"/>
        <w:jc w:val="both"/>
        <w:rPr>
          <w:rFonts w:ascii="Times New Roman" w:hAnsi="Times New Roman" w:cs="Times New Roman"/>
          <w:sz w:val="28"/>
          <w:szCs w:val="28"/>
        </w:rPr>
      </w:pPr>
    </w:p>
    <w:p w:rsidR="00B95780" w:rsidRDefault="00B95780" w:rsidP="00D71DBF">
      <w:pPr>
        <w:widowControl w:val="0"/>
        <w:spacing w:after="0" w:line="240" w:lineRule="auto"/>
        <w:ind w:left="3402"/>
        <w:jc w:val="both"/>
        <w:rPr>
          <w:rFonts w:ascii="Times New Roman" w:hAnsi="Times New Roman" w:cs="Times New Roman"/>
          <w:sz w:val="28"/>
          <w:szCs w:val="28"/>
          <w:lang w:val="uk-UA"/>
        </w:rPr>
      </w:pPr>
      <w:r w:rsidRPr="00317853">
        <w:rPr>
          <w:rFonts w:ascii="Times New Roman" w:hAnsi="Times New Roman" w:cs="Times New Roman"/>
          <w:sz w:val="28"/>
          <w:szCs w:val="28"/>
        </w:rPr>
        <w:t xml:space="preserve">Керівник: </w:t>
      </w:r>
      <w:r w:rsidRPr="00317853">
        <w:rPr>
          <w:rFonts w:ascii="Times New Roman" w:hAnsi="Times New Roman" w:cs="Times New Roman"/>
          <w:sz w:val="28"/>
          <w:szCs w:val="28"/>
          <w:lang w:val="uk-UA"/>
        </w:rPr>
        <w:t>доце</w:t>
      </w:r>
      <w:r>
        <w:rPr>
          <w:rFonts w:ascii="Times New Roman" w:hAnsi="Times New Roman" w:cs="Times New Roman"/>
          <w:sz w:val="28"/>
          <w:szCs w:val="28"/>
          <w:lang w:val="uk-UA"/>
        </w:rPr>
        <w:t>нт кафедри дошкільної та початкової освіти</w:t>
      </w:r>
      <w:r w:rsidRPr="00317853">
        <w:rPr>
          <w:rFonts w:ascii="Times New Roman" w:hAnsi="Times New Roman" w:cs="Times New Roman"/>
          <w:sz w:val="28"/>
          <w:szCs w:val="28"/>
          <w:lang w:val="uk-UA"/>
        </w:rPr>
        <w:t xml:space="preserve">, </w:t>
      </w:r>
      <w:r>
        <w:rPr>
          <w:rFonts w:ascii="Times New Roman" w:hAnsi="Times New Roman" w:cs="Times New Roman"/>
          <w:sz w:val="28"/>
          <w:szCs w:val="28"/>
        </w:rPr>
        <w:t>к. пед. н.</w:t>
      </w:r>
      <w:r>
        <w:rPr>
          <w:rFonts w:ascii="Times New Roman" w:hAnsi="Times New Roman" w:cs="Times New Roman"/>
          <w:sz w:val="28"/>
          <w:szCs w:val="28"/>
          <w:lang w:val="uk-UA"/>
        </w:rPr>
        <w:t xml:space="preserve"> _______</w:t>
      </w:r>
      <w:r w:rsidRPr="00317853">
        <w:rPr>
          <w:rFonts w:ascii="Times New Roman" w:hAnsi="Times New Roman" w:cs="Times New Roman"/>
          <w:sz w:val="28"/>
          <w:szCs w:val="28"/>
          <w:lang w:val="uk-UA"/>
        </w:rPr>
        <w:t xml:space="preserve"> </w:t>
      </w:r>
      <w:r>
        <w:rPr>
          <w:rFonts w:ascii="Times New Roman" w:hAnsi="Times New Roman" w:cs="Times New Roman"/>
          <w:sz w:val="28"/>
          <w:szCs w:val="28"/>
          <w:lang w:val="uk-UA"/>
        </w:rPr>
        <w:t>Ю. Є. Зубцова</w:t>
      </w:r>
    </w:p>
    <w:p w:rsidR="00B95780" w:rsidRPr="00317853" w:rsidRDefault="00B95780" w:rsidP="00D71DBF">
      <w:pPr>
        <w:widowControl w:val="0"/>
        <w:spacing w:after="0" w:line="240" w:lineRule="auto"/>
        <w:ind w:left="3402"/>
        <w:jc w:val="both"/>
        <w:rPr>
          <w:rFonts w:ascii="Times New Roman" w:hAnsi="Times New Roman" w:cs="Times New Roman"/>
          <w:sz w:val="28"/>
          <w:szCs w:val="28"/>
          <w:lang w:val="uk-UA"/>
        </w:rPr>
      </w:pPr>
    </w:p>
    <w:p w:rsidR="00B95780" w:rsidRPr="00B95780" w:rsidRDefault="00B95780" w:rsidP="00D71DBF">
      <w:pPr>
        <w:widowControl w:val="0"/>
        <w:spacing w:after="0" w:line="240" w:lineRule="auto"/>
        <w:ind w:left="3402"/>
        <w:rPr>
          <w:rFonts w:ascii="Times New Roman" w:hAnsi="Times New Roman" w:cs="Times New Roman"/>
          <w:sz w:val="28"/>
          <w:szCs w:val="28"/>
          <w:lang w:val="uk-UA"/>
        </w:rPr>
      </w:pPr>
      <w:r w:rsidRPr="00B95780">
        <w:rPr>
          <w:rFonts w:ascii="Times New Roman" w:hAnsi="Times New Roman" w:cs="Times New Roman"/>
          <w:sz w:val="28"/>
          <w:szCs w:val="28"/>
          <w:lang w:val="uk-UA"/>
        </w:rPr>
        <w:t>Рецензент: старший викладач кафедри дошкільної та початкової освіти, канд. пед.н. ________ М. О. Желтова</w:t>
      </w:r>
    </w:p>
    <w:p w:rsidR="00B95780" w:rsidRPr="00B95780" w:rsidRDefault="00B95780" w:rsidP="00D71DBF">
      <w:pPr>
        <w:widowControl w:val="0"/>
        <w:spacing w:after="0" w:line="240" w:lineRule="auto"/>
        <w:ind w:left="3402"/>
        <w:jc w:val="both"/>
        <w:rPr>
          <w:rFonts w:ascii="Times New Roman" w:hAnsi="Times New Roman" w:cs="Times New Roman"/>
          <w:sz w:val="28"/>
          <w:szCs w:val="28"/>
          <w:lang w:val="uk-UA"/>
        </w:rPr>
      </w:pPr>
    </w:p>
    <w:p w:rsidR="00B95780" w:rsidRPr="00B95780" w:rsidRDefault="00B95780" w:rsidP="00D71DBF">
      <w:pPr>
        <w:widowControl w:val="0"/>
        <w:spacing w:after="0" w:line="360" w:lineRule="auto"/>
        <w:ind w:left="3402"/>
        <w:rPr>
          <w:rFonts w:ascii="Times New Roman" w:hAnsi="Times New Roman" w:cs="Times New Roman"/>
          <w:sz w:val="28"/>
          <w:szCs w:val="28"/>
          <w:lang w:val="uk-UA"/>
        </w:rPr>
      </w:pPr>
    </w:p>
    <w:p w:rsidR="00B95780" w:rsidRPr="00317853" w:rsidRDefault="00B95780" w:rsidP="00D71DBF">
      <w:pPr>
        <w:widowControl w:val="0"/>
        <w:spacing w:after="0" w:line="360" w:lineRule="auto"/>
        <w:ind w:firstLine="720"/>
        <w:jc w:val="right"/>
        <w:rPr>
          <w:rFonts w:ascii="Times New Roman" w:hAnsi="Times New Roman" w:cs="Times New Roman"/>
          <w:sz w:val="28"/>
          <w:lang w:val="uk-UA"/>
        </w:rPr>
      </w:pPr>
    </w:p>
    <w:p w:rsidR="00B95780" w:rsidRPr="00317853" w:rsidRDefault="00B95780" w:rsidP="00D71DBF">
      <w:pPr>
        <w:widowControl w:val="0"/>
        <w:spacing w:after="0" w:line="360" w:lineRule="auto"/>
        <w:jc w:val="center"/>
        <w:rPr>
          <w:rFonts w:ascii="Times New Roman" w:hAnsi="Times New Roman" w:cs="Times New Roman"/>
          <w:lang w:val="uk-UA"/>
        </w:rPr>
      </w:pPr>
    </w:p>
    <w:p w:rsidR="00B95780" w:rsidRPr="00317853" w:rsidRDefault="00B95780" w:rsidP="00D71DBF">
      <w:pPr>
        <w:widowControl w:val="0"/>
        <w:spacing w:after="0" w:line="360" w:lineRule="auto"/>
        <w:jc w:val="center"/>
        <w:rPr>
          <w:rFonts w:ascii="Times New Roman" w:hAnsi="Times New Roman" w:cs="Times New Roman"/>
          <w:lang w:val="uk-UA"/>
        </w:rPr>
      </w:pPr>
    </w:p>
    <w:p w:rsidR="00B95780" w:rsidRDefault="00B95780" w:rsidP="00D71DBF">
      <w:pPr>
        <w:widowControl w:val="0"/>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 xml:space="preserve">Запоріжжя </w:t>
      </w:r>
    </w:p>
    <w:p w:rsidR="00B95780" w:rsidRDefault="00B95780" w:rsidP="00D71DBF">
      <w:pPr>
        <w:widowControl w:val="0"/>
        <w:spacing w:after="0" w:line="240" w:lineRule="auto"/>
        <w:jc w:val="center"/>
        <w:rPr>
          <w:rFonts w:ascii="Times New Roman" w:hAnsi="Times New Roman" w:cs="Times New Roman"/>
          <w:sz w:val="28"/>
          <w:lang w:val="uk-UA"/>
        </w:rPr>
        <w:sectPr w:rsidR="00B95780" w:rsidSect="007F621C">
          <w:headerReference w:type="default" r:id="rId7"/>
          <w:pgSz w:w="11906" w:h="16838"/>
          <w:pgMar w:top="1134" w:right="567" w:bottom="1134" w:left="1701" w:header="709" w:footer="709" w:gutter="0"/>
          <w:cols w:space="708"/>
          <w:titlePg/>
          <w:docGrid w:linePitch="360"/>
        </w:sectPr>
      </w:pPr>
      <w:r>
        <w:rPr>
          <w:rFonts w:ascii="Times New Roman" w:hAnsi="Times New Roman" w:cs="Times New Roman"/>
          <w:sz w:val="28"/>
          <w:lang w:val="uk-UA"/>
        </w:rPr>
        <w:t xml:space="preserve">2021 </w:t>
      </w:r>
    </w:p>
    <w:p w:rsidR="00B95780" w:rsidRPr="00E35AC4" w:rsidRDefault="00B95780" w:rsidP="00D71DBF">
      <w:pPr>
        <w:widowControl w:val="0"/>
        <w:spacing w:after="0" w:line="240" w:lineRule="auto"/>
        <w:jc w:val="center"/>
        <w:rPr>
          <w:rFonts w:ascii="Times New Roman" w:hAnsi="Times New Roman" w:cs="Times New Roman"/>
          <w:bCs/>
          <w:sz w:val="28"/>
          <w:szCs w:val="28"/>
          <w:lang w:val="uk-UA"/>
        </w:rPr>
      </w:pPr>
      <w:r w:rsidRPr="00E35AC4">
        <w:rPr>
          <w:rFonts w:ascii="Times New Roman" w:hAnsi="Times New Roman" w:cs="Times New Roman"/>
          <w:bCs/>
          <w:sz w:val="28"/>
          <w:szCs w:val="28"/>
          <w:lang w:val="uk-UA"/>
        </w:rPr>
        <w:lastRenderedPageBreak/>
        <w:t>МІНІСТЕРСТВО ОСВІТИ І НАУКИ УКРАЇНИ</w:t>
      </w:r>
    </w:p>
    <w:p w:rsidR="00B95780" w:rsidRPr="00E35AC4" w:rsidRDefault="00B95780" w:rsidP="00D71DBF">
      <w:pPr>
        <w:widowControl w:val="0"/>
        <w:spacing w:after="0" w:line="240" w:lineRule="auto"/>
        <w:jc w:val="center"/>
        <w:rPr>
          <w:rFonts w:ascii="Times New Roman" w:hAnsi="Times New Roman" w:cs="Times New Roman"/>
          <w:sz w:val="28"/>
          <w:szCs w:val="28"/>
          <w:lang w:val="uk-UA"/>
        </w:rPr>
      </w:pPr>
      <w:r w:rsidRPr="00E35AC4">
        <w:rPr>
          <w:rFonts w:ascii="Times New Roman" w:hAnsi="Times New Roman" w:cs="Times New Roman"/>
          <w:sz w:val="28"/>
          <w:szCs w:val="28"/>
          <w:lang w:val="uk-UA"/>
        </w:rPr>
        <w:t>ЗАПОРІЗЬКИЙ НАЦІОНАЛЬНИЙ УНІВЕРСИТЕТ</w:t>
      </w:r>
    </w:p>
    <w:p w:rsidR="00B95780" w:rsidRPr="00E35AC4" w:rsidRDefault="00B95780" w:rsidP="00D71DBF">
      <w:pPr>
        <w:widowControl w:val="0"/>
        <w:spacing w:after="0" w:line="240" w:lineRule="auto"/>
        <w:jc w:val="center"/>
        <w:rPr>
          <w:rFonts w:ascii="Times New Roman" w:hAnsi="Times New Roman" w:cs="Times New Roman"/>
          <w:sz w:val="28"/>
          <w:szCs w:val="28"/>
          <w:lang w:val="uk-UA"/>
        </w:rPr>
      </w:pPr>
    </w:p>
    <w:p w:rsidR="00B95780" w:rsidRPr="00E35AC4" w:rsidRDefault="00B95780" w:rsidP="00D71DBF">
      <w:pPr>
        <w:pStyle w:val="1"/>
        <w:widowControl w:val="0"/>
        <w:spacing w:after="0" w:line="240" w:lineRule="auto"/>
        <w:ind w:left="0" w:right="0" w:firstLine="0"/>
        <w:rPr>
          <w:sz w:val="28"/>
          <w:szCs w:val="28"/>
          <w:lang w:val="uk-UA"/>
        </w:rPr>
      </w:pPr>
      <w:r w:rsidRPr="00E35AC4">
        <w:rPr>
          <w:b/>
          <w:bCs/>
          <w:sz w:val="28"/>
          <w:szCs w:val="28"/>
          <w:lang w:val="uk-UA"/>
        </w:rPr>
        <w:t>Факультет</w:t>
      </w:r>
      <w:r w:rsidRPr="00E35AC4">
        <w:rPr>
          <w:bCs/>
          <w:sz w:val="28"/>
          <w:szCs w:val="28"/>
          <w:lang w:val="uk-UA"/>
        </w:rPr>
        <w:t xml:space="preserve"> соціальної педагогіки та психології</w:t>
      </w:r>
    </w:p>
    <w:p w:rsidR="00B95780" w:rsidRPr="00E35AC4" w:rsidRDefault="00B95780" w:rsidP="00D71DBF">
      <w:pPr>
        <w:pStyle w:val="1"/>
        <w:widowControl w:val="0"/>
        <w:spacing w:after="0" w:line="240" w:lineRule="auto"/>
        <w:ind w:left="0" w:right="0" w:firstLine="0"/>
        <w:rPr>
          <w:bCs/>
          <w:sz w:val="28"/>
          <w:szCs w:val="28"/>
          <w:lang w:val="uk-UA"/>
        </w:rPr>
      </w:pPr>
      <w:r w:rsidRPr="00E35AC4">
        <w:rPr>
          <w:b/>
          <w:bCs/>
          <w:sz w:val="28"/>
          <w:szCs w:val="28"/>
          <w:lang w:val="uk-UA"/>
        </w:rPr>
        <w:t>Кафедра</w:t>
      </w:r>
      <w:r w:rsidRPr="00E35AC4">
        <w:rPr>
          <w:bCs/>
          <w:sz w:val="28"/>
          <w:szCs w:val="28"/>
          <w:lang w:val="uk-UA"/>
        </w:rPr>
        <w:t xml:space="preserve"> дошкільної та початкової освіти</w:t>
      </w:r>
    </w:p>
    <w:p w:rsidR="00B95780" w:rsidRPr="00E35AC4" w:rsidRDefault="00B95780" w:rsidP="00D71DBF">
      <w:pPr>
        <w:widowControl w:val="0"/>
        <w:spacing w:after="0" w:line="240" w:lineRule="auto"/>
        <w:jc w:val="both"/>
        <w:rPr>
          <w:rFonts w:ascii="Times New Roman" w:hAnsi="Times New Roman" w:cs="Times New Roman"/>
          <w:sz w:val="28"/>
          <w:szCs w:val="28"/>
          <w:lang w:val="uk-UA"/>
        </w:rPr>
      </w:pPr>
      <w:r w:rsidRPr="00E35AC4">
        <w:rPr>
          <w:rFonts w:ascii="Times New Roman" w:hAnsi="Times New Roman" w:cs="Times New Roman"/>
          <w:b/>
          <w:sz w:val="28"/>
          <w:szCs w:val="28"/>
          <w:lang w:val="uk-UA"/>
        </w:rPr>
        <w:t>Рівень вищої освіти</w:t>
      </w:r>
      <w:r w:rsidRPr="00E35AC4">
        <w:rPr>
          <w:rFonts w:ascii="Times New Roman" w:hAnsi="Times New Roman" w:cs="Times New Roman"/>
          <w:sz w:val="28"/>
          <w:szCs w:val="28"/>
          <w:lang w:val="uk-UA"/>
        </w:rPr>
        <w:t xml:space="preserve"> магістерський</w:t>
      </w:r>
    </w:p>
    <w:p w:rsidR="00B95780" w:rsidRPr="006C342B" w:rsidRDefault="00B95780" w:rsidP="00D71DBF">
      <w:pPr>
        <w:pStyle w:val="1"/>
        <w:widowControl w:val="0"/>
        <w:spacing w:after="0" w:line="240" w:lineRule="auto"/>
        <w:ind w:left="0" w:right="0" w:firstLine="0"/>
        <w:rPr>
          <w:sz w:val="28"/>
          <w:szCs w:val="28"/>
        </w:rPr>
      </w:pPr>
      <w:r w:rsidRPr="006C342B">
        <w:rPr>
          <w:b/>
          <w:bCs/>
          <w:sz w:val="28"/>
          <w:szCs w:val="28"/>
        </w:rPr>
        <w:t>Спеціальність</w:t>
      </w:r>
      <w:r w:rsidRPr="006C342B">
        <w:rPr>
          <w:bCs/>
          <w:sz w:val="28"/>
          <w:szCs w:val="28"/>
        </w:rPr>
        <w:t xml:space="preserve"> 013 «Початкова освіта»</w:t>
      </w:r>
    </w:p>
    <w:p w:rsidR="00B95780" w:rsidRPr="006C342B" w:rsidRDefault="00B95780" w:rsidP="00D71DBF">
      <w:pPr>
        <w:widowControl w:val="0"/>
        <w:spacing w:after="0" w:line="240" w:lineRule="auto"/>
        <w:jc w:val="both"/>
        <w:rPr>
          <w:rFonts w:ascii="Times New Roman" w:hAnsi="Times New Roman" w:cs="Times New Roman"/>
          <w:sz w:val="28"/>
          <w:szCs w:val="28"/>
        </w:rPr>
      </w:pPr>
      <w:r w:rsidRPr="006C342B">
        <w:rPr>
          <w:rFonts w:ascii="Times New Roman" w:hAnsi="Times New Roman" w:cs="Times New Roman"/>
          <w:b/>
          <w:sz w:val="28"/>
          <w:szCs w:val="28"/>
        </w:rPr>
        <w:t>Освітньо-професійна</w:t>
      </w:r>
      <w:r>
        <w:rPr>
          <w:rFonts w:ascii="Times New Roman" w:hAnsi="Times New Roman" w:cs="Times New Roman"/>
          <w:b/>
          <w:sz w:val="28"/>
          <w:szCs w:val="28"/>
        </w:rPr>
        <w:t xml:space="preserve"> програма</w:t>
      </w:r>
      <w:r w:rsidRPr="006C342B">
        <w:rPr>
          <w:rFonts w:ascii="Times New Roman" w:hAnsi="Times New Roman" w:cs="Times New Roman"/>
          <w:sz w:val="28"/>
          <w:szCs w:val="28"/>
        </w:rPr>
        <w:t xml:space="preserve"> «Початкова освіта»</w:t>
      </w:r>
    </w:p>
    <w:p w:rsidR="00B95780" w:rsidRPr="006C342B" w:rsidRDefault="00B95780" w:rsidP="00D71DBF">
      <w:pPr>
        <w:widowControl w:val="0"/>
        <w:spacing w:after="0" w:line="240" w:lineRule="auto"/>
        <w:rPr>
          <w:rFonts w:ascii="Times New Roman" w:hAnsi="Times New Roman" w:cs="Times New Roman"/>
          <w:sz w:val="28"/>
          <w:szCs w:val="28"/>
        </w:rPr>
      </w:pPr>
    </w:p>
    <w:p w:rsidR="00B95780" w:rsidRPr="006C342B" w:rsidRDefault="00B95780" w:rsidP="00D71DBF">
      <w:pPr>
        <w:widowControl w:val="0"/>
        <w:spacing w:after="0" w:line="240" w:lineRule="auto"/>
        <w:rPr>
          <w:rFonts w:ascii="Times New Roman" w:hAnsi="Times New Roman" w:cs="Times New Roman"/>
          <w:sz w:val="28"/>
          <w:szCs w:val="28"/>
        </w:rPr>
      </w:pPr>
    </w:p>
    <w:p w:rsidR="00B95780" w:rsidRPr="006C342B" w:rsidRDefault="00B95780" w:rsidP="00D71DBF">
      <w:pPr>
        <w:pStyle w:val="1"/>
        <w:widowControl w:val="0"/>
        <w:spacing w:after="0" w:line="240" w:lineRule="auto"/>
        <w:ind w:left="4536" w:right="0" w:firstLine="0"/>
        <w:rPr>
          <w:sz w:val="28"/>
          <w:szCs w:val="28"/>
        </w:rPr>
      </w:pPr>
      <w:r w:rsidRPr="006C342B">
        <w:rPr>
          <w:sz w:val="28"/>
          <w:szCs w:val="28"/>
        </w:rPr>
        <w:t>ЗАТВЕРДЖУЮ</w:t>
      </w:r>
    </w:p>
    <w:p w:rsidR="00B95780" w:rsidRPr="006C342B" w:rsidRDefault="00B95780" w:rsidP="00D71DBF">
      <w:pPr>
        <w:widowControl w:val="0"/>
        <w:spacing w:after="0" w:line="240" w:lineRule="auto"/>
        <w:ind w:left="4536"/>
        <w:rPr>
          <w:rFonts w:ascii="Times New Roman" w:hAnsi="Times New Roman" w:cs="Times New Roman"/>
          <w:b/>
          <w:sz w:val="28"/>
          <w:szCs w:val="28"/>
          <w:lang w:val="uk-UA"/>
        </w:rPr>
      </w:pPr>
      <w:r w:rsidRPr="006C342B">
        <w:rPr>
          <w:rFonts w:ascii="Times New Roman" w:hAnsi="Times New Roman" w:cs="Times New Roman"/>
          <w:b/>
          <w:sz w:val="28"/>
          <w:szCs w:val="28"/>
        </w:rPr>
        <w:t>Завідувач кафедри</w:t>
      </w:r>
      <w:r>
        <w:rPr>
          <w:rFonts w:ascii="Times New Roman" w:hAnsi="Times New Roman" w:cs="Times New Roman"/>
          <w:b/>
          <w:sz w:val="28"/>
          <w:szCs w:val="28"/>
          <w:lang w:val="uk-UA"/>
        </w:rPr>
        <w:t xml:space="preserve"> </w:t>
      </w:r>
      <w:r w:rsidRPr="006C342B">
        <w:rPr>
          <w:rFonts w:ascii="Times New Roman" w:hAnsi="Times New Roman" w:cs="Times New Roman"/>
          <w:b/>
          <w:sz w:val="28"/>
          <w:szCs w:val="28"/>
        </w:rPr>
        <w:t>_______</w:t>
      </w:r>
      <w:r>
        <w:rPr>
          <w:rFonts w:ascii="Times New Roman" w:hAnsi="Times New Roman" w:cs="Times New Roman"/>
          <w:b/>
          <w:sz w:val="28"/>
          <w:szCs w:val="28"/>
          <w:lang w:val="uk-UA"/>
        </w:rPr>
        <w:t>_____</w:t>
      </w:r>
    </w:p>
    <w:p w:rsidR="00B95780" w:rsidRDefault="00B95780" w:rsidP="00D71DBF">
      <w:pPr>
        <w:widowControl w:val="0"/>
        <w:spacing w:after="0" w:line="240" w:lineRule="auto"/>
        <w:ind w:left="4536"/>
        <w:jc w:val="both"/>
        <w:rPr>
          <w:rFonts w:ascii="Times New Roman" w:hAnsi="Times New Roman" w:cs="Times New Roman"/>
          <w:b/>
          <w:sz w:val="28"/>
          <w:szCs w:val="28"/>
        </w:rPr>
      </w:pPr>
      <w:r w:rsidRPr="006C342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C342B">
        <w:rPr>
          <w:rFonts w:ascii="Times New Roman" w:hAnsi="Times New Roman" w:cs="Times New Roman"/>
          <w:b/>
          <w:sz w:val="28"/>
          <w:szCs w:val="28"/>
        </w:rPr>
        <w:t xml:space="preserve"> </w:t>
      </w:r>
    </w:p>
    <w:p w:rsidR="00B95780" w:rsidRPr="006C342B" w:rsidRDefault="00B95780" w:rsidP="00D71DBF">
      <w:pPr>
        <w:widowControl w:val="0"/>
        <w:spacing w:after="0" w:line="240" w:lineRule="auto"/>
        <w:ind w:left="4536"/>
        <w:jc w:val="both"/>
        <w:rPr>
          <w:rFonts w:ascii="Times New Roman" w:hAnsi="Times New Roman" w:cs="Times New Roman"/>
          <w:bCs/>
          <w:sz w:val="28"/>
          <w:szCs w:val="28"/>
        </w:rPr>
      </w:pPr>
      <w:r w:rsidRPr="006C342B">
        <w:rPr>
          <w:rFonts w:ascii="Times New Roman" w:hAnsi="Times New Roman" w:cs="Times New Roman"/>
          <w:bCs/>
          <w:sz w:val="28"/>
          <w:szCs w:val="28"/>
        </w:rPr>
        <w:t>«____» ___________</w:t>
      </w:r>
      <w:r>
        <w:rPr>
          <w:rFonts w:ascii="Times New Roman" w:hAnsi="Times New Roman" w:cs="Times New Roman"/>
          <w:bCs/>
          <w:sz w:val="28"/>
          <w:szCs w:val="28"/>
          <w:lang w:val="uk-UA"/>
        </w:rPr>
        <w:t>____</w:t>
      </w:r>
      <w:r w:rsidRPr="006C342B">
        <w:rPr>
          <w:rFonts w:ascii="Times New Roman" w:hAnsi="Times New Roman" w:cs="Times New Roman"/>
          <w:bCs/>
          <w:sz w:val="28"/>
          <w:szCs w:val="28"/>
        </w:rPr>
        <w:t>20__ року</w:t>
      </w:r>
    </w:p>
    <w:p w:rsidR="00B95780" w:rsidRPr="006C342B" w:rsidRDefault="00B95780" w:rsidP="00D71DBF">
      <w:pPr>
        <w:widowControl w:val="0"/>
        <w:spacing w:after="0" w:line="240" w:lineRule="auto"/>
        <w:ind w:left="4536"/>
        <w:jc w:val="both"/>
        <w:rPr>
          <w:rFonts w:ascii="Times New Roman" w:hAnsi="Times New Roman" w:cs="Times New Roman"/>
          <w:b/>
          <w:sz w:val="28"/>
          <w:szCs w:val="28"/>
        </w:rPr>
      </w:pPr>
    </w:p>
    <w:p w:rsidR="00B95780" w:rsidRPr="006C342B" w:rsidRDefault="00B95780" w:rsidP="00D71DBF">
      <w:pPr>
        <w:widowControl w:val="0"/>
        <w:spacing w:after="0" w:line="240" w:lineRule="auto"/>
        <w:jc w:val="both"/>
        <w:rPr>
          <w:rFonts w:ascii="Times New Roman" w:hAnsi="Times New Roman" w:cs="Times New Roman"/>
          <w:b/>
          <w:sz w:val="28"/>
          <w:szCs w:val="28"/>
        </w:rPr>
      </w:pPr>
    </w:p>
    <w:p w:rsidR="00B95780" w:rsidRPr="00E92A16" w:rsidRDefault="00B95780" w:rsidP="00D71DBF">
      <w:pPr>
        <w:pStyle w:val="3"/>
        <w:widowControl w:val="0"/>
        <w:spacing w:before="0" w:line="240" w:lineRule="auto"/>
        <w:jc w:val="center"/>
        <w:rPr>
          <w:rFonts w:ascii="Times New Roman" w:hAnsi="Times New Roman" w:cs="Times New Roman"/>
          <w:b/>
          <w:color w:val="auto"/>
          <w:sz w:val="28"/>
          <w:szCs w:val="28"/>
        </w:rPr>
      </w:pPr>
      <w:r w:rsidRPr="00E92A16">
        <w:rPr>
          <w:rFonts w:ascii="Times New Roman" w:hAnsi="Times New Roman" w:cs="Times New Roman"/>
          <w:b/>
          <w:color w:val="auto"/>
          <w:sz w:val="28"/>
          <w:szCs w:val="28"/>
        </w:rPr>
        <w:t>ЗАВДАННЯ</w:t>
      </w:r>
    </w:p>
    <w:p w:rsidR="00B95780" w:rsidRPr="00E92A16" w:rsidRDefault="00B95780" w:rsidP="00D71DBF">
      <w:pPr>
        <w:pStyle w:val="3"/>
        <w:widowControl w:val="0"/>
        <w:spacing w:before="0" w:line="240" w:lineRule="auto"/>
        <w:jc w:val="center"/>
        <w:rPr>
          <w:rFonts w:ascii="Times New Roman" w:hAnsi="Times New Roman" w:cs="Times New Roman"/>
          <w:b/>
          <w:color w:val="auto"/>
          <w:sz w:val="28"/>
          <w:szCs w:val="28"/>
        </w:rPr>
      </w:pPr>
      <w:r w:rsidRPr="00E92A16">
        <w:rPr>
          <w:rFonts w:ascii="Times New Roman" w:hAnsi="Times New Roman" w:cs="Times New Roman"/>
          <w:b/>
          <w:color w:val="auto"/>
          <w:sz w:val="28"/>
          <w:szCs w:val="28"/>
        </w:rPr>
        <w:t>НА КВАЛІФІКАЦІЙНУ РОБОТУ СТУДЕНТЦІ</w:t>
      </w:r>
    </w:p>
    <w:p w:rsidR="00B95780" w:rsidRPr="006C342B" w:rsidRDefault="00B95780" w:rsidP="00D71DBF">
      <w:pPr>
        <w:widowControl w:val="0"/>
        <w:spacing w:after="0" w:line="240" w:lineRule="auto"/>
        <w:jc w:val="center"/>
        <w:rPr>
          <w:rStyle w:val="10"/>
          <w:rFonts w:eastAsiaTheme="minorHAnsi"/>
          <w:sz w:val="28"/>
          <w:szCs w:val="28"/>
        </w:rPr>
      </w:pPr>
    </w:p>
    <w:p w:rsidR="00B95780" w:rsidRDefault="00B95780" w:rsidP="00D71DBF">
      <w:pPr>
        <w:widowControl w:val="0"/>
        <w:spacing w:after="0" w:line="240" w:lineRule="auto"/>
        <w:jc w:val="center"/>
        <w:rPr>
          <w:rStyle w:val="10"/>
          <w:rFonts w:eastAsiaTheme="minorHAnsi"/>
          <w:sz w:val="28"/>
          <w:szCs w:val="28"/>
          <w:lang w:val="uk-UA"/>
        </w:rPr>
      </w:pPr>
      <w:r>
        <w:rPr>
          <w:rStyle w:val="10"/>
          <w:rFonts w:eastAsiaTheme="minorHAnsi"/>
          <w:sz w:val="28"/>
          <w:szCs w:val="28"/>
          <w:lang w:val="uk-UA"/>
        </w:rPr>
        <w:t xml:space="preserve">Янчук </w:t>
      </w:r>
      <w:r w:rsidR="00117108">
        <w:rPr>
          <w:rStyle w:val="10"/>
          <w:rFonts w:eastAsiaTheme="minorHAnsi"/>
          <w:sz w:val="28"/>
          <w:szCs w:val="28"/>
          <w:lang w:val="uk-UA"/>
        </w:rPr>
        <w:t>Єлі</w:t>
      </w:r>
      <w:bookmarkStart w:id="0" w:name="_GoBack"/>
      <w:bookmarkEnd w:id="0"/>
      <w:r>
        <w:rPr>
          <w:rStyle w:val="10"/>
          <w:rFonts w:eastAsiaTheme="minorHAnsi"/>
          <w:sz w:val="28"/>
          <w:szCs w:val="28"/>
          <w:lang w:val="uk-UA"/>
        </w:rPr>
        <w:t>заветі Віталіївні</w:t>
      </w:r>
    </w:p>
    <w:p w:rsidR="00B95780" w:rsidRPr="006C342B" w:rsidRDefault="00B95780" w:rsidP="00D71DBF">
      <w:pPr>
        <w:widowControl w:val="0"/>
        <w:spacing w:after="0" w:line="240" w:lineRule="auto"/>
        <w:jc w:val="center"/>
        <w:rPr>
          <w:rStyle w:val="10"/>
          <w:rFonts w:eastAsiaTheme="minorHAnsi"/>
          <w:sz w:val="28"/>
          <w:szCs w:val="28"/>
          <w:lang w:val="uk-UA"/>
        </w:rPr>
      </w:pPr>
    </w:p>
    <w:p w:rsidR="00B95780" w:rsidRPr="00B95780" w:rsidRDefault="00B95780" w:rsidP="00D71DBF">
      <w:pPr>
        <w:widowControl w:val="0"/>
        <w:spacing w:after="0" w:line="240" w:lineRule="auto"/>
        <w:rPr>
          <w:rFonts w:ascii="Times New Roman" w:hAnsi="Times New Roman" w:cs="Times New Roman"/>
          <w:sz w:val="28"/>
          <w:szCs w:val="28"/>
          <w:lang w:val="uk-UA"/>
        </w:rPr>
      </w:pPr>
      <w:r w:rsidRPr="00B95780">
        <w:rPr>
          <w:rFonts w:ascii="Times New Roman" w:hAnsi="Times New Roman" w:cs="Times New Roman"/>
          <w:b/>
          <w:bCs/>
          <w:sz w:val="28"/>
          <w:szCs w:val="28"/>
          <w:lang w:val="uk-UA"/>
        </w:rPr>
        <w:t>1. Тема роботи:</w:t>
      </w:r>
      <w:r w:rsidRPr="00B95780">
        <w:rPr>
          <w:rFonts w:ascii="Times New Roman" w:hAnsi="Times New Roman" w:cs="Times New Roman"/>
          <w:bCs/>
          <w:sz w:val="28"/>
          <w:szCs w:val="28"/>
          <w:lang w:val="uk-UA"/>
        </w:rPr>
        <w:t xml:space="preserve"> «</w:t>
      </w:r>
      <w:r w:rsidRPr="00B95780">
        <w:rPr>
          <w:rFonts w:ascii="Times New Roman" w:hAnsi="Times New Roman" w:cs="Times New Roman"/>
          <w:sz w:val="28"/>
          <w:szCs w:val="28"/>
          <w:lang w:val="uk-UA"/>
        </w:rPr>
        <w:t>Формування мотивації навчальної діяльності молодших школярів на предметах мовно-літературної освітньої галузі</w:t>
      </w:r>
      <w:r w:rsidRPr="00B95780">
        <w:rPr>
          <w:rFonts w:ascii="Times New Roman" w:hAnsi="Times New Roman" w:cs="Times New Roman"/>
          <w:sz w:val="28"/>
          <w:szCs w:val="28"/>
          <w:lang w:val="uk-UA" w:eastAsia="uk-UA"/>
        </w:rPr>
        <w:t xml:space="preserve">» </w:t>
      </w:r>
      <w:r w:rsidRPr="00B95780">
        <w:rPr>
          <w:rFonts w:ascii="Times New Roman" w:hAnsi="Times New Roman" w:cs="Times New Roman"/>
          <w:sz w:val="28"/>
          <w:szCs w:val="28"/>
          <w:lang w:val="uk-UA"/>
        </w:rPr>
        <w:t>затверджена наказом ЗНУ від  «14» липня 2020 р. №1031-с</w:t>
      </w:r>
    </w:p>
    <w:p w:rsidR="00B95780" w:rsidRPr="00B95780" w:rsidRDefault="00B95780" w:rsidP="00D71DBF">
      <w:pPr>
        <w:widowControl w:val="0"/>
        <w:spacing w:after="0" w:line="240" w:lineRule="auto"/>
        <w:jc w:val="both"/>
        <w:rPr>
          <w:rFonts w:ascii="Times New Roman" w:hAnsi="Times New Roman" w:cs="Times New Roman"/>
          <w:sz w:val="28"/>
          <w:szCs w:val="28"/>
          <w:lang w:val="uk-UA"/>
        </w:rPr>
      </w:pPr>
    </w:p>
    <w:p w:rsidR="00B95780" w:rsidRDefault="00B95780" w:rsidP="00D71DBF">
      <w:pPr>
        <w:pStyle w:val="preformatted"/>
        <w:widowControl w:val="0"/>
        <w:spacing w:before="0" w:beforeAutospacing="0" w:after="0" w:afterAutospacing="0"/>
        <w:jc w:val="both"/>
        <w:rPr>
          <w:bCs/>
          <w:sz w:val="28"/>
          <w:szCs w:val="28"/>
          <w:lang w:val="uk-UA"/>
        </w:rPr>
      </w:pPr>
      <w:r w:rsidRPr="006C342B">
        <w:rPr>
          <w:b/>
          <w:bCs/>
          <w:sz w:val="28"/>
          <w:szCs w:val="28"/>
          <w:lang w:val="uk-UA"/>
        </w:rPr>
        <w:t>2. Строк подання студентом роботи:</w:t>
      </w:r>
      <w:r w:rsidRPr="006C342B">
        <w:rPr>
          <w:bCs/>
          <w:sz w:val="28"/>
          <w:szCs w:val="28"/>
          <w:lang w:val="uk-UA"/>
        </w:rPr>
        <w:t xml:space="preserve"> </w:t>
      </w:r>
      <w:r>
        <w:rPr>
          <w:bCs/>
          <w:sz w:val="28"/>
          <w:szCs w:val="28"/>
          <w:lang w:val="uk-UA"/>
        </w:rPr>
        <w:t>22.02.2021 р.</w:t>
      </w:r>
    </w:p>
    <w:p w:rsidR="00B95780" w:rsidRPr="006C342B" w:rsidRDefault="00B95780" w:rsidP="00D71DBF">
      <w:pPr>
        <w:pStyle w:val="preformatted"/>
        <w:widowControl w:val="0"/>
        <w:spacing w:before="0" w:beforeAutospacing="0" w:after="0" w:afterAutospacing="0"/>
        <w:jc w:val="both"/>
        <w:rPr>
          <w:bCs/>
          <w:sz w:val="28"/>
          <w:szCs w:val="28"/>
          <w:lang w:val="uk-UA"/>
        </w:rPr>
      </w:pPr>
    </w:p>
    <w:p w:rsidR="00B95780" w:rsidRDefault="00B95780" w:rsidP="00D71DBF">
      <w:pPr>
        <w:pStyle w:val="preformatted"/>
        <w:widowControl w:val="0"/>
        <w:spacing w:before="0" w:beforeAutospacing="0" w:after="0" w:afterAutospacing="0"/>
        <w:jc w:val="both"/>
        <w:rPr>
          <w:bCs/>
          <w:sz w:val="28"/>
          <w:szCs w:val="28"/>
          <w:lang w:val="uk-UA"/>
        </w:rPr>
      </w:pPr>
      <w:r w:rsidRPr="006C342B">
        <w:rPr>
          <w:b/>
          <w:bCs/>
          <w:sz w:val="28"/>
          <w:szCs w:val="28"/>
          <w:lang w:val="uk-UA"/>
        </w:rPr>
        <w:t>3. Вихідні дані до роботи:</w:t>
      </w:r>
      <w:r w:rsidRPr="006C342B">
        <w:rPr>
          <w:bCs/>
          <w:sz w:val="28"/>
          <w:szCs w:val="28"/>
          <w:lang w:val="uk-UA"/>
        </w:rPr>
        <w:t xml:space="preserve"> матеріали педагогічної практики, курсових робіт</w:t>
      </w:r>
    </w:p>
    <w:p w:rsidR="00B95780" w:rsidRPr="006C342B" w:rsidRDefault="00B95780" w:rsidP="00D71DBF">
      <w:pPr>
        <w:pStyle w:val="preformatted"/>
        <w:widowControl w:val="0"/>
        <w:spacing w:before="0" w:beforeAutospacing="0" w:after="0" w:afterAutospacing="0"/>
        <w:jc w:val="both"/>
        <w:rPr>
          <w:bCs/>
          <w:sz w:val="28"/>
          <w:szCs w:val="28"/>
          <w:lang w:val="uk-UA"/>
        </w:rPr>
      </w:pPr>
    </w:p>
    <w:p w:rsidR="00B95780" w:rsidRPr="00B95780" w:rsidRDefault="00B95780" w:rsidP="00D71DBF">
      <w:pPr>
        <w:widowControl w:val="0"/>
        <w:spacing w:after="0" w:line="240" w:lineRule="auto"/>
        <w:jc w:val="both"/>
        <w:rPr>
          <w:rFonts w:ascii="Times New Roman" w:hAnsi="Times New Roman" w:cs="Times New Roman"/>
          <w:sz w:val="28"/>
          <w:szCs w:val="28"/>
          <w:lang w:val="uk-UA"/>
        </w:rPr>
      </w:pPr>
      <w:r w:rsidRPr="00B95780">
        <w:rPr>
          <w:rFonts w:ascii="Times New Roman" w:hAnsi="Times New Roman" w:cs="Times New Roman"/>
          <w:b/>
          <w:bCs/>
          <w:sz w:val="28"/>
          <w:szCs w:val="28"/>
          <w:lang w:val="uk-UA"/>
        </w:rPr>
        <w:t>4. Зміст розрахунково-пояснювальної записки (перелік питань, що  належить розробити</w:t>
      </w:r>
      <w:r w:rsidRPr="00B95780">
        <w:rPr>
          <w:rFonts w:ascii="Times New Roman" w:hAnsi="Times New Roman" w:cs="Times New Roman"/>
          <w:bCs/>
          <w:sz w:val="28"/>
          <w:szCs w:val="28"/>
          <w:lang w:val="uk-UA"/>
        </w:rPr>
        <w:t xml:space="preserve">): </w:t>
      </w:r>
      <w:r w:rsidRPr="00B95780">
        <w:rPr>
          <w:rFonts w:ascii="Times New Roman" w:hAnsi="Times New Roman" w:cs="Times New Roman"/>
          <w:sz w:val="28"/>
          <w:szCs w:val="28"/>
          <w:lang w:val="uk-UA"/>
        </w:rPr>
        <w:t xml:space="preserve">проаналізувати наукову літературу, присвячену проблемам </w:t>
      </w:r>
      <w:r w:rsidRPr="004070C9">
        <w:rPr>
          <w:rFonts w:ascii="Times New Roman" w:hAnsi="Times New Roman" w:cs="Times New Roman"/>
          <w:sz w:val="28"/>
          <w:szCs w:val="28"/>
          <w:lang w:val="uk-UA"/>
        </w:rPr>
        <w:t xml:space="preserve">навчальної </w:t>
      </w:r>
      <w:r w:rsidRPr="00B95780">
        <w:rPr>
          <w:rFonts w:ascii="Times New Roman" w:hAnsi="Times New Roman" w:cs="Times New Roman"/>
          <w:sz w:val="28"/>
          <w:szCs w:val="28"/>
          <w:lang w:val="uk-UA"/>
        </w:rPr>
        <w:t>мотивації;</w:t>
      </w:r>
      <w:r w:rsidRPr="004070C9">
        <w:rPr>
          <w:rFonts w:ascii="Times New Roman" w:hAnsi="Times New Roman" w:cs="Times New Roman"/>
          <w:sz w:val="28"/>
          <w:szCs w:val="28"/>
          <w:lang w:val="uk-UA"/>
        </w:rPr>
        <w:t xml:space="preserve"> </w:t>
      </w:r>
      <w:r w:rsidRPr="00B95780">
        <w:rPr>
          <w:rFonts w:ascii="Times New Roman" w:hAnsi="Times New Roman" w:cs="Times New Roman"/>
          <w:sz w:val="28"/>
          <w:szCs w:val="28"/>
          <w:lang w:val="uk-UA"/>
        </w:rPr>
        <w:t>визначити особливості формування мотивації учі</w:t>
      </w:r>
      <w:r>
        <w:rPr>
          <w:rFonts w:ascii="Times New Roman" w:hAnsi="Times New Roman" w:cs="Times New Roman"/>
          <w:sz w:val="28"/>
          <w:szCs w:val="28"/>
          <w:lang w:val="uk-UA"/>
        </w:rPr>
        <w:t>ння у молодшому шкільному віці;</w:t>
      </w:r>
      <w:r w:rsidRPr="004070C9">
        <w:rPr>
          <w:rFonts w:ascii="Times New Roman" w:hAnsi="Times New Roman" w:cs="Times New Roman"/>
          <w:sz w:val="28"/>
          <w:szCs w:val="28"/>
          <w:lang w:val="uk-UA"/>
        </w:rPr>
        <w:t xml:space="preserve"> виявити особливості вивчення мовно-літературної галузі у Новій українській школі;</w:t>
      </w:r>
      <w:r w:rsidRPr="00B95780">
        <w:rPr>
          <w:rFonts w:ascii="Times New Roman" w:eastAsia="Arial" w:hAnsi="Times New Roman" w:cs="Times New Roman"/>
          <w:sz w:val="28"/>
          <w:szCs w:val="28"/>
          <w:lang w:val="uk-UA"/>
        </w:rPr>
        <w:t xml:space="preserve"> </w:t>
      </w:r>
      <w:r w:rsidRPr="00B95780">
        <w:rPr>
          <w:rFonts w:ascii="Times New Roman" w:hAnsi="Times New Roman" w:cs="Times New Roman"/>
          <w:sz w:val="28"/>
          <w:szCs w:val="28"/>
          <w:lang w:val="uk-UA"/>
        </w:rPr>
        <w:t xml:space="preserve">дібрати методики дослідження мотивації навчання молодших школярів; </w:t>
      </w:r>
      <w:r w:rsidRPr="004070C9">
        <w:rPr>
          <w:rFonts w:ascii="Times New Roman" w:hAnsi="Times New Roman" w:cs="Times New Roman"/>
          <w:sz w:val="28"/>
          <w:szCs w:val="28"/>
          <w:lang w:val="uk-UA"/>
        </w:rPr>
        <w:t xml:space="preserve">обґрунтувати та перевірити ефективність </w:t>
      </w:r>
      <w:r w:rsidRPr="00B95780">
        <w:rPr>
          <w:rFonts w:ascii="Times New Roman" w:hAnsi="Times New Roman" w:cs="Times New Roman"/>
          <w:sz w:val="28"/>
          <w:szCs w:val="28"/>
          <w:lang w:val="uk-UA"/>
        </w:rPr>
        <w:t xml:space="preserve">шляхів формування </w:t>
      </w:r>
      <w:r w:rsidRPr="004070C9">
        <w:rPr>
          <w:rFonts w:ascii="Times New Roman" w:hAnsi="Times New Roman" w:cs="Times New Roman"/>
          <w:sz w:val="28"/>
          <w:szCs w:val="28"/>
          <w:lang w:val="uk-UA"/>
        </w:rPr>
        <w:t xml:space="preserve">навчальної </w:t>
      </w:r>
      <w:r w:rsidRPr="00B95780">
        <w:rPr>
          <w:rFonts w:ascii="Times New Roman" w:hAnsi="Times New Roman" w:cs="Times New Roman"/>
          <w:sz w:val="28"/>
          <w:szCs w:val="28"/>
          <w:lang w:val="uk-UA"/>
        </w:rPr>
        <w:t>мотивації молодших</w:t>
      </w:r>
      <w:r w:rsidRPr="004070C9">
        <w:rPr>
          <w:rFonts w:ascii="Times New Roman" w:hAnsi="Times New Roman" w:cs="Times New Roman"/>
          <w:sz w:val="28"/>
          <w:szCs w:val="28"/>
          <w:lang w:val="uk-UA"/>
        </w:rPr>
        <w:t xml:space="preserve"> школярів</w:t>
      </w:r>
      <w:r w:rsidRPr="00B95780">
        <w:rPr>
          <w:rFonts w:ascii="Times New Roman" w:hAnsi="Times New Roman" w:cs="Times New Roman"/>
          <w:sz w:val="28"/>
          <w:szCs w:val="28"/>
          <w:lang w:val="uk-UA"/>
        </w:rPr>
        <w:t xml:space="preserve"> на </w:t>
      </w:r>
      <w:r w:rsidRPr="004070C9">
        <w:rPr>
          <w:rFonts w:ascii="Times New Roman" w:hAnsi="Times New Roman" w:cs="Times New Roman"/>
          <w:sz w:val="28"/>
          <w:szCs w:val="28"/>
          <w:lang w:val="uk-UA"/>
        </w:rPr>
        <w:t>предметах мовно-літературної освітньої галузі</w:t>
      </w:r>
      <w:r w:rsidRPr="00B95780">
        <w:rPr>
          <w:rFonts w:ascii="Times New Roman" w:hAnsi="Times New Roman" w:cs="Times New Roman"/>
          <w:sz w:val="28"/>
          <w:szCs w:val="28"/>
          <w:lang w:val="uk-UA"/>
        </w:rPr>
        <w:t xml:space="preserve">. </w:t>
      </w:r>
    </w:p>
    <w:p w:rsidR="00B95780" w:rsidRPr="00B95780" w:rsidRDefault="00B95780" w:rsidP="00D71DBF">
      <w:pPr>
        <w:widowControl w:val="0"/>
        <w:spacing w:after="0" w:line="240" w:lineRule="auto"/>
        <w:jc w:val="both"/>
        <w:rPr>
          <w:rFonts w:ascii="Times New Roman" w:hAnsi="Times New Roman" w:cs="Times New Roman"/>
          <w:sz w:val="28"/>
          <w:szCs w:val="28"/>
          <w:lang w:val="uk-UA"/>
        </w:rPr>
      </w:pPr>
    </w:p>
    <w:p w:rsidR="00B95780" w:rsidRPr="006C342B" w:rsidRDefault="00B95780" w:rsidP="00D71DBF">
      <w:pPr>
        <w:widowControl w:val="0"/>
        <w:spacing w:after="0" w:line="240" w:lineRule="auto"/>
        <w:jc w:val="both"/>
        <w:rPr>
          <w:rFonts w:ascii="Times New Roman" w:hAnsi="Times New Roman" w:cs="Times New Roman"/>
          <w:bCs/>
          <w:sz w:val="28"/>
          <w:szCs w:val="28"/>
        </w:rPr>
      </w:pPr>
      <w:r w:rsidRPr="006C342B">
        <w:rPr>
          <w:rFonts w:ascii="Times New Roman" w:hAnsi="Times New Roman" w:cs="Times New Roman"/>
          <w:b/>
          <w:bCs/>
          <w:sz w:val="28"/>
          <w:szCs w:val="28"/>
        </w:rPr>
        <w:t xml:space="preserve">5. Перелік графічного матеріалу: </w:t>
      </w:r>
      <w:r w:rsidR="00ED0E63" w:rsidRPr="00D84656">
        <w:rPr>
          <w:rFonts w:ascii="Times New Roman" w:hAnsi="Times New Roman" w:cs="Times New Roman"/>
          <w:bCs/>
          <w:sz w:val="28"/>
          <w:szCs w:val="28"/>
          <w:lang w:val="uk-UA"/>
        </w:rPr>
        <w:t>7</w:t>
      </w:r>
      <w:r w:rsidRPr="00D84656">
        <w:rPr>
          <w:rFonts w:ascii="Times New Roman" w:hAnsi="Times New Roman" w:cs="Times New Roman"/>
          <w:b/>
          <w:bCs/>
          <w:sz w:val="28"/>
          <w:szCs w:val="28"/>
          <w:lang w:val="uk-UA"/>
        </w:rPr>
        <w:t xml:space="preserve"> </w:t>
      </w:r>
      <w:r w:rsidRPr="00D84656">
        <w:rPr>
          <w:rFonts w:ascii="Times New Roman" w:hAnsi="Times New Roman" w:cs="Times New Roman"/>
          <w:bCs/>
          <w:sz w:val="28"/>
          <w:szCs w:val="28"/>
        </w:rPr>
        <w:t xml:space="preserve">таблиць </w:t>
      </w:r>
      <w:r w:rsidRPr="00D84656">
        <w:rPr>
          <w:rFonts w:ascii="Times New Roman" w:hAnsi="Times New Roman" w:cs="Times New Roman"/>
          <w:sz w:val="28"/>
          <w:szCs w:val="28"/>
        </w:rPr>
        <w:t>з рез</w:t>
      </w:r>
      <w:r w:rsidR="00D84656" w:rsidRPr="00D84656">
        <w:rPr>
          <w:rFonts w:ascii="Times New Roman" w:hAnsi="Times New Roman" w:cs="Times New Roman"/>
          <w:sz w:val="28"/>
          <w:szCs w:val="28"/>
        </w:rPr>
        <w:t>ультатами дослідження</w:t>
      </w:r>
      <w:r w:rsidRPr="00D84656">
        <w:rPr>
          <w:rFonts w:ascii="Times New Roman" w:hAnsi="Times New Roman" w:cs="Times New Roman"/>
          <w:bCs/>
          <w:sz w:val="28"/>
          <w:szCs w:val="28"/>
        </w:rPr>
        <w:t>.</w:t>
      </w:r>
    </w:p>
    <w:p w:rsidR="00992BD4" w:rsidRDefault="00992BD4" w:rsidP="00D71DBF">
      <w:pPr>
        <w:pStyle w:val="preformatted"/>
        <w:widowControl w:val="0"/>
        <w:spacing w:before="0" w:beforeAutospacing="0" w:after="0" w:afterAutospacing="0"/>
        <w:jc w:val="both"/>
        <w:rPr>
          <w:bCs/>
          <w:sz w:val="28"/>
          <w:szCs w:val="28"/>
          <w:lang w:val="uk-UA"/>
        </w:rPr>
        <w:sectPr w:rsidR="00992BD4" w:rsidSect="007F621C">
          <w:pgSz w:w="11906" w:h="16838"/>
          <w:pgMar w:top="1134" w:right="567" w:bottom="1134" w:left="1701" w:header="709" w:footer="709" w:gutter="0"/>
          <w:cols w:space="708"/>
          <w:titlePg/>
          <w:docGrid w:linePitch="360"/>
        </w:sectPr>
      </w:pPr>
    </w:p>
    <w:p w:rsidR="00B95780" w:rsidRPr="006C342B" w:rsidRDefault="00B95780" w:rsidP="00D71DBF">
      <w:pPr>
        <w:pStyle w:val="preformatted"/>
        <w:widowControl w:val="0"/>
        <w:spacing w:before="0" w:beforeAutospacing="0" w:after="0" w:afterAutospacing="0"/>
        <w:jc w:val="both"/>
        <w:rPr>
          <w:b/>
          <w:bCs/>
          <w:sz w:val="28"/>
          <w:szCs w:val="28"/>
          <w:lang w:val="uk-UA"/>
        </w:rPr>
      </w:pPr>
      <w:r w:rsidRPr="006C342B">
        <w:rPr>
          <w:b/>
          <w:bCs/>
          <w:sz w:val="28"/>
          <w:szCs w:val="28"/>
          <w:lang w:val="uk-UA"/>
        </w:rPr>
        <w:lastRenderedPageBreak/>
        <w:t>6. Консультанти розділів роботи</w:t>
      </w:r>
    </w:p>
    <w:p w:rsidR="00B95780" w:rsidRPr="006C342B" w:rsidRDefault="00B95780" w:rsidP="00D71DBF">
      <w:pPr>
        <w:pStyle w:val="preformatted"/>
        <w:widowControl w:val="0"/>
        <w:spacing w:before="0" w:beforeAutospacing="0" w:after="0" w:afterAutospacing="0"/>
        <w:jc w:val="both"/>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774"/>
        <w:gridCol w:w="2399"/>
        <w:gridCol w:w="2400"/>
      </w:tblGrid>
      <w:tr w:rsidR="00B95780" w:rsidRPr="006C342B" w:rsidTr="003B6FCE">
        <w:tc>
          <w:tcPr>
            <w:tcW w:w="2094" w:type="dxa"/>
            <w:vMerge w:val="restart"/>
          </w:tcPr>
          <w:p w:rsidR="00B95780" w:rsidRPr="006C342B" w:rsidRDefault="00B95780" w:rsidP="00D71DBF">
            <w:pPr>
              <w:pStyle w:val="preformatted"/>
              <w:widowControl w:val="0"/>
              <w:tabs>
                <w:tab w:val="center" w:pos="4677"/>
                <w:tab w:val="right" w:pos="9355"/>
              </w:tabs>
              <w:spacing w:before="0" w:beforeAutospacing="0" w:after="0" w:afterAutospacing="0"/>
              <w:jc w:val="center"/>
              <w:rPr>
                <w:bCs/>
                <w:sz w:val="28"/>
                <w:szCs w:val="28"/>
                <w:lang w:val="uk-UA"/>
              </w:rPr>
            </w:pPr>
            <w:r w:rsidRPr="006C342B">
              <w:rPr>
                <w:bCs/>
                <w:sz w:val="28"/>
                <w:szCs w:val="28"/>
                <w:lang w:val="uk-UA"/>
              </w:rPr>
              <w:t>Розділ</w:t>
            </w:r>
          </w:p>
        </w:tc>
        <w:tc>
          <w:tcPr>
            <w:tcW w:w="2834" w:type="dxa"/>
            <w:vMerge w:val="restart"/>
          </w:tcPr>
          <w:p w:rsidR="00B95780" w:rsidRPr="006C342B" w:rsidRDefault="00B95780" w:rsidP="00D71DBF">
            <w:pPr>
              <w:pStyle w:val="preformatted"/>
              <w:widowControl w:val="0"/>
              <w:tabs>
                <w:tab w:val="center" w:pos="4677"/>
                <w:tab w:val="right" w:pos="9355"/>
              </w:tabs>
              <w:spacing w:before="0" w:beforeAutospacing="0" w:after="0" w:afterAutospacing="0"/>
              <w:jc w:val="center"/>
              <w:rPr>
                <w:bCs/>
                <w:sz w:val="28"/>
                <w:szCs w:val="28"/>
                <w:lang w:val="uk-UA"/>
              </w:rPr>
            </w:pPr>
            <w:r w:rsidRPr="006C342B">
              <w:rPr>
                <w:bCs/>
                <w:sz w:val="28"/>
                <w:szCs w:val="28"/>
                <w:lang w:val="uk-UA"/>
              </w:rPr>
              <w:t>Консультант</w:t>
            </w:r>
          </w:p>
        </w:tc>
        <w:tc>
          <w:tcPr>
            <w:tcW w:w="4927" w:type="dxa"/>
            <w:gridSpan w:val="2"/>
          </w:tcPr>
          <w:p w:rsidR="00B95780" w:rsidRPr="006C342B" w:rsidRDefault="00B95780" w:rsidP="00D71DBF">
            <w:pPr>
              <w:pStyle w:val="preformatted"/>
              <w:widowControl w:val="0"/>
              <w:tabs>
                <w:tab w:val="center" w:pos="4677"/>
                <w:tab w:val="right" w:pos="9355"/>
              </w:tabs>
              <w:spacing w:before="0" w:beforeAutospacing="0" w:after="0" w:afterAutospacing="0"/>
              <w:jc w:val="center"/>
              <w:rPr>
                <w:bCs/>
                <w:sz w:val="28"/>
                <w:szCs w:val="28"/>
                <w:lang w:val="uk-UA"/>
              </w:rPr>
            </w:pPr>
            <w:r>
              <w:rPr>
                <w:bCs/>
                <w:sz w:val="28"/>
                <w:szCs w:val="28"/>
                <w:lang w:val="uk-UA"/>
              </w:rPr>
              <w:t>Д</w:t>
            </w:r>
            <w:r w:rsidRPr="006C342B">
              <w:rPr>
                <w:bCs/>
                <w:sz w:val="28"/>
                <w:szCs w:val="28"/>
                <w:lang w:val="uk-UA"/>
              </w:rPr>
              <w:t>ата</w:t>
            </w:r>
            <w:r>
              <w:rPr>
                <w:bCs/>
                <w:sz w:val="28"/>
                <w:szCs w:val="28"/>
                <w:lang w:val="uk-UA"/>
              </w:rPr>
              <w:t>, підпис</w:t>
            </w:r>
          </w:p>
        </w:tc>
      </w:tr>
      <w:tr w:rsidR="00B95780" w:rsidRPr="006C342B" w:rsidTr="003B6FCE">
        <w:tc>
          <w:tcPr>
            <w:tcW w:w="2094" w:type="dxa"/>
            <w:vMerge/>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p>
        </w:tc>
        <w:tc>
          <w:tcPr>
            <w:tcW w:w="2834" w:type="dxa"/>
            <w:vMerge/>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p>
        </w:tc>
        <w:tc>
          <w:tcPr>
            <w:tcW w:w="2463"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Завдання видав</w:t>
            </w:r>
          </w:p>
        </w:tc>
        <w:tc>
          <w:tcPr>
            <w:tcW w:w="246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Завдання прийняв</w:t>
            </w:r>
          </w:p>
        </w:tc>
      </w:tr>
      <w:tr w:rsidR="00B95780" w:rsidRPr="006C342B" w:rsidTr="003B6FCE">
        <w:tc>
          <w:tcPr>
            <w:tcW w:w="209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Вступ</w:t>
            </w:r>
          </w:p>
        </w:tc>
        <w:tc>
          <w:tcPr>
            <w:tcW w:w="2834" w:type="dxa"/>
          </w:tcPr>
          <w:p w:rsidR="00B95780" w:rsidRPr="006C342B" w:rsidRDefault="00B95780" w:rsidP="00D71DBF">
            <w:pPr>
              <w:widowControl w:val="0"/>
              <w:spacing w:after="0" w:line="240" w:lineRule="auto"/>
              <w:jc w:val="both"/>
              <w:rPr>
                <w:rFonts w:ascii="Times New Roman" w:hAnsi="Times New Roman" w:cs="Times New Roman"/>
                <w:sz w:val="28"/>
                <w:szCs w:val="28"/>
              </w:rPr>
            </w:pPr>
            <w:r w:rsidRPr="006C342B">
              <w:rPr>
                <w:rFonts w:ascii="Times New Roman" w:hAnsi="Times New Roman" w:cs="Times New Roman"/>
                <w:sz w:val="28"/>
                <w:szCs w:val="28"/>
              </w:rPr>
              <w:t>Зубцова Ю. Є.</w:t>
            </w:r>
          </w:p>
        </w:tc>
        <w:tc>
          <w:tcPr>
            <w:tcW w:w="2463"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p>
        </w:tc>
        <w:tc>
          <w:tcPr>
            <w:tcW w:w="246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p>
        </w:tc>
      </w:tr>
      <w:tr w:rsidR="00B95780" w:rsidRPr="006C342B" w:rsidTr="003B6FCE">
        <w:tc>
          <w:tcPr>
            <w:tcW w:w="209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Розділ 1</w:t>
            </w:r>
          </w:p>
        </w:tc>
        <w:tc>
          <w:tcPr>
            <w:tcW w:w="2834" w:type="dxa"/>
          </w:tcPr>
          <w:p w:rsidR="00B95780" w:rsidRPr="006C342B" w:rsidRDefault="00B95780" w:rsidP="00D71DBF">
            <w:pPr>
              <w:widowControl w:val="0"/>
              <w:spacing w:after="0" w:line="240" w:lineRule="auto"/>
              <w:jc w:val="both"/>
              <w:rPr>
                <w:rFonts w:ascii="Times New Roman" w:hAnsi="Times New Roman" w:cs="Times New Roman"/>
                <w:sz w:val="28"/>
                <w:szCs w:val="28"/>
              </w:rPr>
            </w:pPr>
            <w:r w:rsidRPr="006C342B">
              <w:rPr>
                <w:rFonts w:ascii="Times New Roman" w:hAnsi="Times New Roman" w:cs="Times New Roman"/>
                <w:sz w:val="28"/>
                <w:szCs w:val="28"/>
              </w:rPr>
              <w:t>Зубцова Ю. Є.</w:t>
            </w:r>
          </w:p>
        </w:tc>
        <w:tc>
          <w:tcPr>
            <w:tcW w:w="2463"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p>
        </w:tc>
        <w:tc>
          <w:tcPr>
            <w:tcW w:w="246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p>
        </w:tc>
      </w:tr>
      <w:tr w:rsidR="00B95780" w:rsidRPr="006C342B" w:rsidTr="003B6FCE">
        <w:tc>
          <w:tcPr>
            <w:tcW w:w="209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Розділ 2</w:t>
            </w:r>
          </w:p>
        </w:tc>
        <w:tc>
          <w:tcPr>
            <w:tcW w:w="2834" w:type="dxa"/>
          </w:tcPr>
          <w:p w:rsidR="00B95780" w:rsidRPr="006C342B" w:rsidRDefault="00B95780" w:rsidP="00D71DBF">
            <w:pPr>
              <w:widowControl w:val="0"/>
              <w:spacing w:after="0" w:line="240" w:lineRule="auto"/>
              <w:jc w:val="both"/>
              <w:rPr>
                <w:rFonts w:ascii="Times New Roman" w:hAnsi="Times New Roman" w:cs="Times New Roman"/>
                <w:sz w:val="28"/>
                <w:szCs w:val="28"/>
              </w:rPr>
            </w:pPr>
            <w:r w:rsidRPr="006C342B">
              <w:rPr>
                <w:rFonts w:ascii="Times New Roman" w:hAnsi="Times New Roman" w:cs="Times New Roman"/>
                <w:sz w:val="28"/>
                <w:szCs w:val="28"/>
              </w:rPr>
              <w:t>Зубцова Ю. Є.</w:t>
            </w:r>
          </w:p>
        </w:tc>
        <w:tc>
          <w:tcPr>
            <w:tcW w:w="2463"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p>
        </w:tc>
        <w:tc>
          <w:tcPr>
            <w:tcW w:w="246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p>
        </w:tc>
      </w:tr>
      <w:tr w:rsidR="00B95780" w:rsidRPr="006C342B" w:rsidTr="003B6FCE">
        <w:tc>
          <w:tcPr>
            <w:tcW w:w="209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Висновки</w:t>
            </w:r>
          </w:p>
        </w:tc>
        <w:tc>
          <w:tcPr>
            <w:tcW w:w="2834" w:type="dxa"/>
          </w:tcPr>
          <w:p w:rsidR="00B95780" w:rsidRPr="006C342B" w:rsidRDefault="00B95780" w:rsidP="00D71DBF">
            <w:pPr>
              <w:widowControl w:val="0"/>
              <w:spacing w:after="0" w:line="240" w:lineRule="auto"/>
              <w:jc w:val="both"/>
              <w:rPr>
                <w:rFonts w:ascii="Times New Roman" w:hAnsi="Times New Roman" w:cs="Times New Roman"/>
                <w:sz w:val="28"/>
                <w:szCs w:val="28"/>
              </w:rPr>
            </w:pPr>
            <w:r w:rsidRPr="006C342B">
              <w:rPr>
                <w:rFonts w:ascii="Times New Roman" w:hAnsi="Times New Roman" w:cs="Times New Roman"/>
                <w:sz w:val="28"/>
                <w:szCs w:val="28"/>
              </w:rPr>
              <w:t>Зубцова Ю. Є.</w:t>
            </w:r>
          </w:p>
        </w:tc>
        <w:tc>
          <w:tcPr>
            <w:tcW w:w="2463"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p>
        </w:tc>
        <w:tc>
          <w:tcPr>
            <w:tcW w:w="246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p>
        </w:tc>
      </w:tr>
      <w:tr w:rsidR="00B95780" w:rsidRPr="006C342B" w:rsidTr="003B6FCE">
        <w:tc>
          <w:tcPr>
            <w:tcW w:w="209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Додатки</w:t>
            </w:r>
          </w:p>
        </w:tc>
        <w:tc>
          <w:tcPr>
            <w:tcW w:w="2834" w:type="dxa"/>
          </w:tcPr>
          <w:p w:rsidR="00B95780" w:rsidRPr="006C342B" w:rsidRDefault="00B95780" w:rsidP="00D71DBF">
            <w:pPr>
              <w:widowControl w:val="0"/>
              <w:spacing w:after="0" w:line="240" w:lineRule="auto"/>
              <w:jc w:val="both"/>
              <w:rPr>
                <w:rFonts w:ascii="Times New Roman" w:hAnsi="Times New Roman" w:cs="Times New Roman"/>
                <w:sz w:val="28"/>
                <w:szCs w:val="28"/>
              </w:rPr>
            </w:pPr>
            <w:r w:rsidRPr="006C342B">
              <w:rPr>
                <w:rFonts w:ascii="Times New Roman" w:hAnsi="Times New Roman" w:cs="Times New Roman"/>
                <w:sz w:val="28"/>
                <w:szCs w:val="28"/>
              </w:rPr>
              <w:t>Зубцова Ю. Є.</w:t>
            </w:r>
          </w:p>
        </w:tc>
        <w:tc>
          <w:tcPr>
            <w:tcW w:w="2463"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p>
        </w:tc>
        <w:tc>
          <w:tcPr>
            <w:tcW w:w="246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p>
        </w:tc>
      </w:tr>
    </w:tbl>
    <w:p w:rsidR="00B95780" w:rsidRPr="006C342B" w:rsidRDefault="00B95780" w:rsidP="00D71DBF">
      <w:pPr>
        <w:pStyle w:val="preformatted"/>
        <w:widowControl w:val="0"/>
        <w:spacing w:before="0" w:beforeAutospacing="0" w:after="0" w:afterAutospacing="0"/>
        <w:jc w:val="center"/>
        <w:rPr>
          <w:b/>
          <w:bCs/>
          <w:sz w:val="28"/>
          <w:szCs w:val="28"/>
          <w:lang w:val="uk-UA"/>
        </w:rPr>
      </w:pPr>
    </w:p>
    <w:p w:rsidR="00B95780" w:rsidRPr="006C342B" w:rsidRDefault="00B95780" w:rsidP="00D71DBF">
      <w:pPr>
        <w:pStyle w:val="preformatted"/>
        <w:widowControl w:val="0"/>
        <w:spacing w:before="0" w:beforeAutospacing="0" w:after="0" w:afterAutospacing="0"/>
        <w:rPr>
          <w:bCs/>
          <w:sz w:val="28"/>
          <w:szCs w:val="28"/>
          <w:lang w:val="uk-UA"/>
        </w:rPr>
      </w:pPr>
      <w:r w:rsidRPr="006C342B">
        <w:rPr>
          <w:b/>
          <w:bCs/>
          <w:sz w:val="28"/>
          <w:szCs w:val="28"/>
          <w:lang w:val="uk-UA"/>
        </w:rPr>
        <w:t>7. Дата видачі завдання</w:t>
      </w:r>
      <w:r>
        <w:rPr>
          <w:b/>
          <w:bCs/>
          <w:sz w:val="28"/>
          <w:szCs w:val="28"/>
          <w:lang w:val="uk-UA"/>
        </w:rPr>
        <w:t>:</w:t>
      </w:r>
      <w:r w:rsidRPr="006C342B">
        <w:rPr>
          <w:b/>
          <w:bCs/>
          <w:sz w:val="28"/>
          <w:szCs w:val="28"/>
          <w:lang w:val="uk-UA"/>
        </w:rPr>
        <w:t xml:space="preserve">   </w:t>
      </w:r>
      <w:r>
        <w:rPr>
          <w:bCs/>
          <w:sz w:val="28"/>
          <w:szCs w:val="28"/>
          <w:lang w:val="uk-UA"/>
        </w:rPr>
        <w:t>____________</w:t>
      </w:r>
    </w:p>
    <w:p w:rsidR="00B95780" w:rsidRPr="006C342B" w:rsidRDefault="00B95780" w:rsidP="00D71DBF">
      <w:pPr>
        <w:pStyle w:val="preformatted"/>
        <w:widowControl w:val="0"/>
        <w:spacing w:before="0" w:beforeAutospacing="0" w:after="0" w:afterAutospacing="0"/>
        <w:jc w:val="center"/>
        <w:rPr>
          <w:bCs/>
          <w:sz w:val="28"/>
          <w:szCs w:val="28"/>
          <w:lang w:val="uk-UA"/>
        </w:rPr>
      </w:pPr>
    </w:p>
    <w:p w:rsidR="00B95780" w:rsidRPr="006C342B" w:rsidRDefault="00B95780" w:rsidP="00D71DBF">
      <w:pPr>
        <w:pStyle w:val="preformatted"/>
        <w:widowControl w:val="0"/>
        <w:spacing w:before="0" w:beforeAutospacing="0" w:after="0" w:afterAutospacing="0"/>
        <w:jc w:val="center"/>
        <w:rPr>
          <w:b/>
          <w:bCs/>
          <w:sz w:val="28"/>
          <w:szCs w:val="28"/>
          <w:lang w:val="uk-UA"/>
        </w:rPr>
      </w:pPr>
      <w:r w:rsidRPr="006C342B">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07"/>
        <w:gridCol w:w="2746"/>
        <w:gridCol w:w="1781"/>
      </w:tblGrid>
      <w:tr w:rsidR="00B95780" w:rsidRPr="006C342B" w:rsidTr="003B6FCE">
        <w:tc>
          <w:tcPr>
            <w:tcW w:w="567" w:type="dxa"/>
          </w:tcPr>
          <w:p w:rsidR="00B95780" w:rsidRPr="006C342B" w:rsidRDefault="00B95780" w:rsidP="00D71DBF">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 п/п</w:t>
            </w:r>
          </w:p>
        </w:tc>
        <w:tc>
          <w:tcPr>
            <w:tcW w:w="4656" w:type="dxa"/>
          </w:tcPr>
          <w:p w:rsidR="00B95780" w:rsidRPr="006C342B" w:rsidRDefault="00B95780" w:rsidP="00D71DBF">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Назва етапів кваліфікаційної роботи</w:t>
            </w:r>
          </w:p>
        </w:tc>
        <w:tc>
          <w:tcPr>
            <w:tcW w:w="2824" w:type="dxa"/>
          </w:tcPr>
          <w:p w:rsidR="00B95780" w:rsidRPr="006C342B" w:rsidRDefault="00B95780" w:rsidP="00D71DBF">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Строк виконання етапів роботи</w:t>
            </w:r>
          </w:p>
        </w:tc>
        <w:tc>
          <w:tcPr>
            <w:tcW w:w="1808" w:type="dxa"/>
          </w:tcPr>
          <w:p w:rsidR="00B95780" w:rsidRPr="006C342B" w:rsidRDefault="00B95780" w:rsidP="00D71DBF">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Примітка</w:t>
            </w:r>
          </w:p>
        </w:tc>
      </w:tr>
      <w:tr w:rsidR="00B95780" w:rsidRPr="006C342B" w:rsidTr="003B6FCE">
        <w:tc>
          <w:tcPr>
            <w:tcW w:w="567" w:type="dxa"/>
          </w:tcPr>
          <w:p w:rsidR="00B95780" w:rsidRPr="006C342B" w:rsidRDefault="00B95780" w:rsidP="00D71DBF">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1</w:t>
            </w:r>
          </w:p>
        </w:tc>
        <w:tc>
          <w:tcPr>
            <w:tcW w:w="4656"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Збір та систематизація матеріалу</w:t>
            </w:r>
          </w:p>
        </w:tc>
        <w:tc>
          <w:tcPr>
            <w:tcW w:w="282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грудень-січень</w:t>
            </w:r>
          </w:p>
        </w:tc>
        <w:tc>
          <w:tcPr>
            <w:tcW w:w="1808"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B95780" w:rsidRPr="006C342B" w:rsidTr="003B6FCE">
        <w:tc>
          <w:tcPr>
            <w:tcW w:w="567" w:type="dxa"/>
          </w:tcPr>
          <w:p w:rsidR="00B95780" w:rsidRPr="006C342B" w:rsidRDefault="00B95780" w:rsidP="00D71DBF">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2</w:t>
            </w:r>
          </w:p>
        </w:tc>
        <w:tc>
          <w:tcPr>
            <w:tcW w:w="4656"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вступу</w:t>
            </w:r>
          </w:p>
        </w:tc>
        <w:tc>
          <w:tcPr>
            <w:tcW w:w="282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березень</w:t>
            </w:r>
          </w:p>
        </w:tc>
        <w:tc>
          <w:tcPr>
            <w:tcW w:w="1808"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B95780" w:rsidRPr="006C342B" w:rsidTr="003B6FCE">
        <w:tc>
          <w:tcPr>
            <w:tcW w:w="567" w:type="dxa"/>
          </w:tcPr>
          <w:p w:rsidR="00B95780" w:rsidRPr="006C342B" w:rsidRDefault="00B95780" w:rsidP="00D71DBF">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3</w:t>
            </w:r>
          </w:p>
        </w:tc>
        <w:tc>
          <w:tcPr>
            <w:tcW w:w="4656"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першого розділу</w:t>
            </w:r>
          </w:p>
        </w:tc>
        <w:tc>
          <w:tcPr>
            <w:tcW w:w="282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квітень-вересень</w:t>
            </w:r>
          </w:p>
        </w:tc>
        <w:tc>
          <w:tcPr>
            <w:tcW w:w="1808"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B95780" w:rsidRPr="006C342B" w:rsidTr="003B6FCE">
        <w:tc>
          <w:tcPr>
            <w:tcW w:w="567" w:type="dxa"/>
          </w:tcPr>
          <w:p w:rsidR="00B95780" w:rsidRPr="006C342B" w:rsidRDefault="00B95780" w:rsidP="00D71DBF">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4</w:t>
            </w:r>
          </w:p>
        </w:tc>
        <w:tc>
          <w:tcPr>
            <w:tcW w:w="4656"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другого розділу</w:t>
            </w:r>
          </w:p>
        </w:tc>
        <w:tc>
          <w:tcPr>
            <w:tcW w:w="282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жовтень-грудень</w:t>
            </w:r>
          </w:p>
        </w:tc>
        <w:tc>
          <w:tcPr>
            <w:tcW w:w="1808"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B95780" w:rsidRPr="006C342B" w:rsidTr="003B6FCE">
        <w:tc>
          <w:tcPr>
            <w:tcW w:w="567" w:type="dxa"/>
          </w:tcPr>
          <w:p w:rsidR="00B95780" w:rsidRPr="006C342B" w:rsidRDefault="00B95780" w:rsidP="00D71DBF">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5</w:t>
            </w:r>
          </w:p>
        </w:tc>
        <w:tc>
          <w:tcPr>
            <w:tcW w:w="4656"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висновків</w:t>
            </w:r>
          </w:p>
        </w:tc>
        <w:tc>
          <w:tcPr>
            <w:tcW w:w="282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січень</w:t>
            </w:r>
          </w:p>
        </w:tc>
        <w:tc>
          <w:tcPr>
            <w:tcW w:w="1808"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B95780" w:rsidRPr="006C342B" w:rsidTr="003B6FCE">
        <w:tc>
          <w:tcPr>
            <w:tcW w:w="567" w:type="dxa"/>
          </w:tcPr>
          <w:p w:rsidR="00B95780" w:rsidRPr="006C342B" w:rsidRDefault="00B95780" w:rsidP="00D71DBF">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6</w:t>
            </w:r>
          </w:p>
        </w:tc>
        <w:tc>
          <w:tcPr>
            <w:tcW w:w="4656"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Оформлення додатків</w:t>
            </w:r>
          </w:p>
        </w:tc>
        <w:tc>
          <w:tcPr>
            <w:tcW w:w="282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січень</w:t>
            </w:r>
          </w:p>
        </w:tc>
        <w:tc>
          <w:tcPr>
            <w:tcW w:w="1808"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B95780" w:rsidRPr="006C342B" w:rsidTr="003B6FCE">
        <w:tc>
          <w:tcPr>
            <w:tcW w:w="567" w:type="dxa"/>
          </w:tcPr>
          <w:p w:rsidR="00B95780" w:rsidRPr="006C342B" w:rsidRDefault="00B95780" w:rsidP="00D71DBF">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7</w:t>
            </w:r>
          </w:p>
        </w:tc>
        <w:tc>
          <w:tcPr>
            <w:tcW w:w="4656"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Оформлення роботи, рецензування</w:t>
            </w:r>
          </w:p>
        </w:tc>
        <w:tc>
          <w:tcPr>
            <w:tcW w:w="282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лютий</w:t>
            </w:r>
          </w:p>
        </w:tc>
        <w:tc>
          <w:tcPr>
            <w:tcW w:w="1808"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B95780" w:rsidRPr="006C342B" w:rsidTr="003B6FCE">
        <w:tc>
          <w:tcPr>
            <w:tcW w:w="567" w:type="dxa"/>
          </w:tcPr>
          <w:p w:rsidR="00B95780" w:rsidRPr="006C342B" w:rsidRDefault="00B95780" w:rsidP="00D71DBF">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8</w:t>
            </w:r>
          </w:p>
        </w:tc>
        <w:tc>
          <w:tcPr>
            <w:tcW w:w="4656"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Захист</w:t>
            </w:r>
          </w:p>
        </w:tc>
        <w:tc>
          <w:tcPr>
            <w:tcW w:w="2824" w:type="dxa"/>
          </w:tcPr>
          <w:p w:rsidR="00B95780" w:rsidRPr="006C342B" w:rsidRDefault="00B95780" w:rsidP="00D71DBF">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березень</w:t>
            </w:r>
          </w:p>
        </w:tc>
        <w:tc>
          <w:tcPr>
            <w:tcW w:w="1808" w:type="dxa"/>
          </w:tcPr>
          <w:p w:rsidR="00B95780" w:rsidRPr="006C342B" w:rsidRDefault="003E40C6" w:rsidP="00D71DBF">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виконано</w:t>
            </w:r>
          </w:p>
        </w:tc>
      </w:tr>
    </w:tbl>
    <w:p w:rsidR="00B95780" w:rsidRPr="006C342B" w:rsidRDefault="00B95780" w:rsidP="00D71DBF">
      <w:pPr>
        <w:pStyle w:val="preformatted"/>
        <w:widowControl w:val="0"/>
        <w:spacing w:before="0" w:beforeAutospacing="0" w:after="0" w:afterAutospacing="0"/>
        <w:jc w:val="center"/>
        <w:rPr>
          <w:b/>
          <w:bCs/>
          <w:sz w:val="28"/>
          <w:szCs w:val="28"/>
          <w:lang w:val="uk-UA"/>
        </w:rPr>
      </w:pPr>
    </w:p>
    <w:p w:rsidR="00B95780" w:rsidRPr="006C342B" w:rsidRDefault="00B95780" w:rsidP="00D71DBF">
      <w:pPr>
        <w:pStyle w:val="preformatted"/>
        <w:widowControl w:val="0"/>
        <w:spacing w:before="0" w:beforeAutospacing="0" w:after="0" w:afterAutospacing="0"/>
        <w:jc w:val="center"/>
        <w:rPr>
          <w:b/>
          <w:bCs/>
          <w:sz w:val="28"/>
          <w:szCs w:val="28"/>
          <w:lang w:val="uk-UA"/>
        </w:rPr>
      </w:pPr>
    </w:p>
    <w:p w:rsidR="00B95780" w:rsidRPr="006C342B" w:rsidRDefault="00B95780" w:rsidP="00D71DBF">
      <w:pPr>
        <w:pStyle w:val="preformatted"/>
        <w:widowControl w:val="0"/>
        <w:spacing w:before="0" w:beforeAutospacing="0" w:after="0" w:afterAutospacing="0"/>
        <w:jc w:val="center"/>
        <w:rPr>
          <w:b/>
          <w:bCs/>
          <w:sz w:val="28"/>
          <w:szCs w:val="28"/>
          <w:lang w:val="uk-UA"/>
        </w:rPr>
      </w:pPr>
    </w:p>
    <w:p w:rsidR="00B95780" w:rsidRPr="006C342B" w:rsidRDefault="00B95780" w:rsidP="00D71DBF">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sz w:val="28"/>
          <w:szCs w:val="28"/>
        </w:rPr>
        <w:t>Студент</w:t>
      </w:r>
      <w:r w:rsidRPr="006C342B">
        <w:rPr>
          <w:rFonts w:ascii="Times New Roman" w:hAnsi="Times New Roman" w:cs="Times New Roman"/>
          <w:b/>
          <w:sz w:val="28"/>
          <w:szCs w:val="28"/>
        </w:rPr>
        <w:t xml:space="preserve">                 ____________  ______________________</w:t>
      </w:r>
    </w:p>
    <w:p w:rsidR="00B95780" w:rsidRPr="006C342B" w:rsidRDefault="00B95780" w:rsidP="00D71DBF">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bCs/>
          <w:sz w:val="28"/>
          <w:szCs w:val="28"/>
        </w:rPr>
        <w:t xml:space="preserve">                                         </w:t>
      </w:r>
      <w:r w:rsidRPr="006C342B">
        <w:rPr>
          <w:rFonts w:ascii="Times New Roman" w:hAnsi="Times New Roman" w:cs="Times New Roman"/>
          <w:bCs/>
          <w:sz w:val="28"/>
          <w:szCs w:val="28"/>
          <w:vertAlign w:val="superscript"/>
        </w:rPr>
        <w:t>( підпис )                 (прізвище та ініціали)</w:t>
      </w:r>
    </w:p>
    <w:p w:rsidR="00B95780" w:rsidRPr="006C342B" w:rsidRDefault="00B95780" w:rsidP="00D71DBF">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sz w:val="28"/>
          <w:szCs w:val="28"/>
        </w:rPr>
        <w:t>Керівник роботи</w:t>
      </w:r>
      <w:r w:rsidRPr="006C342B">
        <w:rPr>
          <w:rFonts w:ascii="Times New Roman" w:hAnsi="Times New Roman" w:cs="Times New Roman"/>
          <w:b/>
          <w:sz w:val="28"/>
          <w:szCs w:val="28"/>
        </w:rPr>
        <w:t xml:space="preserve"> _____________  ___________________</w:t>
      </w:r>
    </w:p>
    <w:p w:rsidR="00B95780" w:rsidRPr="006C342B" w:rsidRDefault="00B95780" w:rsidP="00D71DBF">
      <w:pPr>
        <w:widowControl w:val="0"/>
        <w:spacing w:after="0" w:line="240" w:lineRule="auto"/>
        <w:jc w:val="both"/>
        <w:rPr>
          <w:rFonts w:ascii="Times New Roman" w:hAnsi="Times New Roman" w:cs="Times New Roman"/>
          <w:bCs/>
          <w:sz w:val="28"/>
          <w:szCs w:val="28"/>
        </w:rPr>
      </w:pPr>
      <w:r w:rsidRPr="006C342B">
        <w:rPr>
          <w:rFonts w:ascii="Times New Roman" w:hAnsi="Times New Roman" w:cs="Times New Roman"/>
          <w:bCs/>
          <w:sz w:val="28"/>
          <w:szCs w:val="28"/>
        </w:rPr>
        <w:t xml:space="preserve">                                           </w:t>
      </w:r>
      <w:r w:rsidRPr="006C342B">
        <w:rPr>
          <w:rFonts w:ascii="Times New Roman" w:hAnsi="Times New Roman" w:cs="Times New Roman"/>
          <w:bCs/>
          <w:sz w:val="28"/>
          <w:szCs w:val="28"/>
          <w:vertAlign w:val="superscript"/>
        </w:rPr>
        <w:t>( підпис )                  (прізвище та ініціали)</w:t>
      </w:r>
    </w:p>
    <w:p w:rsidR="00B95780" w:rsidRPr="006C342B" w:rsidRDefault="00B95780" w:rsidP="00D71DBF">
      <w:pPr>
        <w:widowControl w:val="0"/>
        <w:spacing w:after="0" w:line="240" w:lineRule="auto"/>
        <w:jc w:val="both"/>
        <w:rPr>
          <w:rFonts w:ascii="Times New Roman" w:hAnsi="Times New Roman" w:cs="Times New Roman"/>
          <w:b/>
          <w:sz w:val="28"/>
          <w:szCs w:val="28"/>
        </w:rPr>
      </w:pPr>
    </w:p>
    <w:p w:rsidR="00B95780" w:rsidRPr="006C342B" w:rsidRDefault="00B95780" w:rsidP="00D71DBF">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b/>
          <w:sz w:val="28"/>
          <w:szCs w:val="28"/>
        </w:rPr>
        <w:t>Нормоконтроль пройдено</w:t>
      </w:r>
    </w:p>
    <w:p w:rsidR="00B95780" w:rsidRPr="006C342B" w:rsidRDefault="00B95780" w:rsidP="00D71DBF">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sz w:val="28"/>
          <w:szCs w:val="28"/>
        </w:rPr>
        <w:t>Нормоконтролер</w:t>
      </w:r>
      <w:r w:rsidRPr="006C342B">
        <w:rPr>
          <w:rFonts w:ascii="Times New Roman" w:hAnsi="Times New Roman" w:cs="Times New Roman"/>
          <w:b/>
          <w:sz w:val="28"/>
          <w:szCs w:val="28"/>
        </w:rPr>
        <w:t xml:space="preserve"> _____________  ___________________</w:t>
      </w:r>
    </w:p>
    <w:p w:rsidR="00B95780" w:rsidRPr="006C342B" w:rsidRDefault="00B95780" w:rsidP="00D71DBF">
      <w:pPr>
        <w:widowControl w:val="0"/>
        <w:spacing w:after="0" w:line="240" w:lineRule="auto"/>
        <w:jc w:val="both"/>
        <w:rPr>
          <w:rFonts w:ascii="Times New Roman" w:hAnsi="Times New Roman" w:cs="Times New Roman"/>
          <w:bCs/>
          <w:sz w:val="28"/>
          <w:szCs w:val="28"/>
        </w:rPr>
      </w:pPr>
      <w:r w:rsidRPr="006C342B">
        <w:rPr>
          <w:rFonts w:ascii="Times New Roman" w:hAnsi="Times New Roman" w:cs="Times New Roman"/>
          <w:bCs/>
          <w:sz w:val="28"/>
          <w:szCs w:val="28"/>
        </w:rPr>
        <w:t xml:space="preserve">                                           </w:t>
      </w:r>
      <w:r w:rsidRPr="006C342B">
        <w:rPr>
          <w:rFonts w:ascii="Times New Roman" w:hAnsi="Times New Roman" w:cs="Times New Roman"/>
          <w:bCs/>
          <w:sz w:val="28"/>
          <w:szCs w:val="28"/>
          <w:vertAlign w:val="superscript"/>
        </w:rPr>
        <w:t>( підпис )                  (прізвище та ініціали)</w:t>
      </w:r>
    </w:p>
    <w:p w:rsidR="00B95780" w:rsidRPr="006C342B" w:rsidRDefault="00B95780" w:rsidP="00D71DBF">
      <w:pPr>
        <w:widowControl w:val="0"/>
        <w:spacing w:after="0" w:line="240" w:lineRule="auto"/>
        <w:jc w:val="both"/>
        <w:rPr>
          <w:rFonts w:ascii="Times New Roman" w:hAnsi="Times New Roman" w:cs="Times New Roman"/>
          <w:sz w:val="28"/>
          <w:szCs w:val="28"/>
        </w:rPr>
      </w:pPr>
    </w:p>
    <w:p w:rsidR="00B95780" w:rsidRPr="006C342B" w:rsidRDefault="00B95780" w:rsidP="00D71DBF">
      <w:pPr>
        <w:widowControl w:val="0"/>
        <w:spacing w:after="0" w:line="240" w:lineRule="auto"/>
        <w:jc w:val="both"/>
        <w:rPr>
          <w:rFonts w:ascii="Times New Roman" w:hAnsi="Times New Roman" w:cs="Times New Roman"/>
          <w:sz w:val="28"/>
          <w:szCs w:val="28"/>
        </w:rPr>
      </w:pPr>
    </w:p>
    <w:p w:rsidR="007F621C" w:rsidRDefault="00B95780" w:rsidP="00D71DBF">
      <w:pPr>
        <w:widowControl w:val="0"/>
        <w:rPr>
          <w:rFonts w:ascii="Times New Roman" w:eastAsia="Times New Roman" w:hAnsi="Times New Roman" w:cs="Times New Roman"/>
          <w:b/>
          <w:color w:val="000000"/>
          <w:sz w:val="28"/>
          <w:szCs w:val="28"/>
        </w:rPr>
        <w:sectPr w:rsidR="007F621C" w:rsidSect="007F621C">
          <w:pgSz w:w="11906" w:h="16838"/>
          <w:pgMar w:top="1134" w:right="567" w:bottom="1134" w:left="1701" w:header="709" w:footer="709" w:gutter="0"/>
          <w:cols w:space="708"/>
          <w:titlePg/>
          <w:docGrid w:linePitch="360"/>
        </w:sectPr>
      </w:pPr>
      <w:r>
        <w:rPr>
          <w:rFonts w:ascii="Times New Roman" w:eastAsia="Times New Roman" w:hAnsi="Times New Roman" w:cs="Times New Roman"/>
          <w:b/>
          <w:color w:val="000000"/>
          <w:sz w:val="28"/>
          <w:szCs w:val="28"/>
        </w:rPr>
        <w:br w:type="page"/>
      </w:r>
    </w:p>
    <w:p w:rsidR="00B95780" w:rsidRPr="00BB7690" w:rsidRDefault="00B95780" w:rsidP="00D71DBF">
      <w:pPr>
        <w:widowControl w:val="0"/>
        <w:spacing w:after="0" w:line="360" w:lineRule="auto"/>
        <w:jc w:val="center"/>
        <w:rPr>
          <w:rFonts w:ascii="Times New Roman" w:eastAsia="Times New Roman" w:hAnsi="Times New Roman" w:cs="Times New Roman"/>
          <w:b/>
          <w:color w:val="000000"/>
          <w:sz w:val="28"/>
          <w:szCs w:val="28"/>
          <w:lang w:val="uk-UA"/>
        </w:rPr>
      </w:pPr>
      <w:r w:rsidRPr="00BB7690">
        <w:rPr>
          <w:rFonts w:ascii="Times New Roman" w:eastAsia="Times New Roman" w:hAnsi="Times New Roman" w:cs="Times New Roman"/>
          <w:b/>
          <w:color w:val="000000"/>
          <w:sz w:val="28"/>
          <w:szCs w:val="28"/>
          <w:lang w:val="uk-UA"/>
        </w:rPr>
        <w:lastRenderedPageBreak/>
        <w:t>РЕФЕРАТ</w:t>
      </w:r>
    </w:p>
    <w:p w:rsidR="00B95780" w:rsidRDefault="00B95780" w:rsidP="00D71DBF">
      <w:pPr>
        <w:widowControl w:val="0"/>
        <w:ind w:firstLine="720"/>
        <w:jc w:val="center"/>
        <w:rPr>
          <w:rFonts w:ascii="Times New Roman" w:eastAsia="Times New Roman" w:hAnsi="Times New Roman" w:cs="Times New Roman"/>
          <w:color w:val="000000"/>
          <w:sz w:val="28"/>
          <w:szCs w:val="28"/>
          <w:lang w:val="uk-UA"/>
        </w:rPr>
      </w:pPr>
    </w:p>
    <w:p w:rsidR="00B95780" w:rsidRDefault="00B95780" w:rsidP="00D71DBF">
      <w:pPr>
        <w:widowControl w:val="0"/>
        <w:ind w:firstLine="720"/>
        <w:jc w:val="center"/>
        <w:rPr>
          <w:rFonts w:ascii="Times New Roman" w:eastAsia="Times New Roman" w:hAnsi="Times New Roman" w:cs="Times New Roman"/>
          <w:color w:val="000000"/>
          <w:sz w:val="28"/>
          <w:szCs w:val="28"/>
          <w:lang w:val="uk-UA"/>
        </w:rPr>
      </w:pPr>
    </w:p>
    <w:p w:rsidR="00B95780" w:rsidRPr="00E2022F" w:rsidRDefault="00B95780" w:rsidP="00D71DBF">
      <w:pPr>
        <w:widowControl w:val="0"/>
        <w:shd w:val="clear" w:color="auto" w:fill="FFFFFF"/>
        <w:spacing w:after="0" w:line="360" w:lineRule="auto"/>
        <w:ind w:firstLine="720"/>
        <w:jc w:val="both"/>
        <w:rPr>
          <w:rFonts w:ascii="Times New Roman" w:hAnsi="Times New Roman" w:cs="Times New Roman"/>
          <w:sz w:val="28"/>
          <w:szCs w:val="28"/>
          <w:lang w:val="uk-UA"/>
        </w:rPr>
      </w:pPr>
      <w:r w:rsidRPr="00066D55">
        <w:rPr>
          <w:rFonts w:ascii="Times New Roman" w:hAnsi="Times New Roman" w:cs="Times New Roman"/>
          <w:sz w:val="28"/>
          <w:szCs w:val="28"/>
        </w:rPr>
        <w:t xml:space="preserve">Кваліфікаційна робота: </w:t>
      </w:r>
      <w:r w:rsidR="00D84656" w:rsidRPr="00D84656">
        <w:rPr>
          <w:rFonts w:ascii="Times New Roman" w:hAnsi="Times New Roman" w:cs="Times New Roman"/>
          <w:sz w:val="28"/>
          <w:szCs w:val="28"/>
          <w:lang w:val="uk-UA"/>
        </w:rPr>
        <w:t>72 с., 7 таблиць, 78 джерела, 4</w:t>
      </w:r>
      <w:r w:rsidRPr="00D84656">
        <w:rPr>
          <w:rFonts w:ascii="Times New Roman" w:hAnsi="Times New Roman" w:cs="Times New Roman"/>
          <w:sz w:val="28"/>
          <w:szCs w:val="28"/>
          <w:lang w:val="uk-UA"/>
        </w:rPr>
        <w:t xml:space="preserve"> додатки.</w:t>
      </w:r>
    </w:p>
    <w:p w:rsidR="003B6FCE" w:rsidRDefault="00B95780" w:rsidP="00D71DBF">
      <w:pPr>
        <w:widowControl w:val="0"/>
        <w:spacing w:after="0" w:line="360" w:lineRule="auto"/>
        <w:ind w:firstLine="709"/>
        <w:jc w:val="both"/>
        <w:rPr>
          <w:rFonts w:ascii="Times New Roman" w:hAnsi="Times New Roman" w:cs="Times New Roman"/>
          <w:sz w:val="28"/>
          <w:szCs w:val="28"/>
          <w:lang w:val="uk-UA"/>
        </w:rPr>
      </w:pPr>
      <w:r w:rsidRPr="00066D55">
        <w:rPr>
          <w:rFonts w:ascii="Times New Roman" w:eastAsia="Times New Roman" w:hAnsi="Times New Roman" w:cs="Times New Roman"/>
          <w:sz w:val="28"/>
          <w:szCs w:val="28"/>
          <w:lang w:val="uk-UA"/>
        </w:rPr>
        <w:t xml:space="preserve">Мета дослідження: </w:t>
      </w:r>
      <w:r w:rsidR="00071F76" w:rsidRPr="002B733F">
        <w:rPr>
          <w:rFonts w:ascii="Times New Roman" w:hAnsi="Times New Roman" w:cs="Times New Roman"/>
          <w:sz w:val="28"/>
          <w:szCs w:val="28"/>
        </w:rPr>
        <w:t xml:space="preserve">теоретично обґрунтувати та експериментально перевірити </w:t>
      </w:r>
      <w:r w:rsidR="00071F76" w:rsidRPr="002B733F">
        <w:rPr>
          <w:rFonts w:ascii="Times New Roman" w:hAnsi="Times New Roman" w:cs="Times New Roman"/>
          <w:sz w:val="28"/>
          <w:szCs w:val="28"/>
          <w:lang w:val="uk-UA"/>
        </w:rPr>
        <w:t>шляхи</w:t>
      </w:r>
      <w:r w:rsidR="00071F76" w:rsidRPr="002B733F">
        <w:rPr>
          <w:rFonts w:ascii="Times New Roman" w:hAnsi="Times New Roman" w:cs="Times New Roman"/>
          <w:sz w:val="28"/>
          <w:szCs w:val="28"/>
        </w:rPr>
        <w:t xml:space="preserve"> формування </w:t>
      </w:r>
      <w:r w:rsidR="00071F76" w:rsidRPr="002B733F">
        <w:rPr>
          <w:rFonts w:ascii="Times New Roman" w:hAnsi="Times New Roman" w:cs="Times New Roman"/>
          <w:sz w:val="28"/>
          <w:szCs w:val="28"/>
          <w:lang w:val="uk-UA"/>
        </w:rPr>
        <w:t xml:space="preserve">навчальної </w:t>
      </w:r>
      <w:r w:rsidR="00071F76" w:rsidRPr="002B733F">
        <w:rPr>
          <w:rFonts w:ascii="Times New Roman" w:hAnsi="Times New Roman" w:cs="Times New Roman"/>
          <w:sz w:val="28"/>
          <w:szCs w:val="28"/>
        </w:rPr>
        <w:t>мотивації молодших</w:t>
      </w:r>
      <w:r w:rsidR="00071F76" w:rsidRPr="002B733F">
        <w:rPr>
          <w:rFonts w:ascii="Times New Roman" w:hAnsi="Times New Roman" w:cs="Times New Roman"/>
          <w:sz w:val="28"/>
          <w:szCs w:val="28"/>
          <w:lang w:val="uk-UA"/>
        </w:rPr>
        <w:t xml:space="preserve"> школярів</w:t>
      </w:r>
      <w:r w:rsidR="00071F76" w:rsidRPr="002B733F">
        <w:rPr>
          <w:rFonts w:ascii="Times New Roman" w:hAnsi="Times New Roman" w:cs="Times New Roman"/>
          <w:sz w:val="28"/>
          <w:szCs w:val="28"/>
        </w:rPr>
        <w:t xml:space="preserve"> на </w:t>
      </w:r>
      <w:r w:rsidR="00071F76" w:rsidRPr="002B733F">
        <w:rPr>
          <w:rFonts w:ascii="Times New Roman" w:hAnsi="Times New Roman" w:cs="Times New Roman"/>
          <w:sz w:val="28"/>
          <w:szCs w:val="28"/>
          <w:lang w:val="uk-UA"/>
        </w:rPr>
        <w:t>предметах мовно-літературної освітньої галузі</w:t>
      </w:r>
      <w:r w:rsidR="00071F76" w:rsidRPr="002B733F">
        <w:rPr>
          <w:rFonts w:ascii="Times New Roman" w:hAnsi="Times New Roman" w:cs="Times New Roman"/>
          <w:sz w:val="28"/>
          <w:szCs w:val="28"/>
        </w:rPr>
        <w:t>.</w:t>
      </w:r>
    </w:p>
    <w:p w:rsidR="00071F76" w:rsidRPr="002B733F" w:rsidRDefault="00B95780" w:rsidP="00D71DBF">
      <w:pPr>
        <w:widowControl w:val="0"/>
        <w:spacing w:after="0" w:line="360" w:lineRule="auto"/>
        <w:ind w:firstLine="709"/>
        <w:jc w:val="both"/>
        <w:rPr>
          <w:rFonts w:ascii="Times New Roman" w:hAnsi="Times New Roman" w:cs="Times New Roman"/>
          <w:sz w:val="28"/>
          <w:szCs w:val="28"/>
        </w:rPr>
      </w:pPr>
      <w:r w:rsidRPr="00066D55">
        <w:rPr>
          <w:rFonts w:ascii="Times New Roman" w:hAnsi="Times New Roman" w:cs="Times New Roman"/>
          <w:sz w:val="28"/>
          <w:szCs w:val="28"/>
        </w:rPr>
        <w:t>Об</w:t>
      </w:r>
      <w:r w:rsidR="00931794">
        <w:rPr>
          <w:rFonts w:ascii="Times New Roman" w:hAnsi="Times New Roman" w:cs="Times New Roman"/>
          <w:sz w:val="28"/>
          <w:szCs w:val="28"/>
        </w:rPr>
        <w:t>’</w:t>
      </w:r>
      <w:r w:rsidRPr="00066D55">
        <w:rPr>
          <w:rFonts w:ascii="Times New Roman" w:hAnsi="Times New Roman" w:cs="Times New Roman"/>
          <w:sz w:val="28"/>
          <w:szCs w:val="28"/>
        </w:rPr>
        <w:t xml:space="preserve">єкт дослідження: </w:t>
      </w:r>
      <w:r w:rsidR="00071F76" w:rsidRPr="002B733F">
        <w:rPr>
          <w:rFonts w:ascii="Times New Roman" w:hAnsi="Times New Roman" w:cs="Times New Roman"/>
          <w:sz w:val="28"/>
          <w:szCs w:val="28"/>
        </w:rPr>
        <w:t xml:space="preserve">процес формування мотивації учіння молодших школярів. </w:t>
      </w:r>
    </w:p>
    <w:p w:rsidR="00B95780" w:rsidRPr="009F3AF7" w:rsidRDefault="00B95780" w:rsidP="00D71DBF">
      <w:pPr>
        <w:widowControl w:val="0"/>
        <w:spacing w:after="0" w:line="360" w:lineRule="auto"/>
        <w:ind w:firstLine="709"/>
        <w:jc w:val="both"/>
        <w:rPr>
          <w:rFonts w:ascii="Times New Roman" w:hAnsi="Times New Roman" w:cs="Times New Roman"/>
          <w:sz w:val="28"/>
          <w:szCs w:val="28"/>
          <w:lang w:val="uk-UA"/>
        </w:rPr>
      </w:pPr>
      <w:r w:rsidRPr="00066D55">
        <w:rPr>
          <w:rFonts w:ascii="Times New Roman" w:eastAsia="Times New Roman" w:hAnsi="Times New Roman" w:cs="Times New Roman"/>
          <w:sz w:val="28"/>
          <w:szCs w:val="28"/>
        </w:rPr>
        <w:t xml:space="preserve">Предмет дослідження: </w:t>
      </w:r>
      <w:r w:rsidR="00071F76" w:rsidRPr="002B733F">
        <w:rPr>
          <w:rFonts w:ascii="Times New Roman" w:hAnsi="Times New Roman" w:cs="Times New Roman"/>
          <w:sz w:val="28"/>
          <w:szCs w:val="28"/>
          <w:lang w:val="uk-UA"/>
        </w:rPr>
        <w:t xml:space="preserve">шляхи </w:t>
      </w:r>
      <w:r w:rsidR="00071F76" w:rsidRPr="002B733F">
        <w:rPr>
          <w:rFonts w:ascii="Times New Roman" w:hAnsi="Times New Roman" w:cs="Times New Roman"/>
          <w:sz w:val="28"/>
          <w:szCs w:val="28"/>
        </w:rPr>
        <w:t xml:space="preserve">формування </w:t>
      </w:r>
      <w:r w:rsidR="00071F76" w:rsidRPr="002B733F">
        <w:rPr>
          <w:rFonts w:ascii="Times New Roman" w:hAnsi="Times New Roman" w:cs="Times New Roman"/>
          <w:sz w:val="28"/>
          <w:szCs w:val="28"/>
          <w:lang w:val="uk-UA"/>
        </w:rPr>
        <w:t xml:space="preserve">навчальної </w:t>
      </w:r>
      <w:r w:rsidR="00071F76" w:rsidRPr="002B733F">
        <w:rPr>
          <w:rFonts w:ascii="Times New Roman" w:hAnsi="Times New Roman" w:cs="Times New Roman"/>
          <w:sz w:val="28"/>
          <w:szCs w:val="28"/>
        </w:rPr>
        <w:t>мотивації молодших</w:t>
      </w:r>
      <w:r w:rsidR="00071F76" w:rsidRPr="002B733F">
        <w:rPr>
          <w:rFonts w:ascii="Times New Roman" w:hAnsi="Times New Roman" w:cs="Times New Roman"/>
          <w:sz w:val="28"/>
          <w:szCs w:val="28"/>
          <w:lang w:val="uk-UA"/>
        </w:rPr>
        <w:t xml:space="preserve"> школярів</w:t>
      </w:r>
      <w:r w:rsidR="00071F76" w:rsidRPr="002B733F">
        <w:rPr>
          <w:rFonts w:ascii="Times New Roman" w:hAnsi="Times New Roman" w:cs="Times New Roman"/>
          <w:sz w:val="28"/>
          <w:szCs w:val="28"/>
        </w:rPr>
        <w:t xml:space="preserve"> на </w:t>
      </w:r>
      <w:r w:rsidR="00071F76" w:rsidRPr="002B733F">
        <w:rPr>
          <w:rFonts w:ascii="Times New Roman" w:hAnsi="Times New Roman" w:cs="Times New Roman"/>
          <w:sz w:val="28"/>
          <w:szCs w:val="28"/>
          <w:lang w:val="uk-UA"/>
        </w:rPr>
        <w:t>предметах мовно-літературної освітньої галузі</w:t>
      </w:r>
      <w:r w:rsidR="00071F76">
        <w:rPr>
          <w:rFonts w:ascii="Times New Roman" w:hAnsi="Times New Roman" w:cs="Times New Roman"/>
          <w:sz w:val="28"/>
          <w:szCs w:val="28"/>
          <w:lang w:val="uk-UA"/>
        </w:rPr>
        <w:t>.</w:t>
      </w:r>
    </w:p>
    <w:p w:rsidR="00B95780" w:rsidRPr="00E2022F" w:rsidRDefault="00B95780" w:rsidP="00D71DBF">
      <w:pPr>
        <w:widowControl w:val="0"/>
        <w:tabs>
          <w:tab w:val="left" w:pos="993"/>
        </w:tabs>
        <w:spacing w:after="0" w:line="360" w:lineRule="auto"/>
        <w:ind w:firstLine="720"/>
        <w:jc w:val="both"/>
        <w:rPr>
          <w:rFonts w:ascii="Times New Roman" w:hAnsi="Times New Roman" w:cs="Times New Roman"/>
          <w:sz w:val="28"/>
          <w:szCs w:val="28"/>
          <w:lang w:val="uk-UA"/>
        </w:rPr>
      </w:pPr>
      <w:r w:rsidRPr="00E2022F">
        <w:rPr>
          <w:rFonts w:ascii="Times New Roman" w:hAnsi="Times New Roman" w:cs="Times New Roman"/>
          <w:iCs/>
          <w:sz w:val="28"/>
          <w:szCs w:val="28"/>
          <w:lang w:val="uk-UA"/>
        </w:rPr>
        <w:t xml:space="preserve">Методи дослідження: </w:t>
      </w:r>
      <w:r w:rsidRPr="00E2022F">
        <w:rPr>
          <w:rFonts w:ascii="Times New Roman" w:hAnsi="Times New Roman" w:cs="Times New Roman"/>
          <w:sz w:val="28"/>
          <w:szCs w:val="28"/>
          <w:lang w:val="uk-UA"/>
        </w:rPr>
        <w:t xml:space="preserve">аналіз та узагальнення наукових джерел; спостереження, </w:t>
      </w:r>
      <w:r>
        <w:rPr>
          <w:rFonts w:ascii="Times New Roman" w:hAnsi="Times New Roman" w:cs="Times New Roman"/>
          <w:sz w:val="28"/>
          <w:szCs w:val="28"/>
          <w:lang w:val="uk-UA"/>
        </w:rPr>
        <w:t xml:space="preserve">опитування, </w:t>
      </w:r>
      <w:r w:rsidRPr="00E2022F">
        <w:rPr>
          <w:rFonts w:ascii="Times New Roman" w:hAnsi="Times New Roman" w:cs="Times New Roman"/>
          <w:sz w:val="28"/>
          <w:szCs w:val="28"/>
          <w:lang w:val="uk-UA"/>
        </w:rPr>
        <w:t>анкету</w:t>
      </w:r>
      <w:r>
        <w:rPr>
          <w:rFonts w:ascii="Times New Roman" w:hAnsi="Times New Roman" w:cs="Times New Roman"/>
          <w:sz w:val="28"/>
          <w:szCs w:val="28"/>
          <w:lang w:val="uk-UA"/>
        </w:rPr>
        <w:t>вання,</w:t>
      </w:r>
      <w:r w:rsidRPr="00E2022F">
        <w:rPr>
          <w:rFonts w:ascii="Times New Roman" w:hAnsi="Times New Roman" w:cs="Times New Roman"/>
          <w:sz w:val="28"/>
          <w:szCs w:val="28"/>
          <w:lang w:val="uk-UA"/>
        </w:rPr>
        <w:t xml:space="preserve"> бесіда.</w:t>
      </w:r>
    </w:p>
    <w:p w:rsidR="00B95780" w:rsidRPr="002F245E" w:rsidRDefault="00B95780" w:rsidP="00D71DBF">
      <w:pPr>
        <w:widowControl w:val="0"/>
        <w:spacing w:after="0" w:line="360" w:lineRule="auto"/>
        <w:ind w:firstLine="709"/>
        <w:jc w:val="both"/>
        <w:rPr>
          <w:rFonts w:ascii="Times New Roman" w:hAnsi="Times New Roman" w:cs="Times New Roman"/>
          <w:sz w:val="28"/>
          <w:szCs w:val="28"/>
          <w:lang w:val="uk-UA"/>
        </w:rPr>
      </w:pPr>
      <w:r w:rsidRPr="00E2022F">
        <w:rPr>
          <w:rFonts w:ascii="Times New Roman" w:hAnsi="Times New Roman" w:cs="Times New Roman"/>
          <w:sz w:val="28"/>
          <w:szCs w:val="28"/>
          <w:lang w:val="uk-UA"/>
        </w:rPr>
        <w:t xml:space="preserve">Теоретичне значення: </w:t>
      </w:r>
    </w:p>
    <w:p w:rsidR="00B95780" w:rsidRPr="002F245E" w:rsidRDefault="00B95780" w:rsidP="00D71DBF">
      <w:pPr>
        <w:pStyle w:val="a3"/>
        <w:widowControl w:val="0"/>
        <w:spacing w:after="0" w:line="360" w:lineRule="auto"/>
        <w:ind w:left="0" w:firstLine="720"/>
        <w:jc w:val="both"/>
        <w:rPr>
          <w:rFonts w:ascii="Times New Roman" w:hAnsi="Times New Roman" w:cs="Times New Roman"/>
          <w:sz w:val="28"/>
          <w:szCs w:val="28"/>
          <w:lang w:val="uk-UA"/>
        </w:rPr>
      </w:pPr>
      <w:r w:rsidRPr="002F245E">
        <w:rPr>
          <w:rFonts w:ascii="Times New Roman" w:hAnsi="Times New Roman" w:cs="Times New Roman"/>
          <w:sz w:val="28"/>
          <w:szCs w:val="28"/>
          <w:lang w:val="uk-UA"/>
        </w:rPr>
        <w:t xml:space="preserve">Практичне значення: </w:t>
      </w:r>
    </w:p>
    <w:p w:rsidR="00B95780" w:rsidRPr="00EA21F3" w:rsidRDefault="00B95780" w:rsidP="00D71DBF">
      <w:pPr>
        <w:pStyle w:val="a7"/>
        <w:widowControl w:val="0"/>
        <w:spacing w:line="360" w:lineRule="auto"/>
        <w:ind w:firstLine="709"/>
        <w:jc w:val="both"/>
        <w:rPr>
          <w:sz w:val="28"/>
          <w:szCs w:val="28"/>
        </w:rPr>
      </w:pPr>
      <w:r w:rsidRPr="002F245E">
        <w:rPr>
          <w:sz w:val="28"/>
          <w:szCs w:val="28"/>
        </w:rPr>
        <w:t>Галузь використання</w:t>
      </w:r>
      <w:r w:rsidRPr="00EA21F3">
        <w:rPr>
          <w:sz w:val="28"/>
          <w:szCs w:val="28"/>
        </w:rPr>
        <w:t>: заклади освіти.</w:t>
      </w:r>
    </w:p>
    <w:p w:rsidR="00B95780" w:rsidRPr="00EA21F3" w:rsidRDefault="003B6FCE" w:rsidP="00D71DB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НАВЧАЛЬНА МОТИВАЦІЯ, МОЛОДШИЙ ШКОЛЯР, ФОРМУВАННЯ, </w:t>
      </w:r>
      <w:r w:rsidR="00B95780" w:rsidRPr="00EA21F3">
        <w:rPr>
          <w:rFonts w:ascii="Times New Roman" w:hAnsi="Times New Roman" w:cs="Times New Roman"/>
          <w:sz w:val="28"/>
          <w:szCs w:val="28"/>
          <w:lang w:val="uk-UA"/>
        </w:rPr>
        <w:t>ПОЧА</w:t>
      </w:r>
      <w:r>
        <w:rPr>
          <w:rFonts w:ascii="Times New Roman" w:hAnsi="Times New Roman" w:cs="Times New Roman"/>
          <w:sz w:val="28"/>
          <w:szCs w:val="28"/>
          <w:lang w:val="uk-UA"/>
        </w:rPr>
        <w:t>ТКОВА ОСВІТА, МОВНО-ЛІТЕРАТУРНА ОСВІТНЯ ГАЛУЗЬ</w:t>
      </w:r>
    </w:p>
    <w:p w:rsidR="00B95780" w:rsidRDefault="00B95780" w:rsidP="00D71DBF">
      <w:pPr>
        <w:widowControl w:val="0"/>
        <w:spacing w:after="0" w:line="360" w:lineRule="auto"/>
        <w:rPr>
          <w:lang w:val="uk-UA"/>
        </w:rPr>
        <w:sectPr w:rsidR="00B95780" w:rsidSect="007F621C">
          <w:pgSz w:w="11906" w:h="16838"/>
          <w:pgMar w:top="1134" w:right="567" w:bottom="1134" w:left="1701" w:header="709" w:footer="709" w:gutter="0"/>
          <w:cols w:space="708"/>
          <w:titlePg/>
          <w:docGrid w:linePitch="360"/>
        </w:sectPr>
      </w:pPr>
    </w:p>
    <w:p w:rsidR="00B95780" w:rsidRPr="00833800" w:rsidRDefault="00B95780" w:rsidP="00D71DBF">
      <w:pPr>
        <w:widowControl w:val="0"/>
        <w:spacing w:after="0" w:line="360" w:lineRule="auto"/>
        <w:jc w:val="center"/>
        <w:rPr>
          <w:rFonts w:ascii="Times New Roman" w:eastAsia="Times New Roman" w:hAnsi="Times New Roman" w:cs="Times New Roman"/>
          <w:b/>
          <w:color w:val="000000"/>
          <w:sz w:val="28"/>
          <w:szCs w:val="28"/>
          <w:lang w:val="uk-UA"/>
        </w:rPr>
      </w:pPr>
      <w:r w:rsidRPr="00833800">
        <w:rPr>
          <w:rFonts w:ascii="Times New Roman" w:eastAsia="Times New Roman" w:hAnsi="Times New Roman" w:cs="Times New Roman"/>
          <w:b/>
          <w:color w:val="000000"/>
          <w:sz w:val="28"/>
          <w:szCs w:val="28"/>
          <w:lang w:val="en-US"/>
        </w:rPr>
        <w:lastRenderedPageBreak/>
        <w:t>SUMMARY</w:t>
      </w:r>
      <w:r w:rsidRPr="00833800">
        <w:rPr>
          <w:rFonts w:ascii="Times New Roman" w:eastAsia="Times New Roman" w:hAnsi="Times New Roman" w:cs="Times New Roman"/>
          <w:b/>
          <w:color w:val="000000"/>
          <w:sz w:val="28"/>
          <w:szCs w:val="28"/>
          <w:lang w:val="uk-UA"/>
        </w:rPr>
        <w:t xml:space="preserve"> </w:t>
      </w:r>
    </w:p>
    <w:p w:rsidR="00B95780" w:rsidRDefault="00B95780" w:rsidP="00D71DBF">
      <w:pPr>
        <w:widowControl w:val="0"/>
        <w:spacing w:after="0" w:line="360" w:lineRule="auto"/>
        <w:ind w:firstLine="709"/>
        <w:jc w:val="center"/>
        <w:rPr>
          <w:rFonts w:ascii="Times New Roman" w:eastAsia="Times New Roman" w:hAnsi="Times New Roman" w:cs="Times New Roman"/>
          <w:b/>
          <w:color w:val="000000"/>
          <w:sz w:val="28"/>
          <w:szCs w:val="28"/>
          <w:lang w:val="uk-UA"/>
        </w:rPr>
      </w:pPr>
    </w:p>
    <w:p w:rsidR="00B95780" w:rsidRDefault="00B95780" w:rsidP="00D71DBF">
      <w:pPr>
        <w:widowControl w:val="0"/>
        <w:spacing w:after="0" w:line="360" w:lineRule="auto"/>
        <w:ind w:firstLine="709"/>
        <w:jc w:val="center"/>
        <w:rPr>
          <w:rFonts w:ascii="Times New Roman" w:eastAsia="Times New Roman" w:hAnsi="Times New Roman" w:cs="Times New Roman"/>
          <w:b/>
          <w:color w:val="000000"/>
          <w:sz w:val="28"/>
          <w:szCs w:val="28"/>
          <w:lang w:val="uk-UA"/>
        </w:rPr>
      </w:pPr>
    </w:p>
    <w:p w:rsidR="00AD6B7E" w:rsidRDefault="00AD6B7E" w:rsidP="00D71DBF">
      <w:pPr>
        <w:widowControl w:val="0"/>
        <w:spacing w:after="0" w:line="360" w:lineRule="auto"/>
        <w:ind w:firstLine="709"/>
        <w:jc w:val="both"/>
        <w:rPr>
          <w:rFonts w:ascii="Times New Roman" w:hAnsi="Times New Roman"/>
          <w:b/>
          <w:bCs/>
          <w:sz w:val="28"/>
          <w:szCs w:val="28"/>
          <w:lang w:val="uk-UA"/>
        </w:rPr>
      </w:pPr>
      <w:r>
        <w:rPr>
          <w:rFonts w:ascii="Times New Roman" w:hAnsi="Times New Roman" w:cs="Times New Roman"/>
          <w:b/>
          <w:bCs/>
          <w:sz w:val="28"/>
          <w:szCs w:val="28"/>
          <w:lang w:val="uk-UA"/>
        </w:rPr>
        <w:t>Yanchuk Y</w:t>
      </w:r>
      <w:r>
        <w:rPr>
          <w:rFonts w:ascii="Times New Roman" w:hAnsi="Times New Roman" w:cs="Times New Roman"/>
          <w:b/>
          <w:bCs/>
          <w:sz w:val="28"/>
          <w:szCs w:val="28"/>
          <w:lang w:val="en-US"/>
        </w:rPr>
        <w:t xml:space="preserve">.V. </w:t>
      </w:r>
      <w:r>
        <w:rPr>
          <w:rFonts w:ascii="Times New Roman" w:hAnsi="Times New Roman"/>
          <w:b/>
          <w:bCs/>
          <w:sz w:val="28"/>
          <w:szCs w:val="28"/>
          <w:lang w:val="uk-UA"/>
        </w:rPr>
        <w:t xml:space="preserve">Formation of motivation of educational activity of junior schoolchildren </w:t>
      </w:r>
      <w:r>
        <w:rPr>
          <w:rFonts w:ascii="Times New Roman" w:hAnsi="Times New Roman"/>
          <w:b/>
          <w:bCs/>
          <w:sz w:val="28"/>
          <w:szCs w:val="28"/>
          <w:lang w:val="en-US"/>
        </w:rPr>
        <w:t>i</w:t>
      </w:r>
      <w:r>
        <w:rPr>
          <w:rFonts w:ascii="Times New Roman" w:hAnsi="Times New Roman"/>
          <w:b/>
          <w:bCs/>
          <w:sz w:val="28"/>
          <w:szCs w:val="28"/>
          <w:lang w:val="uk-UA"/>
        </w:rPr>
        <w:t>n subjects of language and literary education</w:t>
      </w:r>
    </w:p>
    <w:p w:rsidR="00AD6B7E" w:rsidRDefault="00AD6B7E" w:rsidP="00D71DBF">
      <w:pPr>
        <w:widowControl w:val="0"/>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qualification work consists of </w:t>
      </w:r>
      <w:r>
        <w:rPr>
          <w:rFonts w:ascii="Times New Roman" w:hAnsi="Times New Roman" w:cs="Times New Roman"/>
          <w:sz w:val="28"/>
          <w:szCs w:val="28"/>
          <w:lang w:val="en-US"/>
        </w:rPr>
        <w:t xml:space="preserve">an </w:t>
      </w:r>
      <w:r>
        <w:rPr>
          <w:rFonts w:ascii="Times New Roman" w:hAnsi="Times New Roman" w:cs="Times New Roman"/>
          <w:sz w:val="28"/>
          <w:szCs w:val="28"/>
          <w:lang w:val="en-GB"/>
        </w:rPr>
        <w:t xml:space="preserve">introduction, </w:t>
      </w:r>
      <w:r w:rsidRPr="00DD1A4D">
        <w:rPr>
          <w:rFonts w:ascii="Times New Roman" w:hAnsi="Times New Roman" w:cs="Times New Roman"/>
          <w:sz w:val="28"/>
          <w:szCs w:val="28"/>
          <w:lang w:val="en-GB"/>
        </w:rPr>
        <w:t>2 parts, fi</w:t>
      </w:r>
      <w:r w:rsidR="00D84656" w:rsidRPr="00DD1A4D">
        <w:rPr>
          <w:rFonts w:ascii="Times New Roman" w:hAnsi="Times New Roman" w:cs="Times New Roman"/>
          <w:sz w:val="28"/>
          <w:szCs w:val="28"/>
          <w:lang w:val="en-GB"/>
        </w:rPr>
        <w:t>ndings, a list of references (78</w:t>
      </w:r>
      <w:r w:rsidRPr="00DD1A4D">
        <w:rPr>
          <w:rFonts w:ascii="Times New Roman" w:hAnsi="Times New Roman" w:cs="Times New Roman"/>
          <w:sz w:val="28"/>
          <w:szCs w:val="28"/>
          <w:lang w:val="en-GB"/>
        </w:rPr>
        <w:t xml:space="preserve"> items, </w:t>
      </w:r>
      <w:r w:rsidR="00D84656" w:rsidRPr="00DD1A4D">
        <w:rPr>
          <w:rFonts w:ascii="Times New Roman" w:hAnsi="Times New Roman" w:cs="Times New Roman"/>
          <w:sz w:val="28"/>
          <w:szCs w:val="28"/>
          <w:lang w:val="en-US"/>
        </w:rPr>
        <w:t>3</w:t>
      </w:r>
      <w:r w:rsidRPr="00DD1A4D">
        <w:rPr>
          <w:rFonts w:ascii="Times New Roman" w:hAnsi="Times New Roman" w:cs="Times New Roman"/>
          <w:sz w:val="28"/>
          <w:szCs w:val="28"/>
          <w:lang w:val="en-US"/>
        </w:rPr>
        <w:t xml:space="preserve"> of foreign origin</w:t>
      </w:r>
      <w:r w:rsidR="00D84656" w:rsidRPr="00DD1A4D">
        <w:rPr>
          <w:rFonts w:ascii="Times New Roman" w:hAnsi="Times New Roman" w:cs="Times New Roman"/>
          <w:sz w:val="28"/>
          <w:szCs w:val="28"/>
          <w:lang w:val="en-GB"/>
        </w:rPr>
        <w:t>), and 4 addenda on 7</w:t>
      </w:r>
      <w:r w:rsidRPr="00DD1A4D">
        <w:rPr>
          <w:rFonts w:ascii="Times New Roman" w:hAnsi="Times New Roman" w:cs="Times New Roman"/>
          <w:sz w:val="28"/>
          <w:szCs w:val="28"/>
          <w:lang w:val="en-GB"/>
        </w:rPr>
        <w:t xml:space="preserve"> pages.</w:t>
      </w:r>
      <w:r>
        <w:rPr>
          <w:rFonts w:ascii="Times New Roman" w:hAnsi="Times New Roman" w:cs="Times New Roman"/>
          <w:sz w:val="28"/>
          <w:szCs w:val="28"/>
          <w:lang w:val="en-GB"/>
        </w:rPr>
        <w:t xml:space="preserve"> </w:t>
      </w:r>
    </w:p>
    <w:p w:rsidR="00AD6B7E" w:rsidRDefault="00AD6B7E" w:rsidP="00D71DBF">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The work is devoted to the problem of motivation as one of the key problems of pedagogy and psychology. </w:t>
      </w:r>
      <w:r>
        <w:rPr>
          <w:rFonts w:ascii="Times New Roman" w:hAnsi="Times New Roman"/>
          <w:sz w:val="28"/>
          <w:szCs w:val="28"/>
          <w:lang w:val="en-US"/>
        </w:rPr>
        <w:t>U</w:t>
      </w:r>
      <w:r>
        <w:rPr>
          <w:rFonts w:ascii="Times New Roman" w:hAnsi="Times New Roman"/>
          <w:sz w:val="28"/>
          <w:szCs w:val="28"/>
          <w:lang w:val="uk-UA"/>
        </w:rPr>
        <w:t>nderstanding the mechanisms of motivation of junior students, teachers can optimize the learning process, select forms, methods and techniques that best meet the motives of students, and help increase the efficiency of the educational process in general and the level of academic achievement in particular.</w:t>
      </w:r>
    </w:p>
    <w:p w:rsidR="00AD6B7E" w:rsidRPr="00F65C96" w:rsidRDefault="00AD6B7E" w:rsidP="00D71DBF">
      <w:pPr>
        <w:widowControl w:val="0"/>
        <w:spacing w:after="0" w:line="360" w:lineRule="auto"/>
        <w:ind w:firstLine="709"/>
        <w:jc w:val="both"/>
        <w:rPr>
          <w:rFonts w:ascii="Times New Roman" w:hAnsi="Times New Roman"/>
          <w:sz w:val="28"/>
          <w:szCs w:val="28"/>
          <w:lang w:val="en-US"/>
        </w:rPr>
      </w:pPr>
      <w:r>
        <w:rPr>
          <w:rFonts w:ascii="Times New Roman" w:hAnsi="Times New Roman" w:cs="Times New Roman"/>
          <w:sz w:val="28"/>
          <w:szCs w:val="28"/>
          <w:lang w:val="en-GB"/>
        </w:rPr>
        <w:t xml:space="preserve">The research purpose: to provide theoretical grounds and give experimental verification of the </w:t>
      </w:r>
      <w:r>
        <w:rPr>
          <w:rFonts w:ascii="Times New Roman" w:hAnsi="Times New Roman" w:cs="Times New Roman"/>
          <w:sz w:val="28"/>
          <w:szCs w:val="28"/>
          <w:lang w:val="en-US"/>
        </w:rPr>
        <w:t>ways</w:t>
      </w:r>
      <w:r>
        <w:rPr>
          <w:rFonts w:ascii="Times New Roman" w:hAnsi="Times New Roman" w:cs="Times New Roman"/>
          <w:sz w:val="28"/>
          <w:szCs w:val="28"/>
          <w:lang w:val="en-GB"/>
        </w:rPr>
        <w:t xml:space="preserve"> of formation</w:t>
      </w:r>
      <w:r w:rsidRPr="00F65C96">
        <w:rPr>
          <w:rFonts w:ascii="Times New Roman" w:hAnsi="Times New Roman"/>
          <w:sz w:val="28"/>
          <w:szCs w:val="28"/>
          <w:lang w:val="en-US"/>
        </w:rPr>
        <w:t xml:space="preserve"> of </w:t>
      </w:r>
      <w:r w:rsidRPr="00F65C96">
        <w:rPr>
          <w:rFonts w:ascii="Times New Roman" w:eastAsia="Segoe UI Symbol" w:hAnsi="Times New Roman"/>
          <w:sz w:val="28"/>
          <w:szCs w:val="28"/>
          <w:lang w:val="en-US"/>
        </w:rPr>
        <w:t>learning</w:t>
      </w:r>
      <w:r w:rsidRPr="00F65C96">
        <w:rPr>
          <w:rFonts w:ascii="Times New Roman" w:hAnsi="Times New Roman"/>
          <w:sz w:val="28"/>
          <w:szCs w:val="28"/>
          <w:lang w:val="en-US"/>
        </w:rPr>
        <w:t xml:space="preserve"> motivation of junior schoolchildren on subjects of language and literary educational branch.</w:t>
      </w:r>
    </w:p>
    <w:p w:rsidR="00AD6B7E" w:rsidRDefault="00AD6B7E" w:rsidP="00D71DBF">
      <w:pPr>
        <w:widowControl w:val="0"/>
        <w:spacing w:after="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The research tasks:</w:t>
      </w:r>
    </w:p>
    <w:p w:rsidR="00AD6B7E" w:rsidRPr="00F65C96" w:rsidRDefault="00AD6B7E" w:rsidP="00D71DBF">
      <w:pPr>
        <w:widowControl w:val="0"/>
        <w:spacing w:after="0" w:line="360" w:lineRule="auto"/>
        <w:ind w:firstLine="709"/>
        <w:jc w:val="both"/>
        <w:rPr>
          <w:rFonts w:ascii="Times New Roman" w:eastAsia="Segoe UI Symbol" w:hAnsi="Times New Roman"/>
          <w:sz w:val="28"/>
          <w:szCs w:val="28"/>
          <w:lang w:val="en-US"/>
        </w:rPr>
      </w:pPr>
      <w:r w:rsidRPr="00F65C96">
        <w:rPr>
          <w:rFonts w:ascii="Times New Roman" w:eastAsia="Segoe UI Symbol" w:hAnsi="Times New Roman"/>
          <w:sz w:val="28"/>
          <w:szCs w:val="28"/>
          <w:lang w:val="en-US"/>
        </w:rPr>
        <w:t>- to analyze the scientific literature on the problems of educational motivation;</w:t>
      </w:r>
    </w:p>
    <w:p w:rsidR="00AD6B7E" w:rsidRPr="00F65C96" w:rsidRDefault="00AD6B7E" w:rsidP="00D71DBF">
      <w:pPr>
        <w:widowControl w:val="0"/>
        <w:spacing w:after="0" w:line="360" w:lineRule="auto"/>
        <w:ind w:firstLine="709"/>
        <w:jc w:val="both"/>
        <w:rPr>
          <w:rFonts w:ascii="Times New Roman" w:eastAsia="Segoe UI Symbol" w:hAnsi="Times New Roman"/>
          <w:sz w:val="28"/>
          <w:szCs w:val="28"/>
          <w:lang w:val="en-US"/>
        </w:rPr>
      </w:pPr>
      <w:r w:rsidRPr="00F65C96">
        <w:rPr>
          <w:rFonts w:ascii="Times New Roman" w:eastAsia="Segoe UI Symbol" w:hAnsi="Times New Roman"/>
          <w:sz w:val="28"/>
          <w:szCs w:val="28"/>
          <w:lang w:val="en-US"/>
        </w:rPr>
        <w:t>- to determine the features of the formation of learning motivation in primary school age;</w:t>
      </w:r>
    </w:p>
    <w:p w:rsidR="00AD6B7E" w:rsidRPr="00AD6B7E" w:rsidRDefault="00AD6B7E" w:rsidP="00D71DBF">
      <w:pPr>
        <w:widowControl w:val="0"/>
        <w:spacing w:after="0" w:line="360" w:lineRule="auto"/>
        <w:ind w:firstLine="709"/>
        <w:jc w:val="both"/>
        <w:rPr>
          <w:rFonts w:ascii="Times New Roman" w:eastAsia="Segoe UI Symbol" w:hAnsi="Times New Roman"/>
          <w:sz w:val="28"/>
          <w:szCs w:val="28"/>
          <w:lang w:val="en-US"/>
        </w:rPr>
      </w:pPr>
      <w:r w:rsidRPr="00AD6B7E">
        <w:rPr>
          <w:rFonts w:ascii="Times New Roman" w:eastAsia="Segoe UI Symbol" w:hAnsi="Times New Roman"/>
          <w:sz w:val="28"/>
          <w:szCs w:val="28"/>
          <w:lang w:val="en-US"/>
        </w:rPr>
        <w:t>- to identify the features of the study of language and literature in the New Ukrainian school;</w:t>
      </w:r>
    </w:p>
    <w:p w:rsidR="00AD6B7E" w:rsidRPr="00AD6B7E" w:rsidRDefault="00AD6B7E" w:rsidP="00D71DBF">
      <w:pPr>
        <w:widowControl w:val="0"/>
        <w:spacing w:after="0" w:line="360" w:lineRule="auto"/>
        <w:ind w:firstLine="709"/>
        <w:jc w:val="both"/>
        <w:rPr>
          <w:rFonts w:ascii="Times New Roman" w:eastAsia="Segoe UI Symbol" w:hAnsi="Times New Roman"/>
          <w:sz w:val="28"/>
          <w:szCs w:val="28"/>
          <w:lang w:val="en-US"/>
        </w:rPr>
      </w:pPr>
      <w:r w:rsidRPr="00AD6B7E">
        <w:rPr>
          <w:rFonts w:ascii="Times New Roman" w:eastAsia="Segoe UI Symbol" w:hAnsi="Times New Roman"/>
          <w:sz w:val="28"/>
          <w:szCs w:val="28"/>
          <w:lang w:val="en-US"/>
        </w:rPr>
        <w:t>- to choose methods of research of motivation of training of junior schoolchildren ;</w:t>
      </w:r>
    </w:p>
    <w:p w:rsidR="00AD6B7E" w:rsidRPr="00AD6B7E" w:rsidRDefault="00AD6B7E" w:rsidP="00D71DBF">
      <w:pPr>
        <w:widowControl w:val="0"/>
        <w:spacing w:after="0" w:line="360" w:lineRule="auto"/>
        <w:ind w:firstLine="709"/>
        <w:jc w:val="both"/>
        <w:rPr>
          <w:rFonts w:ascii="Times New Roman" w:eastAsia="Segoe UI Symbol" w:hAnsi="Times New Roman"/>
          <w:sz w:val="28"/>
          <w:szCs w:val="28"/>
          <w:lang w:val="en-US"/>
        </w:rPr>
      </w:pPr>
      <w:r w:rsidRPr="00AD6B7E">
        <w:rPr>
          <w:rFonts w:ascii="Times New Roman" w:eastAsia="Segoe UI Symbol" w:hAnsi="Times New Roman"/>
          <w:sz w:val="28"/>
          <w:szCs w:val="28"/>
          <w:lang w:val="en-US"/>
        </w:rPr>
        <w:t>- to substantiate and verify the effectiveness of ways of forming the learning motivation of junior schoolchildren in the subjects of language and literature education.</w:t>
      </w:r>
    </w:p>
    <w:p w:rsidR="00AD6B7E" w:rsidRPr="00AD6B7E" w:rsidRDefault="00AD6B7E" w:rsidP="00D71DBF">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GB"/>
        </w:rPr>
        <w:t>The research object of the qualifying work is the process of the formation</w:t>
      </w:r>
      <w:r>
        <w:rPr>
          <w:rFonts w:ascii="Times New Roman" w:hAnsi="Times New Roman" w:cs="Times New Roman"/>
          <w:sz w:val="28"/>
          <w:szCs w:val="28"/>
          <w:lang w:val="en-US"/>
        </w:rPr>
        <w:t xml:space="preserve"> of</w:t>
      </w:r>
      <w:r w:rsidRPr="00AD6B7E">
        <w:rPr>
          <w:rFonts w:ascii="Times New Roman" w:hAnsi="Times New Roman" w:cs="Times New Roman"/>
          <w:sz w:val="28"/>
          <w:szCs w:val="28"/>
          <w:lang w:val="en-US"/>
        </w:rPr>
        <w:t xml:space="preserve"> </w:t>
      </w:r>
      <w:r w:rsidRPr="00AD6B7E">
        <w:rPr>
          <w:rFonts w:ascii="Times New Roman" w:eastAsia="Segoe UI Symbol" w:hAnsi="Times New Roman"/>
          <w:sz w:val="28"/>
          <w:szCs w:val="28"/>
          <w:lang w:val="en-US"/>
        </w:rPr>
        <w:t>learning motivatio</w:t>
      </w:r>
      <w:r>
        <w:rPr>
          <w:rFonts w:ascii="Times New Roman" w:eastAsia="Segoe UI Symbol" w:hAnsi="Times New Roman"/>
          <w:sz w:val="28"/>
          <w:szCs w:val="28"/>
          <w:lang w:val="en-US"/>
        </w:rPr>
        <w:t>n of</w:t>
      </w:r>
      <w:r w:rsidRPr="00AD6B7E">
        <w:rPr>
          <w:rFonts w:ascii="Times New Roman" w:hAnsi="Times New Roman" w:cs="Times New Roman"/>
          <w:sz w:val="28"/>
          <w:szCs w:val="28"/>
          <w:lang w:val="en-US"/>
        </w:rPr>
        <w:t xml:space="preserve"> </w:t>
      </w:r>
      <w:r w:rsidRPr="00AD6B7E">
        <w:rPr>
          <w:rFonts w:ascii="Times New Roman" w:hAnsi="Times New Roman"/>
          <w:sz w:val="28"/>
          <w:szCs w:val="28"/>
          <w:lang w:val="en-US"/>
        </w:rPr>
        <w:t>junior schoolchildren</w:t>
      </w:r>
      <w:r w:rsidRPr="00AD6B7E">
        <w:rPr>
          <w:rFonts w:ascii="Times New Roman" w:hAnsi="Times New Roman" w:cs="Times New Roman"/>
          <w:sz w:val="28"/>
          <w:szCs w:val="28"/>
          <w:lang w:val="en-US"/>
        </w:rPr>
        <w:t xml:space="preserve">. </w:t>
      </w:r>
    </w:p>
    <w:p w:rsidR="00B31AF9" w:rsidRDefault="00AD6B7E" w:rsidP="00D71DBF">
      <w:pPr>
        <w:widowControl w:val="0"/>
        <w:spacing w:after="0" w:line="360" w:lineRule="auto"/>
        <w:ind w:firstLine="709"/>
        <w:jc w:val="both"/>
        <w:rPr>
          <w:rFonts w:ascii="Times New Roman" w:eastAsia="Segoe UI Symbol" w:hAnsi="Times New Roman"/>
          <w:sz w:val="28"/>
          <w:szCs w:val="28"/>
          <w:lang w:val="en-US"/>
        </w:rPr>
        <w:sectPr w:rsidR="00B31AF9" w:rsidSect="007F621C">
          <w:pgSz w:w="11906" w:h="16838"/>
          <w:pgMar w:top="1134" w:right="567" w:bottom="1134" w:left="1701" w:header="709" w:footer="709" w:gutter="0"/>
          <w:cols w:space="708"/>
          <w:titlePg/>
          <w:docGrid w:linePitch="360"/>
        </w:sectPr>
      </w:pPr>
      <w:r>
        <w:rPr>
          <w:rFonts w:ascii="Times New Roman" w:hAnsi="Times New Roman" w:cs="Times New Roman"/>
          <w:sz w:val="28"/>
          <w:szCs w:val="28"/>
          <w:lang w:val="en-GB"/>
        </w:rPr>
        <w:t xml:space="preserve">The research subject: </w:t>
      </w:r>
      <w:r>
        <w:rPr>
          <w:rFonts w:ascii="Times New Roman" w:hAnsi="Times New Roman" w:cs="Times New Roman"/>
          <w:sz w:val="28"/>
          <w:szCs w:val="28"/>
          <w:lang w:val="uk-UA"/>
        </w:rPr>
        <w:t xml:space="preserve"> </w:t>
      </w:r>
      <w:r w:rsidRPr="00AD6B7E">
        <w:rPr>
          <w:rFonts w:ascii="Times New Roman" w:eastAsia="Segoe UI Symbol" w:hAnsi="Times New Roman"/>
          <w:sz w:val="28"/>
          <w:szCs w:val="28"/>
          <w:lang w:val="en-US"/>
        </w:rPr>
        <w:t>ways of forming the learning motivation of junior schoolchildren in the subjects of language and literature education.</w:t>
      </w:r>
    </w:p>
    <w:p w:rsidR="00AD6B7E" w:rsidRDefault="00AD6B7E" w:rsidP="00D71DB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GB"/>
        </w:rPr>
        <w:lastRenderedPageBreak/>
        <w:t>The part 1 “Theoretical backgrounds of the formation of</w:t>
      </w:r>
      <w:r>
        <w:rPr>
          <w:rFonts w:ascii="Times New Roman" w:hAnsi="Times New Roman" w:cs="Times New Roman"/>
          <w:sz w:val="28"/>
          <w:szCs w:val="28"/>
          <w:lang w:val="uk-UA"/>
        </w:rPr>
        <w:t xml:space="preserve"> </w:t>
      </w:r>
      <w:r>
        <w:rPr>
          <w:rFonts w:ascii="Times New Roman" w:hAnsi="Times New Roman"/>
          <w:sz w:val="28"/>
          <w:szCs w:val="28"/>
          <w:lang w:val="uk-UA"/>
        </w:rPr>
        <w:t xml:space="preserve">motivation of </w:t>
      </w:r>
      <w:r>
        <w:rPr>
          <w:rFonts w:ascii="Times New Roman" w:hAnsi="Times New Roman"/>
          <w:sz w:val="28"/>
          <w:szCs w:val="28"/>
          <w:lang w:val="en-US"/>
        </w:rPr>
        <w:t>learning</w:t>
      </w:r>
      <w:r>
        <w:rPr>
          <w:rFonts w:ascii="Times New Roman" w:hAnsi="Times New Roman"/>
          <w:sz w:val="28"/>
          <w:szCs w:val="28"/>
          <w:lang w:val="uk-UA"/>
        </w:rPr>
        <w:t xml:space="preserve"> activity of junior schoolchildren”</w:t>
      </w:r>
      <w:r>
        <w:rPr>
          <w:rFonts w:ascii="Times New Roman" w:hAnsi="Times New Roman" w:cs="Times New Roman"/>
          <w:sz w:val="28"/>
          <w:szCs w:val="28"/>
          <w:lang w:val="uk-UA"/>
        </w:rPr>
        <w:t xml:space="preserve"> </w:t>
      </w:r>
      <w:r>
        <w:rPr>
          <w:rFonts w:ascii="Times New Roman" w:hAnsi="Times New Roman"/>
          <w:sz w:val="28"/>
          <w:szCs w:val="28"/>
          <w:lang w:val="uk-UA"/>
        </w:rPr>
        <w:t>consider</w:t>
      </w:r>
      <w:r>
        <w:rPr>
          <w:rFonts w:ascii="Times New Roman" w:hAnsi="Times New Roman"/>
          <w:sz w:val="28"/>
          <w:szCs w:val="28"/>
          <w:lang w:val="en-US"/>
        </w:rPr>
        <w:t>s</w:t>
      </w:r>
      <w:r>
        <w:rPr>
          <w:rFonts w:ascii="Times New Roman" w:hAnsi="Times New Roman" w:cs="Times New Roman"/>
          <w:sz w:val="28"/>
          <w:szCs w:val="28"/>
          <w:lang w:val="uk-UA"/>
        </w:rPr>
        <w:t xml:space="preserve"> </w:t>
      </w:r>
      <w:r>
        <w:rPr>
          <w:rFonts w:ascii="Times New Roman" w:hAnsi="Times New Roman"/>
          <w:sz w:val="28"/>
          <w:szCs w:val="28"/>
          <w:lang w:val="uk-UA"/>
        </w:rPr>
        <w:t xml:space="preserve">the leading concepts of </w:t>
      </w:r>
      <w:r>
        <w:rPr>
          <w:rFonts w:ascii="Times New Roman" w:hAnsi="Times New Roman"/>
          <w:sz w:val="28"/>
          <w:szCs w:val="28"/>
          <w:lang w:val="en-US"/>
        </w:rPr>
        <w:t xml:space="preserve">the </w:t>
      </w:r>
      <w:r>
        <w:rPr>
          <w:rFonts w:ascii="Times New Roman" w:hAnsi="Times New Roman"/>
          <w:sz w:val="28"/>
          <w:szCs w:val="28"/>
          <w:lang w:val="uk-UA"/>
        </w:rPr>
        <w:t>work</w:t>
      </w:r>
      <w:r>
        <w:rPr>
          <w:rFonts w:ascii="Times New Roman" w:hAnsi="Times New Roman" w:cs="Times New Roman"/>
          <w:sz w:val="28"/>
          <w:szCs w:val="28"/>
          <w:lang w:val="uk-UA"/>
        </w:rPr>
        <w:t xml:space="preserve">, </w:t>
      </w:r>
      <w:r>
        <w:rPr>
          <w:rFonts w:ascii="Times New Roman" w:hAnsi="Times New Roman"/>
          <w:sz w:val="28"/>
          <w:szCs w:val="28"/>
          <w:lang w:val="uk-UA"/>
        </w:rPr>
        <w:t>the s</w:t>
      </w:r>
      <w:r>
        <w:rPr>
          <w:rFonts w:ascii="Times New Roman" w:hAnsi="Times New Roman"/>
          <w:sz w:val="28"/>
          <w:szCs w:val="28"/>
          <w:lang w:val="en-US"/>
        </w:rPr>
        <w:t>ituation with the</w:t>
      </w:r>
      <w:r>
        <w:rPr>
          <w:rFonts w:ascii="Times New Roman" w:hAnsi="Times New Roman"/>
          <w:sz w:val="28"/>
          <w:szCs w:val="28"/>
          <w:lang w:val="uk-UA"/>
        </w:rPr>
        <w:t xml:space="preserve"> problem of formation of positive motivation to </w:t>
      </w:r>
      <w:r w:rsidRPr="00AD6B7E">
        <w:rPr>
          <w:rFonts w:ascii="Times New Roman" w:eastAsia="Segoe UI Symbol" w:hAnsi="Times New Roman"/>
          <w:sz w:val="28"/>
          <w:szCs w:val="28"/>
          <w:lang w:val="en-US"/>
        </w:rPr>
        <w:t>learning</w:t>
      </w:r>
      <w:r>
        <w:rPr>
          <w:rFonts w:ascii="Times New Roman" w:hAnsi="Times New Roman"/>
          <w:sz w:val="28"/>
          <w:szCs w:val="28"/>
          <w:lang w:val="uk-UA"/>
        </w:rPr>
        <w:t xml:space="preserve"> activity is analyzed;</w:t>
      </w:r>
      <w:r>
        <w:rPr>
          <w:rFonts w:ascii="Times New Roman" w:hAnsi="Times New Roman" w:cs="Times New Roman"/>
          <w:sz w:val="28"/>
          <w:szCs w:val="28"/>
          <w:lang w:val="uk-UA"/>
        </w:rPr>
        <w:t xml:space="preserve"> </w:t>
      </w:r>
      <w:r>
        <w:rPr>
          <w:rFonts w:ascii="Times New Roman" w:hAnsi="Times New Roman"/>
          <w:sz w:val="28"/>
          <w:szCs w:val="28"/>
          <w:lang w:val="uk-UA"/>
        </w:rPr>
        <w:t>the age features of the motivational sphere of educational activity of junior schoolchildren are characterized;</w:t>
      </w:r>
      <w:r>
        <w:rPr>
          <w:rFonts w:ascii="Times New Roman" w:hAnsi="Times New Roman" w:cs="Times New Roman"/>
          <w:sz w:val="28"/>
          <w:szCs w:val="28"/>
          <w:lang w:val="uk-UA"/>
        </w:rPr>
        <w:t xml:space="preserve"> </w:t>
      </w:r>
      <w:r>
        <w:rPr>
          <w:rFonts w:ascii="Times New Roman" w:hAnsi="Times New Roman"/>
          <w:sz w:val="28"/>
          <w:szCs w:val="28"/>
          <w:lang w:val="uk-UA"/>
        </w:rPr>
        <w:t>the specifics of the study of language and literature</w:t>
      </w:r>
      <w:r>
        <w:rPr>
          <w:rFonts w:ascii="Times New Roman" w:hAnsi="Times New Roman"/>
          <w:sz w:val="28"/>
          <w:szCs w:val="28"/>
          <w:lang w:val="en-US"/>
        </w:rPr>
        <w:t xml:space="preserve"> education</w:t>
      </w:r>
      <w:r>
        <w:rPr>
          <w:rFonts w:ascii="Times New Roman" w:hAnsi="Times New Roman"/>
          <w:sz w:val="28"/>
          <w:szCs w:val="28"/>
          <w:lang w:val="uk-UA"/>
        </w:rPr>
        <w:t xml:space="preserve"> in the New Ukrainian school</w:t>
      </w:r>
      <w:r>
        <w:rPr>
          <w:rFonts w:ascii="Times New Roman" w:hAnsi="Times New Roman"/>
          <w:sz w:val="28"/>
          <w:szCs w:val="28"/>
          <w:lang w:val="en-US"/>
        </w:rPr>
        <w:t xml:space="preserve"> is </w:t>
      </w:r>
      <w:r>
        <w:rPr>
          <w:rFonts w:ascii="Times New Roman" w:hAnsi="Times New Roman"/>
          <w:sz w:val="28"/>
          <w:szCs w:val="28"/>
          <w:lang w:val="uk-UA"/>
        </w:rPr>
        <w:t>analyzed.</w:t>
      </w:r>
    </w:p>
    <w:p w:rsidR="00AD6B7E" w:rsidRDefault="00AD6B7E" w:rsidP="00D71DBF">
      <w:pPr>
        <w:widowControl w:val="0"/>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en-GB"/>
        </w:rPr>
        <w:t xml:space="preserve">The part 2 “Experimental work on the </w:t>
      </w:r>
      <w:r>
        <w:rPr>
          <w:rFonts w:ascii="Times New Roman" w:hAnsi="Times New Roman" w:cs="Times New Roman"/>
          <w:sz w:val="28"/>
          <w:szCs w:val="28"/>
          <w:lang w:val="en-US"/>
        </w:rPr>
        <w:t xml:space="preserve">ways of </w:t>
      </w:r>
      <w:r>
        <w:rPr>
          <w:rFonts w:ascii="Times New Roman" w:hAnsi="Times New Roman" w:cs="Times New Roman"/>
          <w:sz w:val="28"/>
          <w:szCs w:val="28"/>
          <w:lang w:val="en-GB"/>
        </w:rPr>
        <w:t>formation</w:t>
      </w:r>
      <w:r>
        <w:rPr>
          <w:rFonts w:ascii="Times New Roman" w:hAnsi="Times New Roman" w:cs="Times New Roman"/>
          <w:sz w:val="28"/>
          <w:szCs w:val="28"/>
          <w:lang w:val="uk-UA"/>
        </w:rPr>
        <w:t xml:space="preserve"> </w:t>
      </w:r>
      <w:r w:rsidRPr="00AD6B7E">
        <w:rPr>
          <w:rFonts w:ascii="Times New Roman" w:hAnsi="Times New Roman"/>
          <w:sz w:val="28"/>
          <w:szCs w:val="28"/>
          <w:lang w:val="en-US"/>
        </w:rPr>
        <w:t>motivation of junior schoolchildren</w:t>
      </w:r>
      <w:r>
        <w:rPr>
          <w:rFonts w:ascii="Times New Roman" w:hAnsi="Times New Roman"/>
          <w:sz w:val="28"/>
          <w:szCs w:val="28"/>
          <w:lang w:val="uk-UA"/>
        </w:rPr>
        <w:t>”</w:t>
      </w:r>
      <w:r>
        <w:rPr>
          <w:rFonts w:ascii="Times New Roman" w:hAnsi="Times New Roman" w:cs="Times New Roman"/>
          <w:sz w:val="28"/>
          <w:szCs w:val="28"/>
          <w:lang w:val="uk-UA"/>
        </w:rPr>
        <w:t xml:space="preserve"> </w:t>
      </w:r>
      <w:r>
        <w:rPr>
          <w:rFonts w:ascii="Times New Roman" w:hAnsi="Times New Roman"/>
          <w:sz w:val="28"/>
          <w:szCs w:val="28"/>
          <w:lang w:val="uk-UA"/>
        </w:rPr>
        <w:t>characteriz</w:t>
      </w:r>
      <w:r>
        <w:rPr>
          <w:rFonts w:ascii="Times New Roman" w:hAnsi="Times New Roman"/>
          <w:sz w:val="28"/>
          <w:szCs w:val="28"/>
          <w:lang w:val="en-US"/>
        </w:rPr>
        <w:t xml:space="preserve">es </w:t>
      </w:r>
      <w:r>
        <w:rPr>
          <w:rFonts w:ascii="Times New Roman" w:hAnsi="Times New Roman"/>
          <w:sz w:val="28"/>
          <w:szCs w:val="28"/>
          <w:lang w:val="uk-UA"/>
        </w:rPr>
        <w:t xml:space="preserve">the method of studying the level of </w:t>
      </w:r>
      <w:r>
        <w:rPr>
          <w:rFonts w:ascii="Times New Roman" w:hAnsi="Times New Roman"/>
          <w:sz w:val="28"/>
          <w:szCs w:val="28"/>
          <w:lang w:val="en-US"/>
        </w:rPr>
        <w:t>learning</w:t>
      </w:r>
      <w:r>
        <w:rPr>
          <w:rFonts w:ascii="Times New Roman" w:hAnsi="Times New Roman"/>
          <w:sz w:val="28"/>
          <w:szCs w:val="28"/>
          <w:lang w:val="uk-UA"/>
        </w:rPr>
        <w:t xml:space="preserve"> motivation of junior schoolchildren; the ways of formation of junior schoolchildren</w:t>
      </w:r>
      <w:r>
        <w:rPr>
          <w:rFonts w:ascii="Times New Roman" w:hAnsi="Times New Roman"/>
          <w:sz w:val="28"/>
          <w:szCs w:val="28"/>
          <w:lang w:val="en-US"/>
        </w:rPr>
        <w:t xml:space="preserve"> </w:t>
      </w:r>
      <w:r>
        <w:rPr>
          <w:rFonts w:ascii="Times New Roman" w:hAnsi="Times New Roman"/>
          <w:sz w:val="28"/>
          <w:szCs w:val="28"/>
          <w:lang w:val="uk-UA"/>
        </w:rPr>
        <w:t xml:space="preserve">motivation </w:t>
      </w:r>
      <w:r>
        <w:rPr>
          <w:rFonts w:ascii="Times New Roman" w:hAnsi="Times New Roman"/>
          <w:sz w:val="28"/>
          <w:szCs w:val="28"/>
          <w:lang w:val="en-US"/>
        </w:rPr>
        <w:t>i</w:t>
      </w:r>
      <w:r>
        <w:rPr>
          <w:rFonts w:ascii="Times New Roman" w:hAnsi="Times New Roman"/>
          <w:sz w:val="28"/>
          <w:szCs w:val="28"/>
          <w:lang w:val="uk-UA"/>
        </w:rPr>
        <w:t>n subjects of language and literature branch are offered and results of experimental research are presented.</w:t>
      </w:r>
    </w:p>
    <w:p w:rsidR="00AD6B7E" w:rsidRDefault="00AD6B7E" w:rsidP="00D71DBF">
      <w:pPr>
        <w:widowControl w:val="0"/>
        <w:spacing w:after="0" w:line="360" w:lineRule="auto"/>
        <w:ind w:firstLine="709"/>
        <w:jc w:val="both"/>
        <w:rPr>
          <w:rFonts w:ascii="Times New Roman" w:hAnsi="Times New Roman" w:cs="Times New Roman"/>
          <w:sz w:val="28"/>
          <w:szCs w:val="28"/>
          <w:lang w:val="uk-UA"/>
        </w:rPr>
      </w:pPr>
      <w:r w:rsidRPr="00AD6B7E">
        <w:rPr>
          <w:rFonts w:ascii="Times New Roman" w:hAnsi="Times New Roman" w:cs="Times New Roman"/>
          <w:b/>
          <w:sz w:val="28"/>
          <w:szCs w:val="28"/>
          <w:lang w:val="en-US"/>
        </w:rPr>
        <w:t>Key words</w:t>
      </w:r>
      <w:r w:rsidRPr="00AD6B7E">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AD6B7E">
        <w:rPr>
          <w:rFonts w:ascii="Times New Roman" w:eastAsia="Segoe UI Symbol" w:hAnsi="Times New Roman"/>
          <w:sz w:val="28"/>
          <w:szCs w:val="28"/>
          <w:lang w:val="en-US"/>
        </w:rPr>
        <w:t>learning motivation</w:t>
      </w:r>
      <w:r>
        <w:rPr>
          <w:rFonts w:ascii="Times New Roman" w:hAnsi="Times New Roman" w:cs="Times New Roman"/>
          <w:sz w:val="28"/>
          <w:szCs w:val="28"/>
          <w:lang w:val="uk-UA"/>
        </w:rPr>
        <w:t xml:space="preserve">, </w:t>
      </w:r>
      <w:r>
        <w:rPr>
          <w:rFonts w:ascii="Times New Roman" w:hAnsi="Times New Roman"/>
          <w:sz w:val="28"/>
          <w:szCs w:val="28"/>
          <w:lang w:val="uk-UA"/>
        </w:rPr>
        <w:t>junior schoolchildren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formation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primary school education</w:t>
      </w:r>
      <w:r>
        <w:rPr>
          <w:rFonts w:ascii="Times New Roman" w:hAnsi="Times New Roman" w:cs="Times New Roman"/>
          <w:sz w:val="28"/>
          <w:szCs w:val="28"/>
          <w:lang w:val="uk-UA"/>
        </w:rPr>
        <w:t xml:space="preserve">, </w:t>
      </w:r>
      <w:r>
        <w:rPr>
          <w:rFonts w:ascii="Times New Roman" w:hAnsi="Times New Roman"/>
          <w:sz w:val="28"/>
          <w:szCs w:val="28"/>
          <w:lang w:val="uk-UA"/>
        </w:rPr>
        <w:t>language and literary education</w:t>
      </w:r>
      <w:r>
        <w:rPr>
          <w:rFonts w:ascii="Times New Roman" w:hAnsi="Times New Roman" w:cs="Times New Roman"/>
          <w:sz w:val="28"/>
          <w:szCs w:val="28"/>
          <w:lang w:val="uk-UA"/>
        </w:rPr>
        <w:t>.</w:t>
      </w:r>
    </w:p>
    <w:p w:rsidR="00B95780" w:rsidRPr="00833800" w:rsidRDefault="00B95780" w:rsidP="00D71DBF">
      <w:pPr>
        <w:widowControl w:val="0"/>
        <w:spacing w:after="0" w:line="360" w:lineRule="auto"/>
        <w:jc w:val="center"/>
        <w:rPr>
          <w:rFonts w:ascii="Times New Roman" w:eastAsia="Times New Roman" w:hAnsi="Times New Roman" w:cs="Times New Roman"/>
          <w:b/>
          <w:color w:val="000000"/>
          <w:sz w:val="28"/>
          <w:szCs w:val="28"/>
          <w:lang w:val="en-US"/>
        </w:rPr>
      </w:pPr>
    </w:p>
    <w:p w:rsidR="00B95780" w:rsidRPr="00E2022F" w:rsidRDefault="00B95780" w:rsidP="00D71DBF">
      <w:pPr>
        <w:widowControl w:val="0"/>
        <w:spacing w:after="0" w:line="360" w:lineRule="auto"/>
        <w:jc w:val="center"/>
        <w:rPr>
          <w:rFonts w:ascii="Times New Roman" w:hAnsi="Times New Roman" w:cs="Times New Roman"/>
          <w:lang w:val="uk-UA"/>
        </w:rPr>
      </w:pPr>
    </w:p>
    <w:p w:rsidR="00B95780" w:rsidRDefault="00B95780" w:rsidP="00D71DBF">
      <w:pPr>
        <w:widowControl w:val="0"/>
        <w:rPr>
          <w:lang w:val="uk-UA"/>
        </w:rPr>
        <w:sectPr w:rsidR="00B95780" w:rsidSect="007F621C">
          <w:pgSz w:w="11906" w:h="16838"/>
          <w:pgMar w:top="1134" w:right="567" w:bottom="1134" w:left="1701" w:header="709" w:footer="709" w:gutter="0"/>
          <w:cols w:space="708"/>
          <w:titlePg/>
          <w:docGrid w:linePitch="360"/>
        </w:sectPr>
      </w:pPr>
    </w:p>
    <w:p w:rsidR="00B95780" w:rsidRPr="00E24DCE" w:rsidRDefault="00B95780" w:rsidP="00D71DBF">
      <w:pPr>
        <w:widowControl w:val="0"/>
        <w:spacing w:after="0" w:line="360" w:lineRule="auto"/>
        <w:jc w:val="center"/>
        <w:rPr>
          <w:rFonts w:ascii="Times New Roman" w:hAnsi="Times New Roman" w:cs="Times New Roman"/>
          <w:b/>
          <w:sz w:val="28"/>
          <w:szCs w:val="28"/>
          <w:lang w:val="uk-UA"/>
        </w:rPr>
      </w:pPr>
      <w:r w:rsidRPr="00E24DCE">
        <w:rPr>
          <w:rFonts w:ascii="Times New Roman" w:hAnsi="Times New Roman" w:cs="Times New Roman"/>
          <w:b/>
          <w:sz w:val="28"/>
          <w:szCs w:val="28"/>
          <w:lang w:val="uk-UA"/>
        </w:rPr>
        <w:lastRenderedPageBreak/>
        <w:t>ЗМІСТ</w:t>
      </w:r>
    </w:p>
    <w:p w:rsidR="00B95780" w:rsidRPr="00E24DCE" w:rsidRDefault="00B95780" w:rsidP="00D71DBF">
      <w:pPr>
        <w:widowControl w:val="0"/>
        <w:spacing w:after="0" w:line="360" w:lineRule="auto"/>
        <w:jc w:val="center"/>
        <w:rPr>
          <w:rFonts w:ascii="Times New Roman" w:hAnsi="Times New Roman" w:cs="Times New Roman"/>
          <w:sz w:val="28"/>
          <w:szCs w:val="28"/>
          <w:lang w:val="uk-UA"/>
        </w:rPr>
      </w:pPr>
    </w:p>
    <w:p w:rsidR="00B95780" w:rsidRPr="00E24DCE" w:rsidRDefault="00B95780" w:rsidP="00D71DBF">
      <w:pPr>
        <w:widowControl w:val="0"/>
        <w:spacing w:after="0" w:line="360" w:lineRule="auto"/>
        <w:jc w:val="center"/>
        <w:rPr>
          <w:rFonts w:ascii="Times New Roman" w:hAnsi="Times New Roman" w:cs="Times New Roman"/>
          <w:sz w:val="28"/>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2"/>
        <w:gridCol w:w="496"/>
      </w:tblGrid>
      <w:tr w:rsidR="00B95780" w:rsidRPr="002776D1" w:rsidTr="002776D1">
        <w:tc>
          <w:tcPr>
            <w:tcW w:w="9132" w:type="dxa"/>
          </w:tcPr>
          <w:p w:rsidR="00B95780" w:rsidRPr="002776D1" w:rsidRDefault="00B95780" w:rsidP="00D71DBF">
            <w:pPr>
              <w:widowControl w:val="0"/>
              <w:spacing w:line="360" w:lineRule="auto"/>
              <w:rPr>
                <w:rFonts w:ascii="Times New Roman" w:hAnsi="Times New Roman" w:cs="Times New Roman"/>
                <w:sz w:val="28"/>
                <w:szCs w:val="28"/>
                <w:lang w:val="uk-UA"/>
              </w:rPr>
            </w:pPr>
            <w:r w:rsidRPr="002776D1">
              <w:rPr>
                <w:rFonts w:ascii="Times New Roman" w:hAnsi="Times New Roman" w:cs="Times New Roman"/>
                <w:sz w:val="28"/>
                <w:szCs w:val="28"/>
                <w:lang w:val="uk-UA"/>
              </w:rPr>
              <w:t>Вступ…………………………………………………………………………….</w:t>
            </w:r>
          </w:p>
        </w:tc>
        <w:tc>
          <w:tcPr>
            <w:tcW w:w="496" w:type="dxa"/>
          </w:tcPr>
          <w:p w:rsidR="00B95780" w:rsidRPr="002776D1" w:rsidRDefault="00B95780" w:rsidP="00D71DBF">
            <w:pPr>
              <w:widowControl w:val="0"/>
              <w:spacing w:line="360" w:lineRule="auto"/>
              <w:rPr>
                <w:rFonts w:ascii="Times New Roman" w:hAnsi="Times New Roman" w:cs="Times New Roman"/>
                <w:sz w:val="28"/>
                <w:szCs w:val="28"/>
                <w:lang w:val="uk-UA"/>
              </w:rPr>
            </w:pPr>
            <w:r w:rsidRPr="002776D1">
              <w:rPr>
                <w:rFonts w:ascii="Times New Roman" w:hAnsi="Times New Roman" w:cs="Times New Roman"/>
                <w:sz w:val="28"/>
                <w:szCs w:val="28"/>
                <w:lang w:val="uk-UA"/>
              </w:rPr>
              <w:t xml:space="preserve">  8</w:t>
            </w:r>
          </w:p>
        </w:tc>
      </w:tr>
      <w:tr w:rsidR="00B95780" w:rsidRPr="002776D1" w:rsidTr="002776D1">
        <w:tc>
          <w:tcPr>
            <w:tcW w:w="9132" w:type="dxa"/>
          </w:tcPr>
          <w:p w:rsidR="0021369D" w:rsidRPr="002776D1" w:rsidRDefault="0021369D" w:rsidP="00D71DBF">
            <w:pPr>
              <w:widowControl w:val="0"/>
              <w:spacing w:line="360" w:lineRule="auto"/>
              <w:jc w:val="both"/>
              <w:rPr>
                <w:rFonts w:ascii="Times New Roman" w:hAnsi="Times New Roman" w:cs="Times New Roman"/>
                <w:sz w:val="28"/>
                <w:szCs w:val="28"/>
                <w:lang w:val="uk-UA"/>
              </w:rPr>
            </w:pPr>
            <w:r w:rsidRPr="002776D1">
              <w:rPr>
                <w:rFonts w:ascii="Times New Roman" w:hAnsi="Times New Roman" w:cs="Times New Roman"/>
                <w:sz w:val="28"/>
                <w:szCs w:val="28"/>
                <w:lang w:val="uk-UA"/>
              </w:rPr>
              <w:t>Розділ 1. Теоретичні основи проблеми мотивації навчальної діяльності молодших школярів……………………………………………………………</w:t>
            </w:r>
          </w:p>
          <w:p w:rsidR="0021369D" w:rsidRPr="002776D1" w:rsidRDefault="0021369D" w:rsidP="00D71DBF">
            <w:pPr>
              <w:widowControl w:val="0"/>
              <w:spacing w:line="360" w:lineRule="auto"/>
              <w:jc w:val="both"/>
              <w:rPr>
                <w:rFonts w:ascii="Times New Roman" w:hAnsi="Times New Roman" w:cs="Times New Roman"/>
                <w:sz w:val="28"/>
                <w:szCs w:val="28"/>
                <w:lang w:val="uk-UA"/>
              </w:rPr>
            </w:pPr>
            <w:r w:rsidRPr="002776D1">
              <w:rPr>
                <w:rFonts w:ascii="Times New Roman" w:hAnsi="Times New Roman" w:cs="Times New Roman"/>
                <w:sz w:val="28"/>
                <w:szCs w:val="28"/>
              </w:rPr>
              <w:t xml:space="preserve">1.1. </w:t>
            </w:r>
            <w:r w:rsidRPr="002776D1">
              <w:rPr>
                <w:rFonts w:ascii="Times New Roman" w:hAnsi="Times New Roman" w:cs="Times New Roman"/>
                <w:sz w:val="28"/>
                <w:szCs w:val="28"/>
                <w:lang w:val="uk-UA"/>
              </w:rPr>
              <w:t>Формування позитивної мотивації до навчальної діяльності як психолого-педагогічна проблема……………………………………………...</w:t>
            </w:r>
          </w:p>
          <w:p w:rsidR="0021369D" w:rsidRPr="002776D1" w:rsidRDefault="0021369D" w:rsidP="00D71DBF">
            <w:pPr>
              <w:widowControl w:val="0"/>
              <w:spacing w:line="360" w:lineRule="auto"/>
              <w:jc w:val="both"/>
              <w:rPr>
                <w:rFonts w:ascii="Times New Roman" w:hAnsi="Times New Roman" w:cs="Times New Roman"/>
                <w:sz w:val="28"/>
                <w:szCs w:val="28"/>
                <w:lang w:val="uk-UA"/>
              </w:rPr>
            </w:pPr>
            <w:r w:rsidRPr="002776D1">
              <w:rPr>
                <w:rFonts w:ascii="Times New Roman" w:hAnsi="Times New Roman" w:cs="Times New Roman"/>
                <w:sz w:val="28"/>
                <w:szCs w:val="28"/>
                <w:lang w:val="uk-UA"/>
              </w:rPr>
              <w:t>1.2. Характеристика мотиваційної сфери  навчальної діяльності молодших школярів………………………………………………………………………...</w:t>
            </w:r>
          </w:p>
          <w:p w:rsidR="0021369D" w:rsidRPr="002776D1" w:rsidRDefault="0021369D" w:rsidP="00D71DBF">
            <w:pPr>
              <w:widowControl w:val="0"/>
              <w:spacing w:line="360" w:lineRule="auto"/>
              <w:rPr>
                <w:rFonts w:ascii="Times New Roman" w:hAnsi="Times New Roman" w:cs="Times New Roman"/>
                <w:sz w:val="28"/>
                <w:szCs w:val="28"/>
                <w:lang w:val="uk-UA"/>
              </w:rPr>
            </w:pPr>
            <w:r w:rsidRPr="002776D1">
              <w:rPr>
                <w:rFonts w:ascii="Times New Roman" w:hAnsi="Times New Roman" w:cs="Times New Roman"/>
                <w:sz w:val="28"/>
                <w:szCs w:val="28"/>
                <w:lang w:val="uk-UA"/>
              </w:rPr>
              <w:t>1.3. Особливості вивчення мовно-літературної галузі у Новій українській школі…………………………………………………………………………….</w:t>
            </w:r>
          </w:p>
          <w:p w:rsidR="0021369D" w:rsidRPr="002776D1" w:rsidRDefault="0021369D" w:rsidP="00D71DBF">
            <w:pPr>
              <w:widowControl w:val="0"/>
              <w:spacing w:line="360" w:lineRule="auto"/>
              <w:jc w:val="both"/>
              <w:rPr>
                <w:rFonts w:ascii="Times New Roman" w:hAnsi="Times New Roman" w:cs="Times New Roman"/>
                <w:sz w:val="28"/>
                <w:szCs w:val="28"/>
                <w:lang w:val="uk-UA"/>
              </w:rPr>
            </w:pPr>
            <w:r w:rsidRPr="002776D1">
              <w:rPr>
                <w:rFonts w:ascii="Times New Roman" w:hAnsi="Times New Roman" w:cs="Times New Roman"/>
                <w:sz w:val="28"/>
                <w:szCs w:val="28"/>
                <w:lang w:val="uk-UA"/>
              </w:rPr>
              <w:t>Розділ 2. Емпіричне дослідження шляхів формування мотивації  молодших школярів………………………………………………………………………...</w:t>
            </w:r>
          </w:p>
          <w:p w:rsidR="0021369D" w:rsidRPr="002776D1" w:rsidRDefault="0021369D" w:rsidP="00D71DBF">
            <w:pPr>
              <w:widowControl w:val="0"/>
              <w:spacing w:line="360" w:lineRule="auto"/>
              <w:rPr>
                <w:rFonts w:ascii="Times New Roman" w:hAnsi="Times New Roman" w:cs="Times New Roman"/>
                <w:sz w:val="28"/>
                <w:szCs w:val="28"/>
                <w:lang w:val="uk-UA"/>
              </w:rPr>
            </w:pPr>
            <w:r w:rsidRPr="002776D1">
              <w:rPr>
                <w:rFonts w:ascii="Times New Roman" w:hAnsi="Times New Roman" w:cs="Times New Roman"/>
                <w:sz w:val="28"/>
                <w:szCs w:val="28"/>
                <w:lang w:val="uk-UA"/>
              </w:rPr>
              <w:t>2.1. Методика вивчення рівня навчальної мотивації молодших школярів...</w:t>
            </w:r>
          </w:p>
          <w:p w:rsidR="0021369D" w:rsidRPr="002776D1" w:rsidRDefault="0021369D" w:rsidP="00D71DBF">
            <w:pPr>
              <w:widowControl w:val="0"/>
              <w:spacing w:line="360" w:lineRule="auto"/>
              <w:jc w:val="both"/>
              <w:rPr>
                <w:rFonts w:ascii="Times New Roman" w:hAnsi="Times New Roman" w:cs="Times New Roman"/>
                <w:sz w:val="28"/>
                <w:szCs w:val="28"/>
                <w:lang w:val="uk-UA"/>
              </w:rPr>
            </w:pPr>
            <w:r w:rsidRPr="002776D1">
              <w:rPr>
                <w:rFonts w:ascii="Times New Roman" w:hAnsi="Times New Roman" w:cs="Times New Roman"/>
                <w:sz w:val="28"/>
                <w:szCs w:val="28"/>
                <w:lang w:val="uk-UA"/>
              </w:rPr>
              <w:t>2.2. Шляхи формування мотивації молодших школярів на предметах мовно-літературної галузі……………………………………………………...</w:t>
            </w:r>
          </w:p>
          <w:p w:rsidR="00B95780" w:rsidRPr="002776D1" w:rsidRDefault="0021369D" w:rsidP="00D71DBF">
            <w:pPr>
              <w:widowControl w:val="0"/>
              <w:spacing w:line="360" w:lineRule="auto"/>
              <w:rPr>
                <w:rFonts w:ascii="Times New Roman" w:hAnsi="Times New Roman" w:cs="Times New Roman"/>
                <w:sz w:val="28"/>
                <w:szCs w:val="28"/>
                <w:lang w:val="uk-UA"/>
              </w:rPr>
            </w:pPr>
            <w:r w:rsidRPr="002776D1">
              <w:rPr>
                <w:rFonts w:ascii="Times New Roman" w:hAnsi="Times New Roman" w:cs="Times New Roman"/>
                <w:sz w:val="28"/>
                <w:szCs w:val="28"/>
                <w:lang w:val="uk-UA"/>
              </w:rPr>
              <w:t>2.3. Результати експериментального дослідження…………………………..</w:t>
            </w:r>
          </w:p>
        </w:tc>
        <w:tc>
          <w:tcPr>
            <w:tcW w:w="496" w:type="dxa"/>
          </w:tcPr>
          <w:p w:rsidR="002776D1" w:rsidRPr="002776D1" w:rsidRDefault="002776D1" w:rsidP="00D71DBF">
            <w:pPr>
              <w:widowControl w:val="0"/>
              <w:spacing w:line="360" w:lineRule="auto"/>
              <w:rPr>
                <w:rFonts w:ascii="Times New Roman" w:hAnsi="Times New Roman" w:cs="Times New Roman"/>
                <w:sz w:val="28"/>
                <w:szCs w:val="28"/>
                <w:lang w:val="uk-UA"/>
              </w:rPr>
            </w:pPr>
          </w:p>
          <w:p w:rsidR="00B95780" w:rsidRPr="002776D1" w:rsidRDefault="00B95780" w:rsidP="00D71DBF">
            <w:pPr>
              <w:widowControl w:val="0"/>
              <w:spacing w:line="360" w:lineRule="auto"/>
              <w:rPr>
                <w:rFonts w:ascii="Times New Roman" w:hAnsi="Times New Roman" w:cs="Times New Roman"/>
                <w:sz w:val="28"/>
                <w:szCs w:val="28"/>
                <w:lang w:val="uk-UA"/>
              </w:rPr>
            </w:pPr>
            <w:r w:rsidRPr="002776D1">
              <w:rPr>
                <w:rFonts w:ascii="Times New Roman" w:hAnsi="Times New Roman" w:cs="Times New Roman"/>
                <w:sz w:val="28"/>
                <w:szCs w:val="28"/>
                <w:lang w:val="uk-UA"/>
              </w:rPr>
              <w:t>12</w:t>
            </w:r>
          </w:p>
          <w:p w:rsidR="002776D1" w:rsidRPr="002776D1" w:rsidRDefault="002776D1" w:rsidP="00D71DBF">
            <w:pPr>
              <w:widowControl w:val="0"/>
              <w:spacing w:line="360" w:lineRule="auto"/>
              <w:rPr>
                <w:rFonts w:ascii="Times New Roman" w:hAnsi="Times New Roman" w:cs="Times New Roman"/>
                <w:sz w:val="28"/>
                <w:szCs w:val="28"/>
                <w:lang w:val="uk-UA"/>
              </w:rPr>
            </w:pPr>
          </w:p>
          <w:p w:rsidR="002776D1" w:rsidRPr="002776D1" w:rsidRDefault="002776D1" w:rsidP="00D71DBF">
            <w:pPr>
              <w:widowControl w:val="0"/>
              <w:spacing w:line="360" w:lineRule="auto"/>
              <w:rPr>
                <w:rFonts w:ascii="Times New Roman" w:hAnsi="Times New Roman" w:cs="Times New Roman"/>
                <w:sz w:val="28"/>
                <w:szCs w:val="28"/>
                <w:lang w:val="uk-UA"/>
              </w:rPr>
            </w:pPr>
            <w:r w:rsidRPr="002776D1">
              <w:rPr>
                <w:rFonts w:ascii="Times New Roman" w:hAnsi="Times New Roman" w:cs="Times New Roman"/>
                <w:sz w:val="28"/>
                <w:szCs w:val="28"/>
                <w:lang w:val="uk-UA"/>
              </w:rPr>
              <w:t>12</w:t>
            </w:r>
          </w:p>
          <w:p w:rsidR="002776D1" w:rsidRPr="002776D1" w:rsidRDefault="002776D1" w:rsidP="00D71DBF">
            <w:pPr>
              <w:widowControl w:val="0"/>
              <w:spacing w:line="360" w:lineRule="auto"/>
              <w:rPr>
                <w:rFonts w:ascii="Times New Roman" w:hAnsi="Times New Roman" w:cs="Times New Roman"/>
                <w:sz w:val="28"/>
                <w:szCs w:val="28"/>
                <w:lang w:val="uk-UA"/>
              </w:rPr>
            </w:pPr>
          </w:p>
          <w:p w:rsidR="002776D1" w:rsidRPr="002776D1" w:rsidRDefault="002776D1" w:rsidP="00D71DBF">
            <w:pPr>
              <w:widowControl w:val="0"/>
              <w:spacing w:line="360" w:lineRule="auto"/>
              <w:rPr>
                <w:rFonts w:ascii="Times New Roman" w:hAnsi="Times New Roman" w:cs="Times New Roman"/>
                <w:sz w:val="28"/>
                <w:szCs w:val="28"/>
                <w:lang w:val="uk-UA"/>
              </w:rPr>
            </w:pPr>
            <w:r w:rsidRPr="002776D1">
              <w:rPr>
                <w:rFonts w:ascii="Times New Roman" w:hAnsi="Times New Roman" w:cs="Times New Roman"/>
                <w:sz w:val="28"/>
                <w:szCs w:val="28"/>
                <w:lang w:val="uk-UA"/>
              </w:rPr>
              <w:t>23</w:t>
            </w:r>
          </w:p>
          <w:p w:rsidR="002776D1" w:rsidRPr="002776D1" w:rsidRDefault="002776D1" w:rsidP="00D71DBF">
            <w:pPr>
              <w:widowControl w:val="0"/>
              <w:spacing w:line="360" w:lineRule="auto"/>
              <w:rPr>
                <w:rFonts w:ascii="Times New Roman" w:hAnsi="Times New Roman" w:cs="Times New Roman"/>
                <w:sz w:val="28"/>
                <w:szCs w:val="28"/>
                <w:lang w:val="uk-UA"/>
              </w:rPr>
            </w:pPr>
          </w:p>
          <w:p w:rsidR="002776D1" w:rsidRPr="002776D1" w:rsidRDefault="002776D1" w:rsidP="00D71DBF">
            <w:pPr>
              <w:widowControl w:val="0"/>
              <w:spacing w:line="360" w:lineRule="auto"/>
              <w:rPr>
                <w:rFonts w:ascii="Times New Roman" w:hAnsi="Times New Roman" w:cs="Times New Roman"/>
                <w:sz w:val="28"/>
                <w:szCs w:val="28"/>
                <w:lang w:val="uk-UA"/>
              </w:rPr>
            </w:pPr>
            <w:r w:rsidRPr="002776D1">
              <w:rPr>
                <w:rFonts w:ascii="Times New Roman" w:hAnsi="Times New Roman" w:cs="Times New Roman"/>
                <w:sz w:val="28"/>
                <w:szCs w:val="28"/>
                <w:lang w:val="uk-UA"/>
              </w:rPr>
              <w:t>43</w:t>
            </w:r>
          </w:p>
          <w:p w:rsidR="002776D1" w:rsidRPr="002776D1" w:rsidRDefault="002776D1" w:rsidP="00D71DBF">
            <w:pPr>
              <w:widowControl w:val="0"/>
              <w:spacing w:line="360" w:lineRule="auto"/>
              <w:rPr>
                <w:rFonts w:ascii="Times New Roman" w:hAnsi="Times New Roman" w:cs="Times New Roman"/>
                <w:sz w:val="28"/>
                <w:szCs w:val="28"/>
                <w:lang w:val="uk-UA"/>
              </w:rPr>
            </w:pPr>
          </w:p>
          <w:p w:rsidR="002776D1" w:rsidRPr="002776D1" w:rsidRDefault="002776D1" w:rsidP="00D71DBF">
            <w:pPr>
              <w:widowControl w:val="0"/>
              <w:spacing w:line="360" w:lineRule="auto"/>
              <w:rPr>
                <w:rFonts w:ascii="Times New Roman" w:hAnsi="Times New Roman" w:cs="Times New Roman"/>
                <w:sz w:val="28"/>
                <w:szCs w:val="28"/>
                <w:lang w:val="uk-UA"/>
              </w:rPr>
            </w:pPr>
            <w:r w:rsidRPr="002776D1">
              <w:rPr>
                <w:rFonts w:ascii="Times New Roman" w:hAnsi="Times New Roman" w:cs="Times New Roman"/>
                <w:sz w:val="28"/>
                <w:szCs w:val="28"/>
                <w:lang w:val="uk-UA"/>
              </w:rPr>
              <w:t>55</w:t>
            </w:r>
          </w:p>
          <w:p w:rsidR="002776D1" w:rsidRPr="002776D1" w:rsidRDefault="002776D1" w:rsidP="00D71DBF">
            <w:pPr>
              <w:widowControl w:val="0"/>
              <w:spacing w:line="360" w:lineRule="auto"/>
              <w:rPr>
                <w:rFonts w:ascii="Times New Roman" w:hAnsi="Times New Roman" w:cs="Times New Roman"/>
                <w:sz w:val="28"/>
                <w:szCs w:val="28"/>
                <w:lang w:val="uk-UA"/>
              </w:rPr>
            </w:pPr>
            <w:r w:rsidRPr="002776D1">
              <w:rPr>
                <w:rFonts w:ascii="Times New Roman" w:hAnsi="Times New Roman" w:cs="Times New Roman"/>
                <w:sz w:val="28"/>
                <w:szCs w:val="28"/>
                <w:lang w:val="uk-UA"/>
              </w:rPr>
              <w:t>55</w:t>
            </w:r>
          </w:p>
          <w:p w:rsidR="002776D1" w:rsidRPr="002776D1" w:rsidRDefault="002776D1" w:rsidP="00D71DBF">
            <w:pPr>
              <w:widowControl w:val="0"/>
              <w:spacing w:line="360" w:lineRule="auto"/>
              <w:rPr>
                <w:rFonts w:ascii="Times New Roman" w:hAnsi="Times New Roman" w:cs="Times New Roman"/>
                <w:sz w:val="28"/>
                <w:szCs w:val="28"/>
                <w:lang w:val="uk-UA"/>
              </w:rPr>
            </w:pPr>
          </w:p>
          <w:p w:rsidR="002776D1" w:rsidRPr="002776D1" w:rsidRDefault="002776D1" w:rsidP="00D71DBF">
            <w:pPr>
              <w:widowControl w:val="0"/>
              <w:spacing w:line="360" w:lineRule="auto"/>
              <w:rPr>
                <w:rFonts w:ascii="Times New Roman" w:hAnsi="Times New Roman" w:cs="Times New Roman"/>
                <w:sz w:val="28"/>
                <w:szCs w:val="28"/>
                <w:lang w:val="uk-UA"/>
              </w:rPr>
            </w:pPr>
            <w:r w:rsidRPr="002776D1">
              <w:rPr>
                <w:rFonts w:ascii="Times New Roman" w:hAnsi="Times New Roman" w:cs="Times New Roman"/>
                <w:sz w:val="28"/>
                <w:szCs w:val="28"/>
                <w:lang w:val="uk-UA"/>
              </w:rPr>
              <w:t>61</w:t>
            </w:r>
          </w:p>
          <w:p w:rsidR="002776D1" w:rsidRPr="002776D1" w:rsidRDefault="002776D1" w:rsidP="002776D1">
            <w:pPr>
              <w:widowControl w:val="0"/>
              <w:spacing w:line="360" w:lineRule="auto"/>
              <w:rPr>
                <w:rFonts w:ascii="Times New Roman" w:hAnsi="Times New Roman" w:cs="Times New Roman"/>
                <w:sz w:val="28"/>
                <w:szCs w:val="28"/>
                <w:lang w:val="uk-UA"/>
              </w:rPr>
            </w:pPr>
            <w:r w:rsidRPr="002776D1">
              <w:rPr>
                <w:rFonts w:ascii="Times New Roman" w:hAnsi="Times New Roman" w:cs="Times New Roman"/>
                <w:sz w:val="28"/>
                <w:szCs w:val="28"/>
                <w:lang w:val="uk-UA"/>
              </w:rPr>
              <w:t>72</w:t>
            </w:r>
          </w:p>
        </w:tc>
      </w:tr>
      <w:tr w:rsidR="00B95780" w:rsidRPr="002776D1" w:rsidTr="002776D1">
        <w:tc>
          <w:tcPr>
            <w:tcW w:w="9132" w:type="dxa"/>
          </w:tcPr>
          <w:p w:rsidR="00B95780" w:rsidRPr="002776D1" w:rsidRDefault="00B95780" w:rsidP="00D71DBF">
            <w:pPr>
              <w:widowControl w:val="0"/>
              <w:spacing w:line="360" w:lineRule="auto"/>
              <w:jc w:val="both"/>
              <w:rPr>
                <w:rFonts w:ascii="Times New Roman" w:hAnsi="Times New Roman" w:cs="Times New Roman"/>
                <w:sz w:val="28"/>
                <w:szCs w:val="28"/>
                <w:lang w:val="uk-UA"/>
              </w:rPr>
            </w:pPr>
            <w:r w:rsidRPr="002776D1">
              <w:rPr>
                <w:rFonts w:ascii="Times New Roman" w:hAnsi="Times New Roman" w:cs="Times New Roman"/>
                <w:sz w:val="28"/>
                <w:szCs w:val="28"/>
                <w:lang w:val="uk-UA"/>
              </w:rPr>
              <w:t>Висновки………………………………………………………………………..</w:t>
            </w:r>
          </w:p>
        </w:tc>
        <w:tc>
          <w:tcPr>
            <w:tcW w:w="496" w:type="dxa"/>
          </w:tcPr>
          <w:p w:rsidR="00B95780" w:rsidRPr="002776D1" w:rsidRDefault="002776D1" w:rsidP="00D71DBF">
            <w:pPr>
              <w:widowControl w:val="0"/>
              <w:spacing w:line="360" w:lineRule="auto"/>
              <w:rPr>
                <w:rFonts w:ascii="Times New Roman" w:hAnsi="Times New Roman" w:cs="Times New Roman"/>
                <w:sz w:val="28"/>
                <w:szCs w:val="28"/>
                <w:lang w:val="uk-UA"/>
              </w:rPr>
            </w:pPr>
            <w:r w:rsidRPr="002776D1">
              <w:rPr>
                <w:rFonts w:ascii="Times New Roman" w:hAnsi="Times New Roman" w:cs="Times New Roman"/>
                <w:sz w:val="28"/>
                <w:szCs w:val="28"/>
                <w:lang w:val="uk-UA"/>
              </w:rPr>
              <w:t>78</w:t>
            </w:r>
          </w:p>
        </w:tc>
      </w:tr>
      <w:tr w:rsidR="00B95780" w:rsidRPr="002776D1" w:rsidTr="002776D1">
        <w:tc>
          <w:tcPr>
            <w:tcW w:w="9132" w:type="dxa"/>
          </w:tcPr>
          <w:p w:rsidR="00B95780" w:rsidRPr="002776D1" w:rsidRDefault="00B95780" w:rsidP="00D71DBF">
            <w:pPr>
              <w:widowControl w:val="0"/>
              <w:spacing w:line="360" w:lineRule="auto"/>
              <w:jc w:val="both"/>
              <w:rPr>
                <w:rFonts w:ascii="Times New Roman" w:hAnsi="Times New Roman" w:cs="Times New Roman"/>
                <w:sz w:val="28"/>
                <w:szCs w:val="28"/>
                <w:lang w:val="uk-UA"/>
              </w:rPr>
            </w:pPr>
            <w:r w:rsidRPr="002776D1">
              <w:rPr>
                <w:rFonts w:ascii="Times New Roman" w:hAnsi="Times New Roman" w:cs="Times New Roman"/>
                <w:sz w:val="28"/>
                <w:szCs w:val="28"/>
                <w:lang w:val="uk-UA"/>
              </w:rPr>
              <w:t>Список використаних джерел………………………………………………….</w:t>
            </w:r>
          </w:p>
        </w:tc>
        <w:tc>
          <w:tcPr>
            <w:tcW w:w="496" w:type="dxa"/>
          </w:tcPr>
          <w:p w:rsidR="00B95780" w:rsidRPr="002776D1" w:rsidRDefault="002776D1" w:rsidP="00D71DBF">
            <w:pPr>
              <w:widowControl w:val="0"/>
              <w:spacing w:line="360" w:lineRule="auto"/>
              <w:rPr>
                <w:rFonts w:ascii="Times New Roman" w:hAnsi="Times New Roman" w:cs="Times New Roman"/>
                <w:sz w:val="28"/>
                <w:szCs w:val="28"/>
                <w:lang w:val="uk-UA"/>
              </w:rPr>
            </w:pPr>
            <w:r w:rsidRPr="002776D1">
              <w:rPr>
                <w:rFonts w:ascii="Times New Roman" w:hAnsi="Times New Roman" w:cs="Times New Roman"/>
                <w:sz w:val="28"/>
                <w:szCs w:val="28"/>
                <w:lang w:val="uk-UA"/>
              </w:rPr>
              <w:t>81</w:t>
            </w:r>
          </w:p>
        </w:tc>
      </w:tr>
      <w:tr w:rsidR="00B95780" w:rsidRPr="004C465A" w:rsidTr="002776D1">
        <w:tc>
          <w:tcPr>
            <w:tcW w:w="9132" w:type="dxa"/>
          </w:tcPr>
          <w:p w:rsidR="00B95780" w:rsidRPr="002776D1" w:rsidRDefault="00B95780" w:rsidP="00D71DBF">
            <w:pPr>
              <w:widowControl w:val="0"/>
              <w:spacing w:line="360" w:lineRule="auto"/>
              <w:jc w:val="both"/>
              <w:rPr>
                <w:rFonts w:ascii="Times New Roman" w:hAnsi="Times New Roman" w:cs="Times New Roman"/>
                <w:sz w:val="28"/>
                <w:szCs w:val="28"/>
                <w:lang w:val="uk-UA"/>
              </w:rPr>
            </w:pPr>
            <w:r w:rsidRPr="002776D1">
              <w:rPr>
                <w:rFonts w:ascii="Times New Roman" w:hAnsi="Times New Roman" w:cs="Times New Roman"/>
                <w:sz w:val="28"/>
                <w:szCs w:val="28"/>
                <w:lang w:val="uk-UA"/>
              </w:rPr>
              <w:t>Додатки………………………………………………………………………….</w:t>
            </w:r>
          </w:p>
        </w:tc>
        <w:tc>
          <w:tcPr>
            <w:tcW w:w="496" w:type="dxa"/>
          </w:tcPr>
          <w:p w:rsidR="00B95780" w:rsidRPr="004C465A" w:rsidRDefault="002776D1" w:rsidP="00D71DBF">
            <w:pPr>
              <w:widowControl w:val="0"/>
              <w:spacing w:line="360" w:lineRule="auto"/>
              <w:rPr>
                <w:rFonts w:ascii="Times New Roman" w:hAnsi="Times New Roman" w:cs="Times New Roman"/>
                <w:sz w:val="28"/>
                <w:szCs w:val="28"/>
                <w:lang w:val="uk-UA"/>
              </w:rPr>
            </w:pPr>
            <w:r w:rsidRPr="002776D1">
              <w:rPr>
                <w:rFonts w:ascii="Times New Roman" w:hAnsi="Times New Roman" w:cs="Times New Roman"/>
                <w:sz w:val="28"/>
                <w:szCs w:val="28"/>
                <w:lang w:val="uk-UA"/>
              </w:rPr>
              <w:t>88</w:t>
            </w:r>
          </w:p>
        </w:tc>
      </w:tr>
    </w:tbl>
    <w:p w:rsidR="007F621C" w:rsidRDefault="007F621C" w:rsidP="00D71DBF">
      <w:pPr>
        <w:widowControl w:val="0"/>
        <w:rPr>
          <w:lang w:val="uk-UA"/>
        </w:rPr>
        <w:sectPr w:rsidR="007F621C" w:rsidSect="007F621C">
          <w:pgSz w:w="11906" w:h="16838"/>
          <w:pgMar w:top="1134" w:right="567" w:bottom="1134" w:left="1701" w:header="709" w:footer="709" w:gutter="0"/>
          <w:cols w:space="708"/>
          <w:titlePg/>
          <w:docGrid w:linePitch="360"/>
        </w:sectPr>
      </w:pPr>
    </w:p>
    <w:p w:rsidR="001E2E8E" w:rsidRPr="004070C9" w:rsidRDefault="00303C8C" w:rsidP="00D71DBF">
      <w:pPr>
        <w:widowControl w:val="0"/>
        <w:spacing w:after="0" w:line="360" w:lineRule="auto"/>
        <w:ind w:firstLine="709"/>
        <w:jc w:val="center"/>
        <w:rPr>
          <w:rFonts w:ascii="Times New Roman" w:hAnsi="Times New Roman" w:cs="Times New Roman"/>
          <w:b/>
          <w:sz w:val="28"/>
          <w:szCs w:val="28"/>
          <w:lang w:val="uk-UA"/>
        </w:rPr>
      </w:pPr>
      <w:r w:rsidRPr="004070C9">
        <w:rPr>
          <w:rFonts w:ascii="Times New Roman" w:hAnsi="Times New Roman" w:cs="Times New Roman"/>
          <w:b/>
          <w:sz w:val="28"/>
          <w:szCs w:val="28"/>
          <w:lang w:val="uk-UA"/>
        </w:rPr>
        <w:lastRenderedPageBreak/>
        <w:t>ВСТУП</w:t>
      </w:r>
    </w:p>
    <w:p w:rsidR="00711797" w:rsidRPr="004070C9" w:rsidRDefault="00711797" w:rsidP="00D71DBF">
      <w:pPr>
        <w:widowControl w:val="0"/>
        <w:spacing w:after="0" w:line="360" w:lineRule="auto"/>
        <w:ind w:firstLine="709"/>
        <w:jc w:val="both"/>
        <w:rPr>
          <w:rFonts w:ascii="Times New Roman" w:hAnsi="Times New Roman" w:cs="Times New Roman"/>
          <w:sz w:val="28"/>
          <w:szCs w:val="28"/>
          <w:lang w:val="uk-UA"/>
        </w:rPr>
      </w:pPr>
    </w:p>
    <w:p w:rsidR="00711797" w:rsidRPr="004070C9" w:rsidRDefault="00711797" w:rsidP="00D71DBF">
      <w:pPr>
        <w:widowControl w:val="0"/>
        <w:spacing w:after="0" w:line="360" w:lineRule="auto"/>
        <w:ind w:firstLine="709"/>
        <w:jc w:val="both"/>
        <w:rPr>
          <w:rFonts w:ascii="Times New Roman" w:hAnsi="Times New Roman" w:cs="Times New Roman"/>
          <w:sz w:val="28"/>
          <w:szCs w:val="28"/>
          <w:lang w:val="uk-UA"/>
        </w:rPr>
      </w:pPr>
    </w:p>
    <w:p w:rsidR="00F736E6" w:rsidRPr="004070C9" w:rsidRDefault="00711797"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Сучасна суспільно-політична ситуація в Україні висуває нові вимоги до змісту діяльності закладів освіти, головним завданням якої є зміна акценту із засвоєння учнями певної суми знань, на розвиток особистості школяра, його моральних, інтелектуальних здібностей та креативності. </w:t>
      </w:r>
      <w:r w:rsidR="00F736E6" w:rsidRPr="004070C9">
        <w:rPr>
          <w:rFonts w:ascii="Times New Roman" w:hAnsi="Times New Roman" w:cs="Times New Roman"/>
          <w:sz w:val="28"/>
          <w:szCs w:val="28"/>
          <w:lang w:val="uk-UA"/>
        </w:rPr>
        <w:t xml:space="preserve">Нова освітня парадигма повинна </w:t>
      </w:r>
      <w:r w:rsidRPr="004070C9">
        <w:rPr>
          <w:rFonts w:ascii="Times New Roman" w:hAnsi="Times New Roman" w:cs="Times New Roman"/>
          <w:sz w:val="28"/>
          <w:szCs w:val="28"/>
          <w:lang w:val="uk-UA"/>
        </w:rPr>
        <w:t>забезпечити пізнавальну активність, самостійність та особисту відповідальність учнів, що базуються на розвиненій навчально-пізнавальній мотивації особистості.</w:t>
      </w:r>
      <w:r w:rsidR="00EE7C61" w:rsidRPr="004070C9">
        <w:rPr>
          <w:rFonts w:ascii="Times New Roman" w:hAnsi="Times New Roman" w:cs="Times New Roman"/>
          <w:sz w:val="28"/>
          <w:szCs w:val="28"/>
          <w:lang w:val="uk-UA"/>
        </w:rPr>
        <w:t xml:space="preserve"> Отже, в</w:t>
      </w:r>
      <w:r w:rsidR="00F736E6" w:rsidRPr="004070C9">
        <w:rPr>
          <w:rFonts w:ascii="Times New Roman" w:hAnsi="Times New Roman" w:cs="Times New Roman"/>
          <w:sz w:val="28"/>
          <w:szCs w:val="28"/>
          <w:lang w:val="uk-UA"/>
        </w:rPr>
        <w:t xml:space="preserve"> освітньому</w:t>
      </w:r>
      <w:r w:rsidR="00FF6A40" w:rsidRPr="004070C9">
        <w:rPr>
          <w:rFonts w:ascii="Times New Roman" w:hAnsi="Times New Roman" w:cs="Times New Roman"/>
          <w:sz w:val="28"/>
          <w:szCs w:val="28"/>
          <w:lang w:val="uk-UA"/>
        </w:rPr>
        <w:t xml:space="preserve"> процесі необхідною є така організація навчальної діяльності, за якої зростала б пізнавальна активність учнів як умова їхньої успішності</w:t>
      </w:r>
      <w:r w:rsidR="00F736E6" w:rsidRPr="004070C9">
        <w:rPr>
          <w:rFonts w:ascii="Times New Roman" w:hAnsi="Times New Roman" w:cs="Times New Roman"/>
          <w:sz w:val="28"/>
          <w:szCs w:val="28"/>
          <w:lang w:val="uk-UA"/>
        </w:rPr>
        <w:t xml:space="preserve">, тому що розвиток в учня позитивної навчальної мотивації є основою ефективності навчального процесу. </w:t>
      </w:r>
    </w:p>
    <w:p w:rsidR="00BF5246" w:rsidRPr="004070C9" w:rsidRDefault="005C4AAD"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rPr>
        <w:t>Проблема мотивації – одна із ключових проблем</w:t>
      </w:r>
      <w:r w:rsidRPr="004070C9">
        <w:rPr>
          <w:rFonts w:ascii="Times New Roman" w:hAnsi="Times New Roman" w:cs="Times New Roman"/>
          <w:sz w:val="28"/>
          <w:szCs w:val="28"/>
          <w:lang w:val="uk-UA"/>
        </w:rPr>
        <w:t xml:space="preserve"> педагогіки та психології.</w:t>
      </w:r>
      <w:r w:rsidR="00F736E6" w:rsidRPr="004070C9">
        <w:rPr>
          <w:rFonts w:ascii="Times New Roman" w:hAnsi="Times New Roman" w:cs="Times New Roman"/>
          <w:sz w:val="28"/>
          <w:szCs w:val="28"/>
          <w:lang w:val="uk-UA"/>
        </w:rPr>
        <w:t xml:space="preserve"> Теорія мотивації випливає з необхідності будувати педагогічний процес таким чином, щоб його методика орієнтувалася на якомога глибше проникнення у внутрішній світ дитини, мала на меті пробуджувати й розвивати в ній здібності й нахили. </w:t>
      </w:r>
      <w:r w:rsidR="00F736E6" w:rsidRPr="004070C9">
        <w:rPr>
          <w:rFonts w:ascii="Times New Roman" w:hAnsi="Times New Roman" w:cs="Times New Roman"/>
          <w:sz w:val="28"/>
          <w:szCs w:val="28"/>
        </w:rPr>
        <w:t>Основним у педагогічному мистецтві вчителя є вміння спонукати, а не примушувати.</w:t>
      </w:r>
      <w:r w:rsidR="00C23F0B" w:rsidRPr="004070C9">
        <w:rPr>
          <w:rFonts w:ascii="Times New Roman" w:hAnsi="Times New Roman" w:cs="Times New Roman"/>
          <w:sz w:val="28"/>
          <w:szCs w:val="28"/>
          <w:lang w:val="uk-UA"/>
        </w:rPr>
        <w:t xml:space="preserve"> </w:t>
      </w:r>
      <w:r w:rsidR="00BF5246" w:rsidRPr="004070C9">
        <w:rPr>
          <w:rFonts w:ascii="Times New Roman" w:hAnsi="Times New Roman" w:cs="Times New Roman"/>
          <w:sz w:val="28"/>
          <w:szCs w:val="28"/>
          <w:lang w:val="uk-UA"/>
        </w:rPr>
        <w:t>Розуміючи механізми мотивації навчання  молодших школярів, вчителі можуть оптимізувати процес навчання, добирати такі форми, методи та прийоми, які максимально відповідають мотивам учнів, і сприятимуть підвищенню ефективності освітнього процесу  загалом та рівня навчальних досягнень зокрема.</w:t>
      </w:r>
    </w:p>
    <w:p w:rsidR="00303C8C" w:rsidRPr="004070C9" w:rsidRDefault="00620EC6"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З-поміж освітніх галузей, визначених Держаним стандартом початкової освіти, провідне місце займає мовно-літературно, метою якої є </w:t>
      </w:r>
      <w:r w:rsidR="00C23F0B" w:rsidRPr="004070C9">
        <w:rPr>
          <w:rFonts w:ascii="Times New Roman" w:eastAsia="Times New Roman" w:hAnsi="Times New Roman" w:cs="Times New Roman"/>
          <w:sz w:val="28"/>
          <w:szCs w:val="28"/>
          <w:lang w:val="uk-UA" w:eastAsia="ru-RU"/>
        </w:rPr>
        <w:t xml:space="preserve">формування комунікативної, читацької та інших ключових компетентностей; розвиток особистості здобувачів освіти із застосуванням засобів різних видів мовленнєвої діяльності; здатності спілкуватися українською мовою, мовами відповідних корінних народів і національних меншин для духовного, культурного і національного самовираження, користуватися ними в особистому і суспільному </w:t>
      </w:r>
      <w:r w:rsidR="00C23F0B" w:rsidRPr="004070C9">
        <w:rPr>
          <w:rFonts w:ascii="Times New Roman" w:eastAsia="Times New Roman" w:hAnsi="Times New Roman" w:cs="Times New Roman"/>
          <w:sz w:val="28"/>
          <w:szCs w:val="28"/>
          <w:lang w:val="uk-UA" w:eastAsia="ru-RU"/>
        </w:rPr>
        <w:lastRenderedPageBreak/>
        <w:t>житті, міжкультурному діалозі; збагачення емоційно-чуттєвого досвіду, розвиток мовленнєво-творчих здібностей.</w:t>
      </w:r>
      <w:r w:rsidR="005862B4" w:rsidRPr="004070C9">
        <w:rPr>
          <w:rFonts w:ascii="Times New Roman" w:eastAsia="Times New Roman" w:hAnsi="Times New Roman" w:cs="Times New Roman"/>
          <w:sz w:val="28"/>
          <w:szCs w:val="28"/>
          <w:lang w:val="uk-UA" w:eastAsia="ru-RU"/>
        </w:rPr>
        <w:t xml:space="preserve"> </w:t>
      </w:r>
      <w:r w:rsidR="00C23F0B" w:rsidRPr="004070C9">
        <w:rPr>
          <w:rFonts w:ascii="Times New Roman" w:hAnsi="Times New Roman" w:cs="Times New Roman"/>
          <w:sz w:val="28"/>
          <w:szCs w:val="28"/>
          <w:lang w:val="uk-UA"/>
        </w:rPr>
        <w:t>Р</w:t>
      </w:r>
      <w:r w:rsidRPr="004070C9">
        <w:rPr>
          <w:rFonts w:ascii="Times New Roman" w:hAnsi="Times New Roman" w:cs="Times New Roman"/>
          <w:sz w:val="28"/>
          <w:szCs w:val="28"/>
          <w:lang w:val="uk-UA"/>
        </w:rPr>
        <w:t>ізнобічний розвиток дитини передбачає фокусування на таких ключових компетентностях як уміння читати і розуміти прочитане, критично і системно мислити, вислювлювати думку усно й письмово, критично і системно мислити, здатність логічно об</w:t>
      </w:r>
      <w:r w:rsidR="00C23F0B" w:rsidRPr="004070C9">
        <w:rPr>
          <w:rFonts w:ascii="Times New Roman" w:hAnsi="Times New Roman" w:cs="Times New Roman"/>
          <w:sz w:val="28"/>
          <w:szCs w:val="28"/>
          <w:lang w:val="uk-UA"/>
        </w:rPr>
        <w:t>ґ</w:t>
      </w:r>
      <w:r w:rsidRPr="004070C9">
        <w:rPr>
          <w:rFonts w:ascii="Times New Roman" w:hAnsi="Times New Roman" w:cs="Times New Roman"/>
          <w:sz w:val="28"/>
          <w:szCs w:val="28"/>
          <w:lang w:val="uk-UA"/>
        </w:rPr>
        <w:t>рунтовувати свою позицію тощо.</w:t>
      </w:r>
    </w:p>
    <w:p w:rsidR="008E2759" w:rsidRPr="004070C9" w:rsidRDefault="008E2759"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rPr>
        <w:t>Мотивація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навчання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тільки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сприяє</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розвитку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інтелекту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але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є</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рушійною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силою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удосконалення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особистості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цілому</w:t>
      </w:r>
      <w:r w:rsidRPr="004070C9">
        <w:rPr>
          <w:rFonts w:ascii="Times New Roman" w:eastAsia="Times New Roman" w:hAnsi="Times New Roman" w:cs="Times New Roman"/>
          <w:sz w:val="28"/>
          <w:szCs w:val="28"/>
        </w:rPr>
        <w:t>.</w:t>
      </w:r>
    </w:p>
    <w:p w:rsidR="003145C9" w:rsidRPr="004070C9" w:rsidRDefault="003145C9"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Значущість проблеми формування мотивації учіння молодших школярів окреслена в державних документах: Концепція </w:t>
      </w:r>
      <w:r w:rsidR="005862B4" w:rsidRPr="004070C9">
        <w:rPr>
          <w:rFonts w:ascii="Times New Roman" w:hAnsi="Times New Roman" w:cs="Times New Roman"/>
          <w:sz w:val="28"/>
          <w:szCs w:val="28"/>
          <w:lang w:val="uk-UA"/>
        </w:rPr>
        <w:t>«Нова українська школа»</w:t>
      </w:r>
      <w:r w:rsidRPr="004070C9">
        <w:rPr>
          <w:rFonts w:ascii="Times New Roman" w:hAnsi="Times New Roman" w:cs="Times New Roman"/>
          <w:sz w:val="28"/>
          <w:szCs w:val="28"/>
          <w:lang w:val="uk-UA"/>
        </w:rPr>
        <w:t>, Закон</w:t>
      </w:r>
      <w:r w:rsidR="005862B4" w:rsidRPr="004070C9">
        <w:rPr>
          <w:rFonts w:ascii="Times New Roman" w:hAnsi="Times New Roman" w:cs="Times New Roman"/>
          <w:sz w:val="28"/>
          <w:szCs w:val="28"/>
          <w:lang w:val="uk-UA"/>
        </w:rPr>
        <w:t xml:space="preserve"> України</w:t>
      </w:r>
      <w:r w:rsidRPr="004070C9">
        <w:rPr>
          <w:rFonts w:ascii="Times New Roman" w:hAnsi="Times New Roman" w:cs="Times New Roman"/>
          <w:sz w:val="28"/>
          <w:szCs w:val="28"/>
          <w:lang w:val="uk-UA"/>
        </w:rPr>
        <w:t xml:space="preserve"> «Про освіту» (2017), Державний стандарт початкової освіти (2018) тощо, де зазначається, що формування мотивації є необхідною умовою життєдіяльності людини та пріоритетним напрямом розвитку гармонійної особистості.</w:t>
      </w:r>
    </w:p>
    <w:p w:rsidR="00303C8C" w:rsidRPr="004070C9" w:rsidRDefault="005862B4" w:rsidP="00D71DBF">
      <w:pPr>
        <w:widowControl w:val="0"/>
        <w:spacing w:after="0" w:line="360" w:lineRule="auto"/>
        <w:ind w:firstLine="709"/>
        <w:jc w:val="both"/>
        <w:rPr>
          <w:rFonts w:ascii="Times New Roman" w:hAnsi="Times New Roman" w:cs="Times New Roman"/>
          <w:b/>
          <w:sz w:val="28"/>
          <w:szCs w:val="28"/>
          <w:lang w:val="uk-UA"/>
        </w:rPr>
      </w:pPr>
      <w:r w:rsidRPr="004070C9">
        <w:rPr>
          <w:rFonts w:ascii="Times New Roman" w:hAnsi="Times New Roman" w:cs="Times New Roman"/>
          <w:sz w:val="28"/>
          <w:szCs w:val="28"/>
          <w:lang w:val="uk-UA"/>
        </w:rPr>
        <w:t xml:space="preserve">Проблема мотивації досліджувалась у працях </w:t>
      </w:r>
      <w:r w:rsidRPr="004070C9">
        <w:rPr>
          <w:rFonts w:ascii="Times New Roman" w:eastAsia="Times New Roman" w:hAnsi="Times New Roman" w:cs="Times New Roman"/>
          <w:sz w:val="28"/>
          <w:szCs w:val="28"/>
          <w:lang w:val="uk-UA" w:eastAsia="ru-RU"/>
        </w:rPr>
        <w:t>Б. Ананьєва,</w:t>
      </w:r>
      <w:r w:rsidRPr="004070C9">
        <w:rPr>
          <w:rFonts w:ascii="Times New Roman" w:hAnsi="Times New Roman" w:cs="Times New Roman"/>
          <w:sz w:val="28"/>
          <w:szCs w:val="28"/>
          <w:lang w:val="uk-UA"/>
        </w:rPr>
        <w:t xml:space="preserve"> В. </w:t>
      </w:r>
      <w:r w:rsidR="00694F26" w:rsidRPr="004070C9">
        <w:rPr>
          <w:rFonts w:ascii="Times New Roman" w:hAnsi="Times New Roman" w:cs="Times New Roman"/>
          <w:sz w:val="28"/>
          <w:szCs w:val="28"/>
          <w:lang w:val="uk-UA"/>
        </w:rPr>
        <w:t xml:space="preserve">Асєєва, </w:t>
      </w:r>
      <w:r w:rsidRPr="004070C9">
        <w:rPr>
          <w:rFonts w:ascii="Times New Roman" w:hAnsi="Times New Roman" w:cs="Times New Roman"/>
          <w:sz w:val="28"/>
          <w:szCs w:val="28"/>
          <w:lang w:val="uk-UA"/>
        </w:rPr>
        <w:t xml:space="preserve">Л. Божович, </w:t>
      </w:r>
      <w:r w:rsidRPr="004070C9">
        <w:rPr>
          <w:rFonts w:ascii="Times New Roman" w:hAnsi="Times New Roman" w:cs="Times New Roman"/>
          <w:color w:val="212121"/>
          <w:sz w:val="28"/>
          <w:szCs w:val="28"/>
          <w:lang w:val="uk-UA"/>
        </w:rPr>
        <w:t>Д. </w:t>
      </w:r>
      <w:r w:rsidR="00694F26" w:rsidRPr="004070C9">
        <w:rPr>
          <w:rFonts w:ascii="Times New Roman" w:hAnsi="Times New Roman" w:cs="Times New Roman"/>
          <w:color w:val="212121"/>
          <w:sz w:val="28"/>
          <w:szCs w:val="28"/>
          <w:lang w:val="uk-UA"/>
        </w:rPr>
        <w:t>Брунер,  Б. Вайнер,</w:t>
      </w:r>
      <w:r w:rsidR="00694F26" w:rsidRPr="004070C9">
        <w:rPr>
          <w:rFonts w:ascii="Times New Roman" w:hAnsi="Times New Roman" w:cs="Times New Roman"/>
          <w:sz w:val="28"/>
          <w:szCs w:val="28"/>
          <w:lang w:val="uk-UA"/>
        </w:rPr>
        <w:t xml:space="preserve"> </w:t>
      </w:r>
      <w:r w:rsidRPr="004070C9">
        <w:rPr>
          <w:rFonts w:ascii="Times New Roman" w:hAnsi="Times New Roman" w:cs="Times New Roman"/>
          <w:color w:val="212121"/>
          <w:sz w:val="28"/>
          <w:szCs w:val="28"/>
          <w:lang w:val="uk-UA"/>
        </w:rPr>
        <w:t>Л. </w:t>
      </w:r>
      <w:r w:rsidR="00694F26" w:rsidRPr="004070C9">
        <w:rPr>
          <w:rFonts w:ascii="Times New Roman" w:hAnsi="Times New Roman" w:cs="Times New Roman"/>
          <w:color w:val="212121"/>
          <w:sz w:val="28"/>
          <w:szCs w:val="28"/>
          <w:lang w:val="uk-UA"/>
        </w:rPr>
        <w:t>Виготського,</w:t>
      </w:r>
      <w:r w:rsidR="00694F26" w:rsidRPr="004070C9">
        <w:rPr>
          <w:rFonts w:ascii="Times New Roman" w:hAnsi="Times New Roman" w:cs="Times New Roman"/>
          <w:sz w:val="28"/>
          <w:szCs w:val="28"/>
          <w:lang w:val="uk-UA"/>
        </w:rPr>
        <w:t xml:space="preserve"> В. Вілюнаса,</w:t>
      </w:r>
      <w:r w:rsidR="00694F26" w:rsidRPr="004070C9">
        <w:rPr>
          <w:rFonts w:ascii="Times New Roman" w:hAnsi="Times New Roman" w:cs="Times New Roman"/>
          <w:color w:val="212121"/>
          <w:sz w:val="28"/>
          <w:szCs w:val="28"/>
          <w:lang w:val="uk-UA"/>
        </w:rPr>
        <w:t xml:space="preserve"> </w:t>
      </w:r>
      <w:r w:rsidR="00694F26" w:rsidRPr="004070C9">
        <w:rPr>
          <w:rFonts w:ascii="Times New Roman" w:hAnsi="Times New Roman" w:cs="Times New Roman"/>
          <w:sz w:val="28"/>
          <w:szCs w:val="28"/>
          <w:lang w:val="uk-UA"/>
        </w:rPr>
        <w:t>Т. Гільберта,</w:t>
      </w:r>
      <w:r w:rsidR="00694F26" w:rsidRPr="004070C9">
        <w:rPr>
          <w:rFonts w:ascii="Times New Roman" w:hAnsi="Times New Roman" w:cs="Times New Roman"/>
          <w:color w:val="212121"/>
          <w:sz w:val="28"/>
          <w:szCs w:val="28"/>
          <w:lang w:val="uk-UA"/>
        </w:rPr>
        <w:t xml:space="preserve"> </w:t>
      </w:r>
      <w:r w:rsidRPr="004070C9">
        <w:rPr>
          <w:rFonts w:ascii="Times New Roman" w:hAnsi="Times New Roman" w:cs="Times New Roman"/>
          <w:color w:val="212121"/>
          <w:sz w:val="28"/>
          <w:szCs w:val="28"/>
          <w:lang w:val="uk-UA"/>
        </w:rPr>
        <w:t>Ю. Гільбух</w:t>
      </w:r>
      <w:r w:rsidR="00EE7C61" w:rsidRPr="004070C9">
        <w:rPr>
          <w:rFonts w:ascii="Times New Roman" w:hAnsi="Times New Roman" w:cs="Times New Roman"/>
          <w:color w:val="212121"/>
          <w:sz w:val="28"/>
          <w:szCs w:val="28"/>
          <w:lang w:val="uk-UA"/>
        </w:rPr>
        <w:t>а</w:t>
      </w:r>
      <w:r w:rsidRPr="004070C9">
        <w:rPr>
          <w:rFonts w:ascii="Times New Roman" w:hAnsi="Times New Roman" w:cs="Times New Roman"/>
          <w:color w:val="212121"/>
          <w:sz w:val="28"/>
          <w:szCs w:val="28"/>
          <w:lang w:val="uk-UA"/>
        </w:rPr>
        <w:t>,  Б. </w:t>
      </w:r>
      <w:r w:rsidR="00694F26" w:rsidRPr="004070C9">
        <w:rPr>
          <w:rFonts w:ascii="Times New Roman" w:hAnsi="Times New Roman" w:cs="Times New Roman"/>
          <w:color w:val="212121"/>
          <w:sz w:val="28"/>
          <w:szCs w:val="28"/>
          <w:lang w:val="uk-UA"/>
        </w:rPr>
        <w:t xml:space="preserve">Додонова, </w:t>
      </w:r>
      <w:r w:rsidRPr="004070C9">
        <w:rPr>
          <w:rFonts w:ascii="Times New Roman" w:hAnsi="Times New Roman" w:cs="Times New Roman"/>
          <w:sz w:val="28"/>
          <w:szCs w:val="28"/>
          <w:lang w:val="uk-UA"/>
        </w:rPr>
        <w:t>І. </w:t>
      </w:r>
      <w:r w:rsidR="00694F26" w:rsidRPr="004070C9">
        <w:rPr>
          <w:rFonts w:ascii="Times New Roman" w:hAnsi="Times New Roman" w:cs="Times New Roman"/>
          <w:sz w:val="28"/>
          <w:szCs w:val="28"/>
          <w:lang w:val="uk-UA"/>
        </w:rPr>
        <w:t xml:space="preserve">Дубровіної, </w:t>
      </w:r>
      <w:r w:rsidRPr="004070C9">
        <w:rPr>
          <w:rFonts w:ascii="Times New Roman" w:hAnsi="Times New Roman" w:cs="Times New Roman"/>
          <w:sz w:val="28"/>
          <w:szCs w:val="28"/>
          <w:lang w:val="uk-UA"/>
        </w:rPr>
        <w:t>Л. Занкова, Є. Ільїна, В. </w:t>
      </w:r>
      <w:r w:rsidR="00694F26" w:rsidRPr="004070C9">
        <w:rPr>
          <w:rFonts w:ascii="Times New Roman" w:hAnsi="Times New Roman" w:cs="Times New Roman"/>
          <w:sz w:val="28"/>
          <w:szCs w:val="28"/>
          <w:lang w:val="uk-UA"/>
        </w:rPr>
        <w:t xml:space="preserve">Ковальова, </w:t>
      </w:r>
      <w:r w:rsidRPr="004070C9">
        <w:rPr>
          <w:rFonts w:ascii="Times New Roman" w:hAnsi="Times New Roman" w:cs="Times New Roman"/>
          <w:sz w:val="28"/>
          <w:szCs w:val="28"/>
          <w:lang w:val="uk-UA"/>
        </w:rPr>
        <w:t xml:space="preserve">Г. Костюка, </w:t>
      </w:r>
      <w:r w:rsidRPr="004070C9">
        <w:rPr>
          <w:rFonts w:ascii="Times New Roman" w:hAnsi="Times New Roman" w:cs="Times New Roman"/>
          <w:color w:val="212121"/>
          <w:sz w:val="28"/>
          <w:szCs w:val="28"/>
          <w:lang w:val="uk-UA"/>
        </w:rPr>
        <w:t>К. </w:t>
      </w:r>
      <w:r w:rsidR="00694F26" w:rsidRPr="004070C9">
        <w:rPr>
          <w:rFonts w:ascii="Times New Roman" w:hAnsi="Times New Roman" w:cs="Times New Roman"/>
          <w:color w:val="212121"/>
          <w:sz w:val="28"/>
          <w:szCs w:val="28"/>
          <w:lang w:val="uk-UA"/>
        </w:rPr>
        <w:t xml:space="preserve">Левіна, </w:t>
      </w:r>
      <w:r w:rsidRPr="004070C9">
        <w:rPr>
          <w:rFonts w:ascii="Times New Roman" w:hAnsi="Times New Roman" w:cs="Times New Roman"/>
          <w:sz w:val="28"/>
          <w:szCs w:val="28"/>
          <w:lang w:val="uk-UA"/>
        </w:rPr>
        <w:t>О. Леонтьєва,  Д. </w:t>
      </w:r>
      <w:r w:rsidR="00694F26" w:rsidRPr="004070C9">
        <w:rPr>
          <w:rFonts w:ascii="Times New Roman" w:hAnsi="Times New Roman" w:cs="Times New Roman"/>
          <w:sz w:val="28"/>
          <w:szCs w:val="28"/>
          <w:lang w:val="uk-UA"/>
        </w:rPr>
        <w:t xml:space="preserve">Макклеланду, </w:t>
      </w:r>
      <w:r w:rsidRPr="004070C9">
        <w:rPr>
          <w:rFonts w:ascii="Times New Roman" w:hAnsi="Times New Roman" w:cs="Times New Roman"/>
          <w:sz w:val="28"/>
          <w:szCs w:val="28"/>
          <w:lang w:val="uk-UA"/>
        </w:rPr>
        <w:t xml:space="preserve">С. Максименка, М. Матюхіної, А. Маркової, </w:t>
      </w:r>
      <w:r w:rsidR="00694F26" w:rsidRPr="004070C9">
        <w:rPr>
          <w:rFonts w:ascii="Times New Roman" w:hAnsi="Times New Roman" w:cs="Times New Roman"/>
          <w:color w:val="212121"/>
          <w:sz w:val="28"/>
          <w:szCs w:val="28"/>
          <w:lang w:val="uk-UA"/>
        </w:rPr>
        <w:t xml:space="preserve">А. </w:t>
      </w:r>
      <w:r w:rsidR="00694F26" w:rsidRPr="004070C9">
        <w:rPr>
          <w:rFonts w:ascii="Times New Roman" w:hAnsi="Times New Roman" w:cs="Times New Roman"/>
          <w:sz w:val="28"/>
          <w:szCs w:val="28"/>
          <w:lang w:val="uk-UA"/>
        </w:rPr>
        <w:t>Маслоу, С. Мерліна, С. Рубінштейна, Ф. Олпорт,  Б. Скіннер</w:t>
      </w:r>
      <w:r w:rsidR="00EE7C61" w:rsidRPr="004070C9">
        <w:rPr>
          <w:rFonts w:ascii="Times New Roman" w:hAnsi="Times New Roman" w:cs="Times New Roman"/>
          <w:sz w:val="28"/>
          <w:szCs w:val="28"/>
          <w:lang w:val="uk-UA"/>
        </w:rPr>
        <w:t>а</w:t>
      </w:r>
      <w:r w:rsidR="00694F26" w:rsidRPr="004070C9">
        <w:rPr>
          <w:rFonts w:ascii="Times New Roman" w:hAnsi="Times New Roman" w:cs="Times New Roman"/>
          <w:sz w:val="28"/>
          <w:szCs w:val="28"/>
          <w:lang w:val="uk-UA"/>
        </w:rPr>
        <w:t>, Е. Томпсон</w:t>
      </w:r>
      <w:r w:rsidR="00EE7C61" w:rsidRPr="004070C9">
        <w:rPr>
          <w:rFonts w:ascii="Times New Roman" w:hAnsi="Times New Roman" w:cs="Times New Roman"/>
          <w:sz w:val="28"/>
          <w:szCs w:val="28"/>
          <w:lang w:val="uk-UA"/>
        </w:rPr>
        <w:t>а</w:t>
      </w:r>
      <w:r w:rsidR="00694F26" w:rsidRPr="004070C9">
        <w:rPr>
          <w:rFonts w:ascii="Times New Roman" w:hAnsi="Times New Roman" w:cs="Times New Roman"/>
          <w:sz w:val="28"/>
          <w:szCs w:val="28"/>
          <w:lang w:val="uk-UA"/>
        </w:rPr>
        <w:t xml:space="preserve">,  Д. Узнадзе, </w:t>
      </w:r>
      <w:r w:rsidR="00694F26" w:rsidRPr="004070C9">
        <w:rPr>
          <w:rFonts w:ascii="Times New Roman" w:hAnsi="Times New Roman" w:cs="Times New Roman"/>
          <w:sz w:val="28"/>
          <w:szCs w:val="28"/>
        </w:rPr>
        <w:t>X</w:t>
      </w:r>
      <w:r w:rsidR="00694F26" w:rsidRPr="004070C9">
        <w:rPr>
          <w:rFonts w:ascii="Times New Roman" w:hAnsi="Times New Roman" w:cs="Times New Roman"/>
          <w:sz w:val="28"/>
          <w:szCs w:val="28"/>
          <w:lang w:val="uk-UA"/>
        </w:rPr>
        <w:t xml:space="preserve">. Хекхаузен, П. Якобсона. </w:t>
      </w:r>
      <w:r w:rsidR="00694F26" w:rsidRPr="004070C9">
        <w:rPr>
          <w:rFonts w:ascii="Times New Roman" w:hAnsi="Times New Roman" w:cs="Times New Roman"/>
          <w:b/>
          <w:sz w:val="28"/>
          <w:szCs w:val="28"/>
          <w:lang w:val="uk-UA"/>
        </w:rPr>
        <w:t xml:space="preserve"> </w:t>
      </w:r>
    </w:p>
    <w:p w:rsidR="00B46CF7" w:rsidRPr="004070C9" w:rsidRDefault="00B46CF7"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Значний внесок у вивчення проблеми мотивації учіння у молодших школярів зробили </w:t>
      </w:r>
      <w:r w:rsidR="00EE7C61" w:rsidRPr="004070C9">
        <w:rPr>
          <w:rFonts w:ascii="Times New Roman" w:hAnsi="Times New Roman" w:cs="Times New Roman"/>
          <w:sz w:val="28"/>
          <w:szCs w:val="28"/>
          <w:lang w:val="uk-UA"/>
        </w:rPr>
        <w:t>вчені М. </w:t>
      </w:r>
      <w:r w:rsidRPr="004070C9">
        <w:rPr>
          <w:rFonts w:ascii="Times New Roman" w:hAnsi="Times New Roman" w:cs="Times New Roman"/>
          <w:sz w:val="28"/>
          <w:szCs w:val="28"/>
          <w:lang w:val="uk-UA"/>
        </w:rPr>
        <w:t>Алексєєва,</w:t>
      </w:r>
      <w:r w:rsidR="005862B4" w:rsidRPr="004070C9">
        <w:rPr>
          <w:rFonts w:ascii="Times New Roman" w:hAnsi="Times New Roman" w:cs="Times New Roman"/>
          <w:sz w:val="28"/>
          <w:szCs w:val="28"/>
          <w:lang w:val="uk-UA"/>
        </w:rPr>
        <w:t xml:space="preserve"> </w:t>
      </w:r>
      <w:r w:rsidR="00EE7C61" w:rsidRPr="004070C9">
        <w:rPr>
          <w:rFonts w:ascii="Times New Roman" w:hAnsi="Times New Roman" w:cs="Times New Roman"/>
          <w:sz w:val="28"/>
          <w:szCs w:val="28"/>
        </w:rPr>
        <w:t>Н. Данилова, М. </w:t>
      </w:r>
      <w:r w:rsidR="005862B4" w:rsidRPr="004070C9">
        <w:rPr>
          <w:rFonts w:ascii="Times New Roman" w:hAnsi="Times New Roman" w:cs="Times New Roman"/>
          <w:sz w:val="28"/>
          <w:szCs w:val="28"/>
        </w:rPr>
        <w:t xml:space="preserve">Дригус, </w:t>
      </w:r>
      <w:r w:rsidR="005862B4" w:rsidRPr="004070C9">
        <w:rPr>
          <w:rFonts w:ascii="Times New Roman" w:hAnsi="Times New Roman" w:cs="Times New Roman"/>
          <w:sz w:val="28"/>
          <w:szCs w:val="28"/>
          <w:lang w:val="uk-UA"/>
        </w:rPr>
        <w:t xml:space="preserve">С. Дрозденко, </w:t>
      </w:r>
      <w:r w:rsidRPr="004070C9">
        <w:rPr>
          <w:rFonts w:ascii="Times New Roman" w:hAnsi="Times New Roman" w:cs="Times New Roman"/>
          <w:sz w:val="28"/>
          <w:szCs w:val="28"/>
          <w:lang w:val="uk-UA"/>
        </w:rPr>
        <w:t xml:space="preserve"> </w:t>
      </w:r>
      <w:r w:rsidR="005862B4" w:rsidRPr="004070C9">
        <w:rPr>
          <w:rFonts w:ascii="Times New Roman" w:hAnsi="Times New Roman" w:cs="Times New Roman"/>
          <w:sz w:val="28"/>
          <w:szCs w:val="28"/>
          <w:lang w:val="uk-UA"/>
        </w:rPr>
        <w:t>Н. Зубалій, М. Лук</w:t>
      </w:r>
      <w:r w:rsidR="00931794">
        <w:rPr>
          <w:rFonts w:ascii="Times New Roman" w:hAnsi="Times New Roman" w:cs="Times New Roman"/>
          <w:sz w:val="28"/>
          <w:szCs w:val="28"/>
          <w:lang w:val="uk-UA"/>
        </w:rPr>
        <w:t>’</w:t>
      </w:r>
      <w:r w:rsidR="005862B4" w:rsidRPr="004070C9">
        <w:rPr>
          <w:rFonts w:ascii="Times New Roman" w:hAnsi="Times New Roman" w:cs="Times New Roman"/>
          <w:sz w:val="28"/>
          <w:szCs w:val="28"/>
          <w:lang w:val="uk-UA"/>
        </w:rPr>
        <w:t>янова, Н. </w:t>
      </w:r>
      <w:r w:rsidRPr="004070C9">
        <w:rPr>
          <w:rFonts w:ascii="Times New Roman" w:hAnsi="Times New Roman" w:cs="Times New Roman"/>
          <w:sz w:val="28"/>
          <w:szCs w:val="28"/>
          <w:lang w:val="uk-UA"/>
        </w:rPr>
        <w:t>Пророк</w:t>
      </w:r>
      <w:r w:rsidR="005862B4" w:rsidRPr="004070C9">
        <w:rPr>
          <w:rFonts w:ascii="Times New Roman" w:hAnsi="Times New Roman" w:cs="Times New Roman"/>
          <w:sz w:val="28"/>
          <w:szCs w:val="28"/>
          <w:lang w:val="uk-UA"/>
        </w:rPr>
        <w:t xml:space="preserve">, В. Семичанко, О. Скрипченко, </w:t>
      </w:r>
      <w:r w:rsidRPr="004070C9">
        <w:rPr>
          <w:rFonts w:ascii="Times New Roman" w:hAnsi="Times New Roman" w:cs="Times New Roman"/>
          <w:sz w:val="28"/>
          <w:szCs w:val="28"/>
          <w:lang w:val="uk-UA"/>
        </w:rPr>
        <w:t xml:space="preserve"> та ін.</w:t>
      </w:r>
    </w:p>
    <w:p w:rsidR="003145C9" w:rsidRPr="004070C9" w:rsidRDefault="003145C9"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Ученими розкриті структурні, змістовні та динамічні характеристики мотивів учіння дітей молодшого шкільного віку, умови цілеспрямованого формуванн</w:t>
      </w:r>
      <w:r w:rsidR="005862B4" w:rsidRPr="004070C9">
        <w:rPr>
          <w:rFonts w:ascii="Times New Roman" w:hAnsi="Times New Roman" w:cs="Times New Roman"/>
          <w:sz w:val="28"/>
          <w:szCs w:val="28"/>
          <w:lang w:val="uk-UA"/>
        </w:rPr>
        <w:t>я позитивної мотивації учіння. Разом з тим шляхи підвищення рівня мотивації на предметах, що реалізують завдання мовно-літературної галуз в контексті реформування освіти та впровадження провідних засад Концепції «Нова українська школа»</w:t>
      </w:r>
      <w:r w:rsidR="00EE7C61" w:rsidRPr="004070C9">
        <w:rPr>
          <w:rFonts w:ascii="Times New Roman" w:hAnsi="Times New Roman" w:cs="Times New Roman"/>
          <w:sz w:val="28"/>
          <w:szCs w:val="28"/>
          <w:lang w:val="uk-UA"/>
        </w:rPr>
        <w:t>,</w:t>
      </w:r>
      <w:r w:rsidR="005862B4" w:rsidRPr="004070C9">
        <w:rPr>
          <w:rFonts w:ascii="Times New Roman" w:hAnsi="Times New Roman" w:cs="Times New Roman"/>
          <w:sz w:val="28"/>
          <w:szCs w:val="28"/>
          <w:lang w:val="uk-UA"/>
        </w:rPr>
        <w:t xml:space="preserve"> ще вивчені недостатньо. Актуальність проблеми і зумовила вибір теми кваліфікаційної роботи: «Формування мотивації навчальної </w:t>
      </w:r>
      <w:r w:rsidR="005862B4" w:rsidRPr="004070C9">
        <w:rPr>
          <w:rFonts w:ascii="Times New Roman" w:hAnsi="Times New Roman" w:cs="Times New Roman"/>
          <w:sz w:val="28"/>
          <w:szCs w:val="28"/>
          <w:lang w:val="uk-UA"/>
        </w:rPr>
        <w:lastRenderedPageBreak/>
        <w:t>діяльності молодших школярів на предметах мовно-літературної освітньої галузі».</w:t>
      </w:r>
    </w:p>
    <w:p w:rsidR="003145C9" w:rsidRPr="004070C9" w:rsidRDefault="003145C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b/>
          <w:sz w:val="28"/>
          <w:szCs w:val="28"/>
        </w:rPr>
        <w:t xml:space="preserve">Мета роботи </w:t>
      </w:r>
      <w:r w:rsidRPr="004070C9">
        <w:rPr>
          <w:rFonts w:ascii="Times New Roman" w:hAnsi="Times New Roman" w:cs="Times New Roman"/>
          <w:sz w:val="28"/>
          <w:szCs w:val="28"/>
        </w:rPr>
        <w:t xml:space="preserve">– теоретично обґрунтувати та експериментально перевірити </w:t>
      </w:r>
      <w:r w:rsidR="00EE7C61" w:rsidRPr="00B31AF9">
        <w:rPr>
          <w:rFonts w:ascii="Times New Roman" w:hAnsi="Times New Roman" w:cs="Times New Roman"/>
          <w:sz w:val="28"/>
          <w:szCs w:val="28"/>
          <w:lang w:val="uk-UA"/>
        </w:rPr>
        <w:t>шляхи</w:t>
      </w:r>
      <w:r w:rsidR="00EE7C61" w:rsidRPr="004070C9">
        <w:rPr>
          <w:rFonts w:ascii="Times New Roman" w:hAnsi="Times New Roman" w:cs="Times New Roman"/>
          <w:sz w:val="28"/>
          <w:szCs w:val="28"/>
        </w:rPr>
        <w:t xml:space="preserve"> формування </w:t>
      </w:r>
      <w:r w:rsidR="00EE7C61" w:rsidRPr="004070C9">
        <w:rPr>
          <w:rFonts w:ascii="Times New Roman" w:hAnsi="Times New Roman" w:cs="Times New Roman"/>
          <w:sz w:val="28"/>
          <w:szCs w:val="28"/>
          <w:lang w:val="uk-UA"/>
        </w:rPr>
        <w:t xml:space="preserve">навчальної </w:t>
      </w:r>
      <w:r w:rsidR="00EE7C61" w:rsidRPr="004070C9">
        <w:rPr>
          <w:rFonts w:ascii="Times New Roman" w:hAnsi="Times New Roman" w:cs="Times New Roman"/>
          <w:sz w:val="28"/>
          <w:szCs w:val="28"/>
        </w:rPr>
        <w:t>мотивації</w:t>
      </w:r>
      <w:r w:rsidRPr="004070C9">
        <w:rPr>
          <w:rFonts w:ascii="Times New Roman" w:hAnsi="Times New Roman" w:cs="Times New Roman"/>
          <w:sz w:val="28"/>
          <w:szCs w:val="28"/>
        </w:rPr>
        <w:t xml:space="preserve"> мол</w:t>
      </w:r>
      <w:r w:rsidR="00EE7C61" w:rsidRPr="004070C9">
        <w:rPr>
          <w:rFonts w:ascii="Times New Roman" w:hAnsi="Times New Roman" w:cs="Times New Roman"/>
          <w:sz w:val="28"/>
          <w:szCs w:val="28"/>
        </w:rPr>
        <w:t>одших</w:t>
      </w:r>
      <w:r w:rsidR="00EE7C61" w:rsidRPr="004070C9">
        <w:rPr>
          <w:rFonts w:ascii="Times New Roman" w:hAnsi="Times New Roman" w:cs="Times New Roman"/>
          <w:sz w:val="28"/>
          <w:szCs w:val="28"/>
          <w:lang w:val="uk-UA"/>
        </w:rPr>
        <w:t xml:space="preserve"> школярів</w:t>
      </w:r>
      <w:r w:rsidR="00EE7C61" w:rsidRPr="004070C9">
        <w:rPr>
          <w:rFonts w:ascii="Times New Roman" w:hAnsi="Times New Roman" w:cs="Times New Roman"/>
          <w:sz w:val="28"/>
          <w:szCs w:val="28"/>
        </w:rPr>
        <w:t xml:space="preserve"> на </w:t>
      </w:r>
      <w:r w:rsidR="00EE7C61" w:rsidRPr="004070C9">
        <w:rPr>
          <w:rFonts w:ascii="Times New Roman" w:hAnsi="Times New Roman" w:cs="Times New Roman"/>
          <w:sz w:val="28"/>
          <w:szCs w:val="28"/>
          <w:lang w:val="uk-UA"/>
        </w:rPr>
        <w:t>предметах мовно-літературної освітньої галузі</w:t>
      </w:r>
      <w:r w:rsidRPr="004070C9">
        <w:rPr>
          <w:rFonts w:ascii="Times New Roman" w:hAnsi="Times New Roman" w:cs="Times New Roman"/>
          <w:sz w:val="28"/>
          <w:szCs w:val="28"/>
        </w:rPr>
        <w:t xml:space="preserve">. </w:t>
      </w:r>
    </w:p>
    <w:p w:rsidR="00EE7C61" w:rsidRPr="004070C9" w:rsidRDefault="00EE7C61"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Виходячи з мети дослідження, нами були поставлені такі </w:t>
      </w:r>
      <w:r w:rsidRPr="004070C9">
        <w:rPr>
          <w:rFonts w:ascii="Times New Roman" w:hAnsi="Times New Roman" w:cs="Times New Roman"/>
          <w:b/>
          <w:sz w:val="28"/>
          <w:szCs w:val="28"/>
          <w:lang w:val="uk-UA"/>
        </w:rPr>
        <w:t>завдання</w:t>
      </w:r>
      <w:r w:rsidRPr="004070C9">
        <w:rPr>
          <w:rFonts w:ascii="Times New Roman" w:hAnsi="Times New Roman" w:cs="Times New Roman"/>
          <w:sz w:val="28"/>
          <w:szCs w:val="28"/>
          <w:lang w:val="uk-UA"/>
        </w:rPr>
        <w:t>:</w:t>
      </w:r>
    </w:p>
    <w:p w:rsidR="00EE7C61" w:rsidRPr="004070C9" w:rsidRDefault="00EE7C61" w:rsidP="00D71DBF">
      <w:pPr>
        <w:widowControl w:val="0"/>
        <w:spacing w:after="0" w:line="360" w:lineRule="auto"/>
        <w:ind w:firstLine="709"/>
        <w:jc w:val="both"/>
        <w:rPr>
          <w:rFonts w:ascii="Times New Roman" w:hAnsi="Times New Roman" w:cs="Times New Roman"/>
          <w:sz w:val="28"/>
          <w:szCs w:val="28"/>
        </w:rPr>
      </w:pPr>
      <w:r w:rsidRPr="004070C9">
        <w:rPr>
          <w:rFonts w:ascii="Times New Roman" w:eastAsia="Segoe UI Symbol" w:hAnsi="Times New Roman" w:cs="Times New Roman"/>
          <w:sz w:val="28"/>
          <w:szCs w:val="28"/>
        </w:rPr>
        <w:t>-</w:t>
      </w:r>
      <w:r w:rsidRPr="004070C9">
        <w:rPr>
          <w:rFonts w:ascii="Times New Roman" w:eastAsia="Arial" w:hAnsi="Times New Roman" w:cs="Times New Roman"/>
          <w:sz w:val="28"/>
          <w:szCs w:val="28"/>
        </w:rPr>
        <w:t xml:space="preserve"> </w:t>
      </w:r>
      <w:r w:rsidRPr="004070C9">
        <w:rPr>
          <w:rFonts w:ascii="Times New Roman" w:hAnsi="Times New Roman" w:cs="Times New Roman"/>
          <w:sz w:val="28"/>
          <w:szCs w:val="28"/>
        </w:rPr>
        <w:t xml:space="preserve">проаналізувати наукову літературу, присвячену проблемам </w:t>
      </w:r>
      <w:r w:rsidRPr="004070C9">
        <w:rPr>
          <w:rFonts w:ascii="Times New Roman" w:hAnsi="Times New Roman" w:cs="Times New Roman"/>
          <w:sz w:val="28"/>
          <w:szCs w:val="28"/>
          <w:lang w:val="uk-UA"/>
        </w:rPr>
        <w:t xml:space="preserve">навчальної </w:t>
      </w:r>
      <w:r w:rsidRPr="004070C9">
        <w:rPr>
          <w:rFonts w:ascii="Times New Roman" w:hAnsi="Times New Roman" w:cs="Times New Roman"/>
          <w:sz w:val="28"/>
          <w:szCs w:val="28"/>
        </w:rPr>
        <w:t xml:space="preserve">мотивації; </w:t>
      </w:r>
    </w:p>
    <w:p w:rsidR="00EE7C61" w:rsidRPr="004070C9" w:rsidRDefault="00EE7C61"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 xml:space="preserve">визначити особливості формування мотивації учіння у молодшому шкільному віці; </w:t>
      </w:r>
    </w:p>
    <w:p w:rsidR="00EE7C61" w:rsidRPr="004070C9" w:rsidRDefault="00EE7C61"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виявити особливості вивчення мовно-літературної галузі у Новій українській школі;</w:t>
      </w:r>
    </w:p>
    <w:p w:rsidR="00EE7C61" w:rsidRPr="004070C9" w:rsidRDefault="00EE7C61" w:rsidP="00D71DBF">
      <w:pPr>
        <w:widowControl w:val="0"/>
        <w:spacing w:after="0" w:line="360" w:lineRule="auto"/>
        <w:ind w:firstLine="709"/>
        <w:jc w:val="both"/>
        <w:rPr>
          <w:rFonts w:ascii="Times New Roman" w:hAnsi="Times New Roman" w:cs="Times New Roman"/>
          <w:sz w:val="28"/>
          <w:szCs w:val="28"/>
        </w:rPr>
      </w:pPr>
      <w:r w:rsidRPr="004070C9">
        <w:rPr>
          <w:rFonts w:ascii="Times New Roman" w:eastAsia="Segoe UI Symbol" w:hAnsi="Times New Roman" w:cs="Times New Roman"/>
          <w:sz w:val="28"/>
          <w:szCs w:val="28"/>
          <w:lang w:val="uk-UA"/>
        </w:rPr>
        <w:t>-</w:t>
      </w:r>
      <w:r w:rsidRPr="004070C9">
        <w:rPr>
          <w:rFonts w:ascii="Times New Roman" w:eastAsia="Arial" w:hAnsi="Times New Roman" w:cs="Times New Roman"/>
          <w:sz w:val="28"/>
          <w:szCs w:val="28"/>
        </w:rPr>
        <w:t xml:space="preserve"> </w:t>
      </w:r>
      <w:r w:rsidRPr="004070C9">
        <w:rPr>
          <w:rFonts w:ascii="Times New Roman" w:hAnsi="Times New Roman" w:cs="Times New Roman"/>
          <w:sz w:val="28"/>
          <w:szCs w:val="28"/>
        </w:rPr>
        <w:t xml:space="preserve">дібрати методики дослідження мотивації навчання молодших школярів; </w:t>
      </w:r>
    </w:p>
    <w:p w:rsidR="00EE7C61" w:rsidRPr="00B31AF9" w:rsidRDefault="00EE7C61"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 xml:space="preserve">- обґрунтувати та перевірити ефективність </w:t>
      </w:r>
      <w:r w:rsidRPr="00B31AF9">
        <w:rPr>
          <w:rFonts w:ascii="Times New Roman" w:hAnsi="Times New Roman" w:cs="Times New Roman"/>
          <w:sz w:val="28"/>
          <w:szCs w:val="28"/>
          <w:lang w:val="uk-UA"/>
        </w:rPr>
        <w:t>шляхів</w:t>
      </w:r>
      <w:r w:rsidRPr="00B31AF9">
        <w:rPr>
          <w:rFonts w:ascii="Times New Roman" w:hAnsi="Times New Roman" w:cs="Times New Roman"/>
          <w:sz w:val="28"/>
          <w:szCs w:val="28"/>
        </w:rPr>
        <w:t xml:space="preserve"> формування </w:t>
      </w:r>
      <w:r w:rsidRPr="00B31AF9">
        <w:rPr>
          <w:rFonts w:ascii="Times New Roman" w:hAnsi="Times New Roman" w:cs="Times New Roman"/>
          <w:sz w:val="28"/>
          <w:szCs w:val="28"/>
          <w:lang w:val="uk-UA"/>
        </w:rPr>
        <w:t xml:space="preserve">навчальної </w:t>
      </w:r>
      <w:r w:rsidRPr="00B31AF9">
        <w:rPr>
          <w:rFonts w:ascii="Times New Roman" w:hAnsi="Times New Roman" w:cs="Times New Roman"/>
          <w:sz w:val="28"/>
          <w:szCs w:val="28"/>
        </w:rPr>
        <w:t>мотивації молодших</w:t>
      </w:r>
      <w:r w:rsidRPr="00B31AF9">
        <w:rPr>
          <w:rFonts w:ascii="Times New Roman" w:hAnsi="Times New Roman" w:cs="Times New Roman"/>
          <w:sz w:val="28"/>
          <w:szCs w:val="28"/>
          <w:lang w:val="uk-UA"/>
        </w:rPr>
        <w:t xml:space="preserve"> школярів</w:t>
      </w:r>
      <w:r w:rsidRPr="00B31AF9">
        <w:rPr>
          <w:rFonts w:ascii="Times New Roman" w:hAnsi="Times New Roman" w:cs="Times New Roman"/>
          <w:sz w:val="28"/>
          <w:szCs w:val="28"/>
        </w:rPr>
        <w:t xml:space="preserve"> на </w:t>
      </w:r>
      <w:r w:rsidRPr="00B31AF9">
        <w:rPr>
          <w:rFonts w:ascii="Times New Roman" w:hAnsi="Times New Roman" w:cs="Times New Roman"/>
          <w:sz w:val="28"/>
          <w:szCs w:val="28"/>
          <w:lang w:val="uk-UA"/>
        </w:rPr>
        <w:t>предметах мовно-літературної освітньої галузі</w:t>
      </w:r>
      <w:r w:rsidRPr="00B31AF9">
        <w:rPr>
          <w:rFonts w:ascii="Times New Roman" w:hAnsi="Times New Roman" w:cs="Times New Roman"/>
          <w:sz w:val="28"/>
          <w:szCs w:val="28"/>
        </w:rPr>
        <w:t xml:space="preserve">. </w:t>
      </w:r>
    </w:p>
    <w:p w:rsidR="003145C9" w:rsidRPr="00B31AF9" w:rsidRDefault="00BD387B" w:rsidP="00D71DBF">
      <w:pPr>
        <w:widowControl w:val="0"/>
        <w:spacing w:after="0" w:line="360" w:lineRule="auto"/>
        <w:ind w:firstLine="709"/>
        <w:jc w:val="both"/>
        <w:rPr>
          <w:rFonts w:ascii="Times New Roman" w:hAnsi="Times New Roman" w:cs="Times New Roman"/>
          <w:sz w:val="28"/>
          <w:szCs w:val="28"/>
        </w:rPr>
      </w:pPr>
      <w:r w:rsidRPr="00B31AF9">
        <w:rPr>
          <w:rFonts w:ascii="Times New Roman" w:hAnsi="Times New Roman" w:cs="Times New Roman"/>
          <w:b/>
          <w:sz w:val="28"/>
          <w:szCs w:val="28"/>
        </w:rPr>
        <w:t>Об</w:t>
      </w:r>
      <w:r w:rsidR="00931794">
        <w:rPr>
          <w:rFonts w:ascii="Times New Roman" w:hAnsi="Times New Roman" w:cs="Times New Roman"/>
          <w:b/>
          <w:sz w:val="28"/>
          <w:szCs w:val="28"/>
        </w:rPr>
        <w:t>’</w:t>
      </w:r>
      <w:r w:rsidRPr="00B31AF9">
        <w:rPr>
          <w:rFonts w:ascii="Times New Roman" w:hAnsi="Times New Roman" w:cs="Times New Roman"/>
          <w:b/>
          <w:sz w:val="28"/>
          <w:szCs w:val="28"/>
        </w:rPr>
        <w:t xml:space="preserve">єктом дослідження </w:t>
      </w:r>
      <w:r w:rsidR="00EE7C61" w:rsidRPr="00B31AF9">
        <w:rPr>
          <w:rFonts w:ascii="Times New Roman" w:hAnsi="Times New Roman" w:cs="Times New Roman"/>
          <w:sz w:val="28"/>
          <w:szCs w:val="28"/>
        </w:rPr>
        <w:t>є</w:t>
      </w:r>
      <w:r w:rsidRPr="00B31AF9">
        <w:rPr>
          <w:rFonts w:ascii="Times New Roman" w:hAnsi="Times New Roman" w:cs="Times New Roman"/>
          <w:sz w:val="28"/>
          <w:szCs w:val="28"/>
        </w:rPr>
        <w:t xml:space="preserve"> </w:t>
      </w:r>
      <w:r w:rsidR="003145C9" w:rsidRPr="00B31AF9">
        <w:rPr>
          <w:rFonts w:ascii="Times New Roman" w:hAnsi="Times New Roman" w:cs="Times New Roman"/>
          <w:sz w:val="28"/>
          <w:szCs w:val="28"/>
        </w:rPr>
        <w:t xml:space="preserve">процес формування мотивації учіння молодших школярів. </w:t>
      </w:r>
    </w:p>
    <w:p w:rsidR="00BD387B" w:rsidRPr="004070C9" w:rsidRDefault="00EE7C61" w:rsidP="00D71DBF">
      <w:pPr>
        <w:widowControl w:val="0"/>
        <w:spacing w:after="0" w:line="360" w:lineRule="auto"/>
        <w:ind w:firstLine="709"/>
        <w:jc w:val="both"/>
        <w:rPr>
          <w:rFonts w:ascii="Times New Roman" w:hAnsi="Times New Roman" w:cs="Times New Roman"/>
          <w:sz w:val="28"/>
          <w:szCs w:val="28"/>
          <w:lang w:val="uk-UA"/>
        </w:rPr>
      </w:pPr>
      <w:r w:rsidRPr="00B31AF9">
        <w:rPr>
          <w:rFonts w:ascii="Times New Roman" w:hAnsi="Times New Roman" w:cs="Times New Roman"/>
          <w:b/>
          <w:sz w:val="28"/>
          <w:szCs w:val="28"/>
          <w:lang w:val="uk-UA"/>
        </w:rPr>
        <w:t>Предмет дослі</w:t>
      </w:r>
      <w:r w:rsidR="008E2759" w:rsidRPr="00B31AF9">
        <w:rPr>
          <w:rFonts w:ascii="Times New Roman" w:hAnsi="Times New Roman" w:cs="Times New Roman"/>
          <w:b/>
          <w:sz w:val="28"/>
          <w:szCs w:val="28"/>
          <w:lang w:val="uk-UA"/>
        </w:rPr>
        <w:t>дження</w:t>
      </w:r>
      <w:r w:rsidR="008E2759" w:rsidRPr="00B31AF9">
        <w:rPr>
          <w:rFonts w:ascii="Times New Roman" w:hAnsi="Times New Roman" w:cs="Times New Roman"/>
          <w:sz w:val="28"/>
          <w:szCs w:val="28"/>
          <w:lang w:val="uk-UA"/>
        </w:rPr>
        <w:t xml:space="preserve"> – форми і методи (шляхи)</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 xml:space="preserve">формування </w:t>
      </w:r>
      <w:r w:rsidRPr="004070C9">
        <w:rPr>
          <w:rFonts w:ascii="Times New Roman" w:hAnsi="Times New Roman" w:cs="Times New Roman"/>
          <w:sz w:val="28"/>
          <w:szCs w:val="28"/>
          <w:lang w:val="uk-UA"/>
        </w:rPr>
        <w:t xml:space="preserve">навчальної </w:t>
      </w:r>
      <w:r w:rsidRPr="004070C9">
        <w:rPr>
          <w:rFonts w:ascii="Times New Roman" w:hAnsi="Times New Roman" w:cs="Times New Roman"/>
          <w:sz w:val="28"/>
          <w:szCs w:val="28"/>
        </w:rPr>
        <w:t>мотивації молодших</w:t>
      </w:r>
      <w:r w:rsidRPr="004070C9">
        <w:rPr>
          <w:rFonts w:ascii="Times New Roman" w:hAnsi="Times New Roman" w:cs="Times New Roman"/>
          <w:sz w:val="28"/>
          <w:szCs w:val="28"/>
          <w:lang w:val="uk-UA"/>
        </w:rPr>
        <w:t xml:space="preserve"> школярів</w:t>
      </w:r>
      <w:r w:rsidRPr="004070C9">
        <w:rPr>
          <w:rFonts w:ascii="Times New Roman" w:hAnsi="Times New Roman" w:cs="Times New Roman"/>
          <w:sz w:val="28"/>
          <w:szCs w:val="28"/>
        </w:rPr>
        <w:t xml:space="preserve"> на </w:t>
      </w:r>
      <w:r w:rsidRPr="004070C9">
        <w:rPr>
          <w:rFonts w:ascii="Times New Roman" w:hAnsi="Times New Roman" w:cs="Times New Roman"/>
          <w:sz w:val="28"/>
          <w:szCs w:val="28"/>
          <w:lang w:val="uk-UA"/>
        </w:rPr>
        <w:t>предметах мовно-літературної освітньої галузі</w:t>
      </w:r>
      <w:r w:rsidR="007D3110">
        <w:rPr>
          <w:rFonts w:ascii="Times New Roman" w:hAnsi="Times New Roman" w:cs="Times New Roman"/>
          <w:sz w:val="28"/>
          <w:szCs w:val="28"/>
          <w:lang w:val="uk-UA"/>
        </w:rPr>
        <w:t>.</w:t>
      </w:r>
    </w:p>
    <w:p w:rsidR="003145C9" w:rsidRPr="004070C9" w:rsidRDefault="003145C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Для досягнення мети та розв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язання поставлених задач дослідження використано такі </w:t>
      </w:r>
      <w:r w:rsidRPr="004070C9">
        <w:rPr>
          <w:rFonts w:ascii="Times New Roman" w:hAnsi="Times New Roman" w:cs="Times New Roman"/>
          <w:b/>
          <w:sz w:val="28"/>
          <w:szCs w:val="28"/>
        </w:rPr>
        <w:t>методи:</w:t>
      </w:r>
      <w:r w:rsidRPr="004070C9">
        <w:rPr>
          <w:rFonts w:ascii="Times New Roman" w:hAnsi="Times New Roman" w:cs="Times New Roman"/>
          <w:sz w:val="28"/>
          <w:szCs w:val="28"/>
        </w:rPr>
        <w:t xml:space="preserve"> </w:t>
      </w:r>
    </w:p>
    <w:p w:rsidR="003145C9" w:rsidRPr="004070C9" w:rsidRDefault="003145C9" w:rsidP="00D71DBF">
      <w:pPr>
        <w:pStyle w:val="a3"/>
        <w:widowControl w:val="0"/>
        <w:numPr>
          <w:ilvl w:val="0"/>
          <w:numId w:val="3"/>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теоретичні (аналіз, синтез, порівняння, систематизація, узагальнення, абстрагування); </w:t>
      </w:r>
    </w:p>
    <w:p w:rsidR="003145C9" w:rsidRPr="004070C9" w:rsidRDefault="003145C9" w:rsidP="00D71DBF">
      <w:pPr>
        <w:pStyle w:val="a3"/>
        <w:widowControl w:val="0"/>
        <w:numPr>
          <w:ilvl w:val="0"/>
          <w:numId w:val="3"/>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емпіричні (узагальнення педагогічного досвіду, спостереження, тестування, педагогічний експеримент); </w:t>
      </w:r>
    </w:p>
    <w:p w:rsidR="003145C9" w:rsidRPr="004070C9" w:rsidRDefault="003145C9" w:rsidP="00D71DBF">
      <w:pPr>
        <w:pStyle w:val="a3"/>
        <w:widowControl w:val="0"/>
        <w:numPr>
          <w:ilvl w:val="0"/>
          <w:numId w:val="3"/>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методи математичної статистики. </w:t>
      </w:r>
    </w:p>
    <w:p w:rsidR="00EE7C61" w:rsidRPr="004070C9" w:rsidRDefault="00EE7C61"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b/>
          <w:sz w:val="28"/>
          <w:szCs w:val="28"/>
          <w:lang w:val="uk-UA"/>
        </w:rPr>
        <w:t>Теоретичне значення</w:t>
      </w:r>
      <w:r w:rsidRPr="004070C9">
        <w:rPr>
          <w:rFonts w:ascii="Times New Roman" w:hAnsi="Times New Roman" w:cs="Times New Roman"/>
          <w:sz w:val="28"/>
          <w:szCs w:val="28"/>
          <w:lang w:val="uk-UA"/>
        </w:rPr>
        <w:t xml:space="preserve"> роботи полягає в уточненні понятійного апарату дослідження та визначенні специфіки формування навчальної </w:t>
      </w:r>
      <w:r w:rsidRPr="004070C9">
        <w:rPr>
          <w:rFonts w:ascii="Times New Roman" w:hAnsi="Times New Roman" w:cs="Times New Roman"/>
          <w:sz w:val="28"/>
          <w:szCs w:val="28"/>
        </w:rPr>
        <w:t>мотивації молодших</w:t>
      </w:r>
      <w:r w:rsidRPr="004070C9">
        <w:rPr>
          <w:rFonts w:ascii="Times New Roman" w:hAnsi="Times New Roman" w:cs="Times New Roman"/>
          <w:sz w:val="28"/>
          <w:szCs w:val="28"/>
          <w:lang w:val="uk-UA"/>
        </w:rPr>
        <w:t xml:space="preserve"> школярів</w:t>
      </w:r>
      <w:r w:rsidRPr="004070C9">
        <w:rPr>
          <w:rFonts w:ascii="Times New Roman" w:hAnsi="Times New Roman" w:cs="Times New Roman"/>
          <w:sz w:val="28"/>
          <w:szCs w:val="28"/>
        </w:rPr>
        <w:t xml:space="preserve"> на </w:t>
      </w:r>
      <w:r w:rsidRPr="004070C9">
        <w:rPr>
          <w:rFonts w:ascii="Times New Roman" w:hAnsi="Times New Roman" w:cs="Times New Roman"/>
          <w:sz w:val="28"/>
          <w:szCs w:val="28"/>
          <w:lang w:val="uk-UA"/>
        </w:rPr>
        <w:t>предметах мовно-літературної освітньої галузі</w:t>
      </w:r>
      <w:r w:rsidRPr="004070C9">
        <w:rPr>
          <w:rFonts w:ascii="Times New Roman" w:hAnsi="Times New Roman" w:cs="Times New Roman"/>
          <w:sz w:val="28"/>
          <w:szCs w:val="28"/>
        </w:rPr>
        <w:t xml:space="preserve">. </w:t>
      </w:r>
    </w:p>
    <w:p w:rsidR="008E2759" w:rsidRPr="004070C9" w:rsidRDefault="008E275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b/>
          <w:sz w:val="28"/>
          <w:szCs w:val="28"/>
        </w:rPr>
        <w:t>Практичне</w:t>
      </w:r>
      <w:r w:rsidRPr="004070C9">
        <w:rPr>
          <w:rFonts w:ascii="Times New Roman" w:eastAsia="Times New Roman" w:hAnsi="Times New Roman" w:cs="Times New Roman"/>
          <w:b/>
          <w:sz w:val="28"/>
          <w:szCs w:val="28"/>
        </w:rPr>
        <w:t xml:space="preserve"> </w:t>
      </w:r>
      <w:r w:rsidRPr="004070C9">
        <w:rPr>
          <w:rFonts w:ascii="Times New Roman" w:hAnsi="Times New Roman" w:cs="Times New Roman"/>
          <w:b/>
          <w:sz w:val="28"/>
          <w:szCs w:val="28"/>
        </w:rPr>
        <w:t>значення</w:t>
      </w:r>
      <w:r w:rsidRPr="004070C9">
        <w:rPr>
          <w:rFonts w:ascii="Times New Roman" w:eastAsia="Times New Roman" w:hAnsi="Times New Roman" w:cs="Times New Roman"/>
          <w:b/>
          <w:sz w:val="28"/>
          <w:szCs w:val="28"/>
        </w:rPr>
        <w:t xml:space="preserve"> </w:t>
      </w:r>
      <w:r w:rsidRPr="004070C9">
        <w:rPr>
          <w:rFonts w:ascii="Times New Roman" w:hAnsi="Times New Roman" w:cs="Times New Roman"/>
          <w:sz w:val="28"/>
          <w:szCs w:val="28"/>
        </w:rPr>
        <w:t>проведеного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дослідження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полягає</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lang w:val="uk-UA"/>
        </w:rPr>
        <w:t>доборі форм і</w:t>
      </w:r>
      <w:r w:rsidR="00EE7C61"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lastRenderedPageBreak/>
        <w:t>методів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спрямованих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формування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учнів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початкової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школи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позитивної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навчально</w:t>
      </w:r>
      <w:r w:rsidRPr="004070C9">
        <w:rPr>
          <w:rFonts w:ascii="Times New Roman" w:eastAsia="Times New Roman" w:hAnsi="Times New Roman" w:cs="Times New Roman"/>
          <w:sz w:val="28"/>
          <w:szCs w:val="28"/>
        </w:rPr>
        <w:t>-</w:t>
      </w:r>
      <w:r w:rsidRPr="004070C9">
        <w:rPr>
          <w:rFonts w:ascii="Times New Roman" w:hAnsi="Times New Roman" w:cs="Times New Roman"/>
          <w:sz w:val="28"/>
          <w:szCs w:val="28"/>
        </w:rPr>
        <w:t>пізнавальної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діяльності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уроках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мовно-літературної галузі</w:t>
      </w:r>
      <w:r w:rsidRPr="004070C9">
        <w:rPr>
          <w:rFonts w:ascii="Times New Roman" w:eastAsia="Times New Roman" w:hAnsi="Times New Roman" w:cs="Times New Roman"/>
          <w:sz w:val="28"/>
          <w:szCs w:val="28"/>
        </w:rPr>
        <w:t xml:space="preserve">.  </w:t>
      </w:r>
    </w:p>
    <w:p w:rsidR="003E46C8" w:rsidRPr="004070C9" w:rsidRDefault="003E46C8" w:rsidP="00D71DBF">
      <w:pPr>
        <w:widowControl w:val="0"/>
        <w:spacing w:after="0" w:line="360" w:lineRule="auto"/>
        <w:ind w:firstLine="709"/>
        <w:rPr>
          <w:rFonts w:ascii="Times New Roman" w:hAnsi="Times New Roman" w:cs="Times New Roman"/>
          <w:sz w:val="28"/>
          <w:szCs w:val="28"/>
        </w:rPr>
      </w:pPr>
      <w:r w:rsidRPr="004070C9">
        <w:rPr>
          <w:rFonts w:ascii="Times New Roman" w:hAnsi="Times New Roman" w:cs="Times New Roman"/>
          <w:sz w:val="28"/>
          <w:szCs w:val="28"/>
        </w:rPr>
        <w:br w:type="page"/>
      </w:r>
    </w:p>
    <w:p w:rsidR="003E46C8" w:rsidRPr="004070C9" w:rsidRDefault="003E46C8" w:rsidP="00D71DBF">
      <w:pPr>
        <w:widowControl w:val="0"/>
        <w:spacing w:after="0" w:line="360" w:lineRule="auto"/>
        <w:ind w:firstLine="709"/>
        <w:jc w:val="center"/>
        <w:rPr>
          <w:rFonts w:ascii="Times New Roman" w:hAnsi="Times New Roman" w:cs="Times New Roman"/>
          <w:b/>
          <w:sz w:val="28"/>
          <w:szCs w:val="28"/>
          <w:lang w:val="uk-UA"/>
        </w:rPr>
      </w:pPr>
      <w:r w:rsidRPr="004070C9">
        <w:rPr>
          <w:rFonts w:ascii="Times New Roman" w:hAnsi="Times New Roman" w:cs="Times New Roman"/>
          <w:b/>
          <w:sz w:val="28"/>
          <w:szCs w:val="28"/>
          <w:lang w:val="uk-UA"/>
        </w:rPr>
        <w:lastRenderedPageBreak/>
        <w:t>РОЗДІЛ 1</w:t>
      </w:r>
    </w:p>
    <w:p w:rsidR="003E46C8" w:rsidRPr="004070C9" w:rsidRDefault="003E46C8" w:rsidP="00D71DBF">
      <w:pPr>
        <w:widowControl w:val="0"/>
        <w:spacing w:after="0" w:line="360" w:lineRule="auto"/>
        <w:ind w:firstLine="709"/>
        <w:jc w:val="center"/>
        <w:rPr>
          <w:rFonts w:ascii="Times New Roman" w:hAnsi="Times New Roman" w:cs="Times New Roman"/>
          <w:b/>
          <w:sz w:val="28"/>
          <w:szCs w:val="28"/>
          <w:lang w:val="uk-UA"/>
        </w:rPr>
      </w:pPr>
      <w:r w:rsidRPr="004070C9">
        <w:rPr>
          <w:rFonts w:ascii="Times New Roman" w:hAnsi="Times New Roman" w:cs="Times New Roman"/>
          <w:b/>
          <w:sz w:val="28"/>
          <w:szCs w:val="28"/>
          <w:lang w:val="uk-UA"/>
        </w:rPr>
        <w:t>ТЕОРЕТИЧНІ ОСНОВИ ПРОБЛЕМИ МОТИВАЦІЇ НАВЧАЛЬНОЇ ДІЯЛЬНОСТІ МОЛОДШИХ ШКОЛЯРІВ</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p>
    <w:p w:rsidR="003E46C8" w:rsidRPr="004070C9" w:rsidRDefault="003E46C8" w:rsidP="00D71DBF">
      <w:pPr>
        <w:widowControl w:val="0"/>
        <w:spacing w:after="0" w:line="360" w:lineRule="auto"/>
        <w:ind w:firstLine="709"/>
        <w:jc w:val="both"/>
        <w:rPr>
          <w:rFonts w:ascii="Times New Roman" w:hAnsi="Times New Roman" w:cs="Times New Roman"/>
          <w:b/>
          <w:sz w:val="28"/>
          <w:szCs w:val="28"/>
          <w:lang w:val="uk-UA"/>
        </w:rPr>
      </w:pPr>
      <w:r w:rsidRPr="004070C9">
        <w:rPr>
          <w:rFonts w:ascii="Times New Roman" w:hAnsi="Times New Roman" w:cs="Times New Roman"/>
          <w:b/>
          <w:sz w:val="28"/>
          <w:szCs w:val="28"/>
        </w:rPr>
        <w:t xml:space="preserve">1.1. </w:t>
      </w:r>
      <w:r w:rsidRPr="004070C9">
        <w:rPr>
          <w:rFonts w:ascii="Times New Roman" w:hAnsi="Times New Roman" w:cs="Times New Roman"/>
          <w:b/>
          <w:sz w:val="28"/>
          <w:szCs w:val="28"/>
          <w:lang w:val="uk-UA"/>
        </w:rPr>
        <w:t xml:space="preserve">Формування позитивної мотивації до навчальної діяльності   як психолого-педагогічна проблема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lang w:val="uk-UA"/>
        </w:rPr>
      </w:pPr>
    </w:p>
    <w:p w:rsidR="003E46C8" w:rsidRPr="004070C9" w:rsidRDefault="003E46C8"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У сучасний період розвитку суспільства, що характеризується постійними змінами, вмотивованість особистості на досягнення високих результатів діяльності починає виступати у якості пріоритетної цінності людини. Все більш нагальною стає потреба в особистостях, які здатні самостійно створювати та реалізовувати життєві плани і власні проекти, самовдосконалюватись, проявляти соціальну активність, мати власну позицію, захищати і стверджувати свої права, інтереси, брати відповідальність за свої вчинки.</w:t>
      </w:r>
    </w:p>
    <w:p w:rsidR="003E46C8" w:rsidRPr="004070C9" w:rsidRDefault="003E46C8"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У світовій психолого-педагогічній літературі мотивацію досягнень розглядають як внутрішній стан людини, що спонука</w:t>
      </w:r>
      <w:r w:rsidR="00566BAC">
        <w:rPr>
          <w:rFonts w:ascii="Times New Roman" w:hAnsi="Times New Roman" w:cs="Times New Roman"/>
          <w:sz w:val="28"/>
          <w:szCs w:val="28"/>
          <w:lang w:val="uk-UA"/>
        </w:rPr>
        <w:t>є її до дії (Х.  Хекхаузен). Р. </w:t>
      </w:r>
      <w:r w:rsidRPr="004070C9">
        <w:rPr>
          <w:rFonts w:ascii="Times New Roman" w:hAnsi="Times New Roman" w:cs="Times New Roman"/>
          <w:sz w:val="28"/>
          <w:szCs w:val="28"/>
          <w:lang w:val="uk-UA"/>
        </w:rPr>
        <w:t>Стернберг, який вивчав можливості прогнозу успіху в різного роду діяльності (навчальній, професійній), за допомогою тестів інтелекту дійшов висновку, що рівень мотивації є кращим прогнозуван</w:t>
      </w:r>
      <w:r w:rsidR="00436FEA">
        <w:rPr>
          <w:rFonts w:ascii="Times New Roman" w:hAnsi="Times New Roman" w:cs="Times New Roman"/>
          <w:sz w:val="28"/>
          <w:szCs w:val="28"/>
          <w:lang w:val="uk-UA"/>
        </w:rPr>
        <w:t>ням успіху за інтелект [68</w:t>
      </w:r>
      <w:r w:rsidRPr="004070C9">
        <w:rPr>
          <w:rFonts w:ascii="Times New Roman" w:hAnsi="Times New Roman" w:cs="Times New Roman"/>
          <w:sz w:val="28"/>
          <w:szCs w:val="28"/>
          <w:lang w:val="uk-UA"/>
        </w:rPr>
        <w:t xml:space="preserve">].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Мотивація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процес</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зміни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станів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відносин</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особистості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lang w:val="uk-UA"/>
        </w:rPr>
        <w:t>ґ</w:t>
      </w:r>
      <w:r w:rsidRPr="004070C9">
        <w:rPr>
          <w:rFonts w:ascii="Times New Roman" w:hAnsi="Times New Roman" w:cs="Times New Roman"/>
          <w:sz w:val="28"/>
          <w:szCs w:val="28"/>
        </w:rPr>
        <w:t>рунтується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або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конкретних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спонуканнях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причинах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що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примушують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особистість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діяти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тим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або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іншим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чином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взаємопов</w:t>
      </w:r>
      <w:r w:rsidR="00931794">
        <w:rPr>
          <w:rFonts w:ascii="Times New Roman" w:eastAsia="Times New Roman" w:hAnsi="Times New Roman" w:cs="Times New Roman"/>
          <w:sz w:val="28"/>
          <w:szCs w:val="28"/>
        </w:rPr>
        <w:t>’</w:t>
      </w:r>
      <w:r w:rsidRPr="004070C9">
        <w:rPr>
          <w:rFonts w:ascii="Times New Roman" w:hAnsi="Times New Roman" w:cs="Times New Roman"/>
          <w:sz w:val="28"/>
          <w:szCs w:val="28"/>
        </w:rPr>
        <w:t>язані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потреби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та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інтереси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прагнення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переконання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домагання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властивості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особистості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емоції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та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багато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іншого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огляду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це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мотиви</w:t>
      </w:r>
      <w:r w:rsidRPr="004070C9">
        <w:rPr>
          <w:rFonts w:ascii="Times New Roman" w:eastAsia="Times New Roman" w:hAnsi="Times New Roman" w:cs="Times New Roman"/>
          <w:sz w:val="28"/>
          <w:szCs w:val="28"/>
        </w:rPr>
        <w:t xml:space="preserve"> – </w:t>
      </w:r>
      <w:r w:rsidRPr="004070C9">
        <w:rPr>
          <w:rFonts w:ascii="Times New Roman" w:hAnsi="Times New Roman" w:cs="Times New Roman"/>
          <w:sz w:val="28"/>
          <w:szCs w:val="28"/>
        </w:rPr>
        <w:t>дуже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складні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утворення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динамічні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системи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допомогою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яких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здійснюється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аналіз</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оцінювання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альтернатив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вибір</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прийняття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рішень</w:t>
      </w:r>
      <w:r w:rsidRPr="004070C9">
        <w:rPr>
          <w:rFonts w:ascii="Times New Roman" w:hAnsi="Times New Roman" w:cs="Times New Roman"/>
          <w:sz w:val="28"/>
          <w:szCs w:val="28"/>
          <w:lang w:val="uk-UA"/>
        </w:rPr>
        <w:t xml:space="preserve"> </w:t>
      </w:r>
      <w:r w:rsidRPr="00436FEA">
        <w:rPr>
          <w:rFonts w:ascii="Times New Roman" w:hAnsi="Times New Roman" w:cs="Times New Roman"/>
          <w:sz w:val="28"/>
          <w:szCs w:val="28"/>
        </w:rPr>
        <w:t>[</w:t>
      </w:r>
      <w:r w:rsidR="00436FEA" w:rsidRPr="00436FEA">
        <w:rPr>
          <w:rFonts w:ascii="Times New Roman" w:eastAsia="Times New Roman" w:hAnsi="Times New Roman" w:cs="Times New Roman"/>
          <w:sz w:val="28"/>
          <w:szCs w:val="28"/>
        </w:rPr>
        <w:t xml:space="preserve">56, с. </w:t>
      </w:r>
      <w:r w:rsidR="00436FEA" w:rsidRPr="00436FEA">
        <w:rPr>
          <w:rFonts w:ascii="Times New Roman" w:eastAsia="Times New Roman" w:hAnsi="Times New Roman" w:cs="Times New Roman"/>
          <w:sz w:val="28"/>
          <w:szCs w:val="28"/>
          <w:lang w:val="uk-UA"/>
        </w:rPr>
        <w:t>131</w:t>
      </w:r>
      <w:r w:rsidRPr="00436FEA">
        <w:rPr>
          <w:rFonts w:ascii="Times New Roman" w:hAnsi="Times New Roman" w:cs="Times New Roman"/>
          <w:sz w:val="28"/>
          <w:szCs w:val="28"/>
        </w:rPr>
        <w:t>]</w:t>
      </w:r>
      <w:r w:rsidRPr="00436FEA">
        <w:rPr>
          <w:rFonts w:ascii="Times New Roman" w:eastAsia="Times New Roman" w:hAnsi="Times New Roman" w:cs="Times New Roman"/>
          <w:sz w:val="28"/>
          <w:szCs w:val="28"/>
        </w:rPr>
        <w:t>.</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 xml:space="preserve">Аналіз наукових джерел показує, що в сучасній психолого-педагогічній літературі є багато тлумачень понять «мотив» і «мотивація». </w:t>
      </w:r>
      <w:r w:rsidRPr="004070C9">
        <w:rPr>
          <w:rFonts w:ascii="Times New Roman" w:hAnsi="Times New Roman" w:cs="Times New Roman"/>
          <w:sz w:val="28"/>
          <w:szCs w:val="28"/>
        </w:rPr>
        <w:t xml:space="preserve">У першу чергу вимагає розгляду поняття «мотив». </w:t>
      </w:r>
    </w:p>
    <w:p w:rsidR="003E46C8" w:rsidRPr="004070C9" w:rsidRDefault="003E46C8"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val="uk-UA" w:eastAsia="ru-RU"/>
        </w:rPr>
        <w:lastRenderedPageBreak/>
        <w:t xml:space="preserve">Відомі психологи </w:t>
      </w:r>
      <w:r w:rsidRPr="004070C9">
        <w:rPr>
          <w:rFonts w:ascii="Times New Roman" w:eastAsia="Times New Roman" w:hAnsi="Times New Roman" w:cs="Times New Roman"/>
          <w:sz w:val="28"/>
          <w:szCs w:val="28"/>
          <w:lang w:eastAsia="ru-RU"/>
        </w:rPr>
        <w:t xml:space="preserve">трактування </w:t>
      </w:r>
      <w:r w:rsidRPr="004070C9">
        <w:rPr>
          <w:rFonts w:ascii="Times New Roman" w:eastAsia="Times New Roman" w:hAnsi="Times New Roman" w:cs="Times New Roman"/>
          <w:sz w:val="28"/>
          <w:szCs w:val="28"/>
          <w:lang w:val="uk-UA" w:eastAsia="ru-RU"/>
        </w:rPr>
        <w:t xml:space="preserve">поняття </w:t>
      </w:r>
      <w:r w:rsidRPr="004070C9">
        <w:rPr>
          <w:rFonts w:ascii="Times New Roman" w:eastAsia="Times New Roman" w:hAnsi="Times New Roman" w:cs="Times New Roman"/>
          <w:sz w:val="28"/>
          <w:szCs w:val="28"/>
          <w:lang w:eastAsia="ru-RU"/>
        </w:rPr>
        <w:t>«мотив» співвідносять або з потребою (А. Маслоу), або з переживанням цієї потреби та її задоволенням (С. Рубінштейн),</w:t>
      </w:r>
      <w:r w:rsidR="00436FEA">
        <w:rPr>
          <w:rFonts w:ascii="Times New Roman" w:eastAsia="Times New Roman" w:hAnsi="Times New Roman" w:cs="Times New Roman"/>
          <w:sz w:val="28"/>
          <w:szCs w:val="28"/>
          <w:lang w:eastAsia="ru-RU"/>
        </w:rPr>
        <w:t xml:space="preserve"> або з предметом потреби [52; 76</w:t>
      </w:r>
      <w:r w:rsidRPr="004070C9">
        <w:rPr>
          <w:rFonts w:ascii="Times New Roman" w:eastAsia="Times New Roman" w:hAnsi="Times New Roman" w:cs="Times New Roman"/>
          <w:sz w:val="28"/>
          <w:szCs w:val="28"/>
          <w:lang w:eastAsia="ru-RU"/>
        </w:rPr>
        <w:t>]. Так, у контексті теорії діяльності А. Леонтьєва термін «мотив» уживається не для «позначення переживання потреби, а означає те об</w:t>
      </w:r>
      <w:r w:rsidR="00931794">
        <w:rPr>
          <w:rFonts w:ascii="Times New Roman" w:eastAsia="Times New Roman" w:hAnsi="Times New Roman" w:cs="Times New Roman"/>
          <w:sz w:val="28"/>
          <w:szCs w:val="28"/>
          <w:lang w:eastAsia="ru-RU"/>
        </w:rPr>
        <w:t>’</w:t>
      </w:r>
      <w:r w:rsidRPr="004070C9">
        <w:rPr>
          <w:rFonts w:ascii="Times New Roman" w:eastAsia="Times New Roman" w:hAnsi="Times New Roman" w:cs="Times New Roman"/>
          <w:sz w:val="28"/>
          <w:szCs w:val="28"/>
          <w:lang w:eastAsia="ru-RU"/>
        </w:rPr>
        <w:t>єктивне, у чому ця потреба конкретизується в цих умовах і на що спрямовується діяль</w:t>
      </w:r>
      <w:r w:rsidR="00436FEA">
        <w:rPr>
          <w:rFonts w:ascii="Times New Roman" w:eastAsia="Times New Roman" w:hAnsi="Times New Roman" w:cs="Times New Roman"/>
          <w:sz w:val="28"/>
          <w:szCs w:val="28"/>
          <w:lang w:eastAsia="ru-RU"/>
        </w:rPr>
        <w:t>ність, що спонукає її» [41</w:t>
      </w:r>
      <w:r w:rsidRPr="004070C9">
        <w:rPr>
          <w:rFonts w:ascii="Times New Roman" w:eastAsia="Times New Roman" w:hAnsi="Times New Roman" w:cs="Times New Roman"/>
          <w:sz w:val="28"/>
          <w:szCs w:val="28"/>
          <w:lang w:eastAsia="ru-RU"/>
        </w:rPr>
        <w:t xml:space="preserve">]. </w:t>
      </w:r>
    </w:p>
    <w:p w:rsidR="003E46C8" w:rsidRPr="004070C9" w:rsidRDefault="003E46C8"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Зазначимо, що розуміння мотиву як «предметної потреби» визначає його як внутрішнього складову, що входить у структуру самої діяльності.</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С. Рубінштейн, характеризуючи мотив як свідомий стимул, вважає, що він у своїй конкретній змістовності формується по мірі того, як людина враховує, оцінює, зважує обставини, в яких перебуває, і усвідомлює мету, яка з</w:t>
      </w:r>
      <w:r w:rsidR="00931794">
        <w:rPr>
          <w:rFonts w:ascii="Times New Roman" w:hAnsi="Times New Roman" w:cs="Times New Roman"/>
          <w:sz w:val="28"/>
          <w:szCs w:val="28"/>
        </w:rPr>
        <w:t>’</w:t>
      </w:r>
      <w:r w:rsidR="00436FEA">
        <w:rPr>
          <w:rFonts w:ascii="Times New Roman" w:hAnsi="Times New Roman" w:cs="Times New Roman"/>
          <w:sz w:val="28"/>
          <w:szCs w:val="28"/>
        </w:rPr>
        <w:t>являється перед нею [61</w:t>
      </w:r>
      <w:r w:rsidRPr="004070C9">
        <w:rPr>
          <w:rFonts w:ascii="Times New Roman" w:hAnsi="Times New Roman" w:cs="Times New Roman"/>
          <w:sz w:val="28"/>
          <w:szCs w:val="28"/>
        </w:rPr>
        <w:t xml:space="preserve">, с. 564].  </w:t>
      </w:r>
    </w:p>
    <w:p w:rsidR="003E46C8" w:rsidRPr="004070C9" w:rsidRDefault="003E46C8"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Найбільш повним є визначення мотиву, запропоноване одним із провідних дослідників цієї проблеми – Л. Божович. Згідно з думкою п</w:t>
      </w:r>
      <w:r w:rsidRPr="004070C9">
        <w:rPr>
          <w:rFonts w:ascii="Times New Roman" w:eastAsia="Times New Roman" w:hAnsi="Times New Roman" w:cs="Times New Roman"/>
          <w:sz w:val="28"/>
          <w:szCs w:val="28"/>
          <w:lang w:val="uk-UA" w:eastAsia="ru-RU"/>
        </w:rPr>
        <w:t>с</w:t>
      </w:r>
      <w:r w:rsidRPr="004070C9">
        <w:rPr>
          <w:rFonts w:ascii="Times New Roman" w:eastAsia="Times New Roman" w:hAnsi="Times New Roman" w:cs="Times New Roman"/>
          <w:sz w:val="28"/>
          <w:szCs w:val="28"/>
          <w:lang w:eastAsia="ru-RU"/>
        </w:rPr>
        <w:t>ихологині, як мотиви можуть виступати предмети зовнішнього світу, уявлення, ідеї, почуття й переживання, словом, усе те, у чому втілена потреба. Таке визначення мотиву прибирає багато суперечностей у його тлумаченні, де об</w:t>
      </w:r>
      <w:r w:rsidR="00931794">
        <w:rPr>
          <w:rFonts w:ascii="Times New Roman" w:eastAsia="Times New Roman" w:hAnsi="Times New Roman" w:cs="Times New Roman"/>
          <w:sz w:val="28"/>
          <w:szCs w:val="28"/>
          <w:lang w:eastAsia="ru-RU"/>
        </w:rPr>
        <w:t>’</w:t>
      </w:r>
      <w:r w:rsidRPr="004070C9">
        <w:rPr>
          <w:rFonts w:ascii="Times New Roman" w:eastAsia="Times New Roman" w:hAnsi="Times New Roman" w:cs="Times New Roman"/>
          <w:sz w:val="28"/>
          <w:szCs w:val="28"/>
          <w:lang w:eastAsia="ru-RU"/>
        </w:rPr>
        <w:t>єднуються енергетична, динамічна і змістова сторони. При цьому підкреслимо, що поняття «мотив» істотно відрізняється від поняття «мотивація», мотивація є тим складним механізмом співвіднесення особистістю зовнішніх і внутрішніх чинників поведінки, який визначає виникнення, напрям і способи здійснення конкретних форм</w:t>
      </w:r>
      <w:r w:rsidR="00436FEA">
        <w:rPr>
          <w:rFonts w:ascii="Times New Roman" w:eastAsia="Times New Roman" w:hAnsi="Times New Roman" w:cs="Times New Roman"/>
          <w:sz w:val="28"/>
          <w:szCs w:val="28"/>
          <w:lang w:eastAsia="ru-RU"/>
        </w:rPr>
        <w:t xml:space="preserve"> діяльності [10</w:t>
      </w:r>
      <w:r w:rsidRPr="004070C9">
        <w:rPr>
          <w:rFonts w:ascii="Times New Roman" w:eastAsia="Times New Roman" w:hAnsi="Times New Roman" w:cs="Times New Roman"/>
          <w:sz w:val="28"/>
          <w:szCs w:val="28"/>
          <w:lang w:eastAsia="ru-RU"/>
        </w:rPr>
        <w:t>].</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Л. Божович трактує мотив як «все, що спон</w:t>
      </w:r>
      <w:r w:rsidR="00436FEA">
        <w:rPr>
          <w:rFonts w:ascii="Times New Roman" w:hAnsi="Times New Roman" w:cs="Times New Roman"/>
          <w:sz w:val="28"/>
          <w:szCs w:val="28"/>
        </w:rPr>
        <w:t>укає активність дитини» [4, с. </w:t>
      </w:r>
      <w:r w:rsidRPr="004070C9">
        <w:rPr>
          <w:rFonts w:ascii="Times New Roman" w:hAnsi="Times New Roman" w:cs="Times New Roman"/>
          <w:sz w:val="28"/>
          <w:szCs w:val="28"/>
        </w:rPr>
        <w:t>4], відносячи до розглядуваного поняття не тільки предмети об</w:t>
      </w:r>
      <w:r w:rsidR="00931794">
        <w:rPr>
          <w:rFonts w:ascii="Times New Roman" w:hAnsi="Times New Roman" w:cs="Times New Roman"/>
          <w:sz w:val="28"/>
          <w:szCs w:val="28"/>
        </w:rPr>
        <w:t>’</w:t>
      </w:r>
      <w:r w:rsidRPr="004070C9">
        <w:rPr>
          <w:rFonts w:ascii="Times New Roman" w:hAnsi="Times New Roman" w:cs="Times New Roman"/>
          <w:sz w:val="28"/>
          <w:szCs w:val="28"/>
        </w:rPr>
        <w:t>єктивної дійсності і явища свідомості, але і потреби». Свою точку зору досл</w:t>
      </w:r>
      <w:r w:rsidRPr="004070C9">
        <w:rPr>
          <w:rFonts w:ascii="Times New Roman" w:hAnsi="Times New Roman" w:cs="Times New Roman"/>
          <w:sz w:val="28"/>
          <w:szCs w:val="28"/>
          <w:lang w:val="uk-UA"/>
        </w:rPr>
        <w:t>і</w:t>
      </w:r>
      <w:r w:rsidRPr="004070C9">
        <w:rPr>
          <w:rFonts w:ascii="Times New Roman" w:hAnsi="Times New Roman" w:cs="Times New Roman"/>
          <w:sz w:val="28"/>
          <w:szCs w:val="28"/>
        </w:rPr>
        <w:t>дниця обґрунтовує тим, що «оперувати терміном «мотив», розуміючи його як деякий об</w:t>
      </w:r>
      <w:r w:rsidR="00931794">
        <w:rPr>
          <w:rFonts w:ascii="Times New Roman" w:hAnsi="Times New Roman" w:cs="Times New Roman"/>
          <w:sz w:val="28"/>
          <w:szCs w:val="28"/>
        </w:rPr>
        <w:t>’</w:t>
      </w:r>
      <w:r w:rsidRPr="004070C9">
        <w:rPr>
          <w:rFonts w:ascii="Times New Roman" w:hAnsi="Times New Roman" w:cs="Times New Roman"/>
          <w:sz w:val="28"/>
          <w:szCs w:val="28"/>
        </w:rPr>
        <w:t>єктивний предмет, неможливо.</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У «Психологічному словнику» поняття «мотив» розглядається в трьох аспектах:  </w:t>
      </w:r>
    </w:p>
    <w:p w:rsidR="003E46C8" w:rsidRPr="004070C9" w:rsidRDefault="003E46C8" w:rsidP="00D71DBF">
      <w:pPr>
        <w:widowControl w:val="0"/>
        <w:numPr>
          <w:ilvl w:val="0"/>
          <w:numId w:val="10"/>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lastRenderedPageBreak/>
        <w:t>це спонука до діяльності, пов</w:t>
      </w:r>
      <w:r w:rsidR="00931794">
        <w:rPr>
          <w:rFonts w:ascii="Times New Roman" w:hAnsi="Times New Roman" w:cs="Times New Roman"/>
          <w:sz w:val="28"/>
          <w:szCs w:val="28"/>
        </w:rPr>
        <w:t>’</w:t>
      </w:r>
      <w:r w:rsidRPr="004070C9">
        <w:rPr>
          <w:rFonts w:ascii="Times New Roman" w:hAnsi="Times New Roman" w:cs="Times New Roman"/>
          <w:sz w:val="28"/>
          <w:szCs w:val="28"/>
        </w:rPr>
        <w:t>язана із задоволенням потреб суб</w:t>
      </w:r>
      <w:r w:rsidR="00931794">
        <w:rPr>
          <w:rFonts w:ascii="Times New Roman" w:hAnsi="Times New Roman" w:cs="Times New Roman"/>
          <w:sz w:val="28"/>
          <w:szCs w:val="28"/>
        </w:rPr>
        <w:t>’</w:t>
      </w:r>
      <w:r w:rsidRPr="004070C9">
        <w:rPr>
          <w:rFonts w:ascii="Times New Roman" w:hAnsi="Times New Roman" w:cs="Times New Roman"/>
          <w:sz w:val="28"/>
          <w:szCs w:val="28"/>
        </w:rPr>
        <w:t>єкта, сукупність зовнішніх і внутрішніх умов, що викликають активність суб</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єкта і визначають його спрямованість;  </w:t>
      </w:r>
    </w:p>
    <w:p w:rsidR="003E46C8" w:rsidRPr="004070C9" w:rsidRDefault="003E46C8" w:rsidP="00D71DBF">
      <w:pPr>
        <w:widowControl w:val="0"/>
        <w:numPr>
          <w:ilvl w:val="0"/>
          <w:numId w:val="10"/>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це спонукаючий і визначаючий вибір спрямованості діяльності на предмет (матеріальний чи ідеальний), заради якого вона здійснюється;  </w:t>
      </w:r>
    </w:p>
    <w:p w:rsidR="003E46C8" w:rsidRPr="004070C9" w:rsidRDefault="003E46C8" w:rsidP="00D71DBF">
      <w:pPr>
        <w:widowControl w:val="0"/>
        <w:numPr>
          <w:ilvl w:val="0"/>
          <w:numId w:val="10"/>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це усвідомлена причина, що лежить в основі виб</w:t>
      </w:r>
      <w:r w:rsidR="00436FEA">
        <w:rPr>
          <w:rFonts w:ascii="Times New Roman" w:hAnsi="Times New Roman" w:cs="Times New Roman"/>
          <w:sz w:val="28"/>
          <w:szCs w:val="28"/>
        </w:rPr>
        <w:t>ору дій і вчинків особистості [60</w:t>
      </w:r>
      <w:r w:rsidRPr="004070C9">
        <w:rPr>
          <w:rFonts w:ascii="Times New Roman" w:hAnsi="Times New Roman" w:cs="Times New Roman"/>
          <w:sz w:val="28"/>
          <w:szCs w:val="28"/>
        </w:rPr>
        <w:t xml:space="preserve">, с. 181].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У</w:t>
      </w:r>
      <w:r w:rsidRPr="004070C9">
        <w:rPr>
          <w:rFonts w:ascii="Times New Roman" w:hAnsi="Times New Roman" w:cs="Times New Roman"/>
          <w:sz w:val="28"/>
          <w:szCs w:val="28"/>
        </w:rPr>
        <w:t xml:space="preserve"> педагогічному словнику С. Гончаренка зазначено, що мотив – це спонукальна причина дій і вчинків людини, тоді як мотивація – система мотивів, або стимулів, яка спонукає людину до конкретних </w:t>
      </w:r>
      <w:r w:rsidR="00436FEA">
        <w:rPr>
          <w:rFonts w:ascii="Times New Roman" w:hAnsi="Times New Roman" w:cs="Times New Roman"/>
          <w:sz w:val="28"/>
          <w:szCs w:val="28"/>
        </w:rPr>
        <w:t>форм діяльності або поведінки [7</w:t>
      </w:r>
      <w:r w:rsidRPr="004070C9">
        <w:rPr>
          <w:rFonts w:ascii="Times New Roman" w:hAnsi="Times New Roman" w:cs="Times New Roman"/>
          <w:sz w:val="28"/>
          <w:szCs w:val="28"/>
        </w:rPr>
        <w:t>, c. 209]. Н.</w:t>
      </w:r>
      <w:r w:rsidRPr="004070C9">
        <w:rPr>
          <w:rFonts w:ascii="Times New Roman" w:hAnsi="Times New Roman" w:cs="Times New Roman"/>
          <w:sz w:val="28"/>
          <w:szCs w:val="28"/>
          <w:lang w:val="uk-UA"/>
        </w:rPr>
        <w:t> Бордовська та А. Реан як робоче визначення поняття «мотив» пропонують таке: «Мотив – це внутрішня спонука особистості до того або іншого вияву активності (діяльність, спілкування, поведінка), пов</w:t>
      </w:r>
      <w:r w:rsidR="00931794">
        <w:rPr>
          <w:rFonts w:ascii="Times New Roman" w:hAnsi="Times New Roman" w:cs="Times New Roman"/>
          <w:sz w:val="28"/>
          <w:szCs w:val="28"/>
          <w:lang w:val="uk-UA"/>
        </w:rPr>
        <w:t>’</w:t>
      </w:r>
      <w:r w:rsidRPr="004070C9">
        <w:rPr>
          <w:rFonts w:ascii="Times New Roman" w:hAnsi="Times New Roman" w:cs="Times New Roman"/>
          <w:sz w:val="28"/>
          <w:szCs w:val="28"/>
          <w:lang w:val="uk-UA"/>
        </w:rPr>
        <w:t xml:space="preserve">язана із задоволенням певної потреби. </w:t>
      </w:r>
      <w:r w:rsidRPr="004070C9">
        <w:rPr>
          <w:rFonts w:ascii="Times New Roman" w:hAnsi="Times New Roman" w:cs="Times New Roman"/>
          <w:sz w:val="28"/>
          <w:szCs w:val="28"/>
        </w:rPr>
        <w:t>Як мотиви можуть поставати ідеали, інтереси, переконання, соціальні установки, цінності. …За всіма переліченими причинами все одно стоять потреби особистості у всьому їх різноманітті (від базових, життєвих, біологічних д</w:t>
      </w:r>
      <w:r w:rsidR="00436FEA">
        <w:rPr>
          <w:rFonts w:ascii="Times New Roman" w:hAnsi="Times New Roman" w:cs="Times New Roman"/>
          <w:sz w:val="28"/>
          <w:szCs w:val="28"/>
        </w:rPr>
        <w:t>о вищих соціальних)» [7</w:t>
      </w:r>
      <w:r w:rsidRPr="004070C9">
        <w:rPr>
          <w:rFonts w:ascii="Times New Roman" w:hAnsi="Times New Roman" w:cs="Times New Roman"/>
          <w:sz w:val="28"/>
          <w:szCs w:val="28"/>
        </w:rPr>
        <w:t>, с. 184]. На д</w:t>
      </w:r>
      <w:r w:rsidR="00436FEA">
        <w:rPr>
          <w:rFonts w:ascii="Times New Roman" w:hAnsi="Times New Roman" w:cs="Times New Roman"/>
          <w:sz w:val="28"/>
          <w:szCs w:val="28"/>
        </w:rPr>
        <w:t>умку В. </w:t>
      </w:r>
      <w:r w:rsidRPr="004070C9">
        <w:rPr>
          <w:rFonts w:ascii="Times New Roman" w:hAnsi="Times New Roman" w:cs="Times New Roman"/>
          <w:sz w:val="28"/>
          <w:szCs w:val="28"/>
        </w:rPr>
        <w:t>Сластьоніна, мотиви особистості – це потреба (або система потреб) особисто</w:t>
      </w:r>
      <w:r w:rsidR="00436FEA">
        <w:rPr>
          <w:rFonts w:ascii="Times New Roman" w:hAnsi="Times New Roman" w:cs="Times New Roman"/>
          <w:sz w:val="28"/>
          <w:szCs w:val="28"/>
        </w:rPr>
        <w:t>сті у функції спонуки [67</w:t>
      </w:r>
      <w:r w:rsidRPr="004070C9">
        <w:rPr>
          <w:rFonts w:ascii="Times New Roman" w:hAnsi="Times New Roman" w:cs="Times New Roman"/>
          <w:sz w:val="28"/>
          <w:szCs w:val="28"/>
        </w:rPr>
        <w:t>, с. 75].</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 xml:space="preserve">Більшість дослідників переконують, що </w:t>
      </w:r>
      <w:r w:rsidRPr="004070C9">
        <w:rPr>
          <w:rFonts w:ascii="Times New Roman" w:hAnsi="Times New Roman" w:cs="Times New Roman"/>
          <w:sz w:val="28"/>
          <w:szCs w:val="28"/>
        </w:rPr>
        <w:t xml:space="preserve">навчальна діяльність є полімотивованою. Існує безліч класифікацій навчальної мотивації. Серед них однією з найпоширеніших є класифікація за видами мотивів, запропонована А. Марковою: </w:t>
      </w:r>
    </w:p>
    <w:p w:rsidR="003E46C8" w:rsidRPr="004070C9" w:rsidRDefault="003E46C8" w:rsidP="00D71DBF">
      <w:pPr>
        <w:pStyle w:val="a3"/>
        <w:widowControl w:val="0"/>
        <w:numPr>
          <w:ilvl w:val="0"/>
          <w:numId w:val="13"/>
        </w:numPr>
        <w:spacing w:after="0" w:line="360" w:lineRule="auto"/>
        <w:ind w:left="0"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соціальні мотиви: широкі соціальні мотиви (борг, відповідальність, розуміння соціальної значимості навчання) полягають у прагненні особистості утвердитися в суспільстві через освіченість та затвердити свій соціальний статус; вузькі соціальні (позиційні) мотиви виявляються у прагненні здобути певну посаду в майбутньому, визнання та отримувати гідну винагороду за свою працю; мотиви соціального співробітництва – орієнтація на різні способи взаємодії з оточуючими, утвердження своєї ролі і позиції в класі;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lastRenderedPageBreak/>
        <w:t xml:space="preserve">- </w:t>
      </w:r>
      <w:r w:rsidRPr="004070C9">
        <w:rPr>
          <w:rFonts w:ascii="Times New Roman" w:hAnsi="Times New Roman" w:cs="Times New Roman"/>
          <w:sz w:val="28"/>
          <w:szCs w:val="28"/>
        </w:rPr>
        <w:t>пізнавальні мотиви: широкі пізнавальні мотиви орієнтуються на ерудицію, здійснюються в задоволенні від самого процесу навчання та його результатів. Пізнавальна діяльність як основа життєдіяльності; навчально-пізнавальні мотиви полягають у способах добувати знання та засвоювати конкретні навчальні предмети; мотиви самоосвіти – прагнення здо</w:t>
      </w:r>
      <w:r w:rsidR="00436FEA">
        <w:rPr>
          <w:rFonts w:ascii="Times New Roman" w:hAnsi="Times New Roman" w:cs="Times New Roman"/>
          <w:sz w:val="28"/>
          <w:szCs w:val="28"/>
        </w:rPr>
        <w:t>бувати додаткові знання [49</w:t>
      </w:r>
      <w:r w:rsidRPr="004070C9">
        <w:rPr>
          <w:rFonts w:ascii="Times New Roman" w:hAnsi="Times New Roman" w:cs="Times New Roman"/>
          <w:sz w:val="28"/>
          <w:szCs w:val="28"/>
        </w:rPr>
        <w:t xml:space="preserve">, c. 24–25].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 xml:space="preserve">С Парфілова та О. Лисенко уточнюють, що </w:t>
      </w:r>
      <w:r w:rsidRPr="004070C9">
        <w:rPr>
          <w:rFonts w:ascii="Times New Roman" w:hAnsi="Times New Roman" w:cs="Times New Roman"/>
          <w:sz w:val="28"/>
          <w:szCs w:val="28"/>
        </w:rPr>
        <w:t>Соціальні мотиви, які сприяють вихованню в молодших школярів позитивного ставлення до навчання, формуються, в першу чергу, батьками, а вже потім учителем. Ця група мотивів проявляється у прагненнях дітей, почуттях відповідальності, обов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язку. Серед широких соціальних мотивів виділяють великі групи мотивів за джерелом виникнення, змістом та спрямованістю.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Пізнавальні мотиви формуються у процесі вивчення різних навчальних предметів, мають на меті розширення і поглиблення знань, умінь і навичок, прищеплення інтересу до знань і процесу їх набуття. На формування пізнавальних мотивів впливають як індивідуальні психологічні фактори, так і педагогічні умови процесу навчання. Крім потреб, здібностей, нахилів, інтересів учнів, для формування пізнавальних мотивів слід враховувати і як саме вчитель організовує навчальну роботу, які прийоми, методи застосовує. Це відіграє досить значну роль у розвиткові позитивної мотивації до навчальної діяльності.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Зазвичай, у навчальній діяльності молодші школярі керуються не лише пізнавальними чи соціальними мотивами, а здебільшого їх поєднанням, яке створює найбільш сприятливий вплив на учнів з метою підвищення інтересу до навчання та прагнення досягати успіху в будь-якій діяльності.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 xml:space="preserve">В свою чергу </w:t>
      </w:r>
      <w:r w:rsidRPr="004070C9">
        <w:rPr>
          <w:rFonts w:ascii="Times New Roman" w:hAnsi="Times New Roman" w:cs="Times New Roman"/>
          <w:sz w:val="28"/>
          <w:szCs w:val="28"/>
        </w:rPr>
        <w:t xml:space="preserve">М. Матюхіна пропонує таку класифікацію мотивів: </w:t>
      </w:r>
    </w:p>
    <w:p w:rsidR="003E46C8" w:rsidRPr="004070C9" w:rsidRDefault="003E46C8" w:rsidP="00D71DBF">
      <w:pPr>
        <w:pStyle w:val="a3"/>
        <w:widowControl w:val="0"/>
        <w:numPr>
          <w:ilvl w:val="0"/>
          <w:numId w:val="13"/>
        </w:numPr>
        <w:spacing w:after="0" w:line="360" w:lineRule="auto"/>
        <w:ind w:left="0"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внутрішні – мотиви, які проявляються в зацікавленні процесом здобування знань; при перевазі внутрішньої мотивації учні спроможні краще розв</w:t>
      </w:r>
      <w:r w:rsidR="00931794">
        <w:rPr>
          <w:rFonts w:ascii="Times New Roman" w:hAnsi="Times New Roman" w:cs="Times New Roman"/>
          <w:sz w:val="28"/>
          <w:szCs w:val="28"/>
          <w:lang w:val="uk-UA"/>
        </w:rPr>
        <w:t>’</w:t>
      </w:r>
      <w:r w:rsidRPr="004070C9">
        <w:rPr>
          <w:rFonts w:ascii="Times New Roman" w:hAnsi="Times New Roman" w:cs="Times New Roman"/>
          <w:sz w:val="28"/>
          <w:szCs w:val="28"/>
          <w:lang w:val="uk-UA"/>
        </w:rPr>
        <w:t xml:space="preserve">язувати креативні задачі оптимальної складності; </w:t>
      </w:r>
    </w:p>
    <w:p w:rsidR="003E46C8" w:rsidRPr="004070C9" w:rsidRDefault="003E46C8" w:rsidP="00D71DBF">
      <w:pPr>
        <w:pStyle w:val="a3"/>
        <w:widowControl w:val="0"/>
        <w:numPr>
          <w:ilvl w:val="0"/>
          <w:numId w:val="13"/>
        </w:numPr>
        <w:spacing w:after="0" w:line="360" w:lineRule="auto"/>
        <w:ind w:left="0"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зовнішні: широкі соціальні мотиви – обов</w:t>
      </w:r>
      <w:r w:rsidR="00931794">
        <w:rPr>
          <w:rFonts w:ascii="Times New Roman" w:hAnsi="Times New Roman" w:cs="Times New Roman"/>
          <w:sz w:val="28"/>
          <w:szCs w:val="28"/>
          <w:lang w:val="uk-UA"/>
        </w:rPr>
        <w:t>’</w:t>
      </w:r>
      <w:r w:rsidRPr="004070C9">
        <w:rPr>
          <w:rFonts w:ascii="Times New Roman" w:hAnsi="Times New Roman" w:cs="Times New Roman"/>
          <w:sz w:val="28"/>
          <w:szCs w:val="28"/>
          <w:lang w:val="uk-UA"/>
        </w:rPr>
        <w:t xml:space="preserve">язок перед суспільством, батьками; самовизначення, орієнтація на майбутню діяльність; </w:t>
      </w:r>
      <w:r w:rsidRPr="004070C9">
        <w:rPr>
          <w:rFonts w:ascii="Times New Roman" w:hAnsi="Times New Roman" w:cs="Times New Roman"/>
          <w:sz w:val="28"/>
          <w:szCs w:val="28"/>
          <w:lang w:val="uk-UA"/>
        </w:rPr>
        <w:lastRenderedPageBreak/>
        <w:t xml:space="preserve">самовдосконалення, саморозвиток у процесі навчання; вузькі особистісні мотиви – прагнення до хороших оцінок, до похвал; мотиви лідерства і престижу; негативні мотиви – мотиви уникнення неприємностей з боку вчителів, батьків та однолітків.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Зовнішні мотиви навчання можуть мати досить великий вплив на свідомість учня, проте не завжди</w:t>
      </w:r>
      <w:r w:rsidR="00436FEA">
        <w:rPr>
          <w:rFonts w:ascii="Times New Roman" w:hAnsi="Times New Roman" w:cs="Times New Roman"/>
          <w:sz w:val="28"/>
          <w:szCs w:val="28"/>
        </w:rPr>
        <w:t xml:space="preserve"> позитивний та якісний [54</w:t>
      </w:r>
      <w:r w:rsidRPr="004070C9">
        <w:rPr>
          <w:rFonts w:ascii="Times New Roman" w:hAnsi="Times New Roman" w:cs="Times New Roman"/>
          <w:sz w:val="28"/>
          <w:szCs w:val="28"/>
        </w:rPr>
        <w:t xml:space="preserve">, c. 38–39].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Л. Фрідман подає класифікацію </w:t>
      </w:r>
      <w:r w:rsidRPr="004070C9">
        <w:rPr>
          <w:rFonts w:ascii="Times New Roman" w:hAnsi="Times New Roman" w:cs="Times New Roman"/>
          <w:sz w:val="28"/>
          <w:szCs w:val="28"/>
          <w:lang w:val="uk-UA"/>
        </w:rPr>
        <w:t xml:space="preserve">мотиві </w:t>
      </w:r>
      <w:r w:rsidRPr="004070C9">
        <w:rPr>
          <w:rFonts w:ascii="Times New Roman" w:hAnsi="Times New Roman" w:cs="Times New Roman"/>
          <w:sz w:val="28"/>
          <w:szCs w:val="28"/>
        </w:rPr>
        <w:t xml:space="preserve">за ставленням до діяльності: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зовнішні (не пов</w:t>
      </w:r>
      <w:r w:rsidR="00931794">
        <w:rPr>
          <w:rFonts w:ascii="Times New Roman" w:hAnsi="Times New Roman" w:cs="Times New Roman"/>
          <w:sz w:val="28"/>
          <w:szCs w:val="28"/>
        </w:rPr>
        <w:t>’</w:t>
      </w:r>
      <w:r w:rsidRPr="004070C9">
        <w:rPr>
          <w:rFonts w:ascii="Times New Roman" w:hAnsi="Times New Roman" w:cs="Times New Roman"/>
          <w:sz w:val="28"/>
          <w:szCs w:val="28"/>
        </w:rPr>
        <w:t>язані із самою діяльністю): суспільні; особистісні;</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внутрішні (безпосередньо пов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язані із діяльністю): процесуальні; результативні; мотиви саморозвитку [10, c. 75–76]. </w:t>
      </w:r>
    </w:p>
    <w:p w:rsidR="003E46C8" w:rsidRPr="004070C9" w:rsidRDefault="003E46C8"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val="uk-UA" w:eastAsia="ru-RU"/>
        </w:rPr>
        <w:t>Класифікація М. </w:t>
      </w:r>
      <w:r w:rsidRPr="004070C9">
        <w:rPr>
          <w:rFonts w:ascii="Times New Roman" w:eastAsia="Times New Roman" w:hAnsi="Times New Roman" w:cs="Times New Roman"/>
          <w:sz w:val="28"/>
          <w:szCs w:val="28"/>
          <w:lang w:eastAsia="ru-RU"/>
        </w:rPr>
        <w:t>Матюхиної має такий вигляд:</w:t>
      </w:r>
    </w:p>
    <w:p w:rsidR="003E46C8" w:rsidRPr="004070C9" w:rsidRDefault="003E46C8"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1. Мотиви, закладені в самій навчальної діяльності, пов</w:t>
      </w:r>
      <w:r w:rsidR="00931794">
        <w:rPr>
          <w:rFonts w:ascii="Times New Roman" w:eastAsia="Times New Roman" w:hAnsi="Times New Roman" w:cs="Times New Roman"/>
          <w:sz w:val="28"/>
          <w:szCs w:val="28"/>
          <w:lang w:eastAsia="ru-RU"/>
        </w:rPr>
        <w:t>’</w:t>
      </w:r>
      <w:r w:rsidRPr="004070C9">
        <w:rPr>
          <w:rFonts w:ascii="Times New Roman" w:eastAsia="Times New Roman" w:hAnsi="Times New Roman" w:cs="Times New Roman"/>
          <w:sz w:val="28"/>
          <w:szCs w:val="28"/>
          <w:lang w:eastAsia="ru-RU"/>
        </w:rPr>
        <w:t>язані з її прямим продуктом:</w:t>
      </w:r>
    </w:p>
    <w:p w:rsidR="003E46C8" w:rsidRPr="004070C9" w:rsidRDefault="003E46C8"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 xml:space="preserve">а) </w:t>
      </w:r>
      <w:r w:rsidRPr="004070C9">
        <w:rPr>
          <w:rFonts w:ascii="Times New Roman" w:eastAsia="Times New Roman" w:hAnsi="Times New Roman" w:cs="Times New Roman"/>
          <w:iCs/>
          <w:sz w:val="28"/>
          <w:szCs w:val="28"/>
          <w:lang w:eastAsia="ru-RU"/>
        </w:rPr>
        <w:t>мотивація змістом</w:t>
      </w:r>
      <w:r w:rsidRPr="004070C9">
        <w:rPr>
          <w:rFonts w:ascii="Times New Roman" w:eastAsia="Times New Roman" w:hAnsi="Times New Roman" w:cs="Times New Roman"/>
          <w:sz w:val="28"/>
          <w:szCs w:val="28"/>
          <w:lang w:eastAsia="ru-RU"/>
        </w:rPr>
        <w:t xml:space="preserve"> – мотиви, пов</w:t>
      </w:r>
      <w:r w:rsidR="00931794">
        <w:rPr>
          <w:rFonts w:ascii="Times New Roman" w:eastAsia="Times New Roman" w:hAnsi="Times New Roman" w:cs="Times New Roman"/>
          <w:sz w:val="28"/>
          <w:szCs w:val="28"/>
          <w:lang w:eastAsia="ru-RU"/>
        </w:rPr>
        <w:t>’</w:t>
      </w:r>
      <w:r w:rsidRPr="004070C9">
        <w:rPr>
          <w:rFonts w:ascii="Times New Roman" w:eastAsia="Times New Roman" w:hAnsi="Times New Roman" w:cs="Times New Roman"/>
          <w:sz w:val="28"/>
          <w:szCs w:val="28"/>
          <w:lang w:eastAsia="ru-RU"/>
        </w:rPr>
        <w:t>язані зі змістом навчання (учня спонукає вчитися прагнення пізнавати нові факти, опановувати знання, способами дій, проникати в суть явищ);</w:t>
      </w:r>
    </w:p>
    <w:p w:rsidR="003E46C8" w:rsidRPr="004070C9" w:rsidRDefault="003E46C8"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 xml:space="preserve">б) </w:t>
      </w:r>
      <w:r w:rsidRPr="004070C9">
        <w:rPr>
          <w:rFonts w:ascii="Times New Roman" w:eastAsia="Times New Roman" w:hAnsi="Times New Roman" w:cs="Times New Roman"/>
          <w:iCs/>
          <w:sz w:val="28"/>
          <w:szCs w:val="28"/>
          <w:lang w:eastAsia="ru-RU"/>
        </w:rPr>
        <w:t>мотивація процесом</w:t>
      </w:r>
      <w:r w:rsidRPr="004070C9">
        <w:rPr>
          <w:rFonts w:ascii="Times New Roman" w:eastAsia="Times New Roman" w:hAnsi="Times New Roman" w:cs="Times New Roman"/>
          <w:sz w:val="28"/>
          <w:szCs w:val="28"/>
          <w:lang w:eastAsia="ru-RU"/>
        </w:rPr>
        <w:t xml:space="preserve"> – мотиви, пов</w:t>
      </w:r>
      <w:r w:rsidR="00931794">
        <w:rPr>
          <w:rFonts w:ascii="Times New Roman" w:eastAsia="Times New Roman" w:hAnsi="Times New Roman" w:cs="Times New Roman"/>
          <w:sz w:val="28"/>
          <w:szCs w:val="28"/>
          <w:lang w:eastAsia="ru-RU"/>
        </w:rPr>
        <w:t>’</w:t>
      </w:r>
      <w:r w:rsidRPr="004070C9">
        <w:rPr>
          <w:rFonts w:ascii="Times New Roman" w:eastAsia="Times New Roman" w:hAnsi="Times New Roman" w:cs="Times New Roman"/>
          <w:sz w:val="28"/>
          <w:szCs w:val="28"/>
          <w:lang w:eastAsia="ru-RU"/>
        </w:rPr>
        <w:t>язані з процесом навчання (учня спонукає вчитися прагнення проявляти інтелектуальну активність, думати і міркувати на уроці, долати перешкоди в процесі пізнання, в процесі вирішення складних завдань, захоплює сам процес вирішення, а не тільки отримані результати).</w:t>
      </w:r>
    </w:p>
    <w:p w:rsidR="003E46C8" w:rsidRPr="004070C9" w:rsidRDefault="003E46C8"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2. Мотиви, пов</w:t>
      </w:r>
      <w:r w:rsidR="00931794">
        <w:rPr>
          <w:rFonts w:ascii="Times New Roman" w:eastAsia="Times New Roman" w:hAnsi="Times New Roman" w:cs="Times New Roman"/>
          <w:sz w:val="28"/>
          <w:szCs w:val="28"/>
          <w:lang w:eastAsia="ru-RU"/>
        </w:rPr>
        <w:t>’</w:t>
      </w:r>
      <w:r w:rsidRPr="004070C9">
        <w:rPr>
          <w:rFonts w:ascii="Times New Roman" w:eastAsia="Times New Roman" w:hAnsi="Times New Roman" w:cs="Times New Roman"/>
          <w:sz w:val="28"/>
          <w:szCs w:val="28"/>
          <w:lang w:eastAsia="ru-RU"/>
        </w:rPr>
        <w:t xml:space="preserve">язані з непрямим продуктом навчання, його результатом, з тим, що лежить поза самої навчальної діяльності. У цю групу М. Матюхіна включає наступні підгрупи мотивів: </w:t>
      </w:r>
    </w:p>
    <w:p w:rsidR="003E46C8" w:rsidRPr="004070C9" w:rsidRDefault="003E46C8"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 xml:space="preserve">а) </w:t>
      </w:r>
      <w:r w:rsidRPr="004070C9">
        <w:rPr>
          <w:rFonts w:ascii="Times New Roman" w:eastAsia="Times New Roman" w:hAnsi="Times New Roman" w:cs="Times New Roman"/>
          <w:iCs/>
          <w:sz w:val="28"/>
          <w:szCs w:val="28"/>
          <w:lang w:eastAsia="ru-RU"/>
        </w:rPr>
        <w:t>широкі соціальні мотиви</w:t>
      </w:r>
      <w:r w:rsidRPr="004070C9">
        <w:rPr>
          <w:rFonts w:ascii="Times New Roman" w:eastAsia="Times New Roman" w:hAnsi="Times New Roman" w:cs="Times New Roman"/>
          <w:sz w:val="28"/>
          <w:szCs w:val="28"/>
          <w:lang w:eastAsia="ru-RU"/>
        </w:rPr>
        <w:t xml:space="preserve">: </w:t>
      </w:r>
    </w:p>
    <w:p w:rsidR="003E46C8" w:rsidRPr="004070C9" w:rsidRDefault="003E46C8"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 мотиви обов</w:t>
      </w:r>
      <w:r w:rsidR="00931794">
        <w:rPr>
          <w:rFonts w:ascii="Times New Roman" w:eastAsia="Times New Roman" w:hAnsi="Times New Roman" w:cs="Times New Roman"/>
          <w:sz w:val="28"/>
          <w:szCs w:val="28"/>
          <w:lang w:eastAsia="ru-RU"/>
        </w:rPr>
        <w:t>’</w:t>
      </w:r>
      <w:r w:rsidRPr="004070C9">
        <w:rPr>
          <w:rFonts w:ascii="Times New Roman" w:eastAsia="Times New Roman" w:hAnsi="Times New Roman" w:cs="Times New Roman"/>
          <w:sz w:val="28"/>
          <w:szCs w:val="28"/>
          <w:lang w:eastAsia="ru-RU"/>
        </w:rPr>
        <w:t>язку і відповідальності перед суспільством, класом, учителем і т.п.;</w:t>
      </w:r>
    </w:p>
    <w:p w:rsidR="003E46C8" w:rsidRPr="004070C9" w:rsidRDefault="003E46C8"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 мотиви самовизначення (розуміння значення знань для майбутнього, бажання підготуватися до майбутньої роботи і т.п.) і самовдосконалення (отримати розвиток в результаті вчення);</w:t>
      </w:r>
    </w:p>
    <w:p w:rsidR="003E46C8" w:rsidRPr="004070C9" w:rsidRDefault="003E46C8"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lastRenderedPageBreak/>
        <w:t xml:space="preserve">б) </w:t>
      </w:r>
      <w:r w:rsidRPr="004070C9">
        <w:rPr>
          <w:rFonts w:ascii="Times New Roman" w:eastAsia="Times New Roman" w:hAnsi="Times New Roman" w:cs="Times New Roman"/>
          <w:iCs/>
          <w:sz w:val="28"/>
          <w:szCs w:val="28"/>
          <w:lang w:eastAsia="ru-RU"/>
        </w:rPr>
        <w:t>вузкоособисті мотиви:</w:t>
      </w:r>
    </w:p>
    <w:p w:rsidR="003E46C8" w:rsidRPr="004070C9" w:rsidRDefault="003E46C8"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 прагнення отримати хороші оцінки і схвалення з боку вчителів, батьків, однокласників (таку мотивацію автор називає мотивацією благополуччя);</w:t>
      </w:r>
    </w:p>
    <w:p w:rsidR="003E46C8" w:rsidRPr="004070C9" w:rsidRDefault="003E46C8"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 бажання бути в числі перших учнів, бути кращим, зайняти гідне місце серед товаришів («престижна мотивація»);</w:t>
      </w:r>
    </w:p>
    <w:p w:rsidR="003E46C8" w:rsidRPr="004070C9" w:rsidRDefault="003E46C8"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 негативні мотиви – прагнення уникнути неприємностей, які можуть виникнути з боку вчителів, батьків, однокласників (мотивація уникнення неприємностей)</w:t>
      </w:r>
      <w:r w:rsidR="00436FEA">
        <w:rPr>
          <w:rFonts w:ascii="Times New Roman" w:eastAsia="Times New Roman" w:hAnsi="Times New Roman" w:cs="Times New Roman"/>
          <w:sz w:val="28"/>
          <w:szCs w:val="28"/>
          <w:lang w:eastAsia="ru-RU"/>
        </w:rPr>
        <w:t xml:space="preserve"> </w:t>
      </w:r>
      <w:r w:rsidR="00436FEA">
        <w:rPr>
          <w:rFonts w:ascii="Times New Roman" w:eastAsia="Times New Roman" w:hAnsi="Times New Roman" w:cs="Times New Roman"/>
          <w:sz w:val="28"/>
          <w:szCs w:val="28"/>
          <w:lang w:val="uk-UA" w:eastAsia="ru-RU"/>
        </w:rPr>
        <w:t>[54]</w:t>
      </w:r>
      <w:r w:rsidRPr="004070C9">
        <w:rPr>
          <w:rFonts w:ascii="Times New Roman" w:eastAsia="Times New Roman" w:hAnsi="Times New Roman" w:cs="Times New Roman"/>
          <w:sz w:val="28"/>
          <w:szCs w:val="28"/>
          <w:lang w:eastAsia="ru-RU"/>
        </w:rPr>
        <w:t>.</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 xml:space="preserve">Як зазначає Ю. Іванова </w:t>
      </w:r>
      <w:r w:rsidRPr="004070C9">
        <w:rPr>
          <w:rFonts w:ascii="Times New Roman" w:hAnsi="Times New Roman" w:cs="Times New Roman"/>
          <w:sz w:val="28"/>
          <w:szCs w:val="28"/>
        </w:rPr>
        <w:t xml:space="preserve">на розвиток пізнавального інтересу можуть позитивно вплинути: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а) соціальні мотиви (схвалення оточуючими успіху, обов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язковості тощо);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б) мотиви досягнення успіху (бажання одержати хороший результат);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в) престижні мотиви (прагнення бути першим і найкращим);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г) пізнавальні мотиви, які пов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язані з прагненням до здобуття нових знань та вмінь;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д) мотиви задоволення від результату процесу пізнання, яке настає.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Стійкими пізнавальні інтереси стають, якщо вони базуються на внутрішніх мотивах, які збігаються з метою і змістом цієї діяльності. Якщо потреба у знаннях і внутрішні мотиви учнів до навчання не збігаються із зовні заданим змістом, то відбувається втрата інтересу до знань, небажання засвоювати складний зміст навчання. Отже, вибираючи зміст навчання, особливо варіативний, слід знаходити місця перетину інтересів учня і потреб держави, узгоджувати поняття «хочу», «м</w:t>
      </w:r>
      <w:r w:rsidR="00436FEA">
        <w:rPr>
          <w:rFonts w:ascii="Times New Roman" w:hAnsi="Times New Roman" w:cs="Times New Roman"/>
          <w:sz w:val="28"/>
          <w:szCs w:val="28"/>
        </w:rPr>
        <w:t>ожу» учня i замовлення держави –</w:t>
      </w:r>
      <w:r w:rsidRPr="004070C9">
        <w:rPr>
          <w:rFonts w:ascii="Times New Roman" w:hAnsi="Times New Roman" w:cs="Times New Roman"/>
          <w:sz w:val="28"/>
          <w:szCs w:val="28"/>
        </w:rPr>
        <w:t xml:space="preserve"> «треба». Пізнавальну активність, своєрідний пізнавальний «апетит» можна розглядати як стан готовності до здійснення навчальної діяльності. Вона залежить, насамперед, від пізнавальних мотивів, потреб, які виникають та актуалізуються в проблемній ситуації, що стає імпульсом до пошукової пізнавальної активності</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w:t>
      </w:r>
      <w:r w:rsidR="0061273A">
        <w:rPr>
          <w:rFonts w:ascii="Times New Roman" w:hAnsi="Times New Roman" w:cs="Times New Roman"/>
          <w:sz w:val="28"/>
          <w:szCs w:val="28"/>
          <w:lang w:val="uk-UA"/>
        </w:rPr>
        <w:t>27</w:t>
      </w:r>
      <w:r w:rsidRPr="004070C9">
        <w:rPr>
          <w:rFonts w:ascii="Times New Roman" w:hAnsi="Times New Roman" w:cs="Times New Roman"/>
          <w:sz w:val="28"/>
          <w:szCs w:val="28"/>
        </w:rPr>
        <w:t xml:space="preserve">].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Дослідники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вказують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взаємозв</w:t>
      </w:r>
      <w:r w:rsidR="00931794">
        <w:rPr>
          <w:rFonts w:ascii="Times New Roman" w:eastAsia="Times New Roman" w:hAnsi="Times New Roman" w:cs="Times New Roman"/>
          <w:sz w:val="28"/>
          <w:szCs w:val="28"/>
        </w:rPr>
        <w:t>’</w:t>
      </w:r>
      <w:r w:rsidRPr="004070C9">
        <w:rPr>
          <w:rFonts w:ascii="Times New Roman" w:hAnsi="Times New Roman" w:cs="Times New Roman"/>
          <w:sz w:val="28"/>
          <w:szCs w:val="28"/>
        </w:rPr>
        <w:t>язок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цілей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виділяють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структурі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людської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діяльності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їх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розбіжність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уважають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цей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факт</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генетично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вихідним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для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людської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діяльності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збіг</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розглядають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вторинне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явище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lastRenderedPageBreak/>
        <w:t>результат</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усвідомлення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що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перетворює</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мотиви</w:t>
      </w:r>
      <w:r w:rsidRPr="004070C9">
        <w:rPr>
          <w:rFonts w:ascii="Times New Roman" w:eastAsia="Times New Roman" w:hAnsi="Times New Roman" w:cs="Times New Roman"/>
          <w:sz w:val="28"/>
          <w:szCs w:val="28"/>
        </w:rPr>
        <w:t xml:space="preserve"> – </w:t>
      </w:r>
      <w:r w:rsidRPr="004070C9">
        <w:rPr>
          <w:rFonts w:ascii="Times New Roman" w:hAnsi="Times New Roman" w:cs="Times New Roman"/>
          <w:sz w:val="28"/>
          <w:szCs w:val="28"/>
        </w:rPr>
        <w:t>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цілі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Відповідно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теорії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діяльності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ціль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вказує</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проміжний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результат</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діяльності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здійснення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якого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виступає</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необхідна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умова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досягнення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кінцевого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результату</w:t>
      </w:r>
      <w:r w:rsidRPr="004070C9">
        <w:rPr>
          <w:rFonts w:ascii="Times New Roman" w:eastAsia="Times New Roman" w:hAnsi="Times New Roman" w:cs="Times New Roman"/>
          <w:sz w:val="28"/>
          <w:szCs w:val="28"/>
        </w:rPr>
        <w:t xml:space="preserve"> – «</w:t>
      </w:r>
      <w:r w:rsidRPr="004070C9">
        <w:rPr>
          <w:rFonts w:ascii="Times New Roman" w:hAnsi="Times New Roman" w:cs="Times New Roman"/>
          <w:sz w:val="28"/>
          <w:szCs w:val="28"/>
        </w:rPr>
        <w:t>мотиву</w:t>
      </w:r>
      <w:r w:rsidRPr="004070C9">
        <w:rPr>
          <w:rFonts w:ascii="Times New Roman" w:eastAsia="Times New Roman" w:hAnsi="Times New Roman" w:cs="Times New Roman"/>
          <w:sz w:val="28"/>
          <w:szCs w:val="28"/>
        </w:rPr>
        <w:t>» [</w:t>
      </w:r>
      <w:r w:rsidR="0061273A">
        <w:rPr>
          <w:rFonts w:ascii="Times New Roman" w:eastAsia="Times New Roman" w:hAnsi="Times New Roman" w:cs="Times New Roman"/>
          <w:sz w:val="28"/>
          <w:szCs w:val="28"/>
          <w:lang w:val="uk-UA"/>
        </w:rPr>
        <w:t>56</w:t>
      </w:r>
      <w:r w:rsidRPr="004070C9">
        <w:rPr>
          <w:rFonts w:ascii="Times New Roman" w:eastAsia="Times New Roman" w:hAnsi="Times New Roman" w:cs="Times New Roman"/>
          <w:sz w:val="28"/>
          <w:szCs w:val="28"/>
        </w:rPr>
        <w:t>].</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Вивчення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виділення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функцій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пов</w:t>
      </w:r>
      <w:r w:rsidR="00931794">
        <w:rPr>
          <w:rFonts w:ascii="Times New Roman" w:eastAsia="Times New Roman" w:hAnsi="Times New Roman" w:cs="Times New Roman"/>
          <w:sz w:val="28"/>
          <w:szCs w:val="28"/>
        </w:rPr>
        <w:t>’</w:t>
      </w:r>
      <w:r w:rsidRPr="004070C9">
        <w:rPr>
          <w:rFonts w:ascii="Times New Roman" w:hAnsi="Times New Roman" w:cs="Times New Roman"/>
          <w:sz w:val="28"/>
          <w:szCs w:val="28"/>
        </w:rPr>
        <w:t>язані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визначенням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розумінням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сутності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w:t>
      </w:r>
      <w:r w:rsidRPr="004070C9">
        <w:rPr>
          <w:rFonts w:ascii="Times New Roman" w:eastAsia="Times New Roman" w:hAnsi="Times New Roman" w:cs="Times New Roman"/>
          <w:sz w:val="28"/>
          <w:szCs w:val="28"/>
        </w:rPr>
        <w:t>.</w:t>
      </w:r>
      <w:r w:rsidR="0061273A">
        <w:rPr>
          <w:rFonts w:ascii="Times New Roman" w:hAnsi="Times New Roman" w:cs="Times New Roman"/>
          <w:sz w:val="28"/>
          <w:szCs w:val="28"/>
        </w:rPr>
        <w:t> </w:t>
      </w:r>
      <w:r w:rsidRPr="004070C9">
        <w:rPr>
          <w:rFonts w:ascii="Times New Roman" w:hAnsi="Times New Roman" w:cs="Times New Roman"/>
          <w:sz w:val="28"/>
          <w:szCs w:val="28"/>
        </w:rPr>
        <w:t>Леонтьєвим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послідовниками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виділені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дві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функції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спонукання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змістоутворення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відповідно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дві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групи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мотивів</w:t>
      </w:r>
      <w:r w:rsidRPr="004070C9">
        <w:rPr>
          <w:rFonts w:ascii="Times New Roman" w:eastAsia="Times New Roman" w:hAnsi="Times New Roman" w:cs="Times New Roman"/>
          <w:sz w:val="28"/>
          <w:szCs w:val="28"/>
        </w:rPr>
        <w:t xml:space="preserve"> – </w:t>
      </w:r>
      <w:r w:rsidRPr="004070C9">
        <w:rPr>
          <w:rFonts w:ascii="Times New Roman" w:hAnsi="Times New Roman" w:cs="Times New Roman"/>
          <w:sz w:val="28"/>
          <w:szCs w:val="28"/>
        </w:rPr>
        <w:t>стимулюючі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змістоутворюючи</w:t>
      </w:r>
      <w:r w:rsidRPr="004070C9">
        <w:rPr>
          <w:rFonts w:ascii="Times New Roman" w:eastAsia="Times New Roman" w:hAnsi="Times New Roman" w:cs="Times New Roman"/>
          <w:sz w:val="28"/>
          <w:szCs w:val="28"/>
        </w:rPr>
        <w:t>. «</w:t>
      </w:r>
      <w:r w:rsidRPr="004070C9">
        <w:rPr>
          <w:rFonts w:ascii="Times New Roman" w:hAnsi="Times New Roman" w:cs="Times New Roman"/>
          <w:sz w:val="28"/>
          <w:szCs w:val="28"/>
        </w:rPr>
        <w:t>Змістоутворюючи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надають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діяльності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особистісний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зміст</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інші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супутні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ними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відіграють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роль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спонукальних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факторів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позитивних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або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негативних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іноді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емоційних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афективних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позбавлених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змістоутворюючої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функції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Це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мотиви</w:t>
      </w:r>
      <w:r w:rsidRPr="004070C9">
        <w:rPr>
          <w:rFonts w:ascii="Times New Roman" w:eastAsia="Times New Roman" w:hAnsi="Times New Roman" w:cs="Times New Roman"/>
          <w:sz w:val="28"/>
          <w:szCs w:val="28"/>
        </w:rPr>
        <w:t xml:space="preserve"> – </w:t>
      </w:r>
      <w:r w:rsidRPr="004070C9">
        <w:rPr>
          <w:rFonts w:ascii="Times New Roman" w:hAnsi="Times New Roman" w:cs="Times New Roman"/>
          <w:sz w:val="28"/>
          <w:szCs w:val="28"/>
        </w:rPr>
        <w:t>стимули</w:t>
      </w:r>
      <w:r w:rsidR="0061273A">
        <w:rPr>
          <w:rFonts w:ascii="Times New Roman" w:eastAsia="Times New Roman" w:hAnsi="Times New Roman" w:cs="Times New Roman"/>
          <w:sz w:val="28"/>
          <w:szCs w:val="28"/>
        </w:rPr>
        <w:t>» [41</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w:t>
      </w:r>
      <w:r w:rsidRPr="004070C9">
        <w:rPr>
          <w:rFonts w:ascii="Times New Roman" w:eastAsia="Times New Roman" w:hAnsi="Times New Roman" w:cs="Times New Roman"/>
          <w:sz w:val="28"/>
          <w:szCs w:val="28"/>
        </w:rPr>
        <w:t xml:space="preserve">. 202]. </w:t>
      </w:r>
      <w:r w:rsidRPr="004070C9">
        <w:rPr>
          <w:rFonts w:ascii="Times New Roman" w:hAnsi="Times New Roman" w:cs="Times New Roman"/>
          <w:sz w:val="28"/>
          <w:szCs w:val="28"/>
        </w:rPr>
        <w:t>Варто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помітити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що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таке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розходження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відносно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тому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що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структурі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конкретної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діяльності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може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виконувати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функцію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змістоутворення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або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ж</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функцію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додаткової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стимуляції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Теоретичні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дані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одержані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ході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вивчення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змістоутворюючої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функції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дозволяють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розглядати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глибоко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особистісне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утворення</w:t>
      </w:r>
      <w:r w:rsidRPr="004070C9">
        <w:rPr>
          <w:rFonts w:ascii="Times New Roman" w:eastAsia="Times New Roman" w:hAnsi="Times New Roman" w:cs="Times New Roman"/>
          <w:sz w:val="28"/>
          <w:szCs w:val="28"/>
        </w:rPr>
        <w:t>.</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 xml:space="preserve">Отже, </w:t>
      </w:r>
      <w:r w:rsidRPr="004070C9">
        <w:rPr>
          <w:rFonts w:ascii="Times New Roman" w:hAnsi="Times New Roman" w:cs="Times New Roman"/>
          <w:sz w:val="28"/>
          <w:szCs w:val="28"/>
        </w:rPr>
        <w:t xml:space="preserve">розбіжність у визначенні сутності мотивації в цілому та навчальної мотивації зокрема виявляється і в різних підходах до визначення поняття мотиву, серед яких В. Семиченко виділяє такі.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Мотив як спонукання. Відповідно до даного підходу мотивом є не будь-яке спонукання (стимул), а саме внутрішнє усвідомлене спонукання, що власне і визначає, наскільки людина готова до діяльності.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Мотив як потреба. При цьому стимулом до діяльності виступає саме потреба. Проте є деякі розбіжності в різних авторів, що пов</w:t>
      </w:r>
      <w:r w:rsidR="00931794">
        <w:rPr>
          <w:rFonts w:ascii="Times New Roman" w:hAnsi="Times New Roman" w:cs="Times New Roman"/>
          <w:sz w:val="28"/>
          <w:szCs w:val="28"/>
        </w:rPr>
        <w:t>’</w:t>
      </w:r>
      <w:r w:rsidRPr="004070C9">
        <w:rPr>
          <w:rFonts w:ascii="Times New Roman" w:hAnsi="Times New Roman" w:cs="Times New Roman"/>
          <w:sz w:val="28"/>
          <w:szCs w:val="28"/>
        </w:rPr>
        <w:t>язані зі співвіднесенням мотиву й потреби, а саме: потреба і є мотивом, потреба є частиною, потреба і мотив пов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язані опосередковано, потреба дає поштовх до виникнення мотиву тощо.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Мотив як намір. Прихильники даного підходу розуміють мотив як намір, оскільки він відображає в собі плани людини на майбутнє, має відповідну ціль, задум діяти певним чином у тій чи іншій ситуації. Відповідно, спільні </w:t>
      </w:r>
      <w:r w:rsidRPr="004070C9">
        <w:rPr>
          <w:rFonts w:ascii="Times New Roman" w:hAnsi="Times New Roman" w:cs="Times New Roman"/>
          <w:sz w:val="28"/>
          <w:szCs w:val="28"/>
        </w:rPr>
        <w:lastRenderedPageBreak/>
        <w:t xml:space="preserve">характеристики з мотивом і дають підстави розглядати мотив як намір.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Мотив як ціль. У даному випадку потреби відокремлюються від мотиву, а рушійною силою активності виступає власне предмет задоволення потреби, який обов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язково має усвідомлюватися людиною. Тобто мотивом є ціль, якої прагне досягти людина.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Мотив як стан. В основі даного підходу лежить твердження, що будь-яке спонукання до діяльності може виникнути в результаті перебування людини в певному стані. Тобто між потребою та предметом її задоволення знаходиться певний стан, який містить захоплення, моделювання «погребового» стану, що передує стану задоволення і являє собою власне мотив діяльності.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Мотив як оцінювання. Завдяки задоволенню, яке є позитивним оціночним відношенням, що виконує оціночну функцію, у людини з</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являється мотиваційна установка на виконання певної діяльності. І саме задоволення сприяє тому, що людина вирішує діяти певним чином у майбутньому.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Мотив як емоції. Виникнення та задоволення потреб відбувається завдяки мотиву та емоціям. Тобто сила потреб проявляється через певне емоційне переживання. Мотив має емоційну складову, а емоція може виступати самим мотивом. У цьому і проявляється їхній взаємозв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язок.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Мотив як стійкі властивості особистості. Представники цього підходу стверджують, що на поведінку людини, крім зовнішніх стимулів, впливають і стійкі якості особистості. Тому у формуванні мотиву вони теж безпосередньо беруть участь, визначаючи характер діяльності.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Мотив як першопричина активності. За даним підходом, мотивом може виступати будь-які зовнішні і внутрішні обставини, які визначають діяльність особистості. Ці обставини є «мотиваторами», серед яких виділяють: інтереси, нахили, особливості зовнішньої ситуації, можливості особистості, умови досягнення мети, особисті</w:t>
      </w:r>
      <w:r w:rsidR="0061273A">
        <w:rPr>
          <w:rFonts w:ascii="Times New Roman" w:hAnsi="Times New Roman" w:cs="Times New Roman"/>
          <w:sz w:val="28"/>
          <w:szCs w:val="28"/>
        </w:rPr>
        <w:t>сні моральні принципи [66</w:t>
      </w:r>
      <w:r w:rsidRPr="004070C9">
        <w:rPr>
          <w:rFonts w:ascii="Times New Roman" w:hAnsi="Times New Roman" w:cs="Times New Roman"/>
          <w:sz w:val="28"/>
          <w:szCs w:val="28"/>
        </w:rPr>
        <w:t xml:space="preserve">, </w:t>
      </w:r>
      <w:r w:rsidR="0061273A">
        <w:rPr>
          <w:rFonts w:ascii="Times New Roman" w:hAnsi="Times New Roman" w:cs="Times New Roman"/>
          <w:sz w:val="28"/>
          <w:szCs w:val="28"/>
          <w:lang w:val="uk-UA"/>
        </w:rPr>
        <w:t>с. </w:t>
      </w:r>
      <w:r w:rsidRPr="004070C9">
        <w:rPr>
          <w:rFonts w:ascii="Times New Roman" w:hAnsi="Times New Roman" w:cs="Times New Roman"/>
          <w:sz w:val="28"/>
          <w:szCs w:val="28"/>
        </w:rPr>
        <w:t xml:space="preserve">57-63].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Перейдемо до розгляду поняття «мотивація».</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Формування мотивації учіння – одна із головних проблем сучасної школи. Мотивація передбачає прагнення людини домагатися успіху в навчальній </w:t>
      </w:r>
      <w:r w:rsidRPr="004070C9">
        <w:rPr>
          <w:rFonts w:ascii="Times New Roman" w:hAnsi="Times New Roman" w:cs="Times New Roman"/>
          <w:sz w:val="28"/>
          <w:szCs w:val="28"/>
        </w:rPr>
        <w:lastRenderedPageBreak/>
        <w:t>діяльності. Мотивація дає відповіді на запитання «чому?», «навіщо?», «заради чого?». Знання закономірностей розвитку і формування мотивації учіння дозволить успішно розв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язувати завдання навчання і виховання молодших школярів. </w:t>
      </w:r>
    </w:p>
    <w:p w:rsidR="003E46C8" w:rsidRPr="004070C9" w:rsidRDefault="003E46C8" w:rsidP="00D71DBF">
      <w:pPr>
        <w:widowControl w:val="0"/>
        <w:spacing w:after="0" w:line="360" w:lineRule="auto"/>
        <w:ind w:firstLine="709"/>
        <w:jc w:val="both"/>
        <w:rPr>
          <w:rFonts w:ascii="Times New Roman" w:eastAsia="Times New Roman" w:hAnsi="Times New Roman" w:cs="Times New Roman"/>
          <w:sz w:val="28"/>
          <w:szCs w:val="28"/>
          <w:lang w:val="uk-UA" w:eastAsia="ru-RU"/>
        </w:rPr>
      </w:pPr>
      <w:r w:rsidRPr="004070C9">
        <w:rPr>
          <w:rFonts w:ascii="Times New Roman" w:eastAsia="Times New Roman" w:hAnsi="Times New Roman" w:cs="Times New Roman"/>
          <w:sz w:val="28"/>
          <w:szCs w:val="28"/>
          <w:lang w:val="uk-UA" w:eastAsia="ru-RU"/>
        </w:rPr>
        <w:t>У загально-психологічному контексті мотивація являє собою складне об</w:t>
      </w:r>
      <w:r w:rsidR="00931794">
        <w:rPr>
          <w:rFonts w:ascii="Times New Roman" w:eastAsia="Times New Roman" w:hAnsi="Times New Roman" w:cs="Times New Roman"/>
          <w:sz w:val="28"/>
          <w:szCs w:val="28"/>
          <w:lang w:val="uk-UA" w:eastAsia="ru-RU"/>
        </w:rPr>
        <w:t>’</w:t>
      </w:r>
      <w:r w:rsidRPr="004070C9">
        <w:rPr>
          <w:rFonts w:ascii="Times New Roman" w:eastAsia="Times New Roman" w:hAnsi="Times New Roman" w:cs="Times New Roman"/>
          <w:sz w:val="28"/>
          <w:szCs w:val="28"/>
          <w:lang w:val="uk-UA" w:eastAsia="ru-RU"/>
        </w:rPr>
        <w:t>єднання рушійних сил поведінки, що відкривається суб</w:t>
      </w:r>
      <w:r w:rsidR="00931794">
        <w:rPr>
          <w:rFonts w:ascii="Times New Roman" w:eastAsia="Times New Roman" w:hAnsi="Times New Roman" w:cs="Times New Roman"/>
          <w:sz w:val="28"/>
          <w:szCs w:val="28"/>
          <w:lang w:val="uk-UA" w:eastAsia="ru-RU"/>
        </w:rPr>
        <w:t>’</w:t>
      </w:r>
      <w:r w:rsidRPr="004070C9">
        <w:rPr>
          <w:rFonts w:ascii="Times New Roman" w:eastAsia="Times New Roman" w:hAnsi="Times New Roman" w:cs="Times New Roman"/>
          <w:sz w:val="28"/>
          <w:szCs w:val="28"/>
          <w:lang w:val="uk-UA" w:eastAsia="ru-RU"/>
        </w:rPr>
        <w:t>єкту у вигляді потреб, інтересів, цілей, ідеалів, які безпосередньо детермінують людську діяльність. Мотиваційна сфера або мотивація в широкому розумінні слова із цього погляду розуміється як стрижень особистості, до якого «стягуються» такі властивості, як спрямованість, ціннісні орієнтації, установки, соціальні очікування, емоції, вольові якості й інші соціально-псих</w:t>
      </w:r>
      <w:r w:rsidR="0061273A">
        <w:rPr>
          <w:rFonts w:ascii="Times New Roman" w:eastAsia="Times New Roman" w:hAnsi="Times New Roman" w:cs="Times New Roman"/>
          <w:sz w:val="28"/>
          <w:szCs w:val="28"/>
          <w:lang w:val="uk-UA" w:eastAsia="ru-RU"/>
        </w:rPr>
        <w:t>ологічні характеристики [13</w:t>
      </w:r>
      <w:r w:rsidRPr="004070C9">
        <w:rPr>
          <w:rFonts w:ascii="Times New Roman" w:eastAsia="Times New Roman" w:hAnsi="Times New Roman" w:cs="Times New Roman"/>
          <w:sz w:val="28"/>
          <w:szCs w:val="28"/>
          <w:lang w:val="uk-UA" w:eastAsia="ru-RU"/>
        </w:rPr>
        <w:t>].</w:t>
      </w:r>
    </w:p>
    <w:p w:rsidR="003E46C8" w:rsidRPr="004070C9" w:rsidRDefault="003E46C8"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eastAsia="Times New Roman" w:hAnsi="Times New Roman" w:cs="Times New Roman"/>
          <w:sz w:val="28"/>
          <w:szCs w:val="28"/>
          <w:lang w:val="uk-UA" w:eastAsia="ru-RU"/>
        </w:rPr>
        <w:t>У сучасній психології мотивація розглядається як складний багаторівневий регулятор життєдіяльності людини. В. Асєєв зазначає, що «мотиваційна система людини має набагато більш складну будову, ніж простий ряд заданих мотиваційних констант. Вона описується виключно широкою сферою, що включає в себе й автоматично здійснювані установки, і поточні актуальні прагнення, і галузь ідеального, яка на даний момент не є актуальною, але виконує важливу для людини функцію, даючи їй ту смислову перспективу подальшого розвитку спонукань, без якої поточні турботи повсякденності</w:t>
      </w:r>
      <w:r w:rsidRPr="004070C9">
        <w:rPr>
          <w:rFonts w:ascii="Times New Roman" w:eastAsia="Times New Roman" w:hAnsi="Times New Roman" w:cs="Times New Roman"/>
          <w:sz w:val="28"/>
          <w:szCs w:val="28"/>
          <w:lang w:eastAsia="ru-RU"/>
        </w:rPr>
        <w:t> </w:t>
      </w:r>
      <w:r w:rsidR="0061273A">
        <w:rPr>
          <w:rFonts w:ascii="Times New Roman" w:eastAsia="Times New Roman" w:hAnsi="Times New Roman" w:cs="Times New Roman"/>
          <w:sz w:val="28"/>
          <w:szCs w:val="28"/>
          <w:lang w:val="uk-UA" w:eastAsia="ru-RU"/>
        </w:rPr>
        <w:t>втрачають своє значення» [24,</w:t>
      </w:r>
      <w:r w:rsidRPr="004070C9">
        <w:rPr>
          <w:rFonts w:ascii="Times New Roman" w:eastAsia="Times New Roman" w:hAnsi="Times New Roman" w:cs="Times New Roman"/>
          <w:sz w:val="28"/>
          <w:szCs w:val="28"/>
          <w:lang w:val="uk-UA" w:eastAsia="ru-RU"/>
        </w:rPr>
        <w:t xml:space="preserve"> с.238-248].</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Під поняттям «мотивація» розуміють декілька психологічних явищ, а саме:  </w:t>
      </w:r>
    </w:p>
    <w:p w:rsidR="003E46C8" w:rsidRPr="004070C9" w:rsidRDefault="003E46C8" w:rsidP="00D71DBF">
      <w:pPr>
        <w:widowControl w:val="0"/>
        <w:numPr>
          <w:ilvl w:val="0"/>
          <w:numId w:val="12"/>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систему факторів або сукупність причин, які спрямовують людину до виконання певних дій чи бездіяльності, спонукають до активності; </w:t>
      </w:r>
    </w:p>
    <w:p w:rsidR="003E46C8" w:rsidRPr="004070C9" w:rsidRDefault="003E46C8" w:rsidP="00D71DBF">
      <w:pPr>
        <w:widowControl w:val="0"/>
        <w:numPr>
          <w:ilvl w:val="0"/>
          <w:numId w:val="12"/>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усвідомлене використання цілої системи збудників, які сприяють активізації діяльності; </w:t>
      </w:r>
    </w:p>
    <w:p w:rsidR="003E46C8" w:rsidRPr="004070C9" w:rsidRDefault="003E46C8" w:rsidP="00D71DBF">
      <w:pPr>
        <w:widowControl w:val="0"/>
        <w:numPr>
          <w:ilvl w:val="0"/>
          <w:numId w:val="12"/>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процес розгортання системи збудників, який безпосередньо відбувається в структурі в</w:t>
      </w:r>
      <w:r w:rsidR="0061273A">
        <w:rPr>
          <w:rFonts w:ascii="Times New Roman" w:hAnsi="Times New Roman" w:cs="Times New Roman"/>
          <w:sz w:val="28"/>
          <w:szCs w:val="28"/>
        </w:rPr>
        <w:t>ідповідної діяльності [66</w:t>
      </w:r>
      <w:r w:rsidRPr="004070C9">
        <w:rPr>
          <w:rFonts w:ascii="Times New Roman" w:hAnsi="Times New Roman" w:cs="Times New Roman"/>
          <w:sz w:val="28"/>
          <w:szCs w:val="28"/>
        </w:rPr>
        <w:t xml:space="preserve">, </w:t>
      </w:r>
      <w:r w:rsidR="0061273A">
        <w:rPr>
          <w:rFonts w:ascii="Times New Roman" w:hAnsi="Times New Roman" w:cs="Times New Roman"/>
          <w:sz w:val="28"/>
          <w:szCs w:val="28"/>
          <w:lang w:val="uk-UA"/>
        </w:rPr>
        <w:t>с. </w:t>
      </w:r>
      <w:r w:rsidRPr="004070C9">
        <w:rPr>
          <w:rFonts w:ascii="Times New Roman" w:hAnsi="Times New Roman" w:cs="Times New Roman"/>
          <w:sz w:val="28"/>
          <w:szCs w:val="28"/>
        </w:rPr>
        <w:t xml:space="preserve">34].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 Алексєєва вважає, що мотивація це сукупність причин, які визначають різні пр</w:t>
      </w:r>
      <w:r w:rsidR="0061273A">
        <w:rPr>
          <w:rFonts w:ascii="Times New Roman" w:hAnsi="Times New Roman" w:cs="Times New Roman"/>
          <w:sz w:val="28"/>
          <w:szCs w:val="28"/>
        </w:rPr>
        <w:t>ояви активності учнів [1</w:t>
      </w:r>
      <w:r w:rsidRPr="004070C9">
        <w:rPr>
          <w:rFonts w:ascii="Times New Roman" w:hAnsi="Times New Roman" w:cs="Times New Roman"/>
          <w:sz w:val="28"/>
          <w:szCs w:val="28"/>
        </w:rPr>
        <w:t xml:space="preserve">, </w:t>
      </w:r>
      <w:r w:rsidR="0061273A">
        <w:rPr>
          <w:rFonts w:ascii="Times New Roman" w:hAnsi="Times New Roman" w:cs="Times New Roman"/>
          <w:sz w:val="28"/>
          <w:szCs w:val="28"/>
          <w:lang w:val="uk-UA"/>
        </w:rPr>
        <w:t>с. </w:t>
      </w:r>
      <w:r w:rsidRPr="004070C9">
        <w:rPr>
          <w:rFonts w:ascii="Times New Roman" w:hAnsi="Times New Roman" w:cs="Times New Roman"/>
          <w:sz w:val="28"/>
          <w:szCs w:val="28"/>
        </w:rPr>
        <w:t>4].</w:t>
      </w:r>
      <w:r w:rsidRPr="004070C9">
        <w:rPr>
          <w:rFonts w:ascii="Times New Roman" w:hAnsi="Times New Roman" w:cs="Times New Roman"/>
          <w:sz w:val="28"/>
          <w:szCs w:val="28"/>
          <w:lang w:val="uk-UA"/>
        </w:rPr>
        <w:t xml:space="preserve"> І. Зимня мотивацію розглядає як багаторівневу форму регуляц</w:t>
      </w:r>
      <w:r w:rsidR="0061273A">
        <w:rPr>
          <w:rFonts w:ascii="Times New Roman" w:hAnsi="Times New Roman" w:cs="Times New Roman"/>
          <w:sz w:val="28"/>
          <w:szCs w:val="28"/>
          <w:lang w:val="uk-UA"/>
        </w:rPr>
        <w:t>ії життєдіяльності людини [26</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c</w:t>
      </w:r>
      <w:r w:rsidRPr="004070C9">
        <w:rPr>
          <w:rFonts w:ascii="Times New Roman" w:hAnsi="Times New Roman" w:cs="Times New Roman"/>
          <w:sz w:val="28"/>
          <w:szCs w:val="28"/>
          <w:lang w:val="uk-UA"/>
        </w:rPr>
        <w:t xml:space="preserve">. 100]. </w:t>
      </w:r>
      <w:r w:rsidRPr="004070C9">
        <w:rPr>
          <w:rFonts w:ascii="Times New Roman" w:hAnsi="Times New Roman" w:cs="Times New Roman"/>
          <w:sz w:val="28"/>
          <w:szCs w:val="28"/>
        </w:rPr>
        <w:t xml:space="preserve">І. Підласий </w:t>
      </w:r>
      <w:r w:rsidRPr="004070C9">
        <w:rPr>
          <w:rFonts w:ascii="Times New Roman" w:hAnsi="Times New Roman" w:cs="Times New Roman"/>
          <w:sz w:val="28"/>
          <w:szCs w:val="28"/>
        </w:rPr>
        <w:lastRenderedPageBreak/>
        <w:t xml:space="preserve">дає таке визначення мотивації – це загальна назва для процесів, методів, засобів спонукання учнів до продуктивної пізнавальної діяльності, активного </w:t>
      </w:r>
      <w:r w:rsidR="0061273A">
        <w:rPr>
          <w:rFonts w:ascii="Times New Roman" w:hAnsi="Times New Roman" w:cs="Times New Roman"/>
          <w:sz w:val="28"/>
          <w:szCs w:val="28"/>
        </w:rPr>
        <w:t>освоєння змісту освіти [59</w:t>
      </w:r>
      <w:r w:rsidRPr="004070C9">
        <w:rPr>
          <w:rFonts w:ascii="Times New Roman" w:hAnsi="Times New Roman" w:cs="Times New Roman"/>
          <w:sz w:val="28"/>
          <w:szCs w:val="28"/>
        </w:rPr>
        <w:t xml:space="preserve">, c. 182]. Науковець зазначає, що мотивація, як динамічний процес, має базуватись на мотивах, які спонукатимуть до певних дій та вчинків, адже саме від них залежить, яким буде подальше рішення. </w:t>
      </w:r>
      <w:r w:rsidRPr="004070C9">
        <w:rPr>
          <w:rFonts w:ascii="Times New Roman" w:hAnsi="Times New Roman" w:cs="Times New Roman"/>
          <w:sz w:val="28"/>
          <w:szCs w:val="28"/>
          <w:lang w:val="uk-UA"/>
        </w:rPr>
        <w:t xml:space="preserve">Телецька О. А. </w:t>
      </w:r>
      <w:r w:rsidRPr="004070C9">
        <w:rPr>
          <w:rFonts w:ascii="Times New Roman" w:hAnsi="Times New Roman" w:cs="Times New Roman"/>
          <w:sz w:val="28"/>
          <w:szCs w:val="28"/>
        </w:rPr>
        <w:t>вважає, що навчальна мотивація є спонуканням учнів до продуктивної пізнавальної діяльності, активного засвоєння змісту освіти через різні методи, прийоми, засоби навчання</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w:t>
      </w:r>
      <w:r w:rsidR="0061273A">
        <w:rPr>
          <w:rFonts w:ascii="Times New Roman" w:hAnsi="Times New Roman" w:cs="Times New Roman"/>
          <w:sz w:val="28"/>
          <w:szCs w:val="28"/>
          <w:lang w:val="uk-UA"/>
        </w:rPr>
        <w:t>68</w:t>
      </w:r>
      <w:r w:rsidRPr="004070C9">
        <w:rPr>
          <w:rFonts w:ascii="Times New Roman" w:hAnsi="Times New Roman" w:cs="Times New Roman"/>
          <w:sz w:val="28"/>
          <w:szCs w:val="28"/>
        </w:rPr>
        <w:t xml:space="preserve">].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При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розгляді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механізмів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орієнтуємося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поняття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психологічний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механізм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w:t>
      </w:r>
      <w:r w:rsidRPr="004070C9">
        <w:rPr>
          <w:rFonts w:ascii="Times New Roman" w:eastAsia="Times New Roman" w:hAnsi="Times New Roman" w:cs="Times New Roman"/>
          <w:sz w:val="28"/>
          <w:szCs w:val="28"/>
        </w:rPr>
        <w:t>. </w:t>
      </w:r>
      <w:r w:rsidRPr="004070C9">
        <w:rPr>
          <w:rFonts w:ascii="Times New Roman" w:hAnsi="Times New Roman" w:cs="Times New Roman"/>
          <w:sz w:val="28"/>
          <w:szCs w:val="28"/>
        </w:rPr>
        <w:t>Леонтьєва</w:t>
      </w:r>
      <w:r w:rsidR="0061273A">
        <w:rPr>
          <w:rFonts w:ascii="Times New Roman" w:eastAsia="Times New Roman" w:hAnsi="Times New Roman" w:cs="Times New Roman"/>
          <w:sz w:val="28"/>
          <w:szCs w:val="28"/>
        </w:rPr>
        <w:t xml:space="preserve"> [41</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тобто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суб</w:t>
      </w:r>
      <w:r w:rsidR="00931794">
        <w:rPr>
          <w:rFonts w:ascii="Times New Roman" w:eastAsia="Times New Roman" w:hAnsi="Times New Roman" w:cs="Times New Roman"/>
          <w:sz w:val="28"/>
          <w:szCs w:val="28"/>
        </w:rPr>
        <w:t>’</w:t>
      </w:r>
      <w:r w:rsidRPr="004070C9">
        <w:rPr>
          <w:rFonts w:ascii="Times New Roman" w:hAnsi="Times New Roman" w:cs="Times New Roman"/>
          <w:sz w:val="28"/>
          <w:szCs w:val="28"/>
        </w:rPr>
        <w:t>єктивний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опис</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або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відбиття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суб</w:t>
      </w:r>
      <w:r w:rsidR="00931794">
        <w:rPr>
          <w:rFonts w:ascii="Times New Roman" w:eastAsia="Times New Roman" w:hAnsi="Times New Roman" w:cs="Times New Roman"/>
          <w:sz w:val="28"/>
          <w:szCs w:val="28"/>
        </w:rPr>
        <w:t>’</w:t>
      </w:r>
      <w:r w:rsidRPr="004070C9">
        <w:rPr>
          <w:rFonts w:ascii="Times New Roman" w:hAnsi="Times New Roman" w:cs="Times New Roman"/>
          <w:sz w:val="28"/>
          <w:szCs w:val="28"/>
        </w:rPr>
        <w:t>єктивному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рівні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об</w:t>
      </w:r>
      <w:r w:rsidR="00931794">
        <w:rPr>
          <w:rFonts w:ascii="Times New Roman" w:eastAsia="Times New Roman" w:hAnsi="Times New Roman" w:cs="Times New Roman"/>
          <w:sz w:val="28"/>
          <w:szCs w:val="28"/>
        </w:rPr>
        <w:t>’</w:t>
      </w:r>
      <w:r w:rsidRPr="004070C9">
        <w:rPr>
          <w:rFonts w:ascii="Times New Roman" w:hAnsi="Times New Roman" w:cs="Times New Roman"/>
          <w:sz w:val="28"/>
          <w:szCs w:val="28"/>
        </w:rPr>
        <w:t>єктивних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процесів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явищ</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що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розвертаються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природі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людської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взаємодії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навколишнім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середовищем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Психологічний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механізм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можна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розглядати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відбиття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психіці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фізіологічних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фізичних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соціальних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інших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об</w:t>
      </w:r>
      <w:r w:rsidR="00931794">
        <w:rPr>
          <w:rFonts w:ascii="Times New Roman" w:eastAsia="Times New Roman" w:hAnsi="Times New Roman" w:cs="Times New Roman"/>
          <w:sz w:val="28"/>
          <w:szCs w:val="28"/>
        </w:rPr>
        <w:t>’</w:t>
      </w:r>
      <w:r w:rsidRPr="004070C9">
        <w:rPr>
          <w:rFonts w:ascii="Times New Roman" w:hAnsi="Times New Roman" w:cs="Times New Roman"/>
          <w:sz w:val="28"/>
          <w:szCs w:val="28"/>
        </w:rPr>
        <w:t>єктивних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факторів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закономірностей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людської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взаємодії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навколишнім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світом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Мотиваційний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механізм</w:t>
      </w:r>
      <w:r w:rsidRPr="004070C9">
        <w:rPr>
          <w:rFonts w:ascii="Times New Roman" w:eastAsia="Times New Roman" w:hAnsi="Times New Roman" w:cs="Times New Roman"/>
          <w:sz w:val="28"/>
          <w:szCs w:val="28"/>
        </w:rPr>
        <w:t xml:space="preserve"> – </w:t>
      </w:r>
      <w:r w:rsidRPr="004070C9">
        <w:rPr>
          <w:rFonts w:ascii="Times New Roman" w:hAnsi="Times New Roman" w:cs="Times New Roman"/>
          <w:sz w:val="28"/>
          <w:szCs w:val="28"/>
        </w:rPr>
        <w:t>це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система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психофізіологічних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психічних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соціальних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передумов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спрямованого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спонукання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людської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поведінки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діяльності</w:t>
      </w:r>
      <w:r w:rsidR="0061273A">
        <w:rPr>
          <w:rFonts w:ascii="Times New Roman" w:eastAsia="Times New Roman" w:hAnsi="Times New Roman" w:cs="Times New Roman"/>
          <w:sz w:val="28"/>
          <w:szCs w:val="28"/>
        </w:rPr>
        <w:t xml:space="preserve"> [41</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людини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немає</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природної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зумовленості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розвитку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властиво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людських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мотиваційних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відносин</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однак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вони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можуть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виникнути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внаслідок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цілеспрямованого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їхнього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формування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виховання</w:t>
      </w:r>
      <w:r w:rsidRPr="004070C9">
        <w:rPr>
          <w:rFonts w:ascii="Times New Roman" w:eastAsia="Times New Roman" w:hAnsi="Times New Roman" w:cs="Times New Roman"/>
          <w:sz w:val="28"/>
          <w:szCs w:val="28"/>
        </w:rPr>
        <w:t>.</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Одним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механізмів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що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забезпечують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розвиток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є</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наслідування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своїм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походженням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воно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відноситься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природних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механізмів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але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забезпечує</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розвиток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вільному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напрямку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Це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значить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що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основі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або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допомогою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можна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впливати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формування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розвиток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Розрізняють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ситуативне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наслідування</w:t>
      </w:r>
      <w:r w:rsidRPr="004070C9">
        <w:rPr>
          <w:rFonts w:ascii="Times New Roman" w:eastAsia="Times New Roman" w:hAnsi="Times New Roman" w:cs="Times New Roman"/>
          <w:sz w:val="28"/>
          <w:szCs w:val="28"/>
        </w:rPr>
        <w:t xml:space="preserve"> – </w:t>
      </w:r>
      <w:r w:rsidRPr="004070C9">
        <w:rPr>
          <w:rFonts w:ascii="Times New Roman" w:hAnsi="Times New Roman" w:cs="Times New Roman"/>
          <w:sz w:val="28"/>
          <w:szCs w:val="28"/>
        </w:rPr>
        <w:t>повторення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властиво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мотиваційне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наслідування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що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засноване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емоційному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враженні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Наслідування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забезпечує</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формування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нових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навичок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умінь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знань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сприяючи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цим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розвитку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пізнавальної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сфери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дитини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формуванню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мотивації</w:t>
      </w:r>
      <w:r w:rsidRPr="004070C9">
        <w:rPr>
          <w:rFonts w:ascii="Times New Roman" w:eastAsia="Times New Roman" w:hAnsi="Times New Roman" w:cs="Times New Roman"/>
          <w:sz w:val="28"/>
          <w:szCs w:val="28"/>
        </w:rPr>
        <w:t xml:space="preserve">.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Механізм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мотиваційного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наслідування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припускає</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байдужість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емоційних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відносин</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інших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людей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готовність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запозичити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розділити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ці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lastRenderedPageBreak/>
        <w:t>відносини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результаті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мотиваційного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наслідування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відбувається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зміна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відносин</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індивіда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явищ</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світу</w:t>
      </w:r>
      <w:r w:rsidRPr="004070C9">
        <w:rPr>
          <w:rFonts w:ascii="Times New Roman" w:eastAsia="Times New Roman" w:hAnsi="Times New Roman" w:cs="Times New Roman"/>
          <w:sz w:val="28"/>
          <w:szCs w:val="28"/>
        </w:rPr>
        <w:t>.</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Мотивацію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просту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сукупність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пов</w:t>
      </w:r>
      <w:r w:rsidR="00931794">
        <w:rPr>
          <w:rFonts w:ascii="Times New Roman" w:eastAsia="Times New Roman" w:hAnsi="Times New Roman" w:cs="Times New Roman"/>
          <w:sz w:val="28"/>
          <w:szCs w:val="28"/>
        </w:rPr>
        <w:t>’</w:t>
      </w:r>
      <w:r w:rsidRPr="004070C9">
        <w:rPr>
          <w:rFonts w:ascii="Times New Roman" w:hAnsi="Times New Roman" w:cs="Times New Roman"/>
          <w:sz w:val="28"/>
          <w:szCs w:val="28"/>
        </w:rPr>
        <w:t>язаних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будь</w:t>
      </w:r>
      <w:r w:rsidRPr="004070C9">
        <w:rPr>
          <w:rFonts w:ascii="Times New Roman" w:eastAsia="Times New Roman" w:hAnsi="Times New Roman" w:cs="Times New Roman"/>
          <w:sz w:val="28"/>
          <w:szCs w:val="28"/>
        </w:rPr>
        <w:t>-</w:t>
      </w:r>
      <w:r w:rsidRPr="004070C9">
        <w:rPr>
          <w:rFonts w:ascii="Times New Roman" w:hAnsi="Times New Roman" w:cs="Times New Roman"/>
          <w:sz w:val="28"/>
          <w:szCs w:val="28"/>
        </w:rPr>
        <w:t>якою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конкретною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діяльністю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або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актом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поведінки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варто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відрізняти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мотиваційної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сфери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особистості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людини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що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теж</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являє</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собою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певну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сукупність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Л</w:t>
      </w:r>
      <w:r w:rsidRPr="004070C9">
        <w:rPr>
          <w:rFonts w:ascii="Times New Roman" w:eastAsia="Times New Roman" w:hAnsi="Times New Roman" w:cs="Times New Roman"/>
          <w:sz w:val="28"/>
          <w:szCs w:val="28"/>
        </w:rPr>
        <w:t>.</w:t>
      </w:r>
      <w:r w:rsidRPr="004070C9">
        <w:rPr>
          <w:rFonts w:ascii="Times New Roman" w:hAnsi="Times New Roman" w:cs="Times New Roman"/>
          <w:sz w:val="28"/>
          <w:szCs w:val="28"/>
        </w:rPr>
        <w:t> Виготським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мотиваційна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сфера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людської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свідомості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охоплює</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бажання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потреби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інтереси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спонукання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афекти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емоції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Мотиваційна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сфера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характеризується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сукупністю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що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представляють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собою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ієрархічну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динамічну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мотиваційну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систему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цій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системі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потреби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цілі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певним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чином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супідрядні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взаємозалежні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взаємообумовлені</w:t>
      </w:r>
      <w:r w:rsidR="0061273A">
        <w:rPr>
          <w:rFonts w:ascii="Times New Roman" w:eastAsia="Times New Roman" w:hAnsi="Times New Roman" w:cs="Times New Roman"/>
          <w:sz w:val="28"/>
          <w:szCs w:val="28"/>
        </w:rPr>
        <w:t xml:space="preserve"> [4, с. </w:t>
      </w:r>
      <w:r w:rsidR="0061273A">
        <w:rPr>
          <w:rFonts w:ascii="Times New Roman" w:eastAsia="Times New Roman" w:hAnsi="Times New Roman" w:cs="Times New Roman"/>
          <w:sz w:val="28"/>
          <w:szCs w:val="28"/>
          <w:lang w:val="uk-UA"/>
        </w:rPr>
        <w:t>164</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Мотиваційна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сфера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думку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w:t>
      </w:r>
      <w:r w:rsidRPr="004070C9">
        <w:rPr>
          <w:rFonts w:ascii="Times New Roman" w:eastAsia="Times New Roman" w:hAnsi="Times New Roman" w:cs="Times New Roman"/>
          <w:sz w:val="28"/>
          <w:szCs w:val="28"/>
        </w:rPr>
        <w:t>.</w:t>
      </w:r>
      <w:r w:rsidRPr="004070C9">
        <w:rPr>
          <w:rFonts w:ascii="Times New Roman" w:hAnsi="Times New Roman" w:cs="Times New Roman"/>
          <w:sz w:val="28"/>
          <w:szCs w:val="28"/>
        </w:rPr>
        <w:t> Леонтьєва</w:t>
      </w:r>
      <w:r w:rsidRPr="004070C9">
        <w:rPr>
          <w:rFonts w:ascii="Times New Roman" w:eastAsia="Times New Roman" w:hAnsi="Times New Roman" w:cs="Times New Roman"/>
          <w:sz w:val="28"/>
          <w:szCs w:val="28"/>
        </w:rPr>
        <w:t xml:space="preserve">, – </w:t>
      </w:r>
      <w:r w:rsidRPr="004070C9">
        <w:rPr>
          <w:rFonts w:ascii="Times New Roman" w:hAnsi="Times New Roman" w:cs="Times New Roman"/>
          <w:sz w:val="28"/>
          <w:szCs w:val="28"/>
        </w:rPr>
        <w:t>ядро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особистості</w:t>
      </w:r>
      <w:r w:rsidRPr="004070C9">
        <w:rPr>
          <w:rFonts w:ascii="Times New Roman" w:eastAsia="Times New Roman" w:hAnsi="Times New Roman" w:cs="Times New Roman"/>
          <w:sz w:val="28"/>
          <w:szCs w:val="28"/>
        </w:rPr>
        <w:t>.</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Мотиваційну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сферу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особистості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утворює</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система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спонукань</w:t>
      </w:r>
      <w:r w:rsidRPr="004070C9">
        <w:rPr>
          <w:rFonts w:ascii="Times New Roman" w:eastAsia="Times New Roman" w:hAnsi="Times New Roman" w:cs="Times New Roman"/>
          <w:sz w:val="28"/>
          <w:szCs w:val="28"/>
        </w:rPr>
        <w:t xml:space="preserve"> – </w:t>
      </w:r>
      <w:r w:rsidRPr="004070C9">
        <w:rPr>
          <w:rFonts w:ascii="Times New Roman" w:hAnsi="Times New Roman" w:cs="Times New Roman"/>
          <w:sz w:val="28"/>
          <w:szCs w:val="28"/>
        </w:rPr>
        <w:t>мотивів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потреб</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диспозицій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інтересів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т</w:t>
      </w:r>
      <w:r w:rsidRPr="004070C9">
        <w:rPr>
          <w:rFonts w:ascii="Times New Roman" w:eastAsia="Times New Roman" w:hAnsi="Times New Roman" w:cs="Times New Roman"/>
          <w:sz w:val="28"/>
          <w:szCs w:val="28"/>
        </w:rPr>
        <w:t>.</w:t>
      </w:r>
      <w:r w:rsidRPr="004070C9">
        <w:rPr>
          <w:rFonts w:ascii="Times New Roman" w:hAnsi="Times New Roman" w:cs="Times New Roman"/>
          <w:sz w:val="28"/>
          <w:szCs w:val="28"/>
        </w:rPr>
        <w:t>д</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Їх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одночасно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називають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мотиваційними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змінними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детермінантами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елементами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компонентами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структури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або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мотиваційних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утворень</w:t>
      </w:r>
      <w:r w:rsidRPr="004070C9">
        <w:rPr>
          <w:rFonts w:ascii="Times New Roman" w:eastAsia="Times New Roman" w:hAnsi="Times New Roman" w:cs="Times New Roman"/>
          <w:sz w:val="28"/>
          <w:szCs w:val="28"/>
        </w:rPr>
        <w:t xml:space="preserve">.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науковій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літературі</w:t>
      </w:r>
      <w:r w:rsidRPr="004070C9">
        <w:rPr>
          <w:rFonts w:ascii="Times New Roman" w:eastAsia="Times New Roman" w:hAnsi="Times New Roman" w:cs="Times New Roman"/>
          <w:sz w:val="28"/>
          <w:szCs w:val="28"/>
        </w:rPr>
        <w:t xml:space="preserve"> мотиваційні утворення </w:t>
      </w:r>
      <w:r w:rsidRPr="004070C9">
        <w:rPr>
          <w:rFonts w:ascii="Times New Roman" w:hAnsi="Times New Roman" w:cs="Times New Roman"/>
          <w:sz w:val="28"/>
          <w:szCs w:val="28"/>
        </w:rPr>
        <w:t>класифікують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w:t>
      </w:r>
      <w:r w:rsidR="0061273A">
        <w:rPr>
          <w:rFonts w:ascii="Times New Roman" w:eastAsia="Times New Roman" w:hAnsi="Times New Roman" w:cs="Times New Roman"/>
          <w:sz w:val="28"/>
          <w:szCs w:val="28"/>
        </w:rPr>
        <w:t>) </w:t>
      </w:r>
      <w:r w:rsidRPr="004070C9">
        <w:rPr>
          <w:rFonts w:ascii="Times New Roman" w:hAnsi="Times New Roman" w:cs="Times New Roman"/>
          <w:sz w:val="28"/>
          <w:szCs w:val="28"/>
        </w:rPr>
        <w:t>факторами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локалізації</w:t>
      </w:r>
      <w:r w:rsidRPr="004070C9">
        <w:rPr>
          <w:rFonts w:ascii="Times New Roman" w:eastAsia="Times New Roman" w:hAnsi="Times New Roman" w:cs="Times New Roman"/>
          <w:sz w:val="28"/>
          <w:szCs w:val="28"/>
        </w:rPr>
        <w:t xml:space="preserve"> – </w:t>
      </w:r>
      <w:r w:rsidRPr="004070C9">
        <w:rPr>
          <w:rFonts w:ascii="Times New Roman" w:hAnsi="Times New Roman" w:cs="Times New Roman"/>
          <w:sz w:val="28"/>
          <w:szCs w:val="28"/>
        </w:rPr>
        <w:t>зовнішні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внутрішні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об</w:t>
      </w:r>
      <w:r w:rsidR="00931794">
        <w:rPr>
          <w:rFonts w:ascii="Times New Roman" w:eastAsia="Times New Roman" w:hAnsi="Times New Roman" w:cs="Times New Roman"/>
          <w:sz w:val="28"/>
          <w:szCs w:val="28"/>
        </w:rPr>
        <w:t>’</w:t>
      </w:r>
      <w:r w:rsidRPr="004070C9">
        <w:rPr>
          <w:rFonts w:ascii="Times New Roman" w:hAnsi="Times New Roman" w:cs="Times New Roman"/>
          <w:sz w:val="28"/>
          <w:szCs w:val="28"/>
        </w:rPr>
        <w:t>єктивні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суб</w:t>
      </w:r>
      <w:r w:rsidR="00931794">
        <w:rPr>
          <w:rFonts w:ascii="Times New Roman" w:eastAsia="Times New Roman" w:hAnsi="Times New Roman" w:cs="Times New Roman"/>
          <w:sz w:val="28"/>
          <w:szCs w:val="28"/>
        </w:rPr>
        <w:t>’</w:t>
      </w:r>
      <w:r w:rsidRPr="004070C9">
        <w:rPr>
          <w:rFonts w:ascii="Times New Roman" w:hAnsi="Times New Roman" w:cs="Times New Roman"/>
          <w:sz w:val="28"/>
          <w:szCs w:val="28"/>
        </w:rPr>
        <w:t>єктивні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б</w:t>
      </w:r>
      <w:r w:rsidR="0061273A">
        <w:rPr>
          <w:rFonts w:ascii="Times New Roman" w:eastAsia="Times New Roman" w:hAnsi="Times New Roman" w:cs="Times New Roman"/>
          <w:sz w:val="28"/>
          <w:szCs w:val="28"/>
        </w:rPr>
        <w:t>) </w:t>
      </w:r>
      <w:r w:rsidRPr="004070C9">
        <w:rPr>
          <w:rFonts w:ascii="Times New Roman" w:hAnsi="Times New Roman" w:cs="Times New Roman"/>
          <w:sz w:val="28"/>
          <w:szCs w:val="28"/>
        </w:rPr>
        <w:t>ступенем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узагальненості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предметного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змісту</w:t>
      </w:r>
      <w:r w:rsidRPr="004070C9">
        <w:rPr>
          <w:rFonts w:ascii="Times New Roman" w:eastAsia="Times New Roman" w:hAnsi="Times New Roman" w:cs="Times New Roman"/>
          <w:sz w:val="28"/>
          <w:szCs w:val="28"/>
        </w:rPr>
        <w:t xml:space="preserve"> – </w:t>
      </w:r>
      <w:r w:rsidRPr="004070C9">
        <w:rPr>
          <w:rFonts w:ascii="Times New Roman" w:hAnsi="Times New Roman" w:cs="Times New Roman"/>
          <w:sz w:val="28"/>
          <w:szCs w:val="28"/>
        </w:rPr>
        <w:t>узагальнені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конкретно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специфічні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мірою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інтеріоризації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мотивації</w:t>
      </w:r>
      <w:r w:rsidRPr="004070C9">
        <w:rPr>
          <w:rFonts w:ascii="Times New Roman" w:eastAsia="Times New Roman" w:hAnsi="Times New Roman" w:cs="Times New Roman"/>
          <w:sz w:val="28"/>
          <w:szCs w:val="28"/>
        </w:rPr>
        <w:t xml:space="preserve"> – </w:t>
      </w:r>
      <w:r w:rsidRPr="004070C9">
        <w:rPr>
          <w:rFonts w:ascii="Times New Roman" w:hAnsi="Times New Roman" w:cs="Times New Roman"/>
          <w:sz w:val="28"/>
          <w:szCs w:val="28"/>
        </w:rPr>
        <w:t>стійкі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нестійкі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західній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термінології</w:t>
      </w:r>
      <w:r w:rsidRPr="004070C9">
        <w:rPr>
          <w:rFonts w:ascii="Times New Roman" w:eastAsia="Times New Roman" w:hAnsi="Times New Roman" w:cs="Times New Roman"/>
          <w:sz w:val="28"/>
          <w:szCs w:val="28"/>
        </w:rPr>
        <w:t xml:space="preserve"> – </w:t>
      </w:r>
      <w:r w:rsidRPr="004070C9">
        <w:rPr>
          <w:rFonts w:ascii="Times New Roman" w:hAnsi="Times New Roman" w:cs="Times New Roman"/>
          <w:sz w:val="28"/>
          <w:szCs w:val="28"/>
        </w:rPr>
        <w:t>диспозиціональні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функціональні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г</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станом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мотивів</w:t>
      </w:r>
      <w:r w:rsidRPr="004070C9">
        <w:rPr>
          <w:rFonts w:ascii="Times New Roman" w:eastAsia="Times New Roman" w:hAnsi="Times New Roman" w:cs="Times New Roman"/>
          <w:sz w:val="28"/>
          <w:szCs w:val="28"/>
        </w:rPr>
        <w:t xml:space="preserve"> – </w:t>
      </w:r>
      <w:r w:rsidRPr="004070C9">
        <w:rPr>
          <w:rFonts w:ascii="Times New Roman" w:hAnsi="Times New Roman" w:cs="Times New Roman"/>
          <w:sz w:val="28"/>
          <w:szCs w:val="28"/>
        </w:rPr>
        <w:t>потенційні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латентні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актуальні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обумовленістю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мотивів</w:t>
      </w:r>
      <w:r w:rsidRPr="004070C9">
        <w:rPr>
          <w:rFonts w:ascii="Times New Roman" w:eastAsia="Times New Roman" w:hAnsi="Times New Roman" w:cs="Times New Roman"/>
          <w:sz w:val="28"/>
          <w:szCs w:val="28"/>
        </w:rPr>
        <w:t xml:space="preserve"> – </w:t>
      </w:r>
      <w:r w:rsidRPr="004070C9">
        <w:rPr>
          <w:rFonts w:ascii="Times New Roman" w:hAnsi="Times New Roman" w:cs="Times New Roman"/>
          <w:sz w:val="28"/>
          <w:szCs w:val="28"/>
        </w:rPr>
        <w:t>особистісні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ситуаційні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детермінанти</w:t>
      </w:r>
      <w:r w:rsidRPr="004070C9">
        <w:rPr>
          <w:rFonts w:ascii="Times New Roman" w:eastAsia="Times New Roman" w:hAnsi="Times New Roman" w:cs="Times New Roman"/>
          <w:sz w:val="28"/>
          <w:szCs w:val="28"/>
        </w:rPr>
        <w:t>.</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Основним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механізмом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становлення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кожному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віковому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етапі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вважається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зміна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об</w:t>
      </w:r>
      <w:r w:rsidR="00931794">
        <w:rPr>
          <w:rFonts w:ascii="Times New Roman" w:eastAsia="Times New Roman" w:hAnsi="Times New Roman" w:cs="Times New Roman"/>
          <w:sz w:val="28"/>
          <w:szCs w:val="28"/>
        </w:rPr>
        <w:t>’</w:t>
      </w:r>
      <w:r w:rsidRPr="004070C9">
        <w:rPr>
          <w:rFonts w:ascii="Times New Roman" w:hAnsi="Times New Roman" w:cs="Times New Roman"/>
          <w:sz w:val="28"/>
          <w:szCs w:val="28"/>
        </w:rPr>
        <w:t>єктивних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умов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життєдіяльності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дитини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відносин</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оточуючими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людьми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характеризується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літературі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неузгодженість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між</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реально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займаним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місцем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системі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суспільних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відносин</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прагненням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дитини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змінити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це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місце</w:t>
      </w:r>
      <w:r w:rsidRPr="004070C9">
        <w:rPr>
          <w:rFonts w:ascii="Times New Roman" w:eastAsia="Times New Roman" w:hAnsi="Times New Roman" w:cs="Times New Roman"/>
          <w:sz w:val="28"/>
          <w:szCs w:val="28"/>
        </w:rPr>
        <w:t>.</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Навчальну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вважають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приватним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видом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яка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включена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певну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діяльність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конкретному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випадку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навчальну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діяльність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Навчальна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визначається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рядом</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специфічних</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факторів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Вона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визначається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самою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lastRenderedPageBreak/>
        <w:t>освітньою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системою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організацією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освітнього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процесу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суб</w:t>
      </w:r>
      <w:r w:rsidR="00931794">
        <w:rPr>
          <w:rFonts w:ascii="Times New Roman" w:eastAsia="Times New Roman" w:hAnsi="Times New Roman" w:cs="Times New Roman"/>
          <w:sz w:val="28"/>
          <w:szCs w:val="28"/>
        </w:rPr>
        <w:t>’</w:t>
      </w:r>
      <w:r w:rsidRPr="004070C9">
        <w:rPr>
          <w:rFonts w:ascii="Times New Roman" w:hAnsi="Times New Roman" w:cs="Times New Roman"/>
          <w:sz w:val="28"/>
          <w:szCs w:val="28"/>
        </w:rPr>
        <w:t>єктними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особливостями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дитини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яка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навчається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стать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інтелектуальний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розвиток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т</w:t>
      </w:r>
      <w:r w:rsidRPr="004070C9">
        <w:rPr>
          <w:rFonts w:ascii="Times New Roman" w:eastAsia="Times New Roman" w:hAnsi="Times New Roman" w:cs="Times New Roman"/>
          <w:sz w:val="28"/>
          <w:szCs w:val="28"/>
        </w:rPr>
        <w:t>.</w:t>
      </w:r>
      <w:r w:rsidRPr="004070C9">
        <w:rPr>
          <w:rFonts w:ascii="Times New Roman" w:hAnsi="Times New Roman" w:cs="Times New Roman"/>
          <w:sz w:val="28"/>
          <w:szCs w:val="28"/>
        </w:rPr>
        <w:t>д</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суб</w:t>
      </w:r>
      <w:r w:rsidR="00931794">
        <w:rPr>
          <w:rFonts w:ascii="Times New Roman" w:eastAsia="Times New Roman" w:hAnsi="Times New Roman" w:cs="Times New Roman"/>
          <w:sz w:val="28"/>
          <w:szCs w:val="28"/>
        </w:rPr>
        <w:t>’</w:t>
      </w:r>
      <w:r w:rsidRPr="004070C9">
        <w:rPr>
          <w:rFonts w:ascii="Times New Roman" w:hAnsi="Times New Roman" w:cs="Times New Roman"/>
          <w:sz w:val="28"/>
          <w:szCs w:val="28"/>
        </w:rPr>
        <w:t>єктними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особливостями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педагога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системи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відносин</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учня</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w:t>
      </w:r>
      <w:r w:rsidR="0061273A">
        <w:rPr>
          <w:rFonts w:ascii="Times New Roman" w:hAnsi="Times New Roman" w:cs="Times New Roman"/>
          <w:sz w:val="28"/>
          <w:szCs w:val="28"/>
          <w:lang w:val="uk-UA"/>
        </w:rPr>
        <w:t>56</w:t>
      </w:r>
      <w:r w:rsidRPr="004070C9">
        <w:rPr>
          <w:rFonts w:ascii="Times New Roman" w:hAnsi="Times New Roman" w:cs="Times New Roman"/>
          <w:sz w:val="28"/>
          <w:szCs w:val="28"/>
        </w:rPr>
        <w:t>]</w:t>
      </w:r>
      <w:r w:rsidRPr="004070C9">
        <w:rPr>
          <w:rFonts w:ascii="Times New Roman" w:eastAsia="Times New Roman" w:hAnsi="Times New Roman" w:cs="Times New Roman"/>
          <w:sz w:val="28"/>
          <w:szCs w:val="28"/>
        </w:rPr>
        <w:t>.</w:t>
      </w:r>
    </w:p>
    <w:p w:rsidR="003E46C8" w:rsidRPr="004070C9" w:rsidRDefault="003E46C8"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Отже, </w:t>
      </w:r>
      <w:r w:rsidRPr="004070C9">
        <w:rPr>
          <w:rFonts w:ascii="Times New Roman" w:hAnsi="Times New Roman" w:cs="Times New Roman"/>
          <w:sz w:val="28"/>
          <w:szCs w:val="28"/>
        </w:rPr>
        <w:t>мотив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характеризуються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можливістю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здатністю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суб</w:t>
      </w:r>
      <w:r w:rsidR="00931794">
        <w:rPr>
          <w:rFonts w:ascii="Times New Roman" w:eastAsia="Times New Roman" w:hAnsi="Times New Roman" w:cs="Times New Roman"/>
          <w:sz w:val="28"/>
          <w:szCs w:val="28"/>
        </w:rPr>
        <w:t>’</w:t>
      </w:r>
      <w:r w:rsidRPr="004070C9">
        <w:rPr>
          <w:rFonts w:ascii="Times New Roman" w:hAnsi="Times New Roman" w:cs="Times New Roman"/>
          <w:sz w:val="28"/>
          <w:szCs w:val="28"/>
        </w:rPr>
        <w:t>єкта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відображати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навколишню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дійсність</w:t>
      </w:r>
      <w:r w:rsidRPr="004070C9">
        <w:rPr>
          <w:rFonts w:ascii="Times New Roman" w:eastAsia="Times New Roman" w:hAnsi="Times New Roman" w:cs="Times New Roman"/>
          <w:sz w:val="28"/>
          <w:szCs w:val="28"/>
        </w:rPr>
        <w:t>.</w:t>
      </w:r>
      <w:r w:rsidRPr="004070C9">
        <w:rPr>
          <w:rFonts w:ascii="Times New Roman" w:eastAsia="Times New Roman" w:hAnsi="Times New Roman" w:cs="Times New Roman"/>
          <w:sz w:val="28"/>
          <w:szCs w:val="28"/>
          <w:lang w:val="uk-UA"/>
        </w:rPr>
        <w:t xml:space="preserve"> </w:t>
      </w:r>
      <w:r w:rsidRPr="004070C9">
        <w:rPr>
          <w:rFonts w:ascii="Times New Roman" w:hAnsi="Times New Roman" w:cs="Times New Roman"/>
          <w:sz w:val="28"/>
          <w:szCs w:val="28"/>
          <w:lang w:val="uk-UA"/>
        </w:rPr>
        <w:t xml:space="preserve">Мотив – спонукання або прагнення досягнення мети та усвідомлення дії щодо її досягнення, мотивація нині розглядається як реалізація мотиву у конкретній діяльності в процесі вибору можливих дій, спрямованих на досягнення певних цілей.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формування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розвиток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будь</w:t>
      </w:r>
      <w:r w:rsidRPr="004070C9">
        <w:rPr>
          <w:rFonts w:ascii="Times New Roman" w:eastAsia="Times New Roman" w:hAnsi="Times New Roman" w:cs="Times New Roman"/>
          <w:sz w:val="28"/>
          <w:szCs w:val="28"/>
        </w:rPr>
        <w:t>-</w:t>
      </w:r>
      <w:r w:rsidRPr="004070C9">
        <w:rPr>
          <w:rFonts w:ascii="Times New Roman" w:hAnsi="Times New Roman" w:cs="Times New Roman"/>
          <w:sz w:val="28"/>
          <w:szCs w:val="28"/>
        </w:rPr>
        <w:t>якої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діяльності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впливають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емоції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почуття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педагогічному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аспекті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важливо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першу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чергу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простежити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як</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можна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через</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діяльність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впливати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формування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Для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цього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слід</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враховувати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своєрідність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прояву</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мотивації</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навчальній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діяльності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особистості</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Здійснення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активного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навчання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вимагає</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від</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того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хто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навчається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вмінь</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перевірити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та</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оцінити</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себе</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тобто</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виконання</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дій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самоконтролю</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й</w:t>
      </w:r>
      <w:r w:rsidRPr="004070C9">
        <w:rPr>
          <w:rFonts w:ascii="Times New Roman" w:eastAsia="Times New Roman" w:hAnsi="Times New Roman" w:cs="Times New Roman"/>
          <w:sz w:val="28"/>
          <w:szCs w:val="28"/>
        </w:rPr>
        <w:t xml:space="preserve"> </w:t>
      </w:r>
      <w:r w:rsidRPr="004070C9">
        <w:rPr>
          <w:rFonts w:ascii="Times New Roman" w:hAnsi="Times New Roman" w:cs="Times New Roman"/>
          <w:sz w:val="28"/>
          <w:szCs w:val="28"/>
        </w:rPr>
        <w:t>самооцінки</w:t>
      </w:r>
      <w:r w:rsidRPr="004070C9">
        <w:rPr>
          <w:rFonts w:ascii="Times New Roman" w:eastAsia="Times New Roman" w:hAnsi="Times New Roman" w:cs="Times New Roman"/>
          <w:sz w:val="28"/>
          <w:szCs w:val="28"/>
        </w:rPr>
        <w:t xml:space="preserve">. </w:t>
      </w:r>
    </w:p>
    <w:p w:rsidR="003E46C8" w:rsidRPr="004070C9" w:rsidRDefault="003E46C8" w:rsidP="00D71DBF">
      <w:pPr>
        <w:widowControl w:val="0"/>
        <w:spacing w:after="0" w:line="360" w:lineRule="auto"/>
        <w:ind w:firstLine="709"/>
        <w:jc w:val="both"/>
        <w:rPr>
          <w:rFonts w:ascii="Times New Roman" w:hAnsi="Times New Roman" w:cs="Times New Roman"/>
          <w:sz w:val="28"/>
          <w:szCs w:val="28"/>
        </w:rPr>
      </w:pPr>
    </w:p>
    <w:p w:rsidR="008E2759" w:rsidRPr="004070C9" w:rsidRDefault="008E2759" w:rsidP="00D71DBF">
      <w:pPr>
        <w:widowControl w:val="0"/>
        <w:spacing w:after="0" w:line="360" w:lineRule="auto"/>
        <w:ind w:firstLine="709"/>
        <w:jc w:val="both"/>
        <w:rPr>
          <w:rFonts w:ascii="Times New Roman" w:hAnsi="Times New Roman" w:cs="Times New Roman"/>
          <w:sz w:val="28"/>
          <w:szCs w:val="28"/>
        </w:rPr>
      </w:pPr>
    </w:p>
    <w:p w:rsidR="008B5D5C" w:rsidRPr="004070C9" w:rsidRDefault="008B5D5C" w:rsidP="00D71DBF">
      <w:pPr>
        <w:widowControl w:val="0"/>
        <w:spacing w:after="0" w:line="360" w:lineRule="auto"/>
        <w:ind w:firstLine="709"/>
        <w:jc w:val="both"/>
        <w:rPr>
          <w:rFonts w:ascii="Times New Roman" w:hAnsi="Times New Roman" w:cs="Times New Roman"/>
          <w:b/>
          <w:sz w:val="28"/>
          <w:szCs w:val="28"/>
          <w:lang w:val="uk-UA"/>
        </w:rPr>
      </w:pPr>
      <w:r w:rsidRPr="004070C9">
        <w:rPr>
          <w:rFonts w:ascii="Times New Roman" w:hAnsi="Times New Roman" w:cs="Times New Roman"/>
          <w:b/>
          <w:sz w:val="28"/>
          <w:szCs w:val="28"/>
          <w:lang w:val="uk-UA"/>
        </w:rPr>
        <w:t>1.2. Характеристика мотиваційної сфери  навчальної діяльності молодших школярів</w:t>
      </w:r>
    </w:p>
    <w:p w:rsidR="008B5D5C" w:rsidRPr="004070C9" w:rsidRDefault="008B5D5C" w:rsidP="00D71DBF">
      <w:pPr>
        <w:widowControl w:val="0"/>
        <w:spacing w:after="0" w:line="360" w:lineRule="auto"/>
        <w:ind w:firstLine="709"/>
        <w:jc w:val="both"/>
        <w:rPr>
          <w:rFonts w:ascii="Times New Roman" w:hAnsi="Times New Roman" w:cs="Times New Roman"/>
          <w:sz w:val="28"/>
          <w:szCs w:val="28"/>
          <w:lang w:val="uk-UA"/>
        </w:rPr>
      </w:pPr>
    </w:p>
    <w:p w:rsidR="008B5D5C" w:rsidRPr="004070C9" w:rsidRDefault="008B5D5C"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На сучасному етапі розвитку суспільства проблема формування мотивації навчальної  діяльності у молодших школярів набуває особливо важливого значення з огляду на те, що її становлення відбувається саме в перші роки шкільного життя, і надалі багато в чому зумовлює успішність навчальної  діяльності у старших класах. Тому природно, що формування навчальної мотивації є самостійним завданням шкільного навчання, не менш важливим і відповідальним, ніж придбання дітьми системи з</w:t>
      </w:r>
      <w:r w:rsidR="0061273A">
        <w:rPr>
          <w:rFonts w:ascii="Times New Roman" w:hAnsi="Times New Roman" w:cs="Times New Roman"/>
          <w:sz w:val="28"/>
          <w:szCs w:val="28"/>
          <w:lang w:val="uk-UA"/>
        </w:rPr>
        <w:t>нань, умінь та навичок [14,</w:t>
      </w:r>
      <w:r w:rsidRPr="004070C9">
        <w:rPr>
          <w:rFonts w:ascii="Times New Roman" w:hAnsi="Times New Roman" w:cs="Times New Roman"/>
          <w:sz w:val="28"/>
          <w:szCs w:val="28"/>
          <w:lang w:val="uk-UA"/>
        </w:rPr>
        <w:t xml:space="preserve"> с.</w:t>
      </w:r>
      <w:r w:rsidR="0061273A">
        <w:rPr>
          <w:rFonts w:ascii="Times New Roman" w:hAnsi="Times New Roman" w:cs="Times New Roman"/>
          <w:sz w:val="28"/>
          <w:szCs w:val="28"/>
          <w:lang w:val="uk-UA"/>
        </w:rPr>
        <w:t> </w:t>
      </w:r>
      <w:r w:rsidRPr="004070C9">
        <w:rPr>
          <w:rFonts w:ascii="Times New Roman" w:hAnsi="Times New Roman" w:cs="Times New Roman"/>
          <w:sz w:val="28"/>
          <w:szCs w:val="28"/>
          <w:lang w:val="uk-UA"/>
        </w:rPr>
        <w:t xml:space="preserve">41].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Для досягнення мети Державного стандарту початкової освіти загалом та мовно-літературної галузі зокрема, вчителю важливо враховувати фізіологічні та психологічні особливості дітей молодшого шкільного віку, розуміння мотивацій </w:t>
      </w:r>
      <w:r w:rsidRPr="004070C9">
        <w:rPr>
          <w:rFonts w:ascii="Times New Roman" w:hAnsi="Times New Roman" w:cs="Times New Roman"/>
          <w:sz w:val="28"/>
          <w:szCs w:val="28"/>
          <w:lang w:val="uk-UA"/>
        </w:rPr>
        <w:lastRenderedPageBreak/>
        <w:t>до навчальної діяльності, індивідуальний підхід до кожного учня</w:t>
      </w:r>
      <w:r w:rsidR="00931794">
        <w:rPr>
          <w:rFonts w:ascii="Times New Roman" w:hAnsi="Times New Roman" w:cs="Times New Roman"/>
          <w:sz w:val="28"/>
          <w:szCs w:val="28"/>
          <w:lang w:val="uk-UA"/>
        </w:rPr>
        <w:t xml:space="preserve"> </w:t>
      </w:r>
      <w:r w:rsidR="00931794" w:rsidRPr="00931794">
        <w:rPr>
          <w:rFonts w:ascii="Times New Roman" w:hAnsi="Times New Roman" w:cs="Times New Roman"/>
          <w:sz w:val="28"/>
          <w:szCs w:val="28"/>
          <w:lang w:val="uk-UA"/>
        </w:rPr>
        <w:t>[15]</w:t>
      </w:r>
      <w:r w:rsidRPr="004070C9">
        <w:rPr>
          <w:rFonts w:ascii="Times New Roman" w:hAnsi="Times New Roman" w:cs="Times New Roman"/>
          <w:sz w:val="28"/>
          <w:szCs w:val="28"/>
          <w:lang w:val="uk-UA"/>
        </w:rPr>
        <w:t>.</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Успіх будь-якої діяльності залежить не лише від здібностей і знань, а й від мотивації, тобто від прагнень самостверджуватися, досягати високих результатів. Адже що виший рівень мотивації, то більше чинників спонукають дитину до діяльності, то більших результатів вона може досягти.</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Кожен учитель хоче, щоб його учні добре навчалися, з інтересом і бажанням ходили до школи. У цьому зацікавлені і батьки учнів. Але часом учителям і батькам доводиться з жалем констатувати: «Не хоче вчитися», «Міг би добре навчатися, але не має бажання». Це свідчить про те, що в учня не сформувалися потреби в знаннях, немає інтересу до навчання.</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На сучасному рівні психологічної науки ми не можемо просто констатувати, що учень не хоче вчитися. Необхідно з</w:t>
      </w:r>
      <w:r w:rsidR="00931794">
        <w:rPr>
          <w:rFonts w:ascii="Times New Roman" w:hAnsi="Times New Roman" w:cs="Times New Roman"/>
          <w:sz w:val="28"/>
          <w:szCs w:val="28"/>
        </w:rPr>
        <w:t>’</w:t>
      </w:r>
      <w:r w:rsidRPr="004070C9">
        <w:rPr>
          <w:rFonts w:ascii="Times New Roman" w:hAnsi="Times New Roman" w:cs="Times New Roman"/>
          <w:sz w:val="28"/>
          <w:szCs w:val="28"/>
        </w:rPr>
        <w:t>ясувати, чому саме він не хоче вчитися, які сторони мотивації в нього не сформовані, у якому випадку він не хоче вчитися, чи це ми, дорослі, не навчили його так організовувати свою поведінку, щоб мотивація до навчання з</w:t>
      </w:r>
      <w:r w:rsidR="00931794">
        <w:rPr>
          <w:rFonts w:ascii="Times New Roman" w:hAnsi="Times New Roman" w:cs="Times New Roman"/>
          <w:sz w:val="28"/>
          <w:szCs w:val="28"/>
        </w:rPr>
        <w:t>’</w:t>
      </w:r>
      <w:r w:rsidRPr="004070C9">
        <w:rPr>
          <w:rFonts w:ascii="Times New Roman" w:hAnsi="Times New Roman" w:cs="Times New Roman"/>
          <w:sz w:val="28"/>
          <w:szCs w:val="28"/>
        </w:rPr>
        <w:t>явилася. Тому перед школою стоїть завдання – розвинути в дитини позитивну мотивацію до навчальної діяльності.</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Адже для того, аби учень по-справжньому включався в роботу, потрібно, щоб завдання, які ставляться перед ним під час навчальної діяльності, були не тільки зрозумілі, а й прийняті школярем, тобто були для нього значущі.</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Відомо, що розвиток мотивів навчання відбувається: через засвоєння учнями суспільного змісту навчання, або через саму учбову діяльність школяра, що має чимось його зацікавити. Головне завдання вчителя полягає в тому, щоб з одного боку, донести до свідомості дитини ті мотиви, що суспільно незначущі, але мають досить високий рівень дієвості. Прикладом може бути бажання одержувати гарні оцінки. Учневі необхідно допомогти усвідомити об</w:t>
      </w:r>
      <w:r w:rsidR="00931794">
        <w:rPr>
          <w:rFonts w:ascii="Times New Roman" w:hAnsi="Times New Roman" w:cs="Times New Roman"/>
          <w:sz w:val="28"/>
          <w:szCs w:val="28"/>
        </w:rPr>
        <w:t>’</w:t>
      </w:r>
      <w:r w:rsidRPr="004070C9">
        <w:rPr>
          <w:rFonts w:ascii="Times New Roman" w:hAnsi="Times New Roman" w:cs="Times New Roman"/>
          <w:sz w:val="28"/>
          <w:szCs w:val="28"/>
        </w:rPr>
        <w:t>єктивний зв</w:t>
      </w:r>
      <w:r w:rsidR="00931794">
        <w:rPr>
          <w:rFonts w:ascii="Times New Roman" w:hAnsi="Times New Roman" w:cs="Times New Roman"/>
          <w:sz w:val="28"/>
          <w:szCs w:val="28"/>
        </w:rPr>
        <w:t>’</w:t>
      </w:r>
      <w:r w:rsidRPr="004070C9">
        <w:rPr>
          <w:rFonts w:ascii="Times New Roman" w:hAnsi="Times New Roman" w:cs="Times New Roman"/>
          <w:sz w:val="28"/>
          <w:szCs w:val="28"/>
        </w:rPr>
        <w:t>язок оцінки з рівнем знань та вмінь і в такий спосіб поступово підійти до мотивації, пов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язаної з бажанням досягати їх високого рівня. Це, у свою чергу, має усвідомлюватися дітьми як необхідна умова їхньої корисної суспільству діяльності. З іншого боку, необхідно підвищити дієвість мотивів, що усвідомлюються як важливі, але реально на їхню поведінку не впливають.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rPr>
        <w:lastRenderedPageBreak/>
        <w:t>Молодший шкільний вік – початок становлення мотивації учіння, від якого великою мірою залежить подальша доля дитини.</w:t>
      </w:r>
      <w:r w:rsidRPr="004070C9">
        <w:rPr>
          <w:rFonts w:ascii="Times New Roman" w:hAnsi="Times New Roman" w:cs="Times New Roman"/>
          <w:b/>
          <w:sz w:val="28"/>
          <w:szCs w:val="28"/>
        </w:rPr>
        <w:t xml:space="preserve"> </w:t>
      </w:r>
      <w:r w:rsidRPr="004070C9">
        <w:rPr>
          <w:rFonts w:ascii="Times New Roman" w:hAnsi="Times New Roman" w:cs="Times New Roman"/>
          <w:sz w:val="28"/>
          <w:szCs w:val="28"/>
        </w:rPr>
        <w:t>Ефективність учбової діяльності безпосередньо залежить від мотивів, які спонукають учня до активності і визначають її спрямованість. Будучи невід</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ємним компонентом учіння, мотивація чинить вплив як на перебіг, так і на ефективність діяльності школярів.  </w:t>
      </w:r>
      <w:r w:rsidRPr="004070C9">
        <w:rPr>
          <w:rFonts w:ascii="Times New Roman" w:hAnsi="Times New Roman" w:cs="Times New Roman"/>
          <w:sz w:val="28"/>
          <w:szCs w:val="28"/>
          <w:lang w:val="uk-UA"/>
        </w:rPr>
        <w:t xml:space="preserve">І. Чорней зазначає, що резерви формування мотиваційної сфери молодших школярів необхідно використати, щоб уникнути «мотиваційного вакууму» при переході в середню школу </w:t>
      </w:r>
      <w:r w:rsidRPr="004070C9">
        <w:rPr>
          <w:rFonts w:ascii="Times New Roman" w:hAnsi="Times New Roman" w:cs="Times New Roman"/>
          <w:sz w:val="28"/>
          <w:szCs w:val="28"/>
        </w:rPr>
        <w:t>[</w:t>
      </w:r>
      <w:r w:rsidR="0061273A">
        <w:rPr>
          <w:rFonts w:ascii="Times New Roman" w:hAnsi="Times New Roman" w:cs="Times New Roman"/>
          <w:sz w:val="28"/>
          <w:szCs w:val="28"/>
          <w:lang w:val="uk-UA"/>
        </w:rPr>
        <w:t>72</w:t>
      </w:r>
      <w:r w:rsidRPr="004070C9">
        <w:rPr>
          <w:rFonts w:ascii="Times New Roman" w:hAnsi="Times New Roman" w:cs="Times New Roman"/>
          <w:sz w:val="28"/>
          <w:szCs w:val="28"/>
        </w:rPr>
        <w:t>]</w:t>
      </w:r>
      <w:r w:rsidRPr="004070C9">
        <w:rPr>
          <w:rFonts w:ascii="Times New Roman" w:hAnsi="Times New Roman" w:cs="Times New Roman"/>
          <w:sz w:val="28"/>
          <w:szCs w:val="28"/>
          <w:lang w:val="uk-UA"/>
        </w:rPr>
        <w:t>.</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Широко відомо, що до кінця дошкільного дитинства у майбутнього учня складається досить стійка мотивація до здійснення учбової діяльності. Психологи (Л. Божович, Л. Славіна, Г. Щукіна) визначають це новоутворення як «внутрішню позицію школяра». Вона полягає у потребі дитини відвідувати школу, зайняти нову позицію серед оточуючих. Отже, метою відвідування школи може бути як навчання, так і відвідування школи задля виконання ролі учня, школяра.</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Потребами, які спонукають дитину до школи, може бути престиж (підвищення свого соціального статусу), прагнення до дорослості, бажання стати «як усі», не відставати у виконанні соціальних ролей від своїх ровесників. Про сформовану мотиваційну готовність дошкільників до шкільного навчання свідчить їх ставлення до навчання як до серйозної суспільно важливої діяльності, готовність виконувати всі вимоги дорослих, зростаючий інтерес до навколишньої дійсності, прагнення вчитися «читати і писати» та оволодівати новими знаннями і вміннями.</w:t>
      </w:r>
    </w:p>
    <w:p w:rsidR="008B5D5C" w:rsidRPr="004070C9" w:rsidRDefault="008B5D5C"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Дослідження пізнавальних мотивів навчання, що існують на сьогоднішній день, виявляють їх низьку спонукальну силу протягом  практично всього періоду молодшого шкільного віку. До того ж, пізнавальні мотиви вимагають спеціальних дій для свого формування, інакше із задоволенням будь-якої потреби, наприклад потреби у позиції школяра, успішність навчання дитини знижується.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Під формуванням мотивації навчання молодших школярів дослідники  </w:t>
      </w:r>
      <w:r w:rsidRPr="004070C9">
        <w:rPr>
          <w:rFonts w:ascii="Times New Roman" w:hAnsi="Times New Roman" w:cs="Times New Roman"/>
          <w:sz w:val="28"/>
          <w:szCs w:val="28"/>
          <w:lang w:val="uk-UA"/>
        </w:rPr>
        <w:lastRenderedPageBreak/>
        <w:t>В. Вілюнас, О. Гребенюк, Є. Ільін, А. Маркова, розуміють спеціально організований процес цілеспрямованого впливу на учня, створення умов та ситуацій для прояву його активності, з метою розвитку позит</w:t>
      </w:r>
      <w:r w:rsidR="0061273A">
        <w:rPr>
          <w:rFonts w:ascii="Times New Roman" w:hAnsi="Times New Roman" w:cs="Times New Roman"/>
          <w:sz w:val="28"/>
          <w:szCs w:val="28"/>
          <w:lang w:val="uk-UA"/>
        </w:rPr>
        <w:t>ивних мотивів навчання [14, с. 20</w:t>
      </w:r>
      <w:r w:rsidRPr="004070C9">
        <w:rPr>
          <w:rFonts w:ascii="Times New Roman" w:hAnsi="Times New Roman" w:cs="Times New Roman"/>
          <w:sz w:val="28"/>
          <w:szCs w:val="28"/>
          <w:lang w:val="uk-UA"/>
        </w:rPr>
        <w:t xml:space="preserve">].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На основі результатів експериментальних досліджень психологів було доведено, що учбова діяльність має особливу  структуру, яка включає такі компоненти: </w:t>
      </w:r>
    </w:p>
    <w:p w:rsidR="008B5D5C" w:rsidRPr="004070C9" w:rsidRDefault="008B5D5C" w:rsidP="00D71DBF">
      <w:pPr>
        <w:widowControl w:val="0"/>
        <w:numPr>
          <w:ilvl w:val="0"/>
          <w:numId w:val="14"/>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мотивація, у якій конкретизується потреба учбової діяльності, коли загальне прагнення учнів до засвоєння теоретичних знань реалізується через оволодіння конкретним способом розв</w:t>
      </w:r>
      <w:r w:rsidR="00931794">
        <w:rPr>
          <w:rFonts w:ascii="Times New Roman" w:hAnsi="Times New Roman" w:cs="Times New Roman"/>
          <w:sz w:val="28"/>
          <w:szCs w:val="28"/>
        </w:rPr>
        <w:t>’</w:t>
      </w:r>
      <w:r w:rsidRPr="004070C9">
        <w:rPr>
          <w:rFonts w:ascii="Times New Roman" w:hAnsi="Times New Roman" w:cs="Times New Roman"/>
          <w:sz w:val="28"/>
          <w:szCs w:val="28"/>
        </w:rPr>
        <w:t>язування часткових задач. Знаючи переважаючий в учня тип мотивації, учитель повинен створювати такі умови, які б давали підкріплення позитивній мотивації. Проте тип мотивації діяльності не є постійним, а може змінюватися під впливом зміни життєвих планів, виникнення нових установок, тривалих успіхів або невдач у процесі учбової діяльності тощо;</w:t>
      </w:r>
    </w:p>
    <w:p w:rsidR="008B5D5C" w:rsidRPr="004070C9" w:rsidRDefault="008B5D5C" w:rsidP="00D71DBF">
      <w:pPr>
        <w:widowControl w:val="0"/>
        <w:numPr>
          <w:ilvl w:val="0"/>
          <w:numId w:val="14"/>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учбові задачі, сутність яких полягає в тому, що у процесі їх розв</w:t>
      </w:r>
      <w:r w:rsidR="00931794">
        <w:rPr>
          <w:rFonts w:ascii="Times New Roman" w:hAnsi="Times New Roman" w:cs="Times New Roman"/>
          <w:sz w:val="28"/>
          <w:szCs w:val="28"/>
        </w:rPr>
        <w:t>’</w:t>
      </w:r>
      <w:r w:rsidRPr="004070C9">
        <w:rPr>
          <w:rFonts w:ascii="Times New Roman" w:hAnsi="Times New Roman" w:cs="Times New Roman"/>
          <w:sz w:val="28"/>
          <w:szCs w:val="28"/>
        </w:rPr>
        <w:t>язування учень виокремлює і засвоює загальний спосіб розв</w:t>
      </w:r>
      <w:r w:rsidR="00931794">
        <w:rPr>
          <w:rFonts w:ascii="Times New Roman" w:hAnsi="Times New Roman" w:cs="Times New Roman"/>
          <w:sz w:val="28"/>
          <w:szCs w:val="28"/>
        </w:rPr>
        <w:t>’</w:t>
      </w:r>
      <w:r w:rsidRPr="004070C9">
        <w:rPr>
          <w:rFonts w:ascii="Times New Roman" w:hAnsi="Times New Roman" w:cs="Times New Roman"/>
          <w:sz w:val="28"/>
          <w:szCs w:val="28"/>
        </w:rPr>
        <w:t>язування класу однорідних часткових задач. Г. Балл  виокремлює кілька видів учбових задач, які використовуються у початкових класах: пізнавальні задачі (спрямовані на розширення і уточнення систем засвоюваних знань, оволодіння способами розв</w:t>
      </w:r>
      <w:r w:rsidR="00931794">
        <w:rPr>
          <w:rFonts w:ascii="Times New Roman" w:hAnsi="Times New Roman" w:cs="Times New Roman"/>
          <w:sz w:val="28"/>
          <w:szCs w:val="28"/>
        </w:rPr>
        <w:t>’</w:t>
      </w:r>
      <w:r w:rsidRPr="004070C9">
        <w:rPr>
          <w:rFonts w:ascii="Times New Roman" w:hAnsi="Times New Roman" w:cs="Times New Roman"/>
          <w:sz w:val="28"/>
          <w:szCs w:val="28"/>
        </w:rPr>
        <w:t>язування задач; дають інформацію, яка має довго зберігатись у пам</w:t>
      </w:r>
      <w:r w:rsidR="00931794">
        <w:rPr>
          <w:rFonts w:ascii="Times New Roman" w:hAnsi="Times New Roman" w:cs="Times New Roman"/>
          <w:sz w:val="28"/>
          <w:szCs w:val="28"/>
        </w:rPr>
        <w:t>’</w:t>
      </w:r>
      <w:r w:rsidRPr="004070C9">
        <w:rPr>
          <w:rFonts w:ascii="Times New Roman" w:hAnsi="Times New Roman" w:cs="Times New Roman"/>
          <w:sz w:val="28"/>
          <w:szCs w:val="28"/>
        </w:rPr>
        <w:t>яті: таблиця множення, граматичні правила); проблемні задачі (евристичні вказівки); орфографічні і пунктуаційні задачі, яких немає в тексті підручника і які не даються вчителем, а які учні самостійно розв</w:t>
      </w:r>
      <w:r w:rsidR="00931794">
        <w:rPr>
          <w:rFonts w:ascii="Times New Roman" w:hAnsi="Times New Roman" w:cs="Times New Roman"/>
          <w:sz w:val="28"/>
          <w:szCs w:val="28"/>
        </w:rPr>
        <w:t>’</w:t>
      </w:r>
      <w:r w:rsidRPr="004070C9">
        <w:rPr>
          <w:rFonts w:ascii="Times New Roman" w:hAnsi="Times New Roman" w:cs="Times New Roman"/>
          <w:sz w:val="28"/>
          <w:szCs w:val="28"/>
        </w:rPr>
        <w:t>язують під час написання контрольних диктантів, переказів, творів; комунікативні задачі (на передачу мовними засобами інформації від суб</w:t>
      </w:r>
      <w:r w:rsidR="00931794">
        <w:rPr>
          <w:rFonts w:ascii="Times New Roman" w:hAnsi="Times New Roman" w:cs="Times New Roman"/>
          <w:sz w:val="28"/>
          <w:szCs w:val="28"/>
        </w:rPr>
        <w:t>’</w:t>
      </w:r>
      <w:r w:rsidRPr="004070C9">
        <w:rPr>
          <w:rFonts w:ascii="Times New Roman" w:hAnsi="Times New Roman" w:cs="Times New Roman"/>
          <w:sz w:val="28"/>
          <w:szCs w:val="28"/>
        </w:rPr>
        <w:t>єкта до іншого);</w:t>
      </w:r>
    </w:p>
    <w:p w:rsidR="008B5D5C" w:rsidRPr="004070C9" w:rsidRDefault="008B5D5C" w:rsidP="00D71DBF">
      <w:pPr>
        <w:widowControl w:val="0"/>
        <w:numPr>
          <w:ilvl w:val="0"/>
          <w:numId w:val="14"/>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учбові дії, до складу яких входить прийняття учбової задачі, перетворення її умови, розклад її на часткові задачі та інші окремі операції. До їх складу входять ряд учбових операцій. За допомогою учбових дій діти відтворюють і засвоюють </w:t>
      </w:r>
      <w:r w:rsidRPr="004070C9">
        <w:rPr>
          <w:rFonts w:ascii="Times New Roman" w:hAnsi="Times New Roman" w:cs="Times New Roman"/>
          <w:sz w:val="28"/>
          <w:szCs w:val="28"/>
          <w:lang w:val="uk-UA"/>
        </w:rPr>
        <w:t>зразки</w:t>
      </w:r>
      <w:r w:rsidRPr="004070C9">
        <w:rPr>
          <w:rFonts w:ascii="Times New Roman" w:hAnsi="Times New Roman" w:cs="Times New Roman"/>
          <w:sz w:val="28"/>
          <w:szCs w:val="28"/>
        </w:rPr>
        <w:t xml:space="preserve"> загальних способів розв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язання задач і загальні прийоми визначення умов їх використання. Виконуються ці дії як у </w:t>
      </w:r>
      <w:r w:rsidRPr="004070C9">
        <w:rPr>
          <w:rFonts w:ascii="Times New Roman" w:hAnsi="Times New Roman" w:cs="Times New Roman"/>
          <w:sz w:val="28"/>
          <w:szCs w:val="28"/>
        </w:rPr>
        <w:lastRenderedPageBreak/>
        <w:t xml:space="preserve">предметному, так і розумовому плані. Виокремлюють учбові дії: мислені, перцептивні, мнемічні, інтелектуальні; репродуктивні (виконавчі) та продуктивні (створення нового). Окремим завданням навчального процесу на цьому етапі є спеціальне формування в учнів системи необхідних учбових дій; </w:t>
      </w:r>
    </w:p>
    <w:p w:rsidR="008B5D5C" w:rsidRPr="004070C9" w:rsidRDefault="008B5D5C" w:rsidP="00D71DBF">
      <w:pPr>
        <w:widowControl w:val="0"/>
        <w:numPr>
          <w:ilvl w:val="0"/>
          <w:numId w:val="14"/>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дії контролю – це дії зіставлення учбових дій зі зразком, який задається ззовні, що здійснюються на основі механізму зворотного зв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язку або зворотної аферентації. Виокремлюють етапи контролю: контроль вчителя; взаємоконтроль; самоконтроль. Види контролю: за кінцевим результатом; покроковий (корекція діяльності, слідкування за ходом дій, за тим, як дія виконується в даний момент, які дії виконані, що ще потрібно зробити); перспективний самоконтроль (найбільш досконалий вид саморегуляції, корегування діяльності на кілька операцій вперед, прирівнювання майбутньої діяльності зі своїми потенційними можливостями її виконання);  </w:t>
      </w:r>
    </w:p>
    <w:p w:rsidR="008B5D5C" w:rsidRPr="004070C9" w:rsidRDefault="008B5D5C" w:rsidP="00D71DBF">
      <w:pPr>
        <w:widowControl w:val="0"/>
        <w:numPr>
          <w:ilvl w:val="0"/>
          <w:numId w:val="14"/>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дії оцінювання – це процес оцінювання суб</w:t>
      </w:r>
      <w:r w:rsidR="00931794">
        <w:rPr>
          <w:rFonts w:ascii="Times New Roman" w:hAnsi="Times New Roman" w:cs="Times New Roman"/>
          <w:sz w:val="28"/>
          <w:szCs w:val="28"/>
        </w:rPr>
        <w:t>’</w:t>
      </w:r>
      <w:r w:rsidRPr="004070C9">
        <w:rPr>
          <w:rFonts w:ascii="Times New Roman" w:hAnsi="Times New Roman" w:cs="Times New Roman"/>
          <w:sz w:val="28"/>
          <w:szCs w:val="28"/>
        </w:rPr>
        <w:t>єктом своєї діяльності на різних етапах її виконання. Найбільш загальна і важлива функція самооцінки – регулятивна. Виокремлюють такі етапи са</w:t>
      </w:r>
      <w:r w:rsidR="0061273A">
        <w:rPr>
          <w:rFonts w:ascii="Times New Roman" w:hAnsi="Times New Roman" w:cs="Times New Roman"/>
          <w:sz w:val="28"/>
          <w:szCs w:val="28"/>
        </w:rPr>
        <w:t>мооцінки: а) оцінює вчитель; б) </w:t>
      </w:r>
      <w:r w:rsidRPr="004070C9">
        <w:rPr>
          <w:rFonts w:ascii="Times New Roman" w:hAnsi="Times New Roman" w:cs="Times New Roman"/>
          <w:sz w:val="28"/>
          <w:szCs w:val="28"/>
        </w:rPr>
        <w:t xml:space="preserve">взаємооцінка; в) самооцінка. Види самооцінки: ретроспективна (оцінка досягнутих результатів своєї діяльності) та прогностична (оцінка учнем власних можливостей, співставлення умови задачі зі своїм досвідом). У діях самооцінки (як і самоконтролю) виділяють три ланки: а) модель, образ бажаного результату; б) процес зіставлення цього образу дії з реальною дією; в) прийняття рішення про продовження або корекцію дії.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А. Дусавицький вважає, що за умови наявності навчально</w:t>
      </w:r>
      <w:r w:rsidRPr="004070C9">
        <w:rPr>
          <w:rFonts w:ascii="Times New Roman" w:hAnsi="Times New Roman" w:cs="Times New Roman"/>
          <w:sz w:val="28"/>
          <w:szCs w:val="28"/>
          <w:lang w:val="uk-UA"/>
        </w:rPr>
        <w:t>-</w:t>
      </w:r>
      <w:r w:rsidRPr="004070C9">
        <w:rPr>
          <w:rFonts w:ascii="Times New Roman" w:hAnsi="Times New Roman" w:cs="Times New Roman"/>
          <w:sz w:val="28"/>
          <w:szCs w:val="28"/>
        </w:rPr>
        <w:t>пізнавального інтересу учні молодших класів здатні без будь-яких ознак байдужості та втоми засвоювати значно більш складний матеріал, ніж той, який передбачено шкільною програмою; окрім того, уже наприкінці третього класу пізнавальні інтереси стають особистісними якостями учнів. Автор припускає, що розвиток деяких істотних характеристик особистості молодших школярів внутрішньо пов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язаний зі способами їх навчання </w:t>
      </w:r>
      <w:r w:rsidRPr="0061273A">
        <w:rPr>
          <w:rFonts w:ascii="Times New Roman" w:hAnsi="Times New Roman" w:cs="Times New Roman"/>
          <w:sz w:val="28"/>
          <w:szCs w:val="28"/>
        </w:rPr>
        <w:t>[</w:t>
      </w:r>
      <w:r w:rsidR="0061273A">
        <w:rPr>
          <w:rFonts w:ascii="Times New Roman" w:hAnsi="Times New Roman" w:cs="Times New Roman"/>
          <w:sz w:val="28"/>
          <w:szCs w:val="28"/>
        </w:rPr>
        <w:t>20</w:t>
      </w:r>
      <w:r w:rsidRPr="004070C9">
        <w:rPr>
          <w:rFonts w:ascii="Times New Roman" w:hAnsi="Times New Roman" w:cs="Times New Roman"/>
          <w:sz w:val="28"/>
          <w:szCs w:val="28"/>
        </w:rPr>
        <w:t xml:space="preserve">, с. 65].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А. Дусавицький, досліджуючи характер інтересів молодших школярів, </w:t>
      </w:r>
      <w:r w:rsidRPr="004070C9">
        <w:rPr>
          <w:rFonts w:ascii="Times New Roman" w:hAnsi="Times New Roman" w:cs="Times New Roman"/>
          <w:sz w:val="28"/>
          <w:szCs w:val="28"/>
        </w:rPr>
        <w:lastRenderedPageBreak/>
        <w:t xml:space="preserve">робить висновок, що в учнів початкових класів може сформуватися інтерес не лише до результату, але й до способів діяльності. Порівняльні дані, отримані науковцем, заперечують думки низки психологів про обмежені можливості пізнавальних інтересів в молодшому шкільному віці.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Зниження мотивації у молодших школярів частково пов</w:t>
      </w:r>
      <w:r w:rsidR="00931794">
        <w:rPr>
          <w:rFonts w:ascii="Times New Roman" w:hAnsi="Times New Roman" w:cs="Times New Roman"/>
          <w:sz w:val="28"/>
          <w:szCs w:val="28"/>
        </w:rPr>
        <w:t>’</w:t>
      </w:r>
      <w:r w:rsidRPr="004070C9">
        <w:rPr>
          <w:rFonts w:ascii="Times New Roman" w:hAnsi="Times New Roman" w:cs="Times New Roman"/>
          <w:sz w:val="28"/>
          <w:szCs w:val="28"/>
        </w:rPr>
        <w:t>язане з тим, що необов</w:t>
      </w:r>
      <w:r w:rsidR="00931794">
        <w:rPr>
          <w:rFonts w:ascii="Times New Roman" w:hAnsi="Times New Roman" w:cs="Times New Roman"/>
          <w:sz w:val="28"/>
          <w:szCs w:val="28"/>
        </w:rPr>
        <w:t>’</w:t>
      </w:r>
      <w:r w:rsidRPr="004070C9">
        <w:rPr>
          <w:rFonts w:ascii="Times New Roman" w:hAnsi="Times New Roman" w:cs="Times New Roman"/>
          <w:sz w:val="28"/>
          <w:szCs w:val="28"/>
        </w:rPr>
        <w:t>язкова ігрова  діяльність у дошкільному віці (коли дитина грається за бажанням) змінюється обов</w:t>
      </w:r>
      <w:r w:rsidR="00931794">
        <w:rPr>
          <w:rFonts w:ascii="Times New Roman" w:hAnsi="Times New Roman" w:cs="Times New Roman"/>
          <w:sz w:val="28"/>
          <w:szCs w:val="28"/>
        </w:rPr>
        <w:t>’</w:t>
      </w:r>
      <w:r w:rsidRPr="004070C9">
        <w:rPr>
          <w:rFonts w:ascii="Times New Roman" w:hAnsi="Times New Roman" w:cs="Times New Roman"/>
          <w:sz w:val="28"/>
          <w:szCs w:val="28"/>
        </w:rPr>
        <w:t>язковою (навіть примусовою) навчальною діяльністю. Мотивами навчальної діяльності в учнів молодшої школи стає прагнення зрозуміти явища навколишньої природи, з</w:t>
      </w:r>
      <w:r w:rsidR="00931794">
        <w:rPr>
          <w:rFonts w:ascii="Times New Roman" w:hAnsi="Times New Roman" w:cs="Times New Roman"/>
          <w:sz w:val="28"/>
          <w:szCs w:val="28"/>
        </w:rPr>
        <w:t>’</w:t>
      </w:r>
      <w:r w:rsidRPr="004070C9">
        <w:rPr>
          <w:rFonts w:ascii="Times New Roman" w:hAnsi="Times New Roman" w:cs="Times New Roman"/>
          <w:sz w:val="28"/>
          <w:szCs w:val="28"/>
        </w:rPr>
        <w:t>ясувати зв</w:t>
      </w:r>
      <w:r w:rsidR="00931794">
        <w:rPr>
          <w:rFonts w:ascii="Times New Roman" w:hAnsi="Times New Roman" w:cs="Times New Roman"/>
          <w:sz w:val="28"/>
          <w:szCs w:val="28"/>
        </w:rPr>
        <w:t>’</w:t>
      </w:r>
      <w:r w:rsidRPr="004070C9">
        <w:rPr>
          <w:rFonts w:ascii="Times New Roman" w:hAnsi="Times New Roman" w:cs="Times New Roman"/>
          <w:sz w:val="28"/>
          <w:szCs w:val="28"/>
        </w:rPr>
        <w:t>язки, причини виникнення. При цьому формується уміння групувати, узагальнювати, застосовувати</w:t>
      </w:r>
      <w:r w:rsidR="0061273A">
        <w:rPr>
          <w:rFonts w:ascii="Times New Roman" w:hAnsi="Times New Roman" w:cs="Times New Roman"/>
          <w:sz w:val="28"/>
          <w:szCs w:val="28"/>
        </w:rPr>
        <w:t xml:space="preserve"> результати узагальнення [74</w:t>
      </w:r>
      <w:r w:rsidRPr="004070C9">
        <w:rPr>
          <w:rFonts w:ascii="Times New Roman" w:hAnsi="Times New Roman" w:cs="Times New Roman"/>
          <w:sz w:val="28"/>
          <w:szCs w:val="28"/>
        </w:rPr>
        <w:t>, с. 60–61]. Для розвитку мотивації до навчання вчителям молодшої школи можна рекомендувати: добирати цікаву інформацію, створювати позитивний емоційний настрій школярів, виявляти відомі закономірності у нових ситуаціях, урізноманітнювати методи і прийоми роботи з учнями, визначати оптимальний рівень індивідуальної складності завдань, дозованої допомоги, розкривати цілі вивчення всієї теми і кожного уроку. Стимулювати мотивацію до навчально</w:t>
      </w:r>
      <w:r w:rsidRPr="004070C9">
        <w:rPr>
          <w:rFonts w:ascii="Times New Roman" w:hAnsi="Times New Roman" w:cs="Times New Roman"/>
          <w:sz w:val="28"/>
          <w:szCs w:val="28"/>
          <w:lang w:val="uk-UA"/>
        </w:rPr>
        <w:t>-</w:t>
      </w:r>
      <w:r w:rsidRPr="004070C9">
        <w:rPr>
          <w:rFonts w:ascii="Times New Roman" w:hAnsi="Times New Roman" w:cs="Times New Roman"/>
          <w:sz w:val="28"/>
          <w:szCs w:val="28"/>
        </w:rPr>
        <w:t>пізнавальної діяльності необхідно за рахунок: а) застосування завдань, що активізують; б) створення ситуації успіху для кожного учня; в) надання конструктивної допомоги у випадку утруднень; г) заохочення проявів допитливості, сильних б</w:t>
      </w:r>
      <w:r w:rsidR="0061273A">
        <w:rPr>
          <w:rFonts w:ascii="Times New Roman" w:hAnsi="Times New Roman" w:cs="Times New Roman"/>
          <w:sz w:val="28"/>
          <w:szCs w:val="28"/>
        </w:rPr>
        <w:t>оків особистості учня тощо [50</w:t>
      </w:r>
      <w:r w:rsidRPr="004070C9">
        <w:rPr>
          <w:rFonts w:ascii="Times New Roman" w:hAnsi="Times New Roman" w:cs="Times New Roman"/>
          <w:sz w:val="28"/>
          <w:szCs w:val="28"/>
        </w:rPr>
        <w:t xml:space="preserve">, с. 40].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Мотивація учнів початкових класів має окремі негативні характеристики, що створюють перешкоди для навчання. Так, інтереси молодших школярів недієві, недостатньо стійкі, тобто ситуативні, швидко задовольняються і швидко згасають без підтримки вчителя, можуть не поновлюватися (навчальний матеріал і завдання нерідко швидко набридають учню, викликають втому).</w:t>
      </w:r>
    </w:p>
    <w:p w:rsidR="008B5D5C" w:rsidRPr="004070C9" w:rsidRDefault="008B5D5C"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Якщо проаналізувати динаміку мотивів навчання від першого до четвертого класу, то виявляється наступне. Спочатку в дітей переважає інтерес до зовнішньої сторони перебування в школі (сидіння за партою, носіння форми, портфеля и т.д.). Пізніше з</w:t>
      </w:r>
      <w:r w:rsidR="00931794">
        <w:rPr>
          <w:rFonts w:ascii="Times New Roman" w:hAnsi="Times New Roman" w:cs="Times New Roman"/>
          <w:sz w:val="28"/>
          <w:szCs w:val="28"/>
          <w:lang w:val="uk-UA"/>
        </w:rPr>
        <w:t>’</w:t>
      </w:r>
      <w:r w:rsidRPr="004070C9">
        <w:rPr>
          <w:rFonts w:ascii="Times New Roman" w:hAnsi="Times New Roman" w:cs="Times New Roman"/>
          <w:sz w:val="28"/>
          <w:szCs w:val="28"/>
          <w:lang w:val="uk-UA"/>
        </w:rPr>
        <w:t xml:space="preserve">являється інтерес до перших результатів своєї </w:t>
      </w:r>
      <w:r w:rsidRPr="004070C9">
        <w:rPr>
          <w:rFonts w:ascii="Times New Roman" w:hAnsi="Times New Roman" w:cs="Times New Roman"/>
          <w:sz w:val="28"/>
          <w:szCs w:val="28"/>
          <w:lang w:val="uk-UA"/>
        </w:rPr>
        <w:lastRenderedPageBreak/>
        <w:t>навчальної діяльності (до першого написання букв і цифр, до перших оцінок учителя) і тільки після цього – до навчального процесу, змісту навчального матеріа</w:t>
      </w:r>
      <w:r w:rsidR="0061273A">
        <w:rPr>
          <w:rFonts w:ascii="Times New Roman" w:hAnsi="Times New Roman" w:cs="Times New Roman"/>
          <w:sz w:val="28"/>
          <w:szCs w:val="28"/>
          <w:lang w:val="uk-UA"/>
        </w:rPr>
        <w:t>лу, до способів добування знань.</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За даними досліджень Л. Божович, Л. Славіної, Г. Щукіної, на перших порах навчання певну спонукальну силу для 6-7-річних учнів мають деякі зовнішні аспекти шкільного життя та інтерес до школи, який має загальний характер. Дітям цікава будь-яка активність, пов</w:t>
      </w:r>
      <w:r w:rsidR="00931794">
        <w:rPr>
          <w:rFonts w:ascii="Times New Roman" w:hAnsi="Times New Roman" w:cs="Times New Roman"/>
          <w:sz w:val="28"/>
          <w:szCs w:val="28"/>
        </w:rPr>
        <w:t>’</w:t>
      </w:r>
      <w:r w:rsidRPr="004070C9">
        <w:rPr>
          <w:rFonts w:ascii="Times New Roman" w:hAnsi="Times New Roman" w:cs="Times New Roman"/>
          <w:sz w:val="28"/>
          <w:szCs w:val="28"/>
        </w:rPr>
        <w:t>язана з атрибутивними характеристиками шкільного життя. Їм подобається відвідувати приміщення школи, шкільна форма, подобається носити портфель, сидіти за партою, мати підручники, а також сама шкільна ситуація: наявність учителя і учнів, клас з його атрибутикою, дзвоники. Велике значення для них має вчитель, який є носієм усіх суспільних вимог, що повинні виконувати учні. Лише після цього формується зацікавленість процесом, змістом учіння, а ще пізніше – сп</w:t>
      </w:r>
      <w:r w:rsidR="0061273A">
        <w:rPr>
          <w:rFonts w:ascii="Times New Roman" w:hAnsi="Times New Roman" w:cs="Times New Roman"/>
          <w:sz w:val="28"/>
          <w:szCs w:val="28"/>
        </w:rPr>
        <w:t>особами здобуття знань [23</w:t>
      </w:r>
      <w:r w:rsidRPr="004070C9">
        <w:rPr>
          <w:rFonts w:ascii="Times New Roman" w:hAnsi="Times New Roman" w:cs="Times New Roman"/>
          <w:sz w:val="28"/>
          <w:szCs w:val="28"/>
        </w:rPr>
        <w:t>, с. 20].</w:t>
      </w:r>
    </w:p>
    <w:p w:rsidR="008B5D5C" w:rsidRPr="004070C9" w:rsidRDefault="008B5D5C" w:rsidP="00D71DBF">
      <w:pPr>
        <w:widowControl w:val="0"/>
        <w:spacing w:after="0" w:line="360" w:lineRule="auto"/>
        <w:ind w:firstLine="709"/>
        <w:jc w:val="both"/>
        <w:rPr>
          <w:rFonts w:ascii="Times New Roman" w:hAnsi="Times New Roman" w:cs="Times New Roman"/>
          <w:color w:val="FF0000"/>
          <w:sz w:val="28"/>
          <w:szCs w:val="28"/>
          <w:lang w:val="uk-UA"/>
        </w:rPr>
      </w:pPr>
      <w:r w:rsidRPr="004070C9">
        <w:rPr>
          <w:rFonts w:ascii="Times New Roman" w:hAnsi="Times New Roman" w:cs="Times New Roman"/>
          <w:sz w:val="28"/>
          <w:szCs w:val="28"/>
          <w:lang w:val="uk-UA"/>
        </w:rPr>
        <w:t>Дійсно, інтерес до навчальної діяльності у порівнянні з іншими інтересами школярів планомірно зростає в перших та других класах і помітно знижується у четвертому класі. Як показали дослідження  психологів, знижується інтерес у тих класах початкової школи, де переважала установка вчителя на повідомлення готових знань, на їх запам</w:t>
      </w:r>
      <w:r w:rsidR="00931794">
        <w:rPr>
          <w:rFonts w:ascii="Times New Roman" w:hAnsi="Times New Roman" w:cs="Times New Roman"/>
          <w:sz w:val="28"/>
          <w:szCs w:val="28"/>
          <w:lang w:val="uk-UA"/>
        </w:rPr>
        <w:t>’</w:t>
      </w:r>
      <w:r w:rsidRPr="004070C9">
        <w:rPr>
          <w:rFonts w:ascii="Times New Roman" w:hAnsi="Times New Roman" w:cs="Times New Roman"/>
          <w:sz w:val="28"/>
          <w:szCs w:val="28"/>
          <w:lang w:val="uk-UA"/>
        </w:rPr>
        <w:t>ятовування, де активність школярів носила відтворювальний, наслідувальний характер. Іншими словами, учні початкових класів виявляють інтерес до тих завдань, де можна проявити ініціативність і самостійність. У цьому віці діти віддають перевагу більш важким завданням. Серед причин спаду мотивації молодших школярів до навчальної діяльності слід зазначити такі: ставлення учня до вчителя; ставлення вчителя до учня; особиста значущість предмета; розумовий розвиток учня; продуктивність навчальної діяльності; нерозуміння ме</w:t>
      </w:r>
      <w:r w:rsidR="0061273A">
        <w:rPr>
          <w:rFonts w:ascii="Times New Roman" w:hAnsi="Times New Roman" w:cs="Times New Roman"/>
          <w:sz w:val="28"/>
          <w:szCs w:val="28"/>
          <w:lang w:val="uk-UA"/>
        </w:rPr>
        <w:t>ти навчання; страх перед школою.</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 xml:space="preserve">Цю тези підтвреджують і дослідження М. Козігори: на початковому етапі шкільного навчання провідною є мотивація вступу до школи. </w:t>
      </w:r>
      <w:r w:rsidRPr="004070C9">
        <w:rPr>
          <w:rFonts w:ascii="Times New Roman" w:hAnsi="Times New Roman" w:cs="Times New Roman"/>
          <w:sz w:val="28"/>
          <w:szCs w:val="28"/>
        </w:rPr>
        <w:t>Сам факт вступу підносить дитину на новий щабель в її житті – у неї з</w:t>
      </w:r>
      <w:r w:rsidR="00931794">
        <w:rPr>
          <w:rFonts w:ascii="Times New Roman" w:hAnsi="Times New Roman" w:cs="Times New Roman"/>
          <w:sz w:val="28"/>
          <w:szCs w:val="28"/>
        </w:rPr>
        <w:t>’</w:t>
      </w:r>
      <w:r w:rsidRPr="004070C9">
        <w:rPr>
          <w:rFonts w:ascii="Times New Roman" w:hAnsi="Times New Roman" w:cs="Times New Roman"/>
          <w:sz w:val="28"/>
          <w:szCs w:val="28"/>
        </w:rPr>
        <w:t>являються нові обов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язки, своє шкільне життя. Усе це відіграє роль у формуванні позитивного ставлення </w:t>
      </w:r>
      <w:r w:rsidRPr="004070C9">
        <w:rPr>
          <w:rFonts w:ascii="Times New Roman" w:hAnsi="Times New Roman" w:cs="Times New Roman"/>
          <w:sz w:val="28"/>
          <w:szCs w:val="28"/>
        </w:rPr>
        <w:lastRenderedPageBreak/>
        <w:t>до навчання і є джерелом повноцінних соціальних мотивів учбової діяльності [</w:t>
      </w:r>
      <w:r w:rsidR="0061273A">
        <w:rPr>
          <w:rFonts w:ascii="Times New Roman" w:hAnsi="Times New Roman" w:cs="Times New Roman"/>
          <w:sz w:val="28"/>
          <w:szCs w:val="28"/>
          <w:lang w:val="uk-UA"/>
        </w:rPr>
        <w:t>38</w:t>
      </w:r>
      <w:r w:rsidRPr="004070C9">
        <w:rPr>
          <w:rFonts w:ascii="Times New Roman" w:hAnsi="Times New Roman" w:cs="Times New Roman"/>
          <w:sz w:val="28"/>
          <w:szCs w:val="28"/>
        </w:rPr>
        <w:t>].</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Актуалізація пізнавальної діяльності, тобто пізнавальна активність виникає в тому випадку, якщо з</w:t>
      </w:r>
      <w:r w:rsidR="00931794">
        <w:rPr>
          <w:rFonts w:ascii="Times New Roman" w:hAnsi="Times New Roman" w:cs="Times New Roman"/>
          <w:sz w:val="28"/>
          <w:szCs w:val="28"/>
          <w:lang w:val="uk-UA"/>
        </w:rPr>
        <w:t>’</w:t>
      </w:r>
      <w:r w:rsidRPr="004070C9">
        <w:rPr>
          <w:rFonts w:ascii="Times New Roman" w:hAnsi="Times New Roman" w:cs="Times New Roman"/>
          <w:sz w:val="28"/>
          <w:szCs w:val="28"/>
          <w:lang w:val="uk-UA"/>
        </w:rPr>
        <w:t>являється потреба у тих знаннях, які конче необхідні для розв</w:t>
      </w:r>
      <w:r w:rsidR="00931794">
        <w:rPr>
          <w:rFonts w:ascii="Times New Roman" w:hAnsi="Times New Roman" w:cs="Times New Roman"/>
          <w:sz w:val="28"/>
          <w:szCs w:val="28"/>
          <w:lang w:val="uk-UA"/>
        </w:rPr>
        <w:t>’</w:t>
      </w:r>
      <w:r w:rsidRPr="004070C9">
        <w:rPr>
          <w:rFonts w:ascii="Times New Roman" w:hAnsi="Times New Roman" w:cs="Times New Roman"/>
          <w:sz w:val="28"/>
          <w:szCs w:val="28"/>
          <w:lang w:val="uk-UA"/>
        </w:rPr>
        <w:t xml:space="preserve">язання проблеми. </w:t>
      </w:r>
      <w:r w:rsidRPr="004070C9">
        <w:rPr>
          <w:rFonts w:ascii="Times New Roman" w:hAnsi="Times New Roman" w:cs="Times New Roman"/>
          <w:sz w:val="28"/>
          <w:szCs w:val="28"/>
        </w:rPr>
        <w:t>Тоді й виникає внутрішній пізнавальний мотив (потреба у конкретних знаннях, необхідних саме для цієї особи), що сприяє реалізації задуму. Тобто зародження пізнавального мотиву відбувається як реакція на інтелектуальне утруднення, що виникає в процесі певної діяльності. Отже, пізнавальний мотив, як поштовх до досягнення мет</w:t>
      </w:r>
      <w:r w:rsidR="0061273A">
        <w:rPr>
          <w:rFonts w:ascii="Times New Roman" w:hAnsi="Times New Roman" w:cs="Times New Roman"/>
          <w:sz w:val="28"/>
          <w:szCs w:val="28"/>
        </w:rPr>
        <w:t>и, є внутрішнім мотивом [3</w:t>
      </w:r>
      <w:r w:rsidRPr="004070C9">
        <w:rPr>
          <w:rFonts w:ascii="Times New Roman" w:hAnsi="Times New Roman" w:cs="Times New Roman"/>
          <w:sz w:val="28"/>
          <w:szCs w:val="28"/>
        </w:rPr>
        <w:t xml:space="preserve">, с. 2–15].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Своєрідність мотивації у молодших школярів проявляється у їх готовності беззаперечно виконувати всі вимоги вчителя. За даними досліджень, учні початкових класів, особливо 1-2 класів, розглядають учбову діяльність як суспільно важливу і необхідну. Їм подобається виконувати завдання класовода, отримувати оцінки. Дослідження свідчать, що маленьким школярам взагалі не подобається, коли їм не задають уроків, не дають конкретних завдань. Це пояснюється тим, що в таких випадках порушується погляд учнів 1-2 класів на навчання як на серйозну і обов</w:t>
      </w:r>
      <w:r w:rsidR="00931794">
        <w:rPr>
          <w:rFonts w:ascii="Times New Roman" w:hAnsi="Times New Roman" w:cs="Times New Roman"/>
          <w:sz w:val="28"/>
          <w:szCs w:val="28"/>
        </w:rPr>
        <w:t>’</w:t>
      </w:r>
      <w:r w:rsidRPr="004070C9">
        <w:rPr>
          <w:rFonts w:ascii="Times New Roman" w:hAnsi="Times New Roman" w:cs="Times New Roman"/>
          <w:sz w:val="28"/>
          <w:szCs w:val="28"/>
        </w:rPr>
        <w:t>язкову діяльність.</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Значну мотиваційну роль відіграють і одержувані учнями оцінки. На початкових етапах нав чання вони сприймаються учнями як оцінки за їх старання та ті зусилля, яких вони доклали, а не за якість виконаної роботи.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Як показали результати досліджень, не всі мотиви однаково усвідомлюються молодшими школярами. До слабо усвідомлюваних відносять мотиви обов</w:t>
      </w:r>
      <w:r w:rsidR="00931794">
        <w:rPr>
          <w:rFonts w:ascii="Times New Roman" w:hAnsi="Times New Roman" w:cs="Times New Roman"/>
          <w:sz w:val="28"/>
          <w:szCs w:val="28"/>
        </w:rPr>
        <w:t>’</w:t>
      </w:r>
      <w:r w:rsidRPr="004070C9">
        <w:rPr>
          <w:rFonts w:ascii="Times New Roman" w:hAnsi="Times New Roman" w:cs="Times New Roman"/>
          <w:sz w:val="28"/>
          <w:szCs w:val="28"/>
        </w:rPr>
        <w:t>язку і відповідальності, престижу, хоча саме вони реально спонукають до навчання. Недостатньо розвинена воля не дає можливості молодшим школярам довго утримувати енергію сформованого наміру. Тому перед ними треба ставити не складні і віддалені цілі, а лише невеликі і близькі</w:t>
      </w:r>
      <w:r w:rsidRPr="004070C9">
        <w:rPr>
          <w:rFonts w:ascii="Times New Roman" w:hAnsi="Times New Roman" w:cs="Times New Roman"/>
          <w:sz w:val="28"/>
          <w:szCs w:val="28"/>
          <w:lang w:val="uk-UA"/>
        </w:rPr>
        <w:t xml:space="preserve"> </w:t>
      </w:r>
      <w:r w:rsidR="0061273A">
        <w:rPr>
          <w:rFonts w:ascii="Times New Roman" w:hAnsi="Times New Roman" w:cs="Times New Roman"/>
          <w:sz w:val="28"/>
          <w:szCs w:val="28"/>
        </w:rPr>
        <w:t>[65</w:t>
      </w:r>
      <w:r w:rsidRPr="004070C9">
        <w:rPr>
          <w:rFonts w:ascii="Times New Roman" w:hAnsi="Times New Roman" w:cs="Times New Roman"/>
          <w:sz w:val="28"/>
          <w:szCs w:val="28"/>
        </w:rPr>
        <w:t>].</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При вивченні мотивів учіння науковцям важливо одержати від школярів відповіді на запитання: «Що спонукає учня до даної конкретної учбової </w:t>
      </w:r>
      <w:r w:rsidRPr="004070C9">
        <w:rPr>
          <w:rFonts w:ascii="Times New Roman" w:hAnsi="Times New Roman" w:cs="Times New Roman"/>
          <w:sz w:val="28"/>
          <w:szCs w:val="28"/>
        </w:rPr>
        <w:lastRenderedPageBreak/>
        <w:t>діяльності?», «Яке ставлення учня до виконання навчального завдання?».</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Як зазначає О. Скрипченко, першокласнику подобається вчитися, читати, писати, лічити. Його цікавлять оповідання про подвиги людей, історичні події, про явища природи, життя тварин, роботу промислових підприємств. У процесі навчання інтереси дитини збагачуються й диференціюються. У багатьох дітей навчальна активність спонукається інтересом до самого процесу навчання та його результатів, виступаючи для них як самоціль. Іноді на перший план</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виступає прагнення учня за допомогою навчання здобути особисту перевагу в класі. Передбачення успіху, прагнення уникнути невдач в учінні й пов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язаного з цим приниження перед іншими дітьми є для деяких учнів сильним мотивом їх учбової діяльності.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У деяких першокласників мотиви учіння пов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язані з привабливістю самого шкільного навчання. Для багатьох першокласників іноді більше значення відіграє переживання самої участі в процесі учіння, ніж усвідомлення результату учбових дій (нові знання, уміння). Тут переважають ще ігрові мотиви, хоча спонукають вони до учбових дій.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Упродовж навчання в молодших класах у мотивації школярів відбуваються певні зміни. Вони помічаються уже в 2 класі і особливо помітні в учнів 3 класу. Ці зміни простежуються за кількістю і якістю тих відповідей, які школярі дають на запитання «Для чого ти вчишся у школі?». Учні 1 класу, як правило, наводять один або два аргументи, які вказують на причину або мету навчання в школі. Першокласники відповідають коротко: «Щоб бути грамотним», «Навчитись читати, писати» і т.ін. Їхні відповіді – це, здебільшого, засвоєні дітьми вказівки, настановлення, судження дорослих, побажання батьків.</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Учні других класів здебільшого відповідають повніше і свідоміше: «Усі діти, такі, як я, повинні вчитися», «Треба вчитися, так мені мама сказала», «Щоб навчитися писати, рахувати», «Щоб перейти в третій клас» і т.д. Усі ці висловлювання добре ілюструють домінуючу роль так званих зовнішніх мотивів. Тут учіння є засобом досягнення якихось цілей за межами учбової діяльності (наприклад, задоволення соціальної потреби в самоствердженні). Серед мотивів, </w:t>
      </w:r>
      <w:r w:rsidRPr="004070C9">
        <w:rPr>
          <w:rFonts w:ascii="Times New Roman" w:hAnsi="Times New Roman" w:cs="Times New Roman"/>
          <w:sz w:val="28"/>
          <w:szCs w:val="28"/>
        </w:rPr>
        <w:lastRenderedPageBreak/>
        <w:t>що складають цю групу, розрізняють широкі соціальні мотиви учбової діяльності, які пов</w:t>
      </w:r>
      <w:r w:rsidR="00931794">
        <w:rPr>
          <w:rFonts w:ascii="Times New Roman" w:hAnsi="Times New Roman" w:cs="Times New Roman"/>
          <w:sz w:val="28"/>
          <w:szCs w:val="28"/>
        </w:rPr>
        <w:t>’</w:t>
      </w:r>
      <w:r w:rsidRPr="004070C9">
        <w:rPr>
          <w:rFonts w:ascii="Times New Roman" w:hAnsi="Times New Roman" w:cs="Times New Roman"/>
          <w:sz w:val="28"/>
          <w:szCs w:val="28"/>
        </w:rPr>
        <w:t>язані з розумінням (на доступному для дітей даного віку рівні) суспільної ролі школяра, його громадського обов</w:t>
      </w:r>
      <w:r w:rsidR="00931794">
        <w:rPr>
          <w:rFonts w:ascii="Times New Roman" w:hAnsi="Times New Roman" w:cs="Times New Roman"/>
          <w:sz w:val="28"/>
          <w:szCs w:val="28"/>
        </w:rPr>
        <w:t>’</w:t>
      </w:r>
      <w:r w:rsidRPr="004070C9">
        <w:rPr>
          <w:rFonts w:ascii="Times New Roman" w:hAnsi="Times New Roman" w:cs="Times New Roman"/>
          <w:sz w:val="28"/>
          <w:szCs w:val="28"/>
        </w:rPr>
        <w:t>язку, а також вузькі особисті мотиви – задоволення самолюбства, почуття власної гідності, намагання будь-що відзначитися в колективі однолітків (М. Алєксєєва, Л. Божович, С. Мусатов).</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Розвивається і друга група мотивів учіння молодших школярів – це так звані внутрішні мотиви учіння, які характерні для діяльності, спрямованої на здобуття знань, оволодіння необхідними для цього способами дій. Тут школярів приваблює сам процес учіння – вони дістають задоволення від того, що долають труднощі, які виникають під час розв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язання учбових задач.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Деяким учням початкових класів властивий недостатній рівень розумової активності (що є наслідком багатьох причин, насамперед неадекватних методів активізації мисленої діяльності), він стримує повноцінне формування у них учбово-пізнавального інтересу, здатного мотивувати стале позитивне ставлення до процесу засвоєння знань. Таким дітям у 2 і 3 класах більш властиві мотиви обов</w:t>
      </w:r>
      <w:r w:rsidR="00931794">
        <w:rPr>
          <w:rFonts w:ascii="Times New Roman" w:hAnsi="Times New Roman" w:cs="Times New Roman"/>
          <w:sz w:val="28"/>
          <w:szCs w:val="28"/>
        </w:rPr>
        <w:t>’</w:t>
      </w:r>
      <w:r w:rsidRPr="004070C9">
        <w:rPr>
          <w:rFonts w:ascii="Times New Roman" w:hAnsi="Times New Roman" w:cs="Times New Roman"/>
          <w:sz w:val="28"/>
          <w:szCs w:val="28"/>
        </w:rPr>
        <w:t>язку,</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престижу, ніж інтерес до змі</w:t>
      </w:r>
      <w:r w:rsidR="0061273A">
        <w:rPr>
          <w:rFonts w:ascii="Times New Roman" w:hAnsi="Times New Roman" w:cs="Times New Roman"/>
          <w:sz w:val="28"/>
          <w:szCs w:val="28"/>
        </w:rPr>
        <w:t>сту навчальних предметів [11</w:t>
      </w:r>
      <w:r w:rsidRPr="004070C9">
        <w:rPr>
          <w:rFonts w:ascii="Times New Roman" w:hAnsi="Times New Roman" w:cs="Times New Roman"/>
          <w:sz w:val="28"/>
          <w:szCs w:val="28"/>
        </w:rPr>
        <w:t xml:space="preserve">, с. 318].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Було з</w:t>
      </w:r>
      <w:r w:rsidR="00931794">
        <w:rPr>
          <w:rFonts w:ascii="Times New Roman" w:hAnsi="Times New Roman" w:cs="Times New Roman"/>
          <w:sz w:val="28"/>
          <w:szCs w:val="28"/>
        </w:rPr>
        <w:t>’</w:t>
      </w:r>
      <w:r w:rsidRPr="004070C9">
        <w:rPr>
          <w:rFonts w:ascii="Times New Roman" w:hAnsi="Times New Roman" w:cs="Times New Roman"/>
          <w:sz w:val="28"/>
          <w:szCs w:val="28"/>
        </w:rPr>
        <w:t>ясовано, що при мотивах, які не пов</w:t>
      </w:r>
      <w:r w:rsidR="00931794">
        <w:rPr>
          <w:rFonts w:ascii="Times New Roman" w:hAnsi="Times New Roman" w:cs="Times New Roman"/>
          <w:sz w:val="28"/>
          <w:szCs w:val="28"/>
        </w:rPr>
        <w:t>’</w:t>
      </w:r>
      <w:r w:rsidRPr="004070C9">
        <w:rPr>
          <w:rFonts w:ascii="Times New Roman" w:hAnsi="Times New Roman" w:cs="Times New Roman"/>
          <w:sz w:val="28"/>
          <w:szCs w:val="28"/>
        </w:rPr>
        <w:t>язані безпосередньо зі змістом навчання (бажання одержати хорошу оцінку, заслужити схвалення батьків тощо), результати навчання не досить високі. За цього найкращі умови для формування в школярів пізнавальних інтересів та інших мотивів, які відповідають об</w:t>
      </w:r>
      <w:r w:rsidR="00931794">
        <w:rPr>
          <w:rFonts w:ascii="Times New Roman" w:hAnsi="Times New Roman" w:cs="Times New Roman"/>
          <w:sz w:val="28"/>
          <w:szCs w:val="28"/>
        </w:rPr>
        <w:t>’</w:t>
      </w:r>
      <w:r w:rsidRPr="004070C9">
        <w:rPr>
          <w:rFonts w:ascii="Times New Roman" w:hAnsi="Times New Roman" w:cs="Times New Roman"/>
          <w:sz w:val="28"/>
          <w:szCs w:val="28"/>
        </w:rPr>
        <w:t>єктивному змісту навчання, створюються там, де їхня учбова діяльність спрямована не до запам</w:t>
      </w:r>
      <w:r w:rsidR="00931794">
        <w:rPr>
          <w:rFonts w:ascii="Times New Roman" w:hAnsi="Times New Roman" w:cs="Times New Roman"/>
          <w:sz w:val="28"/>
          <w:szCs w:val="28"/>
        </w:rPr>
        <w:t>’</w:t>
      </w:r>
      <w:r w:rsidRPr="004070C9">
        <w:rPr>
          <w:rFonts w:ascii="Times New Roman" w:hAnsi="Times New Roman" w:cs="Times New Roman"/>
          <w:sz w:val="28"/>
          <w:szCs w:val="28"/>
        </w:rPr>
        <w:t>ятовування готових даних і висновків, а до активних пошуків</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відповідей на поставлені перед ними запитання, до самостійного розв</w:t>
      </w:r>
      <w:r w:rsidR="00931794">
        <w:rPr>
          <w:rFonts w:ascii="Times New Roman" w:hAnsi="Times New Roman" w:cs="Times New Roman"/>
          <w:sz w:val="28"/>
          <w:szCs w:val="28"/>
        </w:rPr>
        <w:t>’</w:t>
      </w:r>
      <w:r w:rsidRPr="004070C9">
        <w:rPr>
          <w:rFonts w:ascii="Times New Roman" w:hAnsi="Times New Roman" w:cs="Times New Roman"/>
          <w:sz w:val="28"/>
          <w:szCs w:val="28"/>
        </w:rPr>
        <w:t>язання доступних для них проблем і подолання труднощів, що виникають за цього.</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Не випадково М. Матюхіна зазначала: «Особливість мотиву... полягає в тому, що він безпосередньо пов</w:t>
      </w:r>
      <w:r w:rsidR="00931794">
        <w:rPr>
          <w:rFonts w:ascii="Times New Roman" w:hAnsi="Times New Roman" w:cs="Times New Roman"/>
          <w:sz w:val="28"/>
          <w:szCs w:val="28"/>
        </w:rPr>
        <w:t>’</w:t>
      </w:r>
      <w:r w:rsidRPr="004070C9">
        <w:rPr>
          <w:rFonts w:ascii="Times New Roman" w:hAnsi="Times New Roman" w:cs="Times New Roman"/>
          <w:sz w:val="28"/>
          <w:szCs w:val="28"/>
        </w:rPr>
        <w:t>язаний зі змістом, особистісною значущістю цієї діяльності; якщо змінюється мотив, те, заради чого учень вчиться, то це принципово перебудовує й зміст усієї йо</w:t>
      </w:r>
      <w:r w:rsidR="0061273A">
        <w:rPr>
          <w:rFonts w:ascii="Times New Roman" w:hAnsi="Times New Roman" w:cs="Times New Roman"/>
          <w:sz w:val="28"/>
          <w:szCs w:val="28"/>
        </w:rPr>
        <w:t>го учбової діяльності» [54</w:t>
      </w:r>
      <w:r w:rsidRPr="004070C9">
        <w:rPr>
          <w:rFonts w:ascii="Times New Roman" w:hAnsi="Times New Roman" w:cs="Times New Roman"/>
          <w:sz w:val="28"/>
          <w:szCs w:val="28"/>
        </w:rPr>
        <w:t>, с. 43].</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В учнів 3 і особливо 4 класів на перше місце висувається інтерес до </w:t>
      </w:r>
      <w:r w:rsidRPr="004070C9">
        <w:rPr>
          <w:rFonts w:ascii="Times New Roman" w:hAnsi="Times New Roman" w:cs="Times New Roman"/>
          <w:sz w:val="28"/>
          <w:szCs w:val="28"/>
        </w:rPr>
        <w:lastRenderedPageBreak/>
        <w:t>окремих фактів, явищ, подій, тобто до змістової сторони навчальних предметів. Навчання перетворюється для них у засіб пізнання дійсності. Поряд з цим поглиблюється інтерес до розумової діяльності, що виявляється у прагненні робити самостійні висновки, самим розбиратися у навколишній дійсності, аналізувати її у доступних для дітей цього віку формах, виникають інтелектуальні почуття: радість від успіху в пізнанні нового, сумнівів, задоволення від розумового напруження, які при вмілому керівництві вчителя і відповідних методах навчання стають стійкими мотивами учбової діяльності.</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Мотиваційна сфера молодшого школяра змінюється, збагачується її спектр. У такий спосіб у дітей в 3-4 класах виникають уже власне пізнавальні інтереси. Розуміння соціальної значущості навчання наприкінці початкової школи має бути підкріплене інтересом до його змісту, до способів здобуття знань. Ці інтереси поряд з прагненням жити в колективі, посісти в ньому належне місце стають важливими мотивами учіння</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w:t>
      </w:r>
      <w:r w:rsidR="0061273A">
        <w:rPr>
          <w:rFonts w:ascii="Times New Roman" w:hAnsi="Times New Roman" w:cs="Times New Roman"/>
          <w:sz w:val="28"/>
          <w:szCs w:val="28"/>
          <w:lang w:val="uk-UA"/>
        </w:rPr>
        <w:t>64</w:t>
      </w:r>
      <w:r w:rsidRPr="004070C9">
        <w:rPr>
          <w:rFonts w:ascii="Times New Roman" w:hAnsi="Times New Roman" w:cs="Times New Roman"/>
          <w:sz w:val="28"/>
          <w:szCs w:val="28"/>
        </w:rPr>
        <w:t>].</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val="uk-UA" w:eastAsia="ru-RU"/>
        </w:rPr>
        <w:t xml:space="preserve">Л. Овсянецька </w:t>
      </w:r>
      <w:r w:rsidRPr="004070C9">
        <w:rPr>
          <w:rFonts w:ascii="Times New Roman" w:eastAsia="Times New Roman" w:hAnsi="Times New Roman" w:cs="Times New Roman"/>
          <w:sz w:val="28"/>
          <w:szCs w:val="28"/>
          <w:lang w:eastAsia="ru-RU"/>
        </w:rPr>
        <w:t xml:space="preserve">визначає такі мотиви учіння молодших школярів </w:t>
      </w:r>
      <w:r w:rsidRPr="0061273A">
        <w:rPr>
          <w:rFonts w:ascii="Times New Roman" w:eastAsia="Times New Roman" w:hAnsi="Times New Roman" w:cs="Times New Roman"/>
          <w:sz w:val="28"/>
          <w:szCs w:val="28"/>
          <w:lang w:eastAsia="ru-RU"/>
        </w:rPr>
        <w:t>[</w:t>
      </w:r>
      <w:r w:rsidR="0061273A">
        <w:rPr>
          <w:rFonts w:ascii="Times New Roman" w:eastAsia="Times New Roman" w:hAnsi="Times New Roman" w:cs="Times New Roman"/>
          <w:sz w:val="28"/>
          <w:szCs w:val="28"/>
          <w:lang w:eastAsia="ru-RU"/>
        </w:rPr>
        <w:t>57, с. </w:t>
      </w:r>
      <w:r w:rsidR="0061273A">
        <w:rPr>
          <w:rFonts w:ascii="Times New Roman" w:eastAsia="Times New Roman" w:hAnsi="Times New Roman" w:cs="Times New Roman"/>
          <w:sz w:val="28"/>
          <w:szCs w:val="28"/>
          <w:lang w:val="uk-UA" w:eastAsia="ru-RU"/>
        </w:rPr>
        <w:t>25</w:t>
      </w:r>
      <w:r w:rsidRPr="004070C9">
        <w:rPr>
          <w:rFonts w:ascii="Times New Roman" w:eastAsia="Times New Roman" w:hAnsi="Times New Roman" w:cs="Times New Roman"/>
          <w:sz w:val="28"/>
          <w:szCs w:val="28"/>
          <w:lang w:eastAsia="ru-RU"/>
        </w:rPr>
        <w:t>]:</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val="uk-UA" w:eastAsia="ru-RU"/>
        </w:rPr>
        <w:t>-</w:t>
      </w:r>
      <w:r w:rsidRPr="004070C9">
        <w:rPr>
          <w:rFonts w:ascii="Times New Roman" w:eastAsia="Times New Roman" w:hAnsi="Times New Roman" w:cs="Times New Roman"/>
          <w:sz w:val="28"/>
          <w:szCs w:val="28"/>
          <w:lang w:eastAsia="ru-RU"/>
        </w:rPr>
        <w:t xml:space="preserve"> пізнавальні мотиви (оволодіння новими знаннями, навчальними навичками, прагнення школярів до самоосвіти і спрямованість на самостійне вдосконалення способів здобуття знань);</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val="uk-UA" w:eastAsia="ru-RU"/>
        </w:rPr>
        <w:t>-</w:t>
      </w:r>
      <w:r w:rsidRPr="004070C9">
        <w:rPr>
          <w:rFonts w:ascii="Times New Roman" w:eastAsia="Times New Roman" w:hAnsi="Times New Roman" w:cs="Times New Roman"/>
          <w:sz w:val="28"/>
          <w:szCs w:val="28"/>
          <w:lang w:eastAsia="ru-RU"/>
        </w:rPr>
        <w:t xml:space="preserve"> широкі пізнавальні мотиви (орієнтація на оволодіння новими знаннями – фактами, явищами, закономірностями);</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val="uk-UA" w:eastAsia="ru-RU"/>
        </w:rPr>
        <w:t>-</w:t>
      </w:r>
      <w:r w:rsidRPr="004070C9">
        <w:rPr>
          <w:rFonts w:ascii="Times New Roman" w:eastAsia="Times New Roman" w:hAnsi="Times New Roman" w:cs="Times New Roman"/>
          <w:sz w:val="28"/>
          <w:szCs w:val="28"/>
          <w:lang w:eastAsia="ru-RU"/>
        </w:rPr>
        <w:t xml:space="preserve"> навчально-пізнавальні мотиви (орієнтація на засвоєння способів здобуття знань, прийомів самостійного отримання знань);</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val="uk-UA" w:eastAsia="ru-RU"/>
        </w:rPr>
        <w:t>-</w:t>
      </w:r>
      <w:r w:rsidRPr="004070C9">
        <w:rPr>
          <w:rFonts w:ascii="Times New Roman" w:eastAsia="Times New Roman" w:hAnsi="Times New Roman" w:cs="Times New Roman"/>
          <w:sz w:val="28"/>
          <w:szCs w:val="28"/>
          <w:lang w:eastAsia="ru-RU"/>
        </w:rPr>
        <w:t xml:space="preserve"> мотиви самоосвіти (орієнтація на придбання додаткових знань і потім на побудову спеціальної програми самовдосконалення);</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val="uk-UA" w:eastAsia="ru-RU"/>
        </w:rPr>
        <w:t>-</w:t>
      </w:r>
      <w:r w:rsidRPr="004070C9">
        <w:rPr>
          <w:rFonts w:ascii="Times New Roman" w:eastAsia="Times New Roman" w:hAnsi="Times New Roman" w:cs="Times New Roman"/>
          <w:sz w:val="28"/>
          <w:szCs w:val="28"/>
          <w:lang w:eastAsia="ru-RU"/>
        </w:rPr>
        <w:t xml:space="preserve"> соціальні мотиви (соціальна взаємодія школяра з іншими людьми);</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val="uk-UA" w:eastAsia="ru-RU"/>
        </w:rPr>
        <w:t>-</w:t>
      </w:r>
      <w:r w:rsidRPr="004070C9">
        <w:rPr>
          <w:rFonts w:ascii="Times New Roman" w:eastAsia="Times New Roman" w:hAnsi="Times New Roman" w:cs="Times New Roman"/>
          <w:sz w:val="28"/>
          <w:szCs w:val="28"/>
          <w:lang w:eastAsia="ru-RU"/>
        </w:rPr>
        <w:t xml:space="preserve"> широкі соціальні мотиви (відповідальність та обов</w:t>
      </w:r>
      <w:r w:rsidR="00931794">
        <w:rPr>
          <w:rFonts w:ascii="Times New Roman" w:eastAsia="Times New Roman" w:hAnsi="Times New Roman" w:cs="Times New Roman"/>
          <w:sz w:val="28"/>
          <w:szCs w:val="28"/>
          <w:lang w:eastAsia="ru-RU"/>
        </w:rPr>
        <w:t>’</w:t>
      </w:r>
      <w:r w:rsidRPr="004070C9">
        <w:rPr>
          <w:rFonts w:ascii="Times New Roman" w:eastAsia="Times New Roman" w:hAnsi="Times New Roman" w:cs="Times New Roman"/>
          <w:sz w:val="28"/>
          <w:szCs w:val="28"/>
          <w:lang w:eastAsia="ru-RU"/>
        </w:rPr>
        <w:t>язок, розуміння соціальної значущості учіння);</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val="uk-UA" w:eastAsia="ru-RU"/>
        </w:rPr>
        <w:t>-</w:t>
      </w:r>
      <w:r w:rsidRPr="004070C9">
        <w:rPr>
          <w:rFonts w:ascii="Times New Roman" w:eastAsia="Times New Roman" w:hAnsi="Times New Roman" w:cs="Times New Roman"/>
          <w:sz w:val="28"/>
          <w:szCs w:val="28"/>
          <w:lang w:eastAsia="ru-RU"/>
        </w:rPr>
        <w:t xml:space="preserve"> вузькі соціальні або позиційні мотиви (прагнення зайняти певну позицію в стосунках з оточуючими, отримати їхнє схвалення);</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val="uk-UA" w:eastAsia="ru-RU"/>
        </w:rPr>
        <w:t>-</w:t>
      </w:r>
      <w:r w:rsidRPr="004070C9">
        <w:rPr>
          <w:rFonts w:ascii="Times New Roman" w:eastAsia="Times New Roman" w:hAnsi="Times New Roman" w:cs="Times New Roman"/>
          <w:sz w:val="28"/>
          <w:szCs w:val="28"/>
          <w:lang w:eastAsia="ru-RU"/>
        </w:rPr>
        <w:t xml:space="preserve"> мотиви соціальної співпраці (орієнтація на різні способи взаємодії з </w:t>
      </w:r>
      <w:r w:rsidRPr="004070C9">
        <w:rPr>
          <w:rFonts w:ascii="Times New Roman" w:eastAsia="Times New Roman" w:hAnsi="Times New Roman" w:cs="Times New Roman"/>
          <w:sz w:val="28"/>
          <w:szCs w:val="28"/>
          <w:lang w:eastAsia="ru-RU"/>
        </w:rPr>
        <w:lastRenderedPageBreak/>
        <w:t>іншою людиною).</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Мета початкової ланки шкільного навчання – сформувати в дітей такий психологічний механізм, який дав би їм змогу в подальшому здійснити процес самореалізації, саморозвитку, щоб пізнавальна потреба не згасала впродовж життя, мала вплив у майбутньому.</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Навчальна мотивація – це процес, який запускає, спрямовує й підтримує зусилля, спрямовані на здійснення навчальної діяльності. Це – складна, комплексна система, створена мотивами, цілями, реакціями на невдачі, наполегливістю й установками учня. Навчальна діяльність є провідною діяльністю молодшого школяра, основною метою є успішне засвоєння знань і вмінь, необхідних для подальшого ефективного використання в житті.</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Загальний шлях формування навчальної мотивації полягає в тому, щоб сприяти перетворенню широких спонукань учнів у зрілу мотиваційну сферу зі стійкою структурою та домінуванням окремих мотивів.</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Отже, мотивація є обов</w:t>
      </w:r>
      <w:r w:rsidR="00931794">
        <w:rPr>
          <w:rFonts w:ascii="Times New Roman" w:eastAsia="Times New Roman" w:hAnsi="Times New Roman" w:cs="Times New Roman"/>
          <w:sz w:val="28"/>
          <w:szCs w:val="28"/>
          <w:lang w:eastAsia="ru-RU"/>
        </w:rPr>
        <w:t>’</w:t>
      </w:r>
      <w:r w:rsidRPr="004070C9">
        <w:rPr>
          <w:rFonts w:ascii="Times New Roman" w:eastAsia="Times New Roman" w:hAnsi="Times New Roman" w:cs="Times New Roman"/>
          <w:sz w:val="28"/>
          <w:szCs w:val="28"/>
          <w:lang w:eastAsia="ru-RU"/>
        </w:rPr>
        <w:t>язковим компонентом будь-якої діяльності, зокрема й навчальної. Від спрямованості й рівня сформованості навчальної мотивації залежить успішність навчальної діяльності</w:t>
      </w:r>
      <w:r w:rsidRPr="004070C9">
        <w:rPr>
          <w:rFonts w:ascii="Times New Roman" w:eastAsia="Times New Roman" w:hAnsi="Times New Roman" w:cs="Times New Roman"/>
          <w:sz w:val="28"/>
          <w:szCs w:val="28"/>
          <w:lang w:val="uk-UA" w:eastAsia="ru-RU"/>
        </w:rPr>
        <w:t xml:space="preserve"> </w:t>
      </w:r>
      <w:r w:rsidRPr="004070C9">
        <w:rPr>
          <w:rFonts w:ascii="Times New Roman" w:eastAsia="Times New Roman" w:hAnsi="Times New Roman" w:cs="Times New Roman"/>
          <w:sz w:val="28"/>
          <w:szCs w:val="28"/>
          <w:lang w:eastAsia="ru-RU"/>
        </w:rPr>
        <w:t>[</w:t>
      </w:r>
      <w:r w:rsidR="0061273A">
        <w:rPr>
          <w:rFonts w:ascii="Times New Roman" w:eastAsia="Times New Roman" w:hAnsi="Times New Roman" w:cs="Times New Roman"/>
          <w:sz w:val="28"/>
          <w:szCs w:val="28"/>
          <w:lang w:val="uk-UA" w:eastAsia="ru-RU"/>
        </w:rPr>
        <w:t>13</w:t>
      </w:r>
      <w:r w:rsidRPr="004070C9">
        <w:rPr>
          <w:rFonts w:ascii="Times New Roman" w:eastAsia="Times New Roman" w:hAnsi="Times New Roman" w:cs="Times New Roman"/>
          <w:sz w:val="28"/>
          <w:szCs w:val="28"/>
          <w:lang w:eastAsia="ru-RU"/>
        </w:rPr>
        <w:t>].</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noProof/>
          <w:sz w:val="28"/>
          <w:szCs w:val="28"/>
          <w:lang w:val="uk-UA" w:eastAsia="ru-RU"/>
        </w:rPr>
      </w:pPr>
      <w:r w:rsidRPr="004070C9">
        <w:rPr>
          <w:rFonts w:ascii="Times New Roman" w:eastAsia="Times New Roman" w:hAnsi="Times New Roman" w:cs="Times New Roman"/>
          <w:noProof/>
          <w:sz w:val="28"/>
          <w:szCs w:val="28"/>
          <w:lang w:val="uk-UA" w:eastAsia="ru-RU"/>
        </w:rPr>
        <w:t xml:space="preserve">Формування мотивації учіння, за переконанням І. Чорней, здіснюється за двома напрямами: у першому – вплив оточуючого середовища, у другому – зміна особистого ставлення школяра до здійснення навчальної діяльності. </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noProof/>
          <w:sz w:val="28"/>
          <w:szCs w:val="28"/>
          <w:lang w:val="uk-UA" w:eastAsia="ru-RU"/>
        </w:rPr>
      </w:pPr>
      <w:r w:rsidRPr="004070C9">
        <w:rPr>
          <w:rFonts w:ascii="Times New Roman" w:eastAsia="Times New Roman" w:hAnsi="Times New Roman" w:cs="Times New Roman"/>
          <w:noProof/>
          <w:sz w:val="28"/>
          <w:szCs w:val="28"/>
          <w:lang w:val="uk-UA" w:eastAsia="ru-RU"/>
        </w:rPr>
        <w:t>На формування позитивної мотивації учнів початкової школи неабиякий вплив має їх здатність долати труднощу у навчальному проесі. Проблема у навчанні – це усвідомлена суперечність, що гальмує подальший процес діяльності учнів, сприяє виникненню установки на складність навчального процесу для дитини, її власну неспроможність до отримання успіхів.</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noProof/>
          <w:sz w:val="28"/>
          <w:szCs w:val="28"/>
          <w:lang w:val="uk-UA" w:eastAsia="ru-RU"/>
        </w:rPr>
      </w:pPr>
      <w:r w:rsidRPr="004070C9">
        <w:rPr>
          <w:rFonts w:ascii="Times New Roman" w:eastAsia="Times New Roman" w:hAnsi="Times New Roman" w:cs="Times New Roman"/>
          <w:sz w:val="28"/>
          <w:szCs w:val="28"/>
          <w:lang w:val="uk-UA" w:eastAsia="ru-RU"/>
        </w:rPr>
        <w:t>Чинники, що зумовлюють проблеми у навчанні молодших школярів, можна умовно поділити на соціальні та особистісні. Соціальні чинники визначають особливості середовища, у якому розвивається дитина, відбувається становелння її системи «Я». Чинники, які пов</w:t>
      </w:r>
      <w:r w:rsidR="00931794">
        <w:rPr>
          <w:rFonts w:ascii="Times New Roman" w:eastAsia="Times New Roman" w:hAnsi="Times New Roman" w:cs="Times New Roman"/>
          <w:sz w:val="28"/>
          <w:szCs w:val="28"/>
          <w:lang w:val="uk-UA" w:eastAsia="ru-RU"/>
        </w:rPr>
        <w:t>’</w:t>
      </w:r>
      <w:r w:rsidRPr="004070C9">
        <w:rPr>
          <w:rFonts w:ascii="Times New Roman" w:eastAsia="Times New Roman" w:hAnsi="Times New Roman" w:cs="Times New Roman"/>
          <w:sz w:val="28"/>
          <w:szCs w:val="28"/>
          <w:lang w:val="uk-UA" w:eastAsia="ru-RU"/>
        </w:rPr>
        <w:t xml:space="preserve">язані з особистісним розвитком дитини і зумовлюють виникнення проблем у навчальній діяльності, можна </w:t>
      </w:r>
      <w:r w:rsidRPr="004070C9">
        <w:rPr>
          <w:rFonts w:ascii="Times New Roman" w:eastAsia="Times New Roman" w:hAnsi="Times New Roman" w:cs="Times New Roman"/>
          <w:sz w:val="28"/>
          <w:szCs w:val="28"/>
          <w:lang w:val="uk-UA" w:eastAsia="ru-RU"/>
        </w:rPr>
        <w:lastRenderedPageBreak/>
        <w:t xml:space="preserve">розглядати як фізіологічні та психологічні. Означені чинники впливають на становлення дитини ще в дошкільному віці. Із початком шкільного життя важливу роль відіграє ще один чинник – вплив самої системи навчання і, зокрема, вчителя, який може виявлятися у таких аспектах: невідповідність організації шкільного навчання фізіологічним особливостям дітей; неврахуванням вчителем соціальних чинників, які впливають на становлення та розвиток особистості; недостатня увага педагога до фізичного й психічного розвитку дитини; несистематичне сприяння психологічному розвитку особистості; неспроможність педагога здійснювати індивідуальний підхід до учнів, зважаючи на  низьку професіну активність та підготовку, небажання впроваджувати нові методики навчання; недостатнє вміння вчителя </w:t>
      </w:r>
      <w:r w:rsidRPr="004070C9">
        <w:rPr>
          <w:rFonts w:ascii="Times New Roman" w:eastAsia="Times New Roman" w:hAnsi="Times New Roman" w:cs="Times New Roman"/>
          <w:noProof/>
          <w:sz w:val="28"/>
          <w:szCs w:val="28"/>
          <w:lang w:val="uk-UA" w:eastAsia="ru-RU"/>
        </w:rPr>
        <w:t>урівноважувати свій психічний стан, регулювати власну поведінку, зважаючи на вікові особливості молодших школярів; надмірна увага педагога до диференціації дітей на групи за рівнем розумового розвитку й успішністю, надання відкритої переваги учням із високим рівнем розвитку інтелекту та навчальних досягнень тощо</w:t>
      </w:r>
      <w:r w:rsidR="0061273A">
        <w:rPr>
          <w:rFonts w:ascii="Times New Roman" w:eastAsia="Times New Roman" w:hAnsi="Times New Roman" w:cs="Times New Roman"/>
          <w:noProof/>
          <w:sz w:val="28"/>
          <w:szCs w:val="28"/>
          <w:lang w:val="uk-UA" w:eastAsia="ru-RU"/>
        </w:rPr>
        <w:t xml:space="preserve"> </w:t>
      </w:r>
      <w:r w:rsidR="0061273A" w:rsidRPr="0061273A">
        <w:rPr>
          <w:rFonts w:ascii="Times New Roman" w:eastAsia="Times New Roman" w:hAnsi="Times New Roman" w:cs="Times New Roman"/>
          <w:noProof/>
          <w:sz w:val="28"/>
          <w:szCs w:val="28"/>
          <w:lang w:val="uk-UA" w:eastAsia="ru-RU"/>
        </w:rPr>
        <w:t>[72]</w:t>
      </w:r>
      <w:r w:rsidRPr="004070C9">
        <w:rPr>
          <w:rFonts w:ascii="Times New Roman" w:eastAsia="Times New Roman" w:hAnsi="Times New Roman" w:cs="Times New Roman"/>
          <w:noProof/>
          <w:sz w:val="28"/>
          <w:szCs w:val="28"/>
          <w:lang w:val="uk-UA" w:eastAsia="ru-RU"/>
        </w:rPr>
        <w:t>.</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noProof/>
          <w:sz w:val="28"/>
          <w:szCs w:val="28"/>
          <w:lang w:val="uk-UA" w:eastAsia="ru-RU"/>
        </w:rPr>
      </w:pPr>
      <w:r w:rsidRPr="004070C9">
        <w:rPr>
          <w:rFonts w:ascii="Times New Roman" w:eastAsia="Times New Roman" w:hAnsi="Times New Roman" w:cs="Times New Roman"/>
          <w:noProof/>
          <w:sz w:val="28"/>
          <w:szCs w:val="28"/>
          <w:lang w:val="uk-UA" w:eastAsia="ru-RU"/>
        </w:rPr>
        <w:t>На здатність учня молодшого шкільного віку тривалий час досягати поставленої мети, цілеспрямовано долати труднощі й перешкоди впливає розвиток вольових якостей. Їх несформованість призводить до того, що у разі невдачі дитина може втратити віру у свої сили і можливості, тоді як у навчальній діяльності для самостійного досягнення результату потрібна особлива зосередженість розумових та вольових зусиль.</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noProof/>
          <w:sz w:val="28"/>
          <w:szCs w:val="28"/>
          <w:lang w:val="uk-UA" w:eastAsia="ru-RU"/>
        </w:rPr>
      </w:pPr>
      <w:r w:rsidRPr="004070C9">
        <w:rPr>
          <w:rFonts w:ascii="Times New Roman" w:eastAsia="Times New Roman" w:hAnsi="Times New Roman" w:cs="Times New Roman"/>
          <w:noProof/>
          <w:sz w:val="28"/>
          <w:szCs w:val="28"/>
          <w:lang w:val="uk-UA" w:eastAsia="ru-RU"/>
        </w:rPr>
        <w:t>На основі аналізу психолого-педагогічної літератури виокремлюють умови формування повноцінної мотивації учіння молодших школярів:</w:t>
      </w:r>
    </w:p>
    <w:p w:rsidR="008B5D5C" w:rsidRPr="004070C9" w:rsidRDefault="008B5D5C" w:rsidP="00D71DBF">
      <w:pPr>
        <w:pStyle w:val="a3"/>
        <w:widowControl w:val="0"/>
        <w:numPr>
          <w:ilvl w:val="0"/>
          <w:numId w:val="16"/>
        </w:numPr>
        <w:spacing w:after="0" w:line="360" w:lineRule="auto"/>
        <w:ind w:left="0" w:firstLine="709"/>
        <w:jc w:val="both"/>
        <w:rPr>
          <w:rFonts w:ascii="Times New Roman" w:eastAsia="Times New Roman" w:hAnsi="Times New Roman" w:cs="Times New Roman"/>
          <w:noProof/>
          <w:sz w:val="28"/>
          <w:szCs w:val="28"/>
          <w:lang w:val="uk-UA" w:eastAsia="ru-RU"/>
        </w:rPr>
      </w:pPr>
      <w:r w:rsidRPr="004070C9">
        <w:rPr>
          <w:rFonts w:ascii="Times New Roman" w:eastAsia="Times New Roman" w:hAnsi="Times New Roman" w:cs="Times New Roman"/>
          <w:noProof/>
          <w:sz w:val="28"/>
          <w:szCs w:val="28"/>
          <w:lang w:val="uk-UA" w:eastAsia="ru-RU"/>
        </w:rPr>
        <w:t>утвердження гуманного ставлення до всіх учнів, розкриття в дитині особистості;</w:t>
      </w:r>
    </w:p>
    <w:p w:rsidR="008B5D5C" w:rsidRPr="004070C9" w:rsidRDefault="008B5D5C" w:rsidP="00D71DBF">
      <w:pPr>
        <w:pStyle w:val="a3"/>
        <w:widowControl w:val="0"/>
        <w:numPr>
          <w:ilvl w:val="0"/>
          <w:numId w:val="16"/>
        </w:numPr>
        <w:spacing w:after="0" w:line="360" w:lineRule="auto"/>
        <w:ind w:left="0" w:firstLine="709"/>
        <w:jc w:val="both"/>
        <w:rPr>
          <w:rFonts w:ascii="Times New Roman" w:eastAsia="Times New Roman" w:hAnsi="Times New Roman" w:cs="Times New Roman"/>
          <w:noProof/>
          <w:sz w:val="28"/>
          <w:szCs w:val="28"/>
          <w:lang w:val="uk-UA" w:eastAsia="ru-RU"/>
        </w:rPr>
      </w:pPr>
      <w:r w:rsidRPr="004070C9">
        <w:rPr>
          <w:rFonts w:ascii="Times New Roman" w:eastAsia="Times New Roman" w:hAnsi="Times New Roman" w:cs="Times New Roman"/>
          <w:noProof/>
          <w:sz w:val="28"/>
          <w:szCs w:val="28"/>
          <w:lang w:val="uk-UA" w:eastAsia="ru-RU"/>
        </w:rPr>
        <w:t>активізація діяльності дітей шляхом використання інноваційних технологі навчання;</w:t>
      </w:r>
    </w:p>
    <w:p w:rsidR="008B5D5C" w:rsidRPr="004070C9" w:rsidRDefault="008B5D5C" w:rsidP="00D71DBF">
      <w:pPr>
        <w:pStyle w:val="a3"/>
        <w:widowControl w:val="0"/>
        <w:numPr>
          <w:ilvl w:val="0"/>
          <w:numId w:val="16"/>
        </w:numPr>
        <w:spacing w:after="0" w:line="360" w:lineRule="auto"/>
        <w:ind w:left="0" w:firstLine="709"/>
        <w:jc w:val="both"/>
        <w:rPr>
          <w:rFonts w:ascii="Times New Roman" w:eastAsia="Times New Roman" w:hAnsi="Times New Roman" w:cs="Times New Roman"/>
          <w:noProof/>
          <w:sz w:val="28"/>
          <w:szCs w:val="28"/>
          <w:lang w:val="uk-UA" w:eastAsia="ru-RU"/>
        </w:rPr>
      </w:pPr>
      <w:r w:rsidRPr="004070C9">
        <w:rPr>
          <w:rFonts w:ascii="Times New Roman" w:eastAsia="Times New Roman" w:hAnsi="Times New Roman" w:cs="Times New Roman"/>
          <w:noProof/>
          <w:sz w:val="28"/>
          <w:szCs w:val="28"/>
          <w:lang w:val="uk-UA" w:eastAsia="ru-RU"/>
        </w:rPr>
        <w:t>збагачення змісту особистісно орієнтованим та цікавим матеріалом;</w:t>
      </w:r>
    </w:p>
    <w:p w:rsidR="008B5D5C" w:rsidRPr="004070C9" w:rsidRDefault="008B5D5C" w:rsidP="00D71DBF">
      <w:pPr>
        <w:pStyle w:val="a3"/>
        <w:widowControl w:val="0"/>
        <w:numPr>
          <w:ilvl w:val="0"/>
          <w:numId w:val="16"/>
        </w:numPr>
        <w:spacing w:after="0" w:line="360" w:lineRule="auto"/>
        <w:ind w:left="0" w:firstLine="709"/>
        <w:jc w:val="both"/>
        <w:rPr>
          <w:rFonts w:ascii="Times New Roman" w:eastAsia="Times New Roman" w:hAnsi="Times New Roman" w:cs="Times New Roman"/>
          <w:noProof/>
          <w:sz w:val="28"/>
          <w:szCs w:val="28"/>
          <w:lang w:val="uk-UA" w:eastAsia="ru-RU"/>
        </w:rPr>
      </w:pPr>
      <w:r w:rsidRPr="004070C9">
        <w:rPr>
          <w:rFonts w:ascii="Times New Roman" w:eastAsia="Times New Roman" w:hAnsi="Times New Roman" w:cs="Times New Roman"/>
          <w:noProof/>
          <w:sz w:val="28"/>
          <w:szCs w:val="28"/>
          <w:lang w:val="uk-UA" w:eastAsia="ru-RU"/>
        </w:rPr>
        <w:t xml:space="preserve">задоволення потреб у спілкуванні з учителем та однокласниками під </w:t>
      </w:r>
      <w:r w:rsidRPr="004070C9">
        <w:rPr>
          <w:rFonts w:ascii="Times New Roman" w:eastAsia="Times New Roman" w:hAnsi="Times New Roman" w:cs="Times New Roman"/>
          <w:noProof/>
          <w:sz w:val="28"/>
          <w:szCs w:val="28"/>
          <w:lang w:val="uk-UA" w:eastAsia="ru-RU"/>
        </w:rPr>
        <w:lastRenderedPageBreak/>
        <w:t>час навчання;</w:t>
      </w:r>
    </w:p>
    <w:p w:rsidR="008B5D5C" w:rsidRPr="004070C9" w:rsidRDefault="008B5D5C" w:rsidP="00D71DBF">
      <w:pPr>
        <w:pStyle w:val="a3"/>
        <w:widowControl w:val="0"/>
        <w:numPr>
          <w:ilvl w:val="0"/>
          <w:numId w:val="16"/>
        </w:numPr>
        <w:spacing w:after="0" w:line="360" w:lineRule="auto"/>
        <w:ind w:left="0" w:firstLine="709"/>
        <w:jc w:val="both"/>
        <w:rPr>
          <w:rFonts w:ascii="Times New Roman" w:eastAsia="Times New Roman" w:hAnsi="Times New Roman" w:cs="Times New Roman"/>
          <w:noProof/>
          <w:sz w:val="28"/>
          <w:szCs w:val="28"/>
          <w:lang w:val="uk-UA" w:eastAsia="ru-RU"/>
        </w:rPr>
      </w:pPr>
      <w:r w:rsidRPr="004070C9">
        <w:rPr>
          <w:rFonts w:ascii="Times New Roman" w:eastAsia="Times New Roman" w:hAnsi="Times New Roman" w:cs="Times New Roman"/>
          <w:noProof/>
          <w:sz w:val="28"/>
          <w:szCs w:val="28"/>
          <w:lang w:val="uk-UA" w:eastAsia="ru-RU"/>
        </w:rPr>
        <w:t>здійснення фасилітативної взаємодії вчителя з молодшими школярами;</w:t>
      </w:r>
    </w:p>
    <w:p w:rsidR="008B5D5C" w:rsidRPr="004070C9" w:rsidRDefault="008B5D5C" w:rsidP="00D71DBF">
      <w:pPr>
        <w:pStyle w:val="a3"/>
        <w:widowControl w:val="0"/>
        <w:numPr>
          <w:ilvl w:val="0"/>
          <w:numId w:val="16"/>
        </w:numPr>
        <w:spacing w:after="0" w:line="360" w:lineRule="auto"/>
        <w:ind w:left="0" w:firstLine="709"/>
        <w:jc w:val="both"/>
        <w:rPr>
          <w:rFonts w:ascii="Times New Roman" w:eastAsia="Times New Roman" w:hAnsi="Times New Roman" w:cs="Times New Roman"/>
          <w:noProof/>
          <w:sz w:val="28"/>
          <w:szCs w:val="28"/>
          <w:lang w:val="uk-UA" w:eastAsia="ru-RU"/>
        </w:rPr>
      </w:pPr>
      <w:r w:rsidRPr="004070C9">
        <w:rPr>
          <w:rFonts w:ascii="Times New Roman" w:eastAsia="Times New Roman" w:hAnsi="Times New Roman" w:cs="Times New Roman"/>
          <w:noProof/>
          <w:sz w:val="28"/>
          <w:szCs w:val="28"/>
          <w:lang w:val="uk-UA" w:eastAsia="ru-RU"/>
        </w:rPr>
        <w:t>використання об</w:t>
      </w:r>
      <w:r w:rsidR="00931794">
        <w:rPr>
          <w:rFonts w:ascii="Times New Roman" w:eastAsia="Times New Roman" w:hAnsi="Times New Roman" w:cs="Times New Roman"/>
          <w:noProof/>
          <w:sz w:val="28"/>
          <w:szCs w:val="28"/>
          <w:lang w:eastAsia="ru-RU"/>
        </w:rPr>
        <w:t>’</w:t>
      </w:r>
      <w:r w:rsidRPr="004070C9">
        <w:rPr>
          <w:rFonts w:ascii="Times New Roman" w:eastAsia="Times New Roman" w:hAnsi="Times New Roman" w:cs="Times New Roman"/>
          <w:noProof/>
          <w:sz w:val="28"/>
          <w:szCs w:val="28"/>
          <w:lang w:val="uk-UA" w:eastAsia="ru-RU"/>
        </w:rPr>
        <w:t>єктивних оцінних ставлень учителя до результатів школяра;</w:t>
      </w:r>
    </w:p>
    <w:p w:rsidR="008B5D5C" w:rsidRPr="004070C9" w:rsidRDefault="008B5D5C" w:rsidP="00D71DBF">
      <w:pPr>
        <w:pStyle w:val="a3"/>
        <w:widowControl w:val="0"/>
        <w:numPr>
          <w:ilvl w:val="0"/>
          <w:numId w:val="16"/>
        </w:numPr>
        <w:spacing w:after="0" w:line="360" w:lineRule="auto"/>
        <w:ind w:left="0" w:firstLine="709"/>
        <w:jc w:val="both"/>
        <w:rPr>
          <w:rFonts w:ascii="Times New Roman" w:eastAsia="Times New Roman" w:hAnsi="Times New Roman" w:cs="Times New Roman"/>
          <w:noProof/>
          <w:sz w:val="28"/>
          <w:szCs w:val="28"/>
          <w:lang w:val="uk-UA" w:eastAsia="ru-RU"/>
        </w:rPr>
      </w:pPr>
      <w:r w:rsidRPr="004070C9">
        <w:rPr>
          <w:rFonts w:ascii="Times New Roman" w:eastAsia="Times New Roman" w:hAnsi="Times New Roman" w:cs="Times New Roman"/>
          <w:noProof/>
          <w:sz w:val="28"/>
          <w:szCs w:val="28"/>
          <w:lang w:val="uk-UA" w:eastAsia="ru-RU"/>
        </w:rPr>
        <w:t>формування допитливості та пізнавального інтересу;</w:t>
      </w:r>
    </w:p>
    <w:p w:rsidR="008B5D5C" w:rsidRPr="004070C9" w:rsidRDefault="008B5D5C" w:rsidP="00D71DBF">
      <w:pPr>
        <w:pStyle w:val="a3"/>
        <w:widowControl w:val="0"/>
        <w:numPr>
          <w:ilvl w:val="0"/>
          <w:numId w:val="16"/>
        </w:numPr>
        <w:spacing w:after="0" w:line="360" w:lineRule="auto"/>
        <w:ind w:left="0" w:firstLine="709"/>
        <w:jc w:val="both"/>
        <w:rPr>
          <w:rFonts w:ascii="Times New Roman" w:eastAsia="Times New Roman" w:hAnsi="Times New Roman" w:cs="Times New Roman"/>
          <w:noProof/>
          <w:sz w:val="28"/>
          <w:szCs w:val="28"/>
          <w:lang w:val="uk-UA" w:eastAsia="ru-RU"/>
        </w:rPr>
      </w:pPr>
      <w:r w:rsidRPr="004070C9">
        <w:rPr>
          <w:rFonts w:ascii="Times New Roman" w:eastAsia="Times New Roman" w:hAnsi="Times New Roman" w:cs="Times New Roman"/>
          <w:noProof/>
          <w:sz w:val="28"/>
          <w:szCs w:val="28"/>
          <w:lang w:val="uk-UA" w:eastAsia="ru-RU"/>
        </w:rPr>
        <w:t>створення умов для вирішення учнями проблемних ситуацій та подолання труднощів у навчальній діяльності;</w:t>
      </w:r>
    </w:p>
    <w:p w:rsidR="008B5D5C" w:rsidRPr="004070C9" w:rsidRDefault="008B5D5C" w:rsidP="00D71DBF">
      <w:pPr>
        <w:pStyle w:val="a3"/>
        <w:widowControl w:val="0"/>
        <w:numPr>
          <w:ilvl w:val="0"/>
          <w:numId w:val="16"/>
        </w:numPr>
        <w:spacing w:after="0" w:line="360" w:lineRule="auto"/>
        <w:ind w:left="0" w:firstLine="709"/>
        <w:jc w:val="both"/>
        <w:rPr>
          <w:rFonts w:ascii="Times New Roman" w:eastAsia="Times New Roman" w:hAnsi="Times New Roman" w:cs="Times New Roman"/>
          <w:noProof/>
          <w:sz w:val="28"/>
          <w:szCs w:val="28"/>
          <w:lang w:val="uk-UA" w:eastAsia="ru-RU"/>
        </w:rPr>
      </w:pPr>
      <w:r w:rsidRPr="004070C9">
        <w:rPr>
          <w:rFonts w:ascii="Times New Roman" w:eastAsia="Times New Roman" w:hAnsi="Times New Roman" w:cs="Times New Roman"/>
          <w:noProof/>
          <w:sz w:val="28"/>
          <w:szCs w:val="28"/>
          <w:lang w:val="uk-UA" w:eastAsia="ru-RU"/>
        </w:rPr>
        <w:t>формування адекватної самооцінки своїх можливостей;</w:t>
      </w:r>
    </w:p>
    <w:p w:rsidR="008B5D5C" w:rsidRPr="004070C9" w:rsidRDefault="008B5D5C" w:rsidP="00D71DBF">
      <w:pPr>
        <w:pStyle w:val="a3"/>
        <w:widowControl w:val="0"/>
        <w:numPr>
          <w:ilvl w:val="0"/>
          <w:numId w:val="16"/>
        </w:numPr>
        <w:spacing w:after="0" w:line="360" w:lineRule="auto"/>
        <w:ind w:left="0" w:firstLine="709"/>
        <w:jc w:val="both"/>
        <w:rPr>
          <w:rFonts w:ascii="Times New Roman" w:eastAsia="Times New Roman" w:hAnsi="Times New Roman" w:cs="Times New Roman"/>
          <w:noProof/>
          <w:sz w:val="28"/>
          <w:szCs w:val="28"/>
          <w:lang w:val="uk-UA" w:eastAsia="ru-RU"/>
        </w:rPr>
      </w:pPr>
      <w:r w:rsidRPr="004070C9">
        <w:rPr>
          <w:rFonts w:ascii="Times New Roman" w:eastAsia="Times New Roman" w:hAnsi="Times New Roman" w:cs="Times New Roman"/>
          <w:noProof/>
          <w:sz w:val="28"/>
          <w:szCs w:val="28"/>
          <w:lang w:val="uk-UA" w:eastAsia="ru-RU"/>
        </w:rPr>
        <w:t>утвердження прагнення до саморозвитку та самовдосконалення;</w:t>
      </w:r>
    </w:p>
    <w:p w:rsidR="008B5D5C" w:rsidRPr="004070C9" w:rsidRDefault="008B5D5C" w:rsidP="00D71DBF">
      <w:pPr>
        <w:pStyle w:val="a3"/>
        <w:widowControl w:val="0"/>
        <w:numPr>
          <w:ilvl w:val="0"/>
          <w:numId w:val="16"/>
        </w:numPr>
        <w:spacing w:after="0" w:line="360" w:lineRule="auto"/>
        <w:ind w:left="0" w:firstLine="709"/>
        <w:jc w:val="both"/>
        <w:rPr>
          <w:rFonts w:ascii="Times New Roman" w:eastAsia="Times New Roman" w:hAnsi="Times New Roman" w:cs="Times New Roman"/>
          <w:noProof/>
          <w:sz w:val="28"/>
          <w:szCs w:val="28"/>
          <w:lang w:val="uk-UA" w:eastAsia="ru-RU"/>
        </w:rPr>
      </w:pPr>
      <w:r w:rsidRPr="004070C9">
        <w:rPr>
          <w:rFonts w:ascii="Times New Roman" w:eastAsia="Times New Roman" w:hAnsi="Times New Roman" w:cs="Times New Roman"/>
          <w:noProof/>
          <w:sz w:val="28"/>
          <w:szCs w:val="28"/>
          <w:lang w:val="uk-UA" w:eastAsia="ru-RU"/>
        </w:rPr>
        <w:t>створення ситуації успіху дитини як передумови успішності;</w:t>
      </w:r>
    </w:p>
    <w:p w:rsidR="008B5D5C" w:rsidRPr="004070C9" w:rsidRDefault="008B5D5C" w:rsidP="00D71DBF">
      <w:pPr>
        <w:pStyle w:val="a3"/>
        <w:widowControl w:val="0"/>
        <w:numPr>
          <w:ilvl w:val="0"/>
          <w:numId w:val="16"/>
        </w:numPr>
        <w:spacing w:after="0" w:line="360" w:lineRule="auto"/>
        <w:ind w:left="0" w:firstLine="709"/>
        <w:jc w:val="both"/>
        <w:rPr>
          <w:rFonts w:ascii="Times New Roman" w:eastAsia="Times New Roman" w:hAnsi="Times New Roman" w:cs="Times New Roman"/>
          <w:noProof/>
          <w:sz w:val="28"/>
          <w:szCs w:val="28"/>
          <w:lang w:val="uk-UA" w:eastAsia="ru-RU"/>
        </w:rPr>
      </w:pPr>
      <w:r w:rsidRPr="004070C9">
        <w:rPr>
          <w:rFonts w:ascii="Times New Roman" w:eastAsia="Times New Roman" w:hAnsi="Times New Roman" w:cs="Times New Roman"/>
          <w:noProof/>
          <w:sz w:val="28"/>
          <w:szCs w:val="28"/>
          <w:lang w:val="uk-UA" w:eastAsia="ru-RU"/>
        </w:rPr>
        <w:t>виховання відповідального ставлення до навчальної праці, формування почуття обов</w:t>
      </w:r>
      <w:r w:rsidR="00931794">
        <w:rPr>
          <w:rFonts w:ascii="Times New Roman" w:eastAsia="Times New Roman" w:hAnsi="Times New Roman" w:cs="Times New Roman"/>
          <w:noProof/>
          <w:sz w:val="28"/>
          <w:szCs w:val="28"/>
          <w:lang w:eastAsia="ru-RU"/>
        </w:rPr>
        <w:t>’</w:t>
      </w:r>
      <w:r w:rsidRPr="004070C9">
        <w:rPr>
          <w:rFonts w:ascii="Times New Roman" w:eastAsia="Times New Roman" w:hAnsi="Times New Roman" w:cs="Times New Roman"/>
          <w:noProof/>
          <w:sz w:val="28"/>
          <w:szCs w:val="28"/>
          <w:lang w:val="uk-UA" w:eastAsia="ru-RU"/>
        </w:rPr>
        <w:t xml:space="preserve">язку </w:t>
      </w:r>
      <w:r w:rsidRPr="004070C9">
        <w:rPr>
          <w:rFonts w:ascii="Times New Roman" w:eastAsia="Times New Roman" w:hAnsi="Times New Roman" w:cs="Times New Roman"/>
          <w:noProof/>
          <w:sz w:val="28"/>
          <w:szCs w:val="28"/>
          <w:lang w:eastAsia="ru-RU"/>
        </w:rPr>
        <w:t>[</w:t>
      </w:r>
      <w:r w:rsidR="0061273A">
        <w:rPr>
          <w:rFonts w:ascii="Times New Roman" w:eastAsia="Times New Roman" w:hAnsi="Times New Roman" w:cs="Times New Roman"/>
          <w:noProof/>
          <w:sz w:val="28"/>
          <w:szCs w:val="28"/>
          <w:lang w:val="uk-UA" w:eastAsia="ru-RU"/>
        </w:rPr>
        <w:t>72</w:t>
      </w:r>
      <w:r w:rsidRPr="004070C9">
        <w:rPr>
          <w:rFonts w:ascii="Times New Roman" w:eastAsia="Times New Roman" w:hAnsi="Times New Roman" w:cs="Times New Roman"/>
          <w:noProof/>
          <w:sz w:val="28"/>
          <w:szCs w:val="28"/>
          <w:lang w:eastAsia="ru-RU"/>
        </w:rPr>
        <w:t>]</w:t>
      </w:r>
      <w:r w:rsidRPr="004070C9">
        <w:rPr>
          <w:rFonts w:ascii="Times New Roman" w:eastAsia="Times New Roman" w:hAnsi="Times New Roman" w:cs="Times New Roman"/>
          <w:noProof/>
          <w:sz w:val="28"/>
          <w:szCs w:val="28"/>
          <w:lang w:val="uk-UA" w:eastAsia="ru-RU"/>
        </w:rPr>
        <w:t>.</w:t>
      </w:r>
    </w:p>
    <w:p w:rsidR="008B5D5C" w:rsidRPr="004070C9" w:rsidRDefault="008B5D5C" w:rsidP="00D71DBF">
      <w:pPr>
        <w:widowControl w:val="0"/>
        <w:spacing w:after="0" w:line="360" w:lineRule="auto"/>
        <w:ind w:firstLine="709"/>
        <w:jc w:val="both"/>
        <w:rPr>
          <w:rFonts w:ascii="Times New Roman" w:hAnsi="Times New Roman" w:cs="Times New Roman"/>
          <w:noProof/>
          <w:sz w:val="28"/>
          <w:szCs w:val="28"/>
          <w:lang w:val="uk-UA" w:eastAsia="ru-RU"/>
        </w:rPr>
      </w:pPr>
      <w:r w:rsidRPr="004070C9">
        <w:rPr>
          <w:rFonts w:ascii="Times New Roman" w:hAnsi="Times New Roman" w:cs="Times New Roman"/>
          <w:noProof/>
          <w:sz w:val="28"/>
          <w:szCs w:val="28"/>
          <w:lang w:val="uk-UA" w:eastAsia="ru-RU"/>
        </w:rPr>
        <w:t>Існує сукупність факторів, які можуть заважати утворенню стійкого позитивного інтересу до навчальної діяльності. Так, інтереси цього вікового періоду можуть згасати бех постійного підкріплення ззовні; недостатньо диференційовані, вони охоплюють один чи декілька предметів, які об</w:t>
      </w:r>
      <w:r w:rsidR="00931794">
        <w:rPr>
          <w:rFonts w:ascii="Times New Roman" w:hAnsi="Times New Roman" w:cs="Times New Roman"/>
          <w:noProof/>
          <w:sz w:val="28"/>
          <w:szCs w:val="28"/>
          <w:lang w:val="uk-UA" w:eastAsia="ru-RU"/>
        </w:rPr>
        <w:t>’</w:t>
      </w:r>
      <w:r w:rsidRPr="004070C9">
        <w:rPr>
          <w:rFonts w:ascii="Times New Roman" w:hAnsi="Times New Roman" w:cs="Times New Roman"/>
          <w:noProof/>
          <w:sz w:val="28"/>
          <w:szCs w:val="28"/>
          <w:lang w:val="uk-UA" w:eastAsia="ru-RU"/>
        </w:rPr>
        <w:t>єднані загальними ознаками; здебільшого не можуть бути названими та увідомленими через недостатню можливість оперувати абстрактними поняттями; спрямовані на зовнішній результат, а не на ов</w:t>
      </w:r>
      <w:r w:rsidR="0061273A">
        <w:rPr>
          <w:rFonts w:ascii="Times New Roman" w:hAnsi="Times New Roman" w:cs="Times New Roman"/>
          <w:noProof/>
          <w:sz w:val="28"/>
          <w:szCs w:val="28"/>
          <w:lang w:val="uk-UA" w:eastAsia="ru-RU"/>
        </w:rPr>
        <w:t>олодіння навчальними навичками</w:t>
      </w:r>
      <w:r w:rsidRPr="004070C9">
        <w:rPr>
          <w:rFonts w:ascii="Times New Roman" w:hAnsi="Times New Roman" w:cs="Times New Roman"/>
          <w:noProof/>
          <w:sz w:val="28"/>
          <w:szCs w:val="28"/>
          <w:lang w:val="uk-UA" w:eastAsia="ru-RU"/>
        </w:rPr>
        <w:t xml:space="preserve"> </w:t>
      </w:r>
      <w:r w:rsidRPr="004070C9">
        <w:rPr>
          <w:rFonts w:ascii="Times New Roman" w:hAnsi="Times New Roman" w:cs="Times New Roman"/>
          <w:noProof/>
          <w:sz w:val="28"/>
          <w:szCs w:val="28"/>
          <w:lang w:eastAsia="ru-RU"/>
        </w:rPr>
        <w:t>[</w:t>
      </w:r>
      <w:r w:rsidR="0061273A">
        <w:rPr>
          <w:rFonts w:ascii="Times New Roman" w:hAnsi="Times New Roman" w:cs="Times New Roman"/>
          <w:noProof/>
          <w:sz w:val="28"/>
          <w:szCs w:val="28"/>
          <w:lang w:val="uk-UA" w:eastAsia="ru-RU"/>
        </w:rPr>
        <w:t>18</w:t>
      </w:r>
      <w:r w:rsidRPr="004070C9">
        <w:rPr>
          <w:rFonts w:ascii="Times New Roman" w:hAnsi="Times New Roman" w:cs="Times New Roman"/>
          <w:noProof/>
          <w:sz w:val="28"/>
          <w:szCs w:val="28"/>
          <w:lang w:eastAsia="ru-RU"/>
        </w:rPr>
        <w:t>]</w:t>
      </w:r>
      <w:r w:rsidRPr="004070C9">
        <w:rPr>
          <w:rFonts w:ascii="Times New Roman" w:hAnsi="Times New Roman" w:cs="Times New Roman"/>
          <w:noProof/>
          <w:sz w:val="28"/>
          <w:szCs w:val="28"/>
          <w:lang w:val="uk-UA" w:eastAsia="ru-RU"/>
        </w:rPr>
        <w:t>.</w:t>
      </w:r>
    </w:p>
    <w:p w:rsidR="008B5D5C" w:rsidRPr="004070C9" w:rsidRDefault="008B5D5C" w:rsidP="00D71DBF">
      <w:pPr>
        <w:widowControl w:val="0"/>
        <w:spacing w:after="0" w:line="360" w:lineRule="auto"/>
        <w:ind w:firstLine="709"/>
        <w:jc w:val="both"/>
        <w:rPr>
          <w:rFonts w:ascii="Times New Roman" w:hAnsi="Times New Roman" w:cs="Times New Roman"/>
          <w:noProof/>
          <w:sz w:val="28"/>
          <w:szCs w:val="28"/>
          <w:lang w:val="uk-UA" w:eastAsia="ru-RU"/>
        </w:rPr>
      </w:pPr>
      <w:r w:rsidRPr="004070C9">
        <w:rPr>
          <w:rFonts w:ascii="Times New Roman" w:hAnsi="Times New Roman" w:cs="Times New Roman"/>
          <w:noProof/>
          <w:sz w:val="28"/>
          <w:szCs w:val="28"/>
          <w:lang w:val="uk-UA" w:eastAsia="ru-RU"/>
        </w:rPr>
        <w:t xml:space="preserve">Небхідність контролю й самоконтролю створюють умови для формування здібності до планування і виконання дій у внутрішньому плані. Мотивація уміння молодших школярів характеризується складністю і неоднозначністю як за змістом, так і за ступенем сформованості. </w:t>
      </w:r>
    </w:p>
    <w:p w:rsidR="008B5D5C" w:rsidRPr="004070C9" w:rsidRDefault="008B5D5C" w:rsidP="00D71DBF">
      <w:pPr>
        <w:widowControl w:val="0"/>
        <w:spacing w:after="0" w:line="360" w:lineRule="auto"/>
        <w:ind w:firstLine="709"/>
        <w:jc w:val="both"/>
        <w:rPr>
          <w:rFonts w:ascii="Times New Roman" w:hAnsi="Times New Roman" w:cs="Times New Roman"/>
          <w:noProof/>
          <w:sz w:val="28"/>
          <w:szCs w:val="28"/>
          <w:lang w:val="uk-UA" w:eastAsia="ru-RU"/>
        </w:rPr>
      </w:pPr>
      <w:r w:rsidRPr="004070C9">
        <w:rPr>
          <w:rFonts w:ascii="Times New Roman" w:hAnsi="Times New Roman" w:cs="Times New Roman"/>
          <w:noProof/>
          <w:sz w:val="28"/>
          <w:szCs w:val="28"/>
          <w:lang w:val="uk-UA" w:eastAsia="ru-RU"/>
        </w:rPr>
        <w:t>Найбльш цінною є пізнавальна мотивація. Вона зумовлена бажанням учитися, інтелектуальною ініціативою дитини. Учитель має так організувати навчальний процес, щоб зацікавити дітей, викликати бажання вчитися. Навчальний матеіал повинен стимулювати мислення унчів, поставлене завдання – підштовхувати до пошуку шляхів його розв</w:t>
      </w:r>
      <w:r w:rsidR="00931794">
        <w:rPr>
          <w:rFonts w:ascii="Times New Roman" w:hAnsi="Times New Roman" w:cs="Times New Roman"/>
          <w:noProof/>
          <w:sz w:val="28"/>
          <w:szCs w:val="28"/>
          <w:lang w:eastAsia="ru-RU"/>
        </w:rPr>
        <w:t>’</w:t>
      </w:r>
      <w:r w:rsidRPr="004070C9">
        <w:rPr>
          <w:rFonts w:ascii="Times New Roman" w:hAnsi="Times New Roman" w:cs="Times New Roman"/>
          <w:noProof/>
          <w:sz w:val="28"/>
          <w:szCs w:val="28"/>
          <w:lang w:val="uk-UA" w:eastAsia="ru-RU"/>
        </w:rPr>
        <w:t xml:space="preserve">язання. Надмірно спрощені завдання є нецікавами для учнів, а це призводить до втрати мотивації засвоєння </w:t>
      </w:r>
      <w:r w:rsidRPr="004070C9">
        <w:rPr>
          <w:rFonts w:ascii="Times New Roman" w:hAnsi="Times New Roman" w:cs="Times New Roman"/>
          <w:noProof/>
          <w:sz w:val="28"/>
          <w:szCs w:val="28"/>
          <w:lang w:val="uk-UA" w:eastAsia="ru-RU"/>
        </w:rPr>
        <w:lastRenderedPageBreak/>
        <w:t>навчального матеріалу. Дитина має радіти тому, що вона про щось дізналась.</w:t>
      </w:r>
    </w:p>
    <w:p w:rsidR="008B5D5C" w:rsidRPr="004070C9" w:rsidRDefault="008B5D5C" w:rsidP="00D71DBF">
      <w:pPr>
        <w:widowControl w:val="0"/>
        <w:spacing w:after="0" w:line="360" w:lineRule="auto"/>
        <w:ind w:firstLine="709"/>
        <w:jc w:val="both"/>
        <w:rPr>
          <w:rFonts w:ascii="Times New Roman" w:hAnsi="Times New Roman" w:cs="Times New Roman"/>
          <w:noProof/>
          <w:sz w:val="28"/>
          <w:szCs w:val="28"/>
          <w:lang w:val="uk-UA" w:eastAsia="ru-RU"/>
        </w:rPr>
      </w:pPr>
      <w:r w:rsidRPr="004070C9">
        <w:rPr>
          <w:rFonts w:ascii="Times New Roman" w:hAnsi="Times New Roman" w:cs="Times New Roman"/>
          <w:noProof/>
          <w:sz w:val="28"/>
          <w:szCs w:val="28"/>
          <w:lang w:val="uk-UA" w:eastAsia="ru-RU"/>
        </w:rPr>
        <w:t xml:space="preserve">Мотивація успіху – це бажання якісно і правильно виконати завдання, отримати потрібний результат. Мотивація престижу найбільш характерна для дітей із завищеною самооцінкою і схильністю до лідерства. Вона спонукає діей вчитися краще за однокласників, виділятися серед них, бути першими. Але постійне суперництво з однолітками, зверхнє ставлення до них заважають формуванню здорових стосунків дитини з колективом. </w:t>
      </w:r>
    </w:p>
    <w:p w:rsidR="008B5D5C" w:rsidRPr="004070C9" w:rsidRDefault="008B5D5C" w:rsidP="00D71DBF">
      <w:pPr>
        <w:widowControl w:val="0"/>
        <w:spacing w:after="0" w:line="360" w:lineRule="auto"/>
        <w:ind w:firstLine="709"/>
        <w:jc w:val="both"/>
        <w:rPr>
          <w:rFonts w:ascii="Times New Roman" w:hAnsi="Times New Roman" w:cs="Times New Roman"/>
          <w:noProof/>
          <w:sz w:val="28"/>
          <w:szCs w:val="28"/>
          <w:lang w:val="uk-UA" w:eastAsia="ru-RU"/>
        </w:rPr>
      </w:pPr>
      <w:r w:rsidRPr="004070C9">
        <w:rPr>
          <w:rFonts w:ascii="Times New Roman" w:hAnsi="Times New Roman" w:cs="Times New Roman"/>
          <w:noProof/>
          <w:sz w:val="28"/>
          <w:szCs w:val="28"/>
          <w:lang w:val="uk-UA" w:eastAsia="ru-RU"/>
        </w:rPr>
        <w:t>Мотивація уникнення невдачі, як правило, виявляється в учнів, які не встигають у навчанні. Діти намагаються у будь-який спосіб уникнути негативної оцінки і тих наслідків, які вона за собою тягне. Ця мотивація надає навчальній діяльності негативного емоційного забарвлення, викликає у дитини почуття ст</w:t>
      </w:r>
      <w:r w:rsidR="0061273A">
        <w:rPr>
          <w:rFonts w:ascii="Times New Roman" w:hAnsi="Times New Roman" w:cs="Times New Roman"/>
          <w:noProof/>
          <w:sz w:val="28"/>
          <w:szCs w:val="28"/>
          <w:lang w:val="uk-UA" w:eastAsia="ru-RU"/>
        </w:rPr>
        <w:t>раху і тривоги [18</w:t>
      </w:r>
      <w:r w:rsidR="0061273A" w:rsidRPr="0061273A">
        <w:rPr>
          <w:rFonts w:ascii="Times New Roman" w:hAnsi="Times New Roman" w:cs="Times New Roman"/>
          <w:noProof/>
          <w:sz w:val="28"/>
          <w:szCs w:val="28"/>
          <w:lang w:val="uk-UA" w:eastAsia="ru-RU"/>
        </w:rPr>
        <w:t>, с.</w:t>
      </w:r>
      <w:r w:rsidR="0061273A">
        <w:rPr>
          <w:rFonts w:ascii="Times New Roman" w:hAnsi="Times New Roman" w:cs="Times New Roman"/>
          <w:noProof/>
          <w:sz w:val="28"/>
          <w:szCs w:val="28"/>
          <w:lang w:eastAsia="ru-RU"/>
        </w:rPr>
        <w:t> </w:t>
      </w:r>
      <w:r w:rsidR="0061273A" w:rsidRPr="0061273A">
        <w:rPr>
          <w:rFonts w:ascii="Times New Roman" w:hAnsi="Times New Roman" w:cs="Times New Roman"/>
          <w:noProof/>
          <w:sz w:val="28"/>
          <w:szCs w:val="28"/>
          <w:lang w:val="uk-UA" w:eastAsia="ru-RU"/>
        </w:rPr>
        <w:t>35</w:t>
      </w:r>
      <w:r w:rsidRPr="004070C9">
        <w:rPr>
          <w:rFonts w:ascii="Times New Roman" w:hAnsi="Times New Roman" w:cs="Times New Roman"/>
          <w:noProof/>
          <w:sz w:val="28"/>
          <w:szCs w:val="28"/>
          <w:lang w:val="uk-UA" w:eastAsia="ru-RU"/>
        </w:rPr>
        <w:t>].</w:t>
      </w:r>
    </w:p>
    <w:p w:rsidR="008B5D5C" w:rsidRPr="004070C9" w:rsidRDefault="008B5D5C" w:rsidP="00D71DBF">
      <w:pPr>
        <w:pStyle w:val="21"/>
        <w:widowControl w:val="0"/>
        <w:ind w:firstLine="709"/>
        <w:rPr>
          <w:szCs w:val="28"/>
          <w:lang w:val="uk-UA"/>
        </w:rPr>
      </w:pPr>
      <w:r w:rsidRPr="004070C9">
        <w:rPr>
          <w:szCs w:val="28"/>
          <w:lang w:val="uk-UA"/>
        </w:rPr>
        <w:t>Психологи та педагоги виділяють п</w:t>
      </w:r>
      <w:r w:rsidR="00931794">
        <w:rPr>
          <w:szCs w:val="28"/>
          <w:lang w:val="uk-UA"/>
        </w:rPr>
        <w:t>’</w:t>
      </w:r>
      <w:r w:rsidRPr="004070C9">
        <w:rPr>
          <w:szCs w:val="28"/>
          <w:lang w:val="uk-UA"/>
        </w:rPr>
        <w:t>ять рівнів навчальної мотиваці</w:t>
      </w:r>
      <w:r w:rsidR="0061273A">
        <w:rPr>
          <w:szCs w:val="28"/>
          <w:lang w:val="uk-UA"/>
        </w:rPr>
        <w:t>ї [49</w:t>
      </w:r>
      <w:r w:rsidRPr="004070C9">
        <w:rPr>
          <w:szCs w:val="28"/>
          <w:lang w:val="uk-UA"/>
        </w:rPr>
        <w:t>]:</w:t>
      </w:r>
    </w:p>
    <w:p w:rsidR="008B5D5C" w:rsidRPr="004070C9" w:rsidRDefault="008B5D5C" w:rsidP="00D71DBF">
      <w:pPr>
        <w:pStyle w:val="21"/>
        <w:widowControl w:val="0"/>
        <w:ind w:firstLine="709"/>
        <w:rPr>
          <w:szCs w:val="28"/>
          <w:lang w:val="uk-UA"/>
        </w:rPr>
      </w:pPr>
      <w:r w:rsidRPr="004070C9">
        <w:rPr>
          <w:szCs w:val="28"/>
          <w:lang w:val="uk-UA"/>
        </w:rPr>
        <w:t>Перший рівень – високий рівень шкільної мотивації, навчальної активності. У таких дітей є пізнавальний мотив, прагнення найбільш успішно виконувати всі запропоновані шкільні вимоги. Учні чітко випливають усім указівкам учителя, сумлінні і відповідальні, сильно переживають, якщо одержують незадовільні оцінки.</w:t>
      </w:r>
    </w:p>
    <w:p w:rsidR="008B5D5C" w:rsidRPr="004070C9" w:rsidRDefault="008B5D5C" w:rsidP="00D71DBF">
      <w:pPr>
        <w:pStyle w:val="21"/>
        <w:widowControl w:val="0"/>
        <w:ind w:firstLine="709"/>
        <w:rPr>
          <w:szCs w:val="28"/>
          <w:lang w:val="uk-UA"/>
        </w:rPr>
      </w:pPr>
      <w:r w:rsidRPr="004070C9">
        <w:rPr>
          <w:szCs w:val="28"/>
          <w:lang w:val="uk-UA"/>
        </w:rPr>
        <w:t>Другий рівень – гарна шкільна мотивація. Учні успішно справляються з навчальною діяльністю. Подібний рівень мотивації є середньою нормою.</w:t>
      </w:r>
    </w:p>
    <w:p w:rsidR="008B5D5C" w:rsidRPr="004070C9" w:rsidRDefault="008B5D5C" w:rsidP="00D71DBF">
      <w:pPr>
        <w:pStyle w:val="21"/>
        <w:widowControl w:val="0"/>
        <w:ind w:firstLine="709"/>
        <w:rPr>
          <w:szCs w:val="28"/>
          <w:lang w:val="uk-UA"/>
        </w:rPr>
      </w:pPr>
      <w:r w:rsidRPr="004070C9">
        <w:rPr>
          <w:szCs w:val="28"/>
          <w:lang w:val="uk-UA"/>
        </w:rPr>
        <w:t xml:space="preserve">Третій рівень – позитивне ставлення до школи, але школа приваблює таких дітей позанавчальною діяльністю. Такі діти досить сприятливо почувають себе в школі, щоб спілкуватися з друзями, із учителями. Їм подобатися відчувати себе учнями, мати гарний портфель, ручки, пенал, зошити. Пізнавальні мотиви в таких дітей сформовані в меншій мірі, і навчальний процес їх мало приваблює.   </w:t>
      </w:r>
    </w:p>
    <w:p w:rsidR="008B5D5C" w:rsidRPr="004070C9" w:rsidRDefault="008B5D5C" w:rsidP="00D71DBF">
      <w:pPr>
        <w:pStyle w:val="21"/>
        <w:widowControl w:val="0"/>
        <w:ind w:firstLine="709"/>
        <w:rPr>
          <w:szCs w:val="28"/>
          <w:lang w:val="uk-UA"/>
        </w:rPr>
      </w:pPr>
      <w:r w:rsidRPr="004070C9">
        <w:rPr>
          <w:szCs w:val="28"/>
          <w:lang w:val="uk-UA"/>
        </w:rPr>
        <w:t xml:space="preserve">Четвертий рівень – низька шкільна мотивація. Ці діти відвідують школу неохоче, воліють пропускати заняття. На уроках часто займаються сторонніми справами, іграми. Мають проблеми в навчальній діяльності. Знаходяться в серйозній адаптації до школи. </w:t>
      </w:r>
    </w:p>
    <w:p w:rsidR="008B5D5C" w:rsidRPr="004070C9" w:rsidRDefault="008B5D5C" w:rsidP="00D71DBF">
      <w:pPr>
        <w:pStyle w:val="21"/>
        <w:widowControl w:val="0"/>
        <w:ind w:firstLine="709"/>
        <w:rPr>
          <w:szCs w:val="28"/>
          <w:lang w:val="uk-UA"/>
        </w:rPr>
      </w:pPr>
      <w:r w:rsidRPr="004070C9">
        <w:rPr>
          <w:szCs w:val="28"/>
          <w:lang w:val="uk-UA"/>
        </w:rPr>
        <w:t>П</w:t>
      </w:r>
      <w:r w:rsidR="00931794">
        <w:rPr>
          <w:szCs w:val="28"/>
          <w:lang w:val="uk-UA"/>
        </w:rPr>
        <w:t>’</w:t>
      </w:r>
      <w:r w:rsidRPr="004070C9">
        <w:rPr>
          <w:szCs w:val="28"/>
          <w:lang w:val="uk-UA"/>
        </w:rPr>
        <w:t xml:space="preserve">ятий рівень – негативне ставлення до школи, шкільна дезадаптація. Такі </w:t>
      </w:r>
      <w:r w:rsidRPr="004070C9">
        <w:rPr>
          <w:szCs w:val="28"/>
          <w:lang w:val="uk-UA"/>
        </w:rPr>
        <w:lastRenderedPageBreak/>
        <w:t>діти мають труднощі у навчанні: вони не справляються з навчальною діяльністю, відчувають проблеми в спілкуванні з однокласниками, у взаєминах із учителем. Школа нерідко сприймається ними як вороже середовище, перебування в ній для них нестерпне. В інших випадках учні можуть виявляти агресію, відмовлятися виконувати завдання, дотримуватися тих чи інших норм і правил. Часто в подібних школярів відзначаються нервово-психічні порушення.</w:t>
      </w:r>
    </w:p>
    <w:p w:rsidR="008B5D5C" w:rsidRPr="004070C9" w:rsidRDefault="008B5D5C" w:rsidP="00D71DBF">
      <w:pPr>
        <w:pStyle w:val="21"/>
        <w:widowControl w:val="0"/>
        <w:ind w:firstLine="709"/>
        <w:rPr>
          <w:szCs w:val="28"/>
          <w:lang w:val="uk-UA"/>
        </w:rPr>
      </w:pPr>
      <w:r w:rsidRPr="004070C9">
        <w:rPr>
          <w:szCs w:val="28"/>
          <w:lang w:val="uk-UA"/>
        </w:rPr>
        <w:t>Серед причин спаду мотивації молодших школярів до навчальної діяльності слід відзначити наступні:</w:t>
      </w:r>
    </w:p>
    <w:p w:rsidR="008B5D5C" w:rsidRPr="004070C9" w:rsidRDefault="008B5D5C" w:rsidP="00D71DBF">
      <w:pPr>
        <w:pStyle w:val="21"/>
        <w:widowControl w:val="0"/>
        <w:numPr>
          <w:ilvl w:val="0"/>
          <w:numId w:val="15"/>
        </w:numPr>
        <w:tabs>
          <w:tab w:val="clear" w:pos="1080"/>
          <w:tab w:val="num" w:pos="927"/>
        </w:tabs>
        <w:ind w:left="0" w:firstLine="709"/>
        <w:rPr>
          <w:szCs w:val="28"/>
          <w:lang w:val="uk-UA"/>
        </w:rPr>
      </w:pPr>
      <w:r w:rsidRPr="004070C9">
        <w:rPr>
          <w:szCs w:val="28"/>
          <w:lang w:val="uk-UA"/>
        </w:rPr>
        <w:t>ставлення учня до вчителя;</w:t>
      </w:r>
    </w:p>
    <w:p w:rsidR="008B5D5C" w:rsidRPr="004070C9" w:rsidRDefault="008B5D5C" w:rsidP="00D71DBF">
      <w:pPr>
        <w:pStyle w:val="21"/>
        <w:widowControl w:val="0"/>
        <w:numPr>
          <w:ilvl w:val="0"/>
          <w:numId w:val="15"/>
        </w:numPr>
        <w:tabs>
          <w:tab w:val="clear" w:pos="1080"/>
          <w:tab w:val="num" w:pos="927"/>
        </w:tabs>
        <w:ind w:left="0" w:firstLine="709"/>
        <w:rPr>
          <w:szCs w:val="28"/>
          <w:lang w:val="uk-UA"/>
        </w:rPr>
      </w:pPr>
      <w:r w:rsidRPr="004070C9">
        <w:rPr>
          <w:szCs w:val="28"/>
          <w:lang w:val="uk-UA"/>
        </w:rPr>
        <w:t>ставлення вчителя до учня;</w:t>
      </w:r>
    </w:p>
    <w:p w:rsidR="008B5D5C" w:rsidRPr="004070C9" w:rsidRDefault="008B5D5C" w:rsidP="00D71DBF">
      <w:pPr>
        <w:pStyle w:val="21"/>
        <w:widowControl w:val="0"/>
        <w:numPr>
          <w:ilvl w:val="0"/>
          <w:numId w:val="15"/>
        </w:numPr>
        <w:tabs>
          <w:tab w:val="clear" w:pos="1080"/>
          <w:tab w:val="num" w:pos="927"/>
        </w:tabs>
        <w:ind w:left="0" w:firstLine="709"/>
        <w:rPr>
          <w:szCs w:val="28"/>
          <w:lang w:val="uk-UA"/>
        </w:rPr>
      </w:pPr>
      <w:r w:rsidRPr="004070C9">
        <w:rPr>
          <w:szCs w:val="28"/>
          <w:lang w:val="uk-UA"/>
        </w:rPr>
        <w:t>особиста значимість предмета;</w:t>
      </w:r>
    </w:p>
    <w:p w:rsidR="008B5D5C" w:rsidRPr="004070C9" w:rsidRDefault="008B5D5C" w:rsidP="00D71DBF">
      <w:pPr>
        <w:pStyle w:val="21"/>
        <w:widowControl w:val="0"/>
        <w:numPr>
          <w:ilvl w:val="0"/>
          <w:numId w:val="15"/>
        </w:numPr>
        <w:tabs>
          <w:tab w:val="clear" w:pos="1080"/>
          <w:tab w:val="num" w:pos="927"/>
        </w:tabs>
        <w:ind w:left="0" w:firstLine="709"/>
        <w:rPr>
          <w:szCs w:val="28"/>
          <w:lang w:val="uk-UA"/>
        </w:rPr>
      </w:pPr>
      <w:r w:rsidRPr="004070C9">
        <w:rPr>
          <w:szCs w:val="28"/>
          <w:lang w:val="uk-UA"/>
        </w:rPr>
        <w:t>розумовий розвиток учня;</w:t>
      </w:r>
    </w:p>
    <w:p w:rsidR="008B5D5C" w:rsidRPr="004070C9" w:rsidRDefault="008B5D5C" w:rsidP="00D71DBF">
      <w:pPr>
        <w:pStyle w:val="21"/>
        <w:widowControl w:val="0"/>
        <w:numPr>
          <w:ilvl w:val="0"/>
          <w:numId w:val="15"/>
        </w:numPr>
        <w:tabs>
          <w:tab w:val="clear" w:pos="1080"/>
          <w:tab w:val="num" w:pos="927"/>
        </w:tabs>
        <w:ind w:left="0" w:firstLine="709"/>
        <w:rPr>
          <w:szCs w:val="28"/>
          <w:lang w:val="uk-UA"/>
        </w:rPr>
      </w:pPr>
      <w:r w:rsidRPr="004070C9">
        <w:rPr>
          <w:szCs w:val="28"/>
          <w:lang w:val="uk-UA"/>
        </w:rPr>
        <w:t>продуктивність навчальної діяльності;</w:t>
      </w:r>
    </w:p>
    <w:p w:rsidR="008B5D5C" w:rsidRPr="004070C9" w:rsidRDefault="008B5D5C" w:rsidP="00D71DBF">
      <w:pPr>
        <w:pStyle w:val="21"/>
        <w:widowControl w:val="0"/>
        <w:numPr>
          <w:ilvl w:val="0"/>
          <w:numId w:val="15"/>
        </w:numPr>
        <w:tabs>
          <w:tab w:val="clear" w:pos="1080"/>
          <w:tab w:val="num" w:pos="927"/>
        </w:tabs>
        <w:ind w:left="0" w:firstLine="709"/>
        <w:rPr>
          <w:szCs w:val="28"/>
          <w:lang w:val="uk-UA"/>
        </w:rPr>
      </w:pPr>
      <w:r w:rsidRPr="004070C9">
        <w:rPr>
          <w:szCs w:val="28"/>
          <w:lang w:val="uk-UA"/>
        </w:rPr>
        <w:t>нерозуміння мети навчання;</w:t>
      </w:r>
    </w:p>
    <w:p w:rsidR="008B5D5C" w:rsidRPr="004070C9" w:rsidRDefault="0061273A" w:rsidP="00D71DBF">
      <w:pPr>
        <w:pStyle w:val="21"/>
        <w:widowControl w:val="0"/>
        <w:numPr>
          <w:ilvl w:val="0"/>
          <w:numId w:val="15"/>
        </w:numPr>
        <w:tabs>
          <w:tab w:val="clear" w:pos="1080"/>
          <w:tab w:val="num" w:pos="927"/>
        </w:tabs>
        <w:ind w:left="0" w:firstLine="709"/>
        <w:rPr>
          <w:szCs w:val="28"/>
          <w:lang w:val="uk-UA"/>
        </w:rPr>
      </w:pPr>
      <w:r>
        <w:rPr>
          <w:szCs w:val="28"/>
          <w:lang w:val="uk-UA"/>
        </w:rPr>
        <w:t>страх перед школою [54</w:t>
      </w:r>
      <w:r w:rsidR="008B5D5C" w:rsidRPr="004070C9">
        <w:rPr>
          <w:szCs w:val="28"/>
          <w:lang w:val="uk-UA"/>
        </w:rPr>
        <w:t xml:space="preserve">].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Д</w:t>
      </w:r>
      <w:r w:rsidRPr="004070C9">
        <w:rPr>
          <w:rFonts w:ascii="Times New Roman" w:hAnsi="Times New Roman" w:cs="Times New Roman"/>
          <w:sz w:val="28"/>
          <w:szCs w:val="28"/>
        </w:rPr>
        <w:t>ля формування мотивів навчання потрібна раціональна організація навчально-виховного процесу, при якій школярі виступали б активними учасниками пізнавального процесу. У дітей з</w:t>
      </w:r>
      <w:r w:rsidR="00931794">
        <w:rPr>
          <w:rFonts w:ascii="Times New Roman" w:hAnsi="Times New Roman" w:cs="Times New Roman"/>
          <w:sz w:val="28"/>
          <w:szCs w:val="28"/>
        </w:rPr>
        <w:t>’</w:t>
      </w:r>
      <w:r w:rsidRPr="004070C9">
        <w:rPr>
          <w:rFonts w:ascii="Times New Roman" w:hAnsi="Times New Roman" w:cs="Times New Roman"/>
          <w:sz w:val="28"/>
          <w:szCs w:val="28"/>
        </w:rPr>
        <w:t>являється внутрішня потреба до учіння, позитивне ставлення до навчального процесу в тому випадку, якщо вони мають можливість зайняти активну позицію в навчальнопізнавальній діяльності. Для цього потрібно зрозуміло викладати матеріал, вміло організовувати самостійну роботу для оволодіння знаннями, уміннями й навичками, показувати практичну значущість навчального матеріалу, добирати цікаві тексти з різних стилів рідної мови, формувати життєво важливі вміння (написати твір, скласти діловий документ, план прочитаного твору тощо), вміло поєднувати різні методи, прийоми та способи навчальної роботи, створювати проблемні ситуації, використовувати елементи зацікавленості, вдаватися до гумору, викликати емоції, переживання подій тощо</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w:t>
      </w:r>
      <w:r w:rsidR="0061273A">
        <w:rPr>
          <w:rFonts w:ascii="Times New Roman" w:hAnsi="Times New Roman" w:cs="Times New Roman"/>
          <w:sz w:val="28"/>
          <w:szCs w:val="28"/>
          <w:lang w:val="uk-UA"/>
        </w:rPr>
        <w:t>58</w:t>
      </w:r>
      <w:r w:rsidRPr="004070C9">
        <w:rPr>
          <w:rFonts w:ascii="Times New Roman" w:hAnsi="Times New Roman" w:cs="Times New Roman"/>
          <w:sz w:val="28"/>
          <w:szCs w:val="28"/>
          <w:lang w:val="uk-UA"/>
        </w:rPr>
        <w:t>, с. 156</w:t>
      </w:r>
      <w:r w:rsidRPr="004070C9">
        <w:rPr>
          <w:rFonts w:ascii="Times New Roman" w:hAnsi="Times New Roman" w:cs="Times New Roman"/>
          <w:sz w:val="28"/>
          <w:szCs w:val="28"/>
        </w:rPr>
        <w:t xml:space="preserve">].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Формуванню навчальної мотивації школярів сприяє реалізація комплексу засобів, серед яких більшість</w:t>
      </w:r>
      <w:r w:rsidR="0061273A">
        <w:rPr>
          <w:rFonts w:ascii="Times New Roman" w:hAnsi="Times New Roman" w:cs="Times New Roman"/>
          <w:sz w:val="28"/>
          <w:szCs w:val="28"/>
        </w:rPr>
        <w:t xml:space="preserve"> учених (Є. Ільїн, А. Маркова, </w:t>
      </w:r>
      <w:r w:rsidRPr="004070C9">
        <w:rPr>
          <w:rFonts w:ascii="Times New Roman" w:hAnsi="Times New Roman" w:cs="Times New Roman"/>
          <w:sz w:val="28"/>
          <w:szCs w:val="28"/>
        </w:rPr>
        <w:t xml:space="preserve">М. Матюхина) </w:t>
      </w:r>
      <w:r w:rsidRPr="004070C9">
        <w:rPr>
          <w:rFonts w:ascii="Times New Roman" w:hAnsi="Times New Roman" w:cs="Times New Roman"/>
          <w:sz w:val="28"/>
          <w:szCs w:val="28"/>
        </w:rPr>
        <w:lastRenderedPageBreak/>
        <w:t xml:space="preserve">виділяють такі: </w:t>
      </w:r>
    </w:p>
    <w:p w:rsidR="008B5D5C" w:rsidRPr="004070C9" w:rsidRDefault="008B5D5C" w:rsidP="00D71DBF">
      <w:pPr>
        <w:widowControl w:val="0"/>
        <w:numPr>
          <w:ilvl w:val="0"/>
          <w:numId w:val="5"/>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зміст навчального матеріалу;  </w:t>
      </w:r>
    </w:p>
    <w:p w:rsidR="008B5D5C" w:rsidRPr="004070C9" w:rsidRDefault="008B5D5C" w:rsidP="00D71DBF">
      <w:pPr>
        <w:widowControl w:val="0"/>
        <w:numPr>
          <w:ilvl w:val="0"/>
          <w:numId w:val="5"/>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організація навчальної діяльності;   </w:t>
      </w:r>
    </w:p>
    <w:p w:rsidR="008B5D5C" w:rsidRPr="004070C9" w:rsidRDefault="008B5D5C" w:rsidP="00D71DBF">
      <w:pPr>
        <w:widowControl w:val="0"/>
        <w:numPr>
          <w:ilvl w:val="0"/>
          <w:numId w:val="5"/>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контроль та оцінка навчальної діяльності</w:t>
      </w:r>
      <w:r w:rsidRPr="004070C9">
        <w:rPr>
          <w:rFonts w:ascii="Times New Roman" w:hAnsi="Times New Roman" w:cs="Times New Roman"/>
          <w:sz w:val="28"/>
          <w:szCs w:val="28"/>
          <w:lang w:val="uk-UA"/>
        </w:rPr>
        <w:t>.</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sz w:val="28"/>
          <w:szCs w:val="28"/>
          <w:lang w:val="uk-UA" w:eastAsia="ru-RU"/>
        </w:rPr>
      </w:pPr>
      <w:r w:rsidRPr="004070C9">
        <w:rPr>
          <w:rFonts w:ascii="Times New Roman" w:eastAsia="Times New Roman" w:hAnsi="Times New Roman" w:cs="Times New Roman"/>
          <w:sz w:val="28"/>
          <w:szCs w:val="28"/>
          <w:lang w:eastAsia="ru-RU"/>
        </w:rPr>
        <w:t>У дидактиці мотивація є процесом формування й закріплення позитивних мотивів учіння у школярів. Мотивація визначає не тільки навчальну діяльність школяра, а й пізнавальну сферу, його активність із пізнавальними процесами: сприйманням, мисленням, уявою та пам</w:t>
      </w:r>
      <w:r w:rsidR="00931794">
        <w:rPr>
          <w:rFonts w:ascii="Times New Roman" w:eastAsia="Times New Roman" w:hAnsi="Times New Roman" w:cs="Times New Roman"/>
          <w:sz w:val="28"/>
          <w:szCs w:val="28"/>
          <w:lang w:eastAsia="ru-RU"/>
        </w:rPr>
        <w:t>’</w:t>
      </w:r>
      <w:r w:rsidRPr="004070C9">
        <w:rPr>
          <w:rFonts w:ascii="Times New Roman" w:eastAsia="Times New Roman" w:hAnsi="Times New Roman" w:cs="Times New Roman"/>
          <w:sz w:val="28"/>
          <w:szCs w:val="28"/>
          <w:lang w:eastAsia="ru-RU"/>
        </w:rPr>
        <w:t>яттю</w:t>
      </w:r>
      <w:r w:rsidR="00710565">
        <w:rPr>
          <w:rFonts w:ascii="Times New Roman" w:eastAsia="Times New Roman" w:hAnsi="Times New Roman" w:cs="Times New Roman"/>
          <w:sz w:val="28"/>
          <w:szCs w:val="28"/>
          <w:lang w:val="uk-UA" w:eastAsia="ru-RU"/>
        </w:rPr>
        <w:t xml:space="preserve"> [13</w:t>
      </w:r>
      <w:r w:rsidRPr="004070C9">
        <w:rPr>
          <w:rFonts w:ascii="Times New Roman" w:eastAsia="Times New Roman" w:hAnsi="Times New Roman" w:cs="Times New Roman"/>
          <w:sz w:val="28"/>
          <w:szCs w:val="28"/>
          <w:lang w:val="uk-UA" w:eastAsia="ru-RU"/>
        </w:rPr>
        <w:t>].</w:t>
      </w:r>
    </w:p>
    <w:p w:rsidR="008B5D5C" w:rsidRPr="004070C9" w:rsidRDefault="008B5D5C"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О. Демченко докладно охарактеризувала зазначені засоби.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Ми погоджуємося з дослідницею в тому, що значний потенціал у формуванні мотивації навчання молодших школярів має</w:t>
      </w:r>
      <w:r w:rsidRPr="004070C9">
        <w:rPr>
          <w:rFonts w:ascii="Times New Roman" w:hAnsi="Times New Roman" w:cs="Times New Roman"/>
          <w:b/>
          <w:sz w:val="28"/>
          <w:szCs w:val="28"/>
          <w:lang w:val="uk-UA"/>
        </w:rPr>
        <w:t xml:space="preserve"> </w:t>
      </w:r>
      <w:r w:rsidRPr="004070C9">
        <w:rPr>
          <w:rFonts w:ascii="Times New Roman" w:hAnsi="Times New Roman" w:cs="Times New Roman"/>
          <w:sz w:val="28"/>
          <w:szCs w:val="28"/>
          <w:lang w:val="uk-UA"/>
        </w:rPr>
        <w:t xml:space="preserve">зміст навчального матеріалу, що виступає для учнів насамперед у вигляді тієї інформації, яку вони отримують від учителя та з навчальної літератури. </w:t>
      </w:r>
      <w:r w:rsidRPr="004070C9">
        <w:rPr>
          <w:rFonts w:ascii="Times New Roman" w:hAnsi="Times New Roman" w:cs="Times New Roman"/>
          <w:sz w:val="28"/>
          <w:szCs w:val="28"/>
        </w:rPr>
        <w:t xml:space="preserve">Вимоги до змісту навчального матеріалу такі: </w:t>
      </w:r>
    </w:p>
    <w:p w:rsidR="008B5D5C" w:rsidRPr="004070C9" w:rsidRDefault="008B5D5C" w:rsidP="00D71DBF">
      <w:pPr>
        <w:widowControl w:val="0"/>
        <w:numPr>
          <w:ilvl w:val="0"/>
          <w:numId w:val="6"/>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Інформація, яка підлягає засвоєнню, тобто перетворенню в знання (основні поняття, терміни, факти повсякденної дійсності, закони науки та знання про шляхи і методи пізнання)  має відповідати віковим особливостям та потребам дитини. Такими є потреба в постійній діяльності, потреба в тренуванні різних функцій (пам</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яті, мислення, уяви), потреба в розумовій діяльності; потреба в теоретичному осмисленні спостережуваних явищ (чому і як вони відбуваються), потреба в новизні, в емоційному насиченні, потреба в рефлексії та самооцінці та ін. </w:t>
      </w:r>
    </w:p>
    <w:p w:rsidR="008B5D5C" w:rsidRPr="004070C9" w:rsidRDefault="008B5D5C" w:rsidP="00D71DBF">
      <w:pPr>
        <w:widowControl w:val="0"/>
        <w:numPr>
          <w:ilvl w:val="0"/>
          <w:numId w:val="6"/>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Навчальний матеріал має бути доступним але й одночасно досить складним, містити гумор, нову, цікаву інформацію, орієнтуватися на минулий досвід та вже засвоєні знання. Змістовно та ілюстративно бідний матеріал не мотивує і не сприяє пробудженню інтересу до навчання. Отже, він має подаватися в такій формі, щоб викликати у школярів емоційну відповідь. </w:t>
      </w:r>
    </w:p>
    <w:p w:rsidR="008B5D5C" w:rsidRPr="004070C9" w:rsidRDefault="008B5D5C" w:rsidP="00D71DBF">
      <w:pPr>
        <w:widowControl w:val="0"/>
        <w:numPr>
          <w:ilvl w:val="0"/>
          <w:numId w:val="6"/>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Орієнтація змісту кожного уроку, кожної теми на вирішення проблем науково-теоретичного пізнання явищ та об</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єктів оточуючого світу може забезпечити формування змістовних мотивів навчальної діяльності (тобто </w:t>
      </w:r>
      <w:r w:rsidRPr="004070C9">
        <w:rPr>
          <w:rFonts w:ascii="Times New Roman" w:hAnsi="Times New Roman" w:cs="Times New Roman"/>
          <w:sz w:val="28"/>
          <w:szCs w:val="28"/>
        </w:rPr>
        <w:lastRenderedPageBreak/>
        <w:t xml:space="preserve">мотивів, направлених саме на зміст діяльності, а не на будь-які побічні цілі цієї діяльності).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У процесі формування навчальної мотивації велику увагу треба приділяти організації навчальної діяльності. Для того, щоб в учнів склалося правильне ставлення та змістовна мотивація до навчальної діяльності, її потрібно організувати особливим чином.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Вивчення кожного самостійного розділу або теми програми повинне складатися з трьох основних етапів, які, в залежності від їх призначення, можна назвати так:  </w:t>
      </w:r>
    </w:p>
    <w:p w:rsidR="008B5D5C" w:rsidRPr="004070C9" w:rsidRDefault="008B5D5C" w:rsidP="00D71DBF">
      <w:pPr>
        <w:widowControl w:val="0"/>
        <w:numPr>
          <w:ilvl w:val="0"/>
          <w:numId w:val="7"/>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мотиваційний; </w:t>
      </w:r>
    </w:p>
    <w:p w:rsidR="008B5D5C" w:rsidRPr="004070C9" w:rsidRDefault="008B5D5C" w:rsidP="00D71DBF">
      <w:pPr>
        <w:widowControl w:val="0"/>
        <w:numPr>
          <w:ilvl w:val="0"/>
          <w:numId w:val="7"/>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операційно-пізнавальний; </w:t>
      </w:r>
    </w:p>
    <w:p w:rsidR="008B5D5C" w:rsidRPr="004070C9" w:rsidRDefault="008B5D5C" w:rsidP="00D71DBF">
      <w:pPr>
        <w:widowControl w:val="0"/>
        <w:numPr>
          <w:ilvl w:val="0"/>
          <w:numId w:val="7"/>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рефлексійно-оцінний.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Мотиваційний етап зазвичай складається з наступних навчальних дій: створення проблемної ситуації, формулювання основного навчального завдання, самоконтроль і самооцінка майбутньої діяльності з вивчення теми.  На цьому етапі учні усвідомлюють, для чого їм потрібно вивчити даний розділ програми, що саме вони повинні виконати, щоб успішно вирішити основне навчальне завдання. Важлива умова організації навчальної діяльності – підведення учнів до самостійної постановки і прийняття завдань.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Роль операційно-пізнавального</w:t>
      </w:r>
      <w:r w:rsidRPr="004070C9">
        <w:rPr>
          <w:rFonts w:ascii="Times New Roman" w:hAnsi="Times New Roman" w:cs="Times New Roman"/>
          <w:b/>
          <w:sz w:val="28"/>
          <w:szCs w:val="28"/>
        </w:rPr>
        <w:t xml:space="preserve"> </w:t>
      </w:r>
      <w:r w:rsidRPr="004070C9">
        <w:rPr>
          <w:rFonts w:ascii="Times New Roman" w:hAnsi="Times New Roman" w:cs="Times New Roman"/>
          <w:sz w:val="28"/>
          <w:szCs w:val="28"/>
        </w:rPr>
        <w:t xml:space="preserve">етапу в створенні та підтримці мотивації до навчальної діяльності залежатиме від того, чи розуміє кожен з учнів даний матеріал та чи усвідомлює необхідність його вивчення. Варто зауважити, що навчальна діяльність також має відповідати пізнавальним потребам школяра. Поняття «пізнавальна потреба» визначається науковцями, як потреба в набутті нових знань, потреба в розумовому пошуку. На операційно-пізнавальному  етапі учні мають засвоїти зміст теми програми та опанувати необхідні навчальні дії. Істотний вплив на виникнення у школяра правильного ставлення до навчальної діяльності на даному етапі можуть надати позитивні емоції, що виникають від досягнутого ним успіху.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На рефлексійно-оцінному етапі</w:t>
      </w:r>
      <w:r w:rsidRPr="004070C9">
        <w:rPr>
          <w:rFonts w:ascii="Times New Roman" w:hAnsi="Times New Roman" w:cs="Times New Roman"/>
          <w:color w:val="333333"/>
          <w:sz w:val="28"/>
          <w:szCs w:val="28"/>
        </w:rPr>
        <w:t xml:space="preserve"> </w:t>
      </w:r>
      <w:r w:rsidRPr="004070C9">
        <w:rPr>
          <w:rFonts w:ascii="Times New Roman" w:hAnsi="Times New Roman" w:cs="Times New Roman"/>
          <w:sz w:val="28"/>
          <w:szCs w:val="28"/>
        </w:rPr>
        <w:t xml:space="preserve">учні вчаться аналізувати власну навчальну </w:t>
      </w:r>
      <w:r w:rsidRPr="004070C9">
        <w:rPr>
          <w:rFonts w:ascii="Times New Roman" w:hAnsi="Times New Roman" w:cs="Times New Roman"/>
          <w:sz w:val="28"/>
          <w:szCs w:val="28"/>
        </w:rPr>
        <w:lastRenderedPageBreak/>
        <w:t>діяльність, оцінювати її, порівнюючи результати з поставленими навчальними завданнями. Підведення підсумків вивчення пройденого розділу потрібно організувати так, щоб учні отримали відчуття емоційного задоволення від зробленого, радість пізнання нового, цікавого.</w:t>
      </w:r>
      <w:r w:rsidRPr="004070C9">
        <w:rPr>
          <w:rFonts w:ascii="Times New Roman" w:hAnsi="Times New Roman" w:cs="Times New Roman"/>
          <w:color w:val="333333"/>
          <w:sz w:val="28"/>
          <w:szCs w:val="28"/>
        </w:rPr>
        <w:t xml:space="preserve"> </w:t>
      </w:r>
      <w:r w:rsidRPr="004070C9">
        <w:rPr>
          <w:rFonts w:ascii="Times New Roman" w:hAnsi="Times New Roman" w:cs="Times New Roman"/>
          <w:sz w:val="28"/>
          <w:szCs w:val="28"/>
        </w:rPr>
        <w:t>Відповідно до цього формуватиметься орієнтація на переживання таких відчуттів у майбутньому, що призведе до виникнення потреби в творчій самостійній навчальній праці, тобто до формування позитивної мотивації навчальної діял</w:t>
      </w:r>
      <w:r w:rsidR="00710565">
        <w:rPr>
          <w:rFonts w:ascii="Times New Roman" w:hAnsi="Times New Roman" w:cs="Times New Roman"/>
          <w:sz w:val="28"/>
          <w:szCs w:val="28"/>
        </w:rPr>
        <w:t>ьності [31</w:t>
      </w:r>
      <w:r w:rsidRPr="004070C9">
        <w:rPr>
          <w:rFonts w:ascii="Times New Roman" w:hAnsi="Times New Roman" w:cs="Times New Roman"/>
          <w:sz w:val="28"/>
          <w:szCs w:val="28"/>
        </w:rPr>
        <w:t xml:space="preserve">, с. 263].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Для ефективного розвитку навчальної мотивації молодших школярів важливим є застосування</w:t>
      </w:r>
      <w:r w:rsidRPr="004070C9">
        <w:rPr>
          <w:rFonts w:ascii="Times New Roman" w:hAnsi="Times New Roman" w:cs="Times New Roman"/>
          <w:b/>
          <w:sz w:val="28"/>
          <w:szCs w:val="28"/>
        </w:rPr>
        <w:t xml:space="preserve"> </w:t>
      </w:r>
      <w:r w:rsidRPr="004070C9">
        <w:rPr>
          <w:rFonts w:ascii="Times New Roman" w:hAnsi="Times New Roman" w:cs="Times New Roman"/>
          <w:sz w:val="28"/>
          <w:szCs w:val="28"/>
        </w:rPr>
        <w:t xml:space="preserve">різних форм організації навчальної діяльності (індивідуальної, парної, колективної, групової) та їх чергування.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Практичний досвід показує, що колективні та групові форми діяльності на уроці створюють кращу мотивацію, оскільки задовольняють велику потребу молодших школярів у спілкуванні.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У колективній навчальній праці складається уміння школяра оцінювати себе з точки зору іншої людини, підвищується відповідальність перед іншою людиною, уміння приймати рішення, що стосується не лише себе, але й інших людей. Це сприяє вихованню активної життєвої позиції, здібностей до самооцінки, уміння долати конфлікти.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Групова форма навчання включає в активну роботу навіть пасивних, слабо мотивованих учнів, оскільки вони не можуть відмовитися від виконання своєї частини роботи. Крім того виникає налаштування на змагання, бажання бути не гірше за інших. Таким чином, можна говорити про вплив колективної та групової роботи на всі види соціальної мотивації. Соціальні мотиви можуть підтримувати інтерес до навчання там, де не сформовані пізнавальні.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Вибір тієї або іншої форми колективної та групової діяльності залежить від віку учнів, особливостей даного класу, та нарешті, від темпераменту й характеру вчителя.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Значення контролю та оцінки для формування позитивної мотивації навчальної діяльності завжди викликало багато дискусій. Зараз у початковій школі найчастіше застосовуються методи усного та письмового контролю, рідше </w:t>
      </w:r>
      <w:r w:rsidRPr="004070C9">
        <w:rPr>
          <w:rFonts w:ascii="Times New Roman" w:hAnsi="Times New Roman" w:cs="Times New Roman"/>
          <w:sz w:val="28"/>
          <w:szCs w:val="28"/>
        </w:rPr>
        <w:lastRenderedPageBreak/>
        <w:t xml:space="preserve">– методи лабораторного контролю і самоконтролю. Мотивуюча роль оцінки результатів навчальної діяльності не викликає сумніву у більшості дослідників. Але дуже важливо, особливо на самому початку навчання, не придушити оцінками активність, ініціативу, інтерес учнів до процесу пізнання. У сучасному навчальному процесі оцінка частіше виражається за допомогою бальної відмітки, яка ніби «закріплює» оцінку. Проте на практиці це має  негативні наслідки: здобуття хороших відміток стає для учнів самоціллю, тобто відбувається зміщення навчальної мотивації з самої діяльності на відмітку.  Низька ж оцінка, отримана дитиною, викликає у неї негативні емоції, які з часом можуть стати причиною  тривожності і привести до формування мотивації уникнення.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Враховуючи вищеназвані засоби, слід зазначити, що особливо важливий вплив на формування мотивів навчання має особистість вчителя. У процесі педагогічного спілкування вчитель здійснює (у прямій або непрямій формі) свої соціально-рольові та функціональні обов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язки у керуванні процесом навчання та виховання. Отже, від особистості вчителя та стильових особливостей його спілкування і керівництва, в істотній мірі залежить ефективність процесів навчання та виховання, особливості розвитку учнів та формування міжособистісних стосунків у навчальній групі. Різні стилі (авторитарний, демократичний, ліберальний)  формують різні мотиви. У навчальному  процесі вчитель повинен володіти різними стилями спілкування, всі вони мають як позитивні, так і негативні риси. За умови однобічного використання авторитарний стиль може сформувати тільки зовнішню мотивацію навчання, мотив уникнення невдачі та затримати формування внутрішньої мотивації. Демократичний стиль діяльності вчителя загалом сприяє формуванню позитивної мотивації, а ліберальний стиль педагога створює атмосферу ніяковості, ліні  та призводить до зниження мотивації навчання.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Основний напрям діяльності вчителя полягає в створенні атмосфери емоційного комфорту в процесі навчання, забезпеченні доброзичливих стосунків у колективі, в прояві по відношенню до учнів педагогічного оптимізму, який </w:t>
      </w:r>
      <w:r w:rsidRPr="004070C9">
        <w:rPr>
          <w:rFonts w:ascii="Times New Roman" w:hAnsi="Times New Roman" w:cs="Times New Roman"/>
          <w:sz w:val="28"/>
          <w:szCs w:val="28"/>
        </w:rPr>
        <w:lastRenderedPageBreak/>
        <w:t xml:space="preserve">полягає в тому, що вчитель чекає від кожного учня високих результатів, покладає на учнів надії та вірить в їхні здібності.  </w:t>
      </w:r>
    </w:p>
    <w:p w:rsidR="008B5D5C" w:rsidRPr="004070C9" w:rsidRDefault="008B5D5C"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Очевидно, що в створенні сприятливої психоемоційної атмосфери,  а також в організації ефективного процесу розвитку пізнавальної активності в цілому, особливу роль відіграє особистість педагога, його ставлення до учнів і до навчального предмету, його ерудиція, майстерність викладання. Учитель,  що досконало і глибоко володіє предметом, будує процес навчання логічно, чітко, доступно, оперує цікавими деталями та фактами на уроці, стимулює учнів до більш активного навчання. Для учнів молодших класів особистість педагога є особливо важливою, бо вони сприймають його як безумовний авторитет, взірець для наслідування. </w:t>
      </w:r>
      <w:r w:rsidRPr="004070C9">
        <w:rPr>
          <w:rFonts w:ascii="Times New Roman" w:hAnsi="Times New Roman" w:cs="Times New Roman"/>
          <w:b/>
          <w:sz w:val="28"/>
          <w:szCs w:val="28"/>
        </w:rPr>
        <w:t xml:space="preserve"> </w:t>
      </w:r>
    </w:p>
    <w:p w:rsidR="008B5D5C" w:rsidRPr="004070C9" w:rsidRDefault="008B5D5C"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val="uk-UA" w:eastAsia="ru-RU"/>
        </w:rPr>
        <w:t xml:space="preserve">Таким чином, </w:t>
      </w:r>
      <w:r w:rsidRPr="004070C9">
        <w:rPr>
          <w:rFonts w:ascii="Times New Roman" w:eastAsia="Times New Roman" w:hAnsi="Times New Roman" w:cs="Times New Roman"/>
          <w:sz w:val="28"/>
          <w:szCs w:val="28"/>
          <w:lang w:eastAsia="ru-RU"/>
        </w:rPr>
        <w:t>молодший шкільний вік має великі ресурси формування шкільної мотивації учнів. Важливо формувати в дітей молодшого шкільного віку такі якості особистості, які необхідні для життя в нових умовах відкритого суспільства: відповідальності, ініціативності, самостійності, що можливо тільки за наявності високого рівня шкільної мотивації.</w:t>
      </w:r>
    </w:p>
    <w:p w:rsidR="008B5D5C" w:rsidRDefault="008B5D5C"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Головний зміст мотивації в цьому віці – «навчитися вчитися». Молодший шкільний вік – це той період, під час якого закладаються основи мотивації навчання, від якої залежить рівень пізнавальних здібностей людини в майбутньому.</w:t>
      </w:r>
    </w:p>
    <w:p w:rsidR="00710565" w:rsidRDefault="00710565" w:rsidP="00D71DBF">
      <w:pPr>
        <w:widowControl w:val="0"/>
        <w:spacing w:after="0" w:line="360" w:lineRule="auto"/>
        <w:ind w:firstLine="709"/>
        <w:jc w:val="both"/>
        <w:rPr>
          <w:rFonts w:ascii="Times New Roman" w:eastAsia="Times New Roman" w:hAnsi="Times New Roman" w:cs="Times New Roman"/>
          <w:sz w:val="28"/>
          <w:szCs w:val="28"/>
          <w:lang w:eastAsia="ru-RU"/>
        </w:rPr>
      </w:pPr>
    </w:p>
    <w:p w:rsidR="00710565" w:rsidRPr="004070C9" w:rsidRDefault="00710565" w:rsidP="00D71DBF">
      <w:pPr>
        <w:widowControl w:val="0"/>
        <w:spacing w:after="0" w:line="360" w:lineRule="auto"/>
        <w:ind w:firstLine="709"/>
        <w:jc w:val="both"/>
        <w:rPr>
          <w:rFonts w:ascii="Times New Roman" w:eastAsia="Times New Roman" w:hAnsi="Times New Roman" w:cs="Times New Roman"/>
          <w:sz w:val="28"/>
          <w:szCs w:val="28"/>
          <w:lang w:eastAsia="ru-RU"/>
        </w:rPr>
      </w:pPr>
    </w:p>
    <w:p w:rsidR="00EE137B" w:rsidRPr="004070C9" w:rsidRDefault="00EE137B" w:rsidP="00D71DBF">
      <w:pPr>
        <w:widowControl w:val="0"/>
        <w:spacing w:after="0" w:line="360" w:lineRule="auto"/>
        <w:ind w:firstLine="709"/>
        <w:jc w:val="both"/>
        <w:rPr>
          <w:rFonts w:ascii="Times New Roman" w:hAnsi="Times New Roman" w:cs="Times New Roman"/>
          <w:b/>
          <w:sz w:val="28"/>
          <w:szCs w:val="28"/>
          <w:lang w:val="uk-UA"/>
        </w:rPr>
      </w:pPr>
      <w:r w:rsidRPr="00037863">
        <w:rPr>
          <w:rFonts w:ascii="Times New Roman" w:hAnsi="Times New Roman" w:cs="Times New Roman"/>
          <w:b/>
          <w:sz w:val="28"/>
          <w:szCs w:val="28"/>
          <w:lang w:val="uk-UA"/>
        </w:rPr>
        <w:t>1.3. Особливості вивчення мовно-літературної галузі у Новій українській школі</w:t>
      </w:r>
    </w:p>
    <w:p w:rsidR="00EE137B" w:rsidRPr="004070C9" w:rsidRDefault="00EE137B" w:rsidP="00D71DBF">
      <w:pPr>
        <w:pStyle w:val="a4"/>
        <w:widowControl w:val="0"/>
        <w:spacing w:before="0" w:beforeAutospacing="0" w:after="0" w:afterAutospacing="0" w:line="360" w:lineRule="auto"/>
        <w:ind w:firstLine="709"/>
        <w:jc w:val="both"/>
        <w:rPr>
          <w:rStyle w:val="a5"/>
          <w:b w:val="0"/>
          <w:sz w:val="28"/>
          <w:szCs w:val="28"/>
          <w:lang w:val="uk-UA"/>
        </w:rPr>
      </w:pPr>
    </w:p>
    <w:p w:rsidR="00EE137B" w:rsidRPr="004070C9" w:rsidRDefault="00EE137B"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rPr>
        <w:t>Для кращого переходу на нову систему освіти, яка спрямована на формування в школярів бажання вчитися, досягати відповідних цілей, першочерговим завданням є розвиток в учнів інтересу та формування позитивної мотивації до навчання.</w:t>
      </w:r>
    </w:p>
    <w:p w:rsidR="00EE137B" w:rsidRPr="004070C9" w:rsidRDefault="00EE137B" w:rsidP="00D71DBF">
      <w:pPr>
        <w:pStyle w:val="a4"/>
        <w:widowControl w:val="0"/>
        <w:spacing w:before="0" w:beforeAutospacing="0" w:after="0" w:afterAutospacing="0" w:line="360" w:lineRule="auto"/>
        <w:ind w:firstLine="709"/>
        <w:jc w:val="both"/>
        <w:rPr>
          <w:rStyle w:val="a5"/>
          <w:b w:val="0"/>
          <w:sz w:val="28"/>
          <w:szCs w:val="28"/>
          <w:lang w:val="uk-UA"/>
        </w:rPr>
      </w:pPr>
      <w:r w:rsidRPr="004070C9">
        <w:rPr>
          <w:rStyle w:val="a5"/>
          <w:b w:val="0"/>
          <w:sz w:val="28"/>
          <w:szCs w:val="28"/>
          <w:lang w:val="uk-UA"/>
        </w:rPr>
        <w:t xml:space="preserve">Встановлено, що діти, які добре читають і пишуть, як правило, успішно </w:t>
      </w:r>
      <w:r w:rsidRPr="004070C9">
        <w:rPr>
          <w:rStyle w:val="a5"/>
          <w:b w:val="0"/>
          <w:sz w:val="28"/>
          <w:szCs w:val="28"/>
          <w:lang w:val="uk-UA"/>
        </w:rPr>
        <w:lastRenderedPageBreak/>
        <w:t>оволодівають іншими предметами початкового курсу, добре засвоюють зміст середньої освіти, швидко набувають у подальшому проф</w:t>
      </w:r>
      <w:r w:rsidR="00037863">
        <w:rPr>
          <w:rStyle w:val="a5"/>
          <w:b w:val="0"/>
          <w:sz w:val="28"/>
          <w:szCs w:val="28"/>
          <w:lang w:val="uk-UA"/>
        </w:rPr>
        <w:t>есійних навичок [8</w:t>
      </w:r>
      <w:r w:rsidRPr="004070C9">
        <w:rPr>
          <w:rStyle w:val="a5"/>
          <w:b w:val="0"/>
          <w:sz w:val="28"/>
          <w:szCs w:val="28"/>
          <w:lang w:val="uk-UA"/>
        </w:rPr>
        <w:t>]. Зміст типових програм та активні методи роботи педагога з учнями будуть сприяти підвищенню рівня мотивації. Особливості викладання мовно-літературної галузі в початковій школі зазначено в методичних рекомендаціях. Прослідкуємо основні з них.</w:t>
      </w:r>
    </w:p>
    <w:p w:rsidR="00EE137B" w:rsidRPr="004070C9" w:rsidRDefault="00EE137B" w:rsidP="00D71DBF">
      <w:pPr>
        <w:pStyle w:val="a4"/>
        <w:widowControl w:val="0"/>
        <w:spacing w:before="0" w:beforeAutospacing="0" w:after="0" w:afterAutospacing="0" w:line="360" w:lineRule="auto"/>
        <w:ind w:firstLine="709"/>
        <w:jc w:val="both"/>
        <w:rPr>
          <w:sz w:val="28"/>
          <w:szCs w:val="28"/>
          <w:lang w:val="uk-UA"/>
        </w:rPr>
      </w:pPr>
      <w:r w:rsidRPr="004070C9">
        <w:rPr>
          <w:rStyle w:val="a5"/>
          <w:b w:val="0"/>
          <w:sz w:val="28"/>
          <w:szCs w:val="28"/>
          <w:lang w:val="uk-UA"/>
        </w:rPr>
        <w:t xml:space="preserve">Так, за Типовою освітньої програмою, розробленою під керівництвом О. Савченко </w:t>
      </w:r>
      <w:r w:rsidRPr="004070C9">
        <w:rPr>
          <w:sz w:val="28"/>
          <w:szCs w:val="28"/>
          <w:lang w:val="uk-UA"/>
        </w:rPr>
        <w:t xml:space="preserve">початковий курс мовно-літературної освіти розпочинається в 1 класі з навчання грамоти, метою якого є формування в першокласників </w:t>
      </w:r>
      <w:r w:rsidRPr="004070C9">
        <w:rPr>
          <w:rStyle w:val="hps"/>
          <w:sz w:val="28"/>
          <w:szCs w:val="28"/>
          <w:lang w:val="uk-UA"/>
        </w:rPr>
        <w:t>навичок читання і письма</w:t>
      </w:r>
      <w:r w:rsidRPr="004070C9">
        <w:rPr>
          <w:sz w:val="28"/>
          <w:szCs w:val="28"/>
          <w:lang w:val="uk-UA"/>
        </w:rPr>
        <w:t xml:space="preserve">, розвиток комунікативних умінь, пізнавальних здібностей, здатності спілкуватися українською мовою в особистому й суспільному житті. </w:t>
      </w:r>
    </w:p>
    <w:p w:rsidR="00EE137B" w:rsidRPr="004070C9" w:rsidRDefault="00EE137B"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Реалізація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EE137B" w:rsidRPr="004070C9" w:rsidRDefault="00EE137B"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Серед поданих рекомендацій, в межах нашого дослідження важливі такі: 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r w:rsidR="00965C76">
        <w:rPr>
          <w:rFonts w:ascii="Times New Roman" w:hAnsi="Times New Roman" w:cs="Times New Roman"/>
          <w:sz w:val="28"/>
          <w:szCs w:val="28"/>
          <w:lang w:val="uk-UA"/>
        </w:rPr>
        <w:t xml:space="preserve"> </w:t>
      </w:r>
      <w:r w:rsidR="00965C76" w:rsidRPr="00965C76">
        <w:rPr>
          <w:rFonts w:ascii="Times New Roman" w:hAnsi="Times New Roman" w:cs="Times New Roman"/>
          <w:sz w:val="28"/>
          <w:szCs w:val="28"/>
          <w:lang w:val="uk-UA"/>
        </w:rPr>
        <w:t>[</w:t>
      </w:r>
      <w:r w:rsidR="00965C76">
        <w:rPr>
          <w:rFonts w:ascii="Times New Roman" w:hAnsi="Times New Roman" w:cs="Times New Roman"/>
          <w:sz w:val="28"/>
          <w:szCs w:val="28"/>
          <w:lang w:val="uk-UA"/>
        </w:rPr>
        <w:t>28</w:t>
      </w:r>
      <w:r w:rsidR="00965C76" w:rsidRPr="00965C76">
        <w:rPr>
          <w:rFonts w:ascii="Times New Roman" w:hAnsi="Times New Roman" w:cs="Times New Roman"/>
          <w:sz w:val="28"/>
          <w:szCs w:val="28"/>
          <w:lang w:val="uk-UA"/>
        </w:rPr>
        <w:t>]</w:t>
      </w:r>
      <w:r w:rsidRPr="004070C9">
        <w:rPr>
          <w:rFonts w:ascii="Times New Roman" w:hAnsi="Times New Roman" w:cs="Times New Roman"/>
          <w:sz w:val="28"/>
          <w:szCs w:val="28"/>
          <w:lang w:val="uk-UA"/>
        </w:rPr>
        <w:t>.</w:t>
      </w:r>
    </w:p>
    <w:p w:rsidR="00EE137B" w:rsidRPr="00931794" w:rsidRDefault="00EE137B" w:rsidP="00D71DBF">
      <w:pPr>
        <w:widowControl w:val="0"/>
        <w:spacing w:after="0" w:line="360" w:lineRule="auto"/>
        <w:ind w:firstLine="709"/>
        <w:jc w:val="both"/>
        <w:rPr>
          <w:rFonts w:ascii="Times New Roman" w:hAnsi="Times New Roman" w:cs="Times New Roman"/>
          <w:color w:val="000000"/>
          <w:sz w:val="28"/>
          <w:szCs w:val="28"/>
        </w:rPr>
      </w:pPr>
      <w:r w:rsidRPr="004070C9">
        <w:rPr>
          <w:rFonts w:ascii="Times New Roman" w:hAnsi="Times New Roman" w:cs="Times New Roman"/>
          <w:color w:val="000000"/>
          <w:sz w:val="28"/>
          <w:szCs w:val="28"/>
        </w:rPr>
        <w:t xml:space="preserve">В умовах істотного зниження інтересу учнів до читання важливого </w:t>
      </w:r>
      <w:r w:rsidRPr="004070C9">
        <w:rPr>
          <w:rFonts w:ascii="Times New Roman" w:hAnsi="Times New Roman" w:cs="Times New Roman"/>
          <w:sz w:val="28"/>
          <w:szCs w:val="28"/>
        </w:rPr>
        <w:t>значення у змісті інтегрованого курсу «Навчання грамоти» набуває робота з дитячою книжкою, яку рекомендується проводити щотижня.</w:t>
      </w:r>
      <w:r w:rsidRPr="004070C9">
        <w:rPr>
          <w:rFonts w:ascii="Times New Roman" w:hAnsi="Times New Roman" w:cs="Times New Roman"/>
          <w:color w:val="000000"/>
          <w:sz w:val="28"/>
          <w:szCs w:val="28"/>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w:t>
      </w:r>
      <w:r w:rsidR="00931794">
        <w:rPr>
          <w:rFonts w:ascii="Times New Roman" w:hAnsi="Times New Roman" w:cs="Times New Roman"/>
          <w:color w:val="000000"/>
          <w:sz w:val="28"/>
          <w:szCs w:val="28"/>
        </w:rPr>
        <w:t>і</w:t>
      </w:r>
      <w:r w:rsidR="003C620D">
        <w:rPr>
          <w:rFonts w:ascii="Times New Roman" w:hAnsi="Times New Roman" w:cs="Times New Roman"/>
          <w:color w:val="000000"/>
          <w:sz w:val="28"/>
          <w:szCs w:val="28"/>
        </w:rPr>
        <w:t>н</w:t>
      </w:r>
      <w:r w:rsidRPr="004070C9">
        <w:rPr>
          <w:rFonts w:ascii="Times New Roman" w:hAnsi="Times New Roman" w:cs="Times New Roman"/>
          <w:color w:val="000000"/>
          <w:sz w:val="28"/>
          <w:szCs w:val="28"/>
        </w:rPr>
        <w:t>.</w:t>
      </w:r>
      <w:r w:rsidR="00931794">
        <w:rPr>
          <w:rFonts w:ascii="Times New Roman" w:hAnsi="Times New Roman" w:cs="Times New Roman"/>
          <w:color w:val="000000"/>
          <w:sz w:val="28"/>
          <w:szCs w:val="28"/>
          <w:lang w:val="uk-UA"/>
        </w:rPr>
        <w:t xml:space="preserve"> </w:t>
      </w:r>
      <w:r w:rsidR="00931794" w:rsidRPr="00931794">
        <w:rPr>
          <w:rFonts w:ascii="Times New Roman" w:hAnsi="Times New Roman" w:cs="Times New Roman"/>
          <w:color w:val="000000"/>
          <w:sz w:val="28"/>
          <w:szCs w:val="28"/>
        </w:rPr>
        <w:t>[15]</w:t>
      </w:r>
    </w:p>
    <w:p w:rsidR="00EE137B" w:rsidRPr="004070C9" w:rsidRDefault="00EE137B" w:rsidP="00D71DBF">
      <w:pPr>
        <w:widowControl w:val="0"/>
        <w:spacing w:after="0" w:line="360" w:lineRule="auto"/>
        <w:ind w:firstLine="709"/>
        <w:jc w:val="both"/>
        <w:rPr>
          <w:rFonts w:ascii="Times New Roman" w:hAnsi="Times New Roman" w:cs="Times New Roman"/>
          <w:color w:val="000000"/>
          <w:sz w:val="28"/>
          <w:szCs w:val="28"/>
        </w:rPr>
      </w:pPr>
      <w:r w:rsidRPr="004070C9">
        <w:rPr>
          <w:rFonts w:ascii="Times New Roman" w:hAnsi="Times New Roman" w:cs="Times New Roman"/>
          <w:color w:val="000000"/>
          <w:sz w:val="28"/>
          <w:szCs w:val="28"/>
        </w:rPr>
        <w:lastRenderedPageBreak/>
        <w:t xml:space="preserve">Визначальними чинниками розвитку </w:t>
      </w:r>
      <w:r w:rsidRPr="004070C9">
        <w:rPr>
          <w:rFonts w:ascii="Times New Roman" w:hAnsi="Times New Roman" w:cs="Times New Roman"/>
          <w:color w:val="000000"/>
          <w:sz w:val="28"/>
          <w:szCs w:val="28"/>
          <w:lang w:val="uk-UA"/>
        </w:rPr>
        <w:t>в</w:t>
      </w:r>
      <w:r w:rsidRPr="004070C9">
        <w:rPr>
          <w:rFonts w:ascii="Times New Roman" w:hAnsi="Times New Roman" w:cs="Times New Roman"/>
          <w:color w:val="000000"/>
          <w:sz w:val="28"/>
          <w:szCs w:val="28"/>
        </w:rPr>
        <w:t xml:space="preserve">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4070C9">
        <w:rPr>
          <w:rFonts w:ascii="Times New Roman" w:hAnsi="Times New Roman" w:cs="Times New Roman"/>
          <w:sz w:val="28"/>
          <w:szCs w:val="28"/>
        </w:rPr>
        <w:t>який забезпечить його</w:t>
      </w:r>
      <w:r w:rsidRPr="004070C9">
        <w:rPr>
          <w:rFonts w:ascii="Times New Roman" w:hAnsi="Times New Roman" w:cs="Times New Roman"/>
          <w:color w:val="000000"/>
          <w:sz w:val="28"/>
          <w:szCs w:val="28"/>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EE137B" w:rsidRPr="004070C9" w:rsidRDefault="00EE137B"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 xml:space="preserve">До того ж рекомендується </w:t>
      </w:r>
      <w:r w:rsidRPr="004070C9">
        <w:rPr>
          <w:rFonts w:ascii="Times New Roman" w:hAnsi="Times New Roman" w:cs="Times New Roman"/>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EE137B" w:rsidRPr="004070C9" w:rsidRDefault="00EE137B"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У шестирічних першокласників гра ще залишається домінуючим видом діяльності,  тому навчання через гру більше зацікавлює дітей і дає вагоміші результати.</w:t>
      </w:r>
    </w:p>
    <w:p w:rsidR="00EE137B" w:rsidRPr="004070C9" w:rsidRDefault="00EE137B"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bCs/>
          <w:sz w:val="28"/>
          <w:szCs w:val="28"/>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4070C9">
        <w:rPr>
          <w:rFonts w:ascii="Times New Roman" w:hAnsi="Times New Roman" w:cs="Times New Roman"/>
          <w:sz w:val="28"/>
          <w:szCs w:val="28"/>
        </w:rPr>
        <w:t xml:space="preserve"> </w:t>
      </w:r>
    </w:p>
    <w:p w:rsidR="00EE137B" w:rsidRPr="004070C9" w:rsidRDefault="00EE137B" w:rsidP="00D71DBF">
      <w:pPr>
        <w:pStyle w:val="a4"/>
        <w:widowControl w:val="0"/>
        <w:spacing w:before="0" w:beforeAutospacing="0" w:after="0" w:afterAutospacing="0" w:line="360" w:lineRule="auto"/>
        <w:ind w:firstLine="709"/>
        <w:jc w:val="both"/>
        <w:rPr>
          <w:sz w:val="28"/>
          <w:szCs w:val="28"/>
        </w:rPr>
      </w:pPr>
      <w:r w:rsidRPr="004070C9">
        <w:rPr>
          <w:sz w:val="28"/>
          <w:szCs w:val="28"/>
          <w:lang w:val="uk-UA"/>
        </w:rPr>
        <w:t xml:space="preserve">В свою чергу в методичних рекомендаціях для учнів 1 класу, складених за програмою Р. Шияна </w:t>
      </w:r>
      <w:r w:rsidRPr="004070C9">
        <w:rPr>
          <w:sz w:val="28"/>
          <w:szCs w:val="28"/>
        </w:rPr>
        <w:t xml:space="preserve"> передбачено, що освітня галузь «Мовно-літературна» реалізується </w:t>
      </w:r>
      <w:r w:rsidRPr="004070C9">
        <w:rPr>
          <w:sz w:val="28"/>
          <w:szCs w:val="28"/>
          <w:lang w:val="uk-UA"/>
        </w:rPr>
        <w:t>в</w:t>
      </w:r>
      <w:r w:rsidRPr="004070C9">
        <w:rPr>
          <w:sz w:val="28"/>
          <w:szCs w:val="28"/>
        </w:rPr>
        <w:t xml:space="preserve"> навчальних предметах «Українська мова», «Іноземна мова» та інтегрованому курсі «Я досліджую світ»</w:t>
      </w:r>
      <w:r w:rsidR="00965C76">
        <w:rPr>
          <w:sz w:val="28"/>
          <w:szCs w:val="28"/>
          <w:lang w:val="uk-UA"/>
        </w:rPr>
        <w:t xml:space="preserve"> </w:t>
      </w:r>
      <w:r w:rsidR="00965C76" w:rsidRPr="00965C76">
        <w:rPr>
          <w:sz w:val="28"/>
          <w:szCs w:val="28"/>
        </w:rPr>
        <w:t>[</w:t>
      </w:r>
      <w:r w:rsidR="00965C76">
        <w:rPr>
          <w:sz w:val="28"/>
          <w:szCs w:val="28"/>
          <w:lang w:val="uk-UA"/>
        </w:rPr>
        <w:t>28</w:t>
      </w:r>
      <w:r w:rsidR="00965C76" w:rsidRPr="00965C76">
        <w:rPr>
          <w:sz w:val="28"/>
          <w:szCs w:val="28"/>
        </w:rPr>
        <w:t>]</w:t>
      </w:r>
      <w:r w:rsidRPr="004070C9">
        <w:rPr>
          <w:sz w:val="28"/>
          <w:szCs w:val="28"/>
        </w:rPr>
        <w:t xml:space="preserve">. </w:t>
      </w:r>
    </w:p>
    <w:p w:rsidR="00EE137B" w:rsidRPr="004070C9" w:rsidRDefault="00EE137B" w:rsidP="00D71DBF">
      <w:pPr>
        <w:widowControl w:val="0"/>
        <w:shd w:val="clear" w:color="auto" w:fill="FFFFFF"/>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 xml:space="preserve">Серед наданих рекомендацій звернемо увагу на ті, що стосується мотивації навчання. Так, в добуквений </w:t>
      </w:r>
      <w:r w:rsidRPr="004070C9">
        <w:rPr>
          <w:rFonts w:ascii="Times New Roman" w:hAnsi="Times New Roman" w:cs="Times New Roman"/>
          <w:sz w:val="28"/>
          <w:szCs w:val="28"/>
        </w:rPr>
        <w:t>період перевага надається ігровим методичним прийомам опрацювання програмового матеріалу з української мови. Окрім дидактичних ігор</w:t>
      </w:r>
      <w:r w:rsidRPr="004070C9">
        <w:rPr>
          <w:rFonts w:ascii="Times New Roman" w:hAnsi="Times New Roman" w:cs="Times New Roman"/>
          <w:sz w:val="28"/>
          <w:szCs w:val="28"/>
          <w:lang w:val="uk-UA"/>
        </w:rPr>
        <w:t>,</w:t>
      </w:r>
      <w:r w:rsidRPr="004070C9">
        <w:rPr>
          <w:rFonts w:ascii="Times New Roman" w:hAnsi="Times New Roman" w:cs="Times New Roman"/>
          <w:sz w:val="28"/>
          <w:szCs w:val="28"/>
        </w:rPr>
        <w:t xml:space="preserve"> доцільно використовувати сюжетно-рольові ігри, що сприятиме мовленнєвому і соціальному розвитку дітей. З метою розширення </w:t>
      </w:r>
      <w:r w:rsidRPr="004070C9">
        <w:rPr>
          <w:rFonts w:ascii="Times New Roman" w:hAnsi="Times New Roman" w:cs="Times New Roman"/>
          <w:sz w:val="28"/>
          <w:szCs w:val="28"/>
        </w:rPr>
        <w:lastRenderedPageBreak/>
        <w:t xml:space="preserve">освітнього середовища частину уроків рекомендується  проводити </w:t>
      </w:r>
      <w:r w:rsidRPr="004070C9">
        <w:rPr>
          <w:rFonts w:ascii="Times New Roman" w:hAnsi="Times New Roman" w:cs="Times New Roman"/>
          <w:sz w:val="28"/>
          <w:szCs w:val="28"/>
          <w:lang w:val="uk-UA"/>
        </w:rPr>
        <w:t xml:space="preserve">їх </w:t>
      </w:r>
      <w:r w:rsidRPr="004070C9">
        <w:rPr>
          <w:rFonts w:ascii="Times New Roman" w:hAnsi="Times New Roman" w:cs="Times New Roman"/>
          <w:sz w:val="28"/>
          <w:szCs w:val="28"/>
        </w:rPr>
        <w:t xml:space="preserve">поза межами класу. </w:t>
      </w:r>
    </w:p>
    <w:p w:rsidR="00EE137B" w:rsidRPr="004070C9" w:rsidRDefault="00EE137B" w:rsidP="00D71DBF">
      <w:pPr>
        <w:widowControl w:val="0"/>
        <w:shd w:val="clear" w:color="auto" w:fill="FFFFFF"/>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Важливим завданням читання в 1-му класі є пробудження у школярів інтересу до дитячої книжки, формування початкових умінь самостійно з нею працювати. У цей період доцільно дітей ознайомити з хрестоматією сучасної української літератури для учнів 1-2 класів (</w:t>
      </w:r>
      <w:hyperlink r:id="rId8" w:history="1">
        <w:r w:rsidRPr="004070C9">
          <w:rPr>
            <w:rStyle w:val="a6"/>
            <w:rFonts w:ascii="Times New Roman" w:hAnsi="Times New Roman"/>
            <w:sz w:val="28"/>
            <w:szCs w:val="28"/>
            <w:lang w:val="uk-UA"/>
          </w:rPr>
          <w:t>http://mon.gov.ua/activity/education/zagalna-serednya/pochatkova-shkola-2016-2/xrestomatiya.html</w:t>
        </w:r>
      </w:hyperlink>
      <w:r w:rsidRPr="004070C9">
        <w:rPr>
          <w:rFonts w:ascii="Times New Roman" w:hAnsi="Times New Roman" w:cs="Times New Roman"/>
          <w:sz w:val="28"/>
          <w:szCs w:val="28"/>
          <w:lang w:val="uk-UA"/>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EE137B" w:rsidRPr="004070C9" w:rsidRDefault="00EE137B" w:rsidP="00D71DBF">
      <w:pPr>
        <w:widowControl w:val="0"/>
        <w:shd w:val="clear" w:color="auto" w:fill="FFFFFF"/>
        <w:spacing w:after="0" w:line="360" w:lineRule="auto"/>
        <w:ind w:firstLine="709"/>
        <w:jc w:val="both"/>
        <w:rPr>
          <w:rFonts w:ascii="Times New Roman" w:hAnsi="Times New Roman" w:cs="Times New Roman"/>
          <w:sz w:val="28"/>
          <w:szCs w:val="28"/>
          <w:highlight w:val="yellow"/>
          <w:lang w:val="uk-UA"/>
        </w:rPr>
      </w:pPr>
      <w:r w:rsidRPr="004070C9">
        <w:rPr>
          <w:rFonts w:ascii="Times New Roman" w:hAnsi="Times New Roman" w:cs="Times New Roman"/>
          <w:sz w:val="28"/>
          <w:szCs w:val="28"/>
          <w:lang w:val="uk-UA"/>
        </w:rPr>
        <w:t>Починаючи з 1 класу,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w:t>
      </w:r>
      <w:r w:rsidR="00931794">
        <w:rPr>
          <w:rFonts w:ascii="Times New Roman" w:hAnsi="Times New Roman" w:cs="Times New Roman"/>
          <w:sz w:val="28"/>
          <w:szCs w:val="28"/>
          <w:lang w:val="uk-UA"/>
        </w:rPr>
        <w:t>’</w:t>
      </w:r>
      <w:r w:rsidRPr="004070C9">
        <w:rPr>
          <w:rFonts w:ascii="Times New Roman" w:hAnsi="Times New Roman" w:cs="Times New Roman"/>
          <w:sz w:val="28"/>
          <w:szCs w:val="28"/>
          <w:lang w:val="uk-UA"/>
        </w:rPr>
        <w:t>язки, представляти опрацьовану інформацію у вигляді малюнка, схеми.</w:t>
      </w:r>
    </w:p>
    <w:p w:rsidR="00EE137B" w:rsidRPr="004070C9" w:rsidRDefault="00EE137B" w:rsidP="00D71DBF">
      <w:pPr>
        <w:pStyle w:val="a4"/>
        <w:widowControl w:val="0"/>
        <w:spacing w:before="0" w:beforeAutospacing="0" w:after="0" w:afterAutospacing="0" w:line="360" w:lineRule="auto"/>
        <w:ind w:firstLine="709"/>
        <w:jc w:val="both"/>
        <w:rPr>
          <w:sz w:val="28"/>
          <w:szCs w:val="28"/>
          <w:lang w:val="uk-UA"/>
        </w:rPr>
      </w:pPr>
      <w:r w:rsidRPr="004070C9">
        <w:rPr>
          <w:sz w:val="28"/>
          <w:szCs w:val="28"/>
          <w:lang w:val="uk-UA"/>
        </w:rPr>
        <w:t xml:space="preserve">За типовою освітньою програмою, створеною колективом під керівництвом О. Савченко, мовно-літературна освітня галузь у 2 класі може реалізуватися через інтегрований курс «Українська мова та читання» або через окремі предмети «Українська мова» і «Читання». Зміст та очікувані результати початкового курсу мовно-літературної освіти визначено за такими </w:t>
      </w:r>
      <w:r w:rsidRPr="004070C9">
        <w:rPr>
          <w:rStyle w:val="a5"/>
          <w:b w:val="0"/>
          <w:sz w:val="28"/>
          <w:szCs w:val="28"/>
          <w:lang w:val="uk-UA"/>
        </w:rPr>
        <w:t>змістовими лініями</w:t>
      </w:r>
      <w:r w:rsidRPr="004070C9">
        <w:rPr>
          <w:sz w:val="28"/>
          <w:szCs w:val="28"/>
          <w:lang w:val="uk-UA"/>
        </w:rPr>
        <w:t>: «Взаємодіємо усно», «Читаємо», «Взаємодіємо письмово», «Досліджуємо медіа», «Досліджуємо мовні явища»</w:t>
      </w:r>
      <w:r w:rsidR="00965C76">
        <w:rPr>
          <w:sz w:val="28"/>
          <w:szCs w:val="28"/>
          <w:lang w:val="uk-UA"/>
        </w:rPr>
        <w:t xml:space="preserve"> </w:t>
      </w:r>
      <w:r w:rsidR="00965C76" w:rsidRPr="00965C76">
        <w:rPr>
          <w:sz w:val="28"/>
          <w:szCs w:val="28"/>
          <w:lang w:val="uk-UA"/>
        </w:rPr>
        <w:t>[</w:t>
      </w:r>
      <w:r w:rsidR="00965C76">
        <w:rPr>
          <w:sz w:val="28"/>
          <w:szCs w:val="28"/>
          <w:lang w:val="uk-UA"/>
        </w:rPr>
        <w:t>29</w:t>
      </w:r>
      <w:r w:rsidR="00965C76" w:rsidRPr="00965C76">
        <w:rPr>
          <w:sz w:val="28"/>
          <w:szCs w:val="28"/>
          <w:lang w:val="uk-UA"/>
        </w:rPr>
        <w:t>]</w:t>
      </w:r>
      <w:r w:rsidRPr="004070C9">
        <w:rPr>
          <w:sz w:val="28"/>
          <w:szCs w:val="28"/>
          <w:lang w:val="uk-UA"/>
        </w:rPr>
        <w:t>.</w:t>
      </w:r>
    </w:p>
    <w:p w:rsidR="00EE137B" w:rsidRPr="004070C9" w:rsidRDefault="00EE137B" w:rsidP="00D71DBF">
      <w:pPr>
        <w:pStyle w:val="a4"/>
        <w:widowControl w:val="0"/>
        <w:spacing w:before="0" w:beforeAutospacing="0" w:after="0" w:afterAutospacing="0" w:line="360" w:lineRule="auto"/>
        <w:ind w:firstLine="709"/>
        <w:jc w:val="both"/>
        <w:rPr>
          <w:sz w:val="28"/>
          <w:szCs w:val="28"/>
          <w:lang w:val="uk-UA"/>
        </w:rPr>
      </w:pPr>
      <w:r w:rsidRPr="004070C9">
        <w:rPr>
          <w:sz w:val="28"/>
          <w:szCs w:val="28"/>
          <w:lang w:val="uk-UA"/>
        </w:rPr>
        <w:t xml:space="preserve">Серед наданих рекомендацій виокремлюємо такі: </w:t>
      </w:r>
    </w:p>
    <w:p w:rsidR="00EE137B" w:rsidRPr="004070C9" w:rsidRDefault="00EE137B" w:rsidP="00D71DBF">
      <w:pPr>
        <w:pStyle w:val="a4"/>
        <w:widowControl w:val="0"/>
        <w:numPr>
          <w:ilvl w:val="0"/>
          <w:numId w:val="18"/>
        </w:numPr>
        <w:spacing w:before="0" w:beforeAutospacing="0" w:after="0" w:afterAutospacing="0" w:line="360" w:lineRule="auto"/>
        <w:ind w:left="0" w:firstLine="709"/>
        <w:jc w:val="both"/>
        <w:rPr>
          <w:sz w:val="28"/>
          <w:szCs w:val="28"/>
        </w:rPr>
      </w:pPr>
      <w:r w:rsidRPr="004070C9">
        <w:rPr>
          <w:sz w:val="28"/>
          <w:szCs w:val="28"/>
          <w:lang w:val="uk-UA"/>
        </w:rPr>
        <w:t xml:space="preserve">під час опрацювання текстів доцільно пропонувати другокласникам </w:t>
      </w:r>
      <w:r w:rsidRPr="004070C9">
        <w:rPr>
          <w:sz w:val="28"/>
          <w:szCs w:val="28"/>
          <w:lang w:val="uk-UA"/>
        </w:rPr>
        <w:lastRenderedPageBreak/>
        <w:t>запитання і завдання, що передбачають запам</w:t>
      </w:r>
      <w:r w:rsidR="00931794">
        <w:rPr>
          <w:sz w:val="28"/>
          <w:szCs w:val="28"/>
          <w:lang w:val="uk-UA"/>
        </w:rPr>
        <w:t>’</w:t>
      </w:r>
      <w:r w:rsidRPr="004070C9">
        <w:rPr>
          <w:sz w:val="28"/>
          <w:szCs w:val="28"/>
          <w:lang w:val="uk-UA"/>
        </w:rPr>
        <w:t>ятовування персонажів тексту, відтворення основного змісту усного повідомлення, запам</w:t>
      </w:r>
      <w:r w:rsidR="00931794">
        <w:rPr>
          <w:sz w:val="28"/>
          <w:szCs w:val="28"/>
          <w:lang w:val="uk-UA"/>
        </w:rPr>
        <w:t>’</w:t>
      </w:r>
      <w:r w:rsidRPr="004070C9">
        <w:rPr>
          <w:sz w:val="28"/>
          <w:szCs w:val="28"/>
          <w:lang w:val="uk-UA"/>
        </w:rPr>
        <w:t xml:space="preserve">ятовування елементів фактичного змісту (Хто? </w:t>
      </w:r>
      <w:r w:rsidRPr="004070C9">
        <w:rPr>
          <w:sz w:val="28"/>
          <w:szCs w:val="28"/>
        </w:rPr>
        <w:t>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EE137B" w:rsidRPr="004070C9" w:rsidRDefault="00EE137B" w:rsidP="00D71DBF">
      <w:pPr>
        <w:pStyle w:val="a4"/>
        <w:widowControl w:val="0"/>
        <w:numPr>
          <w:ilvl w:val="0"/>
          <w:numId w:val="18"/>
        </w:numPr>
        <w:spacing w:before="0" w:beforeAutospacing="0" w:after="0" w:afterAutospacing="0" w:line="360" w:lineRule="auto"/>
        <w:ind w:left="0" w:firstLine="709"/>
        <w:jc w:val="both"/>
        <w:rPr>
          <w:sz w:val="28"/>
          <w:szCs w:val="28"/>
        </w:rPr>
      </w:pPr>
      <w:r w:rsidRPr="004070C9">
        <w:rPr>
          <w:sz w:val="28"/>
          <w:szCs w:val="28"/>
          <w:lang w:val="uk-UA"/>
        </w:rPr>
        <w:t>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w:t>
      </w:r>
      <w:r w:rsidR="00931794">
        <w:rPr>
          <w:sz w:val="28"/>
          <w:szCs w:val="28"/>
          <w:lang w:val="uk-UA"/>
        </w:rPr>
        <w:t>’</w:t>
      </w:r>
      <w:r w:rsidRPr="004070C9">
        <w:rPr>
          <w:sz w:val="28"/>
          <w:szCs w:val="28"/>
          <w:lang w:val="uk-UA"/>
        </w:rPr>
        <w:t xml:space="preserve">ю тощо. </w:t>
      </w:r>
      <w:r w:rsidRPr="004070C9">
        <w:rPr>
          <w:sz w:val="28"/>
          <w:szCs w:val="28"/>
        </w:rPr>
        <w:t>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p>
    <w:p w:rsidR="00EE137B" w:rsidRPr="004070C9" w:rsidRDefault="00EE137B" w:rsidP="00D71DBF">
      <w:pPr>
        <w:pStyle w:val="a4"/>
        <w:widowControl w:val="0"/>
        <w:numPr>
          <w:ilvl w:val="0"/>
          <w:numId w:val="18"/>
        </w:numPr>
        <w:spacing w:before="0" w:beforeAutospacing="0" w:after="0" w:afterAutospacing="0" w:line="360" w:lineRule="auto"/>
        <w:ind w:left="0" w:firstLine="709"/>
        <w:jc w:val="both"/>
        <w:rPr>
          <w:sz w:val="28"/>
          <w:szCs w:val="28"/>
          <w:lang w:val="uk-UA"/>
        </w:rPr>
      </w:pPr>
      <w:r w:rsidRPr="004070C9">
        <w:rPr>
          <w:sz w:val="28"/>
          <w:szCs w:val="28"/>
          <w:lang w:val="uk-UA"/>
        </w:rPr>
        <w:t>формуючи в другокласників уміння будувати самостійні усні зв</w:t>
      </w:r>
      <w:r w:rsidR="00931794">
        <w:rPr>
          <w:sz w:val="28"/>
          <w:szCs w:val="28"/>
          <w:lang w:val="uk-UA"/>
        </w:rPr>
        <w:t>’</w:t>
      </w:r>
      <w:r w:rsidRPr="004070C9">
        <w:rPr>
          <w:sz w:val="28"/>
          <w:szCs w:val="28"/>
          <w:lang w:val="uk-UA"/>
        </w:rPr>
        <w:t>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w:t>
      </w:r>
    </w:p>
    <w:p w:rsidR="00EE137B" w:rsidRPr="004070C9" w:rsidRDefault="00EE137B" w:rsidP="00D71DBF">
      <w:pPr>
        <w:pStyle w:val="a4"/>
        <w:widowControl w:val="0"/>
        <w:numPr>
          <w:ilvl w:val="0"/>
          <w:numId w:val="18"/>
        </w:numPr>
        <w:spacing w:before="0" w:beforeAutospacing="0" w:after="0" w:afterAutospacing="0" w:line="360" w:lineRule="auto"/>
        <w:ind w:left="0" w:firstLine="709"/>
        <w:jc w:val="both"/>
        <w:rPr>
          <w:sz w:val="28"/>
          <w:szCs w:val="28"/>
        </w:rPr>
      </w:pPr>
      <w:r w:rsidRPr="004070C9">
        <w:rPr>
          <w:sz w:val="28"/>
          <w:szCs w:val="28"/>
          <w:lang w:val="uk-UA"/>
        </w:rPr>
        <w:t>з метою подолання та корекції  труднощів читання варто, крім підручникового матеріалу, застосовувати індивідуалізовані</w:t>
      </w:r>
      <w:r w:rsidRPr="004070C9">
        <w:rPr>
          <w:sz w:val="28"/>
          <w:szCs w:val="28"/>
        </w:rPr>
        <w:t> </w:t>
      </w:r>
      <w:r w:rsidRPr="004070C9">
        <w:rPr>
          <w:sz w:val="28"/>
          <w:szCs w:val="28"/>
          <w:lang w:val="uk-UA"/>
        </w:rPr>
        <w:t xml:space="preserve"> вправи і завдання, залучаючи батьків до цієї роботи з дітьми в позаурочний час. </w:t>
      </w:r>
      <w:r w:rsidRPr="004070C9">
        <w:rPr>
          <w:sz w:val="28"/>
          <w:szCs w:val="28"/>
        </w:rPr>
        <w:t>Звернуто увагу</w:t>
      </w:r>
      <w:r w:rsidRPr="004070C9">
        <w:rPr>
          <w:sz w:val="28"/>
          <w:szCs w:val="28"/>
          <w:lang w:val="uk-UA"/>
        </w:rPr>
        <w:t xml:space="preserve"> вчителів на тому</w:t>
      </w:r>
      <w:r w:rsidRPr="004070C9">
        <w:rPr>
          <w:sz w:val="28"/>
          <w:szCs w:val="28"/>
        </w:rPr>
        <w:t>, що дуже результативним є проведення таких занять в ігровій формі.</w:t>
      </w:r>
    </w:p>
    <w:p w:rsidR="00EE137B" w:rsidRPr="004070C9" w:rsidRDefault="00EE137B" w:rsidP="00D71DBF">
      <w:pPr>
        <w:pStyle w:val="a3"/>
        <w:widowControl w:val="0"/>
        <w:spacing w:after="0" w:line="360" w:lineRule="auto"/>
        <w:ind w:left="0"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Особливості типової освітньої програми, розробленої під керівництвом  Р. Шияна</w:t>
      </w:r>
      <w:r w:rsidRPr="004070C9">
        <w:rPr>
          <w:rFonts w:ascii="Times New Roman" w:eastAsia="Times New Roman" w:hAnsi="Times New Roman" w:cs="Times New Roman"/>
          <w:sz w:val="28"/>
          <w:szCs w:val="28"/>
          <w:lang w:val="uk-UA" w:eastAsia="ru-RU"/>
        </w:rPr>
        <w:t xml:space="preserve"> у 2 класі</w:t>
      </w:r>
      <w:r w:rsidRPr="004070C9">
        <w:rPr>
          <w:rFonts w:ascii="Times New Roman" w:eastAsia="Times New Roman" w:hAnsi="Times New Roman" w:cs="Times New Roman"/>
          <w:sz w:val="28"/>
          <w:szCs w:val="28"/>
          <w:lang w:eastAsia="ru-RU"/>
        </w:rPr>
        <w:t xml:space="preserve">,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w:t>
      </w:r>
      <w:r w:rsidRPr="004070C9">
        <w:rPr>
          <w:rFonts w:ascii="Times New Roman" w:eastAsia="Times New Roman" w:hAnsi="Times New Roman" w:cs="Times New Roman"/>
          <w:sz w:val="28"/>
          <w:szCs w:val="28"/>
          <w:lang w:eastAsia="ru-RU"/>
        </w:rPr>
        <w:lastRenderedPageBreak/>
        <w:t>умови для формування в молодших школярів цілісної картини світу, здатності сприймати предмети/об</w:t>
      </w:r>
      <w:r w:rsidR="00931794">
        <w:rPr>
          <w:rFonts w:ascii="Times New Roman" w:eastAsia="Times New Roman" w:hAnsi="Times New Roman" w:cs="Times New Roman"/>
          <w:sz w:val="28"/>
          <w:szCs w:val="28"/>
          <w:lang w:eastAsia="ru-RU"/>
        </w:rPr>
        <w:t>’</w:t>
      </w:r>
      <w:r w:rsidRPr="004070C9">
        <w:rPr>
          <w:rFonts w:ascii="Times New Roman" w:eastAsia="Times New Roman" w:hAnsi="Times New Roman" w:cs="Times New Roman"/>
          <w:sz w:val="28"/>
          <w:szCs w:val="28"/>
          <w:lang w:eastAsia="ru-RU"/>
        </w:rPr>
        <w:t>єкти і явища різнобічно, системно та визначати практичне застосування вивченого</w:t>
      </w:r>
      <w:r w:rsidR="00965C76">
        <w:rPr>
          <w:rFonts w:ascii="Times New Roman" w:eastAsia="Times New Roman" w:hAnsi="Times New Roman" w:cs="Times New Roman"/>
          <w:sz w:val="28"/>
          <w:szCs w:val="28"/>
          <w:lang w:val="uk-UA" w:eastAsia="ru-RU"/>
        </w:rPr>
        <w:t xml:space="preserve"> </w:t>
      </w:r>
      <w:r w:rsidR="00965C76" w:rsidRPr="00965C76">
        <w:rPr>
          <w:rFonts w:ascii="Times New Roman" w:eastAsia="Times New Roman" w:hAnsi="Times New Roman" w:cs="Times New Roman"/>
          <w:sz w:val="28"/>
          <w:szCs w:val="28"/>
          <w:lang w:eastAsia="ru-RU"/>
        </w:rPr>
        <w:t>[</w:t>
      </w:r>
      <w:r w:rsidR="00965C76">
        <w:rPr>
          <w:rFonts w:ascii="Times New Roman" w:eastAsia="Times New Roman" w:hAnsi="Times New Roman" w:cs="Times New Roman"/>
          <w:sz w:val="28"/>
          <w:szCs w:val="28"/>
          <w:lang w:val="uk-UA" w:eastAsia="ru-RU"/>
        </w:rPr>
        <w:t>29</w:t>
      </w:r>
      <w:r w:rsidR="00965C76" w:rsidRPr="00965C76">
        <w:rPr>
          <w:rFonts w:ascii="Times New Roman" w:eastAsia="Times New Roman" w:hAnsi="Times New Roman" w:cs="Times New Roman"/>
          <w:sz w:val="28"/>
          <w:szCs w:val="28"/>
          <w:lang w:eastAsia="ru-RU"/>
        </w:rPr>
        <w:t>]</w:t>
      </w:r>
      <w:r w:rsidRPr="004070C9">
        <w:rPr>
          <w:rFonts w:ascii="Times New Roman" w:eastAsia="Times New Roman" w:hAnsi="Times New Roman" w:cs="Times New Roman"/>
          <w:sz w:val="28"/>
          <w:szCs w:val="28"/>
          <w:lang w:eastAsia="ru-RU"/>
        </w:rPr>
        <w:t>.</w:t>
      </w:r>
    </w:p>
    <w:p w:rsidR="00EE137B" w:rsidRPr="004070C9" w:rsidRDefault="00EE137B" w:rsidP="00D71DBF">
      <w:pPr>
        <w:pStyle w:val="a3"/>
        <w:widowControl w:val="0"/>
        <w:spacing w:after="0" w:line="360" w:lineRule="auto"/>
        <w:ind w:left="0"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val="uk-UA" w:eastAsia="ru-RU"/>
        </w:rPr>
        <w:t xml:space="preserve">В інструктивно-методичних рекомендаціях (2 клас) зазначено, що  </w:t>
      </w:r>
      <w:r w:rsidRPr="004070C9">
        <w:rPr>
          <w:rFonts w:ascii="Times New Roman" w:eastAsia="Times New Roman" w:hAnsi="Times New Roman" w:cs="Times New Roman"/>
          <w:sz w:val="28"/>
          <w:szCs w:val="28"/>
          <w:lang w:eastAsia="ru-RU"/>
        </w:rPr>
        <w:t>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навчальних програмах 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w:t>
      </w:r>
    </w:p>
    <w:p w:rsidR="00EE137B" w:rsidRPr="004070C9" w:rsidRDefault="00EE137B" w:rsidP="00D71DBF">
      <w:pPr>
        <w:pStyle w:val="a3"/>
        <w:widowControl w:val="0"/>
        <w:spacing w:after="0" w:line="360" w:lineRule="auto"/>
        <w:ind w:left="0"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Українська мова як окремий предмет вивчається як і у 1-му класі 5 годин на тиждень та інтегрує в собі українську мову та літературне читання.</w:t>
      </w:r>
    </w:p>
    <w:p w:rsidR="00EE137B" w:rsidRPr="006C253D" w:rsidRDefault="00EE137B"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bCs/>
          <w:iCs/>
          <w:sz w:val="28"/>
          <w:szCs w:val="28"/>
          <w:lang w:eastAsia="ru-RU"/>
        </w:rPr>
        <w:t xml:space="preserve">Особливості реалізації типової освітньої програми, розробленої під керівництвом </w:t>
      </w:r>
      <w:r w:rsidRPr="004070C9">
        <w:rPr>
          <w:rFonts w:ascii="Times New Roman" w:eastAsia="Times New Roman" w:hAnsi="Times New Roman" w:cs="Times New Roman"/>
          <w:bCs/>
          <w:iCs/>
          <w:sz w:val="28"/>
          <w:szCs w:val="28"/>
          <w:lang w:val="uk-UA" w:eastAsia="ru-RU"/>
        </w:rPr>
        <w:t>О. </w:t>
      </w:r>
      <w:r w:rsidRPr="004070C9">
        <w:rPr>
          <w:rFonts w:ascii="Times New Roman" w:eastAsia="Times New Roman" w:hAnsi="Times New Roman" w:cs="Times New Roman"/>
          <w:bCs/>
          <w:iCs/>
          <w:sz w:val="28"/>
          <w:szCs w:val="28"/>
          <w:lang w:eastAsia="ru-RU"/>
        </w:rPr>
        <w:t>Савченко  полягають в тому, що</w:t>
      </w:r>
      <w:r w:rsidRPr="004070C9">
        <w:rPr>
          <w:rFonts w:ascii="Times New Roman" w:eastAsia="Times New Roman" w:hAnsi="Times New Roman" w:cs="Times New Roman"/>
          <w:b/>
          <w:bCs/>
          <w:i/>
          <w:iCs/>
          <w:sz w:val="28"/>
          <w:szCs w:val="28"/>
          <w:lang w:eastAsia="ru-RU"/>
        </w:rPr>
        <w:t xml:space="preserve"> </w:t>
      </w:r>
      <w:r w:rsidRPr="006C253D">
        <w:rPr>
          <w:rFonts w:ascii="Times New Roman" w:eastAsia="Times New Roman" w:hAnsi="Times New Roman" w:cs="Times New Roman"/>
          <w:sz w:val="28"/>
          <w:szCs w:val="28"/>
          <w:lang w:eastAsia="ru-RU"/>
        </w:rPr>
        <w:t xml:space="preserve"> мовно-літературна освітня галузь у 3 класі реалізується через окремі предмети «Українська мова» і «Літературне читання». </w:t>
      </w:r>
      <w:r w:rsidRPr="004070C9">
        <w:rPr>
          <w:rFonts w:ascii="Times New Roman" w:eastAsia="Times New Roman" w:hAnsi="Times New Roman" w:cs="Times New Roman"/>
          <w:sz w:val="28"/>
          <w:szCs w:val="28"/>
          <w:lang w:val="uk-UA" w:eastAsia="ru-RU"/>
        </w:rPr>
        <w:t xml:space="preserve">Цінними для формування позитивної мотивації до навчання є такі рекомендації: </w:t>
      </w:r>
      <w:r w:rsidRPr="006C253D">
        <w:rPr>
          <w:rFonts w:ascii="Times New Roman" w:eastAsia="Times New Roman" w:hAnsi="Times New Roman" w:cs="Times New Roman"/>
          <w:sz w:val="28"/>
          <w:szCs w:val="28"/>
          <w:lang w:eastAsia="ru-RU"/>
        </w:rPr>
        <w:t>виховання в учнів позитивного емоційно-ціннісного ставлення до української мови, формування пізнавального інтересу до рідного слова, прагнення вдосконалювати своє мовлення; розвиток зв</w:t>
      </w:r>
      <w:r w:rsidR="00931794">
        <w:rPr>
          <w:rFonts w:ascii="Times New Roman" w:eastAsia="Times New Roman" w:hAnsi="Times New Roman" w:cs="Times New Roman"/>
          <w:sz w:val="28"/>
          <w:szCs w:val="28"/>
          <w:lang w:eastAsia="ru-RU"/>
        </w:rPr>
        <w:t>’</w:t>
      </w:r>
      <w:r w:rsidRPr="006C253D">
        <w:rPr>
          <w:rFonts w:ascii="Times New Roman" w:eastAsia="Times New Roman" w:hAnsi="Times New Roman" w:cs="Times New Roman"/>
          <w:sz w:val="28"/>
          <w:szCs w:val="28"/>
          <w:lang w:eastAsia="ru-RU"/>
        </w:rPr>
        <w:t xml:space="preserve">язного мовлення, уяви, пізнавальних здібностей, логічного, критичного та образного </w:t>
      </w:r>
      <w:r w:rsidRPr="006C253D">
        <w:rPr>
          <w:rFonts w:ascii="Times New Roman" w:eastAsia="Times New Roman" w:hAnsi="Times New Roman" w:cs="Times New Roman"/>
          <w:sz w:val="28"/>
          <w:szCs w:val="28"/>
          <w:lang w:eastAsia="ru-RU"/>
        </w:rPr>
        <w:lastRenderedPageBreak/>
        <w:t>мислення школярів; формування повноцінної навички письма, вміння брати участь у діалозі, створювати короткі усні й письмові монологічні висловлення;</w:t>
      </w:r>
      <w:r w:rsidRPr="004070C9">
        <w:rPr>
          <w:rFonts w:ascii="Times New Roman" w:eastAsia="Times New Roman" w:hAnsi="Times New Roman" w:cs="Times New Roman"/>
          <w:sz w:val="28"/>
          <w:szCs w:val="28"/>
          <w:lang w:val="uk-UA" w:eastAsia="ru-RU"/>
        </w:rPr>
        <w:t xml:space="preserve"> </w:t>
      </w:r>
      <w:r w:rsidRPr="006C253D">
        <w:rPr>
          <w:rFonts w:ascii="Times New Roman" w:eastAsia="Times New Roman" w:hAnsi="Times New Roman" w:cs="Times New Roman"/>
          <w:sz w:val="28"/>
          <w:szCs w:val="28"/>
          <w:lang w:eastAsia="ru-RU"/>
        </w:rPr>
        <w:t>дослідження мовних одиниць і явищ з метою опанування початкових лінгвістичних знань і норм української мови; залучення молодших школярів до практичного застосування умінь з різних видів мовленнєвої діяльності в навчальних і життєвих ситуаціях.</w:t>
      </w:r>
    </w:p>
    <w:p w:rsidR="00EE137B" w:rsidRPr="006C253D" w:rsidRDefault="00EE137B"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val="uk-UA" w:eastAsia="ru-RU"/>
        </w:rPr>
        <w:t xml:space="preserve">До того ж зазначено, що </w:t>
      </w:r>
      <w:r w:rsidRPr="004070C9">
        <w:rPr>
          <w:rFonts w:ascii="Times New Roman" w:eastAsia="Times New Roman" w:hAnsi="Times New Roman" w:cs="Times New Roman"/>
          <w:sz w:val="28"/>
          <w:szCs w:val="28"/>
          <w:lang w:eastAsia="ru-RU"/>
        </w:rPr>
        <w:t>р</w:t>
      </w:r>
      <w:r w:rsidRPr="006C253D">
        <w:rPr>
          <w:rFonts w:ascii="Times New Roman" w:eastAsia="Times New Roman" w:hAnsi="Times New Roman" w:cs="Times New Roman"/>
          <w:sz w:val="28"/>
          <w:szCs w:val="28"/>
          <w:lang w:eastAsia="ru-RU"/>
        </w:rPr>
        <w:t>озвиток умінь спілкуватися з іншими людьми необхідно здійснювати в процесі складання діалогів і побудови усних зв</w:t>
      </w:r>
      <w:r w:rsidR="00931794">
        <w:rPr>
          <w:rFonts w:ascii="Times New Roman" w:eastAsia="Times New Roman" w:hAnsi="Times New Roman" w:cs="Times New Roman"/>
          <w:sz w:val="28"/>
          <w:szCs w:val="28"/>
          <w:lang w:eastAsia="ru-RU"/>
        </w:rPr>
        <w:t>’</w:t>
      </w:r>
      <w:r w:rsidRPr="006C253D">
        <w:rPr>
          <w:rFonts w:ascii="Times New Roman" w:eastAsia="Times New Roman" w:hAnsi="Times New Roman" w:cs="Times New Roman"/>
          <w:sz w:val="28"/>
          <w:szCs w:val="28"/>
          <w:lang w:eastAsia="ru-RU"/>
        </w:rPr>
        <w:t>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w:t>
      </w:r>
      <w:r w:rsidR="00931794">
        <w:rPr>
          <w:rFonts w:ascii="Times New Roman" w:eastAsia="Times New Roman" w:hAnsi="Times New Roman" w:cs="Times New Roman"/>
          <w:sz w:val="28"/>
          <w:szCs w:val="28"/>
          <w:lang w:eastAsia="ru-RU"/>
        </w:rPr>
        <w:t>’</w:t>
      </w:r>
      <w:r w:rsidRPr="006C253D">
        <w:rPr>
          <w:rFonts w:ascii="Times New Roman" w:eastAsia="Times New Roman" w:hAnsi="Times New Roman" w:cs="Times New Roman"/>
          <w:sz w:val="28"/>
          <w:szCs w:val="28"/>
          <w:lang w:eastAsia="ru-RU"/>
        </w:rPr>
        <w:t>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p>
    <w:p w:rsidR="00EE137B" w:rsidRPr="006C253D" w:rsidRDefault="00EE137B"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val="uk-UA" w:eastAsia="ru-RU"/>
        </w:rPr>
        <w:t xml:space="preserve">Цікавими, на нашу думку, є види завдань, що пропонуються під час реалізації </w:t>
      </w:r>
      <w:r w:rsidRPr="004070C9">
        <w:rPr>
          <w:rFonts w:ascii="Times New Roman" w:eastAsia="Times New Roman" w:hAnsi="Times New Roman" w:cs="Times New Roman"/>
          <w:sz w:val="28"/>
          <w:szCs w:val="28"/>
          <w:lang w:eastAsia="ru-RU"/>
        </w:rPr>
        <w:t>змістової лінії</w:t>
      </w:r>
      <w:r w:rsidRPr="006C253D">
        <w:rPr>
          <w:rFonts w:ascii="Times New Roman" w:eastAsia="Times New Roman" w:hAnsi="Times New Roman" w:cs="Times New Roman"/>
          <w:sz w:val="28"/>
          <w:szCs w:val="28"/>
          <w:lang w:eastAsia="ru-RU"/>
        </w:rPr>
        <w:t xml:space="preserve"> </w:t>
      </w:r>
      <w:r w:rsidRPr="004070C9">
        <w:rPr>
          <w:rFonts w:ascii="Times New Roman" w:eastAsia="Times New Roman" w:hAnsi="Times New Roman" w:cs="Times New Roman"/>
          <w:bCs/>
          <w:sz w:val="28"/>
          <w:szCs w:val="28"/>
          <w:lang w:eastAsia="ru-RU"/>
        </w:rPr>
        <w:t>«Досліджуємо медіа»</w:t>
      </w:r>
      <w:r w:rsidRPr="004070C9">
        <w:rPr>
          <w:rFonts w:ascii="Times New Roman" w:eastAsia="Times New Roman" w:hAnsi="Times New Roman" w:cs="Times New Roman"/>
          <w:sz w:val="28"/>
          <w:szCs w:val="28"/>
          <w:lang w:eastAsia="ru-RU"/>
        </w:rPr>
        <w:t xml:space="preserve">, наприклад: </w:t>
      </w:r>
      <w:r w:rsidRPr="006C253D">
        <w:rPr>
          <w:rFonts w:ascii="Times New Roman" w:eastAsia="Times New Roman" w:hAnsi="Times New Roman" w:cs="Times New Roman"/>
          <w:sz w:val="28"/>
          <w:szCs w:val="28"/>
          <w:lang w:eastAsia="ru-RU"/>
        </w:rPr>
        <w:t>учити третьокласників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(записка, смс-повідомлення, етикетка, рекламний щит, афіша, квиток до музею тощо),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афішу дитячого ранку, інструкцію тощо) з допомогою інших осіб і самостійно.</w:t>
      </w:r>
    </w:p>
    <w:p w:rsidR="00EE137B" w:rsidRPr="006C253D" w:rsidRDefault="00EE137B" w:rsidP="00D71DBF">
      <w:pPr>
        <w:widowControl w:val="0"/>
        <w:spacing w:after="0" w:line="360" w:lineRule="auto"/>
        <w:ind w:firstLine="709"/>
        <w:jc w:val="both"/>
        <w:rPr>
          <w:rFonts w:ascii="Times New Roman" w:eastAsia="Times New Roman" w:hAnsi="Times New Roman" w:cs="Times New Roman"/>
          <w:sz w:val="28"/>
          <w:szCs w:val="28"/>
          <w:lang w:val="uk-UA" w:eastAsia="ru-RU"/>
        </w:rPr>
      </w:pPr>
      <w:r w:rsidRPr="004070C9">
        <w:rPr>
          <w:rFonts w:ascii="Times New Roman" w:eastAsia="Times New Roman" w:hAnsi="Times New Roman" w:cs="Times New Roman"/>
          <w:bCs/>
          <w:sz w:val="28"/>
          <w:szCs w:val="28"/>
          <w:lang w:val="uk-UA" w:eastAsia="ru-RU"/>
        </w:rPr>
        <w:t>В рекомендаціях до викладання «</w:t>
      </w:r>
      <w:r w:rsidRPr="004070C9">
        <w:rPr>
          <w:rFonts w:ascii="Times New Roman" w:eastAsia="Times New Roman" w:hAnsi="Times New Roman" w:cs="Times New Roman"/>
          <w:bCs/>
          <w:sz w:val="28"/>
          <w:szCs w:val="28"/>
          <w:lang w:eastAsia="ru-RU"/>
        </w:rPr>
        <w:t>Літературне читання</w:t>
      </w:r>
      <w:r w:rsidRPr="004070C9">
        <w:rPr>
          <w:rFonts w:ascii="Times New Roman" w:eastAsia="Times New Roman" w:hAnsi="Times New Roman" w:cs="Times New Roman"/>
          <w:bCs/>
          <w:sz w:val="28"/>
          <w:szCs w:val="28"/>
          <w:lang w:val="uk-UA" w:eastAsia="ru-RU"/>
        </w:rPr>
        <w:t>» зазначено, що</w:t>
      </w:r>
      <w:r w:rsidRPr="004070C9">
        <w:rPr>
          <w:rFonts w:ascii="Times New Roman" w:eastAsia="Times New Roman" w:hAnsi="Times New Roman" w:cs="Times New Roman"/>
          <w:b/>
          <w:bCs/>
          <w:sz w:val="28"/>
          <w:szCs w:val="28"/>
          <w:lang w:val="uk-UA" w:eastAsia="ru-RU"/>
        </w:rPr>
        <w:t xml:space="preserve"> </w:t>
      </w:r>
      <w:r w:rsidRPr="004070C9">
        <w:rPr>
          <w:rFonts w:ascii="Times New Roman" w:eastAsia="Times New Roman" w:hAnsi="Times New Roman" w:cs="Times New Roman"/>
          <w:sz w:val="28"/>
          <w:szCs w:val="28"/>
          <w:lang w:eastAsia="ru-RU"/>
        </w:rPr>
        <w:t>д</w:t>
      </w:r>
      <w:r w:rsidRPr="006C253D">
        <w:rPr>
          <w:rFonts w:ascii="Times New Roman" w:eastAsia="Times New Roman" w:hAnsi="Times New Roman" w:cs="Times New Roman"/>
          <w:sz w:val="28"/>
          <w:szCs w:val="28"/>
          <w:lang w:eastAsia="ru-RU"/>
        </w:rPr>
        <w:t xml:space="preserve">итині-читачу необхідно запропонувати такі форми роботи, види завдань, за яких вона б могла виявити свій інтерес до читання і набути достатній читацький досвід, зрозуміти його значущість для подальшого навчання, розвитку, </w:t>
      </w:r>
      <w:r w:rsidRPr="006C253D">
        <w:rPr>
          <w:rFonts w:ascii="Times New Roman" w:eastAsia="Times New Roman" w:hAnsi="Times New Roman" w:cs="Times New Roman"/>
          <w:sz w:val="28"/>
          <w:szCs w:val="28"/>
          <w:lang w:eastAsia="ru-RU"/>
        </w:rPr>
        <w:lastRenderedPageBreak/>
        <w:t>вирішення життєвих проблемних ситуацій.</w:t>
      </w:r>
      <w:r w:rsidRPr="004070C9">
        <w:rPr>
          <w:rFonts w:ascii="Times New Roman" w:eastAsia="Times New Roman" w:hAnsi="Times New Roman" w:cs="Times New Roman"/>
          <w:sz w:val="28"/>
          <w:szCs w:val="28"/>
          <w:lang w:val="uk-UA" w:eastAsia="ru-RU"/>
        </w:rPr>
        <w:t xml:space="preserve"> Проте які саме цікаві види діяльності слід пропонувати, не визначено</w:t>
      </w:r>
      <w:r w:rsidR="00965C76">
        <w:rPr>
          <w:rFonts w:ascii="Times New Roman" w:eastAsia="Times New Roman" w:hAnsi="Times New Roman" w:cs="Times New Roman"/>
          <w:sz w:val="28"/>
          <w:szCs w:val="28"/>
          <w:lang w:val="uk-UA" w:eastAsia="ru-RU"/>
        </w:rPr>
        <w:t xml:space="preserve"> </w:t>
      </w:r>
      <w:r w:rsidR="00965C76" w:rsidRPr="00965C76">
        <w:rPr>
          <w:rFonts w:ascii="Times New Roman" w:eastAsia="Times New Roman" w:hAnsi="Times New Roman" w:cs="Times New Roman"/>
          <w:sz w:val="28"/>
          <w:szCs w:val="28"/>
          <w:lang w:eastAsia="ru-RU"/>
        </w:rPr>
        <w:t>[</w:t>
      </w:r>
      <w:r w:rsidR="00965C76">
        <w:rPr>
          <w:rFonts w:ascii="Times New Roman" w:eastAsia="Times New Roman" w:hAnsi="Times New Roman" w:cs="Times New Roman"/>
          <w:sz w:val="28"/>
          <w:szCs w:val="28"/>
          <w:lang w:val="uk-UA" w:eastAsia="ru-RU"/>
        </w:rPr>
        <w:t>30</w:t>
      </w:r>
      <w:r w:rsidR="00965C76" w:rsidRPr="00965C76">
        <w:rPr>
          <w:rFonts w:ascii="Times New Roman" w:eastAsia="Times New Roman" w:hAnsi="Times New Roman" w:cs="Times New Roman"/>
          <w:sz w:val="28"/>
          <w:szCs w:val="28"/>
          <w:lang w:eastAsia="ru-RU"/>
        </w:rPr>
        <w:t>]</w:t>
      </w:r>
      <w:r w:rsidRPr="004070C9">
        <w:rPr>
          <w:rFonts w:ascii="Times New Roman" w:eastAsia="Times New Roman" w:hAnsi="Times New Roman" w:cs="Times New Roman"/>
          <w:sz w:val="28"/>
          <w:szCs w:val="28"/>
          <w:lang w:val="uk-UA" w:eastAsia="ru-RU"/>
        </w:rPr>
        <w:t>.</w:t>
      </w:r>
    </w:p>
    <w:p w:rsidR="00EE137B" w:rsidRPr="006C253D" w:rsidRDefault="00EE137B"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hAnsi="Times New Roman" w:cs="Times New Roman"/>
          <w:sz w:val="28"/>
          <w:szCs w:val="28"/>
          <w:lang w:val="uk-UA"/>
        </w:rPr>
        <w:t>Рекомендації за Типовою програмою Р. Шиян, як і в попередньому класі, пов</w:t>
      </w:r>
      <w:r w:rsidR="00931794">
        <w:rPr>
          <w:rFonts w:ascii="Times New Roman" w:hAnsi="Times New Roman" w:cs="Times New Roman"/>
          <w:sz w:val="28"/>
          <w:szCs w:val="28"/>
        </w:rPr>
        <w:t>’</w:t>
      </w:r>
      <w:r w:rsidRPr="004070C9">
        <w:rPr>
          <w:rFonts w:ascii="Times New Roman" w:hAnsi="Times New Roman" w:cs="Times New Roman"/>
          <w:sz w:val="28"/>
          <w:szCs w:val="28"/>
          <w:lang w:val="uk-UA"/>
        </w:rPr>
        <w:t xml:space="preserve">язані з інтеграцією. </w:t>
      </w:r>
      <w:r w:rsidRPr="004070C9">
        <w:rPr>
          <w:rFonts w:ascii="Times New Roman" w:eastAsia="Times New Roman" w:hAnsi="Times New Roman" w:cs="Times New Roman"/>
          <w:bCs/>
          <w:sz w:val="28"/>
          <w:szCs w:val="28"/>
          <w:lang w:val="uk-UA" w:eastAsia="ru-RU"/>
        </w:rPr>
        <w:t>Так,</w:t>
      </w:r>
      <w:r w:rsidRPr="004070C9">
        <w:rPr>
          <w:rFonts w:ascii="Times New Roman" w:eastAsia="Times New Roman" w:hAnsi="Times New Roman" w:cs="Times New Roman"/>
          <w:b/>
          <w:bCs/>
          <w:sz w:val="28"/>
          <w:szCs w:val="28"/>
          <w:lang w:val="uk-UA" w:eastAsia="ru-RU"/>
        </w:rPr>
        <w:t xml:space="preserve"> </w:t>
      </w:r>
      <w:r w:rsidRPr="004070C9">
        <w:rPr>
          <w:rFonts w:ascii="Times New Roman" w:eastAsia="Times New Roman" w:hAnsi="Times New Roman" w:cs="Times New Roman"/>
          <w:sz w:val="28"/>
          <w:szCs w:val="28"/>
          <w:lang w:val="uk-UA" w:eastAsia="ru-RU"/>
        </w:rPr>
        <w:t>і</w:t>
      </w:r>
      <w:r w:rsidRPr="006C253D">
        <w:rPr>
          <w:rFonts w:ascii="Times New Roman" w:eastAsia="Times New Roman" w:hAnsi="Times New Roman" w:cs="Times New Roman"/>
          <w:sz w:val="28"/>
          <w:szCs w:val="28"/>
          <w:lang w:val="uk-UA" w:eastAsia="ru-RU"/>
        </w:rPr>
        <w:t xml:space="preserve">нтегрований мовно-літературний курс «Українська мова» забезпечує інтеграцію різних рівнів – </w:t>
      </w:r>
      <w:r w:rsidRPr="004070C9">
        <w:rPr>
          <w:rFonts w:ascii="Times New Roman" w:eastAsia="Times New Roman" w:hAnsi="Times New Roman" w:cs="Times New Roman"/>
          <w:iCs/>
          <w:sz w:val="28"/>
          <w:szCs w:val="28"/>
          <w:lang w:val="uk-UA" w:eastAsia="ru-RU"/>
        </w:rPr>
        <w:t>міжгалузеву,</w:t>
      </w:r>
      <w:r w:rsidRPr="006C253D">
        <w:rPr>
          <w:rFonts w:ascii="Times New Roman" w:eastAsia="Times New Roman" w:hAnsi="Times New Roman" w:cs="Times New Roman"/>
          <w:sz w:val="28"/>
          <w:szCs w:val="28"/>
          <w:lang w:val="uk-UA" w:eastAsia="ru-RU"/>
        </w:rPr>
        <w:t xml:space="preserve"> </w:t>
      </w:r>
      <w:r w:rsidRPr="004070C9">
        <w:rPr>
          <w:rFonts w:ascii="Times New Roman" w:eastAsia="Times New Roman" w:hAnsi="Times New Roman" w:cs="Times New Roman"/>
          <w:iCs/>
          <w:sz w:val="28"/>
          <w:szCs w:val="28"/>
          <w:lang w:val="uk-UA" w:eastAsia="ru-RU"/>
        </w:rPr>
        <w:t>предметну</w:t>
      </w:r>
      <w:r w:rsidRPr="006C253D">
        <w:rPr>
          <w:rFonts w:ascii="Times New Roman" w:eastAsia="Times New Roman" w:hAnsi="Times New Roman" w:cs="Times New Roman"/>
          <w:sz w:val="28"/>
          <w:szCs w:val="28"/>
          <w:lang w:val="uk-UA" w:eastAsia="ru-RU"/>
        </w:rPr>
        <w:t xml:space="preserve"> (немає поділу на уроки мови та читання, а подані мовно-мовленнєві завдання виконуються на основі літературних творів та медіатекстів). </w:t>
      </w:r>
      <w:r w:rsidRPr="006C253D">
        <w:rPr>
          <w:rFonts w:ascii="Times New Roman" w:eastAsia="Times New Roman" w:hAnsi="Times New Roman" w:cs="Times New Roman"/>
          <w:sz w:val="28"/>
          <w:szCs w:val="28"/>
          <w:lang w:eastAsia="ru-RU"/>
        </w:rPr>
        <w:t>Наявність мовно-мовленнєвих вправ дозволяє на одному уроці розв</w:t>
      </w:r>
      <w:r w:rsidR="00931794">
        <w:rPr>
          <w:rFonts w:ascii="Times New Roman" w:eastAsia="Times New Roman" w:hAnsi="Times New Roman" w:cs="Times New Roman"/>
          <w:sz w:val="28"/>
          <w:szCs w:val="28"/>
          <w:lang w:eastAsia="ru-RU"/>
        </w:rPr>
        <w:t>’</w:t>
      </w:r>
      <w:r w:rsidRPr="006C253D">
        <w:rPr>
          <w:rFonts w:ascii="Times New Roman" w:eastAsia="Times New Roman" w:hAnsi="Times New Roman" w:cs="Times New Roman"/>
          <w:sz w:val="28"/>
          <w:szCs w:val="28"/>
          <w:lang w:eastAsia="ru-RU"/>
        </w:rPr>
        <w:t>язувати завдання як мовної, так і літературної освіти, які традиційно реалізувались на окремих уроках. Також змістове забезпечення інтегрованого курсу «Українська мова» ґрунтується на інтеграції змісту природничої, громадянської та історичної, соціальної та здоров</w:t>
      </w:r>
      <w:r w:rsidR="00931794">
        <w:rPr>
          <w:rFonts w:ascii="Times New Roman" w:eastAsia="Times New Roman" w:hAnsi="Times New Roman" w:cs="Times New Roman"/>
          <w:sz w:val="28"/>
          <w:szCs w:val="28"/>
          <w:lang w:eastAsia="ru-RU"/>
        </w:rPr>
        <w:t>’</w:t>
      </w:r>
      <w:r w:rsidRPr="006C253D">
        <w:rPr>
          <w:rFonts w:ascii="Times New Roman" w:eastAsia="Times New Roman" w:hAnsi="Times New Roman" w:cs="Times New Roman"/>
          <w:sz w:val="28"/>
          <w:szCs w:val="28"/>
          <w:lang w:eastAsia="ru-RU"/>
        </w:rPr>
        <w:t xml:space="preserve">язбережувальної, математичної та мистецької освітніх галузей. Інтегрований курс «Українська мова» має забезпечувати </w:t>
      </w:r>
      <w:r w:rsidRPr="004070C9">
        <w:rPr>
          <w:rFonts w:ascii="Times New Roman" w:eastAsia="Times New Roman" w:hAnsi="Times New Roman" w:cs="Times New Roman"/>
          <w:bCs/>
          <w:iCs/>
          <w:sz w:val="28"/>
          <w:szCs w:val="28"/>
          <w:lang w:eastAsia="ru-RU"/>
        </w:rPr>
        <w:t>формування нового</w:t>
      </w:r>
      <w:r w:rsidRPr="006C253D">
        <w:rPr>
          <w:rFonts w:ascii="Times New Roman" w:eastAsia="Times New Roman" w:hAnsi="Times New Roman" w:cs="Times New Roman"/>
          <w:sz w:val="28"/>
          <w:szCs w:val="28"/>
          <w:lang w:eastAsia="ru-RU"/>
        </w:rPr>
        <w:t xml:space="preserve"> </w:t>
      </w:r>
      <w:r w:rsidRPr="004070C9">
        <w:rPr>
          <w:rFonts w:ascii="Times New Roman" w:eastAsia="Times New Roman" w:hAnsi="Times New Roman" w:cs="Times New Roman"/>
          <w:bCs/>
          <w:iCs/>
          <w:sz w:val="28"/>
          <w:szCs w:val="28"/>
          <w:lang w:eastAsia="ru-RU"/>
        </w:rPr>
        <w:t>українця</w:t>
      </w:r>
      <w:r w:rsidRPr="006C253D">
        <w:rPr>
          <w:rFonts w:ascii="Times New Roman" w:eastAsia="Times New Roman" w:hAnsi="Times New Roman" w:cs="Times New Roman"/>
          <w:sz w:val="28"/>
          <w:szCs w:val="28"/>
          <w:lang w:eastAsia="ru-RU"/>
        </w:rPr>
        <w:t>, що діє на основі національних та європейських цінностей, зокрема вихованню в учнів початкових класів високої патріотичної свідомості, почуття вірності та любові до Батьківщини; утвердженню в свідомості й почуттях особистості молодшого школяра патріотичних цінностей, переконань і поваги до культурного та історичного минулого України; усвідомленню досягнень українського народу, його інтелектуальних і духовних надбань; формуванню толерантного ставлення до інших народів, їхніх мов, культур; культивуванню кращих рис української ментальності – працелюбності, свободи, справедливості, доброти, чесності, бережного ставлення до природи тощо; вихованню почуття любові до української мови як мови державної, потреби її вивчати та спілкуватися нею.</w:t>
      </w:r>
    </w:p>
    <w:p w:rsidR="00EE137B" w:rsidRPr="006C253D" w:rsidRDefault="00EE137B"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6C253D">
        <w:rPr>
          <w:rFonts w:ascii="Times New Roman" w:eastAsia="Times New Roman" w:hAnsi="Times New Roman" w:cs="Times New Roman"/>
          <w:sz w:val="28"/>
          <w:szCs w:val="28"/>
          <w:lang w:eastAsia="ru-RU"/>
        </w:rPr>
        <w:t>В умовах інтегрованого мовно-літературного курсу на уроках з</w:t>
      </w:r>
      <w:r w:rsidR="00931794">
        <w:rPr>
          <w:rFonts w:ascii="Times New Roman" w:eastAsia="Times New Roman" w:hAnsi="Times New Roman" w:cs="Times New Roman"/>
          <w:sz w:val="28"/>
          <w:szCs w:val="28"/>
          <w:lang w:eastAsia="ru-RU"/>
        </w:rPr>
        <w:t>’</w:t>
      </w:r>
      <w:r w:rsidRPr="006C253D">
        <w:rPr>
          <w:rFonts w:ascii="Times New Roman" w:eastAsia="Times New Roman" w:hAnsi="Times New Roman" w:cs="Times New Roman"/>
          <w:sz w:val="28"/>
          <w:szCs w:val="28"/>
          <w:lang w:eastAsia="ru-RU"/>
        </w:rPr>
        <w:t xml:space="preserve">являється можливість зреалізувати текстоцентричний (не словоцентричний, як було раніше) підхід до вивчення мовних явищ. З метою розвитку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 формування базових правописних умінь </w:t>
      </w:r>
      <w:r w:rsidRPr="006C253D">
        <w:rPr>
          <w:rFonts w:ascii="Times New Roman" w:eastAsia="Times New Roman" w:hAnsi="Times New Roman" w:cs="Times New Roman"/>
          <w:sz w:val="28"/>
          <w:szCs w:val="28"/>
          <w:lang w:eastAsia="ru-RU"/>
        </w:rPr>
        <w:lastRenderedPageBreak/>
        <w:t>третьокласники досліджують їх, а потім самостійно роблять висновки, тобто складають правила. Для цього широко пропонуються мовні казки. Таким чином забезпечено дослідницький характер вивчення мовних явищ</w:t>
      </w:r>
      <w:r w:rsidR="00965C76">
        <w:rPr>
          <w:rFonts w:ascii="Times New Roman" w:eastAsia="Times New Roman" w:hAnsi="Times New Roman" w:cs="Times New Roman"/>
          <w:sz w:val="28"/>
          <w:szCs w:val="28"/>
          <w:lang w:val="uk-UA" w:eastAsia="ru-RU"/>
        </w:rPr>
        <w:t xml:space="preserve"> </w:t>
      </w:r>
      <w:r w:rsidR="00965C76">
        <w:rPr>
          <w:rFonts w:ascii="Times New Roman" w:eastAsia="Times New Roman" w:hAnsi="Times New Roman" w:cs="Times New Roman"/>
          <w:sz w:val="28"/>
          <w:szCs w:val="28"/>
          <w:lang w:val="en-US" w:eastAsia="ru-RU"/>
        </w:rPr>
        <w:t>[</w:t>
      </w:r>
      <w:r w:rsidR="00965C76">
        <w:rPr>
          <w:rFonts w:ascii="Times New Roman" w:eastAsia="Times New Roman" w:hAnsi="Times New Roman" w:cs="Times New Roman"/>
          <w:sz w:val="28"/>
          <w:szCs w:val="28"/>
          <w:lang w:val="uk-UA" w:eastAsia="ru-RU"/>
        </w:rPr>
        <w:t>30</w:t>
      </w:r>
      <w:r w:rsidR="00965C76">
        <w:rPr>
          <w:rFonts w:ascii="Times New Roman" w:eastAsia="Times New Roman" w:hAnsi="Times New Roman" w:cs="Times New Roman"/>
          <w:sz w:val="28"/>
          <w:szCs w:val="28"/>
          <w:lang w:val="en-US" w:eastAsia="ru-RU"/>
        </w:rPr>
        <w:t>]</w:t>
      </w:r>
      <w:r w:rsidRPr="006C253D">
        <w:rPr>
          <w:rFonts w:ascii="Times New Roman" w:eastAsia="Times New Roman" w:hAnsi="Times New Roman" w:cs="Times New Roman"/>
          <w:sz w:val="28"/>
          <w:szCs w:val="28"/>
          <w:lang w:eastAsia="ru-RU"/>
        </w:rPr>
        <w:t>.</w:t>
      </w:r>
    </w:p>
    <w:p w:rsidR="00EE137B" w:rsidRPr="006C253D" w:rsidRDefault="00EE137B"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6C253D">
        <w:rPr>
          <w:rFonts w:ascii="Times New Roman" w:eastAsia="Times New Roman" w:hAnsi="Times New Roman" w:cs="Times New Roman"/>
          <w:sz w:val="28"/>
          <w:szCs w:val="28"/>
          <w:lang w:eastAsia="ru-RU"/>
        </w:rPr>
        <w:t>Формування орфоепічних, правописних, лексичних, граматичних, стилістичних, словотвірних умінь, що в цілому сприяє індивідуальному стилю мовлення, необхідно забезпечувати системою тренувальних, дослідницьких, пізнавальних й цікавих завдань, що подані у підручниках «Українська мова та читання». Ефективним засобом узагальнення та систематизації знань є мовний аналіз, який допомагає свідомому засвоєнню здобувачами освіти програмового матеріалу, формуванню в них мовних та мовленнєвих умінь і навичок.</w:t>
      </w:r>
    </w:p>
    <w:p w:rsidR="00EE137B" w:rsidRPr="006C253D" w:rsidRDefault="00EE137B"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6C253D">
        <w:rPr>
          <w:rFonts w:ascii="Times New Roman" w:eastAsia="Times New Roman" w:hAnsi="Times New Roman" w:cs="Times New Roman"/>
          <w:sz w:val="28"/>
          <w:szCs w:val="28"/>
          <w:lang w:eastAsia="ru-RU"/>
        </w:rPr>
        <w:t>Для удосконалення навичок читання, розвитку пізнавальних інтересів, збагачення духовного світу учнів через естетичне сприймання творів художньої літератури та медіапродуктів пропонуються завдання на читання з позначками, читання з передбаченням та ін.</w:t>
      </w:r>
    </w:p>
    <w:p w:rsidR="00EE137B" w:rsidRPr="006C253D" w:rsidRDefault="00EE137B"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6C253D">
        <w:rPr>
          <w:rFonts w:ascii="Times New Roman" w:eastAsia="Times New Roman" w:hAnsi="Times New Roman" w:cs="Times New Roman"/>
          <w:sz w:val="28"/>
          <w:szCs w:val="28"/>
          <w:lang w:eastAsia="ru-RU"/>
        </w:rPr>
        <w:t>Розвитку мовлення, уяви та творчого мислення в процесі роботи над текстом сприятиме переказування, творення текстів на основі коміксів, інфографіки, за поданим початком, серією малюнків, картиною, на основі власних спостережень та ін.</w:t>
      </w:r>
    </w:p>
    <w:p w:rsidR="00EE137B" w:rsidRPr="006C253D" w:rsidRDefault="00EE137B"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6C253D">
        <w:rPr>
          <w:rFonts w:ascii="Times New Roman" w:eastAsia="Times New Roman" w:hAnsi="Times New Roman" w:cs="Times New Roman"/>
          <w:sz w:val="28"/>
          <w:szCs w:val="28"/>
          <w:lang w:eastAsia="ru-RU"/>
        </w:rPr>
        <w:t>На уроках української мови рекомендовано застосовувати інноваційні технології, зокрема і технології розвитку критичного мислення: мапа думок, сенкан, РАФТ, асоціативний кущ, діаграма Венна тощо; роботу з медіа (інфографіка, комікси, колаж, створення класної газети, реклама, лист, афіша). Вони сприятимуть вихованню в третьокласників позитивного емоційно-ціннісного ставлення до української мови, читання, дитячої книжки, прагнення вдосконалювати своє мовлення, а також розвитку літературно-творчих здібностей, умінь критично мислити та розв</w:t>
      </w:r>
      <w:r w:rsidR="00931794">
        <w:rPr>
          <w:rFonts w:ascii="Times New Roman" w:eastAsia="Times New Roman" w:hAnsi="Times New Roman" w:cs="Times New Roman"/>
          <w:sz w:val="28"/>
          <w:szCs w:val="28"/>
          <w:lang w:eastAsia="ru-RU"/>
        </w:rPr>
        <w:t>’</w:t>
      </w:r>
      <w:r w:rsidRPr="006C253D">
        <w:rPr>
          <w:rFonts w:ascii="Times New Roman" w:eastAsia="Times New Roman" w:hAnsi="Times New Roman" w:cs="Times New Roman"/>
          <w:sz w:val="28"/>
          <w:szCs w:val="28"/>
          <w:lang w:eastAsia="ru-RU"/>
        </w:rPr>
        <w:t>язувати проблемні завдання.</w:t>
      </w:r>
    </w:p>
    <w:p w:rsidR="00EE137B" w:rsidRPr="006C253D" w:rsidRDefault="00EE137B"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6C253D">
        <w:rPr>
          <w:rFonts w:ascii="Times New Roman" w:eastAsia="Times New Roman" w:hAnsi="Times New Roman" w:cs="Times New Roman"/>
          <w:sz w:val="28"/>
          <w:szCs w:val="28"/>
          <w:lang w:eastAsia="ru-RU"/>
        </w:rPr>
        <w:t>Інноваційним інструментом для розвитку комунікативних умінь учнів є навчальні активності учнів, що передбачені змістовою лінією «Театралізуємо». Для досягнення визначених в ній очі</w:t>
      </w:r>
      <w:r w:rsidRPr="004070C9">
        <w:rPr>
          <w:rFonts w:ascii="Times New Roman" w:eastAsia="Times New Roman" w:hAnsi="Times New Roman" w:cs="Times New Roman"/>
          <w:sz w:val="28"/>
          <w:szCs w:val="28"/>
          <w:lang w:eastAsia="ru-RU"/>
        </w:rPr>
        <w:t>куваних результатів рекомендується</w:t>
      </w:r>
      <w:r w:rsidRPr="006C253D">
        <w:rPr>
          <w:rFonts w:ascii="Times New Roman" w:eastAsia="Times New Roman" w:hAnsi="Times New Roman" w:cs="Times New Roman"/>
          <w:sz w:val="28"/>
          <w:szCs w:val="28"/>
          <w:lang w:eastAsia="ru-RU"/>
        </w:rPr>
        <w:t xml:space="preserve"> залучати учнів до сценічної творчості, в умовах якої школярі набувають </w:t>
      </w:r>
      <w:r w:rsidRPr="006C253D">
        <w:rPr>
          <w:rFonts w:ascii="Times New Roman" w:eastAsia="Times New Roman" w:hAnsi="Times New Roman" w:cs="Times New Roman"/>
          <w:sz w:val="28"/>
          <w:szCs w:val="28"/>
          <w:lang w:eastAsia="ru-RU"/>
        </w:rPr>
        <w:lastRenderedPageBreak/>
        <w:t>акторського досвіду, зокрема імпровізації, що забезпечує розвиток у дитини емоційного інтелекту, творчого мислення, ініціативності, самосвідомості й самоефективності, уміння мобілізувати інших, долати бар</w:t>
      </w:r>
      <w:r w:rsidR="00931794">
        <w:rPr>
          <w:rFonts w:ascii="Times New Roman" w:eastAsia="Times New Roman" w:hAnsi="Times New Roman" w:cs="Times New Roman"/>
          <w:sz w:val="28"/>
          <w:szCs w:val="28"/>
          <w:lang w:eastAsia="ru-RU"/>
        </w:rPr>
        <w:t>’</w:t>
      </w:r>
      <w:r w:rsidRPr="006C253D">
        <w:rPr>
          <w:rFonts w:ascii="Times New Roman" w:eastAsia="Times New Roman" w:hAnsi="Times New Roman" w:cs="Times New Roman"/>
          <w:sz w:val="28"/>
          <w:szCs w:val="28"/>
          <w:lang w:eastAsia="ru-RU"/>
        </w:rPr>
        <w:t>єри, пов</w:t>
      </w:r>
      <w:r w:rsidR="00931794">
        <w:rPr>
          <w:rFonts w:ascii="Times New Roman" w:eastAsia="Times New Roman" w:hAnsi="Times New Roman" w:cs="Times New Roman"/>
          <w:sz w:val="28"/>
          <w:szCs w:val="28"/>
          <w:lang w:eastAsia="ru-RU"/>
        </w:rPr>
        <w:t>’</w:t>
      </w:r>
      <w:r w:rsidRPr="006C253D">
        <w:rPr>
          <w:rFonts w:ascii="Times New Roman" w:eastAsia="Times New Roman" w:hAnsi="Times New Roman" w:cs="Times New Roman"/>
          <w:sz w:val="28"/>
          <w:szCs w:val="28"/>
          <w:lang w:eastAsia="ru-RU"/>
        </w:rPr>
        <w:t>язані з неоднозначністю, невизначеністю та ризиками, співпрацювати з іншими особами.</w:t>
      </w:r>
    </w:p>
    <w:p w:rsidR="00EE137B" w:rsidRPr="004070C9" w:rsidRDefault="00EE137B"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Отже, найпоширенішими методами мотивації, що є актуальними і для викладання предметів мовно-літературної освітньої галузі, є методи емоційного стимулювання </w:t>
      </w:r>
      <w:r w:rsidRPr="004070C9">
        <w:rPr>
          <w:rFonts w:ascii="Times New Roman" w:eastAsia="Calibri" w:hAnsi="Times New Roman" w:cs="Times New Roman"/>
          <w:sz w:val="28"/>
          <w:szCs w:val="28"/>
          <w:lang w:val="uk-UA"/>
        </w:rPr>
        <w:t xml:space="preserve"> </w:t>
      </w:r>
      <w:r w:rsidRPr="004070C9">
        <w:rPr>
          <w:rFonts w:ascii="Times New Roman" w:hAnsi="Times New Roman" w:cs="Times New Roman"/>
          <w:sz w:val="28"/>
          <w:szCs w:val="28"/>
          <w:lang w:val="uk-UA"/>
        </w:rPr>
        <w:t xml:space="preserve">навчальної діяльності, створення ситуації успіху в навчанні, сприятливого морально-психологічного мікроклімату, заохочення та ін. </w:t>
      </w:r>
    </w:p>
    <w:p w:rsidR="00EE137B" w:rsidRPr="004070C9" w:rsidRDefault="00EE137B"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Так, на думку В. Ковальчук, щоб реалізувати метод емоційного стимулювання навчальної діяльності, необхідно створювати ситуації зацікавленості, пізнавальної новизни, використовувати ігри та</w:t>
      </w:r>
      <w:r w:rsidR="00965C76">
        <w:rPr>
          <w:rFonts w:ascii="Times New Roman" w:hAnsi="Times New Roman" w:cs="Times New Roman"/>
          <w:sz w:val="28"/>
          <w:szCs w:val="28"/>
          <w:lang w:val="uk-UA"/>
        </w:rPr>
        <w:t xml:space="preserve"> ігрові ситуації тощо [37</w:t>
      </w:r>
      <w:r w:rsidRPr="004070C9">
        <w:rPr>
          <w:rFonts w:ascii="Times New Roman" w:hAnsi="Times New Roman" w:cs="Times New Roman"/>
          <w:sz w:val="28"/>
          <w:szCs w:val="28"/>
          <w:lang w:val="uk-UA"/>
        </w:rPr>
        <w:t>].</w:t>
      </w:r>
    </w:p>
    <w:p w:rsidR="00EE137B" w:rsidRPr="004070C9" w:rsidRDefault="00EE137B" w:rsidP="00D71DBF">
      <w:pPr>
        <w:widowControl w:val="0"/>
        <w:spacing w:after="0" w:line="360" w:lineRule="auto"/>
        <w:ind w:firstLine="709"/>
        <w:jc w:val="both"/>
        <w:rPr>
          <w:rFonts w:ascii="Times New Roman" w:hAnsi="Times New Roman" w:cs="Times New Roman"/>
          <w:sz w:val="28"/>
          <w:szCs w:val="28"/>
        </w:rPr>
      </w:pPr>
      <w:r w:rsidRPr="007625B0">
        <w:rPr>
          <w:rFonts w:ascii="Times New Roman" w:hAnsi="Times New Roman" w:cs="Times New Roman"/>
          <w:sz w:val="28"/>
          <w:szCs w:val="28"/>
        </w:rPr>
        <w:t>Метод забезпечення</w:t>
      </w:r>
      <w:r w:rsidRPr="004070C9">
        <w:rPr>
          <w:rFonts w:ascii="Times New Roman" w:hAnsi="Times New Roman" w:cs="Times New Roman"/>
          <w:sz w:val="28"/>
          <w:szCs w:val="28"/>
        </w:rPr>
        <w:t xml:space="preserve"> успіху в навчанні – метод, який передбачає допомогу вчителя учню, розвиток у нього інтересу до знань, прагнення закріпити успіх. Цей метод ефективний у роботі з учнями, які мають проблеми з навчанням. Уважно спостерігаючи за навчальною діяльністю кожного учня, вчитель може своєчасно прийти на допомогу тому, кому вона потрібна. Так запобігають появі прогалин у знаннях окремих учнів і водночас усувають причини незадоволення й небажання вчитися. Забезпечення успіху в навчанні ефективніше, коли в учнів зміцнюють віру у власні сили, пробуджують почуття власної гідн</w:t>
      </w:r>
      <w:r w:rsidR="007625B0">
        <w:rPr>
          <w:rFonts w:ascii="Times New Roman" w:hAnsi="Times New Roman" w:cs="Times New Roman"/>
          <w:sz w:val="28"/>
          <w:szCs w:val="28"/>
        </w:rPr>
        <w:t>ості [</w:t>
      </w:r>
      <w:r w:rsidR="007625B0">
        <w:rPr>
          <w:rFonts w:ascii="Times New Roman" w:hAnsi="Times New Roman" w:cs="Times New Roman"/>
          <w:sz w:val="28"/>
          <w:szCs w:val="28"/>
          <w:lang w:val="uk-UA"/>
        </w:rPr>
        <w:t>32, с. 55</w:t>
      </w:r>
      <w:r w:rsidRPr="004070C9">
        <w:rPr>
          <w:rFonts w:ascii="Times New Roman" w:hAnsi="Times New Roman" w:cs="Times New Roman"/>
          <w:sz w:val="28"/>
          <w:szCs w:val="28"/>
        </w:rPr>
        <w:t xml:space="preserve">]. </w:t>
      </w:r>
    </w:p>
    <w:p w:rsidR="00EE137B" w:rsidRPr="004070C9" w:rsidRDefault="00EE137B"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Метод пізнавальних ігор – спеціально створена захоплююча розважальна діяльність, яка має неабиякий вплив на засвоєння учнями знань, набуття умінь і навичок. Гра у навчальному процесі забезпечує емоційну обстановку відтворення знань, полегшує засвоєння навчального матеріалу, створює сприятливий для засвоєння знань настрій, заохочує до навчальної роботи, знімає втому, перевантаження</w:t>
      </w:r>
      <w:r w:rsidRPr="004070C9">
        <w:rPr>
          <w:rFonts w:ascii="Times New Roman" w:hAnsi="Times New Roman" w:cs="Times New Roman"/>
          <w:sz w:val="28"/>
          <w:szCs w:val="28"/>
          <w:lang w:val="uk-UA"/>
        </w:rPr>
        <w:t xml:space="preserve">; за </w:t>
      </w:r>
      <w:r w:rsidRPr="004070C9">
        <w:rPr>
          <w:rFonts w:ascii="Times New Roman" w:hAnsi="Times New Roman" w:cs="Times New Roman"/>
          <w:sz w:val="28"/>
          <w:szCs w:val="28"/>
        </w:rPr>
        <w:t xml:space="preserve">допомогою гри на уроках моделюють життєві ситуації, що викликають інтерес до навчальних предметів. </w:t>
      </w:r>
    </w:p>
    <w:p w:rsidR="00EE137B" w:rsidRPr="004070C9" w:rsidRDefault="00EE137B"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Метод створення ситуації інтересу в процесі викладання навчального матеріалу </w:t>
      </w:r>
      <w:r w:rsidRPr="004070C9">
        <w:rPr>
          <w:rFonts w:ascii="Times New Roman" w:hAnsi="Times New Roman" w:cs="Times New Roman"/>
          <w:sz w:val="28"/>
          <w:szCs w:val="28"/>
          <w:lang w:val="uk-UA"/>
        </w:rPr>
        <w:t>–</w:t>
      </w:r>
      <w:r w:rsidRPr="004070C9">
        <w:rPr>
          <w:rFonts w:ascii="Times New Roman" w:hAnsi="Times New Roman" w:cs="Times New Roman"/>
          <w:sz w:val="28"/>
          <w:szCs w:val="28"/>
        </w:rPr>
        <w:t xml:space="preserve"> використання цікавих пригод, гумористичних уривків тощо, якими </w:t>
      </w:r>
      <w:r w:rsidRPr="004070C9">
        <w:rPr>
          <w:rFonts w:ascii="Times New Roman" w:hAnsi="Times New Roman" w:cs="Times New Roman"/>
          <w:sz w:val="28"/>
          <w:szCs w:val="28"/>
        </w:rPr>
        <w:lastRenderedPageBreak/>
        <w:t>легко привернути увагу учнів. Особливе враження справляють на учнів цікаві випадковості, несподіванки з життя й дослідницької діяльності вчених</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w:t>
      </w:r>
      <w:r w:rsidR="007625B0">
        <w:rPr>
          <w:rFonts w:ascii="Times New Roman" w:hAnsi="Times New Roman" w:cs="Times New Roman"/>
          <w:sz w:val="28"/>
          <w:szCs w:val="28"/>
          <w:lang w:val="uk-UA"/>
        </w:rPr>
        <w:t>37, с. 168</w:t>
      </w:r>
      <w:r w:rsidRPr="004070C9">
        <w:rPr>
          <w:rFonts w:ascii="Times New Roman" w:hAnsi="Times New Roman" w:cs="Times New Roman"/>
          <w:sz w:val="28"/>
          <w:szCs w:val="28"/>
        </w:rPr>
        <w:t xml:space="preserve">]. </w:t>
      </w:r>
    </w:p>
    <w:p w:rsidR="00EE137B" w:rsidRPr="004070C9" w:rsidRDefault="00EE137B"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Метод створення ситуації новизни навчального матеріалу – передбачає, що у процесі викладання вчитель прагне на кожному уроці окреслити нові знання, якими збагатилися учні, створює таку морально-психологічну атмосферу, в якій вони отримують моральне задоволення від того, що інтелектуально зросли хоча б на йоту. Коли учень відчує, що збагачує свій багаж знань, свій словниковий запас, свою особистість, він цінуватиме кожну годину перебування в школі, намагатиметься ефективніш</w:t>
      </w:r>
      <w:r w:rsidR="001315E9">
        <w:rPr>
          <w:rFonts w:ascii="Times New Roman" w:hAnsi="Times New Roman" w:cs="Times New Roman"/>
          <w:sz w:val="28"/>
          <w:szCs w:val="28"/>
        </w:rPr>
        <w:t>е працювати над собою [5</w:t>
      </w:r>
      <w:r w:rsidRPr="004070C9">
        <w:rPr>
          <w:rFonts w:ascii="Times New Roman" w:hAnsi="Times New Roman" w:cs="Times New Roman"/>
          <w:sz w:val="28"/>
          <w:szCs w:val="28"/>
        </w:rPr>
        <w:t xml:space="preserve">]. </w:t>
      </w:r>
    </w:p>
    <w:p w:rsidR="00EE137B" w:rsidRPr="004070C9" w:rsidRDefault="00EE137B"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Метод опори на життєвий досвід учнів – полягає в тому, що у повсякденному житті за межами школи вони щодня спостерігають найрізноманітніші факти, явища, процеси, події, які можуть базуватися на певних закономірностях, з якими учні знайомляться під</w:t>
      </w:r>
      <w:r w:rsidR="00EA0564">
        <w:rPr>
          <w:rFonts w:ascii="Times New Roman" w:hAnsi="Times New Roman" w:cs="Times New Roman"/>
          <w:sz w:val="28"/>
          <w:szCs w:val="28"/>
        </w:rPr>
        <w:t xml:space="preserve"> час освітнього процесу</w:t>
      </w:r>
      <w:r w:rsidRPr="004070C9">
        <w:rPr>
          <w:rFonts w:ascii="Times New Roman" w:hAnsi="Times New Roman" w:cs="Times New Roman"/>
          <w:sz w:val="28"/>
          <w:szCs w:val="28"/>
        </w:rPr>
        <w:t>.</w:t>
      </w:r>
    </w:p>
    <w:p w:rsidR="00EE137B" w:rsidRPr="004070C9" w:rsidRDefault="00EE137B"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В умовах реформації освітнього процесу інноваційні методи навчання читання й викладання у практиці початкової школи розробляли і такі вчені, як О. Декролі, М. Зайцев, Г. Доман.</w:t>
      </w:r>
    </w:p>
    <w:p w:rsidR="00EE137B" w:rsidRPr="004070C9" w:rsidRDefault="00EE137B"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Так, за методикою О. Декролі гра має бути органічною та невіддільною частиною процесу навчання. Педагог доводив, що процес навчання читання підлягає унаочненню. М. Зайцев винайшов унікальну методику навчання лічби й читання на основі кубиків. Оригінальні кубики різної форми треба заповнити матеріалом залежно від звуку (голосні – мідними монетками; глухі – деревинками; дзвінкі – залізячками). </w:t>
      </w:r>
      <w:r w:rsidRPr="004070C9">
        <w:rPr>
          <w:rFonts w:ascii="Times New Roman" w:hAnsi="Times New Roman" w:cs="Times New Roman"/>
          <w:sz w:val="28"/>
          <w:szCs w:val="28"/>
        </w:rPr>
        <w:t>А за визначеними буквами закріплені кольори, які на асоціативному рівні допомагають запам</w:t>
      </w:r>
      <w:r w:rsidR="00931794">
        <w:rPr>
          <w:rFonts w:ascii="Times New Roman" w:hAnsi="Times New Roman" w:cs="Times New Roman"/>
          <w:sz w:val="28"/>
          <w:szCs w:val="28"/>
        </w:rPr>
        <w:t>’</w:t>
      </w:r>
      <w:r w:rsidRPr="004070C9">
        <w:rPr>
          <w:rFonts w:ascii="Times New Roman" w:hAnsi="Times New Roman" w:cs="Times New Roman"/>
          <w:sz w:val="28"/>
          <w:szCs w:val="28"/>
        </w:rPr>
        <w:t>ятати правила фонетичного розбору</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У програмі Г. Домана особлива увага приділена карткам із комбінаціями яскравих крапок, зображеннями різних предметів, зі словами</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w:t>
      </w:r>
      <w:r w:rsidR="00EA0564">
        <w:rPr>
          <w:rFonts w:ascii="Times New Roman" w:hAnsi="Times New Roman" w:cs="Times New Roman"/>
          <w:sz w:val="28"/>
          <w:szCs w:val="28"/>
          <w:lang w:val="uk-UA"/>
        </w:rPr>
        <w:t>2, с. 24</w:t>
      </w:r>
      <w:r w:rsidRPr="004070C9">
        <w:rPr>
          <w:rFonts w:ascii="Times New Roman" w:hAnsi="Times New Roman" w:cs="Times New Roman"/>
          <w:sz w:val="28"/>
          <w:szCs w:val="28"/>
        </w:rPr>
        <w:t>]</w:t>
      </w:r>
      <w:r w:rsidRPr="004070C9">
        <w:rPr>
          <w:rFonts w:ascii="Times New Roman" w:hAnsi="Times New Roman" w:cs="Times New Roman"/>
          <w:sz w:val="28"/>
          <w:szCs w:val="28"/>
          <w:lang w:val="uk-UA"/>
        </w:rPr>
        <w:t>.</w:t>
      </w:r>
    </w:p>
    <w:p w:rsidR="00EE137B" w:rsidRPr="004070C9" w:rsidRDefault="00EE137B"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О. Лущинська, пропонує вчителям поради, дотримуючись яких відбуватиметься підвищення рівня внутрішньої мотивації учнів, а саме:</w:t>
      </w:r>
    </w:p>
    <w:p w:rsidR="00EE137B" w:rsidRPr="004070C9" w:rsidRDefault="00EE137B" w:rsidP="00D71DBF">
      <w:pPr>
        <w:widowControl w:val="0"/>
        <w:numPr>
          <w:ilvl w:val="0"/>
          <w:numId w:val="17"/>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Не уникати нагород, призів за правильне виконання учнями </w:t>
      </w:r>
      <w:r w:rsidRPr="004070C9">
        <w:rPr>
          <w:rFonts w:ascii="Times New Roman" w:hAnsi="Times New Roman" w:cs="Times New Roman"/>
          <w:sz w:val="28"/>
          <w:szCs w:val="28"/>
        </w:rPr>
        <w:lastRenderedPageBreak/>
        <w:t xml:space="preserve">завдання, обмежуючись лише оцінюванням і похвалою (наліпки, невеличкі бонуси у вигляді зменшених зображень казкових героїв, або ж «смаколики»). Якщо учень заслужив нагороду, слід його похвалити, якщо потрібно ще попрацювати – звернути на це увагу, дати поради, рекомендації. </w:t>
      </w:r>
    </w:p>
    <w:p w:rsidR="00EE137B" w:rsidRPr="004070C9" w:rsidRDefault="00EE137B" w:rsidP="00D71DBF">
      <w:pPr>
        <w:widowControl w:val="0"/>
        <w:numPr>
          <w:ilvl w:val="0"/>
          <w:numId w:val="17"/>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Використовувати на уроках ситуації змагань, під час яких дитина переключається на ігрову діяльність, прагне до першості (це вже її внутрішній поштовх), вчиться взаємодіяти з колективом та не опускати рук при поразці, а навпаки вдосконалюватись.</w:t>
      </w:r>
    </w:p>
    <w:p w:rsidR="00EE137B" w:rsidRPr="004070C9" w:rsidRDefault="00EE137B" w:rsidP="00D71DBF">
      <w:pPr>
        <w:widowControl w:val="0"/>
        <w:numPr>
          <w:ilvl w:val="0"/>
          <w:numId w:val="17"/>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Намагатися не називати навчальної мети «зверху». Дитина повинна навчитись визначати мету самостійно, відштовхуючись від поставлених завдань. </w:t>
      </w:r>
    </w:p>
    <w:p w:rsidR="00EE137B" w:rsidRPr="004070C9" w:rsidRDefault="00EE137B" w:rsidP="00D71DBF">
      <w:pPr>
        <w:widowControl w:val="0"/>
        <w:numPr>
          <w:ilvl w:val="0"/>
          <w:numId w:val="17"/>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Варто пам</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ятати, що покарання за неправильне вирішення навчальних завдань є останнім і найменш ефективним прийомом, який викликає негативні емоції та негативно впливає на ставлення дитини до навчання. </w:t>
      </w:r>
    </w:p>
    <w:p w:rsidR="00EE137B" w:rsidRPr="004070C9" w:rsidRDefault="00EE137B" w:rsidP="00D71DBF">
      <w:pPr>
        <w:widowControl w:val="0"/>
        <w:numPr>
          <w:ilvl w:val="0"/>
          <w:numId w:val="17"/>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Уникати тимчасових обмежень там, де це можливо. Адже це не лише пригнічує розвиток творчості, а й заважає розвитку внутрішньої мотивації. Не варто боятися дозволити учням проявляти себе та свої емоції, але і не забувати про чітко окреслені межі дозволеного та забороненого. </w:t>
      </w:r>
    </w:p>
    <w:p w:rsidR="00EE137B" w:rsidRPr="004070C9" w:rsidRDefault="00EE137B" w:rsidP="00D71DBF">
      <w:pPr>
        <w:widowControl w:val="0"/>
        <w:numPr>
          <w:ilvl w:val="0"/>
          <w:numId w:val="17"/>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Довіряти дитині та надавати право вибору, не обмежуючи при цьому його свободу; нести відповідальність за особистий успіх кожного учня</w:t>
      </w:r>
    </w:p>
    <w:p w:rsidR="00EE137B" w:rsidRPr="004070C9" w:rsidRDefault="00EE137B" w:rsidP="00D71DBF">
      <w:pPr>
        <w:widowControl w:val="0"/>
        <w:numPr>
          <w:ilvl w:val="0"/>
          <w:numId w:val="17"/>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Підбирати цікаві навчальні завдання з елементами новизни.</w:t>
      </w:r>
    </w:p>
    <w:p w:rsidR="00EE137B" w:rsidRPr="004070C9" w:rsidRDefault="00EE137B" w:rsidP="00D71DBF">
      <w:pPr>
        <w:widowControl w:val="0"/>
        <w:numPr>
          <w:ilvl w:val="0"/>
          <w:numId w:val="17"/>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Оперувати всіма можливими інноваційними технологіями, нетрадиційними методами та способами організації навчально-виховної діяльності</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w:t>
      </w:r>
      <w:r w:rsidR="00EA0564">
        <w:rPr>
          <w:rFonts w:ascii="Times New Roman" w:hAnsi="Times New Roman" w:cs="Times New Roman"/>
          <w:sz w:val="28"/>
          <w:szCs w:val="28"/>
          <w:lang w:val="uk-UA"/>
        </w:rPr>
        <w:t>47, с. 124</w:t>
      </w:r>
      <w:r w:rsidRPr="004070C9">
        <w:rPr>
          <w:rFonts w:ascii="Times New Roman" w:hAnsi="Times New Roman" w:cs="Times New Roman"/>
          <w:sz w:val="28"/>
          <w:szCs w:val="28"/>
        </w:rPr>
        <w:t>].</w:t>
      </w:r>
    </w:p>
    <w:p w:rsidR="00EE137B" w:rsidRPr="004070C9" w:rsidRDefault="00EE137B" w:rsidP="00EA0564">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Таким чином, </w:t>
      </w:r>
      <w:r w:rsidRPr="004070C9">
        <w:rPr>
          <w:rFonts w:ascii="Times New Roman" w:hAnsi="Times New Roman" w:cs="Times New Roman"/>
          <w:sz w:val="28"/>
          <w:szCs w:val="28"/>
        </w:rPr>
        <w:t xml:space="preserve">для формування навчальної мотивації  на предметах мовно-літературної освітньої галузі слід застосовувати різні методи, засоби та прийоми стимулювання. Формуючи позитивну мотивацію вчитель не лише розвиває інтерес та відповідальне ставлення молодших школярів до навчання, але й сприяє формуванню бажання досягати високих результатів, почувати себе спішною особистістю. Це, у свою чергу, сприяє як підвищенню пізнавальної активності учнів, так і формує відповідні якості особистості.  </w:t>
      </w:r>
      <w:r w:rsidRPr="004070C9">
        <w:rPr>
          <w:rFonts w:ascii="Times New Roman" w:hAnsi="Times New Roman" w:cs="Times New Roman"/>
          <w:sz w:val="28"/>
          <w:szCs w:val="28"/>
          <w:lang w:val="uk-UA"/>
        </w:rPr>
        <w:br w:type="page"/>
      </w:r>
    </w:p>
    <w:p w:rsidR="004070C9" w:rsidRDefault="004070C9" w:rsidP="00D71DBF">
      <w:pPr>
        <w:widowControl w:val="0"/>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4070C9" w:rsidRDefault="004070C9" w:rsidP="00D71DBF">
      <w:pPr>
        <w:widowControl w:val="0"/>
        <w:spacing w:after="0" w:line="360" w:lineRule="auto"/>
        <w:ind w:firstLine="709"/>
        <w:jc w:val="center"/>
        <w:rPr>
          <w:rFonts w:ascii="Times New Roman" w:hAnsi="Times New Roman" w:cs="Times New Roman"/>
          <w:b/>
          <w:sz w:val="28"/>
          <w:szCs w:val="28"/>
          <w:lang w:val="uk-UA"/>
        </w:rPr>
      </w:pPr>
      <w:r w:rsidRPr="004070C9">
        <w:rPr>
          <w:rFonts w:ascii="Times New Roman" w:hAnsi="Times New Roman" w:cs="Times New Roman"/>
          <w:b/>
          <w:sz w:val="28"/>
          <w:szCs w:val="28"/>
          <w:lang w:val="uk-UA"/>
        </w:rPr>
        <w:t>ЕМПІРИЧНЕ ДОСЛІДЖЕННЯ ШЛЯХІВ ФОРМУВАННЯ МОТИВАЦІЇ  МОЛОДШИХ ШКОЛЯРІВ</w:t>
      </w:r>
    </w:p>
    <w:p w:rsidR="004070C9" w:rsidRDefault="004070C9" w:rsidP="00D71DBF">
      <w:pPr>
        <w:widowControl w:val="0"/>
        <w:spacing w:after="0" w:line="360" w:lineRule="auto"/>
        <w:ind w:firstLine="709"/>
        <w:jc w:val="center"/>
        <w:rPr>
          <w:rFonts w:ascii="Times New Roman" w:hAnsi="Times New Roman" w:cs="Times New Roman"/>
          <w:b/>
          <w:sz w:val="28"/>
          <w:szCs w:val="28"/>
          <w:lang w:val="uk-UA"/>
        </w:rPr>
      </w:pPr>
    </w:p>
    <w:p w:rsidR="004070C9" w:rsidRPr="004070C9" w:rsidRDefault="004070C9" w:rsidP="00D71DBF">
      <w:pPr>
        <w:widowControl w:val="0"/>
        <w:spacing w:after="0" w:line="360" w:lineRule="auto"/>
        <w:ind w:firstLine="709"/>
        <w:jc w:val="center"/>
        <w:rPr>
          <w:rFonts w:ascii="Times New Roman" w:hAnsi="Times New Roman" w:cs="Times New Roman"/>
          <w:b/>
          <w:sz w:val="28"/>
          <w:szCs w:val="28"/>
          <w:lang w:val="uk-UA"/>
        </w:rPr>
      </w:pPr>
    </w:p>
    <w:p w:rsidR="004070C9" w:rsidRPr="004070C9" w:rsidRDefault="004070C9" w:rsidP="00D71DBF">
      <w:pPr>
        <w:widowControl w:val="0"/>
        <w:spacing w:after="0" w:line="360" w:lineRule="auto"/>
        <w:ind w:firstLine="709"/>
        <w:jc w:val="both"/>
        <w:rPr>
          <w:rFonts w:ascii="Times New Roman" w:hAnsi="Times New Roman" w:cs="Times New Roman"/>
          <w:b/>
          <w:sz w:val="28"/>
          <w:szCs w:val="28"/>
          <w:lang w:val="uk-UA"/>
        </w:rPr>
      </w:pPr>
      <w:r w:rsidRPr="004070C9">
        <w:rPr>
          <w:rFonts w:ascii="Times New Roman" w:hAnsi="Times New Roman" w:cs="Times New Roman"/>
          <w:b/>
          <w:sz w:val="28"/>
          <w:szCs w:val="28"/>
          <w:lang w:val="uk-UA"/>
        </w:rPr>
        <w:t>2.1. Методика вивчення рівня навчальної мотивації молодших школярів</w:t>
      </w:r>
    </w:p>
    <w:p w:rsidR="008B5D5C" w:rsidRDefault="008B5D5C" w:rsidP="00D71DBF">
      <w:pPr>
        <w:widowControl w:val="0"/>
        <w:spacing w:after="0" w:line="360" w:lineRule="auto"/>
        <w:ind w:firstLine="709"/>
        <w:jc w:val="both"/>
        <w:rPr>
          <w:rFonts w:ascii="Times New Roman" w:hAnsi="Times New Roman" w:cs="Times New Roman"/>
          <w:sz w:val="28"/>
          <w:szCs w:val="28"/>
          <w:lang w:val="uk-UA"/>
        </w:rPr>
      </w:pPr>
    </w:p>
    <w:p w:rsidR="00EC76EE" w:rsidRPr="006346C7" w:rsidRDefault="00EC76EE" w:rsidP="00D71DB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довести ефективність шляхів формування мотивації навчальної діяльності молодших школярів, необхідно провести діагностування рівня навчальної мотивації до та після формувального етапу експерименту.</w:t>
      </w:r>
    </w:p>
    <w:p w:rsidR="00EC76EE" w:rsidRPr="00AE08F4" w:rsidRDefault="00EC76EE" w:rsidP="00D71DBF">
      <w:pPr>
        <w:widowControl w:val="0"/>
        <w:spacing w:after="0" w:line="360" w:lineRule="auto"/>
        <w:ind w:firstLine="709"/>
        <w:jc w:val="both"/>
        <w:rPr>
          <w:rFonts w:ascii="Times New Roman" w:hAnsi="Times New Roman" w:cs="Times New Roman"/>
          <w:sz w:val="28"/>
          <w:szCs w:val="28"/>
          <w:lang w:val="uk-UA"/>
        </w:rPr>
      </w:pPr>
      <w:r w:rsidRPr="00EC76EE">
        <w:rPr>
          <w:rFonts w:ascii="Times New Roman" w:hAnsi="Times New Roman" w:cs="Times New Roman"/>
          <w:sz w:val="28"/>
          <w:szCs w:val="28"/>
          <w:lang w:val="uk-UA"/>
        </w:rPr>
        <w:t xml:space="preserve">Дослідна робота проводилася на базі </w:t>
      </w:r>
      <w:r w:rsidRPr="00AE08F4">
        <w:rPr>
          <w:rFonts w:ascii="Times New Roman" w:hAnsi="Times New Roman" w:cs="Times New Roman"/>
          <w:sz w:val="28"/>
          <w:szCs w:val="28"/>
          <w:lang w:val="uk-UA"/>
        </w:rPr>
        <w:t>з</w:t>
      </w:r>
      <w:r w:rsidRPr="00EC76EE">
        <w:rPr>
          <w:rFonts w:ascii="Times New Roman" w:hAnsi="Times New Roman" w:cs="Times New Roman"/>
          <w:sz w:val="28"/>
          <w:szCs w:val="28"/>
          <w:lang w:val="uk-UA"/>
        </w:rPr>
        <w:t>аклад</w:t>
      </w:r>
      <w:r w:rsidRPr="00AE08F4">
        <w:rPr>
          <w:rFonts w:ascii="Times New Roman" w:hAnsi="Times New Roman" w:cs="Times New Roman"/>
          <w:sz w:val="28"/>
          <w:szCs w:val="28"/>
          <w:lang w:val="uk-UA"/>
        </w:rPr>
        <w:t>у</w:t>
      </w:r>
      <w:r w:rsidRPr="00EC76EE">
        <w:rPr>
          <w:rFonts w:ascii="Times New Roman" w:hAnsi="Times New Roman" w:cs="Times New Roman"/>
          <w:sz w:val="28"/>
          <w:szCs w:val="28"/>
          <w:lang w:val="uk-UA"/>
        </w:rPr>
        <w:t xml:space="preserve">  загальної  середньої  освіти  «Солонянська середня загальноосвітня школа  І-ІІІ ступенів» (опорний заклад) Солонянської селищної ради Дніпропетровської області</w:t>
      </w:r>
      <w:r w:rsidRPr="00AE08F4">
        <w:rPr>
          <w:rFonts w:ascii="Times New Roman" w:hAnsi="Times New Roman" w:cs="Times New Roman"/>
          <w:sz w:val="28"/>
          <w:szCs w:val="28"/>
          <w:lang w:val="uk-UA"/>
        </w:rPr>
        <w:t>. На різних етапах дослідження приймало участь 57 учнів третіх класів.</w:t>
      </w:r>
    </w:p>
    <w:p w:rsidR="00EC76EE" w:rsidRPr="00AE08F4" w:rsidRDefault="00EC76EE" w:rsidP="00D71DBF">
      <w:pPr>
        <w:widowControl w:val="0"/>
        <w:spacing w:after="0" w:line="360" w:lineRule="auto"/>
        <w:ind w:firstLine="709"/>
        <w:jc w:val="both"/>
        <w:rPr>
          <w:rFonts w:ascii="Times New Roman" w:hAnsi="Times New Roman" w:cs="Times New Roman"/>
          <w:sz w:val="28"/>
          <w:szCs w:val="28"/>
        </w:rPr>
      </w:pPr>
      <w:r w:rsidRPr="00AE08F4">
        <w:rPr>
          <w:rFonts w:ascii="Times New Roman" w:hAnsi="Times New Roman" w:cs="Times New Roman"/>
          <w:sz w:val="28"/>
          <w:szCs w:val="28"/>
        </w:rPr>
        <w:t>На констатувальному етапі дослідження</w:t>
      </w:r>
      <w:r w:rsidRPr="00AE08F4">
        <w:rPr>
          <w:rFonts w:ascii="Times New Roman" w:hAnsi="Times New Roman" w:cs="Times New Roman"/>
          <w:sz w:val="28"/>
          <w:szCs w:val="28"/>
          <w:lang w:val="uk-UA"/>
        </w:rPr>
        <w:t xml:space="preserve"> (березень 2020 р.)</w:t>
      </w:r>
      <w:r w:rsidRPr="00AE08F4">
        <w:rPr>
          <w:rFonts w:ascii="Times New Roman" w:hAnsi="Times New Roman" w:cs="Times New Roman"/>
          <w:sz w:val="28"/>
          <w:szCs w:val="28"/>
        </w:rPr>
        <w:t xml:space="preserve">  </w:t>
      </w:r>
      <w:r w:rsidRPr="00AE08F4">
        <w:rPr>
          <w:rFonts w:ascii="Times New Roman" w:hAnsi="Times New Roman" w:cs="Times New Roman"/>
          <w:sz w:val="28"/>
          <w:szCs w:val="28"/>
          <w:lang w:val="uk-UA"/>
        </w:rPr>
        <w:t>було вивчено стан</w:t>
      </w:r>
      <w:r w:rsidRPr="00AE08F4">
        <w:rPr>
          <w:rFonts w:ascii="Times New Roman" w:hAnsi="Times New Roman" w:cs="Times New Roman"/>
          <w:sz w:val="28"/>
          <w:szCs w:val="28"/>
        </w:rPr>
        <w:t xml:space="preserve"> сформованості мотивації молодших школярів</w:t>
      </w:r>
      <w:r w:rsidRPr="00AE08F4">
        <w:rPr>
          <w:rFonts w:ascii="Times New Roman" w:hAnsi="Times New Roman" w:cs="Times New Roman"/>
          <w:sz w:val="28"/>
          <w:szCs w:val="28"/>
          <w:lang w:val="uk-UA"/>
        </w:rPr>
        <w:t xml:space="preserve"> 3-Б та 3-В класів</w:t>
      </w:r>
      <w:r w:rsidRPr="00AE08F4">
        <w:rPr>
          <w:rFonts w:ascii="Times New Roman" w:hAnsi="Times New Roman" w:cs="Times New Roman"/>
          <w:sz w:val="28"/>
          <w:szCs w:val="28"/>
        </w:rPr>
        <w:t>. На формувальному етапі дослідження</w:t>
      </w:r>
      <w:r>
        <w:rPr>
          <w:rFonts w:ascii="Times New Roman" w:hAnsi="Times New Roman" w:cs="Times New Roman"/>
          <w:sz w:val="28"/>
          <w:szCs w:val="28"/>
          <w:lang w:val="uk-UA"/>
        </w:rPr>
        <w:t xml:space="preserve"> (квітень-листопад 2020 р.)</w:t>
      </w:r>
      <w:r w:rsidRPr="00AE08F4">
        <w:rPr>
          <w:rFonts w:ascii="Times New Roman" w:hAnsi="Times New Roman" w:cs="Times New Roman"/>
          <w:sz w:val="28"/>
          <w:szCs w:val="28"/>
        </w:rPr>
        <w:t xml:space="preserve"> </w:t>
      </w:r>
      <w:r w:rsidRPr="00AE08F4">
        <w:rPr>
          <w:rFonts w:ascii="Times New Roman" w:hAnsi="Times New Roman" w:cs="Times New Roman"/>
          <w:sz w:val="28"/>
          <w:szCs w:val="28"/>
          <w:lang w:val="uk-UA"/>
        </w:rPr>
        <w:t xml:space="preserve">педагогом класу (автором кваліфікаційної роботи) </w:t>
      </w:r>
      <w:r>
        <w:rPr>
          <w:rFonts w:ascii="Times New Roman" w:hAnsi="Times New Roman" w:cs="Times New Roman"/>
          <w:sz w:val="28"/>
          <w:szCs w:val="28"/>
          <w:lang w:val="uk-UA"/>
        </w:rPr>
        <w:t xml:space="preserve">з </w:t>
      </w:r>
      <w:r>
        <w:rPr>
          <w:rFonts w:ascii="Times New Roman" w:hAnsi="Times New Roman" w:cs="Times New Roman"/>
          <w:sz w:val="28"/>
          <w:szCs w:val="28"/>
        </w:rPr>
        <w:t>учнями експериментальної групи</w:t>
      </w:r>
      <w:r w:rsidRPr="00AE08F4">
        <w:rPr>
          <w:rFonts w:ascii="Times New Roman" w:hAnsi="Times New Roman" w:cs="Times New Roman"/>
          <w:sz w:val="28"/>
          <w:szCs w:val="28"/>
          <w:lang w:val="uk-UA"/>
        </w:rPr>
        <w:t xml:space="preserve"> (3-В</w:t>
      </w:r>
      <w:r>
        <w:rPr>
          <w:rFonts w:ascii="Times New Roman" w:hAnsi="Times New Roman" w:cs="Times New Roman"/>
          <w:sz w:val="28"/>
          <w:szCs w:val="28"/>
          <w:lang w:val="uk-UA"/>
        </w:rPr>
        <w:t xml:space="preserve"> клас</w:t>
      </w:r>
      <w:r w:rsidRPr="00AE08F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E08F4">
        <w:rPr>
          <w:rFonts w:ascii="Times New Roman" w:hAnsi="Times New Roman" w:cs="Times New Roman"/>
          <w:sz w:val="28"/>
          <w:szCs w:val="28"/>
          <w:lang w:val="uk-UA"/>
        </w:rPr>
        <w:t>було запроваджено шляхи формування мотивації молодших школярів на предметах мовно-літературної галузі</w:t>
      </w:r>
      <w:r w:rsidRPr="00AE08F4">
        <w:rPr>
          <w:rFonts w:ascii="Times New Roman" w:hAnsi="Times New Roman" w:cs="Times New Roman"/>
          <w:sz w:val="28"/>
          <w:szCs w:val="28"/>
        </w:rPr>
        <w:t>. На контрольному етапі дослідження</w:t>
      </w:r>
      <w:r>
        <w:rPr>
          <w:rFonts w:ascii="Times New Roman" w:hAnsi="Times New Roman" w:cs="Times New Roman"/>
          <w:sz w:val="28"/>
          <w:szCs w:val="28"/>
          <w:lang w:val="uk-UA"/>
        </w:rPr>
        <w:t xml:space="preserve"> (грудень 2020 р.)</w:t>
      </w:r>
      <w:r w:rsidRPr="00AE08F4">
        <w:rPr>
          <w:rFonts w:ascii="Times New Roman" w:hAnsi="Times New Roman" w:cs="Times New Roman"/>
          <w:sz w:val="28"/>
          <w:szCs w:val="28"/>
        </w:rPr>
        <w:t xml:space="preserve"> було здійснено повторну діагностику сформованості мотивації молодших школярів в експериментальній</w:t>
      </w:r>
      <w:r w:rsidRPr="00AE08F4">
        <w:rPr>
          <w:rFonts w:ascii="Times New Roman" w:hAnsi="Times New Roman" w:cs="Times New Roman"/>
          <w:sz w:val="28"/>
          <w:szCs w:val="28"/>
          <w:lang w:val="uk-UA"/>
        </w:rPr>
        <w:t xml:space="preserve"> (ЕГ)</w:t>
      </w:r>
      <w:r w:rsidRPr="00AE08F4">
        <w:rPr>
          <w:rFonts w:ascii="Times New Roman" w:hAnsi="Times New Roman" w:cs="Times New Roman"/>
          <w:sz w:val="28"/>
          <w:szCs w:val="28"/>
        </w:rPr>
        <w:t xml:space="preserve"> та контрольній групах</w:t>
      </w:r>
      <w:r w:rsidRPr="00AE08F4">
        <w:rPr>
          <w:rFonts w:ascii="Times New Roman" w:hAnsi="Times New Roman" w:cs="Times New Roman"/>
          <w:sz w:val="28"/>
          <w:szCs w:val="28"/>
          <w:lang w:val="uk-UA"/>
        </w:rPr>
        <w:t xml:space="preserve"> (КГ)</w:t>
      </w:r>
      <w:r w:rsidRPr="00AE08F4">
        <w:rPr>
          <w:rFonts w:ascii="Times New Roman" w:hAnsi="Times New Roman" w:cs="Times New Roman"/>
          <w:sz w:val="28"/>
          <w:szCs w:val="28"/>
        </w:rPr>
        <w:t xml:space="preserve"> та проведено аналіз отриманих результатів.  </w:t>
      </w:r>
    </w:p>
    <w:p w:rsidR="00EC76EE" w:rsidRPr="00AE08F4" w:rsidRDefault="00EC76EE" w:rsidP="00D71DBF">
      <w:pPr>
        <w:widowControl w:val="0"/>
        <w:spacing w:after="0" w:line="360" w:lineRule="auto"/>
        <w:ind w:firstLine="709"/>
        <w:jc w:val="both"/>
        <w:rPr>
          <w:rFonts w:ascii="Times New Roman" w:hAnsi="Times New Roman" w:cs="Times New Roman"/>
          <w:sz w:val="28"/>
          <w:szCs w:val="28"/>
        </w:rPr>
      </w:pPr>
      <w:r w:rsidRPr="00AE08F4">
        <w:rPr>
          <w:rFonts w:ascii="Times New Roman" w:hAnsi="Times New Roman" w:cs="Times New Roman"/>
          <w:sz w:val="28"/>
          <w:szCs w:val="28"/>
          <w:lang w:val="uk-UA"/>
        </w:rPr>
        <w:t xml:space="preserve">Отже, </w:t>
      </w:r>
      <w:r w:rsidRPr="00AE08F4">
        <w:rPr>
          <w:rFonts w:ascii="Times New Roman" w:hAnsi="Times New Roman" w:cs="Times New Roman"/>
          <w:sz w:val="28"/>
          <w:szCs w:val="28"/>
        </w:rPr>
        <w:t xml:space="preserve">мета констатувального експерименту – здійснити діагностику початкового рівня сформованості мотивації учіння молодших школярів в ЕГ та КГ. </w:t>
      </w:r>
    </w:p>
    <w:p w:rsidR="00EC76EE" w:rsidRPr="00AE08F4" w:rsidRDefault="00EC76EE" w:rsidP="00D71DBF">
      <w:pPr>
        <w:widowControl w:val="0"/>
        <w:spacing w:after="0" w:line="360" w:lineRule="auto"/>
        <w:ind w:firstLine="709"/>
        <w:jc w:val="both"/>
        <w:rPr>
          <w:rFonts w:ascii="Times New Roman" w:hAnsi="Times New Roman" w:cs="Times New Roman"/>
          <w:sz w:val="28"/>
          <w:szCs w:val="28"/>
        </w:rPr>
      </w:pPr>
      <w:r w:rsidRPr="00AE08F4">
        <w:rPr>
          <w:rFonts w:ascii="Times New Roman" w:hAnsi="Times New Roman" w:cs="Times New Roman"/>
          <w:sz w:val="28"/>
          <w:szCs w:val="28"/>
        </w:rPr>
        <w:t>У діа</w:t>
      </w:r>
      <w:r w:rsidRPr="00AE08F4">
        <w:rPr>
          <w:rFonts w:ascii="Times New Roman" w:hAnsi="Times New Roman" w:cs="Times New Roman"/>
          <w:sz w:val="28"/>
          <w:szCs w:val="28"/>
          <w:lang w:val="uk-UA"/>
        </w:rPr>
        <w:t>г</w:t>
      </w:r>
      <w:r w:rsidRPr="00AE08F4">
        <w:rPr>
          <w:rFonts w:ascii="Times New Roman" w:hAnsi="Times New Roman" w:cs="Times New Roman"/>
          <w:sz w:val="28"/>
          <w:szCs w:val="28"/>
        </w:rPr>
        <w:t>ностуванні взяли участь 57 учнів. Вияв ступеню сформованості мотивації учіння молодших школярів здійснювалося за допомогою таких методик</w:t>
      </w:r>
      <w:r w:rsidR="00EA0564">
        <w:rPr>
          <w:rFonts w:ascii="Times New Roman" w:hAnsi="Times New Roman" w:cs="Times New Roman"/>
          <w:sz w:val="28"/>
          <w:szCs w:val="28"/>
        </w:rPr>
        <w:t xml:space="preserve"> 11; 17; 21; 24; 34; 70</w:t>
      </w:r>
      <w:r w:rsidR="00EA0564" w:rsidRPr="00EA0564">
        <w:rPr>
          <w:rFonts w:ascii="Times New Roman" w:hAnsi="Times New Roman" w:cs="Times New Roman"/>
          <w:sz w:val="28"/>
          <w:szCs w:val="28"/>
        </w:rPr>
        <w:t>]</w:t>
      </w:r>
      <w:r w:rsidRPr="00AE08F4">
        <w:rPr>
          <w:rFonts w:ascii="Times New Roman" w:hAnsi="Times New Roman" w:cs="Times New Roman"/>
          <w:sz w:val="28"/>
          <w:szCs w:val="28"/>
        </w:rPr>
        <w:t xml:space="preserve">: </w:t>
      </w:r>
    </w:p>
    <w:p w:rsidR="00EC76EE" w:rsidRPr="00AE08F4" w:rsidRDefault="00EC76EE" w:rsidP="00D71DBF">
      <w:pPr>
        <w:widowControl w:val="0"/>
        <w:numPr>
          <w:ilvl w:val="0"/>
          <w:numId w:val="28"/>
        </w:numPr>
        <w:spacing w:after="0" w:line="360" w:lineRule="auto"/>
        <w:ind w:left="0" w:firstLine="720"/>
        <w:jc w:val="both"/>
        <w:rPr>
          <w:rFonts w:ascii="Times New Roman" w:hAnsi="Times New Roman" w:cs="Times New Roman"/>
          <w:sz w:val="28"/>
          <w:szCs w:val="28"/>
        </w:rPr>
      </w:pPr>
      <w:r w:rsidRPr="00AE08F4">
        <w:rPr>
          <w:rFonts w:ascii="Times New Roman" w:hAnsi="Times New Roman" w:cs="Times New Roman"/>
          <w:sz w:val="28"/>
          <w:szCs w:val="28"/>
        </w:rPr>
        <w:lastRenderedPageBreak/>
        <w:t xml:space="preserve">анкета «Вивчення рівня шкільної мотивації молодших школярів (Н. Лусканова); </w:t>
      </w:r>
    </w:p>
    <w:p w:rsidR="00EC76EE" w:rsidRPr="00AE08F4" w:rsidRDefault="00EC76EE" w:rsidP="00D71DBF">
      <w:pPr>
        <w:pStyle w:val="a3"/>
        <w:widowControl w:val="0"/>
        <w:numPr>
          <w:ilvl w:val="0"/>
          <w:numId w:val="28"/>
        </w:numPr>
        <w:spacing w:after="0" w:line="360" w:lineRule="auto"/>
        <w:ind w:left="0" w:firstLine="720"/>
        <w:jc w:val="both"/>
        <w:rPr>
          <w:rFonts w:ascii="Times New Roman" w:hAnsi="Times New Roman" w:cs="Times New Roman"/>
          <w:sz w:val="28"/>
          <w:szCs w:val="28"/>
          <w:lang w:val="uk-UA"/>
        </w:rPr>
      </w:pPr>
      <w:r w:rsidRPr="00AE08F4">
        <w:rPr>
          <w:rFonts w:ascii="Times New Roman" w:hAnsi="Times New Roman" w:cs="Times New Roman"/>
          <w:sz w:val="28"/>
          <w:szCs w:val="28"/>
          <w:lang w:val="uk-UA"/>
        </w:rPr>
        <w:t>м</w:t>
      </w:r>
      <w:r>
        <w:rPr>
          <w:rFonts w:ascii="Times New Roman" w:hAnsi="Times New Roman" w:cs="Times New Roman"/>
          <w:sz w:val="28"/>
          <w:szCs w:val="28"/>
          <w:lang w:val="uk-UA"/>
        </w:rPr>
        <w:t>етодика</w:t>
      </w:r>
      <w:r w:rsidRPr="00AE08F4">
        <w:rPr>
          <w:rFonts w:ascii="Times New Roman" w:hAnsi="Times New Roman" w:cs="Times New Roman"/>
          <w:sz w:val="28"/>
          <w:szCs w:val="28"/>
          <w:lang w:val="uk-UA"/>
        </w:rPr>
        <w:t xml:space="preserve"> «Вивчення мотивації навчання молодших школярів» (М. Гінзбург)</w:t>
      </w:r>
    </w:p>
    <w:p w:rsidR="00EC76EE" w:rsidRPr="00AE08F4" w:rsidRDefault="00EC76EE" w:rsidP="00D71DBF">
      <w:pPr>
        <w:widowControl w:val="0"/>
        <w:numPr>
          <w:ilvl w:val="0"/>
          <w:numId w:val="28"/>
        </w:numPr>
        <w:spacing w:after="0" w:line="360" w:lineRule="auto"/>
        <w:ind w:left="0" w:firstLine="720"/>
        <w:jc w:val="both"/>
        <w:rPr>
          <w:rFonts w:ascii="Times New Roman" w:hAnsi="Times New Roman" w:cs="Times New Roman"/>
          <w:sz w:val="28"/>
          <w:szCs w:val="28"/>
        </w:rPr>
      </w:pPr>
      <w:r w:rsidRPr="00AE08F4">
        <w:rPr>
          <w:rFonts w:ascii="Times New Roman" w:hAnsi="Times New Roman" w:cs="Times New Roman"/>
          <w:sz w:val="28"/>
          <w:szCs w:val="28"/>
        </w:rPr>
        <w:t>тест «Типологія мотивів учіння «Сх</w:t>
      </w:r>
      <w:r w:rsidR="00EA0564">
        <w:rPr>
          <w:rFonts w:ascii="Times New Roman" w:hAnsi="Times New Roman" w:cs="Times New Roman"/>
          <w:sz w:val="28"/>
          <w:szCs w:val="28"/>
        </w:rPr>
        <w:t>одинка спонук» Л. Божович та І. </w:t>
      </w:r>
      <w:r w:rsidRPr="00AE08F4">
        <w:rPr>
          <w:rFonts w:ascii="Times New Roman" w:hAnsi="Times New Roman" w:cs="Times New Roman"/>
          <w:sz w:val="28"/>
          <w:szCs w:val="28"/>
        </w:rPr>
        <w:t xml:space="preserve">Маркової. </w:t>
      </w:r>
    </w:p>
    <w:p w:rsidR="00EC76EE" w:rsidRPr="00AE08F4" w:rsidRDefault="00EC76EE" w:rsidP="00D71DBF">
      <w:pPr>
        <w:widowControl w:val="0"/>
        <w:numPr>
          <w:ilvl w:val="0"/>
          <w:numId w:val="28"/>
        </w:numPr>
        <w:spacing w:after="0" w:line="360" w:lineRule="auto"/>
        <w:ind w:left="0" w:firstLine="720"/>
        <w:jc w:val="both"/>
        <w:rPr>
          <w:rFonts w:ascii="Times New Roman" w:hAnsi="Times New Roman" w:cs="Times New Roman"/>
          <w:sz w:val="28"/>
          <w:szCs w:val="28"/>
        </w:rPr>
      </w:pPr>
      <w:r w:rsidRPr="00AE08F4">
        <w:rPr>
          <w:rFonts w:ascii="Times New Roman" w:hAnsi="Times New Roman" w:cs="Times New Roman"/>
          <w:sz w:val="28"/>
          <w:szCs w:val="28"/>
        </w:rPr>
        <w:t xml:space="preserve">методика «Виявлення мотивації учіння» (В. Кириленко). </w:t>
      </w:r>
    </w:p>
    <w:p w:rsidR="00EC76EE" w:rsidRPr="00AE08F4" w:rsidRDefault="00EC76EE" w:rsidP="00D71DBF">
      <w:pPr>
        <w:widowControl w:val="0"/>
        <w:spacing w:after="0" w:line="360" w:lineRule="auto"/>
        <w:ind w:firstLine="720"/>
        <w:jc w:val="both"/>
        <w:rPr>
          <w:rFonts w:ascii="Times New Roman" w:hAnsi="Times New Roman" w:cs="Times New Roman"/>
          <w:sz w:val="28"/>
          <w:szCs w:val="28"/>
          <w:lang w:val="uk-UA"/>
        </w:rPr>
      </w:pPr>
      <w:r w:rsidRPr="00AE08F4">
        <w:rPr>
          <w:rFonts w:ascii="Times New Roman" w:hAnsi="Times New Roman" w:cs="Times New Roman"/>
          <w:sz w:val="28"/>
          <w:szCs w:val="28"/>
          <w:lang w:val="uk-UA"/>
        </w:rPr>
        <w:t>Зупинимося більш докладно на змісті обраних методів дослідження.</w:t>
      </w:r>
    </w:p>
    <w:p w:rsidR="00EC76EE" w:rsidRPr="00AE08F4" w:rsidRDefault="00EC76EE" w:rsidP="00D71DBF">
      <w:pPr>
        <w:widowControl w:val="0"/>
        <w:spacing w:after="0" w:line="360" w:lineRule="auto"/>
        <w:ind w:firstLine="709"/>
        <w:jc w:val="both"/>
        <w:rPr>
          <w:rFonts w:ascii="Times New Roman" w:hAnsi="Times New Roman" w:cs="Times New Roman"/>
          <w:sz w:val="28"/>
          <w:szCs w:val="28"/>
        </w:rPr>
      </w:pPr>
      <w:r w:rsidRPr="00AE08F4">
        <w:rPr>
          <w:rFonts w:ascii="Times New Roman" w:hAnsi="Times New Roman" w:cs="Times New Roman"/>
          <w:sz w:val="28"/>
          <w:szCs w:val="28"/>
          <w:lang w:val="uk-UA"/>
        </w:rPr>
        <w:t xml:space="preserve">Так, анкета для оцінки рівня шкільної мотивації Н. Лусканової складається із 10 питань з трьома варіантами відповідей, кожна з яких оцінюється у 3, 1 або 0 балів. </w:t>
      </w:r>
      <w:r w:rsidRPr="00AE08F4">
        <w:rPr>
          <w:rFonts w:ascii="Times New Roman" w:hAnsi="Times New Roman" w:cs="Times New Roman"/>
          <w:sz w:val="28"/>
          <w:szCs w:val="28"/>
        </w:rPr>
        <w:t>За результатами анкети визначається загальний рівень шкільної мотивації</w:t>
      </w:r>
      <w:r w:rsidRPr="00AE08F4">
        <w:rPr>
          <w:rFonts w:ascii="Times New Roman" w:hAnsi="Times New Roman" w:cs="Times New Roman"/>
          <w:sz w:val="28"/>
          <w:szCs w:val="28"/>
          <w:lang w:val="uk-UA"/>
        </w:rPr>
        <w:t xml:space="preserve"> (Додаток А)</w:t>
      </w:r>
      <w:r w:rsidRPr="00AE08F4">
        <w:rPr>
          <w:rFonts w:ascii="Times New Roman" w:hAnsi="Times New Roman" w:cs="Times New Roman"/>
          <w:sz w:val="28"/>
          <w:szCs w:val="28"/>
        </w:rPr>
        <w:t xml:space="preserve">. </w:t>
      </w:r>
    </w:p>
    <w:p w:rsidR="00EC76EE" w:rsidRPr="00AE08F4" w:rsidRDefault="00EC76EE" w:rsidP="00D71DBF">
      <w:pPr>
        <w:pStyle w:val="a4"/>
        <w:widowControl w:val="0"/>
        <w:spacing w:before="0" w:beforeAutospacing="0" w:after="0" w:afterAutospacing="0" w:line="360" w:lineRule="auto"/>
        <w:ind w:firstLine="709"/>
        <w:jc w:val="both"/>
        <w:rPr>
          <w:sz w:val="28"/>
          <w:szCs w:val="28"/>
        </w:rPr>
      </w:pPr>
      <w:r w:rsidRPr="00AE08F4">
        <w:rPr>
          <w:rStyle w:val="a5"/>
          <w:b w:val="0"/>
          <w:iCs/>
          <w:sz w:val="28"/>
          <w:szCs w:val="28"/>
          <w:lang w:val="uk-UA"/>
        </w:rPr>
        <w:t xml:space="preserve">Наявність </w:t>
      </w:r>
      <w:r w:rsidRPr="00AE08F4">
        <w:rPr>
          <w:sz w:val="28"/>
          <w:szCs w:val="28"/>
        </w:rPr>
        <w:t>високого рівня шкільної мотивації та навчальної активності, свідчить про те, що  діти мають пізнавальний мотив, прагнуть найуспішніше виконувати вимоги, що висуває школа. Учні чітко дотримуються всіх указівок учителя, сумлінні й відповідальні, засмучуються через незадовільні оцінки. У малюнках на шкільну тематику вони зображують учителя біля дошки, процес уроку, навчальний матеріал та ін.</w:t>
      </w:r>
    </w:p>
    <w:p w:rsidR="00EC76EE" w:rsidRPr="00AE08F4" w:rsidRDefault="00EC76EE" w:rsidP="00D71DBF">
      <w:pPr>
        <w:pStyle w:val="a4"/>
        <w:widowControl w:val="0"/>
        <w:spacing w:before="0" w:beforeAutospacing="0" w:after="0" w:afterAutospacing="0" w:line="360" w:lineRule="auto"/>
        <w:ind w:firstLine="709"/>
        <w:jc w:val="both"/>
        <w:rPr>
          <w:sz w:val="28"/>
          <w:szCs w:val="28"/>
        </w:rPr>
      </w:pPr>
      <w:r w:rsidRPr="00AE08F4">
        <w:rPr>
          <w:rStyle w:val="ad"/>
          <w:bCs/>
          <w:i w:val="0"/>
          <w:sz w:val="28"/>
          <w:szCs w:val="28"/>
        </w:rPr>
        <w:t>Другий рівень</w:t>
      </w:r>
      <w:r w:rsidR="005805E3">
        <w:rPr>
          <w:rStyle w:val="ad"/>
          <w:bCs/>
          <w:i w:val="0"/>
          <w:sz w:val="28"/>
          <w:szCs w:val="28"/>
          <w:lang w:val="uk-UA"/>
        </w:rPr>
        <w:t xml:space="preserve"> (достатній)</w:t>
      </w:r>
      <w:r w:rsidRPr="00AE08F4">
        <w:rPr>
          <w:rStyle w:val="a5"/>
          <w:b w:val="0"/>
          <w:sz w:val="28"/>
          <w:szCs w:val="28"/>
        </w:rPr>
        <w:t xml:space="preserve"> характеризуться як </w:t>
      </w:r>
      <w:r w:rsidRPr="00AE08F4">
        <w:rPr>
          <w:sz w:val="28"/>
          <w:szCs w:val="28"/>
        </w:rPr>
        <w:t>гарна шкільна мотивація. Подібні показники</w:t>
      </w:r>
      <w:r w:rsidRPr="00AE08F4">
        <w:rPr>
          <w:sz w:val="28"/>
          <w:szCs w:val="28"/>
          <w:lang w:val="uk-UA"/>
        </w:rPr>
        <w:t>, як правило,</w:t>
      </w:r>
      <w:r w:rsidRPr="00AE08F4">
        <w:rPr>
          <w:sz w:val="28"/>
          <w:szCs w:val="28"/>
        </w:rPr>
        <w:t xml:space="preserve"> має більшість учнів початкових класів, які успішно можуть упоратися з навчальною діяльністю. У малюнках на шкільну тематику вони також зображують навчальні ситуації, а відповідаючи на запитання, виявляють меншу залежність від суворих вимог і норм. Подібний рівень мотивації є середньою нормою.</w:t>
      </w:r>
    </w:p>
    <w:p w:rsidR="00EC76EE" w:rsidRPr="00AE08F4" w:rsidRDefault="00EC76EE" w:rsidP="00D71DBF">
      <w:pPr>
        <w:pStyle w:val="a4"/>
        <w:widowControl w:val="0"/>
        <w:spacing w:before="0" w:beforeAutospacing="0" w:after="0" w:afterAutospacing="0" w:line="360" w:lineRule="auto"/>
        <w:ind w:firstLine="709"/>
        <w:jc w:val="both"/>
        <w:rPr>
          <w:sz w:val="28"/>
          <w:szCs w:val="28"/>
        </w:rPr>
      </w:pPr>
      <w:r w:rsidRPr="00AE08F4">
        <w:rPr>
          <w:rStyle w:val="a5"/>
          <w:b w:val="0"/>
          <w:iCs/>
          <w:sz w:val="28"/>
          <w:szCs w:val="28"/>
        </w:rPr>
        <w:t>Третій рівень</w:t>
      </w:r>
      <w:r w:rsidR="005805E3">
        <w:rPr>
          <w:rStyle w:val="a5"/>
          <w:b w:val="0"/>
          <w:iCs/>
          <w:sz w:val="28"/>
          <w:szCs w:val="28"/>
          <w:lang w:val="uk-UA"/>
        </w:rPr>
        <w:t xml:space="preserve"> (середній)</w:t>
      </w:r>
      <w:r w:rsidRPr="00AE08F4">
        <w:rPr>
          <w:rStyle w:val="a5"/>
          <w:b w:val="0"/>
          <w:iCs/>
          <w:sz w:val="28"/>
          <w:szCs w:val="28"/>
        </w:rPr>
        <w:t xml:space="preserve"> відображає </w:t>
      </w:r>
      <w:r w:rsidRPr="00AE08F4">
        <w:rPr>
          <w:sz w:val="28"/>
          <w:szCs w:val="28"/>
        </w:rPr>
        <w:t>позитивне ставлення до школи, але школа цікавить таких дітей здебільшого позаурочною діяльністю. Такі діти досить добре почуваються в школі, однак відвідують її переважно заради спілкування з друзями та вчителями. Їм подобається почуватися учнями, мати гарний портфель (рюкзак), ручки, зошити. Пізнавальні мотиви в таких дітей сформовані меншою мірою, тому навчальний процес їх цікавить недостатньо.</w:t>
      </w:r>
      <w:r w:rsidRPr="00AE08F4">
        <w:rPr>
          <w:sz w:val="28"/>
          <w:szCs w:val="28"/>
          <w:lang w:val="uk-UA"/>
        </w:rPr>
        <w:t xml:space="preserve"> </w:t>
      </w:r>
      <w:r w:rsidRPr="00AE08F4">
        <w:rPr>
          <w:sz w:val="28"/>
          <w:szCs w:val="28"/>
        </w:rPr>
        <w:t xml:space="preserve">У </w:t>
      </w:r>
      <w:r w:rsidRPr="00AE08F4">
        <w:rPr>
          <w:sz w:val="28"/>
          <w:szCs w:val="28"/>
        </w:rPr>
        <w:lastRenderedPageBreak/>
        <w:t>малюнках на шкільну тематику такі учні зображують зазвичай не навчальні, а позаурочні ситуації.</w:t>
      </w:r>
    </w:p>
    <w:p w:rsidR="00EC76EE" w:rsidRPr="00AE08F4" w:rsidRDefault="00EC76EE" w:rsidP="00D71DBF">
      <w:pPr>
        <w:pStyle w:val="a4"/>
        <w:widowControl w:val="0"/>
        <w:spacing w:before="0" w:beforeAutospacing="0" w:after="0" w:afterAutospacing="0" w:line="360" w:lineRule="auto"/>
        <w:ind w:firstLine="709"/>
        <w:jc w:val="both"/>
        <w:rPr>
          <w:sz w:val="28"/>
          <w:szCs w:val="28"/>
        </w:rPr>
      </w:pPr>
      <w:r w:rsidRPr="00AE08F4">
        <w:rPr>
          <w:rStyle w:val="ad"/>
          <w:bCs/>
          <w:i w:val="0"/>
          <w:sz w:val="28"/>
          <w:szCs w:val="28"/>
        </w:rPr>
        <w:t>Четвертий рівень с</w:t>
      </w:r>
      <w:r w:rsidRPr="00AE08F4">
        <w:rPr>
          <w:sz w:val="28"/>
          <w:szCs w:val="28"/>
          <w:lang w:val="uk-UA"/>
        </w:rPr>
        <w:t xml:space="preserve">відчить про </w:t>
      </w:r>
      <w:r w:rsidRPr="00AE08F4">
        <w:rPr>
          <w:sz w:val="28"/>
          <w:szCs w:val="28"/>
        </w:rPr>
        <w:t>низьку шкільну мотивацію. Ці діти відвідують школу неохоче, пропускають заняття. На уроках часто займаються сторонніми справами, граються, бешкетують. Зазнають серйозних труднощів у навчальній діяльності. Нестійко адаптуються до школи. У малюнках на шкільну тематику такі діти зображують ігрові сюжети, хоча побічно пов</w:t>
      </w:r>
      <w:r w:rsidR="00931794">
        <w:rPr>
          <w:sz w:val="28"/>
          <w:szCs w:val="28"/>
        </w:rPr>
        <w:t>’</w:t>
      </w:r>
      <w:r w:rsidRPr="00AE08F4">
        <w:rPr>
          <w:sz w:val="28"/>
          <w:szCs w:val="28"/>
        </w:rPr>
        <w:t>язують їх зі школою.</w:t>
      </w:r>
    </w:p>
    <w:p w:rsidR="00EC76EE" w:rsidRPr="00AE08F4" w:rsidRDefault="00EC76EE" w:rsidP="00D71DBF">
      <w:pPr>
        <w:pStyle w:val="a4"/>
        <w:widowControl w:val="0"/>
        <w:spacing w:before="0" w:beforeAutospacing="0" w:after="0" w:afterAutospacing="0" w:line="360" w:lineRule="auto"/>
        <w:ind w:firstLine="709"/>
        <w:jc w:val="both"/>
        <w:rPr>
          <w:sz w:val="28"/>
          <w:szCs w:val="28"/>
        </w:rPr>
      </w:pPr>
      <w:r w:rsidRPr="00AE08F4">
        <w:rPr>
          <w:rStyle w:val="ad"/>
          <w:bCs/>
          <w:i w:val="0"/>
          <w:sz w:val="28"/>
          <w:szCs w:val="28"/>
          <w:lang w:val="uk-UA"/>
        </w:rPr>
        <w:t xml:space="preserve">Якщо дитина набрала </w:t>
      </w:r>
      <w:r w:rsidRPr="00AE08F4">
        <w:rPr>
          <w:sz w:val="28"/>
          <w:szCs w:val="28"/>
        </w:rPr>
        <w:t>менше ніж 10 балів – це свідчить про негативне ставлення до школи та шкільну дезадаптацію.</w:t>
      </w:r>
      <w:r w:rsidRPr="00AE08F4">
        <w:rPr>
          <w:sz w:val="28"/>
          <w:szCs w:val="28"/>
          <w:lang w:val="uk-UA"/>
        </w:rPr>
        <w:t xml:space="preserve"> </w:t>
      </w:r>
      <w:r w:rsidRPr="00AE08F4">
        <w:rPr>
          <w:sz w:val="28"/>
          <w:szCs w:val="28"/>
        </w:rPr>
        <w:t>Такі діти зазнають серйозних труднощів у навчанні: вони не здатні впоратися з навчальною діяльністю, мають проблеми у спілкуванні з однокласниками, у взаєминах з учителем. Вони досить часто сприймають школу як вороже середовище, перебування в якому є для них нестерпним</w:t>
      </w:r>
      <w:r w:rsidRPr="00AE08F4">
        <w:rPr>
          <w:sz w:val="28"/>
          <w:szCs w:val="28"/>
          <w:lang w:val="uk-UA"/>
        </w:rPr>
        <w:t xml:space="preserve">; </w:t>
      </w:r>
      <w:r w:rsidRPr="00AE08F4">
        <w:rPr>
          <w:sz w:val="28"/>
          <w:szCs w:val="28"/>
        </w:rPr>
        <w:t>часто плачуть, просяться додому. Також такі учні можуть поводитися агресивно, відмовлятися від виконання завдань, дотримання певних норм і правил. Часто такі школярі страждають на нервово-психічні порушення. Малюнки таких дітей зазвичай не відповідають запропонованій шкільній тематиці, а відбивають індивідуальні пристрасті дитини.</w:t>
      </w:r>
    </w:p>
    <w:p w:rsidR="00EC76EE" w:rsidRPr="00AE08F4" w:rsidRDefault="00EC76EE" w:rsidP="00D71DBF">
      <w:pPr>
        <w:widowControl w:val="0"/>
        <w:spacing w:after="0" w:line="360" w:lineRule="auto"/>
        <w:ind w:firstLine="709"/>
        <w:jc w:val="both"/>
        <w:rPr>
          <w:rFonts w:ascii="Times New Roman" w:hAnsi="Times New Roman" w:cs="Times New Roman"/>
          <w:sz w:val="28"/>
          <w:szCs w:val="28"/>
          <w:lang w:val="uk-UA"/>
        </w:rPr>
      </w:pPr>
      <w:r w:rsidRPr="00AE08F4">
        <w:rPr>
          <w:rFonts w:ascii="Times New Roman" w:hAnsi="Times New Roman" w:cs="Times New Roman"/>
          <w:sz w:val="28"/>
          <w:szCs w:val="28"/>
          <w:lang w:val="uk-UA"/>
        </w:rPr>
        <w:t>У відповідності до основних компонентів (показників) мотивації навчання методика «Вивчення мотивації навчання молодших школярів»  М. Гінзбурга  включає шість змістових блоків: особистісний сенс навчання, ступінь розвитку ціле покладання, види мотивації, зовнішні та внутрішні мотиви, тенденція на досягнення успіху або невдачі під час навчання, реалізація мотивів навчання у поведінці.</w:t>
      </w:r>
    </w:p>
    <w:p w:rsidR="00EC76EE" w:rsidRPr="00AE08F4" w:rsidRDefault="00EC76EE" w:rsidP="00D71DBF">
      <w:pPr>
        <w:widowControl w:val="0"/>
        <w:spacing w:after="0" w:line="360" w:lineRule="auto"/>
        <w:ind w:firstLine="709"/>
        <w:jc w:val="both"/>
        <w:rPr>
          <w:rFonts w:ascii="Times New Roman" w:hAnsi="Times New Roman" w:cs="Times New Roman"/>
          <w:sz w:val="28"/>
          <w:szCs w:val="28"/>
          <w:lang w:val="uk-UA"/>
        </w:rPr>
      </w:pPr>
      <w:r w:rsidRPr="00AE08F4">
        <w:rPr>
          <w:rFonts w:ascii="Times New Roman" w:hAnsi="Times New Roman" w:cs="Times New Roman"/>
          <w:sz w:val="28"/>
          <w:szCs w:val="28"/>
          <w:lang w:val="uk-UA"/>
        </w:rPr>
        <w:t xml:space="preserve">Кожний блок представлений у анкеті трьома питаннями. Мета методики </w:t>
      </w:r>
      <w:r>
        <w:rPr>
          <w:rFonts w:ascii="Times New Roman" w:hAnsi="Times New Roman" w:cs="Times New Roman"/>
          <w:sz w:val="28"/>
          <w:szCs w:val="28"/>
          <w:lang w:val="uk-UA"/>
        </w:rPr>
        <w:t>–</w:t>
      </w:r>
      <w:r w:rsidRPr="00AE08F4">
        <w:rPr>
          <w:rFonts w:ascii="Times New Roman" w:hAnsi="Times New Roman" w:cs="Times New Roman"/>
          <w:sz w:val="28"/>
          <w:szCs w:val="28"/>
          <w:lang w:val="uk-UA"/>
        </w:rPr>
        <w:t xml:space="preserve">  виявити рівень розвитку навчальної мотивації учнів, як складової одного із показників особистісного рівня навчальних досягнень. У формі анкети учням пропонуються незакінчені речення і варіанти відповідей на них. Час заповнення анкети</w:t>
      </w:r>
      <w:r w:rsidR="005805E3">
        <w:rPr>
          <w:rFonts w:ascii="Times New Roman" w:hAnsi="Times New Roman" w:cs="Times New Roman"/>
          <w:sz w:val="28"/>
          <w:szCs w:val="28"/>
          <w:lang w:val="uk-UA"/>
        </w:rPr>
        <w:t xml:space="preserve"> – </w:t>
      </w:r>
      <w:r w:rsidRPr="00AE08F4">
        <w:rPr>
          <w:rFonts w:ascii="Times New Roman" w:hAnsi="Times New Roman" w:cs="Times New Roman"/>
          <w:sz w:val="28"/>
          <w:szCs w:val="28"/>
          <w:lang w:val="uk-UA"/>
        </w:rPr>
        <w:t>20 хвилин. Необхідно вибрати для закінчення речення 3 варіанта із запропонованих відповідей (Додаток Б).</w:t>
      </w:r>
    </w:p>
    <w:p w:rsidR="00EC76EE" w:rsidRPr="00EC76EE" w:rsidRDefault="00EC76EE" w:rsidP="00D71DBF">
      <w:pPr>
        <w:widowControl w:val="0"/>
        <w:spacing w:after="0" w:line="360" w:lineRule="auto"/>
        <w:ind w:firstLine="709"/>
        <w:jc w:val="both"/>
        <w:rPr>
          <w:rFonts w:ascii="Times New Roman" w:hAnsi="Times New Roman" w:cs="Times New Roman"/>
          <w:sz w:val="28"/>
          <w:szCs w:val="28"/>
          <w:lang w:val="uk-UA"/>
        </w:rPr>
      </w:pPr>
      <w:r w:rsidRPr="00D64B36">
        <w:rPr>
          <w:rFonts w:ascii="Times New Roman" w:hAnsi="Times New Roman" w:cs="Times New Roman"/>
          <w:sz w:val="28"/>
          <w:szCs w:val="28"/>
          <w:lang w:val="uk-UA"/>
        </w:rPr>
        <w:lastRenderedPageBreak/>
        <w:t>Тест Типологія мотивів учіння «Сходинка сп</w:t>
      </w:r>
      <w:r>
        <w:rPr>
          <w:rFonts w:ascii="Times New Roman" w:hAnsi="Times New Roman" w:cs="Times New Roman"/>
          <w:sz w:val="28"/>
          <w:szCs w:val="28"/>
          <w:lang w:val="uk-UA"/>
        </w:rPr>
        <w:t>онук» Л. Божович та І. </w:t>
      </w:r>
      <w:r w:rsidRPr="00D64B36">
        <w:rPr>
          <w:rFonts w:ascii="Times New Roman" w:hAnsi="Times New Roman" w:cs="Times New Roman"/>
          <w:sz w:val="28"/>
          <w:szCs w:val="28"/>
          <w:lang w:val="uk-UA"/>
        </w:rPr>
        <w:t xml:space="preserve">Маркової складається із 8 тверджень, які слід проранжувати від 1 до 8. </w:t>
      </w:r>
      <w:r w:rsidRPr="00EC76EE">
        <w:rPr>
          <w:rFonts w:ascii="Times New Roman" w:hAnsi="Times New Roman" w:cs="Times New Roman"/>
          <w:sz w:val="28"/>
          <w:szCs w:val="28"/>
          <w:lang w:val="uk-UA"/>
        </w:rPr>
        <w:t xml:space="preserve">Методика дозволяє визначити домінування одного з типів мотивів навчання. </w:t>
      </w:r>
    </w:p>
    <w:p w:rsidR="00EC76EE" w:rsidRPr="00AE08F4" w:rsidRDefault="00EC76EE" w:rsidP="00D71DBF">
      <w:pPr>
        <w:widowControl w:val="0"/>
        <w:spacing w:after="0" w:line="360" w:lineRule="auto"/>
        <w:ind w:firstLine="709"/>
        <w:jc w:val="both"/>
        <w:rPr>
          <w:rFonts w:ascii="Times New Roman" w:hAnsi="Times New Roman" w:cs="Times New Roman"/>
          <w:sz w:val="28"/>
          <w:szCs w:val="28"/>
        </w:rPr>
      </w:pPr>
      <w:r w:rsidRPr="00AE08F4">
        <w:rPr>
          <w:rFonts w:ascii="Times New Roman" w:hAnsi="Times New Roman" w:cs="Times New Roman"/>
          <w:sz w:val="28"/>
          <w:szCs w:val="28"/>
          <w:lang w:val="uk-UA"/>
        </w:rPr>
        <w:t xml:space="preserve">Під час </w:t>
      </w:r>
      <w:r w:rsidRPr="00EC76EE">
        <w:rPr>
          <w:rFonts w:ascii="Times New Roman" w:hAnsi="Times New Roman" w:cs="Times New Roman"/>
          <w:sz w:val="28"/>
          <w:szCs w:val="28"/>
          <w:lang w:val="uk-UA"/>
        </w:rPr>
        <w:t xml:space="preserve">опрацювання результатів, потрібно проаналізувати, які мотиви займають 1, 2, 3, 4 місця в ієрархії. </w:t>
      </w:r>
      <w:r w:rsidRPr="00AE08F4">
        <w:rPr>
          <w:rFonts w:ascii="Times New Roman" w:hAnsi="Times New Roman" w:cs="Times New Roman"/>
          <w:sz w:val="28"/>
          <w:szCs w:val="28"/>
        </w:rPr>
        <w:t xml:space="preserve">Якщо 2 соціальних і 2 пізнавальних, то це свідчить про гармонійне поєднання. Якщо ці місця займають 3 або 4 мотиви одного типу, то робиться висновок про домінування даного типу мотивів. Сформованість мотивації учіння молодших школярів характеризуються критеріями, які дають можливість стверджувати про наявність в учнів: пізнавальних потреб, мотивів учіння, інтересу до навчання, пізнавальної активності, самостійності. </w:t>
      </w:r>
    </w:p>
    <w:p w:rsidR="00EC76EE" w:rsidRPr="00AE08F4" w:rsidRDefault="00EC76EE" w:rsidP="00D71DBF">
      <w:pPr>
        <w:widowControl w:val="0"/>
        <w:spacing w:after="0" w:line="360" w:lineRule="auto"/>
        <w:ind w:firstLine="709"/>
        <w:jc w:val="both"/>
        <w:rPr>
          <w:rFonts w:ascii="Times New Roman" w:hAnsi="Times New Roman" w:cs="Times New Roman"/>
          <w:sz w:val="28"/>
          <w:szCs w:val="28"/>
        </w:rPr>
      </w:pPr>
      <w:r w:rsidRPr="00AE08F4">
        <w:rPr>
          <w:rFonts w:ascii="Times New Roman" w:hAnsi="Times New Roman" w:cs="Times New Roman"/>
          <w:sz w:val="28"/>
          <w:szCs w:val="28"/>
        </w:rPr>
        <w:t>Методики «Виявлення мотивації учіння» (В. Кириленко) передбачає 17 твердже</w:t>
      </w:r>
      <w:r>
        <w:rPr>
          <w:rFonts w:ascii="Times New Roman" w:hAnsi="Times New Roman" w:cs="Times New Roman"/>
          <w:sz w:val="28"/>
          <w:szCs w:val="28"/>
        </w:rPr>
        <w:t>нь-запитань. З двох відповідей «так» і «ні»</w:t>
      </w:r>
      <w:r w:rsidRPr="00AE08F4">
        <w:rPr>
          <w:rFonts w:ascii="Times New Roman" w:hAnsi="Times New Roman" w:cs="Times New Roman"/>
          <w:sz w:val="28"/>
          <w:szCs w:val="28"/>
        </w:rPr>
        <w:t xml:space="preserve"> потрібно обрати одну і пору</w:t>
      </w:r>
      <w:r>
        <w:rPr>
          <w:rFonts w:ascii="Times New Roman" w:hAnsi="Times New Roman" w:cs="Times New Roman"/>
          <w:sz w:val="28"/>
          <w:szCs w:val="28"/>
        </w:rPr>
        <w:t>ч з позицією питання поставити «+»</w:t>
      </w:r>
      <w:r w:rsidRPr="00AE08F4">
        <w:rPr>
          <w:rFonts w:ascii="Times New Roman" w:hAnsi="Times New Roman" w:cs="Times New Roman"/>
          <w:sz w:val="28"/>
          <w:szCs w:val="28"/>
        </w:rPr>
        <w:t xml:space="preserve"> у відповідну клітинку. Запитання опитувальника складено з урахуванням внутрішніх і зовнішніх мотивів учіння: позитивних (мотивація успіху) та негативних (уникнення невдачі). Питання методики подано в додатку Г. </w:t>
      </w:r>
    </w:p>
    <w:p w:rsidR="00EC76EE" w:rsidRPr="00AE08F4" w:rsidRDefault="00EC76EE" w:rsidP="00D71DBF">
      <w:pPr>
        <w:widowControl w:val="0"/>
        <w:spacing w:after="0" w:line="360" w:lineRule="auto"/>
        <w:ind w:firstLine="709"/>
        <w:jc w:val="both"/>
        <w:rPr>
          <w:rFonts w:ascii="Times New Roman" w:hAnsi="Times New Roman" w:cs="Times New Roman"/>
          <w:sz w:val="28"/>
          <w:szCs w:val="28"/>
        </w:rPr>
      </w:pPr>
      <w:r w:rsidRPr="00AE08F4">
        <w:rPr>
          <w:rFonts w:ascii="Times New Roman" w:hAnsi="Times New Roman" w:cs="Times New Roman"/>
          <w:sz w:val="28"/>
          <w:szCs w:val="28"/>
        </w:rPr>
        <w:t xml:space="preserve">Опрацювання результатів. Відповіді на запитання № 3, 4, 11 вказують на внутрішні позитивні мотиви учіння. Виявленню зовнішніх позитивних мотивів допоможуть відповіді № 1, 5, 9. Відповіді на запитання № 2, 6, 7, вказують на зовнішню негативну мотивацію учіння, на № 13, 8, 16 – спрямовані на виявлення соціальної значущості учіння, а на запитання № 10, 12, 14, 15 – на виявлення мотивації престижу. Відповіді на запитання № 17 дають можливість визначити, який вид навчальної діяльності приносить учневі задоволення та який краще виходить. </w:t>
      </w:r>
    </w:p>
    <w:p w:rsidR="00EC76EE" w:rsidRDefault="00EC76EE" w:rsidP="00D71DBF">
      <w:pPr>
        <w:widowControl w:val="0"/>
        <w:spacing w:after="0" w:line="360" w:lineRule="auto"/>
        <w:ind w:firstLine="709"/>
        <w:jc w:val="both"/>
        <w:rPr>
          <w:rFonts w:ascii="Times New Roman" w:hAnsi="Times New Roman" w:cs="Times New Roman"/>
          <w:sz w:val="28"/>
          <w:szCs w:val="28"/>
          <w:lang w:val="uk-UA"/>
        </w:rPr>
      </w:pPr>
      <w:r w:rsidRPr="00AE08F4">
        <w:rPr>
          <w:rFonts w:ascii="Times New Roman" w:hAnsi="Times New Roman" w:cs="Times New Roman"/>
          <w:sz w:val="28"/>
          <w:szCs w:val="28"/>
        </w:rPr>
        <w:t>Узагальнення результатів констатувального етапу експерименту відб</w:t>
      </w:r>
      <w:r>
        <w:rPr>
          <w:rFonts w:ascii="Times New Roman" w:hAnsi="Times New Roman" w:cs="Times New Roman"/>
          <w:sz w:val="28"/>
          <w:szCs w:val="28"/>
        </w:rPr>
        <w:t>увалося відповідно до таких</w:t>
      </w:r>
      <w:r w:rsidRPr="00AE08F4">
        <w:rPr>
          <w:rFonts w:ascii="Times New Roman" w:hAnsi="Times New Roman" w:cs="Times New Roman"/>
          <w:sz w:val="28"/>
          <w:szCs w:val="28"/>
        </w:rPr>
        <w:t xml:space="preserve"> критеріїв</w:t>
      </w:r>
      <w:r>
        <w:rPr>
          <w:rFonts w:ascii="Times New Roman" w:hAnsi="Times New Roman" w:cs="Times New Roman"/>
          <w:sz w:val="28"/>
          <w:szCs w:val="28"/>
          <w:lang w:val="uk-UA"/>
        </w:rPr>
        <w:t>:</w:t>
      </w:r>
    </w:p>
    <w:p w:rsidR="00EC76EE" w:rsidRDefault="00EC76EE" w:rsidP="00D71DB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64B36">
        <w:rPr>
          <w:rFonts w:ascii="Times New Roman" w:hAnsi="Times New Roman" w:cs="Times New Roman"/>
          <w:sz w:val="28"/>
          <w:szCs w:val="28"/>
          <w:lang w:val="uk-UA"/>
        </w:rPr>
        <w:t>наявність в учнів пізнавальних потреб, мотивів учіння, інтересу до навчання, пізнавальн</w:t>
      </w:r>
      <w:r>
        <w:rPr>
          <w:rFonts w:ascii="Times New Roman" w:hAnsi="Times New Roman" w:cs="Times New Roman"/>
          <w:sz w:val="28"/>
          <w:szCs w:val="28"/>
          <w:lang w:val="uk-UA"/>
        </w:rPr>
        <w:t>ої активності, самостійності:</w:t>
      </w:r>
    </w:p>
    <w:p w:rsidR="00EC76EE" w:rsidRPr="00D64B36" w:rsidRDefault="00EC76EE" w:rsidP="00D71DB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64B36">
        <w:rPr>
          <w:rFonts w:ascii="Times New Roman" w:hAnsi="Times New Roman" w:cs="Times New Roman"/>
          <w:sz w:val="28"/>
          <w:szCs w:val="28"/>
          <w:lang w:val="uk-UA"/>
        </w:rPr>
        <w:t xml:space="preserve"> </w:t>
      </w:r>
      <w:r>
        <w:rPr>
          <w:rFonts w:ascii="Times New Roman" w:hAnsi="Times New Roman" w:cs="Times New Roman"/>
          <w:sz w:val="28"/>
          <w:szCs w:val="28"/>
          <w:lang w:val="uk-UA"/>
        </w:rPr>
        <w:t>рівень</w:t>
      </w:r>
      <w:r w:rsidRPr="00D64B36">
        <w:rPr>
          <w:rFonts w:ascii="Times New Roman" w:hAnsi="Times New Roman" w:cs="Times New Roman"/>
          <w:sz w:val="28"/>
          <w:szCs w:val="28"/>
          <w:lang w:val="uk-UA"/>
        </w:rPr>
        <w:t xml:space="preserve"> сформованості мотивації учіння (високий рівень шкільної </w:t>
      </w:r>
      <w:r w:rsidRPr="00D64B36">
        <w:rPr>
          <w:rFonts w:ascii="Times New Roman" w:hAnsi="Times New Roman" w:cs="Times New Roman"/>
          <w:sz w:val="28"/>
          <w:szCs w:val="28"/>
          <w:lang w:val="uk-UA"/>
        </w:rPr>
        <w:lastRenderedPageBreak/>
        <w:t xml:space="preserve">мотивації, середній рівень шкільної мотивації, зовнішня шкільна мотивація, низький рівень шкільної мотивації, негативне ставлення до школи) молодших школярів.  </w:t>
      </w:r>
    </w:p>
    <w:p w:rsidR="00EC76EE" w:rsidRPr="00AE08F4" w:rsidRDefault="00EC76EE" w:rsidP="00D71D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Характритистика </w:t>
      </w:r>
      <w:r>
        <w:rPr>
          <w:rFonts w:ascii="Times New Roman" w:hAnsi="Times New Roman" w:cs="Times New Roman"/>
          <w:sz w:val="28"/>
          <w:szCs w:val="28"/>
        </w:rPr>
        <w:t>р</w:t>
      </w:r>
      <w:r w:rsidRPr="00AE08F4">
        <w:rPr>
          <w:rFonts w:ascii="Times New Roman" w:hAnsi="Times New Roman" w:cs="Times New Roman"/>
          <w:sz w:val="28"/>
          <w:szCs w:val="28"/>
        </w:rPr>
        <w:t>івні</w:t>
      </w:r>
      <w:r>
        <w:rPr>
          <w:rFonts w:ascii="Times New Roman" w:hAnsi="Times New Roman" w:cs="Times New Roman"/>
          <w:sz w:val="28"/>
          <w:szCs w:val="28"/>
          <w:lang w:val="uk-UA"/>
        </w:rPr>
        <w:t>в</w:t>
      </w:r>
      <w:r w:rsidRPr="00AE08F4">
        <w:rPr>
          <w:rFonts w:ascii="Times New Roman" w:hAnsi="Times New Roman" w:cs="Times New Roman"/>
          <w:sz w:val="28"/>
          <w:szCs w:val="28"/>
        </w:rPr>
        <w:t xml:space="preserve"> сформованості мотивації учіння молодших шк</w:t>
      </w:r>
      <w:r>
        <w:rPr>
          <w:rFonts w:ascii="Times New Roman" w:hAnsi="Times New Roman" w:cs="Times New Roman"/>
          <w:sz w:val="28"/>
          <w:szCs w:val="28"/>
        </w:rPr>
        <w:t xml:space="preserve">олярів </w:t>
      </w:r>
      <w:r w:rsidRPr="00AE08F4">
        <w:rPr>
          <w:rFonts w:ascii="Times New Roman" w:hAnsi="Times New Roman" w:cs="Times New Roman"/>
          <w:sz w:val="28"/>
          <w:szCs w:val="28"/>
        </w:rPr>
        <w:t xml:space="preserve"> подано у табл. 2.1.</w:t>
      </w:r>
    </w:p>
    <w:p w:rsidR="00EC76EE" w:rsidRPr="00AE08F4" w:rsidRDefault="00EC76EE" w:rsidP="00D71DBF">
      <w:pPr>
        <w:widowControl w:val="0"/>
        <w:spacing w:after="0" w:line="360" w:lineRule="auto"/>
        <w:ind w:firstLine="709"/>
        <w:jc w:val="right"/>
        <w:rPr>
          <w:rFonts w:ascii="Times New Roman" w:hAnsi="Times New Roman" w:cs="Times New Roman"/>
          <w:sz w:val="28"/>
          <w:szCs w:val="28"/>
        </w:rPr>
      </w:pPr>
      <w:r w:rsidRPr="00AE08F4">
        <w:rPr>
          <w:rFonts w:ascii="Times New Roman" w:hAnsi="Times New Roman" w:cs="Times New Roman"/>
          <w:sz w:val="28"/>
          <w:szCs w:val="28"/>
        </w:rPr>
        <w:t>Таблиця 2.1</w:t>
      </w:r>
    </w:p>
    <w:p w:rsidR="00EC76EE" w:rsidRPr="00AE08F4" w:rsidRDefault="00EC76EE" w:rsidP="00D71DBF">
      <w:pPr>
        <w:widowControl w:val="0"/>
        <w:spacing w:after="0" w:line="360" w:lineRule="auto"/>
        <w:ind w:firstLine="709"/>
        <w:jc w:val="center"/>
        <w:rPr>
          <w:rFonts w:ascii="Times New Roman" w:hAnsi="Times New Roman" w:cs="Times New Roman"/>
          <w:sz w:val="28"/>
          <w:szCs w:val="28"/>
        </w:rPr>
      </w:pPr>
      <w:r w:rsidRPr="00AE08F4">
        <w:rPr>
          <w:rFonts w:ascii="Times New Roman" w:hAnsi="Times New Roman" w:cs="Times New Roman"/>
          <w:sz w:val="28"/>
          <w:szCs w:val="28"/>
        </w:rPr>
        <w:t>Рівні сформованості мотивації учіння молодших школярів</w:t>
      </w:r>
    </w:p>
    <w:tbl>
      <w:tblPr>
        <w:tblStyle w:val="TableGrid"/>
        <w:tblW w:w="9766" w:type="dxa"/>
        <w:tblInd w:w="-132" w:type="dxa"/>
        <w:tblCellMar>
          <w:top w:w="7" w:type="dxa"/>
          <w:left w:w="108" w:type="dxa"/>
          <w:right w:w="48" w:type="dxa"/>
        </w:tblCellMar>
        <w:tblLook w:val="04A0" w:firstRow="1" w:lastRow="0" w:firstColumn="1" w:lastColumn="0" w:noHBand="0" w:noVBand="1"/>
      </w:tblPr>
      <w:tblGrid>
        <w:gridCol w:w="617"/>
        <w:gridCol w:w="1856"/>
        <w:gridCol w:w="7293"/>
      </w:tblGrid>
      <w:tr w:rsidR="00EC76EE" w:rsidRPr="00AE08F4" w:rsidTr="00EC76EE">
        <w:trPr>
          <w:trHeight w:val="562"/>
        </w:trPr>
        <w:tc>
          <w:tcPr>
            <w:tcW w:w="617"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Рівень мотивації </w:t>
            </w:r>
          </w:p>
        </w:tc>
        <w:tc>
          <w:tcPr>
            <w:tcW w:w="7293"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Характеристика рівнів сформованості  мотивації учіння </w:t>
            </w:r>
          </w:p>
        </w:tc>
      </w:tr>
      <w:tr w:rsidR="00EC76EE" w:rsidRPr="00AE08F4" w:rsidTr="00EC76EE">
        <w:trPr>
          <w:trHeight w:val="3322"/>
        </w:trPr>
        <w:tc>
          <w:tcPr>
            <w:tcW w:w="617"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1. </w:t>
            </w:r>
          </w:p>
        </w:tc>
        <w:tc>
          <w:tcPr>
            <w:tcW w:w="1856"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Високий рівень шкільної мотивації </w:t>
            </w:r>
          </w:p>
        </w:tc>
        <w:tc>
          <w:tcPr>
            <w:tcW w:w="7293"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В учнів сформоване позитивне ставлення до школи, мотиви учіння відзначаються тривалістю дії, стійкістю. Характерною рисою є високий рівень пізнавальної активності, прагнення до самостійності в учінні, творче мислення. Розвинене прагнення успішно виконувати не тільки всі запропоновані завдання, а й шкільні вимоги та вказівки вчителя. Даний мотиваційний рівень відрізняє виражений інтерес як до творчого аспекту пізнавальних дій, так і до самостійного усвідомлення їх результату, формулювання висновків. Інтерес школярів привертають нестандартні учбові задачі, що відзначаються новизною і вимагають творчого підходу до їх розв</w:t>
            </w:r>
            <w:r w:rsidR="00931794">
              <w:rPr>
                <w:rFonts w:ascii="Times New Roman" w:hAnsi="Times New Roman" w:cs="Times New Roman"/>
                <w:sz w:val="28"/>
                <w:szCs w:val="28"/>
              </w:rPr>
              <w:t>’</w:t>
            </w:r>
            <w:r w:rsidRPr="00AE08F4">
              <w:rPr>
                <w:rFonts w:ascii="Times New Roman" w:hAnsi="Times New Roman" w:cs="Times New Roman"/>
                <w:sz w:val="28"/>
                <w:szCs w:val="28"/>
              </w:rPr>
              <w:t xml:space="preserve">язання. Це сумлінні й відповідальні діти, які сильно переживають свої невдачі. </w:t>
            </w:r>
          </w:p>
        </w:tc>
      </w:tr>
      <w:tr w:rsidR="00EC76EE" w:rsidRPr="00AE08F4" w:rsidTr="00EA0564">
        <w:trPr>
          <w:trHeight w:val="409"/>
        </w:trPr>
        <w:tc>
          <w:tcPr>
            <w:tcW w:w="617"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2. </w:t>
            </w:r>
          </w:p>
        </w:tc>
        <w:tc>
          <w:tcPr>
            <w:tcW w:w="1856"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Середній рівень шкільної мотивації </w:t>
            </w:r>
          </w:p>
        </w:tc>
        <w:tc>
          <w:tcPr>
            <w:tcW w:w="7293" w:type="dxa"/>
            <w:tcBorders>
              <w:top w:val="single" w:sz="4" w:space="0" w:color="000000"/>
              <w:left w:val="single" w:sz="4" w:space="0" w:color="000000"/>
              <w:bottom w:val="single" w:sz="4" w:space="0" w:color="000000"/>
              <w:right w:val="single" w:sz="4" w:space="0" w:color="000000"/>
            </w:tcBorders>
          </w:tcPr>
          <w:p w:rsidR="00EC76EE" w:rsidRPr="00AE08F4" w:rsidRDefault="00EC76EE" w:rsidP="00EA0564">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Зміст мотиваційної сфери на даному рівні представлений більш широким спектром як соціальних, так і пізнавальних мотивів учіння. Серед соціальних чітко вираженими є мотиви обов</w:t>
            </w:r>
            <w:r w:rsidR="00931794">
              <w:rPr>
                <w:rFonts w:ascii="Times New Roman" w:hAnsi="Times New Roman" w:cs="Times New Roman"/>
                <w:sz w:val="28"/>
                <w:szCs w:val="28"/>
              </w:rPr>
              <w:t>’</w:t>
            </w:r>
            <w:r w:rsidRPr="00AE08F4">
              <w:rPr>
                <w:rFonts w:ascii="Times New Roman" w:hAnsi="Times New Roman" w:cs="Times New Roman"/>
                <w:sz w:val="28"/>
                <w:szCs w:val="28"/>
              </w:rPr>
              <w:t xml:space="preserve">язку та відповідальності, соціальної ідентифікації з батьками та вчителем. Означені мотиви переважають над тенденцією уникнення неприємностей. Пізнавальні мотиви виявляються у спрямованості на встановлення та усвідомлення причин явищ, виявлення </w:t>
            </w:r>
          </w:p>
        </w:tc>
      </w:tr>
    </w:tbl>
    <w:p w:rsidR="00EC76EE" w:rsidRPr="00EC76EE" w:rsidRDefault="00EC76EE" w:rsidP="00D71DBF">
      <w:pPr>
        <w:widowControl w:val="0"/>
        <w:jc w:val="right"/>
        <w:rPr>
          <w:rFonts w:ascii="Times New Roman" w:hAnsi="Times New Roman" w:cs="Times New Roman"/>
          <w:sz w:val="28"/>
          <w:szCs w:val="28"/>
          <w:lang w:val="uk-UA"/>
        </w:rPr>
      </w:pPr>
      <w:r w:rsidRPr="00EC76EE">
        <w:rPr>
          <w:rFonts w:ascii="Times New Roman" w:hAnsi="Times New Roman" w:cs="Times New Roman"/>
          <w:sz w:val="28"/>
          <w:szCs w:val="28"/>
          <w:lang w:val="uk-UA"/>
        </w:rPr>
        <w:lastRenderedPageBreak/>
        <w:t>Продовження таблиці 2.1</w:t>
      </w:r>
    </w:p>
    <w:tbl>
      <w:tblPr>
        <w:tblStyle w:val="TableGrid"/>
        <w:tblW w:w="9766" w:type="dxa"/>
        <w:tblInd w:w="-132" w:type="dxa"/>
        <w:tblCellMar>
          <w:top w:w="7" w:type="dxa"/>
          <w:left w:w="108" w:type="dxa"/>
          <w:right w:w="48" w:type="dxa"/>
        </w:tblCellMar>
        <w:tblLook w:val="04A0" w:firstRow="1" w:lastRow="0" w:firstColumn="1" w:lastColumn="0" w:noHBand="0" w:noVBand="1"/>
      </w:tblPr>
      <w:tblGrid>
        <w:gridCol w:w="617"/>
        <w:gridCol w:w="1856"/>
        <w:gridCol w:w="7293"/>
      </w:tblGrid>
      <w:tr w:rsidR="00EC76EE" w:rsidRPr="00AE08F4" w:rsidTr="00EC76EE">
        <w:trPr>
          <w:trHeight w:val="834"/>
        </w:trPr>
        <w:tc>
          <w:tcPr>
            <w:tcW w:w="617"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p>
        </w:tc>
        <w:tc>
          <w:tcPr>
            <w:tcW w:w="1856"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p>
        </w:tc>
        <w:tc>
          <w:tcPr>
            <w:tcW w:w="7293" w:type="dxa"/>
            <w:tcBorders>
              <w:top w:val="single" w:sz="4" w:space="0" w:color="000000"/>
              <w:left w:val="single" w:sz="4" w:space="0" w:color="000000"/>
              <w:bottom w:val="single" w:sz="4" w:space="0" w:color="000000"/>
              <w:right w:val="single" w:sz="4" w:space="0" w:color="000000"/>
            </w:tcBorders>
          </w:tcPr>
          <w:p w:rsidR="00EC76EE" w:rsidRPr="00AE08F4" w:rsidRDefault="00EA0564" w:rsidP="00EA0564">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закономірних зв</w:t>
            </w:r>
            <w:r w:rsidR="00931794">
              <w:rPr>
                <w:rFonts w:ascii="Times New Roman" w:hAnsi="Times New Roman" w:cs="Times New Roman"/>
                <w:sz w:val="28"/>
                <w:szCs w:val="28"/>
              </w:rPr>
              <w:t>’</w:t>
            </w:r>
            <w:r w:rsidRPr="00AE08F4">
              <w:rPr>
                <w:rFonts w:ascii="Times New Roman" w:hAnsi="Times New Roman" w:cs="Times New Roman"/>
                <w:sz w:val="28"/>
                <w:szCs w:val="28"/>
              </w:rPr>
              <w:t>язків. Під впливом учбової діяльності</w:t>
            </w:r>
            <w:r>
              <w:rPr>
                <w:rFonts w:ascii="Times New Roman" w:hAnsi="Times New Roman" w:cs="Times New Roman"/>
                <w:sz w:val="28"/>
                <w:szCs w:val="28"/>
              </w:rPr>
              <w:t xml:space="preserve"> </w:t>
            </w:r>
            <w:r w:rsidR="00EC76EE" w:rsidRPr="00AE08F4">
              <w:rPr>
                <w:rFonts w:ascii="Times New Roman" w:hAnsi="Times New Roman" w:cs="Times New Roman"/>
                <w:sz w:val="28"/>
                <w:szCs w:val="28"/>
              </w:rPr>
              <w:t>відбуваються поступові зміни в пізнавальних інтересах до змісту учіння. На зміну інтересу до зовнішнього боку явищ приходить інтерес до розуміння ї</w:t>
            </w:r>
            <w:r>
              <w:rPr>
                <w:rFonts w:ascii="Times New Roman" w:hAnsi="Times New Roman" w:cs="Times New Roman"/>
                <w:sz w:val="28"/>
                <w:szCs w:val="28"/>
              </w:rPr>
              <w:t>х істотних ознак</w:t>
            </w:r>
            <w:r w:rsidR="00EC76EE" w:rsidRPr="00AE08F4">
              <w:rPr>
                <w:rFonts w:ascii="Times New Roman" w:hAnsi="Times New Roman" w:cs="Times New Roman"/>
                <w:sz w:val="28"/>
                <w:szCs w:val="28"/>
              </w:rPr>
              <w:t>.</w:t>
            </w:r>
          </w:p>
        </w:tc>
      </w:tr>
      <w:tr w:rsidR="00EC76EE" w:rsidRPr="00AE08F4" w:rsidTr="00EC76EE">
        <w:trPr>
          <w:trHeight w:val="1945"/>
        </w:trPr>
        <w:tc>
          <w:tcPr>
            <w:tcW w:w="617"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3. </w:t>
            </w:r>
          </w:p>
        </w:tc>
        <w:tc>
          <w:tcPr>
            <w:tcW w:w="1856"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Зовнішня шкільна мотивація </w:t>
            </w:r>
          </w:p>
        </w:tc>
        <w:tc>
          <w:tcPr>
            <w:tcW w:w="7293"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В учнів сформоване позитивне ставлення до школи, але школа приваблює таких дітей здебільшого позанавчальною діяльністю; вони досить добре почуваються у школі, із задоволенням спілкуються з друзями, з учителями; їм подобається бути учнями, мати гарний портфель, ручку, пенал, зошити; пізнавальні мотиви в них сформовані недостатньо, і тому навчальний процес їх приваблює незначною мірою. </w:t>
            </w:r>
          </w:p>
        </w:tc>
      </w:tr>
      <w:tr w:rsidR="00EC76EE" w:rsidRPr="00AE08F4" w:rsidTr="00EC76EE">
        <w:trPr>
          <w:trHeight w:val="1942"/>
        </w:trPr>
        <w:tc>
          <w:tcPr>
            <w:tcW w:w="617"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4. </w:t>
            </w:r>
          </w:p>
        </w:tc>
        <w:tc>
          <w:tcPr>
            <w:tcW w:w="1856"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Низький рівень шкільної мотивації </w:t>
            </w:r>
          </w:p>
        </w:tc>
        <w:tc>
          <w:tcPr>
            <w:tcW w:w="7293"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Мотиви учіння мають нестійкий характер, низьку дієвість. Пізнавальні інтереси виявляються у спрямованості на виконання найпростіших видів учбових дій: переписування завдань, читання тексту підручника. Такі діти відвідують школу неохоче, виявляють бажання пропускати заняття; на уроках часто займаються сторонніми справами, іграми; мають проблеми у навчальній діяльності, важко адаптуються до школи. </w:t>
            </w:r>
          </w:p>
        </w:tc>
      </w:tr>
      <w:tr w:rsidR="00EC76EE" w:rsidRPr="00AE08F4" w:rsidTr="00EC76EE">
        <w:trPr>
          <w:trHeight w:val="409"/>
        </w:trPr>
        <w:tc>
          <w:tcPr>
            <w:tcW w:w="617"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5. </w:t>
            </w:r>
          </w:p>
        </w:tc>
        <w:tc>
          <w:tcPr>
            <w:tcW w:w="1856"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Негативне ставлення до школи, шкільна дезадаптація </w:t>
            </w:r>
          </w:p>
        </w:tc>
        <w:tc>
          <w:tcPr>
            <w:tcW w:w="7293"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Мотиви не чисельні. Навчальна діяльність характеризується низькою пізнавальною активністю. Пізнавальні інтереси недиференційовані за змістом. Такі діти мають труднощі у навчанні, проблеми у спілкуванні з однокласниками, вчителями; школа не рідко сприймається ними як вороже середовище; в окремих випадках деякі з них можуть виявляти агресію, відмовлятися виконувати завдання, дотримуватися тих чи інших норм і правил. </w:t>
            </w:r>
          </w:p>
        </w:tc>
      </w:tr>
    </w:tbl>
    <w:p w:rsidR="00EC76EE" w:rsidRPr="00AE08F4" w:rsidRDefault="00EC76EE" w:rsidP="00EA0564">
      <w:pPr>
        <w:widowControl w:val="0"/>
        <w:spacing w:after="0" w:line="360" w:lineRule="auto"/>
        <w:ind w:firstLine="709"/>
        <w:jc w:val="both"/>
        <w:rPr>
          <w:rFonts w:ascii="Times New Roman" w:hAnsi="Times New Roman" w:cs="Times New Roman"/>
          <w:sz w:val="28"/>
          <w:szCs w:val="28"/>
          <w:lang w:val="uk-UA"/>
        </w:rPr>
      </w:pPr>
      <w:r w:rsidRPr="00AE08F4">
        <w:rPr>
          <w:rFonts w:ascii="Times New Roman" w:hAnsi="Times New Roman" w:cs="Times New Roman"/>
          <w:sz w:val="28"/>
          <w:szCs w:val="28"/>
        </w:rPr>
        <w:t xml:space="preserve">Узагальнимо результати, що отримали в </w:t>
      </w:r>
      <w:r>
        <w:rPr>
          <w:rFonts w:ascii="Times New Roman" w:hAnsi="Times New Roman" w:cs="Times New Roman"/>
          <w:sz w:val="28"/>
          <w:szCs w:val="28"/>
          <w:lang w:val="uk-UA"/>
        </w:rPr>
        <w:t xml:space="preserve">ЕГ та КГ </w:t>
      </w:r>
      <w:r w:rsidRPr="00AE08F4">
        <w:rPr>
          <w:rFonts w:ascii="Times New Roman" w:hAnsi="Times New Roman" w:cs="Times New Roman"/>
          <w:sz w:val="28"/>
          <w:szCs w:val="28"/>
        </w:rPr>
        <w:t xml:space="preserve">після опрацювання усіх </w:t>
      </w:r>
      <w:r w:rsidRPr="00AE08F4">
        <w:rPr>
          <w:rFonts w:ascii="Times New Roman" w:hAnsi="Times New Roman" w:cs="Times New Roman"/>
          <w:sz w:val="28"/>
          <w:szCs w:val="28"/>
        </w:rPr>
        <w:lastRenderedPageBreak/>
        <w:t>діагностичних методик (</w:t>
      </w:r>
      <w:r w:rsidRPr="00AE08F4">
        <w:rPr>
          <w:rFonts w:ascii="Times New Roman" w:hAnsi="Times New Roman" w:cs="Times New Roman"/>
          <w:sz w:val="28"/>
          <w:szCs w:val="28"/>
          <w:lang w:val="uk-UA"/>
        </w:rPr>
        <w:t>табл. 2.2</w:t>
      </w:r>
      <w:r w:rsidRPr="00AE08F4">
        <w:rPr>
          <w:rFonts w:ascii="Times New Roman" w:hAnsi="Times New Roman" w:cs="Times New Roman"/>
          <w:sz w:val="28"/>
          <w:szCs w:val="28"/>
        </w:rPr>
        <w:t>)</w:t>
      </w:r>
      <w:r w:rsidRPr="00AE08F4">
        <w:rPr>
          <w:rFonts w:ascii="Times New Roman" w:hAnsi="Times New Roman" w:cs="Times New Roman"/>
          <w:sz w:val="28"/>
          <w:szCs w:val="28"/>
          <w:lang w:val="uk-UA"/>
        </w:rPr>
        <w:t>.</w:t>
      </w:r>
    </w:p>
    <w:p w:rsidR="00EC76EE" w:rsidRPr="00AE08F4" w:rsidRDefault="00EA0564" w:rsidP="00D71DBF">
      <w:pPr>
        <w:widowControl w:val="0"/>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2.2</w:t>
      </w:r>
      <w:r w:rsidR="00EC76EE" w:rsidRPr="00AE08F4">
        <w:rPr>
          <w:rFonts w:ascii="Times New Roman" w:hAnsi="Times New Roman" w:cs="Times New Roman"/>
          <w:sz w:val="28"/>
          <w:szCs w:val="28"/>
        </w:rPr>
        <w:t xml:space="preserve"> </w:t>
      </w:r>
    </w:p>
    <w:p w:rsidR="00EC76EE" w:rsidRPr="00AE08F4" w:rsidRDefault="00EC76EE" w:rsidP="00D71DBF">
      <w:pPr>
        <w:widowControl w:val="0"/>
        <w:spacing w:after="0" w:line="360" w:lineRule="auto"/>
        <w:ind w:firstLine="709"/>
        <w:jc w:val="center"/>
        <w:rPr>
          <w:rFonts w:ascii="Times New Roman" w:hAnsi="Times New Roman" w:cs="Times New Roman"/>
          <w:sz w:val="28"/>
          <w:szCs w:val="28"/>
        </w:rPr>
      </w:pPr>
      <w:r w:rsidRPr="00AE08F4">
        <w:rPr>
          <w:rFonts w:ascii="Times New Roman" w:hAnsi="Times New Roman" w:cs="Times New Roman"/>
          <w:sz w:val="28"/>
          <w:szCs w:val="28"/>
        </w:rPr>
        <w:t>Підсумкові результати констатувального етапу експерименту</w:t>
      </w:r>
    </w:p>
    <w:tbl>
      <w:tblPr>
        <w:tblStyle w:val="TableGrid"/>
        <w:tblW w:w="9504" w:type="dxa"/>
        <w:tblInd w:w="-106" w:type="dxa"/>
        <w:tblCellMar>
          <w:top w:w="7" w:type="dxa"/>
          <w:left w:w="108" w:type="dxa"/>
          <w:right w:w="55" w:type="dxa"/>
        </w:tblCellMar>
        <w:tblLook w:val="04A0" w:firstRow="1" w:lastRow="0" w:firstColumn="1" w:lastColumn="0" w:noHBand="0" w:noVBand="1"/>
      </w:tblPr>
      <w:tblGrid>
        <w:gridCol w:w="541"/>
        <w:gridCol w:w="5089"/>
        <w:gridCol w:w="1937"/>
        <w:gridCol w:w="1937"/>
      </w:tblGrid>
      <w:tr w:rsidR="00A10992" w:rsidRPr="00AE08F4" w:rsidTr="001C3006">
        <w:trPr>
          <w:trHeight w:val="1456"/>
        </w:trPr>
        <w:tc>
          <w:tcPr>
            <w:tcW w:w="541" w:type="dxa"/>
            <w:tcBorders>
              <w:top w:val="single" w:sz="4" w:space="0" w:color="000000"/>
              <w:left w:val="single" w:sz="4" w:space="0" w:color="000000"/>
              <w:bottom w:val="single" w:sz="4" w:space="0" w:color="000000"/>
              <w:right w:val="single" w:sz="4" w:space="0" w:color="000000"/>
            </w:tcBorders>
          </w:tcPr>
          <w:p w:rsidR="00A10992" w:rsidRPr="00AE08F4" w:rsidRDefault="00A10992"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 </w:t>
            </w:r>
          </w:p>
          <w:p w:rsidR="00A10992" w:rsidRPr="00AE08F4" w:rsidRDefault="00A10992"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п/п </w:t>
            </w:r>
          </w:p>
        </w:tc>
        <w:tc>
          <w:tcPr>
            <w:tcW w:w="5089" w:type="dxa"/>
            <w:tcBorders>
              <w:top w:val="single" w:sz="4" w:space="0" w:color="000000"/>
              <w:left w:val="single" w:sz="4" w:space="0" w:color="000000"/>
              <w:bottom w:val="single" w:sz="4" w:space="0" w:color="000000"/>
              <w:right w:val="single" w:sz="4" w:space="0" w:color="000000"/>
            </w:tcBorders>
          </w:tcPr>
          <w:p w:rsidR="00A10992" w:rsidRPr="00AE08F4" w:rsidRDefault="00A10992" w:rsidP="00D71DBF">
            <w:pPr>
              <w:widowControl w:val="0"/>
              <w:spacing w:line="360" w:lineRule="auto"/>
              <w:jc w:val="center"/>
              <w:rPr>
                <w:rFonts w:ascii="Times New Roman" w:hAnsi="Times New Roman" w:cs="Times New Roman"/>
                <w:sz w:val="28"/>
                <w:szCs w:val="28"/>
              </w:rPr>
            </w:pPr>
            <w:r w:rsidRPr="00AE08F4">
              <w:rPr>
                <w:rFonts w:ascii="Times New Roman" w:hAnsi="Times New Roman" w:cs="Times New Roman"/>
                <w:sz w:val="28"/>
                <w:szCs w:val="28"/>
              </w:rPr>
              <w:t>Рівень сформованості мотивації учіння молодших</w:t>
            </w:r>
          </w:p>
          <w:p w:rsidR="00A10992" w:rsidRPr="00AE08F4" w:rsidRDefault="00A10992" w:rsidP="00D71DBF">
            <w:pPr>
              <w:widowControl w:val="0"/>
              <w:spacing w:line="360" w:lineRule="auto"/>
              <w:jc w:val="center"/>
              <w:rPr>
                <w:rFonts w:ascii="Times New Roman" w:hAnsi="Times New Roman" w:cs="Times New Roman"/>
                <w:sz w:val="28"/>
                <w:szCs w:val="28"/>
              </w:rPr>
            </w:pPr>
            <w:r w:rsidRPr="00AE08F4">
              <w:rPr>
                <w:rFonts w:ascii="Times New Roman" w:hAnsi="Times New Roman" w:cs="Times New Roman"/>
                <w:sz w:val="28"/>
                <w:szCs w:val="28"/>
              </w:rPr>
              <w:t>школярів</w:t>
            </w:r>
          </w:p>
        </w:tc>
        <w:tc>
          <w:tcPr>
            <w:tcW w:w="1937" w:type="dxa"/>
            <w:tcBorders>
              <w:top w:val="single" w:sz="4" w:space="0" w:color="000000"/>
              <w:left w:val="single" w:sz="4" w:space="0" w:color="000000"/>
              <w:right w:val="single" w:sz="4" w:space="0" w:color="000000"/>
            </w:tcBorders>
          </w:tcPr>
          <w:p w:rsidR="00A10992" w:rsidRPr="00EC76EE" w:rsidRDefault="00A10992" w:rsidP="00D71DBF">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ЕГ</w:t>
            </w:r>
          </w:p>
        </w:tc>
        <w:tc>
          <w:tcPr>
            <w:tcW w:w="1937" w:type="dxa"/>
            <w:tcBorders>
              <w:top w:val="single" w:sz="4" w:space="0" w:color="000000"/>
              <w:left w:val="single" w:sz="4" w:space="0" w:color="000000"/>
              <w:right w:val="single" w:sz="4" w:space="0" w:color="000000"/>
            </w:tcBorders>
          </w:tcPr>
          <w:p w:rsidR="00A10992" w:rsidRPr="00EC76EE" w:rsidRDefault="00A10992" w:rsidP="00D71DBF">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КГ</w:t>
            </w:r>
          </w:p>
        </w:tc>
      </w:tr>
      <w:tr w:rsidR="00EC76EE" w:rsidRPr="00AE08F4" w:rsidTr="001C3006">
        <w:trPr>
          <w:trHeight w:val="286"/>
        </w:trPr>
        <w:tc>
          <w:tcPr>
            <w:tcW w:w="541"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1. </w:t>
            </w:r>
          </w:p>
        </w:tc>
        <w:tc>
          <w:tcPr>
            <w:tcW w:w="5089"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Високий рівень  </w:t>
            </w:r>
          </w:p>
        </w:tc>
        <w:tc>
          <w:tcPr>
            <w:tcW w:w="1937" w:type="dxa"/>
            <w:tcBorders>
              <w:top w:val="single" w:sz="4" w:space="0" w:color="000000"/>
              <w:left w:val="single" w:sz="4" w:space="0" w:color="000000"/>
              <w:bottom w:val="single" w:sz="4" w:space="0" w:color="000000"/>
              <w:right w:val="single" w:sz="4" w:space="0" w:color="000000"/>
            </w:tcBorders>
          </w:tcPr>
          <w:p w:rsidR="00EC76EE" w:rsidRPr="001C3006" w:rsidRDefault="00D9180C" w:rsidP="00D71DBF">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10,3</w:t>
            </w:r>
          </w:p>
        </w:tc>
        <w:tc>
          <w:tcPr>
            <w:tcW w:w="1937" w:type="dxa"/>
            <w:tcBorders>
              <w:top w:val="single" w:sz="4" w:space="0" w:color="000000"/>
              <w:left w:val="single" w:sz="4" w:space="0" w:color="000000"/>
              <w:bottom w:val="single" w:sz="4" w:space="0" w:color="000000"/>
              <w:right w:val="single" w:sz="4" w:space="0" w:color="000000"/>
            </w:tcBorders>
          </w:tcPr>
          <w:p w:rsidR="00EC76EE" w:rsidRPr="001C3006" w:rsidRDefault="001C3006" w:rsidP="00D71DBF">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10,7</w:t>
            </w:r>
          </w:p>
        </w:tc>
      </w:tr>
      <w:tr w:rsidR="00EC76EE" w:rsidRPr="00AE08F4" w:rsidTr="001C3006">
        <w:trPr>
          <w:trHeight w:val="288"/>
        </w:trPr>
        <w:tc>
          <w:tcPr>
            <w:tcW w:w="541"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2. </w:t>
            </w:r>
          </w:p>
        </w:tc>
        <w:tc>
          <w:tcPr>
            <w:tcW w:w="5089"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Достатній рівень  </w:t>
            </w:r>
          </w:p>
        </w:tc>
        <w:tc>
          <w:tcPr>
            <w:tcW w:w="1937" w:type="dxa"/>
            <w:tcBorders>
              <w:top w:val="single" w:sz="4" w:space="0" w:color="000000"/>
              <w:left w:val="single" w:sz="4" w:space="0" w:color="000000"/>
              <w:bottom w:val="single" w:sz="4" w:space="0" w:color="000000"/>
              <w:right w:val="single" w:sz="4" w:space="0" w:color="000000"/>
            </w:tcBorders>
          </w:tcPr>
          <w:p w:rsidR="00EC76EE" w:rsidRPr="001C3006" w:rsidRDefault="00D9180C" w:rsidP="00D71DBF">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24,1</w:t>
            </w:r>
          </w:p>
        </w:tc>
        <w:tc>
          <w:tcPr>
            <w:tcW w:w="1937" w:type="dxa"/>
            <w:tcBorders>
              <w:top w:val="single" w:sz="4" w:space="0" w:color="000000"/>
              <w:left w:val="single" w:sz="4" w:space="0" w:color="000000"/>
              <w:bottom w:val="single" w:sz="4" w:space="0" w:color="000000"/>
              <w:right w:val="single" w:sz="4" w:space="0" w:color="000000"/>
            </w:tcBorders>
          </w:tcPr>
          <w:p w:rsidR="00EC76EE" w:rsidRPr="001C3006" w:rsidRDefault="001C3006" w:rsidP="00D71DBF">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r>
      <w:tr w:rsidR="00EC76EE" w:rsidRPr="00AE08F4" w:rsidTr="001C3006">
        <w:trPr>
          <w:trHeight w:val="286"/>
        </w:trPr>
        <w:tc>
          <w:tcPr>
            <w:tcW w:w="541"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3. </w:t>
            </w:r>
          </w:p>
        </w:tc>
        <w:tc>
          <w:tcPr>
            <w:tcW w:w="5089"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Середній рівень  </w:t>
            </w:r>
          </w:p>
        </w:tc>
        <w:tc>
          <w:tcPr>
            <w:tcW w:w="1937" w:type="dxa"/>
            <w:tcBorders>
              <w:top w:val="single" w:sz="4" w:space="0" w:color="000000"/>
              <w:left w:val="single" w:sz="4" w:space="0" w:color="000000"/>
              <w:bottom w:val="single" w:sz="4" w:space="0" w:color="000000"/>
              <w:right w:val="single" w:sz="4" w:space="0" w:color="000000"/>
            </w:tcBorders>
          </w:tcPr>
          <w:p w:rsidR="00EC76EE" w:rsidRPr="001C3006" w:rsidRDefault="001C3006" w:rsidP="00D71DBF">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44,8</w:t>
            </w:r>
          </w:p>
        </w:tc>
        <w:tc>
          <w:tcPr>
            <w:tcW w:w="1937" w:type="dxa"/>
            <w:tcBorders>
              <w:top w:val="single" w:sz="4" w:space="0" w:color="000000"/>
              <w:left w:val="single" w:sz="4" w:space="0" w:color="000000"/>
              <w:bottom w:val="single" w:sz="4" w:space="0" w:color="000000"/>
              <w:right w:val="single" w:sz="4" w:space="0" w:color="000000"/>
            </w:tcBorders>
          </w:tcPr>
          <w:p w:rsidR="00EC76EE" w:rsidRPr="001C3006" w:rsidRDefault="001C3006" w:rsidP="00D71DBF">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42,9</w:t>
            </w:r>
          </w:p>
        </w:tc>
      </w:tr>
      <w:tr w:rsidR="00EC76EE" w:rsidRPr="00AE08F4" w:rsidTr="001C3006">
        <w:trPr>
          <w:trHeight w:val="286"/>
        </w:trPr>
        <w:tc>
          <w:tcPr>
            <w:tcW w:w="541"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4. </w:t>
            </w:r>
          </w:p>
        </w:tc>
        <w:tc>
          <w:tcPr>
            <w:tcW w:w="5089"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Низький рівень  </w:t>
            </w:r>
          </w:p>
        </w:tc>
        <w:tc>
          <w:tcPr>
            <w:tcW w:w="1937" w:type="dxa"/>
            <w:tcBorders>
              <w:top w:val="single" w:sz="4" w:space="0" w:color="000000"/>
              <w:left w:val="single" w:sz="4" w:space="0" w:color="000000"/>
              <w:bottom w:val="single" w:sz="4" w:space="0" w:color="000000"/>
              <w:right w:val="single" w:sz="4" w:space="0" w:color="000000"/>
            </w:tcBorders>
          </w:tcPr>
          <w:p w:rsidR="00EC76EE" w:rsidRPr="001C3006" w:rsidRDefault="001C3006" w:rsidP="00D71DBF">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13,8</w:t>
            </w:r>
          </w:p>
        </w:tc>
        <w:tc>
          <w:tcPr>
            <w:tcW w:w="1937" w:type="dxa"/>
            <w:tcBorders>
              <w:top w:val="single" w:sz="4" w:space="0" w:color="000000"/>
              <w:left w:val="single" w:sz="4" w:space="0" w:color="000000"/>
              <w:bottom w:val="single" w:sz="4" w:space="0" w:color="000000"/>
              <w:right w:val="single" w:sz="4" w:space="0" w:color="000000"/>
            </w:tcBorders>
          </w:tcPr>
          <w:p w:rsidR="00EC76EE" w:rsidRPr="001C3006" w:rsidRDefault="001C3006" w:rsidP="00D71DBF">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10,7</w:t>
            </w:r>
          </w:p>
        </w:tc>
      </w:tr>
      <w:tr w:rsidR="00EC76EE" w:rsidRPr="00AE08F4" w:rsidTr="001C3006">
        <w:trPr>
          <w:trHeight w:val="562"/>
        </w:trPr>
        <w:tc>
          <w:tcPr>
            <w:tcW w:w="541" w:type="dxa"/>
            <w:tcBorders>
              <w:top w:val="single" w:sz="4" w:space="0" w:color="000000"/>
              <w:left w:val="single" w:sz="4" w:space="0" w:color="000000"/>
              <w:bottom w:val="single" w:sz="4" w:space="0" w:color="000000"/>
              <w:right w:val="single" w:sz="4" w:space="0" w:color="000000"/>
            </w:tcBorders>
          </w:tcPr>
          <w:p w:rsidR="00EC76EE" w:rsidRPr="00AE08F4" w:rsidRDefault="00EC76EE" w:rsidP="00D71DBF">
            <w:pPr>
              <w:widowControl w:val="0"/>
              <w:spacing w:line="360" w:lineRule="auto"/>
              <w:jc w:val="both"/>
              <w:rPr>
                <w:rFonts w:ascii="Times New Roman" w:hAnsi="Times New Roman" w:cs="Times New Roman"/>
                <w:sz w:val="28"/>
                <w:szCs w:val="28"/>
              </w:rPr>
            </w:pPr>
            <w:r w:rsidRPr="00AE08F4">
              <w:rPr>
                <w:rFonts w:ascii="Times New Roman" w:hAnsi="Times New Roman" w:cs="Times New Roman"/>
                <w:sz w:val="28"/>
                <w:szCs w:val="28"/>
              </w:rPr>
              <w:t xml:space="preserve">5. </w:t>
            </w:r>
          </w:p>
        </w:tc>
        <w:tc>
          <w:tcPr>
            <w:tcW w:w="5089" w:type="dxa"/>
            <w:tcBorders>
              <w:top w:val="single" w:sz="4" w:space="0" w:color="000000"/>
              <w:left w:val="single" w:sz="4" w:space="0" w:color="000000"/>
              <w:bottom w:val="single" w:sz="4" w:space="0" w:color="000000"/>
              <w:right w:val="single" w:sz="4" w:space="0" w:color="000000"/>
            </w:tcBorders>
          </w:tcPr>
          <w:p w:rsidR="00EC76EE" w:rsidRPr="00AE08F4" w:rsidRDefault="00D9180C" w:rsidP="00D71DBF">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Негативне ставлення до школи</w:t>
            </w:r>
          </w:p>
        </w:tc>
        <w:tc>
          <w:tcPr>
            <w:tcW w:w="1937" w:type="dxa"/>
            <w:tcBorders>
              <w:top w:val="single" w:sz="4" w:space="0" w:color="000000"/>
              <w:left w:val="single" w:sz="4" w:space="0" w:color="000000"/>
              <w:bottom w:val="single" w:sz="4" w:space="0" w:color="000000"/>
              <w:right w:val="single" w:sz="4" w:space="0" w:color="000000"/>
            </w:tcBorders>
          </w:tcPr>
          <w:p w:rsidR="00EC76EE" w:rsidRPr="001C3006" w:rsidRDefault="00D9180C" w:rsidP="00D71DBF">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6,9</w:t>
            </w:r>
          </w:p>
        </w:tc>
        <w:tc>
          <w:tcPr>
            <w:tcW w:w="1937" w:type="dxa"/>
            <w:tcBorders>
              <w:top w:val="single" w:sz="4" w:space="0" w:color="000000"/>
              <w:left w:val="single" w:sz="4" w:space="0" w:color="000000"/>
              <w:bottom w:val="single" w:sz="4" w:space="0" w:color="000000"/>
              <w:right w:val="single" w:sz="4" w:space="0" w:color="000000"/>
            </w:tcBorders>
          </w:tcPr>
          <w:p w:rsidR="00EC76EE" w:rsidRPr="001C3006" w:rsidRDefault="001C3006" w:rsidP="00D71DBF">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10,7</w:t>
            </w:r>
          </w:p>
        </w:tc>
      </w:tr>
    </w:tbl>
    <w:p w:rsidR="00EC76EE" w:rsidRPr="00AE08F4" w:rsidRDefault="00EC76EE" w:rsidP="00D71DBF">
      <w:pPr>
        <w:widowControl w:val="0"/>
        <w:tabs>
          <w:tab w:val="left" w:pos="8640"/>
        </w:tabs>
        <w:spacing w:after="0" w:line="360" w:lineRule="auto"/>
        <w:ind w:firstLine="709"/>
        <w:jc w:val="both"/>
        <w:rPr>
          <w:rFonts w:ascii="Times New Roman" w:hAnsi="Times New Roman" w:cs="Times New Roman"/>
          <w:sz w:val="28"/>
          <w:szCs w:val="28"/>
        </w:rPr>
      </w:pPr>
      <w:r w:rsidRPr="00AE08F4">
        <w:rPr>
          <w:rFonts w:ascii="Times New Roman" w:hAnsi="Times New Roman" w:cs="Times New Roman"/>
          <w:sz w:val="28"/>
          <w:szCs w:val="28"/>
        </w:rPr>
        <w:t xml:space="preserve"> </w:t>
      </w:r>
      <w:r>
        <w:rPr>
          <w:rFonts w:ascii="Times New Roman" w:hAnsi="Times New Roman" w:cs="Times New Roman"/>
          <w:sz w:val="28"/>
          <w:szCs w:val="28"/>
        </w:rPr>
        <w:tab/>
      </w:r>
    </w:p>
    <w:p w:rsidR="00EC76EE" w:rsidRPr="000462E2" w:rsidRDefault="00EC76EE" w:rsidP="00D71DBF">
      <w:pPr>
        <w:widowControl w:val="0"/>
        <w:spacing w:after="0" w:line="360" w:lineRule="auto"/>
        <w:ind w:firstLine="709"/>
        <w:jc w:val="both"/>
        <w:rPr>
          <w:rFonts w:ascii="Times New Roman" w:hAnsi="Times New Roman" w:cs="Times New Roman"/>
          <w:sz w:val="28"/>
          <w:szCs w:val="28"/>
        </w:rPr>
      </w:pPr>
      <w:r w:rsidRPr="000462E2">
        <w:rPr>
          <w:rFonts w:ascii="Times New Roman" w:hAnsi="Times New Roman" w:cs="Times New Roman"/>
          <w:sz w:val="28"/>
          <w:szCs w:val="28"/>
        </w:rPr>
        <w:t xml:space="preserve">Подані вище результати вказують на те, що в учнів переважає середній рівень шкільної мотивації. Зокрема, високий рівень шкільної мотивації мають по </w:t>
      </w:r>
      <w:r w:rsidR="000462E2" w:rsidRPr="000462E2">
        <w:rPr>
          <w:rFonts w:ascii="Times New Roman" w:hAnsi="Times New Roman" w:cs="Times New Roman"/>
          <w:sz w:val="28"/>
          <w:szCs w:val="28"/>
        </w:rPr>
        <w:t>6</w:t>
      </w:r>
      <w:r w:rsidR="000462E2" w:rsidRPr="000462E2">
        <w:rPr>
          <w:rFonts w:ascii="Times New Roman" w:hAnsi="Times New Roman" w:cs="Times New Roman"/>
          <w:sz w:val="28"/>
          <w:szCs w:val="28"/>
          <w:lang w:val="uk-UA"/>
        </w:rPr>
        <w:t>,9%</w:t>
      </w:r>
      <w:r w:rsidR="000462E2" w:rsidRPr="000462E2">
        <w:rPr>
          <w:rFonts w:ascii="Times New Roman" w:hAnsi="Times New Roman" w:cs="Times New Roman"/>
          <w:sz w:val="28"/>
          <w:szCs w:val="28"/>
        </w:rPr>
        <w:t xml:space="preserve"> </w:t>
      </w:r>
      <w:r w:rsidR="000462E2" w:rsidRPr="000462E2">
        <w:rPr>
          <w:rFonts w:ascii="Times New Roman" w:hAnsi="Times New Roman" w:cs="Times New Roman"/>
          <w:sz w:val="28"/>
          <w:szCs w:val="28"/>
          <w:lang w:val="uk-UA"/>
        </w:rPr>
        <w:t>учнів</w:t>
      </w:r>
      <w:r w:rsidRPr="000462E2">
        <w:rPr>
          <w:rFonts w:ascii="Times New Roman" w:hAnsi="Times New Roman" w:cs="Times New Roman"/>
          <w:sz w:val="28"/>
          <w:szCs w:val="28"/>
        </w:rPr>
        <w:t xml:space="preserve"> експериментального та </w:t>
      </w:r>
      <w:r w:rsidR="000462E2" w:rsidRPr="000462E2">
        <w:rPr>
          <w:rFonts w:ascii="Times New Roman" w:hAnsi="Times New Roman" w:cs="Times New Roman"/>
          <w:sz w:val="28"/>
          <w:szCs w:val="28"/>
          <w:lang w:val="uk-UA"/>
        </w:rPr>
        <w:t xml:space="preserve">10,7% </w:t>
      </w:r>
      <w:r w:rsidRPr="000462E2">
        <w:rPr>
          <w:rFonts w:ascii="Times New Roman" w:hAnsi="Times New Roman" w:cs="Times New Roman"/>
          <w:sz w:val="28"/>
          <w:szCs w:val="28"/>
        </w:rPr>
        <w:t xml:space="preserve">контрольного класів; достатній рівень </w:t>
      </w:r>
      <w:r w:rsidR="000462E2" w:rsidRPr="000462E2">
        <w:rPr>
          <w:rFonts w:ascii="Times New Roman" w:hAnsi="Times New Roman" w:cs="Times New Roman"/>
          <w:sz w:val="28"/>
          <w:szCs w:val="28"/>
          <w:lang w:val="uk-UA"/>
        </w:rPr>
        <w:t xml:space="preserve">27,6% учнів ЕГ </w:t>
      </w:r>
      <w:r w:rsidRPr="000462E2">
        <w:rPr>
          <w:rFonts w:ascii="Times New Roman" w:hAnsi="Times New Roman" w:cs="Times New Roman"/>
          <w:sz w:val="28"/>
          <w:szCs w:val="28"/>
        </w:rPr>
        <w:t>і</w:t>
      </w:r>
      <w:r w:rsidR="000462E2" w:rsidRPr="000462E2">
        <w:rPr>
          <w:rFonts w:ascii="Times New Roman" w:hAnsi="Times New Roman" w:cs="Times New Roman"/>
          <w:sz w:val="28"/>
          <w:szCs w:val="28"/>
          <w:lang w:val="uk-UA"/>
        </w:rPr>
        <w:t xml:space="preserve"> 25,0% учнів КГ</w:t>
      </w:r>
      <w:r w:rsidRPr="000462E2">
        <w:rPr>
          <w:rFonts w:ascii="Times New Roman" w:hAnsi="Times New Roman" w:cs="Times New Roman"/>
          <w:sz w:val="28"/>
          <w:szCs w:val="28"/>
        </w:rPr>
        <w:t>; середній рівень –</w:t>
      </w:r>
      <w:r w:rsidR="000462E2" w:rsidRPr="000462E2">
        <w:rPr>
          <w:rFonts w:ascii="Times New Roman" w:hAnsi="Times New Roman" w:cs="Times New Roman"/>
          <w:sz w:val="28"/>
          <w:szCs w:val="28"/>
          <w:lang w:val="uk-UA"/>
        </w:rPr>
        <w:t>44,8% учнів ЕГ та 42,9% учнів КГ</w:t>
      </w:r>
      <w:r w:rsidRPr="000462E2">
        <w:rPr>
          <w:rFonts w:ascii="Times New Roman" w:hAnsi="Times New Roman" w:cs="Times New Roman"/>
          <w:sz w:val="28"/>
          <w:szCs w:val="28"/>
        </w:rPr>
        <w:t>; низький рівень –</w:t>
      </w:r>
      <w:r w:rsidR="000462E2" w:rsidRPr="000462E2">
        <w:rPr>
          <w:rFonts w:ascii="Times New Roman" w:hAnsi="Times New Roman" w:cs="Times New Roman"/>
          <w:sz w:val="28"/>
          <w:szCs w:val="28"/>
          <w:lang w:val="uk-UA"/>
        </w:rPr>
        <w:t xml:space="preserve"> 13,8% учнів ЕГ та 10,7% учнів КГ</w:t>
      </w:r>
      <w:r w:rsidR="000462E2" w:rsidRPr="000462E2">
        <w:rPr>
          <w:rFonts w:ascii="Times New Roman" w:hAnsi="Times New Roman" w:cs="Times New Roman"/>
          <w:sz w:val="28"/>
          <w:szCs w:val="28"/>
        </w:rPr>
        <w:t>; н</w:t>
      </w:r>
      <w:r w:rsidRPr="000462E2">
        <w:rPr>
          <w:rFonts w:ascii="Times New Roman" w:hAnsi="Times New Roman" w:cs="Times New Roman"/>
          <w:sz w:val="28"/>
          <w:szCs w:val="28"/>
        </w:rPr>
        <w:t>егативне ставлення до школи виявили</w:t>
      </w:r>
      <w:r w:rsidR="000462E2" w:rsidRPr="000462E2">
        <w:rPr>
          <w:rFonts w:ascii="Times New Roman" w:hAnsi="Times New Roman" w:cs="Times New Roman"/>
          <w:sz w:val="28"/>
          <w:szCs w:val="28"/>
          <w:lang w:val="uk-UA"/>
        </w:rPr>
        <w:t xml:space="preserve"> 6,9</w:t>
      </w:r>
      <w:r w:rsidR="000462E2" w:rsidRPr="000462E2">
        <w:rPr>
          <w:rFonts w:ascii="Times New Roman" w:hAnsi="Times New Roman" w:cs="Times New Roman"/>
          <w:sz w:val="28"/>
          <w:szCs w:val="28"/>
        </w:rPr>
        <w:t>% учнів ЕГ та 10,7% учнів КГ</w:t>
      </w:r>
      <w:r w:rsidRPr="000462E2">
        <w:rPr>
          <w:rFonts w:ascii="Times New Roman" w:hAnsi="Times New Roman" w:cs="Times New Roman"/>
          <w:sz w:val="28"/>
          <w:szCs w:val="28"/>
        </w:rPr>
        <w:t xml:space="preserve">  </w:t>
      </w:r>
    </w:p>
    <w:p w:rsidR="00EC76EE" w:rsidRPr="000462E2" w:rsidRDefault="00EC76EE" w:rsidP="00D71DBF">
      <w:pPr>
        <w:widowControl w:val="0"/>
        <w:spacing w:after="0" w:line="360" w:lineRule="auto"/>
        <w:ind w:firstLine="709"/>
        <w:jc w:val="both"/>
        <w:rPr>
          <w:rFonts w:ascii="Times New Roman" w:hAnsi="Times New Roman" w:cs="Times New Roman"/>
          <w:sz w:val="28"/>
          <w:szCs w:val="28"/>
        </w:rPr>
      </w:pPr>
      <w:r w:rsidRPr="000462E2">
        <w:rPr>
          <w:rFonts w:ascii="Times New Roman" w:hAnsi="Times New Roman" w:cs="Times New Roman"/>
          <w:sz w:val="28"/>
          <w:szCs w:val="28"/>
        </w:rPr>
        <w:t xml:space="preserve">Таким чином, під час констатувального етапу нами було проведено діагностику </w:t>
      </w:r>
      <w:r w:rsidR="00817AAD">
        <w:rPr>
          <w:rFonts w:ascii="Times New Roman" w:hAnsi="Times New Roman" w:cs="Times New Roman"/>
          <w:sz w:val="28"/>
          <w:szCs w:val="28"/>
          <w:lang w:val="uk-UA"/>
        </w:rPr>
        <w:t>вихі</w:t>
      </w:r>
      <w:r w:rsidR="000462E2" w:rsidRPr="000462E2">
        <w:rPr>
          <w:rFonts w:ascii="Times New Roman" w:hAnsi="Times New Roman" w:cs="Times New Roman"/>
          <w:sz w:val="28"/>
          <w:szCs w:val="28"/>
          <w:lang w:val="uk-UA"/>
        </w:rPr>
        <w:t xml:space="preserve">дного </w:t>
      </w:r>
      <w:r w:rsidRPr="000462E2">
        <w:rPr>
          <w:rFonts w:ascii="Times New Roman" w:hAnsi="Times New Roman" w:cs="Times New Roman"/>
          <w:sz w:val="28"/>
          <w:szCs w:val="28"/>
        </w:rPr>
        <w:t>рівня сформованості мотивації учіння молодших школярів. Результати дослідження показали, що в учнів обох класів, недостатньо сформована мотива</w:t>
      </w:r>
      <w:r w:rsidR="00817AAD">
        <w:rPr>
          <w:rFonts w:ascii="Times New Roman" w:hAnsi="Times New Roman" w:cs="Times New Roman"/>
          <w:sz w:val="28"/>
          <w:szCs w:val="28"/>
        </w:rPr>
        <w:t xml:space="preserve">ція учіння – </w:t>
      </w:r>
      <w:r w:rsidRPr="000462E2">
        <w:rPr>
          <w:rFonts w:ascii="Times New Roman" w:hAnsi="Times New Roman" w:cs="Times New Roman"/>
          <w:sz w:val="28"/>
          <w:szCs w:val="28"/>
        </w:rPr>
        <w:t xml:space="preserve">  переважає серед</w:t>
      </w:r>
      <w:r w:rsidR="000462E2" w:rsidRPr="000462E2">
        <w:rPr>
          <w:rFonts w:ascii="Times New Roman" w:hAnsi="Times New Roman" w:cs="Times New Roman"/>
          <w:sz w:val="28"/>
          <w:szCs w:val="28"/>
        </w:rPr>
        <w:t>ній рівень  шкільної мотивації і</w:t>
      </w:r>
      <w:r w:rsidR="00817AAD">
        <w:rPr>
          <w:rFonts w:ascii="Times New Roman" w:hAnsi="Times New Roman" w:cs="Times New Roman"/>
          <w:sz w:val="28"/>
          <w:szCs w:val="28"/>
        </w:rPr>
        <w:t xml:space="preserve"> отримані</w:t>
      </w:r>
      <w:r w:rsidR="000462E2" w:rsidRPr="000462E2">
        <w:rPr>
          <w:rFonts w:ascii="Times New Roman" w:hAnsi="Times New Roman" w:cs="Times New Roman"/>
          <w:sz w:val="28"/>
          <w:szCs w:val="28"/>
        </w:rPr>
        <w:t xml:space="preserve"> дані приблизно однакові як в учнів експериментального, так і в учнів контрольного класу.</w:t>
      </w:r>
    </w:p>
    <w:p w:rsidR="00EC76EE" w:rsidRDefault="00EC76EE" w:rsidP="00D71DBF">
      <w:pPr>
        <w:widowControl w:val="0"/>
        <w:spacing w:after="0" w:line="360" w:lineRule="auto"/>
        <w:ind w:firstLine="709"/>
        <w:jc w:val="both"/>
        <w:rPr>
          <w:rFonts w:ascii="Times New Roman" w:hAnsi="Times New Roman" w:cs="Times New Roman"/>
          <w:sz w:val="28"/>
          <w:szCs w:val="28"/>
          <w:lang w:val="uk-UA"/>
        </w:rPr>
      </w:pPr>
    </w:p>
    <w:p w:rsidR="005805E3" w:rsidRDefault="005805E3" w:rsidP="00D71DBF">
      <w:pPr>
        <w:widowControl w:val="0"/>
        <w:spacing w:after="0" w:line="360" w:lineRule="auto"/>
        <w:ind w:firstLine="709"/>
        <w:jc w:val="both"/>
        <w:rPr>
          <w:rFonts w:ascii="Times New Roman" w:hAnsi="Times New Roman" w:cs="Times New Roman"/>
          <w:sz w:val="28"/>
          <w:szCs w:val="28"/>
          <w:lang w:val="uk-UA"/>
        </w:rPr>
      </w:pPr>
    </w:p>
    <w:p w:rsidR="004070C9" w:rsidRPr="004070C9" w:rsidRDefault="004070C9" w:rsidP="00D71DBF">
      <w:pPr>
        <w:widowControl w:val="0"/>
        <w:spacing w:after="0" w:line="360" w:lineRule="auto"/>
        <w:ind w:firstLine="709"/>
        <w:jc w:val="both"/>
        <w:rPr>
          <w:rFonts w:ascii="Times New Roman" w:hAnsi="Times New Roman" w:cs="Times New Roman"/>
          <w:b/>
          <w:sz w:val="28"/>
          <w:szCs w:val="28"/>
          <w:lang w:val="uk-UA"/>
        </w:rPr>
      </w:pPr>
      <w:r w:rsidRPr="004070C9">
        <w:rPr>
          <w:rFonts w:ascii="Times New Roman" w:hAnsi="Times New Roman" w:cs="Times New Roman"/>
          <w:b/>
          <w:sz w:val="28"/>
          <w:szCs w:val="28"/>
          <w:lang w:val="uk-UA"/>
        </w:rPr>
        <w:t>2.2. Шляхи формування мотивації молодших школярів на предметах мовно-літературної галузі</w:t>
      </w:r>
    </w:p>
    <w:p w:rsidR="004070C9" w:rsidRPr="004070C9" w:rsidRDefault="004070C9" w:rsidP="00D71DBF">
      <w:pPr>
        <w:widowControl w:val="0"/>
        <w:spacing w:after="0" w:line="360" w:lineRule="auto"/>
        <w:ind w:firstLine="709"/>
        <w:jc w:val="both"/>
        <w:rPr>
          <w:rFonts w:ascii="Times New Roman" w:hAnsi="Times New Roman" w:cs="Times New Roman"/>
          <w:sz w:val="28"/>
          <w:szCs w:val="28"/>
          <w:lang w:val="uk-UA"/>
        </w:rPr>
      </w:pPr>
    </w:p>
    <w:p w:rsidR="004070C9" w:rsidRPr="004070C9" w:rsidRDefault="004070C9"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На основі аналізу психолого-педагогічної та методичної літератури</w:t>
      </w:r>
      <w:r w:rsidR="00EA0564">
        <w:rPr>
          <w:rFonts w:ascii="Times New Roman" w:hAnsi="Times New Roman" w:cs="Times New Roman"/>
          <w:sz w:val="28"/>
          <w:szCs w:val="28"/>
          <w:lang w:val="uk-UA"/>
        </w:rPr>
        <w:t xml:space="preserve"> </w:t>
      </w:r>
      <w:r w:rsidR="00EA0564" w:rsidRPr="00EA0564">
        <w:rPr>
          <w:rFonts w:ascii="Times New Roman" w:hAnsi="Times New Roman" w:cs="Times New Roman"/>
          <w:sz w:val="28"/>
          <w:szCs w:val="28"/>
        </w:rPr>
        <w:t>[2</w:t>
      </w:r>
      <w:r w:rsidR="00EA0564">
        <w:rPr>
          <w:rFonts w:ascii="Times New Roman" w:hAnsi="Times New Roman" w:cs="Times New Roman"/>
          <w:sz w:val="28"/>
          <w:szCs w:val="28"/>
        </w:rPr>
        <w:t xml:space="preserve">; 8; </w:t>
      </w:r>
      <w:r w:rsidR="00EA0564">
        <w:rPr>
          <w:rFonts w:ascii="Times New Roman" w:hAnsi="Times New Roman" w:cs="Times New Roman"/>
          <w:sz w:val="28"/>
          <w:szCs w:val="28"/>
        </w:rPr>
        <w:lastRenderedPageBreak/>
        <w:t>9; 14; 25; 39; 44; 55</w:t>
      </w:r>
      <w:r w:rsidR="00EA0564" w:rsidRPr="00EA0564">
        <w:rPr>
          <w:rFonts w:ascii="Times New Roman" w:hAnsi="Times New Roman" w:cs="Times New Roman"/>
          <w:sz w:val="28"/>
          <w:szCs w:val="28"/>
        </w:rPr>
        <w:t>]</w:t>
      </w:r>
      <w:r w:rsidRPr="004070C9">
        <w:rPr>
          <w:rFonts w:ascii="Times New Roman" w:hAnsi="Times New Roman" w:cs="Times New Roman"/>
          <w:sz w:val="28"/>
          <w:szCs w:val="28"/>
          <w:lang w:val="uk-UA"/>
        </w:rPr>
        <w:t xml:space="preserve">, </w:t>
      </w:r>
      <w:r w:rsidRPr="00EA0564">
        <w:rPr>
          <w:rFonts w:ascii="Times New Roman" w:hAnsi="Times New Roman" w:cs="Times New Roman"/>
          <w:sz w:val="28"/>
          <w:szCs w:val="28"/>
          <w:lang w:val="uk-UA"/>
        </w:rPr>
        <w:t>нам</w:t>
      </w:r>
      <w:r w:rsidRPr="004070C9">
        <w:rPr>
          <w:rFonts w:ascii="Times New Roman" w:hAnsi="Times New Roman" w:cs="Times New Roman"/>
          <w:sz w:val="28"/>
          <w:szCs w:val="28"/>
          <w:lang w:val="uk-UA"/>
        </w:rPr>
        <w:t>и було виділено умови формування в учнів позитивної мотивації на предметах мовно-літературної освітньої галузі:</w:t>
      </w:r>
    </w:p>
    <w:p w:rsidR="004070C9" w:rsidRPr="004070C9" w:rsidRDefault="004070C9" w:rsidP="00D71DBF">
      <w:pPr>
        <w:pStyle w:val="a3"/>
        <w:widowControl w:val="0"/>
        <w:numPr>
          <w:ilvl w:val="0"/>
          <w:numId w:val="26"/>
        </w:numPr>
        <w:spacing w:after="0" w:line="360" w:lineRule="auto"/>
        <w:ind w:left="0"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використання на уроці особистісно орієнтованого цікавого матеріалу;</w:t>
      </w:r>
    </w:p>
    <w:p w:rsidR="004070C9" w:rsidRPr="004070C9" w:rsidRDefault="004070C9" w:rsidP="00D71DBF">
      <w:pPr>
        <w:pStyle w:val="a3"/>
        <w:widowControl w:val="0"/>
        <w:numPr>
          <w:ilvl w:val="0"/>
          <w:numId w:val="26"/>
        </w:numPr>
        <w:spacing w:after="0" w:line="360" w:lineRule="auto"/>
        <w:ind w:left="0"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формування допитливості та пізнавального інтересу;</w:t>
      </w:r>
    </w:p>
    <w:p w:rsidR="004070C9" w:rsidRPr="004070C9" w:rsidRDefault="004070C9" w:rsidP="00D71DBF">
      <w:pPr>
        <w:pStyle w:val="a3"/>
        <w:widowControl w:val="0"/>
        <w:numPr>
          <w:ilvl w:val="0"/>
          <w:numId w:val="26"/>
        </w:numPr>
        <w:spacing w:after="0" w:line="360" w:lineRule="auto"/>
        <w:ind w:left="0"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стимулювання появи емоційного задоволення від процесу навчання;</w:t>
      </w:r>
    </w:p>
    <w:p w:rsidR="004070C9" w:rsidRPr="004070C9" w:rsidRDefault="004070C9" w:rsidP="00D71DBF">
      <w:pPr>
        <w:pStyle w:val="a3"/>
        <w:widowControl w:val="0"/>
        <w:numPr>
          <w:ilvl w:val="0"/>
          <w:numId w:val="26"/>
        </w:numPr>
        <w:spacing w:after="0" w:line="360" w:lineRule="auto"/>
        <w:ind w:left="0"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застосування активних форм та методів навчання;</w:t>
      </w:r>
    </w:p>
    <w:p w:rsidR="004070C9" w:rsidRPr="004070C9" w:rsidRDefault="004070C9" w:rsidP="00D71DBF">
      <w:pPr>
        <w:pStyle w:val="a3"/>
        <w:widowControl w:val="0"/>
        <w:numPr>
          <w:ilvl w:val="0"/>
          <w:numId w:val="26"/>
        </w:numPr>
        <w:spacing w:after="0" w:line="360" w:lineRule="auto"/>
        <w:ind w:left="0"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формування адекватної оцінки власних можливостей;</w:t>
      </w:r>
    </w:p>
    <w:p w:rsidR="004070C9" w:rsidRPr="004070C9" w:rsidRDefault="004070C9" w:rsidP="00D71DBF">
      <w:pPr>
        <w:pStyle w:val="a3"/>
        <w:widowControl w:val="0"/>
        <w:numPr>
          <w:ilvl w:val="0"/>
          <w:numId w:val="26"/>
        </w:numPr>
        <w:spacing w:after="0" w:line="360" w:lineRule="auto"/>
        <w:ind w:left="0"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використання різних способів педагогічної підтримки;</w:t>
      </w:r>
    </w:p>
    <w:p w:rsidR="004070C9" w:rsidRPr="004070C9" w:rsidRDefault="004070C9" w:rsidP="00D71DBF">
      <w:pPr>
        <w:pStyle w:val="a3"/>
        <w:widowControl w:val="0"/>
        <w:numPr>
          <w:ilvl w:val="0"/>
          <w:numId w:val="26"/>
        </w:numPr>
        <w:spacing w:after="0" w:line="360" w:lineRule="auto"/>
        <w:ind w:left="0"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повага до особистості дитини.</w:t>
      </w:r>
    </w:p>
    <w:p w:rsidR="004070C9" w:rsidRPr="004070C9" w:rsidRDefault="004070C9"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Разом з тим у своїй діяльності вчителеві початкових класів потрібно не лише враховувати основні умови формування мотивації навчання, але й активно використовувати різні прийоми та методи стимулювання учнів. Умовно їх можна розділити на чотири групи: </w:t>
      </w:r>
    </w:p>
    <w:p w:rsidR="004070C9" w:rsidRPr="004070C9" w:rsidRDefault="004070C9" w:rsidP="00D71DBF">
      <w:pPr>
        <w:widowControl w:val="0"/>
        <w:numPr>
          <w:ilvl w:val="0"/>
          <w:numId w:val="8"/>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емоційні (створення ситуації успіху, заохочення чи осуд, створення яскравих наочно-образних засобів, стимулююче оцінювання); </w:t>
      </w:r>
    </w:p>
    <w:p w:rsidR="004070C9" w:rsidRPr="004070C9" w:rsidRDefault="004070C9" w:rsidP="00D71DBF">
      <w:pPr>
        <w:widowControl w:val="0"/>
        <w:numPr>
          <w:ilvl w:val="0"/>
          <w:numId w:val="8"/>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пізнавальні (опора на життєвий досвід, вільний вибір завдань, пошук альтернативних рішень, виконання творчих завдань, наявність завдань «на кмітливість», створення проблемних ситуацій); </w:t>
      </w:r>
    </w:p>
    <w:p w:rsidR="004070C9" w:rsidRPr="004070C9" w:rsidRDefault="004070C9" w:rsidP="00D71DBF">
      <w:pPr>
        <w:widowControl w:val="0"/>
        <w:numPr>
          <w:ilvl w:val="0"/>
          <w:numId w:val="8"/>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вольові (пізнавальна потреба, пред</w:t>
      </w:r>
      <w:r w:rsidR="00931794">
        <w:rPr>
          <w:rFonts w:ascii="Times New Roman" w:hAnsi="Times New Roman" w:cs="Times New Roman"/>
          <w:sz w:val="28"/>
          <w:szCs w:val="28"/>
        </w:rPr>
        <w:t>’</w:t>
      </w:r>
      <w:r w:rsidRPr="004070C9">
        <w:rPr>
          <w:rFonts w:ascii="Times New Roman" w:hAnsi="Times New Roman" w:cs="Times New Roman"/>
          <w:sz w:val="28"/>
          <w:szCs w:val="28"/>
        </w:rPr>
        <w:t>явлення навчальних вимог, самооцінка та корекція своєї діяльності, інформування про обов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язкові результати навчання, рефлексія поведінки);  </w:t>
      </w:r>
    </w:p>
    <w:p w:rsidR="004070C9" w:rsidRPr="004070C9" w:rsidRDefault="004070C9" w:rsidP="00D71DBF">
      <w:pPr>
        <w:widowControl w:val="0"/>
        <w:numPr>
          <w:ilvl w:val="0"/>
          <w:numId w:val="8"/>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соціальні (створення ситуацій взаємодопомоги, співпраці, взаємоперевірка). </w:t>
      </w:r>
    </w:p>
    <w:p w:rsidR="004070C9" w:rsidRPr="004070C9" w:rsidRDefault="004070C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У контексті даної проблеми слід також зазначити, що у молодшому шкільному віці є свої позитивні та негативні фактори, які необхідно враховувати під час організації навчальної діяльності. У процесі формування мотивації навчання потрібно використовувати загальне позитивне ставлення дитини до школи, широту її інтересів, допитливість, а також безпосередність, довірливість молодших школярів, їхню віру в авторитет учителя та готовність виконувати </w:t>
      </w:r>
      <w:r w:rsidRPr="004070C9">
        <w:rPr>
          <w:rFonts w:ascii="Times New Roman" w:hAnsi="Times New Roman" w:cs="Times New Roman"/>
          <w:sz w:val="28"/>
          <w:szCs w:val="28"/>
        </w:rPr>
        <w:lastRenderedPageBreak/>
        <w:t xml:space="preserve">будь-які його завдання.  </w:t>
      </w:r>
    </w:p>
    <w:p w:rsidR="004070C9" w:rsidRPr="004070C9" w:rsidRDefault="004070C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Проте потрібно враховувати, що інтереси молодших школярів нестійкі, самі по собі довго не підтримують навчальну діяльність, швидко задовольняються і без підтримки вчителя можуть згасати. Крім того, інтереси є зорієнтованими не на способи навчальної діяльності, а на результат навчання, адже саме він оцінюється відміткою.  Цей фактор часто не дозволяє сформувати інтерес до подолання труднощів у навчальній праці.  Результати спостережень необхідно фіксувати в щоденниках, це дозволить відстежувати їх динаміку та планувати подальшу роботу. </w:t>
      </w:r>
    </w:p>
    <w:p w:rsidR="004070C9" w:rsidRPr="004070C9" w:rsidRDefault="004070C9"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Для формування навчальних мотивів велике значення має використання ситуацій пізнавальної новизни, пізнавальних ігор, навчальних дискусій, пізнавальних суперечностей, використання різноманітних аналогій, створення ситуацій успіху тощо. Як метод мотивації виступає аналіз життєвих ситуацій. Цей метод безпосередньо мотивує навчання за рахунок максимально ймовірної конкретизації знань, тісного зв</w:t>
      </w:r>
      <w:r w:rsidR="00931794">
        <w:rPr>
          <w:rFonts w:ascii="Times New Roman" w:hAnsi="Times New Roman" w:cs="Times New Roman"/>
          <w:sz w:val="28"/>
          <w:szCs w:val="28"/>
          <w:lang w:val="uk-UA"/>
        </w:rPr>
        <w:t>’</w:t>
      </w:r>
      <w:r w:rsidRPr="004070C9">
        <w:rPr>
          <w:rFonts w:ascii="Times New Roman" w:hAnsi="Times New Roman" w:cs="Times New Roman"/>
          <w:sz w:val="28"/>
          <w:szCs w:val="28"/>
          <w:lang w:val="uk-UA"/>
        </w:rPr>
        <w:t xml:space="preserve">язку з особистісною вагомістю для учня і його оточення. </w:t>
      </w:r>
    </w:p>
    <w:p w:rsidR="004070C9" w:rsidRPr="004070C9" w:rsidRDefault="004070C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 xml:space="preserve">Найважливішим мотивом навчання є почуття успіху, задоволення від досягнутого. Одним із найдієвіших методів навчальної мотивації молодших школярів має бути створення на уроці ситуації успіху. </w:t>
      </w:r>
      <w:r w:rsidRPr="004070C9">
        <w:rPr>
          <w:rFonts w:ascii="Times New Roman" w:hAnsi="Times New Roman" w:cs="Times New Roman"/>
          <w:sz w:val="28"/>
          <w:szCs w:val="28"/>
        </w:rPr>
        <w:t>Ситуація успіху – це суб</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єктивний психічний стан задоволення наслідком фізичної або моральної напруги виконавця справи, творця явища. </w:t>
      </w:r>
    </w:p>
    <w:p w:rsidR="004070C9" w:rsidRPr="004070C9" w:rsidRDefault="004070C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Ситуація успіху досягається тоді, коли сама дитина визначає цей результат як успіх. Об</w:t>
      </w:r>
      <w:r w:rsidR="00931794">
        <w:rPr>
          <w:rFonts w:ascii="Times New Roman" w:hAnsi="Times New Roman" w:cs="Times New Roman"/>
          <w:sz w:val="28"/>
          <w:szCs w:val="28"/>
        </w:rPr>
        <w:t>’</w:t>
      </w:r>
      <w:r w:rsidRPr="004070C9">
        <w:rPr>
          <w:rFonts w:ascii="Times New Roman" w:hAnsi="Times New Roman" w:cs="Times New Roman"/>
          <w:sz w:val="28"/>
          <w:szCs w:val="28"/>
        </w:rPr>
        <w:t>єктивна успішність діяльності учня – це успіх зовнішній, бо якість результату оцінюється свідками дійства. Усвідомлення ситуації успіху, розуміння її значущості виникає в дитини після здолання своєї боязкості, психологічного у</w:t>
      </w:r>
      <w:r w:rsidR="00EA0564">
        <w:rPr>
          <w:rFonts w:ascii="Times New Roman" w:hAnsi="Times New Roman" w:cs="Times New Roman"/>
          <w:sz w:val="28"/>
          <w:szCs w:val="28"/>
        </w:rPr>
        <w:t>тиску та інших труднощів [58</w:t>
      </w:r>
      <w:r w:rsidRPr="004070C9">
        <w:rPr>
          <w:rFonts w:ascii="Times New Roman" w:hAnsi="Times New Roman" w:cs="Times New Roman"/>
          <w:sz w:val="28"/>
          <w:szCs w:val="28"/>
        </w:rPr>
        <w:t xml:space="preserve">]. </w:t>
      </w:r>
    </w:p>
    <w:p w:rsidR="004070C9" w:rsidRPr="004070C9" w:rsidRDefault="004070C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У</w:t>
      </w:r>
      <w:r w:rsidRPr="004070C9">
        <w:rPr>
          <w:rFonts w:ascii="Times New Roman" w:hAnsi="Times New Roman" w:cs="Times New Roman"/>
          <w:sz w:val="28"/>
          <w:szCs w:val="28"/>
        </w:rPr>
        <w:t xml:space="preserve">спіх навчальної діяльності залежить від того, як уміло вчитель формує позитивну мотивацію навчання. Для цього, крім використання відповідних методів стимулювання, вчитель має виконувати й інші завдання, а саме: вивчати мотиваційну сферу кожного учня; враховувати інтереси й нахили дітей; надавати </w:t>
      </w:r>
      <w:r w:rsidRPr="004070C9">
        <w:rPr>
          <w:rFonts w:ascii="Times New Roman" w:hAnsi="Times New Roman" w:cs="Times New Roman"/>
          <w:sz w:val="28"/>
          <w:szCs w:val="28"/>
        </w:rPr>
        <w:lastRenderedPageBreak/>
        <w:t xml:space="preserve">їм шанс себе проявити; формувати нові мотиви, що підвищать інтерес до діяльності; спонукати до цілепокладання; створювати здорове суперництво, а також підтримувати успіх школярів і створювати для цього відповідні умови. Учитель повинен використовувати всі можливі методи, засоби навчання з метою формування позитивної мотивації та бажання учнів учитися. Лише за таких умов навчання буде цікавим, викликатиме в них інтерес та захоплення.  </w:t>
      </w:r>
    </w:p>
    <w:p w:rsidR="004070C9" w:rsidRPr="004070C9" w:rsidRDefault="004070C9" w:rsidP="00D71DBF">
      <w:pPr>
        <w:pStyle w:val="a3"/>
        <w:widowControl w:val="0"/>
        <w:spacing w:after="0" w:line="360" w:lineRule="auto"/>
        <w:ind w:left="0"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Для розвитку навчальної мотивації потрібно створити освітнє середовище, що стимулюватиме пізнавальну діяльність учнів. </w:t>
      </w:r>
    </w:p>
    <w:p w:rsidR="004070C9" w:rsidRPr="004070C9" w:rsidRDefault="004070C9" w:rsidP="00D71DBF">
      <w:pPr>
        <w:pStyle w:val="a3"/>
        <w:widowControl w:val="0"/>
        <w:spacing w:after="0" w:line="360" w:lineRule="auto"/>
        <w:ind w:left="0"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До мотиваційного компоненту уроку варто добирати цікавий матеріал, який стимулюватиме емоції та почуття учнів, використовуючи рольові, сюжетні, дидактичні ігри. Адже, загальновідомо, що гра створює мотивацію, пробуджує інтерес, розвиває комунікативні навички. </w:t>
      </w:r>
    </w:p>
    <w:p w:rsidR="004070C9" w:rsidRPr="004070C9" w:rsidRDefault="004070C9" w:rsidP="00D71DBF">
      <w:pPr>
        <w:pStyle w:val="a3"/>
        <w:widowControl w:val="0"/>
        <w:spacing w:after="0" w:line="360" w:lineRule="auto"/>
        <w:ind w:left="0"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Навчальні завдання уроку слід добирати з елементами новизни та непередбачуваності, що сприятиме формуванню внутрішнього інтересу під час його виконання; стежити за тим, щоб завдання не лише відповідали віковим особливостям, а й мали рівень оптимальної складності, сприяли виявленню майстерності та компетентності школяра; регулювати рівень складності завдань, періодично підвищуючи його; надавати дитині право вибору навчального завдання; наповнювати зміст навчання цікавим, особисто значущим матеріалом; намагатися підтримувати позитивні емоції, стимулювати інтелектуальні почуття школярів.</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val="uk-UA" w:eastAsia="ru-RU"/>
        </w:rPr>
      </w:pPr>
      <w:r w:rsidRPr="004070C9">
        <w:rPr>
          <w:rFonts w:ascii="Times New Roman" w:eastAsia="Times New Roman" w:hAnsi="Times New Roman" w:cs="Times New Roman"/>
          <w:sz w:val="28"/>
          <w:szCs w:val="28"/>
          <w:lang w:val="uk-UA" w:eastAsia="ru-RU"/>
        </w:rPr>
        <w:t>На підготовчому етапі уроку під час формувального етапу експерименту ми дотримувалися таких рекомендацій щодо підвищення навчальної мотивації:</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val="uk-UA" w:eastAsia="ru-RU"/>
        </w:rPr>
      </w:pPr>
      <w:r w:rsidRPr="004070C9">
        <w:rPr>
          <w:rFonts w:ascii="Times New Roman" w:eastAsia="Times New Roman" w:hAnsi="Times New Roman" w:cs="Times New Roman"/>
          <w:sz w:val="28"/>
          <w:szCs w:val="28"/>
          <w:lang w:val="uk-UA" w:eastAsia="ru-RU"/>
        </w:rPr>
        <w:t>1. Створення сприятливої емоційно-психологічної атмосфери уроку через організацію довіри між учителем і учнем, а також сприятливих міжособистісних взаємин у класі.</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2. Не нав</w:t>
      </w:r>
      <w:r w:rsidR="00931794">
        <w:rPr>
          <w:rFonts w:ascii="Times New Roman" w:eastAsia="Times New Roman" w:hAnsi="Times New Roman" w:cs="Times New Roman"/>
          <w:sz w:val="28"/>
          <w:szCs w:val="28"/>
          <w:lang w:eastAsia="ru-RU"/>
        </w:rPr>
        <w:t>’</w:t>
      </w:r>
      <w:r w:rsidRPr="004070C9">
        <w:rPr>
          <w:rFonts w:ascii="Times New Roman" w:eastAsia="Times New Roman" w:hAnsi="Times New Roman" w:cs="Times New Roman"/>
          <w:sz w:val="28"/>
          <w:szCs w:val="28"/>
          <w:lang w:eastAsia="ru-RU"/>
        </w:rPr>
        <w:t>язування навчальних цілей. Важливо послідовно відпрацьовувати з учнями постановку різних цілей – близьких, перспективних, простих, складних. Важливо, щоб цілі були реально досяжні.</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3. Вибір учителем демократичного стилю спілкування з учнями.</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lastRenderedPageBreak/>
        <w:t>4. Психологічна позитивна взаємодія у спілкуванні з учнями: привітання, прояв уваги поглядом, посмішкою, кивком голови.</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5. Застосування хвилинок релаксації.</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 xml:space="preserve">На основному етапі уроку </w:t>
      </w:r>
      <w:r w:rsidRPr="004070C9">
        <w:rPr>
          <w:rFonts w:ascii="Times New Roman" w:eastAsia="Times New Roman" w:hAnsi="Times New Roman" w:cs="Times New Roman"/>
          <w:sz w:val="28"/>
          <w:szCs w:val="28"/>
          <w:lang w:val="uk-UA" w:eastAsia="ru-RU"/>
        </w:rPr>
        <w:t xml:space="preserve">в експериментальній групі намагалися </w:t>
      </w:r>
      <w:r w:rsidRPr="004070C9">
        <w:rPr>
          <w:rFonts w:ascii="Times New Roman" w:eastAsia="Times New Roman" w:hAnsi="Times New Roman" w:cs="Times New Roman"/>
          <w:sz w:val="28"/>
          <w:szCs w:val="28"/>
          <w:lang w:eastAsia="ru-RU"/>
        </w:rPr>
        <w:t xml:space="preserve"> врахувати такі рекомендації:</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1. Постановка вчителем питань, що підкреслюють протиріччя, новизну, важливість та інші значущі якості об</w:t>
      </w:r>
      <w:r w:rsidR="00931794">
        <w:rPr>
          <w:rFonts w:ascii="Times New Roman" w:eastAsia="Times New Roman" w:hAnsi="Times New Roman" w:cs="Times New Roman"/>
          <w:sz w:val="28"/>
          <w:szCs w:val="28"/>
          <w:lang w:eastAsia="ru-RU"/>
        </w:rPr>
        <w:t>’</w:t>
      </w:r>
      <w:r w:rsidRPr="004070C9">
        <w:rPr>
          <w:rFonts w:ascii="Times New Roman" w:eastAsia="Times New Roman" w:hAnsi="Times New Roman" w:cs="Times New Roman"/>
          <w:sz w:val="28"/>
          <w:szCs w:val="28"/>
          <w:lang w:eastAsia="ru-RU"/>
        </w:rPr>
        <w:t>єкта пізнання.</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2. Створення проблемних ситуацій, активної пізнавальної діяльності учнів, яка полягає в пошуку та вирішенні складних питань, що вимагають актуалізації знань, аналізу, уміння бачити за окремими фактами та явищами їх сутність і закономірності, що керують ними.</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3. Використання дидактичних і розвивальних ігор і вправ, а також технічних засобів навчання, мультимедійних технологій.</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4. Використання постійних і цілеспрямованих вправ і завдань з розвитку якостей, що лежать в основі пізнавальних здібностей: швидкості реакції, усіх видів пам</w:t>
      </w:r>
      <w:r w:rsidR="00931794">
        <w:rPr>
          <w:rFonts w:ascii="Times New Roman" w:eastAsia="Times New Roman" w:hAnsi="Times New Roman" w:cs="Times New Roman"/>
          <w:sz w:val="28"/>
          <w:szCs w:val="28"/>
          <w:lang w:eastAsia="ru-RU"/>
        </w:rPr>
        <w:t>’</w:t>
      </w:r>
      <w:r w:rsidRPr="004070C9">
        <w:rPr>
          <w:rFonts w:ascii="Times New Roman" w:eastAsia="Times New Roman" w:hAnsi="Times New Roman" w:cs="Times New Roman"/>
          <w:sz w:val="28"/>
          <w:szCs w:val="28"/>
          <w:lang w:eastAsia="ru-RU"/>
        </w:rPr>
        <w:t>яті, мислення, уваги й уяви.</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5. Дотримання відповідності навчальних завдань віковим обмеженням і наявності в них рівня оптимальної складності.</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6. Зв</w:t>
      </w:r>
      <w:r w:rsidR="00931794">
        <w:rPr>
          <w:rFonts w:ascii="Times New Roman" w:eastAsia="Times New Roman" w:hAnsi="Times New Roman" w:cs="Times New Roman"/>
          <w:sz w:val="28"/>
          <w:szCs w:val="28"/>
          <w:lang w:eastAsia="ru-RU"/>
        </w:rPr>
        <w:t>’</w:t>
      </w:r>
      <w:r w:rsidRPr="004070C9">
        <w:rPr>
          <w:rFonts w:ascii="Times New Roman" w:eastAsia="Times New Roman" w:hAnsi="Times New Roman" w:cs="Times New Roman"/>
          <w:sz w:val="28"/>
          <w:szCs w:val="28"/>
          <w:lang w:eastAsia="ru-RU"/>
        </w:rPr>
        <w:t>язок нового матеріалу з раніше засвоєними знаннями для підвищення зацікавленості в ньому.</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7. Включення в урок фізкультхвилин</w:t>
      </w:r>
      <w:r w:rsidRPr="004070C9">
        <w:rPr>
          <w:rFonts w:ascii="Times New Roman" w:eastAsia="Times New Roman" w:hAnsi="Times New Roman" w:cs="Times New Roman"/>
          <w:sz w:val="28"/>
          <w:szCs w:val="28"/>
          <w:lang w:val="uk-UA" w:eastAsia="ru-RU"/>
        </w:rPr>
        <w:t>о</w:t>
      </w:r>
      <w:r w:rsidRPr="004070C9">
        <w:rPr>
          <w:rFonts w:ascii="Times New Roman" w:eastAsia="Times New Roman" w:hAnsi="Times New Roman" w:cs="Times New Roman"/>
          <w:sz w:val="28"/>
          <w:szCs w:val="28"/>
          <w:lang w:eastAsia="ru-RU"/>
        </w:rPr>
        <w:t>к та використання елементів психогімнастики: вираження емоцій через рух.</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На етапі закріплення й перевірки знань можна застосувати:</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1. Виявлення  успіхів учнів.</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2. Звернення уваги на динаміку розвитку</w:t>
      </w:r>
      <w:r w:rsidRPr="004070C9">
        <w:rPr>
          <w:rFonts w:ascii="Times New Roman" w:eastAsia="Times New Roman" w:hAnsi="Times New Roman" w:cs="Times New Roman"/>
          <w:sz w:val="28"/>
          <w:szCs w:val="28"/>
          <w:lang w:val="uk-UA" w:eastAsia="ru-RU"/>
        </w:rPr>
        <w:t xml:space="preserve"> вмінь і навичок кожного</w:t>
      </w:r>
      <w:r w:rsidRPr="004070C9">
        <w:rPr>
          <w:rFonts w:ascii="Times New Roman" w:eastAsia="Times New Roman" w:hAnsi="Times New Roman" w:cs="Times New Roman"/>
          <w:sz w:val="28"/>
          <w:szCs w:val="28"/>
          <w:lang w:eastAsia="ru-RU"/>
        </w:rPr>
        <w:t>.</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3. Застосування групових форм роботи для перевірки знань: робота в парах, взаємоперевірка, використання сигнальних гуртків, розповідь завдання один одному.</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 xml:space="preserve">4. Акцентування уваги в разі невдачі не на помилку, а на нестачі докладених зусиль, при цьому даючи дитині зрозуміти, що загальний рівень </w:t>
      </w:r>
      <w:r w:rsidRPr="004070C9">
        <w:rPr>
          <w:rFonts w:ascii="Times New Roman" w:eastAsia="Times New Roman" w:hAnsi="Times New Roman" w:cs="Times New Roman"/>
          <w:sz w:val="28"/>
          <w:szCs w:val="28"/>
          <w:lang w:eastAsia="ru-RU"/>
        </w:rPr>
        <w:lastRenderedPageBreak/>
        <w:t>розвитку її здібностей досить високий, щоб упоратися із цим завданням.</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5. Виявлення з учнями причин помилок і шляхів їх виправлення.</w:t>
      </w:r>
    </w:p>
    <w:p w:rsidR="004070C9" w:rsidRPr="004070C9" w:rsidRDefault="004070C9"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4070C9">
        <w:rPr>
          <w:rFonts w:ascii="Times New Roman" w:eastAsia="Times New Roman" w:hAnsi="Times New Roman" w:cs="Times New Roman"/>
          <w:sz w:val="28"/>
          <w:szCs w:val="28"/>
          <w:lang w:eastAsia="ru-RU"/>
        </w:rPr>
        <w:t>6. Концентрація уваги учнів на просуванні вперед, на переживання успіху в діяльності</w:t>
      </w:r>
      <w:r w:rsidRPr="004070C9">
        <w:rPr>
          <w:rFonts w:ascii="Times New Roman" w:eastAsia="Times New Roman" w:hAnsi="Times New Roman" w:cs="Times New Roman"/>
          <w:sz w:val="28"/>
          <w:szCs w:val="28"/>
          <w:lang w:val="uk-UA" w:eastAsia="ru-RU"/>
        </w:rPr>
        <w:t xml:space="preserve"> </w:t>
      </w:r>
      <w:r w:rsidRPr="004070C9">
        <w:rPr>
          <w:rFonts w:ascii="Times New Roman" w:eastAsia="Times New Roman" w:hAnsi="Times New Roman" w:cs="Times New Roman"/>
          <w:sz w:val="28"/>
          <w:szCs w:val="28"/>
          <w:lang w:eastAsia="ru-RU"/>
        </w:rPr>
        <w:t>[</w:t>
      </w:r>
      <w:r w:rsidR="004429D2">
        <w:rPr>
          <w:rFonts w:ascii="Times New Roman" w:eastAsia="Times New Roman" w:hAnsi="Times New Roman" w:cs="Times New Roman"/>
          <w:sz w:val="28"/>
          <w:szCs w:val="28"/>
          <w:lang w:val="uk-UA" w:eastAsia="ru-RU"/>
        </w:rPr>
        <w:t>13</w:t>
      </w:r>
      <w:r w:rsidRPr="004070C9">
        <w:rPr>
          <w:rFonts w:ascii="Times New Roman" w:eastAsia="Times New Roman" w:hAnsi="Times New Roman" w:cs="Times New Roman"/>
          <w:sz w:val="28"/>
          <w:szCs w:val="28"/>
          <w:lang w:eastAsia="ru-RU"/>
        </w:rPr>
        <w:t>].</w:t>
      </w:r>
    </w:p>
    <w:p w:rsidR="004070C9" w:rsidRPr="004070C9" w:rsidRDefault="004070C9"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Розвитку інтересу учнів молодших класів сприяють і такі фактори, як створення проблемних ситуацій під час вивчення теоретичних питань з мови або читання; самостійне вирішення учнями пошукових завдань, що передбачають застосування знань на практиці, в тому числі у зміненій ситуації; індивідуалізація навчання; організація змагань на краще виконання завдань з елементами гри; формувальне оцінювання оригінальності самостійних творчих робіт (твори, есе); </w:t>
      </w:r>
      <w:r w:rsidRPr="004070C9">
        <w:rPr>
          <w:rFonts w:ascii="Times New Roman" w:eastAsia="Times New Roman" w:hAnsi="Times New Roman" w:cs="Times New Roman"/>
          <w:sz w:val="28"/>
          <w:szCs w:val="28"/>
          <w:lang w:val="uk-UA" w:eastAsia="ru-RU"/>
        </w:rPr>
        <w:t>залучення учнів у предметну проектну</w:t>
      </w:r>
      <w:r w:rsidRPr="004070C9">
        <w:rPr>
          <w:rFonts w:ascii="Times New Roman" w:eastAsia="Times New Roman" w:hAnsi="Times New Roman" w:cs="Times New Roman"/>
          <w:sz w:val="28"/>
          <w:szCs w:val="28"/>
          <w:lang w:eastAsia="ru-RU"/>
        </w:rPr>
        <w:t> </w:t>
      </w:r>
      <w:r w:rsidRPr="004070C9">
        <w:rPr>
          <w:rFonts w:ascii="Times New Roman" w:eastAsia="Times New Roman" w:hAnsi="Times New Roman" w:cs="Times New Roman"/>
          <w:sz w:val="28"/>
          <w:szCs w:val="28"/>
          <w:lang w:val="uk-UA" w:eastAsia="ru-RU"/>
        </w:rPr>
        <w:t>діяльність: у розроблення творчих робіт, проєктів</w:t>
      </w:r>
      <w:r w:rsidRPr="004070C9">
        <w:rPr>
          <w:rFonts w:ascii="Times New Roman" w:eastAsia="Times New Roman" w:hAnsi="Times New Roman" w:cs="Times New Roman"/>
          <w:sz w:val="28"/>
          <w:szCs w:val="28"/>
          <w:lang w:eastAsia="ru-RU"/>
        </w:rPr>
        <w:t xml:space="preserve"> </w:t>
      </w:r>
      <w:r w:rsidRPr="004070C9">
        <w:rPr>
          <w:rFonts w:ascii="Times New Roman" w:eastAsia="Times New Roman" w:hAnsi="Times New Roman" w:cs="Times New Roman"/>
          <w:sz w:val="28"/>
          <w:szCs w:val="28"/>
          <w:lang w:val="uk-UA" w:eastAsia="ru-RU"/>
        </w:rPr>
        <w:t xml:space="preserve">і презентацій, застосування інтерактивних технологій </w:t>
      </w:r>
      <w:r w:rsidR="004429D2">
        <w:rPr>
          <w:rFonts w:ascii="Times New Roman" w:hAnsi="Times New Roman" w:cs="Times New Roman"/>
          <w:sz w:val="28"/>
          <w:szCs w:val="28"/>
          <w:lang w:val="uk-UA"/>
        </w:rPr>
        <w:t xml:space="preserve"> тощо [25</w:t>
      </w:r>
      <w:r w:rsidRPr="004070C9">
        <w:rPr>
          <w:rFonts w:ascii="Times New Roman" w:hAnsi="Times New Roman" w:cs="Times New Roman"/>
          <w:sz w:val="28"/>
          <w:szCs w:val="28"/>
          <w:lang w:val="uk-UA"/>
        </w:rPr>
        <w:t>].</w:t>
      </w:r>
    </w:p>
    <w:p w:rsidR="004070C9" w:rsidRPr="004070C9" w:rsidRDefault="004070C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Розглянемо найпродуктивніші інтерактивні технології: </w:t>
      </w:r>
    </w:p>
    <w:p w:rsidR="004070C9" w:rsidRPr="004070C9" w:rsidRDefault="004070C9" w:rsidP="00D71DBF">
      <w:pPr>
        <w:widowControl w:val="0"/>
        <w:numPr>
          <w:ilvl w:val="0"/>
          <w:numId w:val="19"/>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Метод проектів –  система навчання, за якою учні набувають знання, уміння і навички у процесі планування й виконання практичних завдань – проєктів, що постійно ускладнюються. Під час роботи за методом проектів на чільне місце ставиться самодіяльність учнів та їхня активність, ініціативність, захопленість. Проекти мають індивідуальний, груповий чи колективний характер.</w:t>
      </w:r>
    </w:p>
    <w:p w:rsidR="004070C9" w:rsidRPr="004070C9" w:rsidRDefault="004070C9" w:rsidP="00D71DBF">
      <w:pPr>
        <w:widowControl w:val="0"/>
        <w:numPr>
          <w:ilvl w:val="0"/>
          <w:numId w:val="19"/>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Метод ПРЕС навчає учнів виробляти й формулювати аргументи, висловлювати думки з дискусійного питання у виразній і стислій формі, переконувати інших. </w:t>
      </w:r>
    </w:p>
    <w:p w:rsidR="004070C9" w:rsidRPr="004070C9" w:rsidRDefault="004070C9" w:rsidP="00D71DBF">
      <w:pPr>
        <w:widowControl w:val="0"/>
        <w:numPr>
          <w:ilvl w:val="0"/>
          <w:numId w:val="19"/>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Мозковий штурм («мозкова атака») – вільне накопичення значної кількості ідей з певної теми спочатку без критичного осмислення. </w:t>
      </w:r>
    </w:p>
    <w:p w:rsidR="004070C9" w:rsidRPr="004070C9" w:rsidRDefault="004070C9" w:rsidP="00D71DBF">
      <w:pPr>
        <w:widowControl w:val="0"/>
        <w:numPr>
          <w:ilvl w:val="0"/>
          <w:numId w:val="19"/>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Метод гронування (асоціативний кущ) – стратегія навчання, яка спонукає учнів думати вільно та відкрито з певної теми. Вона націлена передусім на стимулювання мислення школярів про зв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язки між окремими поняттями. Гронування може бути використане як на стадії актуалізації, так і на стадії рефлексії. Цей метод також можна застосовувати для підбиття підсумків </w:t>
      </w:r>
      <w:r w:rsidRPr="004070C9">
        <w:rPr>
          <w:rFonts w:ascii="Times New Roman" w:hAnsi="Times New Roman" w:cs="Times New Roman"/>
          <w:sz w:val="28"/>
          <w:szCs w:val="28"/>
        </w:rPr>
        <w:lastRenderedPageBreak/>
        <w:t xml:space="preserve">вивченої теми чи розділу з української мови. </w:t>
      </w:r>
    </w:p>
    <w:p w:rsidR="004070C9" w:rsidRPr="004070C9" w:rsidRDefault="004070C9" w:rsidP="00D71DBF">
      <w:pPr>
        <w:widowControl w:val="0"/>
        <w:numPr>
          <w:ilvl w:val="0"/>
          <w:numId w:val="19"/>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Мікрофон надає можливість кожному учневі сказати щось швидко, по черзі, відповідаючи на запитання або висловлюючи свою думку.</w:t>
      </w:r>
    </w:p>
    <w:p w:rsidR="004070C9" w:rsidRPr="004070C9" w:rsidRDefault="004070C9" w:rsidP="00D71DBF">
      <w:pPr>
        <w:pStyle w:val="a3"/>
        <w:widowControl w:val="0"/>
        <w:numPr>
          <w:ilvl w:val="0"/>
          <w:numId w:val="19"/>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Акваріум є формою діяльності учнів у малих групах, ефективний для розвитку навичок спілкування в такій групі, для вдосконалення вміння дискутувати та аргументувати свою думку. Може бути запропонований тільки за умови, що учні вже мають відповідні навички групової роботи</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w:t>
      </w:r>
      <w:r w:rsidR="004429D2">
        <w:rPr>
          <w:rFonts w:ascii="Times New Roman" w:hAnsi="Times New Roman" w:cs="Times New Roman"/>
          <w:sz w:val="28"/>
          <w:szCs w:val="28"/>
          <w:lang w:val="uk-UA"/>
        </w:rPr>
        <w:t>55</w:t>
      </w:r>
      <w:r w:rsidRPr="004070C9">
        <w:rPr>
          <w:rFonts w:ascii="Times New Roman" w:hAnsi="Times New Roman" w:cs="Times New Roman"/>
          <w:sz w:val="28"/>
          <w:szCs w:val="28"/>
        </w:rPr>
        <w:t>].</w:t>
      </w:r>
    </w:p>
    <w:p w:rsidR="004070C9" w:rsidRPr="004070C9" w:rsidRDefault="004070C9" w:rsidP="00D71DBF">
      <w:pPr>
        <w:widowControl w:val="0"/>
        <w:spacing w:after="0" w:line="360" w:lineRule="auto"/>
        <w:ind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Під час формувального етапу експерименту свою ефективність довели і різні </w:t>
      </w:r>
      <w:r w:rsidRPr="004070C9">
        <w:rPr>
          <w:rFonts w:ascii="Times New Roman" w:hAnsi="Times New Roman" w:cs="Times New Roman"/>
          <w:sz w:val="28"/>
          <w:szCs w:val="28"/>
        </w:rPr>
        <w:t>способи організації  групової навчальної діяльності учнів</w:t>
      </w:r>
      <w:r w:rsidRPr="004070C9">
        <w:rPr>
          <w:rFonts w:ascii="Times New Roman" w:hAnsi="Times New Roman" w:cs="Times New Roman"/>
          <w:sz w:val="28"/>
          <w:szCs w:val="28"/>
          <w:lang w:val="uk-UA"/>
        </w:rPr>
        <w:t>:</w:t>
      </w:r>
    </w:p>
    <w:p w:rsidR="004070C9" w:rsidRPr="004070C9" w:rsidRDefault="004070C9" w:rsidP="00D71DBF">
      <w:pPr>
        <w:widowControl w:val="0"/>
        <w:numPr>
          <w:ilvl w:val="0"/>
          <w:numId w:val="20"/>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Однорідна групова діяльність: усім групам, на які поділений клас, учитель пропонує одне й те саме завдання.</w:t>
      </w:r>
    </w:p>
    <w:p w:rsidR="004070C9" w:rsidRPr="004070C9" w:rsidRDefault="004070C9" w:rsidP="00D71DBF">
      <w:pPr>
        <w:widowControl w:val="0"/>
        <w:numPr>
          <w:ilvl w:val="0"/>
          <w:numId w:val="20"/>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Диференційована групова діяльність: різним групам у класі проп онують виконати різні завдання. Диференціація може здійснюва тися за рівнем складності завдань або за їх кількістю.</w:t>
      </w:r>
    </w:p>
    <w:p w:rsidR="004070C9" w:rsidRPr="004070C9" w:rsidRDefault="004070C9" w:rsidP="00D71DBF">
      <w:pPr>
        <w:widowControl w:val="0"/>
        <w:numPr>
          <w:ilvl w:val="0"/>
          <w:numId w:val="20"/>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Кооперативна групова діяльність: кожна група працює над виконанням частини спільного для всього класу завдання. Така робота обов</w:t>
      </w:r>
      <w:r w:rsidR="00931794">
        <w:rPr>
          <w:rFonts w:ascii="Times New Roman" w:hAnsi="Times New Roman" w:cs="Times New Roman"/>
          <w:sz w:val="28"/>
          <w:szCs w:val="28"/>
        </w:rPr>
        <w:t>’</w:t>
      </w:r>
      <w:r w:rsidRPr="004070C9">
        <w:rPr>
          <w:rFonts w:ascii="Times New Roman" w:hAnsi="Times New Roman" w:cs="Times New Roman"/>
          <w:sz w:val="28"/>
          <w:szCs w:val="28"/>
        </w:rPr>
        <w:t>язково завершується представленням, колективним обговоренням, захистом виконаних завдань. Головні підсумки такого обговорення стають спільним надбанням і записуються всіма присутніми на уроці.</w:t>
      </w:r>
    </w:p>
    <w:p w:rsidR="004070C9" w:rsidRPr="004070C9" w:rsidRDefault="004070C9" w:rsidP="00D71DBF">
      <w:pPr>
        <w:widowControl w:val="0"/>
        <w:numPr>
          <w:ilvl w:val="0"/>
          <w:numId w:val="20"/>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Парна навчальна діяльність відбувається у групах мінімально го складу – із двох учнів.</w:t>
      </w:r>
    </w:p>
    <w:p w:rsidR="004070C9" w:rsidRPr="004070C9" w:rsidRDefault="004070C9" w:rsidP="00D71DBF">
      <w:pPr>
        <w:widowControl w:val="0"/>
        <w:numPr>
          <w:ilvl w:val="0"/>
          <w:numId w:val="20"/>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Інколи виконання групового завдання потребує розподілу навчальної роботи між її виконавцями. Тоді кожен член групи здійснює частину спільного  завдання, і таку навчальну діяльність можна назвати індивідуально-груповою. Її підсумок оцінюють і обговорюють спочатку в групі, а вже потім виносять на розгляд усього класу спільно з учителем</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w:t>
      </w:r>
      <w:r w:rsidR="004429D2">
        <w:rPr>
          <w:rFonts w:ascii="Times New Roman" w:hAnsi="Times New Roman" w:cs="Times New Roman"/>
          <w:sz w:val="28"/>
          <w:szCs w:val="28"/>
          <w:lang w:val="uk-UA"/>
        </w:rPr>
        <w:t>55</w:t>
      </w:r>
      <w:r w:rsidRPr="004070C9">
        <w:rPr>
          <w:rFonts w:ascii="Times New Roman" w:hAnsi="Times New Roman" w:cs="Times New Roman"/>
          <w:sz w:val="28"/>
          <w:szCs w:val="28"/>
        </w:rPr>
        <w:t>].</w:t>
      </w:r>
    </w:p>
    <w:p w:rsidR="004070C9" w:rsidRPr="004070C9" w:rsidRDefault="004070C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Для успішнішого формування мотивації необхідно також вести спостереження за розвитком пізнавальних інтересів учнів на уроках по декількох критеріях: </w:t>
      </w:r>
    </w:p>
    <w:p w:rsidR="004070C9" w:rsidRPr="004070C9" w:rsidRDefault="004070C9" w:rsidP="00D71DBF">
      <w:pPr>
        <w:widowControl w:val="0"/>
        <w:numPr>
          <w:ilvl w:val="0"/>
          <w:numId w:val="9"/>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зосередженість уваги, захопленість процесом діяльності;  </w:t>
      </w:r>
    </w:p>
    <w:p w:rsidR="004070C9" w:rsidRPr="004070C9" w:rsidRDefault="004070C9" w:rsidP="00D71DBF">
      <w:pPr>
        <w:widowControl w:val="0"/>
        <w:numPr>
          <w:ilvl w:val="0"/>
          <w:numId w:val="9"/>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прагнення за власним бажанням брати участь в обговоренні питань; </w:t>
      </w:r>
    </w:p>
    <w:p w:rsidR="004070C9" w:rsidRPr="004070C9" w:rsidRDefault="004070C9" w:rsidP="00D71DBF">
      <w:pPr>
        <w:widowControl w:val="0"/>
        <w:numPr>
          <w:ilvl w:val="0"/>
          <w:numId w:val="9"/>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прагнення з</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ясувати незрозуміле;  </w:t>
      </w:r>
    </w:p>
    <w:p w:rsidR="004070C9" w:rsidRPr="004070C9" w:rsidRDefault="004070C9" w:rsidP="00D71DBF">
      <w:pPr>
        <w:widowControl w:val="0"/>
        <w:numPr>
          <w:ilvl w:val="0"/>
          <w:numId w:val="9"/>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активність протягом усього уроку;  </w:t>
      </w:r>
    </w:p>
    <w:p w:rsidR="004070C9" w:rsidRPr="004070C9" w:rsidRDefault="004070C9" w:rsidP="00D71DBF">
      <w:pPr>
        <w:widowControl w:val="0"/>
        <w:numPr>
          <w:ilvl w:val="0"/>
          <w:numId w:val="9"/>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доповнення, виправлення відповідей товаришів;  </w:t>
      </w:r>
    </w:p>
    <w:p w:rsidR="004070C9" w:rsidRPr="004070C9" w:rsidRDefault="004070C9" w:rsidP="00D71DBF">
      <w:pPr>
        <w:widowControl w:val="0"/>
        <w:numPr>
          <w:ilvl w:val="0"/>
          <w:numId w:val="9"/>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постановка запитань учителю та товаришам;  </w:t>
      </w:r>
    </w:p>
    <w:p w:rsidR="004070C9" w:rsidRPr="004070C9" w:rsidRDefault="004070C9" w:rsidP="00D71DBF">
      <w:pPr>
        <w:widowControl w:val="0"/>
        <w:numPr>
          <w:ilvl w:val="0"/>
          <w:numId w:val="9"/>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адекватність реакцій на успіх, на невдачу тощо. </w:t>
      </w:r>
    </w:p>
    <w:p w:rsidR="004070C9" w:rsidRPr="004070C9" w:rsidRDefault="004070C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На уроках літературного читання </w:t>
      </w:r>
      <w:r w:rsidRPr="004070C9">
        <w:rPr>
          <w:rFonts w:ascii="Times New Roman" w:hAnsi="Times New Roman" w:cs="Times New Roman"/>
          <w:sz w:val="28"/>
          <w:szCs w:val="28"/>
          <w:lang w:val="uk-UA"/>
        </w:rPr>
        <w:t xml:space="preserve">з метою підвищення рівня мотивації </w:t>
      </w:r>
      <w:r w:rsidRPr="004070C9">
        <w:rPr>
          <w:rFonts w:ascii="Times New Roman" w:hAnsi="Times New Roman" w:cs="Times New Roman"/>
          <w:sz w:val="28"/>
          <w:szCs w:val="28"/>
        </w:rPr>
        <w:t>виправдали себе  такі прийоми:</w:t>
      </w:r>
    </w:p>
    <w:p w:rsidR="004070C9" w:rsidRPr="004070C9" w:rsidRDefault="004070C9" w:rsidP="00D71DBF">
      <w:pPr>
        <w:widowControl w:val="0"/>
        <w:numPr>
          <w:ilvl w:val="0"/>
          <w:numId w:val="21"/>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П</w:t>
      </w:r>
      <w:r w:rsidR="00931794">
        <w:rPr>
          <w:rFonts w:ascii="Times New Roman" w:hAnsi="Times New Roman" w:cs="Times New Roman"/>
          <w:sz w:val="28"/>
          <w:szCs w:val="28"/>
        </w:rPr>
        <w:t>’</w:t>
      </w:r>
      <w:r w:rsidRPr="004070C9">
        <w:rPr>
          <w:rFonts w:ascii="Times New Roman" w:hAnsi="Times New Roman" w:cs="Times New Roman"/>
          <w:sz w:val="28"/>
          <w:szCs w:val="28"/>
        </w:rPr>
        <w:t>ять хвилин «Читання для себе», мовчки або вголос (про себе).</w:t>
      </w:r>
    </w:p>
    <w:p w:rsidR="004070C9" w:rsidRPr="004070C9" w:rsidRDefault="004070C9" w:rsidP="00D71DBF">
      <w:pPr>
        <w:widowControl w:val="0"/>
        <w:numPr>
          <w:ilvl w:val="0"/>
          <w:numId w:val="21"/>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Швидкомовки, спотиканки, читання «Хмари» слів, ребуси зі складами (тренуємо зорове сприймання інформації).</w:t>
      </w:r>
    </w:p>
    <w:p w:rsidR="004070C9" w:rsidRPr="004070C9" w:rsidRDefault="004070C9" w:rsidP="00D71DBF">
      <w:pPr>
        <w:widowControl w:val="0"/>
        <w:numPr>
          <w:ilvl w:val="0"/>
          <w:numId w:val="21"/>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Читання через дзеркало, методом Леонардо да Вінчі (це зацікавить дітей, адже всі люблять шифри й таємниці).</w:t>
      </w:r>
    </w:p>
    <w:p w:rsidR="004070C9" w:rsidRPr="004070C9" w:rsidRDefault="004070C9" w:rsidP="00D71DBF">
      <w:pPr>
        <w:widowControl w:val="0"/>
        <w:numPr>
          <w:ilvl w:val="0"/>
          <w:numId w:val="21"/>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Читання за годинниковою стрілкою типу Архімедової спіралі.</w:t>
      </w:r>
    </w:p>
    <w:p w:rsidR="004070C9" w:rsidRPr="004070C9" w:rsidRDefault="004070C9" w:rsidP="00D71DBF">
      <w:pPr>
        <w:widowControl w:val="0"/>
        <w:numPr>
          <w:ilvl w:val="0"/>
          <w:numId w:val="21"/>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Читання справа наліво чи деформованого, перевернутого тексту.</w:t>
      </w:r>
    </w:p>
    <w:p w:rsidR="004070C9" w:rsidRPr="004070C9" w:rsidRDefault="004070C9" w:rsidP="00D71DBF">
      <w:pPr>
        <w:widowControl w:val="0"/>
        <w:numPr>
          <w:ilvl w:val="0"/>
          <w:numId w:val="21"/>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«Пальчикова азбука»</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lang w:val="en-US"/>
        </w:rPr>
        <w:t>[</w:t>
      </w:r>
      <w:r w:rsidR="004429D2">
        <w:rPr>
          <w:rFonts w:ascii="Times New Roman" w:hAnsi="Times New Roman" w:cs="Times New Roman"/>
          <w:sz w:val="28"/>
          <w:szCs w:val="28"/>
          <w:lang w:val="uk-UA"/>
        </w:rPr>
        <w:t>2, с. 24</w:t>
      </w:r>
      <w:r w:rsidRPr="004070C9">
        <w:rPr>
          <w:rFonts w:ascii="Times New Roman" w:hAnsi="Times New Roman" w:cs="Times New Roman"/>
          <w:sz w:val="28"/>
          <w:szCs w:val="28"/>
          <w:lang w:val="en-US"/>
        </w:rPr>
        <w:t>]</w:t>
      </w:r>
      <w:r w:rsidRPr="004070C9">
        <w:rPr>
          <w:rFonts w:ascii="Times New Roman" w:hAnsi="Times New Roman" w:cs="Times New Roman"/>
          <w:sz w:val="28"/>
          <w:szCs w:val="28"/>
        </w:rPr>
        <w:t>.</w:t>
      </w:r>
    </w:p>
    <w:p w:rsidR="004070C9" w:rsidRPr="004070C9" w:rsidRDefault="004070C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 xml:space="preserve">Крім цього </w:t>
      </w:r>
      <w:r w:rsidRPr="004070C9">
        <w:rPr>
          <w:rFonts w:ascii="Times New Roman" w:hAnsi="Times New Roman" w:cs="Times New Roman"/>
          <w:sz w:val="28"/>
          <w:szCs w:val="28"/>
        </w:rPr>
        <w:t>на основі проведення спостережень та вивчення передового педагогічного досвіду ми можемо стверджувати, що наведені нижче методи навчання динамічного читання є ефективними через призму циклічності і повторюваності виконуваних дій:</w:t>
      </w:r>
    </w:p>
    <w:p w:rsidR="004070C9" w:rsidRPr="004070C9" w:rsidRDefault="004070C9" w:rsidP="00D71DBF">
      <w:pPr>
        <w:widowControl w:val="0"/>
        <w:numPr>
          <w:ilvl w:val="0"/>
          <w:numId w:val="22"/>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На ранковому колі, під час «Читання для себе» чи на уроці літературного читання можна розпочати із такого завдання: прочитати скоромовкою не менш 300 слів за хвилину, постукуючи ручкою, при цьому читати слід виразно, зі зміною настрою, інтонації та не відриваючи очей від тексту. Поступово уривок для читання скоромовкою збільшувати до половини сторінки. </w:t>
      </w:r>
    </w:p>
    <w:p w:rsidR="004070C9" w:rsidRPr="004070C9" w:rsidRDefault="004070C9" w:rsidP="00D71DBF">
      <w:pPr>
        <w:widowControl w:val="0"/>
        <w:numPr>
          <w:ilvl w:val="0"/>
          <w:numId w:val="22"/>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Під час уроку замість пальчикової гімнастики варто запропонувати дітям, читаючи з ними знайомий (на початковому етапі) текст швидко і ланцюжком, почергово класти руки долонею доверху, вказівним пальцем однієї руки натискати на першу флангу пальців другої руки, піднімаючи й опускаючи їх, повільно і плавно стискати витягнуті пальці рук в кулак тощо. Темп вправи поступово збільшується до максимального, потім знову зменшується. Присутній елемент змагання заохотить та зацікавить учнів.</w:t>
      </w:r>
    </w:p>
    <w:p w:rsidR="004070C9" w:rsidRPr="004070C9" w:rsidRDefault="004070C9" w:rsidP="00D71DBF">
      <w:pPr>
        <w:widowControl w:val="0"/>
        <w:numPr>
          <w:ilvl w:val="0"/>
          <w:numId w:val="22"/>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«Рахую і читаю» може бути використаний замість активної перерви. Вчитель, показуючи картку з написаним словом, пропонує учням рахувати вголос: 1, 2, 3, 4, 5… і одночасно дивитись на слова, запам</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ятовуючи їх. </w:t>
      </w:r>
    </w:p>
    <w:p w:rsidR="004070C9" w:rsidRPr="004070C9" w:rsidRDefault="004070C9" w:rsidP="00D71DBF">
      <w:pPr>
        <w:pStyle w:val="a3"/>
        <w:widowControl w:val="0"/>
        <w:numPr>
          <w:ilvl w:val="0"/>
          <w:numId w:val="22"/>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«Блискавка» корегує верхню межу індивідуального діапазону швидкості. Вправа виконується у такий спосіб: учитель готує текст для читання</w:t>
      </w:r>
      <w:r w:rsidRPr="004070C9">
        <w:rPr>
          <w:rFonts w:ascii="Times New Roman" w:hAnsi="Times New Roman" w:cs="Times New Roman"/>
          <w:sz w:val="28"/>
          <w:szCs w:val="28"/>
          <w:lang w:val="uk-UA"/>
        </w:rPr>
        <w:t xml:space="preserve"> </w:t>
      </w:r>
      <w:r w:rsidRPr="004070C9">
        <w:rPr>
          <w:rFonts w:ascii="Times New Roman" w:hAnsi="Times New Roman" w:cs="Times New Roman"/>
          <w:sz w:val="28"/>
          <w:szCs w:val="28"/>
        </w:rPr>
        <w:t xml:space="preserve">мовчки; за командою «блискавка» діти швидко із розумінням читають уривок; за командою «грім» учні зупиняються і рахують кількість прочитаних слів. Далі визначаємо, хто читав як «блискавка», а хто на рівні «грому». </w:t>
      </w:r>
    </w:p>
    <w:p w:rsidR="004070C9" w:rsidRPr="004070C9" w:rsidRDefault="004070C9" w:rsidP="00D71DBF">
      <w:pPr>
        <w:pStyle w:val="a3"/>
        <w:widowControl w:val="0"/>
        <w:numPr>
          <w:ilvl w:val="0"/>
          <w:numId w:val="23"/>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«Віконце» запобігає регресії очей та перечитуванню під час швидкого читання. Під час виконання вправи учні накладають невелику смужку паперу на сторінку книги чи підручника розміром приблизно 30×100 мм, в якій вирізано віконце. Цей реманент діти використовують як вказівку, посуваючи рядками та читаючи слова у віконечку. </w:t>
      </w:r>
    </w:p>
    <w:p w:rsidR="004070C9" w:rsidRPr="004070C9" w:rsidRDefault="004070C9" w:rsidP="00D71DBF">
      <w:pPr>
        <w:widowControl w:val="0"/>
        <w:numPr>
          <w:ilvl w:val="0"/>
          <w:numId w:val="23"/>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«Небо-кидок» сприяє орієнтуванню на сторінках підручника чи книги, тренує навичку миттєво знаходити потрібний абзац, а згодом будьяке місце читання. Після команди «Кидок» діти пошепки читають текст 10–20 секунд, потім учитель дає команду «Небо». Діти сприймають це як сигнал підняти голови, опустити руки та «загубити» речення (текст), яке читали; після сигналу «Кидок» школярі шукають «загублене» місце і продовжують читання; вправа повторюється 3–4 рази.</w:t>
      </w:r>
    </w:p>
    <w:p w:rsidR="004070C9" w:rsidRPr="004070C9" w:rsidRDefault="004070C9" w:rsidP="00D71DBF">
      <w:pPr>
        <w:widowControl w:val="0"/>
        <w:numPr>
          <w:ilvl w:val="0"/>
          <w:numId w:val="23"/>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«Буксир» використовується для коригування читання про себе і читання вголос із дотриманням інтонації та смислових наголосів. Педагог читає уголос, а діти – мовчки (тільки очима) або пошепки, не відстаючи від учителя. Після прочитання одного-двох речень разом із керівником діти продовжують читати самостійно (мовчки). Тоді знову з учителем, який читає текст голосно. Так повторюємо декілька разів; перевірка розуміння прочитаного – запитання за змістом.</w:t>
      </w:r>
    </w:p>
    <w:p w:rsidR="004070C9" w:rsidRPr="004070C9" w:rsidRDefault="004070C9" w:rsidP="00D71DBF">
      <w:pPr>
        <w:widowControl w:val="0"/>
        <w:numPr>
          <w:ilvl w:val="0"/>
          <w:numId w:val="23"/>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Вправа «Читання парами за партами», під час виконання якої вчитель пропонує читати текст, краще діалог, двом учням, один з яких слабший. Він, природно, буде відставати. Тут важливий саме психологічний аспект, тому вчитель має задати мажорний лад для підтримання атмосфери змагання.</w:t>
      </w:r>
    </w:p>
    <w:p w:rsidR="004070C9" w:rsidRPr="004070C9" w:rsidRDefault="004070C9" w:rsidP="00D71DBF">
      <w:pPr>
        <w:widowControl w:val="0"/>
        <w:numPr>
          <w:ilvl w:val="0"/>
          <w:numId w:val="23"/>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Для розширення кута зору на букварному етапі навчання грамоти використовують пірамідки, що формуються зі складів, та вправи з таблицями Шульте, що виконуються дітьми 3–4 класу за 12–25 секунд. На ватмані розміром 21×30 пишемо цифри, таблиці різні для кожного учня. Цифри слід писати різні для кожного школяра. Порядок виконання вправи є таким: дитина має охопити зором усі п</w:t>
      </w:r>
      <w:r w:rsidR="00931794">
        <w:rPr>
          <w:rFonts w:ascii="Times New Roman" w:hAnsi="Times New Roman" w:cs="Times New Roman"/>
          <w:sz w:val="28"/>
          <w:szCs w:val="28"/>
        </w:rPr>
        <w:t>’</w:t>
      </w:r>
      <w:r w:rsidRPr="004070C9">
        <w:rPr>
          <w:rFonts w:ascii="Times New Roman" w:hAnsi="Times New Roman" w:cs="Times New Roman"/>
          <w:sz w:val="28"/>
          <w:szCs w:val="28"/>
        </w:rPr>
        <w:t>ять цифр із кожного ряду, запам</w:t>
      </w:r>
      <w:r w:rsidR="00931794">
        <w:rPr>
          <w:rFonts w:ascii="Times New Roman" w:hAnsi="Times New Roman" w:cs="Times New Roman"/>
          <w:sz w:val="28"/>
          <w:szCs w:val="28"/>
        </w:rPr>
        <w:t>’</w:t>
      </w:r>
      <w:r w:rsidRPr="004070C9">
        <w:rPr>
          <w:rFonts w:ascii="Times New Roman" w:hAnsi="Times New Roman" w:cs="Times New Roman"/>
          <w:sz w:val="28"/>
          <w:szCs w:val="28"/>
        </w:rPr>
        <w:t>ятати їх і виконати над ними певні математичні операції або ж порахувати від 1 до 15, не відриваючи очей від цен</w:t>
      </w:r>
      <w:r w:rsidR="004429D2">
        <w:rPr>
          <w:rFonts w:ascii="Times New Roman" w:hAnsi="Times New Roman" w:cs="Times New Roman"/>
          <w:sz w:val="28"/>
          <w:szCs w:val="28"/>
        </w:rPr>
        <w:t>тральної точки таблиці [2, с. 25</w:t>
      </w:r>
      <w:r w:rsidRPr="004070C9">
        <w:rPr>
          <w:rFonts w:ascii="Times New Roman" w:hAnsi="Times New Roman" w:cs="Times New Roman"/>
          <w:sz w:val="28"/>
          <w:szCs w:val="28"/>
        </w:rPr>
        <w:t>].</w:t>
      </w:r>
    </w:p>
    <w:p w:rsidR="004070C9" w:rsidRPr="004070C9" w:rsidRDefault="004070C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Доведено, що без відчуття успіху в учнів пропадає інтерес до школи і навчальних занять, але досягненню успіху в навчальній діяльності заважають різноманітні обставини: нестача знань, умінь, життєвого досвіду, психологічні особливості розвитку, слабка саморегуляція та ін. Педагогічно виправдане створення ситуації успіху передбачає використання спеціальних прийомів індивідуально-особистісної підтримки дітей. У їх різноманітті прийомами</w:t>
      </w:r>
      <w:r w:rsidRPr="004070C9">
        <w:rPr>
          <w:rFonts w:ascii="Times New Roman" w:hAnsi="Times New Roman" w:cs="Times New Roman"/>
          <w:b/>
          <w:sz w:val="28"/>
          <w:szCs w:val="28"/>
        </w:rPr>
        <w:t xml:space="preserve"> </w:t>
      </w:r>
      <w:r w:rsidRPr="004070C9">
        <w:rPr>
          <w:rFonts w:ascii="Times New Roman" w:hAnsi="Times New Roman" w:cs="Times New Roman"/>
          <w:sz w:val="28"/>
          <w:szCs w:val="28"/>
        </w:rPr>
        <w:t xml:space="preserve">формування позитивної мотивації молодших школярів є: </w:t>
      </w:r>
    </w:p>
    <w:p w:rsidR="004070C9" w:rsidRPr="004070C9" w:rsidRDefault="004070C9" w:rsidP="00D71DBF">
      <w:pPr>
        <w:widowControl w:val="0"/>
        <w:numPr>
          <w:ilvl w:val="0"/>
          <w:numId w:val="25"/>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Еврика. Передбачає створення умов, за яких учень, виконуючи навчальне завдання, несподівано для себе доходить висновку, який розкриває невідомі йому раніше можливості. Отриманий результат повинен бути новий, цікавий, оригінальний, відкривати нові перспективи пізнання. Завдання вчителя – помітити це глибинне особистісне «відкриття», підтримати учня і поставити перед ним нові завдання, надихнути на їх вирішення. </w:t>
      </w:r>
    </w:p>
    <w:p w:rsidR="004070C9" w:rsidRPr="004070C9" w:rsidRDefault="004070C9" w:rsidP="00D71DBF">
      <w:pPr>
        <w:widowControl w:val="0"/>
        <w:numPr>
          <w:ilvl w:val="0"/>
          <w:numId w:val="25"/>
        </w:numPr>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Навмисна помилка, або «Допоможи мені». Передбачає використання вчителем навмисно зроблених помилок з метою привернути увагу учнів, звернутися до них за допомогою, що пробуджує почуття гідності (знайшов помилку вчителя), стимулює бажання вчитися [Коломієць]. </w:t>
      </w:r>
    </w:p>
    <w:p w:rsidR="004070C9" w:rsidRPr="004070C9" w:rsidRDefault="004070C9" w:rsidP="00D71DBF">
      <w:pPr>
        <w:pStyle w:val="a3"/>
        <w:widowControl w:val="0"/>
        <w:spacing w:after="0" w:line="360" w:lineRule="auto"/>
        <w:ind w:left="0" w:firstLine="709"/>
        <w:jc w:val="both"/>
        <w:rPr>
          <w:rFonts w:ascii="Times New Roman" w:hAnsi="Times New Roman" w:cs="Times New Roman"/>
          <w:sz w:val="28"/>
          <w:szCs w:val="28"/>
          <w:lang w:val="uk-UA"/>
        </w:rPr>
      </w:pPr>
      <w:r w:rsidRPr="004070C9">
        <w:rPr>
          <w:rFonts w:ascii="Times New Roman" w:hAnsi="Times New Roman" w:cs="Times New Roman"/>
          <w:sz w:val="28"/>
          <w:szCs w:val="28"/>
          <w:lang w:val="uk-UA"/>
        </w:rPr>
        <w:t xml:space="preserve">Значними можливостями щодо активізації пізнавальної діяльності учнів на уроках мови із застосуванням колективних форм роботи володіють інформативні </w:t>
      </w:r>
      <w:r w:rsidRPr="004070C9">
        <w:rPr>
          <w:rFonts w:ascii="Times New Roman" w:hAnsi="Times New Roman" w:cs="Times New Roman"/>
          <w:sz w:val="28"/>
          <w:szCs w:val="28"/>
        </w:rPr>
        <w:t>SMART</w:t>
      </w:r>
      <w:r w:rsidRPr="004070C9">
        <w:rPr>
          <w:rFonts w:ascii="Times New Roman" w:hAnsi="Times New Roman" w:cs="Times New Roman"/>
          <w:sz w:val="28"/>
          <w:szCs w:val="28"/>
          <w:lang w:val="uk-UA"/>
        </w:rPr>
        <w:t xml:space="preserve">-дошки (назва походить від </w:t>
      </w:r>
      <w:r w:rsidR="00931794">
        <w:rPr>
          <w:rFonts w:ascii="Times New Roman" w:hAnsi="Times New Roman" w:cs="Times New Roman"/>
          <w:sz w:val="28"/>
          <w:szCs w:val="28"/>
          <w:lang w:val="uk-UA"/>
        </w:rPr>
        <w:t>англ. –</w:t>
      </w:r>
      <w:r w:rsidRPr="00931794">
        <w:rPr>
          <w:rFonts w:ascii="Times New Roman" w:hAnsi="Times New Roman" w:cs="Times New Roman"/>
          <w:sz w:val="28"/>
          <w:szCs w:val="28"/>
          <w:lang w:val="uk-UA"/>
        </w:rPr>
        <w:t xml:space="preserve"> кмітливий</w:t>
      </w:r>
      <w:r w:rsidRPr="004070C9">
        <w:rPr>
          <w:rFonts w:ascii="Times New Roman" w:hAnsi="Times New Roman" w:cs="Times New Roman"/>
          <w:sz w:val="28"/>
          <w:szCs w:val="28"/>
          <w:lang w:val="uk-UA"/>
        </w:rPr>
        <w:t xml:space="preserve">, спритний, меткий). Робота з цим навчальним устаткуванням дає широкі можливості для організації пізнавальної діяльності школярів, робить уроки динамічними. Необхідний лише дотик, щоб вибрати значок, відкрити веб-сайт або пересунути зображення, учням достатньо торкнутися поверхні дошки </w:t>
      </w:r>
      <w:r w:rsidR="00931794">
        <w:rPr>
          <w:rFonts w:ascii="Times New Roman" w:hAnsi="Times New Roman" w:cs="Times New Roman"/>
          <w:sz w:val="28"/>
          <w:szCs w:val="28"/>
          <w:lang w:val="uk-UA"/>
        </w:rPr>
        <w:t>–</w:t>
      </w:r>
      <w:r w:rsidRPr="004070C9">
        <w:rPr>
          <w:rFonts w:ascii="Times New Roman" w:hAnsi="Times New Roman" w:cs="Times New Roman"/>
          <w:sz w:val="28"/>
          <w:szCs w:val="28"/>
          <w:lang w:val="uk-UA"/>
        </w:rPr>
        <w:t xml:space="preserve"> палець працює, як мишка. Такий простий і швидкий доступ до інформації спонукає учнів міркувати </w:t>
      </w:r>
      <w:r w:rsidR="00931794">
        <w:rPr>
          <w:rFonts w:ascii="Times New Roman" w:hAnsi="Times New Roman" w:cs="Times New Roman"/>
          <w:sz w:val="28"/>
          <w:szCs w:val="28"/>
          <w:lang w:val="uk-UA"/>
        </w:rPr>
        <w:t>і створювати нові ідеї [55</w:t>
      </w:r>
      <w:r w:rsidRPr="004070C9">
        <w:rPr>
          <w:rFonts w:ascii="Times New Roman" w:hAnsi="Times New Roman" w:cs="Times New Roman"/>
          <w:sz w:val="28"/>
          <w:szCs w:val="28"/>
          <w:lang w:val="uk-UA"/>
        </w:rPr>
        <w:t xml:space="preserve">]. </w:t>
      </w:r>
    </w:p>
    <w:p w:rsidR="004070C9" w:rsidRPr="004070C9" w:rsidRDefault="004070C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lang w:val="uk-UA"/>
        </w:rPr>
        <w:t xml:space="preserve">До того ж </w:t>
      </w:r>
      <w:r w:rsidRPr="004070C9">
        <w:rPr>
          <w:rFonts w:ascii="Times New Roman" w:hAnsi="Times New Roman" w:cs="Times New Roman"/>
          <w:sz w:val="28"/>
          <w:szCs w:val="28"/>
        </w:rPr>
        <w:t xml:space="preserve">можливості ІКТ на уроках української мови можна використовувати на всіх етапах навчання:  </w:t>
      </w:r>
    </w:p>
    <w:p w:rsidR="004070C9" w:rsidRPr="004070C9" w:rsidRDefault="004070C9" w:rsidP="00D71DBF">
      <w:pPr>
        <w:widowControl w:val="0"/>
        <w:numPr>
          <w:ilvl w:val="0"/>
          <w:numId w:val="24"/>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при поясненні нового матеріалу; </w:t>
      </w:r>
    </w:p>
    <w:p w:rsidR="004070C9" w:rsidRPr="004070C9" w:rsidRDefault="004070C9" w:rsidP="00D71DBF">
      <w:pPr>
        <w:widowControl w:val="0"/>
        <w:numPr>
          <w:ilvl w:val="0"/>
          <w:numId w:val="24"/>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закріпленні вивченого матеріалу;  </w:t>
      </w:r>
    </w:p>
    <w:p w:rsidR="004070C9" w:rsidRPr="004070C9" w:rsidRDefault="004070C9" w:rsidP="00D71DBF">
      <w:pPr>
        <w:widowControl w:val="0"/>
        <w:numPr>
          <w:ilvl w:val="0"/>
          <w:numId w:val="24"/>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повторенні вивченого матеріалу; </w:t>
      </w:r>
    </w:p>
    <w:p w:rsidR="004070C9" w:rsidRPr="004070C9" w:rsidRDefault="004070C9" w:rsidP="00D71DBF">
      <w:pPr>
        <w:widowControl w:val="0"/>
        <w:numPr>
          <w:ilvl w:val="0"/>
          <w:numId w:val="24"/>
        </w:numPr>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контролі знань, умінь, навичок. </w:t>
      </w:r>
    </w:p>
    <w:p w:rsidR="004070C9" w:rsidRPr="004070C9" w:rsidRDefault="004070C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Для перевірки домашнього завдання доцільно використовувати тести</w:t>
      </w:r>
      <w:r w:rsidRPr="004070C9">
        <w:rPr>
          <w:rFonts w:ascii="Times New Roman" w:hAnsi="Times New Roman" w:cs="Times New Roman"/>
          <w:sz w:val="28"/>
          <w:szCs w:val="28"/>
          <w:lang w:val="uk-UA"/>
        </w:rPr>
        <w:t>, які діти можуть виконувати за допомогою планшета або мобільного телефона</w:t>
      </w:r>
      <w:r w:rsidRPr="004070C9">
        <w:rPr>
          <w:rFonts w:ascii="Times New Roman" w:hAnsi="Times New Roman" w:cs="Times New Roman"/>
          <w:sz w:val="28"/>
          <w:szCs w:val="28"/>
        </w:rPr>
        <w:t>. Є кілька програм створення тестів, вони прості у використанні і всім доступні. Під час вивчення нового матеріалу дуже допомагають презентації. Створювати їх потрібно відповідно до віку дітей, з дотримуванням санітарних норм (поєднання кольорів, використання шрифту). Робота з презентаціями задіює всі види пам</w:t>
      </w:r>
      <w:r w:rsidR="00931794">
        <w:rPr>
          <w:rFonts w:ascii="Times New Roman" w:hAnsi="Times New Roman" w:cs="Times New Roman"/>
          <w:sz w:val="28"/>
          <w:szCs w:val="28"/>
        </w:rPr>
        <w:t>’</w:t>
      </w:r>
      <w:r w:rsidRPr="004070C9">
        <w:rPr>
          <w:rFonts w:ascii="Times New Roman" w:hAnsi="Times New Roman" w:cs="Times New Roman"/>
          <w:sz w:val="28"/>
          <w:szCs w:val="28"/>
        </w:rPr>
        <w:t>яті: зорову (учні бачать), слухову (читають), моторну (пишуть). Презентація є ефективнішою у порівнянні з таблицями, адже вона кольорова, часто з ілюстраціями та анімацією, що активізує увагу учнів. На уроках узагальнення і повторення пропонуються кросворди, тексти з фольклору, творчості письменників, тренажери.</w:t>
      </w:r>
      <w:r w:rsidRPr="004070C9">
        <w:rPr>
          <w:rFonts w:ascii="Times New Roman" w:hAnsi="Times New Roman" w:cs="Times New Roman"/>
          <w:b/>
          <w:sz w:val="28"/>
          <w:szCs w:val="28"/>
        </w:rPr>
        <w:t xml:space="preserve"> </w:t>
      </w:r>
    </w:p>
    <w:p w:rsidR="004070C9" w:rsidRPr="004070C9" w:rsidRDefault="004070C9" w:rsidP="00D71DBF">
      <w:pPr>
        <w:pStyle w:val="a3"/>
        <w:widowControl w:val="0"/>
        <w:spacing w:after="0" w:line="360" w:lineRule="auto"/>
        <w:ind w:left="0"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У роботі вчителя початкових класів можна використовувати готові мультимедійні презентації, створювати власні мультимедійні навчальні програми та презентації, проекти, використовувати засоби мережі Інтернет у навчальній та позакласній роботі. </w:t>
      </w:r>
    </w:p>
    <w:p w:rsidR="004070C9" w:rsidRPr="004070C9" w:rsidRDefault="004070C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Використання ІКТ на уроці української мови дає можливість впливати на три канали сприйняття учнів: візуальний, аудіальний, кінестетичний, а значить, сприяє ефективному засвоєнню навчального матеріалу. Збільшується обсяг матеріалу за рахунок економії часу. Здійснюються міжпредметні зв</w:t>
      </w:r>
      <w:r w:rsidR="00931794">
        <w:rPr>
          <w:rFonts w:ascii="Times New Roman" w:hAnsi="Times New Roman" w:cs="Times New Roman"/>
          <w:sz w:val="28"/>
          <w:szCs w:val="28"/>
        </w:rPr>
        <w:t>’</w:t>
      </w:r>
      <w:r w:rsidRPr="004070C9">
        <w:rPr>
          <w:rFonts w:ascii="Times New Roman" w:hAnsi="Times New Roman" w:cs="Times New Roman"/>
          <w:sz w:val="28"/>
          <w:szCs w:val="28"/>
        </w:rPr>
        <w:t xml:space="preserve">язки, що дозволяє розширювати кругозір учнів, підвищувати рівень їх культурної освіти, розвивати творчі здібності.  </w:t>
      </w:r>
    </w:p>
    <w:p w:rsidR="004070C9" w:rsidRPr="004070C9" w:rsidRDefault="004070C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Досвід роботи вчителів початкових класів дозволяє зробити висновок, що епізодичне використання різних форм, методів і прийомів мотивації навчальної діяльності учнів не дає істотних змін у знаннях і розвитку дітей. Процес формування позитивної мотивації учіння має бути постійним. Враховуючи те, що рівень готовності учнів до навчальної діяльності різний, необхідно використовувати такі завдання, що поєднують навчальний процес усього класу з допомогою тим учням, які повільніше сприймають матеріал, і постійним удосконаленням умінь та навичок сильніших учнів.  </w:t>
      </w:r>
    </w:p>
    <w:p w:rsidR="004070C9" w:rsidRPr="004070C9" w:rsidRDefault="004070C9" w:rsidP="00D71DBF">
      <w:pPr>
        <w:widowControl w:val="0"/>
        <w:spacing w:after="0" w:line="360" w:lineRule="auto"/>
        <w:ind w:firstLine="709"/>
        <w:jc w:val="both"/>
        <w:rPr>
          <w:rFonts w:ascii="Times New Roman" w:hAnsi="Times New Roman" w:cs="Times New Roman"/>
          <w:sz w:val="28"/>
          <w:szCs w:val="28"/>
        </w:rPr>
      </w:pPr>
      <w:r w:rsidRPr="004070C9">
        <w:rPr>
          <w:rFonts w:ascii="Times New Roman" w:hAnsi="Times New Roman" w:cs="Times New Roman"/>
          <w:sz w:val="28"/>
          <w:szCs w:val="28"/>
        </w:rPr>
        <w:t xml:space="preserve">Враховуючи, що мотивація це складне структурне утворення, в якому різні мотиви виступають у єдності та взаємозалежності, її формування  не може відбуватися частинами, а тільки цілісно. Отже, для формування позитивної мотивації навчальної діяльності важливо використовувати не один, а всі елементи певної системи, тому що жоден з них не може грати вирішальної ролі для всіх учнів одночасно. Те, що для одного учня є вирішальним, для іншого може таким не бути.  </w:t>
      </w:r>
    </w:p>
    <w:p w:rsidR="004070C9" w:rsidRDefault="004070C9" w:rsidP="00D71DBF">
      <w:pPr>
        <w:widowControl w:val="0"/>
        <w:spacing w:after="0" w:line="360" w:lineRule="auto"/>
        <w:ind w:firstLine="709"/>
        <w:jc w:val="both"/>
        <w:rPr>
          <w:rFonts w:ascii="Times New Roman" w:hAnsi="Times New Roman" w:cs="Times New Roman"/>
          <w:sz w:val="28"/>
          <w:szCs w:val="28"/>
        </w:rPr>
      </w:pPr>
    </w:p>
    <w:p w:rsidR="00931794" w:rsidRPr="004070C9" w:rsidRDefault="00931794" w:rsidP="00D71DBF">
      <w:pPr>
        <w:widowControl w:val="0"/>
        <w:spacing w:after="0" w:line="360" w:lineRule="auto"/>
        <w:ind w:firstLine="709"/>
        <w:jc w:val="both"/>
        <w:rPr>
          <w:rFonts w:ascii="Times New Roman" w:hAnsi="Times New Roman" w:cs="Times New Roman"/>
          <w:sz w:val="28"/>
          <w:szCs w:val="28"/>
        </w:rPr>
      </w:pPr>
    </w:p>
    <w:p w:rsidR="00413704" w:rsidRPr="00413704" w:rsidRDefault="00413704" w:rsidP="00931794">
      <w:pPr>
        <w:widowControl w:val="0"/>
        <w:ind w:firstLine="708"/>
        <w:rPr>
          <w:rFonts w:ascii="Times New Roman" w:hAnsi="Times New Roman" w:cs="Times New Roman"/>
          <w:b/>
          <w:sz w:val="28"/>
          <w:szCs w:val="28"/>
          <w:lang w:val="uk-UA"/>
        </w:rPr>
      </w:pPr>
      <w:r w:rsidRPr="00413704">
        <w:rPr>
          <w:rFonts w:ascii="Times New Roman" w:hAnsi="Times New Roman" w:cs="Times New Roman"/>
          <w:b/>
          <w:sz w:val="28"/>
          <w:szCs w:val="28"/>
          <w:lang w:val="uk-UA"/>
        </w:rPr>
        <w:t>2.3</w:t>
      </w:r>
      <w:r w:rsidRPr="00413704">
        <w:rPr>
          <w:rFonts w:ascii="Times New Roman" w:hAnsi="Times New Roman" w:cs="Times New Roman"/>
          <w:b/>
          <w:sz w:val="28"/>
          <w:szCs w:val="28"/>
        </w:rPr>
        <w:t xml:space="preserve">. </w:t>
      </w:r>
      <w:r w:rsidRPr="00413704">
        <w:rPr>
          <w:rFonts w:ascii="Times New Roman" w:hAnsi="Times New Roman" w:cs="Times New Roman"/>
          <w:b/>
          <w:sz w:val="28"/>
          <w:szCs w:val="28"/>
          <w:lang w:val="uk-UA"/>
        </w:rPr>
        <w:t>Результати експериментального дослідження</w:t>
      </w:r>
    </w:p>
    <w:p w:rsidR="00413704" w:rsidRPr="00D57DFB" w:rsidRDefault="00413704" w:rsidP="00D71DBF">
      <w:pPr>
        <w:widowControl w:val="0"/>
        <w:spacing w:after="0" w:line="360" w:lineRule="auto"/>
        <w:ind w:firstLine="709"/>
        <w:rPr>
          <w:rFonts w:ascii="Times New Roman" w:hAnsi="Times New Roman" w:cs="Times New Roman"/>
          <w:sz w:val="28"/>
          <w:szCs w:val="28"/>
        </w:rPr>
      </w:pPr>
    </w:p>
    <w:p w:rsidR="00413704" w:rsidRPr="00D57DFB" w:rsidRDefault="00413704" w:rsidP="00D71DBF">
      <w:pPr>
        <w:widowControl w:val="0"/>
        <w:spacing w:after="0" w:line="360" w:lineRule="auto"/>
        <w:ind w:firstLine="709"/>
        <w:jc w:val="both"/>
        <w:rPr>
          <w:rFonts w:ascii="Times New Roman" w:hAnsi="Times New Roman" w:cs="Times New Roman"/>
          <w:sz w:val="28"/>
          <w:szCs w:val="28"/>
        </w:rPr>
      </w:pPr>
      <w:r w:rsidRPr="00D57DFB">
        <w:rPr>
          <w:rFonts w:ascii="Times New Roman" w:hAnsi="Times New Roman" w:cs="Times New Roman"/>
          <w:sz w:val="28"/>
          <w:szCs w:val="28"/>
        </w:rPr>
        <w:t xml:space="preserve">На </w:t>
      </w:r>
      <w:r w:rsidRPr="00D57DFB">
        <w:rPr>
          <w:rFonts w:ascii="Times New Roman" w:hAnsi="Times New Roman" w:cs="Times New Roman"/>
          <w:sz w:val="28"/>
          <w:szCs w:val="28"/>
          <w:lang w:val="uk-UA"/>
        </w:rPr>
        <w:t xml:space="preserve"> контрольному </w:t>
      </w:r>
      <w:r w:rsidRPr="00D57DFB">
        <w:rPr>
          <w:rFonts w:ascii="Times New Roman" w:hAnsi="Times New Roman" w:cs="Times New Roman"/>
          <w:sz w:val="28"/>
          <w:szCs w:val="28"/>
        </w:rPr>
        <w:t>етапі дослідження була здійснена повторна діагностика сформованості мотивації учіння молодших школярів в експерим</w:t>
      </w:r>
      <w:r w:rsidR="00842CDD">
        <w:rPr>
          <w:rFonts w:ascii="Times New Roman" w:hAnsi="Times New Roman" w:cs="Times New Roman"/>
          <w:sz w:val="28"/>
          <w:szCs w:val="28"/>
        </w:rPr>
        <w:t>ентальній та контрольній групах та</w:t>
      </w:r>
      <w:r w:rsidRPr="00D57DFB">
        <w:rPr>
          <w:rFonts w:ascii="Times New Roman" w:hAnsi="Times New Roman" w:cs="Times New Roman"/>
          <w:sz w:val="28"/>
          <w:szCs w:val="28"/>
        </w:rPr>
        <w:t xml:space="preserve"> проведений аналіз отриманих результатів. </w:t>
      </w:r>
    </w:p>
    <w:p w:rsidR="00413704" w:rsidRPr="00D57DFB" w:rsidRDefault="00413704" w:rsidP="00D71DBF">
      <w:pPr>
        <w:widowControl w:val="0"/>
        <w:spacing w:after="0" w:line="360" w:lineRule="auto"/>
        <w:ind w:firstLine="709"/>
        <w:jc w:val="both"/>
        <w:rPr>
          <w:rFonts w:ascii="Times New Roman" w:hAnsi="Times New Roman" w:cs="Times New Roman"/>
          <w:sz w:val="28"/>
          <w:szCs w:val="28"/>
        </w:rPr>
      </w:pPr>
      <w:r w:rsidRPr="00D57DFB">
        <w:rPr>
          <w:rFonts w:ascii="Times New Roman" w:hAnsi="Times New Roman" w:cs="Times New Roman"/>
          <w:sz w:val="28"/>
          <w:szCs w:val="28"/>
        </w:rPr>
        <w:t>Для дослідження було повторно використано</w:t>
      </w:r>
      <w:r w:rsidR="00842CDD">
        <w:rPr>
          <w:rFonts w:ascii="Times New Roman" w:hAnsi="Times New Roman" w:cs="Times New Roman"/>
          <w:sz w:val="28"/>
          <w:szCs w:val="28"/>
          <w:lang w:val="uk-UA"/>
        </w:rPr>
        <w:t xml:space="preserve"> </w:t>
      </w:r>
      <w:r w:rsidRPr="00D57DFB">
        <w:rPr>
          <w:rFonts w:ascii="Times New Roman" w:hAnsi="Times New Roman" w:cs="Times New Roman"/>
          <w:sz w:val="28"/>
          <w:szCs w:val="28"/>
          <w:lang w:val="uk-UA"/>
        </w:rPr>
        <w:t>діагностични</w:t>
      </w:r>
      <w:r w:rsidR="00842CDD">
        <w:rPr>
          <w:rFonts w:ascii="Times New Roman" w:hAnsi="Times New Roman" w:cs="Times New Roman"/>
          <w:sz w:val="28"/>
          <w:szCs w:val="28"/>
          <w:lang w:val="uk-UA"/>
        </w:rPr>
        <w:t>й</w:t>
      </w:r>
      <w:r w:rsidRPr="00D57DFB">
        <w:rPr>
          <w:rFonts w:ascii="Times New Roman" w:hAnsi="Times New Roman" w:cs="Times New Roman"/>
          <w:sz w:val="28"/>
          <w:szCs w:val="28"/>
          <w:lang w:val="uk-UA"/>
        </w:rPr>
        <w:t xml:space="preserve"> інструментарій</w:t>
      </w:r>
      <w:r w:rsidRPr="00D57DFB">
        <w:rPr>
          <w:rFonts w:ascii="Times New Roman" w:hAnsi="Times New Roman" w:cs="Times New Roman"/>
          <w:sz w:val="28"/>
          <w:szCs w:val="28"/>
        </w:rPr>
        <w:t xml:space="preserve">, до складу якого входили такі методики: </w:t>
      </w:r>
    </w:p>
    <w:p w:rsidR="00413704" w:rsidRPr="00D57DFB" w:rsidRDefault="00413704" w:rsidP="00D71DBF">
      <w:pPr>
        <w:widowControl w:val="0"/>
        <w:numPr>
          <w:ilvl w:val="0"/>
          <w:numId w:val="29"/>
        </w:numPr>
        <w:spacing w:after="0" w:line="360" w:lineRule="auto"/>
        <w:ind w:left="0" w:firstLine="709"/>
        <w:jc w:val="both"/>
        <w:rPr>
          <w:rFonts w:ascii="Times New Roman" w:hAnsi="Times New Roman" w:cs="Times New Roman"/>
          <w:sz w:val="28"/>
          <w:szCs w:val="28"/>
        </w:rPr>
      </w:pPr>
      <w:r w:rsidRPr="00D57DFB">
        <w:rPr>
          <w:rFonts w:ascii="Times New Roman" w:hAnsi="Times New Roman" w:cs="Times New Roman"/>
          <w:sz w:val="28"/>
          <w:szCs w:val="28"/>
        </w:rPr>
        <w:t xml:space="preserve">методика «Вивчення рівня шкільної мотивації молодших школярів (Н. Лусканова); </w:t>
      </w:r>
    </w:p>
    <w:p w:rsidR="00413704" w:rsidRPr="00D57DFB" w:rsidRDefault="00413704" w:rsidP="00D71DBF">
      <w:pPr>
        <w:widowControl w:val="0"/>
        <w:numPr>
          <w:ilvl w:val="0"/>
          <w:numId w:val="29"/>
        </w:numPr>
        <w:spacing w:after="0" w:line="360" w:lineRule="auto"/>
        <w:ind w:left="0" w:firstLine="709"/>
        <w:jc w:val="both"/>
        <w:rPr>
          <w:rFonts w:ascii="Times New Roman" w:hAnsi="Times New Roman" w:cs="Times New Roman"/>
          <w:sz w:val="28"/>
          <w:szCs w:val="28"/>
        </w:rPr>
      </w:pPr>
      <w:r w:rsidRPr="00D57DFB">
        <w:rPr>
          <w:rFonts w:ascii="Times New Roman" w:hAnsi="Times New Roman" w:cs="Times New Roman"/>
          <w:sz w:val="28"/>
          <w:szCs w:val="28"/>
        </w:rPr>
        <w:t xml:space="preserve">методика «Мотиви учіння» (М. Гінзбург); </w:t>
      </w:r>
    </w:p>
    <w:p w:rsidR="00413704" w:rsidRPr="00D57DFB" w:rsidRDefault="00413704" w:rsidP="00D71DBF">
      <w:pPr>
        <w:widowControl w:val="0"/>
        <w:numPr>
          <w:ilvl w:val="0"/>
          <w:numId w:val="29"/>
        </w:numPr>
        <w:spacing w:after="0" w:line="360" w:lineRule="auto"/>
        <w:ind w:left="0" w:firstLine="709"/>
        <w:jc w:val="both"/>
        <w:rPr>
          <w:rFonts w:ascii="Times New Roman" w:hAnsi="Times New Roman" w:cs="Times New Roman"/>
          <w:sz w:val="28"/>
          <w:szCs w:val="28"/>
        </w:rPr>
      </w:pPr>
      <w:r w:rsidRPr="00D57DFB">
        <w:rPr>
          <w:rFonts w:ascii="Times New Roman" w:hAnsi="Times New Roman" w:cs="Times New Roman"/>
          <w:sz w:val="28"/>
          <w:szCs w:val="28"/>
        </w:rPr>
        <w:t>тест «Типологія мотивів учіння «Сх</w:t>
      </w:r>
      <w:r w:rsidR="00842CDD">
        <w:rPr>
          <w:rFonts w:ascii="Times New Roman" w:hAnsi="Times New Roman" w:cs="Times New Roman"/>
          <w:sz w:val="28"/>
          <w:szCs w:val="28"/>
        </w:rPr>
        <w:t>одинка спонук» Л. Божович та І. Маркової;</w:t>
      </w:r>
    </w:p>
    <w:p w:rsidR="00413704" w:rsidRPr="00D57DFB" w:rsidRDefault="00413704" w:rsidP="00D71DBF">
      <w:pPr>
        <w:widowControl w:val="0"/>
        <w:numPr>
          <w:ilvl w:val="0"/>
          <w:numId w:val="29"/>
        </w:numPr>
        <w:spacing w:after="0" w:line="360" w:lineRule="auto"/>
        <w:ind w:left="0" w:firstLine="709"/>
        <w:jc w:val="both"/>
        <w:rPr>
          <w:rFonts w:ascii="Times New Roman" w:hAnsi="Times New Roman" w:cs="Times New Roman"/>
          <w:sz w:val="28"/>
          <w:szCs w:val="28"/>
        </w:rPr>
      </w:pPr>
      <w:r w:rsidRPr="00D57DFB">
        <w:rPr>
          <w:rFonts w:ascii="Times New Roman" w:hAnsi="Times New Roman" w:cs="Times New Roman"/>
          <w:sz w:val="28"/>
          <w:szCs w:val="28"/>
        </w:rPr>
        <w:t xml:space="preserve">методика «Виявлення мотивації учіння» (В. Кириленко). </w:t>
      </w:r>
    </w:p>
    <w:p w:rsidR="00413704" w:rsidRPr="00D57DFB" w:rsidRDefault="00842CDD" w:rsidP="00D71DB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Порівняємо</w:t>
      </w:r>
      <w:r w:rsidR="00413704" w:rsidRPr="00D57DFB">
        <w:rPr>
          <w:rFonts w:ascii="Times New Roman" w:hAnsi="Times New Roman" w:cs="Times New Roman"/>
          <w:sz w:val="28"/>
          <w:szCs w:val="28"/>
          <w:lang w:val="uk-UA"/>
        </w:rPr>
        <w:t xml:space="preserve"> результати дослідження, які було на початку та після проведення формувального етапу експерименту.</w:t>
      </w:r>
    </w:p>
    <w:p w:rsidR="00413704" w:rsidRPr="00D57DFB" w:rsidRDefault="00842CDD" w:rsidP="00D71D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Так, </w:t>
      </w:r>
      <w:r>
        <w:rPr>
          <w:rFonts w:ascii="Times New Roman" w:hAnsi="Times New Roman" w:cs="Times New Roman"/>
          <w:sz w:val="28"/>
          <w:szCs w:val="28"/>
        </w:rPr>
        <w:t>р</w:t>
      </w:r>
      <w:r w:rsidR="00413704" w:rsidRPr="00D57DFB">
        <w:rPr>
          <w:rFonts w:ascii="Times New Roman" w:hAnsi="Times New Roman" w:cs="Times New Roman"/>
          <w:sz w:val="28"/>
          <w:szCs w:val="28"/>
        </w:rPr>
        <w:t>езультати діагностування учнів за анкетою Н. Лусканової «Вивчення рівня шкільної мотивації молодших школярів</w:t>
      </w:r>
      <w:r w:rsidR="00413704" w:rsidRPr="00D57DFB">
        <w:rPr>
          <w:rFonts w:ascii="Times New Roman" w:hAnsi="Times New Roman" w:cs="Times New Roman"/>
          <w:sz w:val="28"/>
          <w:szCs w:val="28"/>
          <w:lang w:val="uk-UA"/>
        </w:rPr>
        <w:t>»</w:t>
      </w:r>
      <w:r w:rsidR="00413704" w:rsidRPr="00D57DFB">
        <w:rPr>
          <w:rFonts w:ascii="Times New Roman" w:hAnsi="Times New Roman" w:cs="Times New Roman"/>
          <w:sz w:val="28"/>
          <w:szCs w:val="28"/>
        </w:rPr>
        <w:t xml:space="preserve"> ми занесли до табл. 2.</w:t>
      </w:r>
      <w:r w:rsidR="00413704" w:rsidRPr="00D57DFB">
        <w:rPr>
          <w:rFonts w:ascii="Times New Roman" w:hAnsi="Times New Roman" w:cs="Times New Roman"/>
          <w:sz w:val="28"/>
          <w:szCs w:val="28"/>
          <w:lang w:val="uk-UA"/>
        </w:rPr>
        <w:t>3</w:t>
      </w:r>
      <w:r w:rsidR="00413704" w:rsidRPr="00D57DFB">
        <w:rPr>
          <w:rFonts w:ascii="Times New Roman" w:hAnsi="Times New Roman" w:cs="Times New Roman"/>
          <w:sz w:val="28"/>
          <w:szCs w:val="28"/>
        </w:rPr>
        <w:t xml:space="preserve">. </w:t>
      </w:r>
    </w:p>
    <w:p w:rsidR="00413704" w:rsidRPr="00D57DFB" w:rsidRDefault="00413704" w:rsidP="00D71DBF">
      <w:pPr>
        <w:widowControl w:val="0"/>
        <w:spacing w:after="0" w:line="360" w:lineRule="auto"/>
        <w:ind w:firstLine="709"/>
        <w:jc w:val="right"/>
        <w:rPr>
          <w:rFonts w:ascii="Times New Roman" w:hAnsi="Times New Roman" w:cs="Times New Roman"/>
          <w:sz w:val="28"/>
          <w:szCs w:val="28"/>
          <w:lang w:val="uk-UA"/>
        </w:rPr>
      </w:pPr>
      <w:r w:rsidRPr="00D57DFB">
        <w:rPr>
          <w:rFonts w:ascii="Times New Roman" w:hAnsi="Times New Roman" w:cs="Times New Roman"/>
          <w:sz w:val="28"/>
          <w:szCs w:val="28"/>
          <w:lang w:val="uk-UA"/>
        </w:rPr>
        <w:t>Таблиця 2.3</w:t>
      </w:r>
    </w:p>
    <w:p w:rsidR="00413704" w:rsidRPr="00D57DFB" w:rsidRDefault="00413704" w:rsidP="00D71DBF">
      <w:pPr>
        <w:widowControl w:val="0"/>
        <w:spacing w:after="0" w:line="360" w:lineRule="auto"/>
        <w:ind w:firstLine="709"/>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Динаміка рівня мотивації за результатами анкети Н. Лусканової «Вивчення рівня шкільної мотивації молодших школярів»</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701"/>
        <w:gridCol w:w="1565"/>
        <w:gridCol w:w="1769"/>
        <w:gridCol w:w="1769"/>
      </w:tblGrid>
      <w:tr w:rsidR="00413704" w:rsidRPr="00D57DFB" w:rsidTr="00842CDD">
        <w:tc>
          <w:tcPr>
            <w:tcW w:w="2439" w:type="dxa"/>
            <w:vMerge w:val="restart"/>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Група / рівень</w:t>
            </w:r>
          </w:p>
        </w:tc>
        <w:tc>
          <w:tcPr>
            <w:tcW w:w="3266" w:type="dxa"/>
            <w:gridSpan w:val="2"/>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ЕГ</w:t>
            </w:r>
          </w:p>
        </w:tc>
        <w:tc>
          <w:tcPr>
            <w:tcW w:w="3538" w:type="dxa"/>
            <w:gridSpan w:val="2"/>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КГ</w:t>
            </w:r>
          </w:p>
        </w:tc>
      </w:tr>
      <w:tr w:rsidR="00413704" w:rsidRPr="00D57DFB" w:rsidTr="00842CDD">
        <w:tc>
          <w:tcPr>
            <w:tcW w:w="2439" w:type="dxa"/>
            <w:vMerge/>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p>
        </w:tc>
        <w:tc>
          <w:tcPr>
            <w:tcW w:w="1701"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До </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експери</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менту</w:t>
            </w:r>
          </w:p>
        </w:tc>
        <w:tc>
          <w:tcPr>
            <w:tcW w:w="1565"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Після експери</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менту</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До </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експери</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менту</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Після </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експери</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менту</w:t>
            </w:r>
          </w:p>
        </w:tc>
      </w:tr>
      <w:tr w:rsidR="00413704" w:rsidRPr="00D57DFB" w:rsidTr="00842CDD">
        <w:tc>
          <w:tcPr>
            <w:tcW w:w="2439" w:type="dxa"/>
          </w:tcPr>
          <w:p w:rsidR="00413704" w:rsidRPr="00D57DFB" w:rsidRDefault="00413704" w:rsidP="00D71DBF">
            <w:pPr>
              <w:widowControl w:val="0"/>
              <w:spacing w:after="0" w:line="360" w:lineRule="auto"/>
              <w:jc w:val="both"/>
              <w:rPr>
                <w:rFonts w:ascii="Times New Roman" w:hAnsi="Times New Roman" w:cs="Times New Roman"/>
                <w:sz w:val="28"/>
                <w:szCs w:val="28"/>
                <w:lang w:val="uk-UA"/>
              </w:rPr>
            </w:pPr>
            <w:r w:rsidRPr="00D57DFB">
              <w:rPr>
                <w:rFonts w:ascii="Times New Roman" w:hAnsi="Times New Roman" w:cs="Times New Roman"/>
                <w:sz w:val="28"/>
                <w:szCs w:val="28"/>
                <w:lang w:val="uk-UA"/>
              </w:rPr>
              <w:t>Високий рівень</w:t>
            </w:r>
          </w:p>
        </w:tc>
        <w:tc>
          <w:tcPr>
            <w:tcW w:w="1701"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10,3</w:t>
            </w:r>
          </w:p>
        </w:tc>
        <w:tc>
          <w:tcPr>
            <w:tcW w:w="1565"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20,7</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 7,1</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10,7</w:t>
            </w:r>
          </w:p>
        </w:tc>
      </w:tr>
      <w:tr w:rsidR="00413704" w:rsidRPr="00D57DFB" w:rsidTr="00842CDD">
        <w:tc>
          <w:tcPr>
            <w:tcW w:w="2439" w:type="dxa"/>
          </w:tcPr>
          <w:p w:rsidR="00413704" w:rsidRPr="00D57DFB" w:rsidRDefault="00413704" w:rsidP="00D71DBF">
            <w:pPr>
              <w:widowControl w:val="0"/>
              <w:spacing w:after="0" w:line="360" w:lineRule="auto"/>
              <w:jc w:val="both"/>
              <w:rPr>
                <w:rFonts w:ascii="Times New Roman" w:hAnsi="Times New Roman" w:cs="Times New Roman"/>
                <w:sz w:val="28"/>
                <w:szCs w:val="28"/>
                <w:lang w:val="uk-UA"/>
              </w:rPr>
            </w:pPr>
            <w:r w:rsidRPr="00D57DFB">
              <w:rPr>
                <w:rFonts w:ascii="Times New Roman" w:hAnsi="Times New Roman" w:cs="Times New Roman"/>
                <w:sz w:val="28"/>
                <w:szCs w:val="28"/>
                <w:lang w:val="uk-UA"/>
              </w:rPr>
              <w:t>Достатній рівень</w:t>
            </w:r>
          </w:p>
        </w:tc>
        <w:tc>
          <w:tcPr>
            <w:tcW w:w="1701"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20,7</w:t>
            </w:r>
          </w:p>
        </w:tc>
        <w:tc>
          <w:tcPr>
            <w:tcW w:w="1565"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41,4</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28,6</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28,6</w:t>
            </w:r>
          </w:p>
        </w:tc>
      </w:tr>
      <w:tr w:rsidR="00413704" w:rsidRPr="00D57DFB" w:rsidTr="00842CDD">
        <w:tc>
          <w:tcPr>
            <w:tcW w:w="2439" w:type="dxa"/>
          </w:tcPr>
          <w:p w:rsidR="00413704" w:rsidRPr="00D57DFB" w:rsidRDefault="00413704" w:rsidP="00D71DBF">
            <w:pPr>
              <w:widowControl w:val="0"/>
              <w:spacing w:after="0" w:line="360" w:lineRule="auto"/>
              <w:jc w:val="both"/>
              <w:rPr>
                <w:rFonts w:ascii="Times New Roman" w:hAnsi="Times New Roman" w:cs="Times New Roman"/>
                <w:sz w:val="28"/>
                <w:szCs w:val="28"/>
                <w:lang w:val="uk-UA"/>
              </w:rPr>
            </w:pPr>
            <w:r w:rsidRPr="00D57DFB">
              <w:rPr>
                <w:rFonts w:ascii="Times New Roman" w:hAnsi="Times New Roman" w:cs="Times New Roman"/>
                <w:sz w:val="28"/>
                <w:szCs w:val="28"/>
                <w:lang w:val="uk-UA"/>
              </w:rPr>
              <w:t>Середній рівень</w:t>
            </w:r>
          </w:p>
        </w:tc>
        <w:tc>
          <w:tcPr>
            <w:tcW w:w="1701"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48,3</w:t>
            </w:r>
          </w:p>
        </w:tc>
        <w:tc>
          <w:tcPr>
            <w:tcW w:w="1565"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29,4</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42,9</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42,9</w:t>
            </w:r>
          </w:p>
        </w:tc>
      </w:tr>
      <w:tr w:rsidR="00413704" w:rsidRPr="00D57DFB" w:rsidTr="00842CDD">
        <w:tc>
          <w:tcPr>
            <w:tcW w:w="2439" w:type="dxa"/>
          </w:tcPr>
          <w:p w:rsidR="00413704" w:rsidRPr="00D57DFB" w:rsidRDefault="00413704" w:rsidP="00D71DBF">
            <w:pPr>
              <w:widowControl w:val="0"/>
              <w:spacing w:after="0" w:line="360" w:lineRule="auto"/>
              <w:jc w:val="both"/>
              <w:rPr>
                <w:rFonts w:ascii="Times New Roman" w:hAnsi="Times New Roman" w:cs="Times New Roman"/>
                <w:sz w:val="28"/>
                <w:szCs w:val="28"/>
                <w:lang w:val="uk-UA"/>
              </w:rPr>
            </w:pPr>
            <w:r w:rsidRPr="00D57DFB">
              <w:rPr>
                <w:rFonts w:ascii="Times New Roman" w:hAnsi="Times New Roman" w:cs="Times New Roman"/>
                <w:sz w:val="28"/>
                <w:szCs w:val="28"/>
                <w:lang w:val="uk-UA"/>
              </w:rPr>
              <w:t>Низький рівень</w:t>
            </w:r>
          </w:p>
        </w:tc>
        <w:tc>
          <w:tcPr>
            <w:tcW w:w="1701"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13,8</w:t>
            </w:r>
          </w:p>
        </w:tc>
        <w:tc>
          <w:tcPr>
            <w:tcW w:w="1565"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 3,5</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10,7</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14,3</w:t>
            </w:r>
          </w:p>
        </w:tc>
      </w:tr>
      <w:tr w:rsidR="00413704" w:rsidRPr="00D57DFB" w:rsidTr="00842CDD">
        <w:tc>
          <w:tcPr>
            <w:tcW w:w="2439" w:type="dxa"/>
          </w:tcPr>
          <w:p w:rsidR="00413704" w:rsidRPr="00D57DFB" w:rsidRDefault="00413704" w:rsidP="00D71DBF">
            <w:pPr>
              <w:widowControl w:val="0"/>
              <w:spacing w:after="0" w:line="360" w:lineRule="auto"/>
              <w:jc w:val="both"/>
              <w:rPr>
                <w:rFonts w:ascii="Times New Roman" w:hAnsi="Times New Roman" w:cs="Times New Roman"/>
                <w:sz w:val="28"/>
                <w:szCs w:val="28"/>
                <w:lang w:val="uk-UA"/>
              </w:rPr>
            </w:pPr>
            <w:r w:rsidRPr="00D57DFB">
              <w:rPr>
                <w:rFonts w:ascii="Times New Roman" w:hAnsi="Times New Roman" w:cs="Times New Roman"/>
                <w:sz w:val="28"/>
                <w:szCs w:val="28"/>
                <w:lang w:val="uk-UA"/>
              </w:rPr>
              <w:t>Негативне ставлення</w:t>
            </w:r>
          </w:p>
        </w:tc>
        <w:tc>
          <w:tcPr>
            <w:tcW w:w="1701"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 6,9</w:t>
            </w:r>
          </w:p>
        </w:tc>
        <w:tc>
          <w:tcPr>
            <w:tcW w:w="1565"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10,7</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10,7</w:t>
            </w:r>
          </w:p>
        </w:tc>
      </w:tr>
    </w:tbl>
    <w:p w:rsidR="00413704" w:rsidRPr="00D57DFB" w:rsidRDefault="00413704" w:rsidP="00D71DBF">
      <w:pPr>
        <w:widowControl w:val="0"/>
        <w:spacing w:after="0" w:line="360" w:lineRule="auto"/>
        <w:ind w:firstLine="709"/>
        <w:jc w:val="both"/>
        <w:rPr>
          <w:rFonts w:ascii="Times New Roman" w:hAnsi="Times New Roman" w:cs="Times New Roman"/>
          <w:sz w:val="28"/>
          <w:szCs w:val="28"/>
          <w:lang w:val="uk-UA"/>
        </w:rPr>
      </w:pPr>
      <w:r w:rsidRPr="00D57DFB">
        <w:rPr>
          <w:rFonts w:ascii="Times New Roman" w:hAnsi="Times New Roman" w:cs="Times New Roman"/>
          <w:sz w:val="28"/>
          <w:szCs w:val="28"/>
        </w:rPr>
        <w:t xml:space="preserve">Аналіз </w:t>
      </w:r>
      <w:r w:rsidRPr="00D57DFB">
        <w:rPr>
          <w:rFonts w:ascii="Times New Roman" w:hAnsi="Times New Roman" w:cs="Times New Roman"/>
          <w:sz w:val="28"/>
          <w:szCs w:val="28"/>
          <w:lang w:val="uk-UA"/>
        </w:rPr>
        <w:t xml:space="preserve">даних </w:t>
      </w:r>
      <w:r w:rsidRPr="00D57DFB">
        <w:rPr>
          <w:rFonts w:ascii="Times New Roman" w:hAnsi="Times New Roman" w:cs="Times New Roman"/>
          <w:sz w:val="28"/>
          <w:szCs w:val="28"/>
        </w:rPr>
        <w:t>таблиці 2.</w:t>
      </w:r>
      <w:r w:rsidRPr="00D57DFB">
        <w:rPr>
          <w:rFonts w:ascii="Times New Roman" w:hAnsi="Times New Roman" w:cs="Times New Roman"/>
          <w:sz w:val="28"/>
          <w:szCs w:val="28"/>
          <w:lang w:val="uk-UA"/>
        </w:rPr>
        <w:t>3</w:t>
      </w:r>
      <w:r w:rsidRPr="00D57DFB">
        <w:rPr>
          <w:rFonts w:ascii="Times New Roman" w:hAnsi="Times New Roman" w:cs="Times New Roman"/>
          <w:sz w:val="28"/>
          <w:szCs w:val="28"/>
        </w:rPr>
        <w:t xml:space="preserve"> показує, що високу шкільну мотивацію </w:t>
      </w:r>
      <w:r w:rsidRPr="00D57DFB">
        <w:rPr>
          <w:rFonts w:ascii="Times New Roman" w:hAnsi="Times New Roman" w:cs="Times New Roman"/>
          <w:sz w:val="28"/>
          <w:szCs w:val="28"/>
          <w:lang w:val="uk-UA"/>
        </w:rPr>
        <w:t xml:space="preserve">до початку експерименту </w:t>
      </w:r>
      <w:r w:rsidRPr="00D57DFB">
        <w:rPr>
          <w:rFonts w:ascii="Times New Roman" w:hAnsi="Times New Roman" w:cs="Times New Roman"/>
          <w:sz w:val="28"/>
          <w:szCs w:val="28"/>
        </w:rPr>
        <w:t>мали 10,3% учнів ЕГ та 7,1% учнів КГ; достатній – 20,7% учнів ЕГ та 28,6% учнів КГ; середній – 48,3% учнів ЕГ та 42,9% учнів КГ; низький – 13,8% учнів ЕГ та 10,7% учнів КГ; негативне ставлення – 6,9% учнів ЕГ та 10,7% учнів КГ.</w:t>
      </w:r>
      <w:r w:rsidRPr="00D57DFB">
        <w:rPr>
          <w:rFonts w:ascii="Times New Roman" w:hAnsi="Times New Roman" w:cs="Times New Roman"/>
          <w:sz w:val="28"/>
          <w:szCs w:val="28"/>
          <w:lang w:val="uk-UA"/>
        </w:rPr>
        <w:t xml:space="preserve"> Натомість після проведення формувального етапу в ЕГ збільшилась кількість учнів з високий рівнем мотивації з 10,3% до 20,7%, достатнього – з 20,7% до 41,4% за рахунок суттєвого зменшення кількості учнів з низьким рівнем та негативним ставленням. Проте в контрольній групі суттєвих змін не відбулося. </w:t>
      </w:r>
    </w:p>
    <w:p w:rsidR="00413704" w:rsidRPr="00842CDD" w:rsidRDefault="00413704" w:rsidP="00D71DBF">
      <w:pPr>
        <w:widowControl w:val="0"/>
        <w:spacing w:after="0" w:line="360" w:lineRule="auto"/>
        <w:ind w:firstLine="709"/>
        <w:jc w:val="both"/>
        <w:rPr>
          <w:rFonts w:ascii="Times New Roman" w:hAnsi="Times New Roman" w:cs="Times New Roman"/>
          <w:sz w:val="28"/>
          <w:szCs w:val="28"/>
          <w:lang w:val="uk-UA"/>
        </w:rPr>
      </w:pPr>
      <w:r w:rsidRPr="00842CDD">
        <w:rPr>
          <w:rFonts w:ascii="Times New Roman" w:hAnsi="Times New Roman" w:cs="Times New Roman"/>
          <w:sz w:val="28"/>
          <w:szCs w:val="28"/>
          <w:lang w:val="uk-UA"/>
        </w:rPr>
        <w:t>Результати проведення методики  «Вивчення мотивації навчання молодших школярів» (</w:t>
      </w:r>
      <w:r w:rsidR="00842CDD">
        <w:rPr>
          <w:rFonts w:ascii="Times New Roman" w:hAnsi="Times New Roman" w:cs="Times New Roman"/>
          <w:sz w:val="28"/>
          <w:szCs w:val="28"/>
          <w:lang w:val="uk-UA"/>
        </w:rPr>
        <w:t>М. </w:t>
      </w:r>
      <w:r w:rsidRPr="00842CDD">
        <w:rPr>
          <w:rFonts w:ascii="Times New Roman" w:hAnsi="Times New Roman" w:cs="Times New Roman"/>
          <w:sz w:val="28"/>
          <w:szCs w:val="28"/>
          <w:lang w:val="uk-UA"/>
        </w:rPr>
        <w:t>Гінзбурга) подано в таблиці 2.4.</w:t>
      </w:r>
    </w:p>
    <w:p w:rsidR="00413704" w:rsidRPr="00842CDD" w:rsidRDefault="00413704" w:rsidP="00D71DBF">
      <w:pPr>
        <w:widowControl w:val="0"/>
        <w:spacing w:after="0" w:line="360" w:lineRule="auto"/>
        <w:ind w:firstLine="709"/>
        <w:jc w:val="right"/>
        <w:rPr>
          <w:rFonts w:ascii="Times New Roman" w:hAnsi="Times New Roman" w:cs="Times New Roman"/>
          <w:sz w:val="28"/>
          <w:szCs w:val="28"/>
          <w:lang w:val="uk-UA"/>
        </w:rPr>
      </w:pPr>
      <w:r w:rsidRPr="00842CDD">
        <w:rPr>
          <w:rFonts w:ascii="Times New Roman" w:hAnsi="Times New Roman" w:cs="Times New Roman"/>
          <w:sz w:val="28"/>
          <w:szCs w:val="28"/>
          <w:lang w:val="uk-UA"/>
        </w:rPr>
        <w:t>Таблиця 2.4</w:t>
      </w:r>
    </w:p>
    <w:p w:rsidR="00413704" w:rsidRPr="00842CDD" w:rsidRDefault="00413704" w:rsidP="00D71DBF">
      <w:pPr>
        <w:widowControl w:val="0"/>
        <w:spacing w:after="0" w:line="360" w:lineRule="auto"/>
        <w:ind w:firstLine="709"/>
        <w:jc w:val="center"/>
        <w:rPr>
          <w:rFonts w:ascii="Times New Roman" w:hAnsi="Times New Roman" w:cs="Times New Roman"/>
          <w:sz w:val="28"/>
          <w:szCs w:val="28"/>
          <w:lang w:val="uk-UA"/>
        </w:rPr>
      </w:pPr>
      <w:r w:rsidRPr="00842CDD">
        <w:rPr>
          <w:rFonts w:ascii="Times New Roman" w:hAnsi="Times New Roman" w:cs="Times New Roman"/>
          <w:sz w:val="28"/>
          <w:szCs w:val="28"/>
          <w:lang w:val="uk-UA"/>
        </w:rPr>
        <w:t>Динаміка рівня мотивації за методикою «Вивчення мотивації навчання молодших школярів» (</w:t>
      </w:r>
      <w:r w:rsidR="00842CDD">
        <w:rPr>
          <w:rFonts w:ascii="Times New Roman" w:hAnsi="Times New Roman" w:cs="Times New Roman"/>
          <w:sz w:val="28"/>
          <w:szCs w:val="28"/>
          <w:lang w:val="uk-UA"/>
        </w:rPr>
        <w:t>М. </w:t>
      </w:r>
      <w:r w:rsidRPr="00842CDD">
        <w:rPr>
          <w:rFonts w:ascii="Times New Roman" w:hAnsi="Times New Roman" w:cs="Times New Roman"/>
          <w:sz w:val="28"/>
          <w:szCs w:val="28"/>
          <w:lang w:val="uk-UA"/>
        </w:rPr>
        <w:t>Гінзбурга)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417"/>
        <w:gridCol w:w="1418"/>
        <w:gridCol w:w="1275"/>
        <w:gridCol w:w="1418"/>
      </w:tblGrid>
      <w:tr w:rsidR="00413704" w:rsidRPr="00842CDD" w:rsidTr="00842CDD">
        <w:tc>
          <w:tcPr>
            <w:tcW w:w="3715" w:type="dxa"/>
            <w:vMerge w:val="restart"/>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Група / рівень</w:t>
            </w:r>
          </w:p>
        </w:tc>
        <w:tc>
          <w:tcPr>
            <w:tcW w:w="2835" w:type="dxa"/>
            <w:gridSpan w:val="2"/>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ЕГ</w:t>
            </w:r>
          </w:p>
        </w:tc>
        <w:tc>
          <w:tcPr>
            <w:tcW w:w="2693" w:type="dxa"/>
            <w:gridSpan w:val="2"/>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КГ</w:t>
            </w:r>
          </w:p>
        </w:tc>
      </w:tr>
      <w:tr w:rsidR="00413704" w:rsidRPr="00842CDD" w:rsidTr="00842CDD">
        <w:tc>
          <w:tcPr>
            <w:tcW w:w="3715" w:type="dxa"/>
            <w:vMerge/>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p>
        </w:tc>
        <w:tc>
          <w:tcPr>
            <w:tcW w:w="1417"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До </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експери</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менту</w:t>
            </w:r>
          </w:p>
        </w:tc>
        <w:tc>
          <w:tcPr>
            <w:tcW w:w="1418"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Після експери</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менту</w:t>
            </w:r>
          </w:p>
        </w:tc>
        <w:tc>
          <w:tcPr>
            <w:tcW w:w="1275"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До </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експери</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менту</w:t>
            </w:r>
          </w:p>
        </w:tc>
        <w:tc>
          <w:tcPr>
            <w:tcW w:w="1418"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Після </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експери</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менту</w:t>
            </w:r>
          </w:p>
        </w:tc>
      </w:tr>
      <w:tr w:rsidR="00413704" w:rsidRPr="00D57DFB" w:rsidTr="00842CDD">
        <w:tc>
          <w:tcPr>
            <w:tcW w:w="3715" w:type="dxa"/>
            <w:vAlign w:val="center"/>
          </w:tcPr>
          <w:p w:rsidR="00413704" w:rsidRPr="00D57DFB" w:rsidRDefault="00413704" w:rsidP="00D71DBF">
            <w:pPr>
              <w:widowControl w:val="0"/>
              <w:spacing w:after="0" w:line="360" w:lineRule="auto"/>
              <w:rPr>
                <w:rFonts w:ascii="Times New Roman" w:hAnsi="Times New Roman" w:cs="Times New Roman"/>
                <w:sz w:val="28"/>
                <w:szCs w:val="28"/>
                <w:lang w:val="uk-UA"/>
              </w:rPr>
            </w:pPr>
            <w:r w:rsidRPr="00D57DFB">
              <w:rPr>
                <w:rFonts w:ascii="Times New Roman" w:hAnsi="Times New Roman" w:cs="Times New Roman"/>
                <w:sz w:val="28"/>
                <w:szCs w:val="28"/>
                <w:lang w:val="uk-UA"/>
              </w:rPr>
              <w:t>І (найвищий рівень мотивації)</w:t>
            </w:r>
          </w:p>
        </w:tc>
        <w:tc>
          <w:tcPr>
            <w:tcW w:w="1417"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 6,9</w:t>
            </w:r>
          </w:p>
        </w:tc>
        <w:tc>
          <w:tcPr>
            <w:tcW w:w="1418"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13,8</w:t>
            </w:r>
          </w:p>
        </w:tc>
        <w:tc>
          <w:tcPr>
            <w:tcW w:w="1275"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10,7</w:t>
            </w:r>
          </w:p>
        </w:tc>
        <w:tc>
          <w:tcPr>
            <w:tcW w:w="1418"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10,7</w:t>
            </w:r>
          </w:p>
        </w:tc>
      </w:tr>
      <w:tr w:rsidR="00413704" w:rsidRPr="00D57DFB" w:rsidTr="00842CDD">
        <w:tc>
          <w:tcPr>
            <w:tcW w:w="3715" w:type="dxa"/>
            <w:vAlign w:val="center"/>
          </w:tcPr>
          <w:p w:rsidR="00413704" w:rsidRPr="00D57DFB" w:rsidRDefault="00413704" w:rsidP="00D71DBF">
            <w:pPr>
              <w:widowControl w:val="0"/>
              <w:spacing w:after="0" w:line="360" w:lineRule="auto"/>
              <w:rPr>
                <w:rFonts w:ascii="Times New Roman" w:hAnsi="Times New Roman" w:cs="Times New Roman"/>
                <w:sz w:val="28"/>
                <w:szCs w:val="28"/>
                <w:lang w:val="uk-UA"/>
              </w:rPr>
            </w:pPr>
            <w:r w:rsidRPr="00D57DFB">
              <w:rPr>
                <w:rFonts w:ascii="Times New Roman" w:hAnsi="Times New Roman" w:cs="Times New Roman"/>
                <w:sz w:val="28"/>
                <w:szCs w:val="28"/>
                <w:lang w:val="uk-UA"/>
              </w:rPr>
              <w:t>ІІ (високий рівень мотивації)</w:t>
            </w:r>
          </w:p>
        </w:tc>
        <w:tc>
          <w:tcPr>
            <w:tcW w:w="1417"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13,8</w:t>
            </w:r>
          </w:p>
        </w:tc>
        <w:tc>
          <w:tcPr>
            <w:tcW w:w="1418"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27,6</w:t>
            </w:r>
          </w:p>
        </w:tc>
        <w:tc>
          <w:tcPr>
            <w:tcW w:w="1275"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14,3</w:t>
            </w:r>
          </w:p>
        </w:tc>
        <w:tc>
          <w:tcPr>
            <w:tcW w:w="1418"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14,3</w:t>
            </w:r>
          </w:p>
        </w:tc>
      </w:tr>
      <w:tr w:rsidR="00413704" w:rsidRPr="00D57DFB" w:rsidTr="00842CDD">
        <w:tc>
          <w:tcPr>
            <w:tcW w:w="3715" w:type="dxa"/>
            <w:vAlign w:val="center"/>
          </w:tcPr>
          <w:p w:rsidR="00413704" w:rsidRPr="00D57DFB" w:rsidRDefault="00413704" w:rsidP="00D71DBF">
            <w:pPr>
              <w:widowControl w:val="0"/>
              <w:spacing w:after="0" w:line="360" w:lineRule="auto"/>
              <w:rPr>
                <w:rFonts w:ascii="Times New Roman" w:hAnsi="Times New Roman" w:cs="Times New Roman"/>
                <w:sz w:val="28"/>
                <w:szCs w:val="28"/>
                <w:lang w:val="uk-UA"/>
              </w:rPr>
            </w:pPr>
            <w:r w:rsidRPr="00D57DFB">
              <w:rPr>
                <w:rFonts w:ascii="Times New Roman" w:hAnsi="Times New Roman" w:cs="Times New Roman"/>
                <w:sz w:val="28"/>
                <w:szCs w:val="28"/>
                <w:lang w:val="uk-UA"/>
              </w:rPr>
              <w:t>ІІІ ( нормальний (середній) рівень мотивації навчання)</w:t>
            </w:r>
          </w:p>
        </w:tc>
        <w:tc>
          <w:tcPr>
            <w:tcW w:w="1417"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44,8</w:t>
            </w:r>
          </w:p>
        </w:tc>
        <w:tc>
          <w:tcPr>
            <w:tcW w:w="1418"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51,7</w:t>
            </w:r>
          </w:p>
        </w:tc>
        <w:tc>
          <w:tcPr>
            <w:tcW w:w="1275"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50,0</w:t>
            </w:r>
          </w:p>
        </w:tc>
        <w:tc>
          <w:tcPr>
            <w:tcW w:w="1418"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50,0</w:t>
            </w:r>
          </w:p>
        </w:tc>
      </w:tr>
      <w:tr w:rsidR="00413704" w:rsidRPr="00D57DFB" w:rsidTr="00842CDD">
        <w:tc>
          <w:tcPr>
            <w:tcW w:w="3715" w:type="dxa"/>
            <w:vAlign w:val="center"/>
          </w:tcPr>
          <w:p w:rsidR="00413704" w:rsidRPr="00D57DFB" w:rsidRDefault="00413704" w:rsidP="00D71DBF">
            <w:pPr>
              <w:widowControl w:val="0"/>
              <w:spacing w:after="0" w:line="360" w:lineRule="auto"/>
              <w:rPr>
                <w:rFonts w:ascii="Times New Roman" w:hAnsi="Times New Roman" w:cs="Times New Roman"/>
                <w:sz w:val="28"/>
                <w:szCs w:val="28"/>
                <w:lang w:val="uk-UA"/>
              </w:rPr>
            </w:pPr>
            <w:r w:rsidRPr="00D57DFB">
              <w:rPr>
                <w:rFonts w:ascii="Times New Roman" w:hAnsi="Times New Roman" w:cs="Times New Roman"/>
                <w:sz w:val="28"/>
                <w:szCs w:val="28"/>
                <w:lang w:val="uk-UA"/>
              </w:rPr>
              <w:t>ІV ( знижений рівень мотивації навчання)</w:t>
            </w:r>
          </w:p>
        </w:tc>
        <w:tc>
          <w:tcPr>
            <w:tcW w:w="1417"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17,2</w:t>
            </w:r>
          </w:p>
        </w:tc>
        <w:tc>
          <w:tcPr>
            <w:tcW w:w="1418"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 6,9</w:t>
            </w:r>
          </w:p>
        </w:tc>
        <w:tc>
          <w:tcPr>
            <w:tcW w:w="1275"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21,4</w:t>
            </w:r>
          </w:p>
        </w:tc>
        <w:tc>
          <w:tcPr>
            <w:tcW w:w="1418"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25,0</w:t>
            </w:r>
          </w:p>
        </w:tc>
      </w:tr>
      <w:tr w:rsidR="00413704" w:rsidRPr="00D57DFB" w:rsidTr="00842CDD">
        <w:tc>
          <w:tcPr>
            <w:tcW w:w="3715" w:type="dxa"/>
            <w:vAlign w:val="center"/>
          </w:tcPr>
          <w:p w:rsidR="00413704" w:rsidRPr="00D57DFB" w:rsidRDefault="00413704" w:rsidP="00D71DBF">
            <w:pPr>
              <w:widowControl w:val="0"/>
              <w:spacing w:after="0" w:line="360" w:lineRule="auto"/>
              <w:rPr>
                <w:rFonts w:ascii="Times New Roman" w:hAnsi="Times New Roman" w:cs="Times New Roman"/>
                <w:sz w:val="28"/>
                <w:szCs w:val="28"/>
                <w:lang w:val="uk-UA"/>
              </w:rPr>
            </w:pPr>
            <w:r w:rsidRPr="00D57DFB">
              <w:rPr>
                <w:rFonts w:ascii="Times New Roman" w:hAnsi="Times New Roman" w:cs="Times New Roman"/>
                <w:sz w:val="28"/>
                <w:szCs w:val="28"/>
                <w:lang w:val="uk-UA"/>
              </w:rPr>
              <w:t>V (низький рівень мотивації навчання).</w:t>
            </w:r>
          </w:p>
        </w:tc>
        <w:tc>
          <w:tcPr>
            <w:tcW w:w="1417"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13,8</w:t>
            </w:r>
          </w:p>
        </w:tc>
        <w:tc>
          <w:tcPr>
            <w:tcW w:w="1418"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w:t>
            </w:r>
          </w:p>
        </w:tc>
        <w:tc>
          <w:tcPr>
            <w:tcW w:w="1275"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 3,6</w:t>
            </w:r>
          </w:p>
        </w:tc>
        <w:tc>
          <w:tcPr>
            <w:tcW w:w="1418"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w:t>
            </w:r>
          </w:p>
        </w:tc>
      </w:tr>
    </w:tbl>
    <w:p w:rsidR="00842CDD" w:rsidRDefault="00842CDD" w:rsidP="00D71DBF">
      <w:pPr>
        <w:widowControl w:val="0"/>
        <w:spacing w:after="0" w:line="360" w:lineRule="auto"/>
        <w:ind w:firstLine="709"/>
        <w:jc w:val="both"/>
        <w:rPr>
          <w:rFonts w:ascii="Times New Roman" w:hAnsi="Times New Roman" w:cs="Times New Roman"/>
          <w:sz w:val="28"/>
          <w:szCs w:val="28"/>
        </w:rPr>
      </w:pPr>
    </w:p>
    <w:p w:rsidR="00413704" w:rsidRPr="00D57DFB" w:rsidRDefault="00413704" w:rsidP="00D71DBF">
      <w:pPr>
        <w:widowControl w:val="0"/>
        <w:spacing w:after="0" w:line="360" w:lineRule="auto"/>
        <w:ind w:firstLine="709"/>
        <w:jc w:val="both"/>
        <w:rPr>
          <w:rFonts w:ascii="Times New Roman" w:hAnsi="Times New Roman" w:cs="Times New Roman"/>
          <w:sz w:val="28"/>
          <w:szCs w:val="28"/>
          <w:lang w:val="uk-UA"/>
        </w:rPr>
      </w:pPr>
      <w:r w:rsidRPr="00D57DFB">
        <w:rPr>
          <w:rFonts w:ascii="Times New Roman" w:hAnsi="Times New Roman" w:cs="Times New Roman"/>
          <w:sz w:val="28"/>
          <w:szCs w:val="28"/>
        </w:rPr>
        <w:t xml:space="preserve">Аналіз </w:t>
      </w:r>
      <w:r w:rsidRPr="00D57DFB">
        <w:rPr>
          <w:rFonts w:ascii="Times New Roman" w:hAnsi="Times New Roman" w:cs="Times New Roman"/>
          <w:sz w:val="28"/>
          <w:szCs w:val="28"/>
          <w:lang w:val="uk-UA"/>
        </w:rPr>
        <w:t xml:space="preserve">даних </w:t>
      </w:r>
      <w:r w:rsidRPr="00D57DFB">
        <w:rPr>
          <w:rFonts w:ascii="Times New Roman" w:hAnsi="Times New Roman" w:cs="Times New Roman"/>
          <w:sz w:val="28"/>
          <w:szCs w:val="28"/>
        </w:rPr>
        <w:t>таблиці 2.</w:t>
      </w:r>
      <w:r w:rsidRPr="00D57DFB">
        <w:rPr>
          <w:rFonts w:ascii="Times New Roman" w:hAnsi="Times New Roman" w:cs="Times New Roman"/>
          <w:sz w:val="28"/>
          <w:szCs w:val="28"/>
          <w:lang w:val="uk-UA"/>
        </w:rPr>
        <w:t>4</w:t>
      </w:r>
      <w:r w:rsidRPr="00D57DFB">
        <w:rPr>
          <w:rFonts w:ascii="Times New Roman" w:hAnsi="Times New Roman" w:cs="Times New Roman"/>
          <w:sz w:val="28"/>
          <w:szCs w:val="28"/>
        </w:rPr>
        <w:t xml:space="preserve"> дозволяє стверджувати, що найвищий рівень шкільної мотивації </w:t>
      </w:r>
      <w:r w:rsidRPr="00D57DFB">
        <w:rPr>
          <w:rFonts w:ascii="Times New Roman" w:hAnsi="Times New Roman" w:cs="Times New Roman"/>
          <w:sz w:val="28"/>
          <w:szCs w:val="28"/>
          <w:lang w:val="uk-UA"/>
        </w:rPr>
        <w:t xml:space="preserve">до початку експерименту </w:t>
      </w:r>
      <w:r w:rsidRPr="00D57DFB">
        <w:rPr>
          <w:rFonts w:ascii="Times New Roman" w:hAnsi="Times New Roman" w:cs="Times New Roman"/>
          <w:sz w:val="28"/>
          <w:szCs w:val="28"/>
        </w:rPr>
        <w:t>мали 6,9% учнів ЕГ та 10,7% учнів КГ; високий – 13,8% учнів ЕГ та 14,3% учнів КГ; нормальний – 44,8% учнів ЕГ та 50,0% учнів КГ; знижений – 17,2% учнів ЕГ та 21,4% учнів КГ; низький – 13,8% учнів ЕГ та 3,6% учнів КГ.</w:t>
      </w:r>
      <w:r w:rsidRPr="00D57DFB">
        <w:rPr>
          <w:rFonts w:ascii="Times New Roman" w:hAnsi="Times New Roman" w:cs="Times New Roman"/>
          <w:sz w:val="28"/>
          <w:szCs w:val="28"/>
          <w:lang w:val="uk-UA"/>
        </w:rPr>
        <w:t xml:space="preserve"> Після проведення формувального етапу в ЕГ збільшилась кількість учнів з найвищим рівнем мотивації з 6,9% до 13,8%, високого – з 13,8% до 27,6% за рахунок суттєвого зменшення кількості учнів з низьким рівнем та негативним ставленням. Результати учнів  контрольної групи суттєво не змінилися. </w:t>
      </w:r>
    </w:p>
    <w:p w:rsidR="00413704" w:rsidRPr="00D57DFB" w:rsidRDefault="00413704" w:rsidP="00D71DBF">
      <w:pPr>
        <w:widowControl w:val="0"/>
        <w:spacing w:after="0" w:line="360" w:lineRule="auto"/>
        <w:ind w:firstLine="709"/>
        <w:jc w:val="both"/>
        <w:rPr>
          <w:rFonts w:ascii="Times New Roman" w:hAnsi="Times New Roman" w:cs="Times New Roman"/>
          <w:sz w:val="28"/>
          <w:szCs w:val="28"/>
          <w:lang w:val="uk-UA"/>
        </w:rPr>
      </w:pPr>
      <w:r w:rsidRPr="00413704">
        <w:rPr>
          <w:rFonts w:ascii="Times New Roman" w:hAnsi="Times New Roman" w:cs="Times New Roman"/>
          <w:sz w:val="28"/>
          <w:szCs w:val="28"/>
          <w:lang w:val="uk-UA"/>
        </w:rPr>
        <w:t>Узагальнені результати</w:t>
      </w:r>
      <w:r w:rsidRPr="00413704">
        <w:rPr>
          <w:rFonts w:ascii="Times New Roman" w:hAnsi="Times New Roman" w:cs="Times New Roman"/>
          <w:b/>
          <w:sz w:val="28"/>
          <w:szCs w:val="28"/>
          <w:lang w:val="uk-UA"/>
        </w:rPr>
        <w:t xml:space="preserve"> </w:t>
      </w:r>
      <w:r w:rsidRPr="00413704">
        <w:rPr>
          <w:rFonts w:ascii="Times New Roman" w:hAnsi="Times New Roman" w:cs="Times New Roman"/>
          <w:sz w:val="28"/>
          <w:szCs w:val="28"/>
          <w:lang w:val="uk-UA"/>
        </w:rPr>
        <w:t>діагностування учнів за тестом Л. Божович та І.Маркової «Типологія мотивів учіння «Сходинка спонук»</w:t>
      </w:r>
      <w:r w:rsidRPr="00D57DFB">
        <w:rPr>
          <w:rFonts w:ascii="Times New Roman" w:hAnsi="Times New Roman" w:cs="Times New Roman"/>
          <w:sz w:val="28"/>
          <w:szCs w:val="28"/>
          <w:lang w:val="uk-UA"/>
        </w:rPr>
        <w:t xml:space="preserve"> також свідчать про позитивну динаміку в експериментальній групі (табл. 2.5).</w:t>
      </w:r>
    </w:p>
    <w:p w:rsidR="00413704" w:rsidRPr="00D57DFB" w:rsidRDefault="00413704" w:rsidP="00D71DBF">
      <w:pPr>
        <w:widowControl w:val="0"/>
        <w:spacing w:after="0" w:line="360" w:lineRule="auto"/>
        <w:ind w:firstLine="709"/>
        <w:jc w:val="right"/>
        <w:rPr>
          <w:rFonts w:ascii="Times New Roman" w:hAnsi="Times New Roman" w:cs="Times New Roman"/>
          <w:sz w:val="28"/>
          <w:szCs w:val="28"/>
        </w:rPr>
      </w:pPr>
      <w:r w:rsidRPr="00D57DFB">
        <w:rPr>
          <w:rFonts w:ascii="Times New Roman" w:hAnsi="Times New Roman" w:cs="Times New Roman"/>
          <w:sz w:val="28"/>
          <w:szCs w:val="28"/>
        </w:rPr>
        <w:t>Таблиця 2.5</w:t>
      </w:r>
    </w:p>
    <w:p w:rsidR="00413704" w:rsidRPr="00842CDD" w:rsidRDefault="00413704" w:rsidP="00D71DBF">
      <w:pPr>
        <w:widowControl w:val="0"/>
        <w:spacing w:after="0" w:line="360" w:lineRule="auto"/>
        <w:ind w:firstLine="709"/>
        <w:jc w:val="center"/>
        <w:rPr>
          <w:rFonts w:ascii="Times New Roman" w:hAnsi="Times New Roman" w:cs="Times New Roman"/>
          <w:sz w:val="28"/>
          <w:szCs w:val="28"/>
        </w:rPr>
      </w:pPr>
      <w:r w:rsidRPr="00842CDD">
        <w:rPr>
          <w:rFonts w:ascii="Times New Roman" w:hAnsi="Times New Roman" w:cs="Times New Roman"/>
          <w:sz w:val="28"/>
          <w:szCs w:val="28"/>
          <w:lang w:val="uk-UA"/>
        </w:rPr>
        <w:t xml:space="preserve">Динаміка рівня мотивації </w:t>
      </w:r>
      <w:r w:rsidRPr="00842CDD">
        <w:rPr>
          <w:rFonts w:ascii="Times New Roman" w:hAnsi="Times New Roman" w:cs="Times New Roman"/>
          <w:sz w:val="28"/>
          <w:szCs w:val="28"/>
        </w:rPr>
        <w:t>за методикою Л. Божович та І. Маркової «Типологія мотивів учіння «Сходинка спонук»</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7"/>
        <w:gridCol w:w="1769"/>
        <w:gridCol w:w="1769"/>
        <w:gridCol w:w="1769"/>
        <w:gridCol w:w="1769"/>
      </w:tblGrid>
      <w:tr w:rsidR="00413704" w:rsidRPr="00D57DFB" w:rsidTr="00436FEA">
        <w:tc>
          <w:tcPr>
            <w:tcW w:w="2167" w:type="dxa"/>
            <w:vMerge w:val="restart"/>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Група / рівень</w:t>
            </w:r>
          </w:p>
        </w:tc>
        <w:tc>
          <w:tcPr>
            <w:tcW w:w="3538" w:type="dxa"/>
            <w:gridSpan w:val="2"/>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ЕГ</w:t>
            </w:r>
          </w:p>
        </w:tc>
        <w:tc>
          <w:tcPr>
            <w:tcW w:w="3538" w:type="dxa"/>
            <w:gridSpan w:val="2"/>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КГ</w:t>
            </w:r>
          </w:p>
        </w:tc>
      </w:tr>
      <w:tr w:rsidR="00413704" w:rsidRPr="00D57DFB" w:rsidTr="00436FEA">
        <w:tc>
          <w:tcPr>
            <w:tcW w:w="2167" w:type="dxa"/>
            <w:vMerge/>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До </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експери</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менту</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Після експери</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менту</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До </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експери</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менту</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Після </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експери</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менту</w:t>
            </w:r>
          </w:p>
        </w:tc>
      </w:tr>
      <w:tr w:rsidR="00413704" w:rsidRPr="00D57DFB" w:rsidTr="00436FEA">
        <w:tc>
          <w:tcPr>
            <w:tcW w:w="2167" w:type="dxa"/>
          </w:tcPr>
          <w:p w:rsidR="00413704" w:rsidRPr="00D57DFB" w:rsidRDefault="00413704" w:rsidP="00D71DBF">
            <w:pPr>
              <w:widowControl w:val="0"/>
              <w:spacing w:after="0" w:line="360" w:lineRule="auto"/>
              <w:jc w:val="both"/>
              <w:rPr>
                <w:rFonts w:ascii="Times New Roman" w:hAnsi="Times New Roman" w:cs="Times New Roman"/>
                <w:sz w:val="28"/>
                <w:szCs w:val="28"/>
              </w:rPr>
            </w:pPr>
            <w:r w:rsidRPr="00D57DFB">
              <w:rPr>
                <w:rFonts w:ascii="Times New Roman" w:hAnsi="Times New Roman" w:cs="Times New Roman"/>
                <w:sz w:val="28"/>
                <w:szCs w:val="28"/>
              </w:rPr>
              <w:t xml:space="preserve">Пізнавальні мотиви </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20,7</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37,9</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25,0</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21,4</w:t>
            </w:r>
          </w:p>
        </w:tc>
      </w:tr>
      <w:tr w:rsidR="00413704" w:rsidRPr="00D57DFB" w:rsidTr="00436FEA">
        <w:tc>
          <w:tcPr>
            <w:tcW w:w="2167" w:type="dxa"/>
          </w:tcPr>
          <w:p w:rsidR="00413704" w:rsidRPr="00D57DFB" w:rsidRDefault="00413704" w:rsidP="00D71DBF">
            <w:pPr>
              <w:widowControl w:val="0"/>
              <w:spacing w:after="0" w:line="360" w:lineRule="auto"/>
              <w:jc w:val="both"/>
              <w:rPr>
                <w:rFonts w:ascii="Times New Roman" w:hAnsi="Times New Roman" w:cs="Times New Roman"/>
                <w:sz w:val="28"/>
                <w:szCs w:val="28"/>
              </w:rPr>
            </w:pPr>
            <w:r w:rsidRPr="00D57DFB">
              <w:rPr>
                <w:rFonts w:ascii="Times New Roman" w:hAnsi="Times New Roman" w:cs="Times New Roman"/>
                <w:sz w:val="28"/>
                <w:szCs w:val="28"/>
              </w:rPr>
              <w:t xml:space="preserve">Соціальні мотиви </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62,5</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17,3</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42,9</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50,0</w:t>
            </w:r>
          </w:p>
        </w:tc>
      </w:tr>
      <w:tr w:rsidR="00413704" w:rsidRPr="00D57DFB" w:rsidTr="00436FEA">
        <w:tc>
          <w:tcPr>
            <w:tcW w:w="2167" w:type="dxa"/>
          </w:tcPr>
          <w:p w:rsidR="00413704" w:rsidRPr="00D57DFB" w:rsidRDefault="00413704" w:rsidP="00D71DBF">
            <w:pPr>
              <w:widowControl w:val="0"/>
              <w:spacing w:after="0" w:line="360" w:lineRule="auto"/>
              <w:jc w:val="both"/>
              <w:rPr>
                <w:rFonts w:ascii="Times New Roman" w:hAnsi="Times New Roman" w:cs="Times New Roman"/>
                <w:sz w:val="28"/>
                <w:szCs w:val="28"/>
                <w:lang w:val="uk-UA"/>
              </w:rPr>
            </w:pPr>
            <w:r w:rsidRPr="00D57DFB">
              <w:rPr>
                <w:rFonts w:ascii="Times New Roman" w:hAnsi="Times New Roman" w:cs="Times New Roman"/>
                <w:sz w:val="28"/>
                <w:szCs w:val="28"/>
                <w:lang w:val="uk-UA"/>
              </w:rPr>
              <w:t>Гармонійне поєднання</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17,2</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44,8</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32,1</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28,6</w:t>
            </w:r>
          </w:p>
        </w:tc>
      </w:tr>
    </w:tbl>
    <w:p w:rsidR="00413704" w:rsidRPr="00D57DFB" w:rsidRDefault="00413704" w:rsidP="00D71DBF">
      <w:pPr>
        <w:widowControl w:val="0"/>
        <w:spacing w:after="0" w:line="360" w:lineRule="auto"/>
        <w:ind w:firstLine="709"/>
        <w:jc w:val="both"/>
        <w:rPr>
          <w:rFonts w:ascii="Times New Roman" w:hAnsi="Times New Roman" w:cs="Times New Roman"/>
          <w:b/>
          <w:sz w:val="28"/>
          <w:szCs w:val="28"/>
        </w:rPr>
      </w:pPr>
    </w:p>
    <w:p w:rsidR="00413704" w:rsidRPr="00D57DFB" w:rsidRDefault="00413704" w:rsidP="00D71DBF">
      <w:pPr>
        <w:widowControl w:val="0"/>
        <w:spacing w:after="0" w:line="360" w:lineRule="auto"/>
        <w:ind w:firstLine="709"/>
        <w:jc w:val="both"/>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Так, вихідні дані показують, що </w:t>
      </w:r>
      <w:r w:rsidRPr="00D57DFB">
        <w:rPr>
          <w:rFonts w:ascii="Times New Roman" w:hAnsi="Times New Roman" w:cs="Times New Roman"/>
          <w:sz w:val="28"/>
          <w:szCs w:val="28"/>
        </w:rPr>
        <w:t xml:space="preserve">в ієрархії мотивів учнів як експериментального та контрольного класів, перші місця займали соціальні мотиви, зокрема, в ЕГ – 62,1%, у КГ – 42,9%. Отже, робимо висновок про домінування соціальних мотивів. </w:t>
      </w:r>
      <w:r w:rsidRPr="00D57DFB">
        <w:rPr>
          <w:rFonts w:ascii="Times New Roman" w:hAnsi="Times New Roman" w:cs="Times New Roman"/>
          <w:sz w:val="28"/>
          <w:szCs w:val="28"/>
          <w:lang w:val="uk-UA"/>
        </w:rPr>
        <w:t>Проте після запровадження шляхів підвищення мотивації кількість учнів з пізнавальними мотивами в ЕГ збільшилась на 17,2%, а з гармонійним співвідношенням мотивів на 27,6%. Результати учнів КГ майже залишились незмінними.</w:t>
      </w:r>
    </w:p>
    <w:p w:rsidR="00413704" w:rsidRDefault="00413704" w:rsidP="00D71DBF">
      <w:pPr>
        <w:widowControl w:val="0"/>
        <w:tabs>
          <w:tab w:val="center" w:pos="1487"/>
          <w:tab w:val="center" w:pos="3265"/>
          <w:tab w:val="center" w:pos="5178"/>
          <w:tab w:val="center" w:pos="6759"/>
          <w:tab w:val="center" w:pos="7547"/>
          <w:tab w:val="right" w:pos="9545"/>
        </w:tabs>
        <w:spacing w:after="0" w:line="360" w:lineRule="auto"/>
        <w:ind w:firstLine="709"/>
        <w:jc w:val="both"/>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В таблиці 2.6 </w:t>
      </w:r>
      <w:r w:rsidR="00842CDD">
        <w:rPr>
          <w:rFonts w:ascii="Times New Roman" w:hAnsi="Times New Roman" w:cs="Times New Roman"/>
          <w:sz w:val="28"/>
          <w:szCs w:val="28"/>
          <w:lang w:val="uk-UA"/>
        </w:rPr>
        <w:t xml:space="preserve"> </w:t>
      </w:r>
      <w:r w:rsidRPr="00D57DFB">
        <w:rPr>
          <w:rFonts w:ascii="Times New Roman" w:hAnsi="Times New Roman" w:cs="Times New Roman"/>
          <w:sz w:val="28"/>
          <w:szCs w:val="28"/>
          <w:lang w:val="uk-UA"/>
        </w:rPr>
        <w:t xml:space="preserve">відображено результати діагностування </w:t>
      </w:r>
      <w:r w:rsidR="00842CDD">
        <w:rPr>
          <w:rFonts w:ascii="Times New Roman" w:hAnsi="Times New Roman" w:cs="Times New Roman"/>
          <w:sz w:val="28"/>
          <w:szCs w:val="28"/>
        </w:rPr>
        <w:t xml:space="preserve">за </w:t>
      </w:r>
      <w:r w:rsidRPr="00D57DFB">
        <w:rPr>
          <w:rFonts w:ascii="Times New Roman" w:hAnsi="Times New Roman" w:cs="Times New Roman"/>
          <w:sz w:val="28"/>
          <w:szCs w:val="28"/>
        </w:rPr>
        <w:t>методикою «Виявлення мотивації учіння» (В. Кириленко)</w:t>
      </w:r>
      <w:r w:rsidR="00842CDD">
        <w:rPr>
          <w:rFonts w:ascii="Times New Roman" w:hAnsi="Times New Roman" w:cs="Times New Roman"/>
          <w:sz w:val="28"/>
          <w:szCs w:val="28"/>
          <w:lang w:val="uk-UA"/>
        </w:rPr>
        <w:t>.</w:t>
      </w:r>
    </w:p>
    <w:p w:rsidR="00931794" w:rsidRPr="00D57DFB" w:rsidRDefault="00931794" w:rsidP="00931794">
      <w:pPr>
        <w:widowControl w:val="0"/>
        <w:spacing w:after="0" w:line="360" w:lineRule="auto"/>
        <w:ind w:firstLine="709"/>
        <w:jc w:val="both"/>
        <w:rPr>
          <w:rFonts w:ascii="Times New Roman" w:hAnsi="Times New Roman" w:cs="Times New Roman"/>
          <w:sz w:val="28"/>
          <w:szCs w:val="28"/>
        </w:rPr>
      </w:pPr>
      <w:r w:rsidRPr="00D57DFB">
        <w:rPr>
          <w:rFonts w:ascii="Times New Roman" w:hAnsi="Times New Roman" w:cs="Times New Roman"/>
          <w:sz w:val="28"/>
          <w:szCs w:val="28"/>
        </w:rPr>
        <w:t xml:space="preserve">Аналіз результатів опитування за методикою «Виявлення мотивації учіння» (В. Кириленко) показав, що </w:t>
      </w:r>
      <w:r w:rsidRPr="00D57DFB">
        <w:rPr>
          <w:rFonts w:ascii="Times New Roman" w:hAnsi="Times New Roman" w:cs="Times New Roman"/>
          <w:sz w:val="28"/>
          <w:szCs w:val="28"/>
          <w:lang w:val="uk-UA"/>
        </w:rPr>
        <w:t xml:space="preserve">до формувального етапу експерименту </w:t>
      </w:r>
      <w:r w:rsidRPr="00D57DFB">
        <w:rPr>
          <w:rFonts w:ascii="Times New Roman" w:hAnsi="Times New Roman" w:cs="Times New Roman"/>
          <w:sz w:val="28"/>
          <w:szCs w:val="28"/>
        </w:rPr>
        <w:t xml:space="preserve">більшість учнів ЕГ (58,6%) та КГ (60,7%) мали зовнішні мотиви. Ці діти не переймаються негараздами у навчанні, у школі, вони взагалі не прагнуть вчитися. Мотиваційна сфера їх закінчується на тому, що їх </w:t>
      </w:r>
      <w:r w:rsidRPr="00D57DFB">
        <w:rPr>
          <w:rFonts w:ascii="Times New Roman" w:hAnsi="Times New Roman" w:cs="Times New Roman"/>
          <w:sz w:val="28"/>
          <w:szCs w:val="28"/>
          <w:lang w:val="uk-UA"/>
        </w:rPr>
        <w:t xml:space="preserve">батьки </w:t>
      </w:r>
      <w:r w:rsidRPr="00D57DFB">
        <w:rPr>
          <w:rFonts w:ascii="Times New Roman" w:hAnsi="Times New Roman" w:cs="Times New Roman"/>
          <w:sz w:val="28"/>
          <w:szCs w:val="28"/>
        </w:rPr>
        <w:t xml:space="preserve">ходити до школи, або ж вони просто прагнуть спілкування з однолітками, а у школі це можна зробити, або ж просто ці діти прагнуть до якихось зовнішніх проявів навчання (гарна шкільна форма, гарне шкільне приладдя, гарна зачіска, гарний вчитель і т.д.). </w:t>
      </w:r>
    </w:p>
    <w:p w:rsidR="00413704" w:rsidRPr="00D57DFB" w:rsidRDefault="00413704" w:rsidP="00D71DBF">
      <w:pPr>
        <w:widowControl w:val="0"/>
        <w:spacing w:after="0" w:line="360" w:lineRule="auto"/>
        <w:ind w:firstLine="709"/>
        <w:jc w:val="right"/>
        <w:rPr>
          <w:rFonts w:ascii="Times New Roman" w:hAnsi="Times New Roman" w:cs="Times New Roman"/>
          <w:sz w:val="28"/>
          <w:szCs w:val="28"/>
        </w:rPr>
      </w:pPr>
      <w:r w:rsidRPr="00D57DFB">
        <w:rPr>
          <w:rFonts w:ascii="Times New Roman" w:hAnsi="Times New Roman" w:cs="Times New Roman"/>
          <w:sz w:val="28"/>
          <w:szCs w:val="28"/>
        </w:rPr>
        <w:t>Таблиця 2.6</w:t>
      </w:r>
    </w:p>
    <w:p w:rsidR="00413704" w:rsidRPr="00842CDD" w:rsidRDefault="00413704" w:rsidP="00D71DBF">
      <w:pPr>
        <w:widowControl w:val="0"/>
        <w:spacing w:after="0" w:line="360" w:lineRule="auto"/>
        <w:ind w:firstLine="709"/>
        <w:jc w:val="center"/>
        <w:rPr>
          <w:rFonts w:ascii="Times New Roman" w:hAnsi="Times New Roman" w:cs="Times New Roman"/>
          <w:sz w:val="28"/>
          <w:szCs w:val="28"/>
        </w:rPr>
      </w:pPr>
      <w:r w:rsidRPr="00842CDD">
        <w:rPr>
          <w:rFonts w:ascii="Times New Roman" w:hAnsi="Times New Roman" w:cs="Times New Roman"/>
          <w:sz w:val="28"/>
          <w:szCs w:val="28"/>
        </w:rPr>
        <w:t>Динаміка рівня мотивації за методикою «Виявлення  мотивації учіння» (В. Кириленко)</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7"/>
        <w:gridCol w:w="1769"/>
        <w:gridCol w:w="1769"/>
        <w:gridCol w:w="1769"/>
        <w:gridCol w:w="1769"/>
      </w:tblGrid>
      <w:tr w:rsidR="00413704" w:rsidRPr="00D57DFB" w:rsidTr="00436FEA">
        <w:tc>
          <w:tcPr>
            <w:tcW w:w="2167" w:type="dxa"/>
            <w:vMerge w:val="restart"/>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Група / рівень</w:t>
            </w:r>
          </w:p>
        </w:tc>
        <w:tc>
          <w:tcPr>
            <w:tcW w:w="3538" w:type="dxa"/>
            <w:gridSpan w:val="2"/>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ЕГ</w:t>
            </w:r>
          </w:p>
        </w:tc>
        <w:tc>
          <w:tcPr>
            <w:tcW w:w="3538" w:type="dxa"/>
            <w:gridSpan w:val="2"/>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КГ</w:t>
            </w:r>
          </w:p>
        </w:tc>
      </w:tr>
      <w:tr w:rsidR="00413704" w:rsidRPr="00D57DFB" w:rsidTr="00436FEA">
        <w:tc>
          <w:tcPr>
            <w:tcW w:w="2167" w:type="dxa"/>
            <w:vMerge/>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До </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експери</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менту</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Після експери</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менту</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До </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експери</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менту</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Після </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експери</w:t>
            </w:r>
          </w:p>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менту</w:t>
            </w:r>
          </w:p>
        </w:tc>
      </w:tr>
      <w:tr w:rsidR="00413704" w:rsidRPr="00D57DFB" w:rsidTr="00436FEA">
        <w:tc>
          <w:tcPr>
            <w:tcW w:w="2167" w:type="dxa"/>
          </w:tcPr>
          <w:p w:rsidR="00413704" w:rsidRPr="00D57DFB" w:rsidRDefault="00413704" w:rsidP="00D71DBF">
            <w:pPr>
              <w:widowControl w:val="0"/>
              <w:spacing w:after="0" w:line="360" w:lineRule="auto"/>
              <w:jc w:val="both"/>
              <w:rPr>
                <w:rFonts w:ascii="Times New Roman" w:hAnsi="Times New Roman" w:cs="Times New Roman"/>
                <w:sz w:val="28"/>
                <w:szCs w:val="28"/>
                <w:lang w:val="uk-UA"/>
              </w:rPr>
            </w:pPr>
            <w:r w:rsidRPr="00D57DFB">
              <w:rPr>
                <w:rFonts w:ascii="Times New Roman" w:hAnsi="Times New Roman" w:cs="Times New Roman"/>
                <w:sz w:val="28"/>
                <w:szCs w:val="28"/>
                <w:lang w:val="uk-UA"/>
              </w:rPr>
              <w:t>Внутрішні мотиви</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41,4</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62,1</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39,3</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42,9</w:t>
            </w:r>
          </w:p>
        </w:tc>
      </w:tr>
      <w:tr w:rsidR="00413704" w:rsidRPr="00D57DFB" w:rsidTr="00436FEA">
        <w:tc>
          <w:tcPr>
            <w:tcW w:w="2167" w:type="dxa"/>
          </w:tcPr>
          <w:p w:rsidR="00413704" w:rsidRPr="00D57DFB" w:rsidRDefault="00413704" w:rsidP="00D71DBF">
            <w:pPr>
              <w:widowControl w:val="0"/>
              <w:spacing w:after="0" w:line="360" w:lineRule="auto"/>
              <w:jc w:val="both"/>
              <w:rPr>
                <w:rFonts w:ascii="Times New Roman" w:hAnsi="Times New Roman" w:cs="Times New Roman"/>
                <w:sz w:val="28"/>
                <w:szCs w:val="28"/>
                <w:lang w:val="uk-UA"/>
              </w:rPr>
            </w:pPr>
            <w:r w:rsidRPr="00D57DFB">
              <w:rPr>
                <w:rFonts w:ascii="Times New Roman" w:hAnsi="Times New Roman" w:cs="Times New Roman"/>
                <w:sz w:val="28"/>
                <w:szCs w:val="28"/>
                <w:lang w:val="uk-UA"/>
              </w:rPr>
              <w:t>Зовнішні мотиви</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58,6</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37,9</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60,7</w:t>
            </w:r>
          </w:p>
        </w:tc>
        <w:tc>
          <w:tcPr>
            <w:tcW w:w="1769" w:type="dxa"/>
          </w:tcPr>
          <w:p w:rsidR="00413704" w:rsidRPr="00D57DFB" w:rsidRDefault="00413704" w:rsidP="00D71DBF">
            <w:pPr>
              <w:widowControl w:val="0"/>
              <w:spacing w:after="0"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57,1</w:t>
            </w:r>
          </w:p>
        </w:tc>
      </w:tr>
    </w:tbl>
    <w:p w:rsidR="00413704" w:rsidRPr="00D57DFB" w:rsidRDefault="00413704" w:rsidP="00D71DBF">
      <w:pPr>
        <w:widowControl w:val="0"/>
        <w:spacing w:after="0" w:line="360" w:lineRule="auto"/>
        <w:ind w:firstLine="709"/>
        <w:jc w:val="both"/>
        <w:rPr>
          <w:rFonts w:ascii="Times New Roman" w:hAnsi="Times New Roman" w:cs="Times New Roman"/>
          <w:sz w:val="28"/>
          <w:szCs w:val="28"/>
        </w:rPr>
      </w:pPr>
    </w:p>
    <w:p w:rsidR="00413704" w:rsidRPr="00D57DFB" w:rsidRDefault="00413704" w:rsidP="00D71DBF">
      <w:pPr>
        <w:widowControl w:val="0"/>
        <w:spacing w:after="0" w:line="360" w:lineRule="auto"/>
        <w:ind w:firstLine="709"/>
        <w:jc w:val="both"/>
        <w:rPr>
          <w:rFonts w:ascii="Times New Roman" w:hAnsi="Times New Roman" w:cs="Times New Roman"/>
          <w:sz w:val="28"/>
          <w:szCs w:val="28"/>
        </w:rPr>
      </w:pPr>
      <w:r w:rsidRPr="00D57DFB">
        <w:rPr>
          <w:rFonts w:ascii="Times New Roman" w:hAnsi="Times New Roman" w:cs="Times New Roman"/>
          <w:sz w:val="28"/>
          <w:szCs w:val="28"/>
        </w:rPr>
        <w:t>Менша кількість учнів (</w:t>
      </w:r>
      <w:r w:rsidRPr="00D57DFB">
        <w:rPr>
          <w:rFonts w:ascii="Times New Roman" w:hAnsi="Times New Roman" w:cs="Times New Roman"/>
          <w:sz w:val="28"/>
          <w:szCs w:val="28"/>
          <w:lang w:val="uk-UA"/>
        </w:rPr>
        <w:t>41,4% та 39,3% відповідно</w:t>
      </w:r>
      <w:r w:rsidRPr="00D57DFB">
        <w:rPr>
          <w:rFonts w:ascii="Times New Roman" w:hAnsi="Times New Roman" w:cs="Times New Roman"/>
          <w:sz w:val="28"/>
          <w:szCs w:val="28"/>
        </w:rPr>
        <w:t>) мають внутрішні мотиви. Тобто діти повністю зацікавлені навчальною діяльністю, різними її видами, пізнанням нової інформації, здобуттям професії. Ці учні прагнуть пізнати більше. Такі діти легко та з радістю виконують всі завдання, що пов</w:t>
      </w:r>
      <w:r w:rsidR="00931794">
        <w:rPr>
          <w:rFonts w:ascii="Times New Roman" w:hAnsi="Times New Roman" w:cs="Times New Roman"/>
          <w:sz w:val="28"/>
          <w:szCs w:val="28"/>
        </w:rPr>
        <w:t>’</w:t>
      </w:r>
      <w:r w:rsidRPr="00D57DFB">
        <w:rPr>
          <w:rFonts w:ascii="Times New Roman" w:hAnsi="Times New Roman" w:cs="Times New Roman"/>
          <w:sz w:val="28"/>
          <w:szCs w:val="28"/>
        </w:rPr>
        <w:t xml:space="preserve">язані з включенням її у різні види діяльності та здобуття нових знань; прагнуть до виконання творчих завдань, проявляють пізнавальну активність. </w:t>
      </w:r>
    </w:p>
    <w:p w:rsidR="00413704" w:rsidRPr="00D57DFB" w:rsidRDefault="00413704" w:rsidP="00D71DBF">
      <w:pPr>
        <w:widowControl w:val="0"/>
        <w:spacing w:after="0" w:line="360" w:lineRule="auto"/>
        <w:ind w:firstLine="709"/>
        <w:jc w:val="both"/>
        <w:rPr>
          <w:rFonts w:ascii="Times New Roman" w:hAnsi="Times New Roman" w:cs="Times New Roman"/>
          <w:sz w:val="28"/>
          <w:szCs w:val="28"/>
        </w:rPr>
      </w:pPr>
      <w:r w:rsidRPr="00D57DFB">
        <w:rPr>
          <w:rFonts w:ascii="Times New Roman" w:hAnsi="Times New Roman" w:cs="Times New Roman"/>
          <w:sz w:val="28"/>
          <w:szCs w:val="28"/>
          <w:lang w:val="uk-UA"/>
        </w:rPr>
        <w:t xml:space="preserve">Отже, </w:t>
      </w:r>
      <w:r w:rsidRPr="00D57DFB">
        <w:rPr>
          <w:rFonts w:ascii="Times New Roman" w:hAnsi="Times New Roman" w:cs="Times New Roman"/>
          <w:sz w:val="28"/>
          <w:szCs w:val="28"/>
        </w:rPr>
        <w:t xml:space="preserve">результати первинної контрольної перевірки (констатувальний етап) засвідчили про приблизно однаковий рівень сформованості мотивації учіння учнів експериментального та контрольного класів. Після впровадження в навчальний процес </w:t>
      </w:r>
      <w:r w:rsidRPr="00D57DFB">
        <w:rPr>
          <w:rFonts w:ascii="Times New Roman" w:hAnsi="Times New Roman" w:cs="Times New Roman"/>
          <w:sz w:val="28"/>
          <w:szCs w:val="28"/>
          <w:lang w:val="uk-UA"/>
        </w:rPr>
        <w:t xml:space="preserve">шляхів підвищення навчальної мотивації на уроках мовно-літературної освітньої галузі </w:t>
      </w:r>
      <w:r w:rsidRPr="00D57DFB">
        <w:rPr>
          <w:rFonts w:ascii="Times New Roman" w:hAnsi="Times New Roman" w:cs="Times New Roman"/>
          <w:sz w:val="28"/>
          <w:szCs w:val="28"/>
        </w:rPr>
        <w:t>відбулися суттєві зрушення</w:t>
      </w:r>
      <w:r w:rsidRPr="00D57DFB">
        <w:rPr>
          <w:rFonts w:ascii="Times New Roman" w:hAnsi="Times New Roman" w:cs="Times New Roman"/>
          <w:sz w:val="28"/>
          <w:szCs w:val="28"/>
          <w:lang w:val="uk-UA"/>
        </w:rPr>
        <w:t xml:space="preserve"> в учнів ЕГ</w:t>
      </w:r>
      <w:r w:rsidRPr="00D57DFB">
        <w:rPr>
          <w:rFonts w:ascii="Times New Roman" w:hAnsi="Times New Roman" w:cs="Times New Roman"/>
          <w:sz w:val="28"/>
          <w:szCs w:val="28"/>
        </w:rPr>
        <w:t>: збільшилася кількість дітей з високим рівнем сформованості мотивації учіння</w:t>
      </w:r>
      <w:r w:rsidRPr="00D57DFB">
        <w:rPr>
          <w:rFonts w:ascii="Times New Roman" w:hAnsi="Times New Roman" w:cs="Times New Roman"/>
          <w:sz w:val="28"/>
          <w:szCs w:val="28"/>
          <w:lang w:val="uk-UA"/>
        </w:rPr>
        <w:t xml:space="preserve"> з 10,3% до 17,2%, з достатнім рівнем з 24,1% до 44,8%</w:t>
      </w:r>
      <w:r w:rsidRPr="00D57DFB">
        <w:rPr>
          <w:rFonts w:ascii="Times New Roman" w:hAnsi="Times New Roman" w:cs="Times New Roman"/>
          <w:sz w:val="28"/>
          <w:szCs w:val="28"/>
        </w:rPr>
        <w:t>, зросла кількість учнів, які із задоволенням виконують творчі завдання</w:t>
      </w:r>
      <w:r w:rsidRPr="00D57DFB">
        <w:rPr>
          <w:rFonts w:ascii="Times New Roman" w:hAnsi="Times New Roman" w:cs="Times New Roman"/>
          <w:sz w:val="28"/>
          <w:szCs w:val="28"/>
          <w:lang w:val="uk-UA"/>
        </w:rPr>
        <w:t xml:space="preserve"> (табл. 2.7)</w:t>
      </w:r>
      <w:r w:rsidRPr="00D57DFB">
        <w:rPr>
          <w:rFonts w:ascii="Times New Roman" w:hAnsi="Times New Roman" w:cs="Times New Roman"/>
          <w:sz w:val="28"/>
          <w:szCs w:val="28"/>
        </w:rPr>
        <w:t xml:space="preserve">. </w:t>
      </w:r>
    </w:p>
    <w:p w:rsidR="00413704" w:rsidRPr="00842CDD" w:rsidRDefault="00413704" w:rsidP="00D71DBF">
      <w:pPr>
        <w:widowControl w:val="0"/>
        <w:spacing w:after="0" w:line="360" w:lineRule="auto"/>
        <w:ind w:firstLine="709"/>
        <w:jc w:val="right"/>
        <w:rPr>
          <w:rFonts w:ascii="Times New Roman" w:hAnsi="Times New Roman" w:cs="Times New Roman"/>
          <w:sz w:val="28"/>
          <w:szCs w:val="28"/>
          <w:lang w:val="uk-UA"/>
        </w:rPr>
      </w:pPr>
      <w:r w:rsidRPr="00842CDD">
        <w:rPr>
          <w:rFonts w:ascii="Times New Roman" w:hAnsi="Times New Roman" w:cs="Times New Roman"/>
          <w:sz w:val="28"/>
          <w:szCs w:val="28"/>
          <w:lang w:val="uk-UA"/>
        </w:rPr>
        <w:t>Таблиця 2.7</w:t>
      </w:r>
    </w:p>
    <w:p w:rsidR="00413704" w:rsidRPr="00842CDD" w:rsidRDefault="00413704" w:rsidP="00D71DBF">
      <w:pPr>
        <w:widowControl w:val="0"/>
        <w:spacing w:after="0" w:line="360" w:lineRule="auto"/>
        <w:ind w:firstLine="709"/>
        <w:jc w:val="center"/>
        <w:rPr>
          <w:rFonts w:ascii="Times New Roman" w:hAnsi="Times New Roman" w:cs="Times New Roman"/>
          <w:sz w:val="28"/>
          <w:szCs w:val="28"/>
          <w:lang w:val="uk-UA"/>
        </w:rPr>
      </w:pPr>
      <w:r w:rsidRPr="00842CDD">
        <w:rPr>
          <w:rFonts w:ascii="Times New Roman" w:hAnsi="Times New Roman" w:cs="Times New Roman"/>
          <w:sz w:val="28"/>
          <w:szCs w:val="28"/>
          <w:lang w:val="uk-UA"/>
        </w:rPr>
        <w:t>Динаміка рівня навчальної мотивації</w:t>
      </w:r>
    </w:p>
    <w:p w:rsidR="00413704" w:rsidRPr="00842CDD" w:rsidRDefault="00413704" w:rsidP="00D71DBF">
      <w:pPr>
        <w:widowControl w:val="0"/>
        <w:spacing w:after="0" w:line="360" w:lineRule="auto"/>
        <w:ind w:firstLine="709"/>
        <w:jc w:val="center"/>
        <w:rPr>
          <w:rFonts w:ascii="Times New Roman" w:hAnsi="Times New Roman" w:cs="Times New Roman"/>
          <w:sz w:val="28"/>
          <w:szCs w:val="28"/>
          <w:lang w:val="uk-UA"/>
        </w:rPr>
      </w:pPr>
      <w:r w:rsidRPr="00842CDD">
        <w:rPr>
          <w:rFonts w:ascii="Times New Roman" w:hAnsi="Times New Roman" w:cs="Times New Roman"/>
          <w:sz w:val="28"/>
          <w:szCs w:val="28"/>
          <w:lang w:val="uk-UA"/>
        </w:rPr>
        <w:t>(середній показник)</w:t>
      </w:r>
    </w:p>
    <w:tbl>
      <w:tblPr>
        <w:tblStyle w:val="a8"/>
        <w:tblW w:w="9374" w:type="dxa"/>
        <w:tblInd w:w="273" w:type="dxa"/>
        <w:tblLook w:val="04A0" w:firstRow="1" w:lastRow="0" w:firstColumn="1" w:lastColumn="0" w:noHBand="0" w:noVBand="1"/>
      </w:tblPr>
      <w:tblGrid>
        <w:gridCol w:w="2132"/>
        <w:gridCol w:w="1805"/>
        <w:gridCol w:w="1816"/>
        <w:gridCol w:w="1805"/>
        <w:gridCol w:w="1816"/>
      </w:tblGrid>
      <w:tr w:rsidR="00413704" w:rsidRPr="00D57DFB" w:rsidTr="00842CDD">
        <w:tc>
          <w:tcPr>
            <w:tcW w:w="2132" w:type="dxa"/>
            <w:vMerge w:val="restart"/>
          </w:tcPr>
          <w:p w:rsidR="00413704" w:rsidRPr="00D57DFB" w:rsidRDefault="00413704" w:rsidP="00D71DBF">
            <w:pPr>
              <w:widowControl w:val="0"/>
              <w:spacing w:line="360" w:lineRule="auto"/>
              <w:jc w:val="center"/>
              <w:rPr>
                <w:rFonts w:ascii="Times New Roman" w:hAnsi="Times New Roman" w:cs="Times New Roman"/>
                <w:sz w:val="28"/>
                <w:szCs w:val="28"/>
                <w:lang w:val="uk-UA"/>
              </w:rPr>
            </w:pPr>
          </w:p>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Рівень </w:t>
            </w:r>
          </w:p>
        </w:tc>
        <w:tc>
          <w:tcPr>
            <w:tcW w:w="3621" w:type="dxa"/>
            <w:gridSpan w:val="2"/>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КГ</w:t>
            </w:r>
          </w:p>
        </w:tc>
        <w:tc>
          <w:tcPr>
            <w:tcW w:w="3621" w:type="dxa"/>
            <w:gridSpan w:val="2"/>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ЕГ</w:t>
            </w:r>
          </w:p>
        </w:tc>
      </w:tr>
      <w:tr w:rsidR="00413704" w:rsidRPr="00D57DFB" w:rsidTr="00842CDD">
        <w:tc>
          <w:tcPr>
            <w:tcW w:w="2132" w:type="dxa"/>
            <w:vMerge/>
          </w:tcPr>
          <w:p w:rsidR="00413704" w:rsidRPr="00D57DFB" w:rsidRDefault="00413704" w:rsidP="00D71DBF">
            <w:pPr>
              <w:widowControl w:val="0"/>
              <w:spacing w:line="360" w:lineRule="auto"/>
              <w:jc w:val="center"/>
              <w:rPr>
                <w:rFonts w:ascii="Times New Roman" w:hAnsi="Times New Roman" w:cs="Times New Roman"/>
                <w:sz w:val="28"/>
                <w:szCs w:val="28"/>
                <w:lang w:val="uk-UA"/>
              </w:rPr>
            </w:pPr>
          </w:p>
        </w:tc>
        <w:tc>
          <w:tcPr>
            <w:tcW w:w="1805"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До</w:t>
            </w:r>
          </w:p>
        </w:tc>
        <w:tc>
          <w:tcPr>
            <w:tcW w:w="1816"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Після</w:t>
            </w:r>
          </w:p>
        </w:tc>
        <w:tc>
          <w:tcPr>
            <w:tcW w:w="1805"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До</w:t>
            </w:r>
          </w:p>
        </w:tc>
        <w:tc>
          <w:tcPr>
            <w:tcW w:w="1816"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Після</w:t>
            </w:r>
          </w:p>
        </w:tc>
      </w:tr>
      <w:tr w:rsidR="00413704" w:rsidRPr="00D57DFB" w:rsidTr="00842CDD">
        <w:tc>
          <w:tcPr>
            <w:tcW w:w="2132" w:type="dxa"/>
            <w:vMerge/>
          </w:tcPr>
          <w:p w:rsidR="00413704" w:rsidRPr="00D57DFB" w:rsidRDefault="00413704" w:rsidP="00D71DBF">
            <w:pPr>
              <w:widowControl w:val="0"/>
              <w:spacing w:line="360" w:lineRule="auto"/>
              <w:jc w:val="center"/>
              <w:rPr>
                <w:rFonts w:ascii="Times New Roman" w:hAnsi="Times New Roman" w:cs="Times New Roman"/>
                <w:sz w:val="28"/>
                <w:szCs w:val="28"/>
                <w:lang w:val="uk-UA"/>
              </w:rPr>
            </w:pPr>
          </w:p>
        </w:tc>
        <w:tc>
          <w:tcPr>
            <w:tcW w:w="3621" w:type="dxa"/>
            <w:gridSpan w:val="2"/>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експерименту</w:t>
            </w:r>
          </w:p>
        </w:tc>
        <w:tc>
          <w:tcPr>
            <w:tcW w:w="3621" w:type="dxa"/>
            <w:gridSpan w:val="2"/>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експерименту</w:t>
            </w:r>
          </w:p>
        </w:tc>
      </w:tr>
      <w:tr w:rsidR="00413704" w:rsidRPr="00D57DFB" w:rsidTr="00842CDD">
        <w:tc>
          <w:tcPr>
            <w:tcW w:w="2132" w:type="dxa"/>
          </w:tcPr>
          <w:p w:rsidR="00413704" w:rsidRPr="00D57DFB" w:rsidRDefault="00413704" w:rsidP="00D71DBF">
            <w:pPr>
              <w:widowControl w:val="0"/>
              <w:spacing w:line="360" w:lineRule="auto"/>
              <w:jc w:val="both"/>
              <w:rPr>
                <w:rFonts w:ascii="Times New Roman" w:hAnsi="Times New Roman" w:cs="Times New Roman"/>
                <w:sz w:val="28"/>
                <w:szCs w:val="28"/>
              </w:rPr>
            </w:pPr>
            <w:r w:rsidRPr="00D57DFB">
              <w:rPr>
                <w:rFonts w:ascii="Times New Roman" w:hAnsi="Times New Roman" w:cs="Times New Roman"/>
                <w:sz w:val="28"/>
                <w:szCs w:val="28"/>
              </w:rPr>
              <w:t xml:space="preserve">Високий рівень  </w:t>
            </w:r>
          </w:p>
        </w:tc>
        <w:tc>
          <w:tcPr>
            <w:tcW w:w="1805"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10,3</w:t>
            </w:r>
          </w:p>
        </w:tc>
        <w:tc>
          <w:tcPr>
            <w:tcW w:w="1816"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17,3</w:t>
            </w:r>
          </w:p>
        </w:tc>
        <w:tc>
          <w:tcPr>
            <w:tcW w:w="1805"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10,7</w:t>
            </w:r>
          </w:p>
        </w:tc>
        <w:tc>
          <w:tcPr>
            <w:tcW w:w="1816"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14,3</w:t>
            </w:r>
          </w:p>
        </w:tc>
      </w:tr>
      <w:tr w:rsidR="00413704" w:rsidRPr="00D57DFB" w:rsidTr="00842CDD">
        <w:tc>
          <w:tcPr>
            <w:tcW w:w="2132" w:type="dxa"/>
          </w:tcPr>
          <w:p w:rsidR="00413704" w:rsidRPr="00D57DFB" w:rsidRDefault="00413704" w:rsidP="00D71DBF">
            <w:pPr>
              <w:widowControl w:val="0"/>
              <w:spacing w:line="360" w:lineRule="auto"/>
              <w:jc w:val="both"/>
              <w:rPr>
                <w:rFonts w:ascii="Times New Roman" w:hAnsi="Times New Roman" w:cs="Times New Roman"/>
                <w:sz w:val="28"/>
                <w:szCs w:val="28"/>
              </w:rPr>
            </w:pPr>
            <w:r w:rsidRPr="00D57DFB">
              <w:rPr>
                <w:rFonts w:ascii="Times New Roman" w:hAnsi="Times New Roman" w:cs="Times New Roman"/>
                <w:sz w:val="28"/>
                <w:szCs w:val="28"/>
              </w:rPr>
              <w:t xml:space="preserve">Достатній рівень  </w:t>
            </w:r>
          </w:p>
        </w:tc>
        <w:tc>
          <w:tcPr>
            <w:tcW w:w="1805"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24,1</w:t>
            </w:r>
          </w:p>
        </w:tc>
        <w:tc>
          <w:tcPr>
            <w:tcW w:w="1816"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44,8</w:t>
            </w:r>
          </w:p>
        </w:tc>
        <w:tc>
          <w:tcPr>
            <w:tcW w:w="1805"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25,0</w:t>
            </w:r>
          </w:p>
        </w:tc>
        <w:tc>
          <w:tcPr>
            <w:tcW w:w="1816"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28,6</w:t>
            </w:r>
          </w:p>
        </w:tc>
      </w:tr>
      <w:tr w:rsidR="00413704" w:rsidRPr="00D57DFB" w:rsidTr="00842CDD">
        <w:tc>
          <w:tcPr>
            <w:tcW w:w="2132" w:type="dxa"/>
          </w:tcPr>
          <w:p w:rsidR="00413704" w:rsidRPr="00D57DFB" w:rsidRDefault="00413704" w:rsidP="00D71DBF">
            <w:pPr>
              <w:widowControl w:val="0"/>
              <w:spacing w:line="360" w:lineRule="auto"/>
              <w:jc w:val="both"/>
              <w:rPr>
                <w:rFonts w:ascii="Times New Roman" w:hAnsi="Times New Roman" w:cs="Times New Roman"/>
                <w:sz w:val="28"/>
                <w:szCs w:val="28"/>
              </w:rPr>
            </w:pPr>
            <w:r w:rsidRPr="00D57DFB">
              <w:rPr>
                <w:rFonts w:ascii="Times New Roman" w:hAnsi="Times New Roman" w:cs="Times New Roman"/>
                <w:sz w:val="28"/>
                <w:szCs w:val="28"/>
              </w:rPr>
              <w:t xml:space="preserve">Середній рівень  </w:t>
            </w:r>
          </w:p>
        </w:tc>
        <w:tc>
          <w:tcPr>
            <w:tcW w:w="1805"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44,8</w:t>
            </w:r>
          </w:p>
        </w:tc>
        <w:tc>
          <w:tcPr>
            <w:tcW w:w="1816"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29,4</w:t>
            </w:r>
          </w:p>
        </w:tc>
        <w:tc>
          <w:tcPr>
            <w:tcW w:w="1805"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42,9</w:t>
            </w:r>
          </w:p>
        </w:tc>
        <w:tc>
          <w:tcPr>
            <w:tcW w:w="1816"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42,9</w:t>
            </w:r>
          </w:p>
        </w:tc>
      </w:tr>
      <w:tr w:rsidR="00413704" w:rsidRPr="00D57DFB" w:rsidTr="00842CDD">
        <w:tc>
          <w:tcPr>
            <w:tcW w:w="2132" w:type="dxa"/>
          </w:tcPr>
          <w:p w:rsidR="00413704" w:rsidRPr="00D57DFB" w:rsidRDefault="00413704" w:rsidP="00D71DBF">
            <w:pPr>
              <w:widowControl w:val="0"/>
              <w:spacing w:line="360" w:lineRule="auto"/>
              <w:jc w:val="both"/>
              <w:rPr>
                <w:rFonts w:ascii="Times New Roman" w:hAnsi="Times New Roman" w:cs="Times New Roman"/>
                <w:sz w:val="28"/>
                <w:szCs w:val="28"/>
              </w:rPr>
            </w:pPr>
            <w:r w:rsidRPr="00D57DFB">
              <w:rPr>
                <w:rFonts w:ascii="Times New Roman" w:hAnsi="Times New Roman" w:cs="Times New Roman"/>
                <w:sz w:val="28"/>
                <w:szCs w:val="28"/>
              </w:rPr>
              <w:t xml:space="preserve">Низький рівень  </w:t>
            </w:r>
          </w:p>
        </w:tc>
        <w:tc>
          <w:tcPr>
            <w:tcW w:w="1805"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13,8</w:t>
            </w:r>
          </w:p>
        </w:tc>
        <w:tc>
          <w:tcPr>
            <w:tcW w:w="1816"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 3,5</w:t>
            </w:r>
          </w:p>
        </w:tc>
        <w:tc>
          <w:tcPr>
            <w:tcW w:w="1805"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10,7</w:t>
            </w:r>
          </w:p>
        </w:tc>
        <w:tc>
          <w:tcPr>
            <w:tcW w:w="1816"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 7,1</w:t>
            </w:r>
          </w:p>
        </w:tc>
      </w:tr>
      <w:tr w:rsidR="00413704" w:rsidRPr="00D57DFB" w:rsidTr="00842CDD">
        <w:tc>
          <w:tcPr>
            <w:tcW w:w="2132" w:type="dxa"/>
          </w:tcPr>
          <w:p w:rsidR="00413704" w:rsidRPr="00D57DFB" w:rsidRDefault="00413704" w:rsidP="00D71DBF">
            <w:pPr>
              <w:widowControl w:val="0"/>
              <w:spacing w:line="360" w:lineRule="auto"/>
              <w:jc w:val="both"/>
              <w:rPr>
                <w:rFonts w:ascii="Times New Roman" w:hAnsi="Times New Roman" w:cs="Times New Roman"/>
                <w:sz w:val="28"/>
                <w:szCs w:val="28"/>
              </w:rPr>
            </w:pPr>
            <w:r w:rsidRPr="00D57DFB">
              <w:rPr>
                <w:rFonts w:ascii="Times New Roman" w:hAnsi="Times New Roman" w:cs="Times New Roman"/>
                <w:sz w:val="28"/>
                <w:szCs w:val="28"/>
              </w:rPr>
              <w:t>Негативне ставлення до школи</w:t>
            </w:r>
          </w:p>
        </w:tc>
        <w:tc>
          <w:tcPr>
            <w:tcW w:w="1805"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 6,9</w:t>
            </w:r>
          </w:p>
        </w:tc>
        <w:tc>
          <w:tcPr>
            <w:tcW w:w="1816"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w:t>
            </w:r>
          </w:p>
        </w:tc>
        <w:tc>
          <w:tcPr>
            <w:tcW w:w="1805"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10,7</w:t>
            </w:r>
          </w:p>
        </w:tc>
        <w:tc>
          <w:tcPr>
            <w:tcW w:w="1816" w:type="dxa"/>
          </w:tcPr>
          <w:p w:rsidR="00413704" w:rsidRPr="00D57DFB" w:rsidRDefault="00413704" w:rsidP="00D71DBF">
            <w:pPr>
              <w:widowControl w:val="0"/>
              <w:spacing w:line="360" w:lineRule="auto"/>
              <w:jc w:val="center"/>
              <w:rPr>
                <w:rFonts w:ascii="Times New Roman" w:hAnsi="Times New Roman" w:cs="Times New Roman"/>
                <w:sz w:val="28"/>
                <w:szCs w:val="28"/>
                <w:lang w:val="uk-UA"/>
              </w:rPr>
            </w:pPr>
            <w:r w:rsidRPr="00D57DFB">
              <w:rPr>
                <w:rFonts w:ascii="Times New Roman" w:hAnsi="Times New Roman" w:cs="Times New Roman"/>
                <w:sz w:val="28"/>
                <w:szCs w:val="28"/>
                <w:lang w:val="uk-UA"/>
              </w:rPr>
              <w:t xml:space="preserve"> 7,1</w:t>
            </w:r>
          </w:p>
        </w:tc>
      </w:tr>
    </w:tbl>
    <w:p w:rsidR="00413704" w:rsidRPr="00D57DFB" w:rsidRDefault="00413704" w:rsidP="00D71DBF">
      <w:pPr>
        <w:widowControl w:val="0"/>
        <w:spacing w:after="0" w:line="360" w:lineRule="auto"/>
        <w:ind w:firstLine="709"/>
        <w:rPr>
          <w:rFonts w:ascii="Times New Roman" w:hAnsi="Times New Roman" w:cs="Times New Roman"/>
          <w:sz w:val="28"/>
          <w:szCs w:val="28"/>
          <w:lang w:val="uk-UA"/>
        </w:rPr>
      </w:pPr>
    </w:p>
    <w:p w:rsidR="00413704" w:rsidRPr="00D57DFB" w:rsidRDefault="00413704" w:rsidP="00D71DBF">
      <w:pPr>
        <w:widowControl w:val="0"/>
        <w:spacing w:after="0" w:line="360" w:lineRule="auto"/>
        <w:ind w:firstLine="709"/>
        <w:rPr>
          <w:rFonts w:ascii="Times New Roman" w:hAnsi="Times New Roman" w:cs="Times New Roman"/>
          <w:sz w:val="28"/>
          <w:szCs w:val="28"/>
        </w:rPr>
      </w:pPr>
      <w:r w:rsidRPr="00D57DFB">
        <w:rPr>
          <w:rFonts w:ascii="Times New Roman" w:hAnsi="Times New Roman" w:cs="Times New Roman"/>
          <w:sz w:val="28"/>
          <w:szCs w:val="28"/>
        </w:rPr>
        <w:t xml:space="preserve">Нами було визначено такі позитивні зрушення:  </w:t>
      </w:r>
    </w:p>
    <w:p w:rsidR="00413704" w:rsidRPr="00D57DFB" w:rsidRDefault="00413704" w:rsidP="00D71DBF">
      <w:pPr>
        <w:pStyle w:val="a3"/>
        <w:widowControl w:val="0"/>
        <w:numPr>
          <w:ilvl w:val="0"/>
          <w:numId w:val="30"/>
        </w:numPr>
        <w:spacing w:after="0" w:line="360" w:lineRule="auto"/>
        <w:ind w:left="0" w:firstLine="709"/>
        <w:jc w:val="both"/>
        <w:rPr>
          <w:rFonts w:ascii="Times New Roman" w:hAnsi="Times New Roman" w:cs="Times New Roman"/>
          <w:sz w:val="28"/>
          <w:szCs w:val="28"/>
        </w:rPr>
      </w:pPr>
      <w:r w:rsidRPr="00D57DFB">
        <w:rPr>
          <w:rFonts w:ascii="Times New Roman" w:hAnsi="Times New Roman" w:cs="Times New Roman"/>
          <w:sz w:val="28"/>
          <w:szCs w:val="28"/>
        </w:rPr>
        <w:t xml:space="preserve">підвищилася мотивація учіння молодших школярів; </w:t>
      </w:r>
    </w:p>
    <w:p w:rsidR="00413704" w:rsidRPr="00D57DFB" w:rsidRDefault="00413704" w:rsidP="00D71DBF">
      <w:pPr>
        <w:pStyle w:val="a3"/>
        <w:widowControl w:val="0"/>
        <w:numPr>
          <w:ilvl w:val="0"/>
          <w:numId w:val="30"/>
        </w:numPr>
        <w:spacing w:after="0" w:line="360" w:lineRule="auto"/>
        <w:ind w:left="0" w:firstLine="709"/>
        <w:jc w:val="both"/>
        <w:rPr>
          <w:rFonts w:ascii="Times New Roman" w:hAnsi="Times New Roman" w:cs="Times New Roman"/>
          <w:sz w:val="28"/>
          <w:szCs w:val="28"/>
        </w:rPr>
      </w:pPr>
      <w:r w:rsidRPr="00D57DFB">
        <w:rPr>
          <w:rFonts w:ascii="Times New Roman" w:hAnsi="Times New Roman" w:cs="Times New Roman"/>
          <w:sz w:val="28"/>
          <w:szCs w:val="28"/>
        </w:rPr>
        <w:t xml:space="preserve">зросла пізнавальна активність школярів; </w:t>
      </w:r>
    </w:p>
    <w:p w:rsidR="00413704" w:rsidRPr="00D57DFB" w:rsidRDefault="00413704" w:rsidP="00D71DBF">
      <w:pPr>
        <w:pStyle w:val="a3"/>
        <w:widowControl w:val="0"/>
        <w:numPr>
          <w:ilvl w:val="0"/>
          <w:numId w:val="30"/>
        </w:numPr>
        <w:spacing w:after="0" w:line="360" w:lineRule="auto"/>
        <w:ind w:left="0" w:firstLine="709"/>
        <w:jc w:val="both"/>
        <w:rPr>
          <w:rFonts w:ascii="Times New Roman" w:hAnsi="Times New Roman" w:cs="Times New Roman"/>
          <w:sz w:val="28"/>
          <w:szCs w:val="28"/>
        </w:rPr>
      </w:pPr>
      <w:r w:rsidRPr="00D57DFB">
        <w:rPr>
          <w:rFonts w:ascii="Times New Roman" w:hAnsi="Times New Roman" w:cs="Times New Roman"/>
          <w:sz w:val="28"/>
          <w:szCs w:val="28"/>
        </w:rPr>
        <w:t>підвищився інтерес до уроків української мови</w:t>
      </w:r>
      <w:r w:rsidRPr="00D57DFB">
        <w:rPr>
          <w:rFonts w:ascii="Times New Roman" w:hAnsi="Times New Roman" w:cs="Times New Roman"/>
          <w:sz w:val="28"/>
          <w:szCs w:val="28"/>
          <w:lang w:val="uk-UA"/>
        </w:rPr>
        <w:t xml:space="preserve"> та літературного читання</w:t>
      </w:r>
      <w:r w:rsidRPr="00D57DFB">
        <w:rPr>
          <w:rFonts w:ascii="Times New Roman" w:hAnsi="Times New Roman" w:cs="Times New Roman"/>
          <w:sz w:val="28"/>
          <w:szCs w:val="28"/>
        </w:rPr>
        <w:t xml:space="preserve">;  </w:t>
      </w:r>
    </w:p>
    <w:p w:rsidR="00413704" w:rsidRPr="00D57DFB" w:rsidRDefault="00413704" w:rsidP="00D71DBF">
      <w:pPr>
        <w:pStyle w:val="a3"/>
        <w:widowControl w:val="0"/>
        <w:numPr>
          <w:ilvl w:val="0"/>
          <w:numId w:val="30"/>
        </w:numPr>
        <w:spacing w:after="0" w:line="360" w:lineRule="auto"/>
        <w:ind w:left="0" w:firstLine="709"/>
        <w:jc w:val="both"/>
        <w:rPr>
          <w:rFonts w:ascii="Times New Roman" w:hAnsi="Times New Roman" w:cs="Times New Roman"/>
          <w:sz w:val="28"/>
          <w:szCs w:val="28"/>
        </w:rPr>
      </w:pPr>
      <w:r w:rsidRPr="00D57DFB">
        <w:rPr>
          <w:rFonts w:ascii="Times New Roman" w:hAnsi="Times New Roman" w:cs="Times New Roman"/>
          <w:sz w:val="28"/>
          <w:szCs w:val="28"/>
        </w:rPr>
        <w:t xml:space="preserve">учні почали краще сформована мовленнєва компетентність;  </w:t>
      </w:r>
    </w:p>
    <w:p w:rsidR="00413704" w:rsidRPr="00D57DFB" w:rsidRDefault="00413704" w:rsidP="00D71DBF">
      <w:pPr>
        <w:pStyle w:val="a3"/>
        <w:widowControl w:val="0"/>
        <w:numPr>
          <w:ilvl w:val="0"/>
          <w:numId w:val="30"/>
        </w:numPr>
        <w:spacing w:after="0" w:line="360" w:lineRule="auto"/>
        <w:ind w:left="0" w:firstLine="709"/>
        <w:jc w:val="both"/>
        <w:rPr>
          <w:rFonts w:ascii="Times New Roman" w:hAnsi="Times New Roman" w:cs="Times New Roman"/>
          <w:sz w:val="28"/>
          <w:szCs w:val="28"/>
        </w:rPr>
      </w:pPr>
      <w:r w:rsidRPr="00D57DFB">
        <w:rPr>
          <w:rFonts w:ascii="Times New Roman" w:hAnsi="Times New Roman" w:cs="Times New Roman"/>
          <w:sz w:val="28"/>
          <w:szCs w:val="28"/>
        </w:rPr>
        <w:t xml:space="preserve">стало відчутним зацікавлення учнів додатковою лінгвістичною інформацією.  </w:t>
      </w:r>
    </w:p>
    <w:p w:rsidR="00413704" w:rsidRPr="00D57DFB" w:rsidRDefault="00413704" w:rsidP="00D71DBF">
      <w:pPr>
        <w:widowControl w:val="0"/>
        <w:spacing w:after="0" w:line="360" w:lineRule="auto"/>
        <w:ind w:firstLine="709"/>
        <w:jc w:val="both"/>
        <w:rPr>
          <w:rFonts w:ascii="Times New Roman" w:hAnsi="Times New Roman" w:cs="Times New Roman"/>
          <w:sz w:val="28"/>
          <w:szCs w:val="28"/>
        </w:rPr>
      </w:pPr>
      <w:r w:rsidRPr="00D57DFB">
        <w:rPr>
          <w:rFonts w:ascii="Times New Roman" w:hAnsi="Times New Roman" w:cs="Times New Roman"/>
          <w:sz w:val="28"/>
          <w:szCs w:val="28"/>
        </w:rPr>
        <w:t xml:space="preserve">Таким чином, результати експериментальної роботи дозволяють стверджувати, що запропоновані шляхи підвищення рівня мотивації свідчать про свою ефективність. </w:t>
      </w:r>
    </w:p>
    <w:p w:rsidR="00413704" w:rsidRPr="00D57DFB" w:rsidRDefault="00413704" w:rsidP="00D71DBF">
      <w:pPr>
        <w:widowControl w:val="0"/>
        <w:spacing w:after="0" w:line="360" w:lineRule="auto"/>
        <w:ind w:firstLine="709"/>
        <w:jc w:val="center"/>
        <w:rPr>
          <w:rFonts w:ascii="Times New Roman" w:hAnsi="Times New Roman" w:cs="Times New Roman"/>
          <w:sz w:val="28"/>
          <w:szCs w:val="28"/>
        </w:rPr>
      </w:pPr>
      <w:r w:rsidRPr="00D57DFB">
        <w:rPr>
          <w:rFonts w:ascii="Times New Roman" w:hAnsi="Times New Roman" w:cs="Times New Roman"/>
          <w:b/>
          <w:sz w:val="28"/>
          <w:szCs w:val="28"/>
        </w:rPr>
        <w:t xml:space="preserve"> </w:t>
      </w:r>
    </w:p>
    <w:p w:rsidR="00413704" w:rsidRPr="00D57DFB" w:rsidRDefault="00413704" w:rsidP="00D71DBF">
      <w:pPr>
        <w:widowControl w:val="0"/>
        <w:spacing w:after="0" w:line="360" w:lineRule="auto"/>
        <w:ind w:firstLine="709"/>
        <w:rPr>
          <w:rFonts w:ascii="Times New Roman" w:hAnsi="Times New Roman" w:cs="Times New Roman"/>
          <w:sz w:val="28"/>
          <w:szCs w:val="28"/>
          <w:lang w:val="uk-UA"/>
        </w:rPr>
      </w:pPr>
    </w:p>
    <w:p w:rsidR="00AD6B7E" w:rsidRDefault="00AD6B7E" w:rsidP="00D71DBF">
      <w:pPr>
        <w:widowControl w:val="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B5D5C" w:rsidRPr="00AD6B7E" w:rsidRDefault="00AD6B7E" w:rsidP="00D71DBF">
      <w:pPr>
        <w:widowControl w:val="0"/>
        <w:spacing w:after="0" w:line="360" w:lineRule="auto"/>
        <w:ind w:firstLine="709"/>
        <w:jc w:val="center"/>
        <w:rPr>
          <w:rFonts w:ascii="Times New Roman" w:hAnsi="Times New Roman" w:cs="Times New Roman"/>
          <w:b/>
          <w:sz w:val="28"/>
          <w:szCs w:val="28"/>
          <w:lang w:val="uk-UA"/>
        </w:rPr>
      </w:pPr>
      <w:r w:rsidRPr="00AD6B7E">
        <w:rPr>
          <w:rFonts w:ascii="Times New Roman" w:hAnsi="Times New Roman" w:cs="Times New Roman"/>
          <w:b/>
          <w:sz w:val="28"/>
          <w:szCs w:val="28"/>
          <w:lang w:val="uk-UA"/>
        </w:rPr>
        <w:t>ВИСНОВКИ</w:t>
      </w:r>
    </w:p>
    <w:p w:rsidR="00AD6B7E" w:rsidRDefault="00AD6B7E" w:rsidP="00D71DBF">
      <w:pPr>
        <w:widowControl w:val="0"/>
        <w:spacing w:after="0" w:line="360" w:lineRule="auto"/>
        <w:ind w:firstLine="709"/>
        <w:jc w:val="both"/>
        <w:rPr>
          <w:rFonts w:ascii="Times New Roman" w:hAnsi="Times New Roman" w:cs="Times New Roman"/>
          <w:sz w:val="28"/>
          <w:szCs w:val="28"/>
          <w:lang w:val="uk-UA"/>
        </w:rPr>
      </w:pPr>
    </w:p>
    <w:p w:rsidR="00B45DF6" w:rsidRDefault="00B45DF6" w:rsidP="00D71DBF">
      <w:pPr>
        <w:widowControl w:val="0"/>
        <w:spacing w:after="0" w:line="360" w:lineRule="auto"/>
        <w:ind w:firstLine="709"/>
        <w:jc w:val="both"/>
        <w:rPr>
          <w:rFonts w:ascii="Times New Roman" w:hAnsi="Times New Roman" w:cs="Times New Roman"/>
          <w:sz w:val="28"/>
          <w:szCs w:val="28"/>
          <w:lang w:val="uk-UA"/>
        </w:rPr>
      </w:pPr>
    </w:p>
    <w:p w:rsidR="00B45DF6" w:rsidRPr="007402CB" w:rsidRDefault="00B45DF6" w:rsidP="00D71DBF">
      <w:pPr>
        <w:widowControl w:val="0"/>
        <w:spacing w:after="0" w:line="360" w:lineRule="auto"/>
        <w:ind w:firstLine="709"/>
        <w:jc w:val="both"/>
        <w:rPr>
          <w:rFonts w:ascii="Times New Roman" w:hAnsi="Times New Roman" w:cs="Times New Roman"/>
          <w:sz w:val="28"/>
          <w:szCs w:val="28"/>
          <w:lang w:val="uk-UA"/>
        </w:rPr>
      </w:pPr>
      <w:r w:rsidRPr="007402CB">
        <w:rPr>
          <w:rFonts w:ascii="Times New Roman" w:hAnsi="Times New Roman" w:cs="Times New Roman"/>
          <w:sz w:val="28"/>
          <w:szCs w:val="28"/>
          <w:lang w:val="uk-UA"/>
        </w:rPr>
        <w:t>У шкільний період важливим результатом освіти стає не лише обсяг здобутих знань, а й розвиток особистості, зокрема її мотиваційної сфери, що є важливим завданням школи. Адже на</w:t>
      </w:r>
      <w:r>
        <w:rPr>
          <w:rFonts w:ascii="Times New Roman" w:hAnsi="Times New Roman" w:cs="Times New Roman"/>
          <w:sz w:val="28"/>
          <w:szCs w:val="28"/>
          <w:lang w:val="uk-UA"/>
        </w:rPr>
        <w:t>вчально-пізнавальна діяльність –</w:t>
      </w:r>
      <w:r w:rsidRPr="007402CB">
        <w:rPr>
          <w:rFonts w:ascii="Times New Roman" w:hAnsi="Times New Roman" w:cs="Times New Roman"/>
          <w:sz w:val="28"/>
          <w:szCs w:val="28"/>
          <w:lang w:val="uk-UA"/>
        </w:rPr>
        <w:t xml:space="preserve"> процес, спрямований на оволодіння знаннями, уміннями і навичками, що сприяє розвиткові особистості за умови свідомого, вмотивованого ставлення учня до змісту діяльності.</w:t>
      </w:r>
    </w:p>
    <w:p w:rsidR="00B45DF6" w:rsidRPr="007402CB" w:rsidRDefault="00B45DF6" w:rsidP="00D71DBF">
      <w:pPr>
        <w:widowControl w:val="0"/>
        <w:spacing w:after="0" w:line="360" w:lineRule="auto"/>
        <w:ind w:firstLine="709"/>
        <w:jc w:val="both"/>
        <w:rPr>
          <w:rFonts w:ascii="Times New Roman" w:hAnsi="Times New Roman" w:cs="Times New Roman"/>
          <w:sz w:val="28"/>
          <w:szCs w:val="28"/>
          <w:lang w:val="uk-UA"/>
        </w:rPr>
      </w:pPr>
      <w:r w:rsidRPr="007402CB">
        <w:rPr>
          <w:rFonts w:ascii="Times New Roman" w:hAnsi="Times New Roman" w:cs="Times New Roman"/>
          <w:sz w:val="28"/>
          <w:szCs w:val="28"/>
          <w:lang w:val="uk-UA"/>
        </w:rPr>
        <w:t>Аналіз психолого-педагогічної літератури дозволив з</w:t>
      </w:r>
      <w:r w:rsidR="00931794">
        <w:rPr>
          <w:rFonts w:ascii="Times New Roman" w:hAnsi="Times New Roman" w:cs="Times New Roman"/>
          <w:sz w:val="28"/>
          <w:szCs w:val="28"/>
          <w:lang w:val="uk-UA"/>
        </w:rPr>
        <w:t>’</w:t>
      </w:r>
      <w:r w:rsidRPr="007402CB">
        <w:rPr>
          <w:rFonts w:ascii="Times New Roman" w:hAnsi="Times New Roman" w:cs="Times New Roman"/>
          <w:sz w:val="28"/>
          <w:szCs w:val="28"/>
          <w:lang w:val="uk-UA"/>
        </w:rPr>
        <w:t>ясувати, що мотив – це спонукальна причина дій і вчинків людини, тоді як мотивація – система мотивів, або стимулів, яка спонукає людину до конкретних форм діяльності або поведінки</w:t>
      </w:r>
    </w:p>
    <w:p w:rsidR="00B45DF6" w:rsidRPr="007402CB" w:rsidRDefault="00B45DF6"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7402CB">
        <w:rPr>
          <w:rFonts w:ascii="Times New Roman" w:eastAsia="Times New Roman" w:hAnsi="Times New Roman" w:cs="Times New Roman"/>
          <w:sz w:val="28"/>
          <w:szCs w:val="28"/>
          <w:lang w:eastAsia="ru-RU"/>
        </w:rPr>
        <w:t>У дидактиці мотивація є процесом формування й закріплення позитивних мотивів учіння у школярів. Мотивація визначає не тільки навчальну діяльність школяра, а й пізнавальну сферу, його активність із пізнавальними процесами: сприйманням, мисленням, уявою та пам</w:t>
      </w:r>
      <w:r w:rsidR="00931794">
        <w:rPr>
          <w:rFonts w:ascii="Times New Roman" w:eastAsia="Times New Roman" w:hAnsi="Times New Roman" w:cs="Times New Roman"/>
          <w:sz w:val="28"/>
          <w:szCs w:val="28"/>
          <w:lang w:eastAsia="ru-RU"/>
        </w:rPr>
        <w:t>’</w:t>
      </w:r>
      <w:r w:rsidRPr="007402CB">
        <w:rPr>
          <w:rFonts w:ascii="Times New Roman" w:eastAsia="Times New Roman" w:hAnsi="Times New Roman" w:cs="Times New Roman"/>
          <w:sz w:val="28"/>
          <w:szCs w:val="28"/>
          <w:lang w:eastAsia="ru-RU"/>
        </w:rPr>
        <w:t>яттю.</w:t>
      </w:r>
    </w:p>
    <w:p w:rsidR="00B45DF6" w:rsidRPr="007402CB" w:rsidRDefault="00B45DF6"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7402CB">
        <w:rPr>
          <w:rFonts w:ascii="Times New Roman" w:eastAsia="Times New Roman" w:hAnsi="Times New Roman" w:cs="Times New Roman"/>
          <w:sz w:val="28"/>
          <w:szCs w:val="28"/>
          <w:lang w:val="uk-UA" w:eastAsia="ru-RU"/>
        </w:rPr>
        <w:t xml:space="preserve">Встановлено, що </w:t>
      </w:r>
      <w:r w:rsidRPr="007402CB">
        <w:rPr>
          <w:rFonts w:ascii="Times New Roman" w:eastAsia="Times New Roman" w:hAnsi="Times New Roman" w:cs="Times New Roman"/>
          <w:sz w:val="28"/>
          <w:szCs w:val="28"/>
          <w:lang w:eastAsia="ru-RU"/>
        </w:rPr>
        <w:t>головний зміст мотивації в молодшому шкільному віці – «навчитися вчитися». У цей період закладаються основи мотивації навчання, від якої залежить рівень пізнавальних здібностей людини в майбутньому.</w:t>
      </w:r>
    </w:p>
    <w:p w:rsidR="00B45DF6" w:rsidRPr="007402CB" w:rsidRDefault="00B45DF6"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7402CB">
        <w:rPr>
          <w:rFonts w:ascii="Times New Roman" w:eastAsia="Times New Roman" w:hAnsi="Times New Roman" w:cs="Times New Roman"/>
          <w:sz w:val="28"/>
          <w:szCs w:val="28"/>
          <w:lang w:eastAsia="ru-RU"/>
        </w:rPr>
        <w:t>Навчальна мотивація – це процес, який запускає, спрямовує й підтримує зусилля, спрямовані на здійснення навчальної діяльності. Це – складна, комплексна система, створена мотивами, цілями, реакціями на невдачі, наполегливістю й установками учня. Навчальна діяльність є провідною діяльністю молодшого школяра, основною метою є успішне засвоєння знань і вмінь, необхідних для подальшого ефективного використання в житті.</w:t>
      </w:r>
    </w:p>
    <w:p w:rsidR="00B45DF6" w:rsidRPr="007402CB" w:rsidRDefault="00B45DF6" w:rsidP="00D71DBF">
      <w:pPr>
        <w:widowControl w:val="0"/>
        <w:spacing w:after="0" w:line="360" w:lineRule="auto"/>
        <w:ind w:firstLine="709"/>
        <w:jc w:val="both"/>
        <w:rPr>
          <w:rFonts w:ascii="Times New Roman" w:eastAsia="Times New Roman" w:hAnsi="Times New Roman" w:cs="Times New Roman"/>
          <w:sz w:val="28"/>
          <w:szCs w:val="28"/>
          <w:lang w:eastAsia="ru-RU"/>
        </w:rPr>
      </w:pPr>
      <w:r w:rsidRPr="007402CB">
        <w:rPr>
          <w:rStyle w:val="a5"/>
          <w:rFonts w:ascii="Times New Roman" w:hAnsi="Times New Roman" w:cs="Times New Roman"/>
          <w:b w:val="0"/>
          <w:sz w:val="28"/>
          <w:szCs w:val="28"/>
          <w:lang w:val="uk-UA"/>
        </w:rPr>
        <w:t>Зміст типових програм та активні методи роботи педагога з учнями будуть сприяти підвищенню рівня мотивації. Особливості викладання мовно-літературної галузі в початковій школі зазначено в методичних рекомендаціях.</w:t>
      </w:r>
    </w:p>
    <w:p w:rsidR="00B45DF6" w:rsidRPr="007402CB" w:rsidRDefault="00B45DF6" w:rsidP="00D71DBF">
      <w:pPr>
        <w:widowControl w:val="0"/>
        <w:spacing w:after="0" w:line="360" w:lineRule="auto"/>
        <w:ind w:firstLine="709"/>
        <w:jc w:val="both"/>
        <w:rPr>
          <w:rFonts w:ascii="Times New Roman" w:hAnsi="Times New Roman" w:cs="Times New Roman"/>
          <w:sz w:val="28"/>
          <w:szCs w:val="28"/>
        </w:rPr>
      </w:pPr>
      <w:r w:rsidRPr="007402CB">
        <w:rPr>
          <w:rFonts w:ascii="Times New Roman" w:hAnsi="Times New Roman" w:cs="Times New Roman"/>
          <w:sz w:val="28"/>
          <w:szCs w:val="28"/>
        </w:rPr>
        <w:t xml:space="preserve">Вияв ступеню сформованості мотивації учіння молодших школярів здійснювалося за допомогою таких методик: </w:t>
      </w:r>
    </w:p>
    <w:p w:rsidR="00B45DF6" w:rsidRPr="007402CB" w:rsidRDefault="00B45DF6" w:rsidP="00D71DBF">
      <w:pPr>
        <w:widowControl w:val="0"/>
        <w:numPr>
          <w:ilvl w:val="0"/>
          <w:numId w:val="28"/>
        </w:numPr>
        <w:spacing w:after="0" w:line="360" w:lineRule="auto"/>
        <w:ind w:left="0" w:firstLine="720"/>
        <w:jc w:val="both"/>
        <w:rPr>
          <w:rFonts w:ascii="Times New Roman" w:hAnsi="Times New Roman" w:cs="Times New Roman"/>
          <w:sz w:val="28"/>
          <w:szCs w:val="28"/>
        </w:rPr>
      </w:pPr>
      <w:r w:rsidRPr="007402CB">
        <w:rPr>
          <w:rFonts w:ascii="Times New Roman" w:hAnsi="Times New Roman" w:cs="Times New Roman"/>
          <w:sz w:val="28"/>
          <w:szCs w:val="28"/>
        </w:rPr>
        <w:t xml:space="preserve">анкета «Вивчення рівня шкільної мотивації молодших школярів (Н. Лусканова); </w:t>
      </w:r>
    </w:p>
    <w:p w:rsidR="00B45DF6" w:rsidRPr="007402CB" w:rsidRDefault="00B45DF6" w:rsidP="00D71DBF">
      <w:pPr>
        <w:pStyle w:val="a3"/>
        <w:widowControl w:val="0"/>
        <w:numPr>
          <w:ilvl w:val="0"/>
          <w:numId w:val="28"/>
        </w:numPr>
        <w:spacing w:after="0" w:line="360" w:lineRule="auto"/>
        <w:ind w:left="0" w:firstLine="720"/>
        <w:jc w:val="both"/>
        <w:rPr>
          <w:rFonts w:ascii="Times New Roman" w:hAnsi="Times New Roman" w:cs="Times New Roman"/>
          <w:sz w:val="28"/>
          <w:szCs w:val="28"/>
          <w:lang w:val="uk-UA"/>
        </w:rPr>
      </w:pPr>
      <w:r w:rsidRPr="007402CB">
        <w:rPr>
          <w:rFonts w:ascii="Times New Roman" w:hAnsi="Times New Roman" w:cs="Times New Roman"/>
          <w:sz w:val="28"/>
          <w:szCs w:val="28"/>
          <w:lang w:val="uk-UA"/>
        </w:rPr>
        <w:t>методика «Вивчення мотивації навчання молодших школярів» (М. Гінзбург)</w:t>
      </w:r>
      <w:r>
        <w:rPr>
          <w:rFonts w:ascii="Times New Roman" w:hAnsi="Times New Roman" w:cs="Times New Roman"/>
          <w:sz w:val="28"/>
          <w:szCs w:val="28"/>
          <w:lang w:val="uk-UA"/>
        </w:rPr>
        <w:t>;</w:t>
      </w:r>
    </w:p>
    <w:p w:rsidR="00B45DF6" w:rsidRPr="007402CB" w:rsidRDefault="00B45DF6" w:rsidP="00D71DBF">
      <w:pPr>
        <w:widowControl w:val="0"/>
        <w:numPr>
          <w:ilvl w:val="0"/>
          <w:numId w:val="28"/>
        </w:numPr>
        <w:spacing w:after="0" w:line="360" w:lineRule="auto"/>
        <w:ind w:left="0" w:firstLine="720"/>
        <w:jc w:val="both"/>
        <w:rPr>
          <w:rFonts w:ascii="Times New Roman" w:hAnsi="Times New Roman" w:cs="Times New Roman"/>
          <w:sz w:val="28"/>
          <w:szCs w:val="28"/>
        </w:rPr>
      </w:pPr>
      <w:r w:rsidRPr="007402CB">
        <w:rPr>
          <w:rFonts w:ascii="Times New Roman" w:hAnsi="Times New Roman" w:cs="Times New Roman"/>
          <w:sz w:val="28"/>
          <w:szCs w:val="28"/>
        </w:rPr>
        <w:t>тест «Типологія мотивів учіння «Сх</w:t>
      </w:r>
      <w:r w:rsidR="00FD1BDE">
        <w:rPr>
          <w:rFonts w:ascii="Times New Roman" w:hAnsi="Times New Roman" w:cs="Times New Roman"/>
          <w:sz w:val="28"/>
          <w:szCs w:val="28"/>
        </w:rPr>
        <w:t>одинка спонук» Л. Божович та І.</w:t>
      </w:r>
      <w:r w:rsidR="00FD1BDE">
        <w:rPr>
          <w:rFonts w:ascii="Times New Roman" w:hAnsi="Times New Roman" w:cs="Times New Roman"/>
          <w:sz w:val="28"/>
          <w:szCs w:val="28"/>
          <w:lang w:val="uk-UA"/>
        </w:rPr>
        <w:t> </w:t>
      </w:r>
      <w:r w:rsidRPr="007402CB">
        <w:rPr>
          <w:rFonts w:ascii="Times New Roman" w:hAnsi="Times New Roman" w:cs="Times New Roman"/>
          <w:sz w:val="28"/>
          <w:szCs w:val="28"/>
        </w:rPr>
        <w:t xml:space="preserve">Маркової. </w:t>
      </w:r>
    </w:p>
    <w:p w:rsidR="00B45DF6" w:rsidRPr="007402CB" w:rsidRDefault="00B45DF6" w:rsidP="00D71DBF">
      <w:pPr>
        <w:widowControl w:val="0"/>
        <w:numPr>
          <w:ilvl w:val="0"/>
          <w:numId w:val="28"/>
        </w:numPr>
        <w:spacing w:after="0" w:line="360" w:lineRule="auto"/>
        <w:ind w:left="0" w:firstLine="720"/>
        <w:jc w:val="both"/>
        <w:rPr>
          <w:rFonts w:ascii="Times New Roman" w:hAnsi="Times New Roman" w:cs="Times New Roman"/>
          <w:sz w:val="28"/>
          <w:szCs w:val="28"/>
        </w:rPr>
      </w:pPr>
      <w:r w:rsidRPr="007402CB">
        <w:rPr>
          <w:rFonts w:ascii="Times New Roman" w:hAnsi="Times New Roman" w:cs="Times New Roman"/>
          <w:sz w:val="28"/>
          <w:szCs w:val="28"/>
        </w:rPr>
        <w:t xml:space="preserve">методика «Виявлення мотивації учіння» (В. Кириленко). </w:t>
      </w:r>
    </w:p>
    <w:p w:rsidR="00B45DF6" w:rsidRPr="007402CB" w:rsidRDefault="00B45DF6" w:rsidP="00D71DBF">
      <w:pPr>
        <w:widowControl w:val="0"/>
        <w:spacing w:after="0" w:line="360" w:lineRule="auto"/>
        <w:ind w:firstLine="709"/>
        <w:jc w:val="both"/>
        <w:rPr>
          <w:rFonts w:ascii="Times New Roman" w:hAnsi="Times New Roman" w:cs="Times New Roman"/>
          <w:sz w:val="28"/>
          <w:szCs w:val="28"/>
          <w:lang w:val="uk-UA"/>
        </w:rPr>
      </w:pPr>
      <w:r w:rsidRPr="007402CB">
        <w:rPr>
          <w:rFonts w:ascii="Times New Roman" w:hAnsi="Times New Roman" w:cs="Times New Roman"/>
          <w:sz w:val="28"/>
          <w:szCs w:val="28"/>
          <w:lang w:val="uk-UA"/>
        </w:rPr>
        <w:t>На основі аналізу психолого-педагогічної та методичної літератури, нами було виділено умови формування в учнів позитивної мотивації на предметах мовно-літературної освітньої галузі:</w:t>
      </w:r>
    </w:p>
    <w:p w:rsidR="00B45DF6" w:rsidRPr="007402CB" w:rsidRDefault="00B45DF6" w:rsidP="00D71DBF">
      <w:pPr>
        <w:pStyle w:val="a3"/>
        <w:widowControl w:val="0"/>
        <w:numPr>
          <w:ilvl w:val="0"/>
          <w:numId w:val="26"/>
        </w:numPr>
        <w:spacing w:after="0" w:line="360" w:lineRule="auto"/>
        <w:ind w:left="0" w:firstLine="709"/>
        <w:jc w:val="both"/>
        <w:rPr>
          <w:rFonts w:ascii="Times New Roman" w:hAnsi="Times New Roman" w:cs="Times New Roman"/>
          <w:sz w:val="28"/>
          <w:szCs w:val="28"/>
          <w:lang w:val="uk-UA"/>
        </w:rPr>
      </w:pPr>
      <w:r w:rsidRPr="007402CB">
        <w:rPr>
          <w:rFonts w:ascii="Times New Roman" w:hAnsi="Times New Roman" w:cs="Times New Roman"/>
          <w:sz w:val="28"/>
          <w:szCs w:val="28"/>
          <w:lang w:val="uk-UA"/>
        </w:rPr>
        <w:t>використання на уроці особистісно орієнтованого цікавого матеріалу;</w:t>
      </w:r>
    </w:p>
    <w:p w:rsidR="00B45DF6" w:rsidRPr="007402CB" w:rsidRDefault="00B45DF6" w:rsidP="00D71DBF">
      <w:pPr>
        <w:pStyle w:val="a3"/>
        <w:widowControl w:val="0"/>
        <w:numPr>
          <w:ilvl w:val="0"/>
          <w:numId w:val="26"/>
        </w:numPr>
        <w:spacing w:after="0" w:line="360" w:lineRule="auto"/>
        <w:ind w:left="0" w:firstLine="709"/>
        <w:jc w:val="both"/>
        <w:rPr>
          <w:rFonts w:ascii="Times New Roman" w:hAnsi="Times New Roman" w:cs="Times New Roman"/>
          <w:sz w:val="28"/>
          <w:szCs w:val="28"/>
          <w:lang w:val="uk-UA"/>
        </w:rPr>
      </w:pPr>
      <w:r w:rsidRPr="007402CB">
        <w:rPr>
          <w:rFonts w:ascii="Times New Roman" w:hAnsi="Times New Roman" w:cs="Times New Roman"/>
          <w:sz w:val="28"/>
          <w:szCs w:val="28"/>
          <w:lang w:val="uk-UA"/>
        </w:rPr>
        <w:t>формування допитливості та пізнавального інтересу;</w:t>
      </w:r>
    </w:p>
    <w:p w:rsidR="00B45DF6" w:rsidRPr="007402CB" w:rsidRDefault="00B45DF6" w:rsidP="00D71DBF">
      <w:pPr>
        <w:pStyle w:val="a3"/>
        <w:widowControl w:val="0"/>
        <w:numPr>
          <w:ilvl w:val="0"/>
          <w:numId w:val="26"/>
        </w:numPr>
        <w:spacing w:after="0" w:line="360" w:lineRule="auto"/>
        <w:ind w:left="0" w:firstLine="709"/>
        <w:jc w:val="both"/>
        <w:rPr>
          <w:rFonts w:ascii="Times New Roman" w:hAnsi="Times New Roman" w:cs="Times New Roman"/>
          <w:sz w:val="28"/>
          <w:szCs w:val="28"/>
          <w:lang w:val="uk-UA"/>
        </w:rPr>
      </w:pPr>
      <w:r w:rsidRPr="007402CB">
        <w:rPr>
          <w:rFonts w:ascii="Times New Roman" w:hAnsi="Times New Roman" w:cs="Times New Roman"/>
          <w:sz w:val="28"/>
          <w:szCs w:val="28"/>
          <w:lang w:val="uk-UA"/>
        </w:rPr>
        <w:t>стимулювання появи емоційного задоволення від процесу навчання;</w:t>
      </w:r>
    </w:p>
    <w:p w:rsidR="00B45DF6" w:rsidRPr="007402CB" w:rsidRDefault="00B45DF6" w:rsidP="00D71DBF">
      <w:pPr>
        <w:pStyle w:val="a3"/>
        <w:widowControl w:val="0"/>
        <w:numPr>
          <w:ilvl w:val="0"/>
          <w:numId w:val="26"/>
        </w:numPr>
        <w:spacing w:after="0" w:line="360" w:lineRule="auto"/>
        <w:ind w:left="0" w:firstLine="709"/>
        <w:jc w:val="both"/>
        <w:rPr>
          <w:rFonts w:ascii="Times New Roman" w:hAnsi="Times New Roman" w:cs="Times New Roman"/>
          <w:sz w:val="28"/>
          <w:szCs w:val="28"/>
          <w:lang w:val="uk-UA"/>
        </w:rPr>
      </w:pPr>
      <w:r w:rsidRPr="007402CB">
        <w:rPr>
          <w:rFonts w:ascii="Times New Roman" w:hAnsi="Times New Roman" w:cs="Times New Roman"/>
          <w:sz w:val="28"/>
          <w:szCs w:val="28"/>
          <w:lang w:val="uk-UA"/>
        </w:rPr>
        <w:t>застосування активних форм та методів навчання;</w:t>
      </w:r>
    </w:p>
    <w:p w:rsidR="00B45DF6" w:rsidRPr="007402CB" w:rsidRDefault="00B45DF6" w:rsidP="00D71DBF">
      <w:pPr>
        <w:pStyle w:val="a3"/>
        <w:widowControl w:val="0"/>
        <w:numPr>
          <w:ilvl w:val="0"/>
          <w:numId w:val="26"/>
        </w:numPr>
        <w:spacing w:after="0" w:line="360" w:lineRule="auto"/>
        <w:ind w:left="0" w:firstLine="709"/>
        <w:jc w:val="both"/>
        <w:rPr>
          <w:rFonts w:ascii="Times New Roman" w:hAnsi="Times New Roman" w:cs="Times New Roman"/>
          <w:sz w:val="28"/>
          <w:szCs w:val="28"/>
          <w:lang w:val="uk-UA"/>
        </w:rPr>
      </w:pPr>
      <w:r w:rsidRPr="007402CB">
        <w:rPr>
          <w:rFonts w:ascii="Times New Roman" w:hAnsi="Times New Roman" w:cs="Times New Roman"/>
          <w:sz w:val="28"/>
          <w:szCs w:val="28"/>
          <w:lang w:val="uk-UA"/>
        </w:rPr>
        <w:t>формування адекватної оцінки власних можливостей;</w:t>
      </w:r>
    </w:p>
    <w:p w:rsidR="00B45DF6" w:rsidRPr="007402CB" w:rsidRDefault="00B45DF6" w:rsidP="00D71DBF">
      <w:pPr>
        <w:pStyle w:val="a3"/>
        <w:widowControl w:val="0"/>
        <w:numPr>
          <w:ilvl w:val="0"/>
          <w:numId w:val="26"/>
        </w:numPr>
        <w:spacing w:after="0" w:line="360" w:lineRule="auto"/>
        <w:ind w:left="0" w:firstLine="709"/>
        <w:jc w:val="both"/>
        <w:rPr>
          <w:rFonts w:ascii="Times New Roman" w:hAnsi="Times New Roman" w:cs="Times New Roman"/>
          <w:sz w:val="28"/>
          <w:szCs w:val="28"/>
          <w:lang w:val="uk-UA"/>
        </w:rPr>
      </w:pPr>
      <w:r w:rsidRPr="007402CB">
        <w:rPr>
          <w:rFonts w:ascii="Times New Roman" w:hAnsi="Times New Roman" w:cs="Times New Roman"/>
          <w:sz w:val="28"/>
          <w:szCs w:val="28"/>
          <w:lang w:val="uk-UA"/>
        </w:rPr>
        <w:t>використання різних способів педагогічної підтримки;</w:t>
      </w:r>
    </w:p>
    <w:p w:rsidR="00B45DF6" w:rsidRPr="007402CB" w:rsidRDefault="00B45DF6" w:rsidP="00D71DBF">
      <w:pPr>
        <w:pStyle w:val="a3"/>
        <w:widowControl w:val="0"/>
        <w:numPr>
          <w:ilvl w:val="0"/>
          <w:numId w:val="26"/>
        </w:numPr>
        <w:spacing w:after="0" w:line="360" w:lineRule="auto"/>
        <w:ind w:left="0" w:firstLine="709"/>
        <w:jc w:val="both"/>
        <w:rPr>
          <w:rFonts w:ascii="Times New Roman" w:hAnsi="Times New Roman" w:cs="Times New Roman"/>
          <w:sz w:val="28"/>
          <w:szCs w:val="28"/>
          <w:lang w:val="uk-UA"/>
        </w:rPr>
      </w:pPr>
      <w:r w:rsidRPr="007402CB">
        <w:rPr>
          <w:rFonts w:ascii="Times New Roman" w:hAnsi="Times New Roman" w:cs="Times New Roman"/>
          <w:sz w:val="28"/>
          <w:szCs w:val="28"/>
          <w:lang w:val="uk-UA"/>
        </w:rPr>
        <w:t>повага до особистості дитини.</w:t>
      </w:r>
    </w:p>
    <w:p w:rsidR="00B45DF6" w:rsidRPr="00017EC7" w:rsidRDefault="00B45DF6" w:rsidP="00D71DBF">
      <w:pPr>
        <w:widowControl w:val="0"/>
        <w:spacing w:after="0" w:line="360" w:lineRule="auto"/>
        <w:ind w:firstLine="709"/>
        <w:jc w:val="both"/>
        <w:rPr>
          <w:rFonts w:ascii="Times New Roman" w:eastAsia="Times New Roman" w:hAnsi="Times New Roman" w:cs="Times New Roman"/>
          <w:sz w:val="28"/>
          <w:szCs w:val="28"/>
          <w:lang w:val="uk-UA" w:eastAsia="ru-RU"/>
        </w:rPr>
      </w:pPr>
      <w:r w:rsidRPr="007402CB">
        <w:rPr>
          <w:rFonts w:ascii="Times New Roman" w:hAnsi="Times New Roman" w:cs="Times New Roman"/>
          <w:sz w:val="28"/>
          <w:szCs w:val="28"/>
          <w:lang w:val="uk-UA"/>
        </w:rPr>
        <w:t xml:space="preserve">Нами було узагальнено рекомендації, які можна застосовувати на різних етапах уроку з методи підвищення рівня навчальної мотивації. </w:t>
      </w:r>
      <w:r>
        <w:rPr>
          <w:rFonts w:ascii="Times New Roman" w:hAnsi="Times New Roman" w:cs="Times New Roman"/>
          <w:sz w:val="28"/>
          <w:szCs w:val="28"/>
          <w:lang w:val="uk-UA"/>
        </w:rPr>
        <w:t>Так, н</w:t>
      </w:r>
      <w:r w:rsidRPr="007402CB">
        <w:rPr>
          <w:rFonts w:ascii="Times New Roman" w:eastAsia="Times New Roman" w:hAnsi="Times New Roman" w:cs="Times New Roman"/>
          <w:sz w:val="28"/>
          <w:szCs w:val="28"/>
          <w:lang w:val="uk-UA" w:eastAsia="ru-RU"/>
        </w:rPr>
        <w:t xml:space="preserve">а уроках української мови рекомендовано застосовувати інноваційні технології, зокрема і технології розвитку критичного мислення: мапа думок, сенкан, РАФТ, асоціативний кущ, діаграма Венна тощо; роботу з медіа (інфографіка, комікси, колаж, створення класної газети, реклама, лист, афіша). </w:t>
      </w:r>
      <w:r w:rsidRPr="00017EC7">
        <w:rPr>
          <w:rFonts w:ascii="Times New Roman" w:eastAsia="Times New Roman" w:hAnsi="Times New Roman" w:cs="Times New Roman"/>
          <w:sz w:val="28"/>
          <w:szCs w:val="28"/>
          <w:lang w:val="uk-UA" w:eastAsia="ru-RU"/>
        </w:rPr>
        <w:t>Вони сприятимуть вихованню позитивного емоційно-ціннісного ставлення до української мови, читання, дитячої книжки, прагнення вдосконалювати своє мовлення, а також розвитку літературно-творчих здібностей, умінь критично мислити та розв</w:t>
      </w:r>
      <w:r w:rsidR="00931794">
        <w:rPr>
          <w:rFonts w:ascii="Times New Roman" w:eastAsia="Times New Roman" w:hAnsi="Times New Roman" w:cs="Times New Roman"/>
          <w:sz w:val="28"/>
          <w:szCs w:val="28"/>
          <w:lang w:val="uk-UA" w:eastAsia="ru-RU"/>
        </w:rPr>
        <w:t>’</w:t>
      </w:r>
      <w:r w:rsidRPr="00017EC7">
        <w:rPr>
          <w:rFonts w:ascii="Times New Roman" w:eastAsia="Times New Roman" w:hAnsi="Times New Roman" w:cs="Times New Roman"/>
          <w:sz w:val="28"/>
          <w:szCs w:val="28"/>
          <w:lang w:val="uk-UA" w:eastAsia="ru-RU"/>
        </w:rPr>
        <w:t>язувати проблемні завдання.</w:t>
      </w:r>
    </w:p>
    <w:p w:rsidR="00B45DF6" w:rsidRPr="00D57DFB" w:rsidRDefault="00B45DF6" w:rsidP="00D71DB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Р</w:t>
      </w:r>
      <w:r w:rsidRPr="007402CB">
        <w:rPr>
          <w:rFonts w:ascii="Times New Roman" w:hAnsi="Times New Roman" w:cs="Times New Roman"/>
          <w:sz w:val="28"/>
          <w:szCs w:val="28"/>
        </w:rPr>
        <w:t xml:space="preserve">езультати первинної контрольної перевірки (констатувальний етап) засвідчили про приблизно однаковий рівень сформованості мотивації учіння учнів експериментального та контрольного класів. Після впровадження в навчальний процес </w:t>
      </w:r>
      <w:r w:rsidRPr="007402CB">
        <w:rPr>
          <w:rFonts w:ascii="Times New Roman" w:hAnsi="Times New Roman" w:cs="Times New Roman"/>
          <w:sz w:val="28"/>
          <w:szCs w:val="28"/>
          <w:lang w:val="uk-UA"/>
        </w:rPr>
        <w:t xml:space="preserve">шляхів підвищення навчальної мотивації на уроках мовно-літературної освітньої галузі </w:t>
      </w:r>
      <w:r w:rsidRPr="007402CB">
        <w:rPr>
          <w:rFonts w:ascii="Times New Roman" w:hAnsi="Times New Roman" w:cs="Times New Roman"/>
          <w:sz w:val="28"/>
          <w:szCs w:val="28"/>
        </w:rPr>
        <w:t>відбулися суттєві зрушення</w:t>
      </w:r>
      <w:r w:rsidRPr="007402CB">
        <w:rPr>
          <w:rFonts w:ascii="Times New Roman" w:hAnsi="Times New Roman" w:cs="Times New Roman"/>
          <w:sz w:val="28"/>
          <w:szCs w:val="28"/>
          <w:lang w:val="uk-UA"/>
        </w:rPr>
        <w:t xml:space="preserve"> в учнів ЕГ</w:t>
      </w:r>
      <w:r w:rsidRPr="007402CB">
        <w:rPr>
          <w:rFonts w:ascii="Times New Roman" w:hAnsi="Times New Roman" w:cs="Times New Roman"/>
          <w:sz w:val="28"/>
          <w:szCs w:val="28"/>
        </w:rPr>
        <w:t>: збільшилася кількість дітей з високим рівнем сформованості мотивації учіння</w:t>
      </w:r>
      <w:r w:rsidRPr="007402CB">
        <w:rPr>
          <w:rFonts w:ascii="Times New Roman" w:hAnsi="Times New Roman" w:cs="Times New Roman"/>
          <w:sz w:val="28"/>
          <w:szCs w:val="28"/>
          <w:lang w:val="uk-UA"/>
        </w:rPr>
        <w:t xml:space="preserve"> з 10,3% до 17,2%, з достатнім рівнем з 24,1% до 44,8%</w:t>
      </w:r>
      <w:r w:rsidRPr="007402CB">
        <w:rPr>
          <w:rFonts w:ascii="Times New Roman" w:hAnsi="Times New Roman" w:cs="Times New Roman"/>
          <w:sz w:val="28"/>
          <w:szCs w:val="28"/>
        </w:rPr>
        <w:t>, зросла кількість учнів, які із задоволенням виконують творчі завдання</w:t>
      </w:r>
      <w:r>
        <w:rPr>
          <w:rFonts w:ascii="Times New Roman" w:hAnsi="Times New Roman" w:cs="Times New Roman"/>
          <w:sz w:val="28"/>
          <w:szCs w:val="28"/>
          <w:lang w:val="uk-UA"/>
        </w:rPr>
        <w:t xml:space="preserve">. </w:t>
      </w:r>
      <w:r w:rsidRPr="00D57DFB">
        <w:rPr>
          <w:rFonts w:ascii="Times New Roman" w:hAnsi="Times New Roman" w:cs="Times New Roman"/>
          <w:sz w:val="28"/>
          <w:szCs w:val="28"/>
        </w:rPr>
        <w:t xml:space="preserve">Таким чином, результати експериментальної роботи дозволяють стверджувати, що запропоновані шляхи підвищення рівня мотивації свідчать про свою ефективність. </w:t>
      </w:r>
    </w:p>
    <w:p w:rsidR="00FD1BDE" w:rsidRDefault="00FD1BDE" w:rsidP="00D71DBF">
      <w:pPr>
        <w:widowControl w:val="0"/>
        <w:rPr>
          <w:rFonts w:ascii="Times New Roman" w:hAnsi="Times New Roman" w:cs="Times New Roman"/>
          <w:sz w:val="28"/>
          <w:szCs w:val="28"/>
        </w:rPr>
      </w:pPr>
      <w:r>
        <w:rPr>
          <w:rFonts w:ascii="Times New Roman" w:hAnsi="Times New Roman" w:cs="Times New Roman"/>
          <w:sz w:val="28"/>
          <w:szCs w:val="28"/>
        </w:rPr>
        <w:br w:type="page"/>
      </w:r>
    </w:p>
    <w:p w:rsidR="00FD1BDE" w:rsidRPr="00FD1BDE" w:rsidRDefault="00FD1BDE" w:rsidP="00D71DBF">
      <w:pPr>
        <w:pStyle w:val="a3"/>
        <w:widowControl w:val="0"/>
        <w:spacing w:after="0" w:line="360" w:lineRule="auto"/>
        <w:ind w:left="709"/>
        <w:jc w:val="center"/>
        <w:rPr>
          <w:rFonts w:ascii="Times New Roman" w:hAnsi="Times New Roman" w:cs="Times New Roman"/>
          <w:b/>
          <w:sz w:val="28"/>
          <w:szCs w:val="28"/>
          <w:lang w:val="uk-UA"/>
        </w:rPr>
      </w:pPr>
      <w:r w:rsidRPr="00FD1BDE">
        <w:rPr>
          <w:rFonts w:ascii="Times New Roman" w:hAnsi="Times New Roman" w:cs="Times New Roman"/>
          <w:b/>
          <w:sz w:val="28"/>
          <w:szCs w:val="28"/>
          <w:lang w:val="uk-UA"/>
        </w:rPr>
        <w:t>СПИСОК ВИКОРИСТАНОЇ ЛІТЕРАТУРИ</w:t>
      </w:r>
    </w:p>
    <w:p w:rsidR="00FD1BDE" w:rsidRDefault="00FD1BDE" w:rsidP="00D71DBF">
      <w:pPr>
        <w:pStyle w:val="a3"/>
        <w:widowControl w:val="0"/>
        <w:spacing w:after="0" w:line="360" w:lineRule="auto"/>
        <w:ind w:left="709"/>
        <w:jc w:val="both"/>
        <w:rPr>
          <w:rFonts w:ascii="Times New Roman" w:hAnsi="Times New Roman" w:cs="Times New Roman"/>
          <w:sz w:val="28"/>
          <w:szCs w:val="28"/>
        </w:rPr>
      </w:pPr>
    </w:p>
    <w:p w:rsidR="00FD1BDE" w:rsidRDefault="00FD1BDE" w:rsidP="00D71DBF">
      <w:pPr>
        <w:pStyle w:val="a3"/>
        <w:widowControl w:val="0"/>
        <w:spacing w:after="0" w:line="360" w:lineRule="auto"/>
        <w:ind w:left="709"/>
        <w:jc w:val="both"/>
        <w:rPr>
          <w:rFonts w:ascii="Times New Roman" w:hAnsi="Times New Roman" w:cs="Times New Roman"/>
          <w:sz w:val="28"/>
          <w:szCs w:val="28"/>
        </w:rPr>
      </w:pP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Алексєєва М. І. Мотиви навчання учнів.  Київ : Радянська школа, 1974.  120 с. </w:t>
      </w:r>
    </w:p>
    <w:p w:rsidR="00FD1BDE" w:rsidRPr="00987C58" w:rsidRDefault="00FD1BDE" w:rsidP="00D71DBF">
      <w:pPr>
        <w:pStyle w:val="2"/>
        <w:widowControl w:val="0"/>
        <w:numPr>
          <w:ilvl w:val="0"/>
          <w:numId w:val="34"/>
        </w:numPr>
        <w:spacing w:before="0" w:line="360" w:lineRule="auto"/>
        <w:ind w:left="0" w:firstLine="709"/>
        <w:jc w:val="both"/>
        <w:rPr>
          <w:rFonts w:ascii="Times New Roman" w:hAnsi="Times New Roman" w:cs="Times New Roman"/>
          <w:color w:val="auto"/>
          <w:sz w:val="28"/>
          <w:szCs w:val="28"/>
          <w:lang w:val="uk-UA"/>
        </w:rPr>
      </w:pPr>
      <w:r w:rsidRPr="00987C58">
        <w:rPr>
          <w:rFonts w:ascii="Times New Roman" w:hAnsi="Times New Roman" w:cs="Times New Roman"/>
          <w:color w:val="auto"/>
          <w:sz w:val="28"/>
          <w:szCs w:val="28"/>
          <w:lang w:val="uk-UA"/>
        </w:rPr>
        <w:t xml:space="preserve">Бескорса О. С., Моторіна Д. А. Інноваційні технології навчання читання у практиці сучасної початкової школи. </w:t>
      </w:r>
      <w:r w:rsidRPr="00987C58">
        <w:rPr>
          <w:rFonts w:ascii="Times New Roman" w:hAnsi="Times New Roman" w:cs="Times New Roman"/>
          <w:i/>
          <w:color w:val="auto"/>
          <w:sz w:val="28"/>
          <w:szCs w:val="28"/>
          <w:lang w:val="uk-UA"/>
        </w:rPr>
        <w:t>Інноваційні педагогіка.</w:t>
      </w:r>
      <w:r w:rsidRPr="00987C58">
        <w:rPr>
          <w:rFonts w:ascii="Times New Roman" w:hAnsi="Times New Roman" w:cs="Times New Roman"/>
          <w:color w:val="auto"/>
          <w:sz w:val="28"/>
          <w:szCs w:val="28"/>
          <w:lang w:val="uk-UA"/>
        </w:rPr>
        <w:t xml:space="preserve"> </w:t>
      </w:r>
      <w:r w:rsidRPr="00987C58">
        <w:rPr>
          <w:rFonts w:ascii="Times New Roman" w:hAnsi="Times New Roman" w:cs="Times New Roman"/>
          <w:color w:val="auto"/>
          <w:sz w:val="28"/>
          <w:szCs w:val="28"/>
        </w:rPr>
        <w:t>Випуск 12. Т. 1. 2019</w:t>
      </w:r>
      <w:r w:rsidRPr="00987C58">
        <w:rPr>
          <w:rFonts w:ascii="Times New Roman" w:hAnsi="Times New Roman" w:cs="Times New Roman"/>
          <w:color w:val="auto"/>
          <w:sz w:val="28"/>
          <w:szCs w:val="28"/>
          <w:lang w:val="uk-UA"/>
        </w:rPr>
        <w:t>. С.23-26.</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Блинова Е. Р. Мотивация учебно-познавательной деятельности школьников с помощью контекстной задачи. </w:t>
      </w:r>
      <w:r w:rsidRPr="00987C58">
        <w:rPr>
          <w:rFonts w:ascii="Times New Roman" w:hAnsi="Times New Roman" w:cs="Times New Roman"/>
          <w:i/>
          <w:sz w:val="28"/>
          <w:szCs w:val="28"/>
        </w:rPr>
        <w:t>Народное образование</w:t>
      </w:r>
      <w:r w:rsidRPr="00987C58">
        <w:rPr>
          <w:rFonts w:ascii="Times New Roman" w:hAnsi="Times New Roman" w:cs="Times New Roman"/>
          <w:sz w:val="28"/>
          <w:szCs w:val="28"/>
        </w:rPr>
        <w:t xml:space="preserve">.  2010.  № 6.  С. 210–220.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Божович</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Л</w:t>
      </w:r>
      <w:r w:rsidRPr="00987C58">
        <w:rPr>
          <w:rFonts w:ascii="Times New Roman" w:eastAsia="Times New Roman" w:hAnsi="Times New Roman" w:cs="Times New Roman"/>
          <w:sz w:val="28"/>
          <w:szCs w:val="28"/>
        </w:rPr>
        <w:t>. </w:t>
      </w:r>
      <w:r w:rsidRPr="00987C58">
        <w:rPr>
          <w:rFonts w:ascii="Times New Roman" w:hAnsi="Times New Roman" w:cs="Times New Roman"/>
          <w:sz w:val="28"/>
          <w:szCs w:val="28"/>
        </w:rPr>
        <w:t>И</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Мотивы</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учения</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у</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детей</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младшего</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школьного</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возраста</w:t>
      </w:r>
      <w:r w:rsidRPr="00987C58">
        <w:rPr>
          <w:rFonts w:ascii="Times New Roman" w:eastAsia="Times New Roman" w:hAnsi="Times New Roman" w:cs="Times New Roman"/>
          <w:sz w:val="28"/>
          <w:szCs w:val="28"/>
        </w:rPr>
        <w:t xml:space="preserve">. </w:t>
      </w:r>
      <w:r w:rsidRPr="00987C58">
        <w:rPr>
          <w:rFonts w:ascii="Times New Roman" w:hAnsi="Times New Roman" w:cs="Times New Roman"/>
          <w:i/>
          <w:sz w:val="28"/>
          <w:szCs w:val="28"/>
        </w:rPr>
        <w:t>Очерки</w:t>
      </w:r>
      <w:r w:rsidRPr="00987C58">
        <w:rPr>
          <w:rFonts w:ascii="Times New Roman" w:eastAsia="Times New Roman" w:hAnsi="Times New Roman" w:cs="Times New Roman"/>
          <w:i/>
          <w:sz w:val="28"/>
          <w:szCs w:val="28"/>
        </w:rPr>
        <w:t xml:space="preserve"> </w:t>
      </w:r>
      <w:r w:rsidRPr="00987C58">
        <w:rPr>
          <w:rFonts w:ascii="Times New Roman" w:hAnsi="Times New Roman" w:cs="Times New Roman"/>
          <w:i/>
          <w:sz w:val="28"/>
          <w:szCs w:val="28"/>
        </w:rPr>
        <w:t>психологии</w:t>
      </w:r>
      <w:r w:rsidRPr="00987C58">
        <w:rPr>
          <w:rFonts w:ascii="Times New Roman" w:eastAsia="Times New Roman" w:hAnsi="Times New Roman" w:cs="Times New Roman"/>
          <w:i/>
          <w:sz w:val="28"/>
          <w:szCs w:val="28"/>
        </w:rPr>
        <w:t xml:space="preserve"> </w:t>
      </w:r>
      <w:r w:rsidRPr="00987C58">
        <w:rPr>
          <w:rFonts w:ascii="Times New Roman" w:hAnsi="Times New Roman" w:cs="Times New Roman"/>
          <w:i/>
          <w:sz w:val="28"/>
          <w:szCs w:val="28"/>
        </w:rPr>
        <w:t>детей</w:t>
      </w:r>
      <w:r w:rsidRPr="00987C58">
        <w:rPr>
          <w:rFonts w:ascii="Times New Roman" w:eastAsia="Times New Roman" w:hAnsi="Times New Roman" w:cs="Times New Roman"/>
          <w:sz w:val="28"/>
          <w:szCs w:val="28"/>
        </w:rPr>
        <w:t xml:space="preserve"> / </w:t>
      </w:r>
      <w:r w:rsidRPr="00987C58">
        <w:rPr>
          <w:rFonts w:ascii="Times New Roman" w:hAnsi="Times New Roman" w:cs="Times New Roman"/>
          <w:sz w:val="28"/>
          <w:szCs w:val="28"/>
        </w:rPr>
        <w:t>под</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ред</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А</w:t>
      </w:r>
      <w:r w:rsidRPr="00987C58">
        <w:rPr>
          <w:rFonts w:ascii="Times New Roman" w:eastAsia="Times New Roman" w:hAnsi="Times New Roman" w:cs="Times New Roman"/>
          <w:sz w:val="28"/>
          <w:szCs w:val="28"/>
        </w:rPr>
        <w:t>. </w:t>
      </w:r>
      <w:r w:rsidRPr="00987C58">
        <w:rPr>
          <w:rFonts w:ascii="Times New Roman" w:hAnsi="Times New Roman" w:cs="Times New Roman"/>
          <w:sz w:val="28"/>
          <w:szCs w:val="28"/>
        </w:rPr>
        <w:t>Н</w:t>
      </w:r>
      <w:r w:rsidRPr="00987C58">
        <w:rPr>
          <w:rFonts w:ascii="Times New Roman" w:eastAsia="Times New Roman" w:hAnsi="Times New Roman" w:cs="Times New Roman"/>
          <w:sz w:val="28"/>
          <w:szCs w:val="28"/>
        </w:rPr>
        <w:t>. </w:t>
      </w:r>
      <w:r w:rsidRPr="00987C58">
        <w:rPr>
          <w:rFonts w:ascii="Times New Roman" w:hAnsi="Times New Roman" w:cs="Times New Roman"/>
          <w:sz w:val="28"/>
          <w:szCs w:val="28"/>
        </w:rPr>
        <w:t>Леонтьева</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Л</w:t>
      </w:r>
      <w:r w:rsidRPr="00987C58">
        <w:rPr>
          <w:rFonts w:ascii="Times New Roman" w:eastAsia="Times New Roman" w:hAnsi="Times New Roman" w:cs="Times New Roman"/>
          <w:sz w:val="28"/>
          <w:szCs w:val="28"/>
        </w:rPr>
        <w:t>. </w:t>
      </w:r>
      <w:r w:rsidRPr="00987C58">
        <w:rPr>
          <w:rFonts w:ascii="Times New Roman" w:hAnsi="Times New Roman" w:cs="Times New Roman"/>
          <w:sz w:val="28"/>
          <w:szCs w:val="28"/>
        </w:rPr>
        <w:t>И</w:t>
      </w:r>
      <w:r w:rsidRPr="00987C58">
        <w:rPr>
          <w:rFonts w:ascii="Times New Roman" w:eastAsia="Times New Roman" w:hAnsi="Times New Roman" w:cs="Times New Roman"/>
          <w:sz w:val="28"/>
          <w:szCs w:val="28"/>
        </w:rPr>
        <w:t>. </w:t>
      </w:r>
      <w:r w:rsidRPr="00987C58">
        <w:rPr>
          <w:rFonts w:ascii="Times New Roman" w:hAnsi="Times New Roman" w:cs="Times New Roman"/>
          <w:sz w:val="28"/>
          <w:szCs w:val="28"/>
        </w:rPr>
        <w:t>Божович</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М</w:t>
      </w:r>
      <w:r w:rsidRPr="00987C58">
        <w:rPr>
          <w:rFonts w:ascii="Times New Roman" w:eastAsia="Times New Roman" w:hAnsi="Times New Roman" w:cs="Times New Roman"/>
          <w:sz w:val="28"/>
          <w:szCs w:val="28"/>
        </w:rPr>
        <w:t xml:space="preserve">осква: Просвещение, 1950.  </w:t>
      </w:r>
      <w:r w:rsidRPr="00987C58">
        <w:rPr>
          <w:rFonts w:ascii="Times New Roman" w:hAnsi="Times New Roman" w:cs="Times New Roman"/>
          <w:sz w:val="28"/>
          <w:szCs w:val="28"/>
        </w:rPr>
        <w:t>С</w:t>
      </w:r>
      <w:r w:rsidRPr="00987C58">
        <w:rPr>
          <w:rFonts w:ascii="Times New Roman" w:eastAsia="Times New Roman" w:hAnsi="Times New Roman" w:cs="Times New Roman"/>
          <w:sz w:val="28"/>
          <w:szCs w:val="28"/>
        </w:rPr>
        <w:t>.163-183.</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Божович Л. И. Проблемы развития мотивационной сферы ребенка. </w:t>
      </w:r>
      <w:r w:rsidRPr="00987C58">
        <w:rPr>
          <w:rFonts w:ascii="Times New Roman" w:hAnsi="Times New Roman" w:cs="Times New Roman"/>
          <w:i/>
          <w:sz w:val="28"/>
          <w:szCs w:val="28"/>
        </w:rPr>
        <w:t>Изучение мотивации поведения детей и подростков</w:t>
      </w:r>
      <w:r w:rsidRPr="00987C58">
        <w:rPr>
          <w:rFonts w:ascii="Times New Roman" w:hAnsi="Times New Roman" w:cs="Times New Roman"/>
          <w:sz w:val="28"/>
          <w:szCs w:val="28"/>
        </w:rPr>
        <w:t xml:space="preserve"> / под ред. Л. И. Божович  и Л. В. Благогонадежина.  Москва: Педагогика, 1972. С.7-44.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Божович Л. И. Развитие мотивов учения школьников. </w:t>
      </w:r>
      <w:r w:rsidRPr="00987C58">
        <w:rPr>
          <w:rFonts w:ascii="Times New Roman" w:hAnsi="Times New Roman" w:cs="Times New Roman"/>
          <w:i/>
          <w:sz w:val="28"/>
          <w:szCs w:val="28"/>
        </w:rPr>
        <w:t>Психологический журнал</w:t>
      </w:r>
      <w:r w:rsidRPr="00987C58">
        <w:rPr>
          <w:rFonts w:ascii="Times New Roman" w:hAnsi="Times New Roman" w:cs="Times New Roman"/>
          <w:sz w:val="28"/>
          <w:szCs w:val="28"/>
        </w:rPr>
        <w:t xml:space="preserve">.  1990. Вып. 36.  С. 4.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Бордовская Н. В., Реан А. А. Педагогика : учебник. Санкт-Петербург: Питер, 2000. 304 с.</w:t>
      </w:r>
    </w:p>
    <w:p w:rsidR="00FD1BDE" w:rsidRPr="00987C58" w:rsidRDefault="002A4F9B"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hyperlink r:id="rId9" w:tooltip="Пошук за автором" w:history="1">
        <w:r w:rsidR="00FD1BDE" w:rsidRPr="00987C58">
          <w:rPr>
            <w:rFonts w:ascii="Times New Roman" w:eastAsia="Times New Roman" w:hAnsi="Times New Roman" w:cs="Times New Roman"/>
            <w:sz w:val="28"/>
            <w:szCs w:val="28"/>
            <w:lang w:eastAsia="ru-RU"/>
          </w:rPr>
          <w:t>Вашуленко М. С.</w:t>
        </w:r>
      </w:hyperlink>
      <w:r w:rsidR="00FD1BDE" w:rsidRPr="00987C58">
        <w:rPr>
          <w:rFonts w:ascii="Times New Roman" w:eastAsia="Times New Roman" w:hAnsi="Times New Roman" w:cs="Times New Roman"/>
          <w:sz w:val="28"/>
          <w:szCs w:val="28"/>
          <w:lang w:eastAsia="ru-RU"/>
        </w:rPr>
        <w:t> </w:t>
      </w:r>
      <w:r w:rsidR="00FD1BDE" w:rsidRPr="00987C58">
        <w:rPr>
          <w:rFonts w:ascii="Times New Roman" w:eastAsia="Times New Roman" w:hAnsi="Times New Roman" w:cs="Times New Roman"/>
          <w:bCs/>
          <w:sz w:val="28"/>
          <w:szCs w:val="28"/>
          <w:lang w:eastAsia="ru-RU"/>
        </w:rPr>
        <w:t xml:space="preserve"> Вивчення рідної мови розпочинається з букваря</w:t>
      </w:r>
      <w:r w:rsidR="00FD1BDE" w:rsidRPr="00987C58">
        <w:rPr>
          <w:rFonts w:ascii="Times New Roman" w:eastAsia="Times New Roman" w:hAnsi="Times New Roman" w:cs="Times New Roman"/>
          <w:sz w:val="28"/>
          <w:szCs w:val="28"/>
          <w:lang w:eastAsia="ru-RU"/>
        </w:rPr>
        <w:t xml:space="preserve">. </w:t>
      </w:r>
      <w:hyperlink r:id="rId10" w:tooltip="Пошук за серією" w:history="1">
        <w:r w:rsidR="00FD1BDE" w:rsidRPr="00987C58">
          <w:rPr>
            <w:rFonts w:ascii="Times New Roman" w:eastAsia="Times New Roman" w:hAnsi="Times New Roman" w:cs="Times New Roman"/>
            <w:i/>
            <w:sz w:val="28"/>
            <w:szCs w:val="28"/>
            <w:lang w:eastAsia="ru-RU"/>
          </w:rPr>
          <w:t>Наук. вісн. Волин. нац. ун-ту ім. Лесі Українки</w:t>
        </w:r>
      </w:hyperlink>
      <w:r w:rsidR="00FD1BDE" w:rsidRPr="00987C58">
        <w:rPr>
          <w:rFonts w:ascii="Times New Roman" w:eastAsia="Times New Roman" w:hAnsi="Times New Roman" w:cs="Times New Roman"/>
          <w:sz w:val="28"/>
          <w:szCs w:val="28"/>
          <w:lang w:eastAsia="ru-RU"/>
        </w:rPr>
        <w:t>.  2012.  № 14. С. 42-47.</w:t>
      </w:r>
    </w:p>
    <w:p w:rsidR="00FD1BDE" w:rsidRPr="00987C58" w:rsidRDefault="00FD1BDE" w:rsidP="00D71DBF">
      <w:pPr>
        <w:pStyle w:val="1"/>
        <w:widowControl w:val="0"/>
        <w:numPr>
          <w:ilvl w:val="0"/>
          <w:numId w:val="34"/>
        </w:numPr>
        <w:spacing w:after="0" w:line="360" w:lineRule="auto"/>
        <w:ind w:left="0" w:right="0" w:firstLine="709"/>
        <w:jc w:val="both"/>
        <w:rPr>
          <w:color w:val="auto"/>
          <w:sz w:val="28"/>
          <w:szCs w:val="28"/>
          <w:lang w:val="uk-UA"/>
        </w:rPr>
      </w:pPr>
      <w:r w:rsidRPr="00987C58">
        <w:rPr>
          <w:color w:val="auto"/>
          <w:sz w:val="28"/>
          <w:szCs w:val="28"/>
          <w:lang w:val="uk-UA"/>
        </w:rPr>
        <w:t xml:space="preserve">Вашуленко М. С. </w:t>
      </w:r>
      <w:r w:rsidRPr="00987C58">
        <w:rPr>
          <w:color w:val="auto"/>
          <w:sz w:val="28"/>
          <w:szCs w:val="28"/>
        </w:rPr>
        <w:t>Методика навчання інтегрованого курсу «Українська мова» у 1-2 класах закладів загальної середньої освіти на засадах компетентнісного підходу</w:t>
      </w:r>
      <w:r w:rsidRPr="00987C58">
        <w:rPr>
          <w:color w:val="auto"/>
          <w:sz w:val="28"/>
          <w:szCs w:val="28"/>
          <w:lang w:val="uk-UA"/>
        </w:rPr>
        <w:t>. Київ : Видавничий дім «Освіта», 2019. 192 с.</w:t>
      </w:r>
    </w:p>
    <w:p w:rsidR="00FD1BDE" w:rsidRPr="00987C58" w:rsidRDefault="00FD1BDE" w:rsidP="00D71DBF">
      <w:pPr>
        <w:pStyle w:val="a3"/>
        <w:widowControl w:val="0"/>
        <w:numPr>
          <w:ilvl w:val="0"/>
          <w:numId w:val="34"/>
        </w:numPr>
        <w:spacing w:after="0" w:line="360" w:lineRule="auto"/>
        <w:ind w:left="0" w:firstLine="709"/>
        <w:jc w:val="both"/>
        <w:rPr>
          <w:rFonts w:ascii="Times New Roman" w:eastAsia="Times New Roman" w:hAnsi="Times New Roman" w:cs="Times New Roman"/>
          <w:sz w:val="28"/>
          <w:szCs w:val="28"/>
          <w:lang w:eastAsia="ru-RU"/>
        </w:rPr>
      </w:pPr>
      <w:r w:rsidRPr="00987C58">
        <w:rPr>
          <w:rFonts w:ascii="Times New Roman" w:eastAsia="Times New Roman" w:hAnsi="Times New Roman" w:cs="Times New Roman"/>
          <w:sz w:val="28"/>
          <w:szCs w:val="28"/>
          <w:lang w:eastAsia="ru-RU"/>
        </w:rPr>
        <w:t>Великий тлумачний словник сучасної української мови / укл. О. О. Єрошенко. Донецьк : ТОВ «Глорія Трейд», 2012. 864 с.</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Вікова і педагогічна психологія: Навч. посіб. / О. В. Скрипченко, Л. В. Долинська, З. В. Огороднійчук та ін. 2-ге вид.  Київ: Каравела, 2008.  400 с.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eastAsia="Times New Roman" w:hAnsi="Times New Roman" w:cs="Times New Roman"/>
          <w:sz w:val="28"/>
          <w:szCs w:val="28"/>
          <w:lang w:eastAsia="ru-RU"/>
        </w:rPr>
        <w:t>Волкова Н. П. Педагогіка : навчальний посібник. 2-е вид., перероб., допов. Київ : Академвидав, 2007. 616 с.</w:t>
      </w:r>
    </w:p>
    <w:p w:rsidR="00FD1BDE" w:rsidRPr="00987C58" w:rsidRDefault="00FD1BDE" w:rsidP="00D71DBF">
      <w:pPr>
        <w:pStyle w:val="a3"/>
        <w:widowControl w:val="0"/>
        <w:numPr>
          <w:ilvl w:val="0"/>
          <w:numId w:val="34"/>
        </w:numPr>
        <w:spacing w:after="0" w:line="360" w:lineRule="auto"/>
        <w:ind w:left="0" w:firstLine="709"/>
        <w:jc w:val="both"/>
        <w:rPr>
          <w:rFonts w:ascii="Times New Roman" w:eastAsia="Times New Roman" w:hAnsi="Times New Roman" w:cs="Times New Roman"/>
          <w:sz w:val="28"/>
          <w:szCs w:val="28"/>
          <w:lang w:eastAsia="ru-RU"/>
        </w:rPr>
      </w:pPr>
      <w:r w:rsidRPr="00987C58">
        <w:rPr>
          <w:rFonts w:ascii="Times New Roman" w:eastAsia="Times New Roman" w:hAnsi="Times New Roman" w:cs="Times New Roman"/>
          <w:sz w:val="28"/>
          <w:szCs w:val="28"/>
          <w:lang w:eastAsia="ru-RU"/>
        </w:rPr>
        <w:t xml:space="preserve">Волянюк А. Мотивацiя як фактор пiдвищення навчальної успiшностi молодших школярiв. </w:t>
      </w:r>
      <w:r w:rsidRPr="00987C58">
        <w:rPr>
          <w:rFonts w:ascii="Times New Roman" w:eastAsia="Times New Roman" w:hAnsi="Times New Roman" w:cs="Times New Roman"/>
          <w:i/>
          <w:sz w:val="28"/>
          <w:szCs w:val="28"/>
          <w:lang w:eastAsia="ru-RU"/>
        </w:rPr>
        <w:t>Актуальні питання гуманітарних наук</w:t>
      </w:r>
      <w:r w:rsidRPr="00987C58">
        <w:rPr>
          <w:rFonts w:ascii="Times New Roman" w:eastAsia="Times New Roman" w:hAnsi="Times New Roman" w:cs="Times New Roman"/>
          <w:sz w:val="28"/>
          <w:szCs w:val="28"/>
          <w:lang w:eastAsia="ru-RU"/>
        </w:rPr>
        <w:t>: міжвузівський збірник наукових праць молодих вчених Дрогобицького державного педагогічного університету імені Івана Франка. 2020. Том 1. № 27. С. 241-245.</w:t>
      </w:r>
    </w:p>
    <w:p w:rsidR="00FD1BDE" w:rsidRPr="00987C58" w:rsidRDefault="00FD1BDE" w:rsidP="00D71DBF">
      <w:pPr>
        <w:pStyle w:val="1"/>
        <w:widowControl w:val="0"/>
        <w:numPr>
          <w:ilvl w:val="0"/>
          <w:numId w:val="34"/>
        </w:numPr>
        <w:spacing w:after="0" w:line="360" w:lineRule="auto"/>
        <w:ind w:left="0" w:right="0" w:firstLine="709"/>
        <w:jc w:val="both"/>
        <w:rPr>
          <w:color w:val="auto"/>
          <w:sz w:val="28"/>
          <w:szCs w:val="28"/>
          <w:lang w:val="uk-UA"/>
        </w:rPr>
      </w:pPr>
      <w:r w:rsidRPr="00987C58">
        <w:rPr>
          <w:color w:val="auto"/>
          <w:sz w:val="28"/>
          <w:szCs w:val="28"/>
          <w:lang w:val="uk-UA"/>
        </w:rPr>
        <w:t xml:space="preserve">Демченко Я. М. Засоби формування мотивації навчання молодших школярів. </w:t>
      </w:r>
      <w:r w:rsidRPr="00987C58">
        <w:rPr>
          <w:i/>
          <w:color w:val="auto"/>
          <w:sz w:val="28"/>
          <w:szCs w:val="28"/>
          <w:lang w:val="uk-UA"/>
        </w:rPr>
        <w:t>Педагогіка та психологія</w:t>
      </w:r>
      <w:r w:rsidRPr="00987C58">
        <w:rPr>
          <w:color w:val="auto"/>
          <w:sz w:val="28"/>
          <w:szCs w:val="28"/>
          <w:lang w:val="uk-UA"/>
        </w:rPr>
        <w:t>: збірник наукових праць.  Харків, 2015.  Вип.  № 47. С. 14-25.</w:t>
      </w:r>
    </w:p>
    <w:p w:rsidR="00FD1BDE" w:rsidRPr="00FD1BDE"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lang w:val="en-US"/>
        </w:rPr>
      </w:pPr>
      <w:r w:rsidRPr="00987C58">
        <w:rPr>
          <w:rFonts w:ascii="Times New Roman" w:hAnsi="Times New Roman" w:cs="Times New Roman"/>
          <w:sz w:val="28"/>
          <w:szCs w:val="28"/>
        </w:rPr>
        <w:t xml:space="preserve">Державний стандарт початкової освіти: Постанова Кабінету Міністрів України від 21 лютого 2018 р. № 87. </w:t>
      </w:r>
      <w:r w:rsidRPr="00987C58">
        <w:rPr>
          <w:rFonts w:ascii="Times New Roman" w:hAnsi="Times New Roman" w:cs="Times New Roman"/>
          <w:sz w:val="28"/>
          <w:szCs w:val="28"/>
          <w:lang w:val="en-US"/>
        </w:rPr>
        <w:t>URL: https://www.kmu.gov.ua/ua/ npas/pro-zatverdzhennyaderzhavnogo-standartupochatkovoyi-osviti.</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Джуряк Г. Самостійна пізнавальна діяльність учнів: формування мотивації. </w:t>
      </w:r>
      <w:r w:rsidRPr="00987C58">
        <w:rPr>
          <w:rFonts w:ascii="Times New Roman" w:hAnsi="Times New Roman" w:cs="Times New Roman"/>
          <w:i/>
          <w:sz w:val="28"/>
          <w:szCs w:val="28"/>
        </w:rPr>
        <w:t>Психолог (Шкільний світ).</w:t>
      </w:r>
      <w:r w:rsidRPr="00987C58">
        <w:rPr>
          <w:rFonts w:ascii="Times New Roman" w:hAnsi="Times New Roman" w:cs="Times New Roman"/>
          <w:sz w:val="28"/>
          <w:szCs w:val="28"/>
        </w:rPr>
        <w:t xml:space="preserve">  2011.  № 21.  С. 12-14.</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Дзюбко</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Л</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В</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Діагностика</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навчальної</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мотивації</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збірник</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методик</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К</w:t>
      </w:r>
      <w:r w:rsidRPr="00987C58">
        <w:rPr>
          <w:rFonts w:ascii="Times New Roman" w:eastAsia="Times New Roman" w:hAnsi="Times New Roman" w:cs="Times New Roman"/>
          <w:sz w:val="28"/>
          <w:szCs w:val="28"/>
        </w:rPr>
        <w:t>иїв</w:t>
      </w:r>
      <w:r w:rsidRPr="00987C58">
        <w:rPr>
          <w:rFonts w:ascii="Times New Roman" w:eastAsia="Times New Roman" w:hAnsi="Times New Roman" w:cs="Times New Roman"/>
          <w:sz w:val="28"/>
          <w:szCs w:val="28"/>
          <w:lang w:val="en-US"/>
        </w:rPr>
        <w:t> </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Шк</w:t>
      </w:r>
      <w:r w:rsidRPr="00987C58">
        <w:rPr>
          <w:rFonts w:ascii="Times New Roman" w:eastAsia="Times New Roman" w:hAnsi="Times New Roman" w:cs="Times New Roman"/>
          <w:sz w:val="28"/>
          <w:szCs w:val="28"/>
        </w:rPr>
        <w:t xml:space="preserve">ільний </w:t>
      </w:r>
      <w:r w:rsidRPr="00987C58">
        <w:rPr>
          <w:rFonts w:ascii="Times New Roman" w:hAnsi="Times New Roman" w:cs="Times New Roman"/>
          <w:sz w:val="28"/>
          <w:szCs w:val="28"/>
        </w:rPr>
        <w:t>світ</w:t>
      </w:r>
      <w:r w:rsidRPr="00987C58">
        <w:rPr>
          <w:rFonts w:ascii="Times New Roman" w:eastAsia="Times New Roman" w:hAnsi="Times New Roman" w:cs="Times New Roman"/>
          <w:sz w:val="28"/>
          <w:szCs w:val="28"/>
        </w:rPr>
        <w:t xml:space="preserve">, 2011.  128 </w:t>
      </w:r>
      <w:r w:rsidRPr="00987C58">
        <w:rPr>
          <w:rFonts w:ascii="Times New Roman" w:hAnsi="Times New Roman" w:cs="Times New Roman"/>
          <w:sz w:val="28"/>
          <w:szCs w:val="28"/>
        </w:rPr>
        <w:t>с</w:t>
      </w:r>
      <w:r w:rsidRPr="00987C58">
        <w:rPr>
          <w:rFonts w:ascii="Times New Roman" w:eastAsia="Times New Roman" w:hAnsi="Times New Roman" w:cs="Times New Roman"/>
          <w:sz w:val="28"/>
          <w:szCs w:val="28"/>
        </w:rPr>
        <w:t xml:space="preserve">.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Дзюбко Л. В.</w:t>
      </w:r>
      <w:r w:rsidRPr="00987C58">
        <w:rPr>
          <w:rFonts w:ascii="Times New Roman" w:hAnsi="Times New Roman" w:cs="Times New Roman"/>
          <w:bCs/>
          <w:sz w:val="28"/>
          <w:szCs w:val="28"/>
        </w:rPr>
        <w:t>, Гриценок Л. І. Мотивація навчальної діяльності як психолого-педагогічна проблема</w:t>
      </w:r>
      <w:r w:rsidRPr="00987C58">
        <w:rPr>
          <w:rFonts w:ascii="Times New Roman" w:hAnsi="Times New Roman" w:cs="Times New Roman"/>
          <w:sz w:val="28"/>
          <w:szCs w:val="28"/>
        </w:rPr>
        <w:t xml:space="preserve">. </w:t>
      </w:r>
      <w:hyperlink r:id="rId11" w:tooltip="Періодичне видання" w:history="1">
        <w:r w:rsidRPr="00FD1BDE">
          <w:rPr>
            <w:rStyle w:val="a6"/>
            <w:rFonts w:ascii="Times New Roman" w:hAnsi="Times New Roman"/>
            <w:i/>
            <w:color w:val="auto"/>
            <w:sz w:val="28"/>
            <w:szCs w:val="28"/>
            <w:u w:val="none"/>
          </w:rPr>
          <w:t>Психолінгвістика</w:t>
        </w:r>
      </w:hyperlink>
      <w:r w:rsidRPr="00FD1BDE">
        <w:rPr>
          <w:rFonts w:ascii="Times New Roman" w:hAnsi="Times New Roman" w:cs="Times New Roman"/>
          <w:i/>
          <w:sz w:val="28"/>
          <w:szCs w:val="28"/>
        </w:rPr>
        <w:t>.</w:t>
      </w:r>
      <w:r w:rsidRPr="00987C58">
        <w:rPr>
          <w:rFonts w:ascii="Times New Roman" w:hAnsi="Times New Roman" w:cs="Times New Roman"/>
          <w:sz w:val="28"/>
          <w:szCs w:val="28"/>
        </w:rPr>
        <w:t xml:space="preserve"> 2009. Вип. 4. С. 33-43.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Дусавицкий А</w:t>
      </w:r>
      <w:r w:rsidRPr="00987C58">
        <w:rPr>
          <w:rFonts w:ascii="Times New Roman" w:hAnsi="Times New Roman" w:cs="Times New Roman"/>
          <w:i/>
          <w:sz w:val="28"/>
          <w:szCs w:val="28"/>
        </w:rPr>
        <w:t xml:space="preserve">. </w:t>
      </w:r>
      <w:r w:rsidRPr="00987C58">
        <w:rPr>
          <w:rFonts w:ascii="Times New Roman" w:hAnsi="Times New Roman" w:cs="Times New Roman"/>
          <w:sz w:val="28"/>
          <w:szCs w:val="28"/>
        </w:rPr>
        <w:t>К</w:t>
      </w:r>
      <w:r w:rsidRPr="00987C58">
        <w:rPr>
          <w:rFonts w:ascii="Times New Roman" w:hAnsi="Times New Roman" w:cs="Times New Roman"/>
          <w:i/>
          <w:sz w:val="28"/>
          <w:szCs w:val="28"/>
        </w:rPr>
        <w:t xml:space="preserve">. </w:t>
      </w:r>
      <w:r w:rsidRPr="00987C58">
        <w:rPr>
          <w:rFonts w:ascii="Times New Roman" w:hAnsi="Times New Roman" w:cs="Times New Roman"/>
          <w:sz w:val="28"/>
          <w:szCs w:val="28"/>
        </w:rPr>
        <w:t>Развитие личности</w:t>
      </w:r>
      <w:r w:rsidRPr="00987C58">
        <w:rPr>
          <w:rFonts w:ascii="Times New Roman" w:hAnsi="Times New Roman" w:cs="Times New Roman"/>
          <w:i/>
          <w:sz w:val="28"/>
          <w:szCs w:val="28"/>
        </w:rPr>
        <w:t xml:space="preserve"> </w:t>
      </w:r>
      <w:r w:rsidRPr="00987C58">
        <w:rPr>
          <w:rFonts w:ascii="Times New Roman" w:hAnsi="Times New Roman" w:cs="Times New Roman"/>
          <w:sz w:val="28"/>
          <w:szCs w:val="28"/>
        </w:rPr>
        <w:t>в</w:t>
      </w:r>
      <w:r w:rsidRPr="00987C58">
        <w:rPr>
          <w:rFonts w:ascii="Times New Roman" w:hAnsi="Times New Roman" w:cs="Times New Roman"/>
          <w:i/>
          <w:sz w:val="28"/>
          <w:szCs w:val="28"/>
        </w:rPr>
        <w:t xml:space="preserve"> </w:t>
      </w:r>
      <w:r w:rsidRPr="00987C58">
        <w:rPr>
          <w:rFonts w:ascii="Times New Roman" w:hAnsi="Times New Roman" w:cs="Times New Roman"/>
          <w:sz w:val="28"/>
          <w:szCs w:val="28"/>
        </w:rPr>
        <w:t xml:space="preserve">учебной деятельности. </w:t>
      </w:r>
      <w:r w:rsidRPr="00987C58">
        <w:rPr>
          <w:rFonts w:ascii="Times New Roman" w:hAnsi="Times New Roman" w:cs="Times New Roman"/>
          <w:i/>
          <w:sz w:val="28"/>
          <w:szCs w:val="28"/>
        </w:rPr>
        <w:t xml:space="preserve"> </w:t>
      </w:r>
      <w:r w:rsidRPr="00987C58">
        <w:rPr>
          <w:rFonts w:ascii="Times New Roman" w:hAnsi="Times New Roman" w:cs="Times New Roman"/>
          <w:sz w:val="28"/>
          <w:szCs w:val="28"/>
        </w:rPr>
        <w:t xml:space="preserve">Москва </w:t>
      </w:r>
      <w:r w:rsidRPr="00987C58">
        <w:rPr>
          <w:rFonts w:ascii="Times New Roman" w:hAnsi="Times New Roman" w:cs="Times New Roman"/>
          <w:i/>
          <w:sz w:val="28"/>
          <w:szCs w:val="28"/>
        </w:rPr>
        <w:t xml:space="preserve">: </w:t>
      </w:r>
      <w:r w:rsidRPr="00987C58">
        <w:rPr>
          <w:rFonts w:ascii="Times New Roman" w:hAnsi="Times New Roman" w:cs="Times New Roman"/>
          <w:sz w:val="28"/>
          <w:szCs w:val="28"/>
        </w:rPr>
        <w:t>Дом</w:t>
      </w:r>
      <w:r w:rsidRPr="00987C58">
        <w:rPr>
          <w:rFonts w:ascii="Times New Roman" w:hAnsi="Times New Roman" w:cs="Times New Roman"/>
          <w:i/>
          <w:sz w:val="28"/>
          <w:szCs w:val="28"/>
        </w:rPr>
        <w:t xml:space="preserve"> </w:t>
      </w:r>
      <w:r w:rsidRPr="00987C58">
        <w:rPr>
          <w:rFonts w:ascii="Times New Roman" w:hAnsi="Times New Roman" w:cs="Times New Roman"/>
          <w:sz w:val="28"/>
          <w:szCs w:val="28"/>
        </w:rPr>
        <w:t>Педагогики</w:t>
      </w:r>
      <w:r w:rsidRPr="00987C58">
        <w:rPr>
          <w:rFonts w:ascii="Times New Roman" w:hAnsi="Times New Roman" w:cs="Times New Roman"/>
          <w:i/>
          <w:sz w:val="28"/>
          <w:szCs w:val="28"/>
        </w:rPr>
        <w:t xml:space="preserve">, </w:t>
      </w:r>
      <w:r w:rsidRPr="00987C58">
        <w:rPr>
          <w:rFonts w:ascii="Times New Roman" w:hAnsi="Times New Roman" w:cs="Times New Roman"/>
          <w:sz w:val="28"/>
          <w:szCs w:val="28"/>
        </w:rPr>
        <w:t>1996</w:t>
      </w:r>
      <w:r w:rsidRPr="00987C58">
        <w:rPr>
          <w:rFonts w:ascii="Times New Roman" w:hAnsi="Times New Roman" w:cs="Times New Roman"/>
          <w:i/>
          <w:sz w:val="28"/>
          <w:szCs w:val="28"/>
        </w:rPr>
        <w:t xml:space="preserve">.  </w:t>
      </w:r>
      <w:r w:rsidRPr="00987C58">
        <w:rPr>
          <w:rFonts w:ascii="Times New Roman" w:hAnsi="Times New Roman" w:cs="Times New Roman"/>
          <w:sz w:val="28"/>
          <w:szCs w:val="28"/>
        </w:rPr>
        <w:t>204</w:t>
      </w:r>
      <w:r w:rsidRPr="00987C58">
        <w:rPr>
          <w:rFonts w:ascii="Times New Roman" w:hAnsi="Times New Roman" w:cs="Times New Roman"/>
          <w:i/>
          <w:sz w:val="28"/>
          <w:szCs w:val="28"/>
        </w:rPr>
        <w:t xml:space="preserve"> с.</w:t>
      </w:r>
      <w:r w:rsidRPr="00987C58">
        <w:rPr>
          <w:rFonts w:ascii="Times New Roman" w:hAnsi="Times New Roman" w:cs="Times New Roman"/>
          <w:sz w:val="28"/>
          <w:szCs w:val="28"/>
        </w:rPr>
        <w:t xml:space="preserve">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Дусавицкий А. К. О мотивационной модели урока в системе развивающего обучения. </w:t>
      </w:r>
      <w:r w:rsidRPr="00987C58">
        <w:rPr>
          <w:rFonts w:ascii="Times New Roman" w:hAnsi="Times New Roman" w:cs="Times New Roman"/>
          <w:i/>
          <w:sz w:val="28"/>
          <w:szCs w:val="28"/>
        </w:rPr>
        <w:t>Практична психологія та соціальна робота</w:t>
      </w:r>
      <w:r w:rsidRPr="00987C58">
        <w:rPr>
          <w:rFonts w:ascii="Times New Roman" w:hAnsi="Times New Roman" w:cs="Times New Roman"/>
          <w:sz w:val="28"/>
          <w:szCs w:val="28"/>
        </w:rPr>
        <w:t>. 2007.  № 10. С. 1-4.</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Дячук В. Діагностика мотивів навчання у школярів. </w:t>
      </w:r>
      <w:r w:rsidRPr="00987C58">
        <w:rPr>
          <w:rFonts w:ascii="Times New Roman" w:hAnsi="Times New Roman" w:cs="Times New Roman"/>
          <w:i/>
          <w:sz w:val="28"/>
          <w:szCs w:val="28"/>
        </w:rPr>
        <w:t>Психолог (Шкільний світ)</w:t>
      </w:r>
      <w:r w:rsidRPr="00987C58">
        <w:rPr>
          <w:rFonts w:ascii="Times New Roman" w:hAnsi="Times New Roman" w:cs="Times New Roman"/>
          <w:sz w:val="28"/>
          <w:szCs w:val="28"/>
        </w:rPr>
        <w:t>.  2010. № 15. С. 16-18.</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eastAsia="Times New Roman" w:hAnsi="Times New Roman" w:cs="Times New Roman"/>
          <w:sz w:val="28"/>
          <w:szCs w:val="28"/>
          <w:lang w:eastAsia="uk-UA"/>
        </w:rPr>
        <w:t xml:space="preserve">Жадан О. М. Психологічний супровід формування в учнів мотивації до навчання. </w:t>
      </w:r>
      <w:r w:rsidRPr="00987C58">
        <w:rPr>
          <w:rFonts w:ascii="Times New Roman" w:eastAsia="Times New Roman" w:hAnsi="Times New Roman" w:cs="Times New Roman"/>
          <w:i/>
          <w:sz w:val="28"/>
          <w:szCs w:val="28"/>
          <w:lang w:eastAsia="uk-UA"/>
        </w:rPr>
        <w:t>Пед. Майстерня</w:t>
      </w:r>
      <w:r w:rsidRPr="00987C58">
        <w:rPr>
          <w:rFonts w:ascii="Times New Roman" w:eastAsia="Times New Roman" w:hAnsi="Times New Roman" w:cs="Times New Roman"/>
          <w:sz w:val="28"/>
          <w:szCs w:val="28"/>
          <w:lang w:eastAsia="uk-UA"/>
        </w:rPr>
        <w:t>.  2014.  № 9.  С. 26-29.</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Задунова Е.В., Омельченко А.А. Формирование учебной мотивации младших школьников. </w:t>
      </w:r>
      <w:r w:rsidRPr="00987C58">
        <w:rPr>
          <w:rFonts w:ascii="Times New Roman" w:hAnsi="Times New Roman" w:cs="Times New Roman"/>
          <w:i/>
          <w:sz w:val="28"/>
          <w:szCs w:val="28"/>
        </w:rPr>
        <w:t>Начальная школа</w:t>
      </w:r>
      <w:r w:rsidRPr="00987C58">
        <w:rPr>
          <w:rFonts w:ascii="Times New Roman" w:hAnsi="Times New Roman" w:cs="Times New Roman"/>
          <w:sz w:val="28"/>
          <w:szCs w:val="28"/>
        </w:rPr>
        <w:t>.  2007.  № 2.  С. 20-21.</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Занюк</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С</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С</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Психологія</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мотивації</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навч</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посібник</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К</w:t>
      </w:r>
      <w:r w:rsidRPr="00987C58">
        <w:rPr>
          <w:rFonts w:ascii="Times New Roman" w:eastAsia="Times New Roman" w:hAnsi="Times New Roman" w:cs="Times New Roman"/>
          <w:sz w:val="28"/>
          <w:szCs w:val="28"/>
        </w:rPr>
        <w:t xml:space="preserve">иїв : </w:t>
      </w:r>
      <w:r w:rsidRPr="00987C58">
        <w:rPr>
          <w:rFonts w:ascii="Times New Roman" w:hAnsi="Times New Roman" w:cs="Times New Roman"/>
          <w:sz w:val="28"/>
          <w:szCs w:val="28"/>
        </w:rPr>
        <w:t>Либідь</w:t>
      </w:r>
      <w:r w:rsidRPr="00987C58">
        <w:rPr>
          <w:rFonts w:ascii="Times New Roman" w:eastAsia="Times New Roman" w:hAnsi="Times New Roman" w:cs="Times New Roman"/>
          <w:sz w:val="28"/>
          <w:szCs w:val="28"/>
        </w:rPr>
        <w:t xml:space="preserve">, 2002. 304 </w:t>
      </w:r>
      <w:r w:rsidRPr="00987C58">
        <w:rPr>
          <w:rFonts w:ascii="Times New Roman" w:hAnsi="Times New Roman" w:cs="Times New Roman"/>
          <w:sz w:val="28"/>
          <w:szCs w:val="28"/>
        </w:rPr>
        <w:t>с</w:t>
      </w:r>
      <w:r w:rsidRPr="00987C58">
        <w:rPr>
          <w:rFonts w:ascii="Times New Roman" w:eastAsia="Times New Roman" w:hAnsi="Times New Roman" w:cs="Times New Roman"/>
          <w:sz w:val="28"/>
          <w:szCs w:val="28"/>
        </w:rPr>
        <w:t xml:space="preserve">.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Зелінська Л. Підвищення знань молодших школярів шляхом мотивації навчальної діяльності. </w:t>
      </w:r>
      <w:r w:rsidRPr="00987C58">
        <w:rPr>
          <w:rFonts w:ascii="Times New Roman" w:hAnsi="Times New Roman" w:cs="Times New Roman"/>
          <w:i/>
          <w:sz w:val="28"/>
          <w:szCs w:val="28"/>
        </w:rPr>
        <w:t>Актуальні питання гуманітарних наук.</w:t>
      </w:r>
      <w:r w:rsidRPr="00987C58">
        <w:rPr>
          <w:rFonts w:ascii="Times New Roman" w:hAnsi="Times New Roman" w:cs="Times New Roman"/>
          <w:sz w:val="28"/>
          <w:szCs w:val="28"/>
        </w:rPr>
        <w:t xml:space="preserve"> 2014. Вип. 8. С. 228-232.</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Зимняя И.  А. Педагогическая психология: учебник для вузов. Москва : Издательская корпорация «Логос», 2000. 384 с.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Іванова Ю.</w:t>
      </w:r>
      <w:r w:rsidRPr="00987C58">
        <w:rPr>
          <w:rFonts w:ascii="Times New Roman" w:hAnsi="Times New Roman" w:cs="Times New Roman"/>
          <w:i/>
          <w:sz w:val="28"/>
          <w:szCs w:val="28"/>
        </w:rPr>
        <w:t xml:space="preserve"> </w:t>
      </w:r>
      <w:r w:rsidRPr="00987C58">
        <w:rPr>
          <w:rFonts w:ascii="Times New Roman" w:hAnsi="Times New Roman" w:cs="Times New Roman"/>
          <w:sz w:val="28"/>
          <w:szCs w:val="28"/>
        </w:rPr>
        <w:t xml:space="preserve">Мотивація як чинник успішного формування навчально-пізнавальної діяльності учнів. </w:t>
      </w:r>
      <w:r w:rsidRPr="00987C58">
        <w:rPr>
          <w:rFonts w:ascii="Times New Roman" w:hAnsi="Times New Roman" w:cs="Times New Roman"/>
          <w:i/>
          <w:sz w:val="28"/>
          <w:szCs w:val="28"/>
        </w:rPr>
        <w:t>Післядипломна освіта в Україні</w:t>
      </w:r>
      <w:r w:rsidRPr="00987C58">
        <w:rPr>
          <w:rFonts w:ascii="Times New Roman" w:hAnsi="Times New Roman" w:cs="Times New Roman"/>
          <w:sz w:val="28"/>
          <w:szCs w:val="28"/>
        </w:rPr>
        <w:t xml:space="preserve"> . 2016.  № 1. С. 34–37.</w:t>
      </w:r>
    </w:p>
    <w:p w:rsidR="00FD1BDE" w:rsidRPr="00987C58" w:rsidRDefault="00FD1BDE" w:rsidP="00D71DBF">
      <w:pPr>
        <w:pStyle w:val="a3"/>
        <w:widowControl w:val="0"/>
        <w:numPr>
          <w:ilvl w:val="0"/>
          <w:numId w:val="34"/>
        </w:numPr>
        <w:spacing w:after="0" w:line="360" w:lineRule="auto"/>
        <w:ind w:left="0" w:firstLine="709"/>
        <w:jc w:val="both"/>
        <w:rPr>
          <w:rFonts w:ascii="Times New Roman" w:eastAsia="Calibri" w:hAnsi="Times New Roman" w:cs="Times New Roman"/>
          <w:sz w:val="28"/>
          <w:szCs w:val="28"/>
        </w:rPr>
      </w:pPr>
      <w:r w:rsidRPr="00987C58">
        <w:rPr>
          <w:rFonts w:ascii="Times New Roman" w:hAnsi="Times New Roman" w:cs="Times New Roman"/>
          <w:sz w:val="28"/>
          <w:szCs w:val="28"/>
        </w:rPr>
        <w:t xml:space="preserve">Інструктивно-методичні рекомендації щодо вивчення в закладах загальної середньої освіти навчальних предметів та організації освітнього процесу у 2018/2019 навчальному році:  Додаток до листа Міністерства освіти і науки України від  03.07.2018 р. № 1/9-415. </w:t>
      </w:r>
      <w:r w:rsidRPr="00987C58">
        <w:rPr>
          <w:rFonts w:ascii="Times New Roman" w:hAnsi="Times New Roman" w:cs="Times New Roman"/>
          <w:sz w:val="28"/>
          <w:szCs w:val="28"/>
          <w:lang w:val="en-US"/>
        </w:rPr>
        <w:t>URL</w:t>
      </w:r>
      <w:r w:rsidRPr="00987C58">
        <w:rPr>
          <w:rFonts w:ascii="Times New Roman" w:hAnsi="Times New Roman" w:cs="Times New Roman"/>
          <w:sz w:val="28"/>
          <w:szCs w:val="28"/>
        </w:rPr>
        <w:t>: https://cutt.ly/ilGVusJ</w:t>
      </w:r>
    </w:p>
    <w:p w:rsidR="00FD1BDE" w:rsidRPr="00FD1BDE" w:rsidRDefault="00FD1BDE" w:rsidP="00D71DBF">
      <w:pPr>
        <w:pStyle w:val="a3"/>
        <w:widowControl w:val="0"/>
        <w:numPr>
          <w:ilvl w:val="0"/>
          <w:numId w:val="34"/>
        </w:numPr>
        <w:spacing w:after="0" w:line="360" w:lineRule="auto"/>
        <w:ind w:left="0" w:firstLine="709"/>
        <w:jc w:val="both"/>
        <w:rPr>
          <w:rStyle w:val="a5"/>
          <w:rFonts w:ascii="Times New Roman" w:hAnsi="Times New Roman" w:cs="Times New Roman"/>
          <w:b w:val="0"/>
          <w:sz w:val="28"/>
          <w:szCs w:val="28"/>
          <w:lang w:val="en-US"/>
        </w:rPr>
      </w:pPr>
      <w:r w:rsidRPr="00FD1BDE">
        <w:rPr>
          <w:rStyle w:val="a5"/>
          <w:rFonts w:ascii="Times New Roman" w:hAnsi="Times New Roman" w:cs="Times New Roman"/>
          <w:b w:val="0"/>
          <w:sz w:val="28"/>
          <w:szCs w:val="28"/>
        </w:rPr>
        <w:t xml:space="preserve">Інструктивно-методичні рекомендації щодо викладання в початковій школі у 2019/2020 навчальному році: </w:t>
      </w:r>
      <w:r w:rsidRPr="00FD1BDE">
        <w:rPr>
          <w:rFonts w:ascii="Times New Roman" w:hAnsi="Times New Roman" w:cs="Times New Roman"/>
          <w:sz w:val="28"/>
          <w:szCs w:val="28"/>
        </w:rPr>
        <w:t>Додаток до листа Міністерства освіти і науки України</w:t>
      </w:r>
      <w:r w:rsidRPr="00FD1BDE">
        <w:rPr>
          <w:rFonts w:ascii="Times New Roman" w:hAnsi="Times New Roman" w:cs="Times New Roman"/>
          <w:b/>
          <w:sz w:val="28"/>
          <w:szCs w:val="28"/>
        </w:rPr>
        <w:t xml:space="preserve"> </w:t>
      </w:r>
      <w:r w:rsidRPr="00FD1BDE">
        <w:rPr>
          <w:rStyle w:val="a5"/>
          <w:rFonts w:ascii="Times New Roman" w:hAnsi="Times New Roman" w:cs="Times New Roman"/>
          <w:b w:val="0"/>
          <w:sz w:val="28"/>
          <w:szCs w:val="28"/>
        </w:rPr>
        <w:t xml:space="preserve">від  01.07.2019 р. № 1/11-5966. </w:t>
      </w:r>
      <w:r w:rsidRPr="00FD1BDE">
        <w:rPr>
          <w:rStyle w:val="a5"/>
          <w:rFonts w:ascii="Times New Roman" w:hAnsi="Times New Roman" w:cs="Times New Roman"/>
          <w:b w:val="0"/>
          <w:sz w:val="28"/>
          <w:szCs w:val="28"/>
          <w:lang w:val="en-US"/>
        </w:rPr>
        <w:t>URL: https://www.schoollife.org.ua/metodychni-rekomendatsiyi-shhodo-vykladannya-v-pochatkovij-shkoli-u-2019-2020-navchalnomu-rotsi/</w:t>
      </w:r>
    </w:p>
    <w:p w:rsidR="00FD1BDE" w:rsidRPr="00FD1BDE"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FD1BDE">
        <w:rPr>
          <w:rStyle w:val="a5"/>
          <w:rFonts w:ascii="Times New Roman" w:hAnsi="Times New Roman" w:cs="Times New Roman"/>
          <w:b w:val="0"/>
          <w:sz w:val="28"/>
          <w:szCs w:val="28"/>
        </w:rPr>
        <w:t xml:space="preserve">Інструктивно-методичні рекомендації щодо викладання в початковій школі у 2020/2021 навчальному році: </w:t>
      </w:r>
      <w:r w:rsidRPr="00FD1BDE">
        <w:rPr>
          <w:rFonts w:ascii="Times New Roman" w:hAnsi="Times New Roman" w:cs="Times New Roman"/>
          <w:sz w:val="28"/>
          <w:szCs w:val="28"/>
        </w:rPr>
        <w:t xml:space="preserve">Додаток до листа Міністерства освіти і науки України  </w:t>
      </w:r>
      <w:hyperlink r:id="rId12" w:history="1">
        <w:r w:rsidRPr="00FD1BDE">
          <w:rPr>
            <w:rStyle w:val="a6"/>
            <w:rFonts w:ascii="Times New Roman" w:hAnsi="Times New Roman"/>
            <w:color w:val="auto"/>
            <w:sz w:val="28"/>
            <w:szCs w:val="28"/>
          </w:rPr>
          <w:t>від 11.08.2020 № 1/9-430</w:t>
        </w:r>
      </w:hyperlink>
      <w:r w:rsidRPr="00FD1BDE">
        <w:rPr>
          <w:rStyle w:val="a6"/>
          <w:rFonts w:ascii="Times New Roman" w:hAnsi="Times New Roman"/>
          <w:color w:val="auto"/>
          <w:sz w:val="28"/>
          <w:szCs w:val="28"/>
        </w:rPr>
        <w:t xml:space="preserve">. </w:t>
      </w:r>
      <w:r w:rsidRPr="00FD1BDE">
        <w:rPr>
          <w:rStyle w:val="a6"/>
          <w:rFonts w:ascii="Times New Roman" w:hAnsi="Times New Roman"/>
          <w:color w:val="auto"/>
          <w:sz w:val="28"/>
          <w:szCs w:val="28"/>
          <w:lang w:val="en-US"/>
        </w:rPr>
        <w:t>URL</w:t>
      </w:r>
      <w:r w:rsidRPr="00FD1BDE">
        <w:rPr>
          <w:rStyle w:val="a6"/>
          <w:rFonts w:ascii="Times New Roman" w:hAnsi="Times New Roman"/>
          <w:color w:val="auto"/>
          <w:sz w:val="28"/>
          <w:szCs w:val="28"/>
        </w:rPr>
        <w:t>: https://cutt.ly/5lHTRdZ</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Ильин Е. П. Мотивация и мотивы.  Санкт-Петербург: Питер 2000.  512 с.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Каніщенко А.</w:t>
      </w:r>
      <w:r w:rsidR="00D71DBF">
        <w:rPr>
          <w:rFonts w:ascii="Times New Roman" w:hAnsi="Times New Roman" w:cs="Times New Roman"/>
          <w:sz w:val="28"/>
          <w:szCs w:val="28"/>
          <w:lang w:val="uk-UA"/>
        </w:rPr>
        <w:t> </w:t>
      </w:r>
      <w:r w:rsidRPr="00987C58">
        <w:rPr>
          <w:rFonts w:ascii="Times New Roman" w:hAnsi="Times New Roman" w:cs="Times New Roman"/>
          <w:sz w:val="28"/>
          <w:szCs w:val="28"/>
        </w:rPr>
        <w:t xml:space="preserve">П. Педагогічне стимулювання пізнавальної активності школярів. </w:t>
      </w:r>
      <w:r w:rsidRPr="00987C58">
        <w:rPr>
          <w:rFonts w:ascii="Times New Roman" w:hAnsi="Times New Roman" w:cs="Times New Roman"/>
          <w:i/>
          <w:sz w:val="28"/>
          <w:szCs w:val="28"/>
        </w:rPr>
        <w:t>Початкова школа</w:t>
      </w:r>
      <w:r w:rsidRPr="00987C58">
        <w:rPr>
          <w:rFonts w:ascii="Times New Roman" w:hAnsi="Times New Roman" w:cs="Times New Roman"/>
          <w:sz w:val="28"/>
          <w:szCs w:val="28"/>
        </w:rPr>
        <w:t xml:space="preserve">. 1987. № 1. С.54-56. </w:t>
      </w:r>
    </w:p>
    <w:p w:rsidR="00FD1BDE" w:rsidRPr="00987C58" w:rsidRDefault="002A4F9B"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hyperlink r:id="rId13" w:history="1">
        <w:r w:rsidR="00D71DBF">
          <w:rPr>
            <w:rStyle w:val="a6"/>
            <w:rFonts w:ascii="Times New Roman" w:hAnsi="Times New Roman"/>
            <w:color w:val="auto"/>
            <w:sz w:val="28"/>
            <w:szCs w:val="28"/>
            <w:u w:val="none"/>
          </w:rPr>
          <w:t>Кельнер С. </w:t>
        </w:r>
        <w:r w:rsidR="00FD1BDE" w:rsidRPr="00D71DBF">
          <w:rPr>
            <w:rStyle w:val="a6"/>
            <w:rFonts w:ascii="Times New Roman" w:hAnsi="Times New Roman"/>
            <w:color w:val="auto"/>
            <w:sz w:val="28"/>
            <w:szCs w:val="28"/>
            <w:u w:val="none"/>
          </w:rPr>
          <w:t>С.</w:t>
        </w:r>
      </w:hyperlink>
      <w:r w:rsidR="00FD1BDE" w:rsidRPr="00987C58">
        <w:rPr>
          <w:rFonts w:ascii="Times New Roman" w:hAnsi="Times New Roman" w:cs="Times New Roman"/>
          <w:sz w:val="28"/>
          <w:szCs w:val="28"/>
        </w:rPr>
        <w:t xml:space="preserve"> Формування навчальної мотивації. </w:t>
      </w:r>
      <w:r w:rsidR="00FD1BDE" w:rsidRPr="00987C58">
        <w:rPr>
          <w:rFonts w:ascii="Times New Roman" w:hAnsi="Times New Roman" w:cs="Times New Roman"/>
          <w:i/>
          <w:sz w:val="28"/>
          <w:szCs w:val="28"/>
        </w:rPr>
        <w:t>Управління школою</w:t>
      </w:r>
      <w:r w:rsidR="00FD1BDE" w:rsidRPr="00987C58">
        <w:rPr>
          <w:rFonts w:ascii="Times New Roman" w:hAnsi="Times New Roman" w:cs="Times New Roman"/>
          <w:sz w:val="28"/>
          <w:szCs w:val="28"/>
        </w:rPr>
        <w:t>. 2015. № 25-27. С. 71-75.</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Кириленко В. Використання методик для діагностики мотивації учіння молодших школярів (Досвід використання діагностичних методів дослідження). </w:t>
      </w:r>
      <w:r w:rsidRPr="00987C58">
        <w:rPr>
          <w:rFonts w:ascii="Times New Roman" w:hAnsi="Times New Roman" w:cs="Times New Roman"/>
          <w:i/>
          <w:sz w:val="28"/>
          <w:szCs w:val="28"/>
        </w:rPr>
        <w:t>Початкова школа</w:t>
      </w:r>
      <w:r w:rsidRPr="00987C58">
        <w:rPr>
          <w:rFonts w:ascii="Times New Roman" w:hAnsi="Times New Roman" w:cs="Times New Roman"/>
          <w:sz w:val="28"/>
          <w:szCs w:val="28"/>
        </w:rPr>
        <w:t>. 2007. № 11.  С. 40-44.</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D71DBF">
        <w:rPr>
          <w:rStyle w:val="a6"/>
          <w:rFonts w:ascii="Times New Roman" w:hAnsi="Times New Roman"/>
          <w:color w:val="auto"/>
          <w:sz w:val="28"/>
          <w:szCs w:val="28"/>
          <w:u w:val="none"/>
        </w:rPr>
        <w:t>Кириленко В.</w:t>
      </w:r>
      <w:r w:rsidRPr="00D71DBF">
        <w:rPr>
          <w:rFonts w:ascii="Times New Roman" w:hAnsi="Times New Roman" w:cs="Times New Roman"/>
          <w:sz w:val="28"/>
          <w:szCs w:val="28"/>
        </w:rPr>
        <w:t xml:space="preserve"> </w:t>
      </w:r>
      <w:r w:rsidRPr="00987C58">
        <w:rPr>
          <w:rFonts w:ascii="Times New Roman" w:hAnsi="Times New Roman" w:cs="Times New Roman"/>
          <w:sz w:val="28"/>
          <w:szCs w:val="28"/>
        </w:rPr>
        <w:t xml:space="preserve">Формування та корекція мотивації учіння молодших школярів. </w:t>
      </w:r>
      <w:r w:rsidRPr="00987C58">
        <w:rPr>
          <w:rFonts w:ascii="Times New Roman" w:hAnsi="Times New Roman" w:cs="Times New Roman"/>
          <w:i/>
          <w:sz w:val="28"/>
          <w:szCs w:val="28"/>
        </w:rPr>
        <w:t>Початкова школа</w:t>
      </w:r>
      <w:r w:rsidRPr="00987C58">
        <w:rPr>
          <w:rFonts w:ascii="Times New Roman" w:hAnsi="Times New Roman" w:cs="Times New Roman"/>
          <w:sz w:val="28"/>
          <w:szCs w:val="28"/>
        </w:rPr>
        <w:t xml:space="preserve">.  2008.  №1. С. 56-59. </w:t>
      </w:r>
    </w:p>
    <w:p w:rsidR="00FD1BDE" w:rsidRPr="00987C58" w:rsidRDefault="00FD1BDE" w:rsidP="00D71DBF">
      <w:pPr>
        <w:widowControl w:val="0"/>
        <w:numPr>
          <w:ilvl w:val="0"/>
          <w:numId w:val="34"/>
        </w:numPr>
        <w:spacing w:after="0" w:line="360" w:lineRule="auto"/>
        <w:ind w:left="0" w:firstLine="709"/>
        <w:jc w:val="both"/>
        <w:rPr>
          <w:rFonts w:ascii="Times New Roman" w:hAnsi="Times New Roman" w:cs="Times New Roman"/>
          <w:sz w:val="28"/>
          <w:szCs w:val="28"/>
          <w:lang w:val="uk-UA"/>
        </w:rPr>
      </w:pPr>
      <w:r w:rsidRPr="00987C58">
        <w:rPr>
          <w:rFonts w:ascii="Times New Roman" w:hAnsi="Times New Roman" w:cs="Times New Roman"/>
          <w:sz w:val="28"/>
          <w:szCs w:val="28"/>
          <w:lang w:val="uk-UA"/>
        </w:rPr>
        <w:t xml:space="preserve">Киричук О. І. Навчальні інтереси молодших школярів. Київ : Рад. шк., 1982. 128 с.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Ковальчук В. Ю., Матвіїшин У. І. Методи стимулювання навчальної діяльності  молодших школярів. </w:t>
      </w:r>
      <w:r w:rsidRPr="00987C58">
        <w:rPr>
          <w:rFonts w:ascii="Times New Roman" w:hAnsi="Times New Roman" w:cs="Times New Roman"/>
          <w:i/>
          <w:sz w:val="28"/>
          <w:szCs w:val="28"/>
        </w:rPr>
        <w:t>Г</w:t>
      </w:r>
      <w:r w:rsidRPr="00987C58">
        <w:rPr>
          <w:rFonts w:ascii="Times New Roman" w:eastAsia="Times New Roman" w:hAnsi="Times New Roman" w:cs="Times New Roman"/>
          <w:i/>
          <w:sz w:val="28"/>
          <w:szCs w:val="28"/>
          <w:lang w:eastAsia="ru-RU"/>
        </w:rPr>
        <w:t>уманізація – найкоротший шлях до особистості</w:t>
      </w:r>
      <w:r w:rsidRPr="00987C58">
        <w:rPr>
          <w:rFonts w:ascii="Times New Roman" w:eastAsia="Times New Roman" w:hAnsi="Times New Roman" w:cs="Times New Roman"/>
          <w:sz w:val="28"/>
          <w:szCs w:val="28"/>
          <w:lang w:eastAsia="ru-RU"/>
        </w:rPr>
        <w:t xml:space="preserve">: </w:t>
      </w:r>
      <w:r w:rsidRPr="00987C58">
        <w:rPr>
          <w:rFonts w:ascii="Times New Roman" w:eastAsia="Times New Roman" w:hAnsi="Times New Roman" w:cs="Times New Roman"/>
          <w:bCs/>
          <w:sz w:val="28"/>
          <w:szCs w:val="28"/>
          <w:lang w:eastAsia="ru-RU"/>
        </w:rPr>
        <w:t xml:space="preserve">ІІ Всеукраїнська науково-практична майстерня  (м. Кременчук, 25.09.2020 р.). Кременчук, 2020. </w:t>
      </w:r>
      <w:r w:rsidRPr="00987C58">
        <w:rPr>
          <w:rFonts w:ascii="Times New Roman" w:hAnsi="Times New Roman" w:cs="Times New Roman"/>
          <w:sz w:val="28"/>
          <w:szCs w:val="28"/>
        </w:rPr>
        <w:t xml:space="preserve">С. 167-170. </w:t>
      </w:r>
    </w:p>
    <w:p w:rsidR="00FD1BDE" w:rsidRPr="00987C58" w:rsidRDefault="00FD1BDE" w:rsidP="00D71DBF">
      <w:pPr>
        <w:pStyle w:val="a3"/>
        <w:widowControl w:val="0"/>
        <w:numPr>
          <w:ilvl w:val="0"/>
          <w:numId w:val="34"/>
        </w:numPr>
        <w:tabs>
          <w:tab w:val="center" w:pos="851"/>
        </w:tabs>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Козігора М. А. Особливості розвитку та динаміки мотивів  навчальної діяльності молодших школярів. </w:t>
      </w:r>
      <w:r w:rsidRPr="00987C58">
        <w:rPr>
          <w:rFonts w:ascii="Times New Roman" w:eastAsia="Bookman Old Style" w:hAnsi="Times New Roman" w:cs="Times New Roman"/>
          <w:i/>
          <w:sz w:val="28"/>
          <w:szCs w:val="28"/>
        </w:rPr>
        <w:t>Молодий вчений.</w:t>
      </w:r>
      <w:r w:rsidRPr="00987C58">
        <w:rPr>
          <w:rFonts w:ascii="Times New Roman" w:eastAsia="Bookman Old Style" w:hAnsi="Times New Roman" w:cs="Times New Roman"/>
          <w:sz w:val="28"/>
          <w:szCs w:val="28"/>
        </w:rPr>
        <w:t xml:space="preserve"> 2018. № 12.1 (64.1). С. 36-39.</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Коломієць Н. Інтерактивні технології в особистісно орієнтованій освіті учнів початкових класів.  </w:t>
      </w:r>
      <w:r w:rsidRPr="00987C58">
        <w:rPr>
          <w:rFonts w:ascii="Times New Roman" w:hAnsi="Times New Roman" w:cs="Times New Roman"/>
          <w:i/>
          <w:sz w:val="28"/>
          <w:szCs w:val="28"/>
        </w:rPr>
        <w:t>Відкритий урок</w:t>
      </w:r>
      <w:r w:rsidRPr="00987C58">
        <w:rPr>
          <w:rFonts w:ascii="Times New Roman" w:hAnsi="Times New Roman" w:cs="Times New Roman"/>
          <w:sz w:val="28"/>
          <w:szCs w:val="28"/>
        </w:rPr>
        <w:t xml:space="preserve">. 2010. №17-18, вересень.  С. 12–15.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Кондаков И. М. Психология: иллюстрированный словарь. Санкт-Петербург: Прайм-Еврознак, 2003.  512 с.</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Леонтьев</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А</w:t>
      </w:r>
      <w:r w:rsidRPr="00987C58">
        <w:rPr>
          <w:rFonts w:ascii="Times New Roman" w:eastAsia="Times New Roman" w:hAnsi="Times New Roman" w:cs="Times New Roman"/>
          <w:sz w:val="28"/>
          <w:szCs w:val="28"/>
        </w:rPr>
        <w:t>. </w:t>
      </w:r>
      <w:r w:rsidRPr="00987C58">
        <w:rPr>
          <w:rFonts w:ascii="Times New Roman" w:hAnsi="Times New Roman" w:cs="Times New Roman"/>
          <w:sz w:val="28"/>
          <w:szCs w:val="28"/>
        </w:rPr>
        <w:t>Н</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Деятельность</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Сознание</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Личность</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М</w:t>
      </w:r>
      <w:r w:rsidRPr="00987C58">
        <w:rPr>
          <w:rFonts w:ascii="Times New Roman" w:eastAsia="Times New Roman" w:hAnsi="Times New Roman" w:cs="Times New Roman"/>
          <w:sz w:val="28"/>
          <w:szCs w:val="28"/>
        </w:rPr>
        <w:t xml:space="preserve">осква : </w:t>
      </w:r>
      <w:r w:rsidRPr="00987C58">
        <w:rPr>
          <w:rFonts w:ascii="Times New Roman" w:hAnsi="Times New Roman" w:cs="Times New Roman"/>
          <w:sz w:val="28"/>
          <w:szCs w:val="28"/>
        </w:rPr>
        <w:t>Политиздат</w:t>
      </w:r>
      <w:r w:rsidRPr="00987C58">
        <w:rPr>
          <w:rFonts w:ascii="Times New Roman" w:eastAsia="Times New Roman" w:hAnsi="Times New Roman" w:cs="Times New Roman"/>
          <w:sz w:val="28"/>
          <w:szCs w:val="28"/>
        </w:rPr>
        <w:t>, 1975. 304 с.</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eastAsia="Times New Roman" w:hAnsi="Times New Roman" w:cs="Times New Roman"/>
          <w:sz w:val="28"/>
          <w:szCs w:val="28"/>
          <w:lang w:eastAsia="ru-RU"/>
        </w:rPr>
        <w:t>Леонтьев А. Н. Лекции по общей психологии / под ред. Д. А. Леонтьева, Е. Е. Соколовой. Москва : Смысл, 2001. 511 с.</w:t>
      </w:r>
    </w:p>
    <w:p w:rsidR="00FD1BDE" w:rsidRPr="00987C58" w:rsidRDefault="00D71DBF"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Pr>
          <w:rStyle w:val="a6"/>
          <w:rFonts w:ascii="Times New Roman" w:hAnsi="Times New Roman"/>
          <w:color w:val="auto"/>
          <w:sz w:val="28"/>
          <w:szCs w:val="28"/>
          <w:u w:val="none"/>
        </w:rPr>
        <w:t>Лещук Р. </w:t>
      </w:r>
      <w:r w:rsidR="00FD1BDE" w:rsidRPr="00D71DBF">
        <w:rPr>
          <w:rStyle w:val="a6"/>
          <w:rFonts w:ascii="Times New Roman" w:hAnsi="Times New Roman"/>
          <w:color w:val="auto"/>
          <w:sz w:val="28"/>
          <w:szCs w:val="28"/>
          <w:u w:val="none"/>
        </w:rPr>
        <w:t>М.</w:t>
      </w:r>
      <w:r w:rsidR="00FD1BDE" w:rsidRPr="00D71DBF">
        <w:rPr>
          <w:rFonts w:ascii="Times New Roman" w:hAnsi="Times New Roman" w:cs="Times New Roman"/>
          <w:sz w:val="28"/>
          <w:szCs w:val="28"/>
        </w:rPr>
        <w:t xml:space="preserve"> </w:t>
      </w:r>
      <w:r w:rsidR="00FD1BDE" w:rsidRPr="00987C58">
        <w:rPr>
          <w:rFonts w:ascii="Times New Roman" w:hAnsi="Times New Roman" w:cs="Times New Roman"/>
          <w:sz w:val="28"/>
          <w:szCs w:val="28"/>
        </w:rPr>
        <w:t xml:space="preserve">Використання ІКТ для мотивації навчальної діяльності. </w:t>
      </w:r>
      <w:r w:rsidR="00FD1BDE" w:rsidRPr="00987C58">
        <w:rPr>
          <w:rFonts w:ascii="Times New Roman" w:hAnsi="Times New Roman" w:cs="Times New Roman"/>
          <w:i/>
          <w:sz w:val="28"/>
          <w:szCs w:val="28"/>
        </w:rPr>
        <w:t>Трудове навчання в школі</w:t>
      </w:r>
      <w:r w:rsidR="00FD1BDE" w:rsidRPr="00987C58">
        <w:rPr>
          <w:rFonts w:ascii="Times New Roman" w:hAnsi="Times New Roman" w:cs="Times New Roman"/>
          <w:sz w:val="28"/>
          <w:szCs w:val="28"/>
        </w:rPr>
        <w:t>.  2013. № 4. С. 2-8.</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Литовченко О. М. Модель формування навчальної мотивації засобами ІКТ у мовно-літературному середовищі. </w:t>
      </w:r>
      <w:r w:rsidRPr="00987C58">
        <w:rPr>
          <w:rFonts w:ascii="Times New Roman" w:hAnsi="Times New Roman" w:cs="Times New Roman"/>
          <w:i/>
          <w:sz w:val="28"/>
          <w:szCs w:val="28"/>
        </w:rPr>
        <w:t>Вивчаємо українську мову та літературу (Основа).</w:t>
      </w:r>
      <w:r w:rsidRPr="00987C58">
        <w:rPr>
          <w:rFonts w:ascii="Times New Roman" w:hAnsi="Times New Roman" w:cs="Times New Roman"/>
          <w:sz w:val="28"/>
          <w:szCs w:val="28"/>
        </w:rPr>
        <w:t xml:space="preserve"> 2010. № 27. С. 2-9.</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Лук</w:t>
      </w:r>
      <w:r w:rsidR="00931794">
        <w:rPr>
          <w:rFonts w:ascii="Times New Roman" w:hAnsi="Times New Roman" w:cs="Times New Roman"/>
          <w:sz w:val="28"/>
          <w:szCs w:val="28"/>
        </w:rPr>
        <w:t>’</w:t>
      </w:r>
      <w:r w:rsidRPr="00987C58">
        <w:rPr>
          <w:rFonts w:ascii="Times New Roman" w:hAnsi="Times New Roman" w:cs="Times New Roman"/>
          <w:sz w:val="28"/>
          <w:szCs w:val="28"/>
        </w:rPr>
        <w:t xml:space="preserve">янова М. Навчальна мотивація учнів: психолого-дидактичний аспект. </w:t>
      </w:r>
      <w:r w:rsidRPr="00987C58">
        <w:rPr>
          <w:rFonts w:ascii="Times New Roman" w:hAnsi="Times New Roman" w:cs="Times New Roman"/>
          <w:i/>
          <w:sz w:val="28"/>
          <w:szCs w:val="28"/>
        </w:rPr>
        <w:t>Відкритий урок. Розробки, технології, досвід</w:t>
      </w:r>
      <w:r w:rsidRPr="00987C58">
        <w:rPr>
          <w:rFonts w:ascii="Times New Roman" w:hAnsi="Times New Roman" w:cs="Times New Roman"/>
          <w:sz w:val="28"/>
          <w:szCs w:val="28"/>
        </w:rPr>
        <w:t>. 2008. №7/8. С. 27-31.</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Лук</w:t>
      </w:r>
      <w:r w:rsidR="00931794">
        <w:rPr>
          <w:rFonts w:ascii="Times New Roman" w:hAnsi="Times New Roman" w:cs="Times New Roman"/>
          <w:sz w:val="28"/>
          <w:szCs w:val="28"/>
        </w:rPr>
        <w:t>’</w:t>
      </w:r>
      <w:r w:rsidRPr="00987C58">
        <w:rPr>
          <w:rFonts w:ascii="Times New Roman" w:hAnsi="Times New Roman" w:cs="Times New Roman"/>
          <w:sz w:val="28"/>
          <w:szCs w:val="28"/>
        </w:rPr>
        <w:t xml:space="preserve">янова М. Психологія навчальної мотивації школярів. </w:t>
      </w:r>
      <w:r w:rsidRPr="00987C58">
        <w:rPr>
          <w:rFonts w:ascii="Times New Roman" w:hAnsi="Times New Roman" w:cs="Times New Roman"/>
          <w:i/>
          <w:sz w:val="28"/>
          <w:szCs w:val="28"/>
        </w:rPr>
        <w:t>Відкритий урок. Розробки, технології, досвід.</w:t>
      </w:r>
      <w:r w:rsidRPr="00987C58">
        <w:rPr>
          <w:rFonts w:ascii="Times New Roman" w:hAnsi="Times New Roman" w:cs="Times New Roman"/>
          <w:sz w:val="28"/>
          <w:szCs w:val="28"/>
        </w:rPr>
        <w:t xml:space="preserve"> 2006. №3/4. С. 26-32.</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Лущинська О. Формування мотивації учіння в учнів  початкових класів приватної школи. </w:t>
      </w:r>
      <w:r w:rsidRPr="00987C58">
        <w:rPr>
          <w:rFonts w:ascii="Times New Roman" w:hAnsi="Times New Roman" w:cs="Times New Roman"/>
          <w:i/>
          <w:sz w:val="28"/>
          <w:szCs w:val="28"/>
        </w:rPr>
        <w:t>Гірська школа Українських Карпат</w:t>
      </w:r>
      <w:r w:rsidRPr="00987C58">
        <w:rPr>
          <w:rFonts w:ascii="Times New Roman" w:hAnsi="Times New Roman" w:cs="Times New Roman"/>
          <w:sz w:val="28"/>
          <w:szCs w:val="28"/>
        </w:rPr>
        <w:t>. 2016. № 14. С. 122-125.</w:t>
      </w:r>
    </w:p>
    <w:p w:rsidR="00FD1BDE" w:rsidRPr="00987C58" w:rsidRDefault="00FD1BDE" w:rsidP="00D71DBF">
      <w:pPr>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Макклелланд Д. Мотивация человека. СанктПетербург : Питер, 2007. 672 с.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Маркова А.  К. Формирование мотивации учения в школьном возрасте. Москва : Просвещение, 1983. 96 с.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Мар</w:t>
      </w:r>
      <w:r w:rsidR="00931794">
        <w:rPr>
          <w:rFonts w:ascii="Times New Roman" w:hAnsi="Times New Roman" w:cs="Times New Roman"/>
          <w:sz w:val="28"/>
          <w:szCs w:val="28"/>
        </w:rPr>
        <w:t>’</w:t>
      </w:r>
      <w:r w:rsidRPr="00987C58">
        <w:rPr>
          <w:rFonts w:ascii="Times New Roman" w:hAnsi="Times New Roman" w:cs="Times New Roman"/>
          <w:sz w:val="28"/>
          <w:szCs w:val="28"/>
        </w:rPr>
        <w:t xml:space="preserve">яненко Л. Рекомендації для педагогів щодо вміння формувати пізнавальний інтерес і пізнавальну потребу в молодших школярів. </w:t>
      </w:r>
      <w:r w:rsidRPr="00987C58">
        <w:rPr>
          <w:rFonts w:ascii="Times New Roman" w:hAnsi="Times New Roman" w:cs="Times New Roman"/>
          <w:i/>
          <w:sz w:val="28"/>
          <w:szCs w:val="28"/>
        </w:rPr>
        <w:t>Практичний психолог: школа</w:t>
      </w:r>
      <w:r w:rsidRPr="00987C58">
        <w:rPr>
          <w:rFonts w:ascii="Times New Roman" w:hAnsi="Times New Roman" w:cs="Times New Roman"/>
          <w:sz w:val="28"/>
          <w:szCs w:val="28"/>
        </w:rPr>
        <w:t xml:space="preserve">.  2014.  № 3.  С. 40–48. </w:t>
      </w:r>
    </w:p>
    <w:p w:rsidR="00FD1BDE" w:rsidRPr="00987C58" w:rsidRDefault="00FD1BDE" w:rsidP="00D71DBF">
      <w:pPr>
        <w:pStyle w:val="a3"/>
        <w:widowControl w:val="0"/>
        <w:numPr>
          <w:ilvl w:val="0"/>
          <w:numId w:val="34"/>
        </w:numPr>
        <w:spacing w:after="0" w:line="360" w:lineRule="auto"/>
        <w:ind w:left="0" w:firstLine="709"/>
        <w:jc w:val="both"/>
        <w:rPr>
          <w:rFonts w:ascii="Times New Roman" w:eastAsia="Times New Roman" w:hAnsi="Times New Roman" w:cs="Times New Roman"/>
          <w:sz w:val="28"/>
          <w:szCs w:val="28"/>
        </w:rPr>
      </w:pPr>
      <w:r w:rsidRPr="00987C58">
        <w:rPr>
          <w:rFonts w:ascii="Times New Roman" w:hAnsi="Times New Roman" w:cs="Times New Roman"/>
          <w:sz w:val="28"/>
          <w:szCs w:val="28"/>
        </w:rPr>
        <w:t>Мар</w:t>
      </w:r>
      <w:r w:rsidR="00931794">
        <w:rPr>
          <w:rFonts w:ascii="Times New Roman" w:eastAsia="Times New Roman" w:hAnsi="Times New Roman" w:cs="Times New Roman"/>
          <w:sz w:val="28"/>
          <w:szCs w:val="28"/>
        </w:rPr>
        <w:t>’</w:t>
      </w:r>
      <w:r w:rsidRPr="00987C58">
        <w:rPr>
          <w:rFonts w:ascii="Times New Roman" w:hAnsi="Times New Roman" w:cs="Times New Roman"/>
          <w:sz w:val="28"/>
          <w:szCs w:val="28"/>
        </w:rPr>
        <w:t>яненко</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Л</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Формування</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пізнавальної</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діяльності</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в</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молодштх</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школярів</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К</w:t>
      </w:r>
      <w:r w:rsidRPr="00987C58">
        <w:rPr>
          <w:rFonts w:ascii="Times New Roman" w:eastAsia="Times New Roman" w:hAnsi="Times New Roman" w:cs="Times New Roman"/>
          <w:sz w:val="28"/>
          <w:szCs w:val="28"/>
        </w:rPr>
        <w:t xml:space="preserve">иїв: </w:t>
      </w:r>
      <w:r w:rsidRPr="00987C58">
        <w:rPr>
          <w:rFonts w:ascii="Times New Roman" w:hAnsi="Times New Roman" w:cs="Times New Roman"/>
          <w:sz w:val="28"/>
          <w:szCs w:val="28"/>
        </w:rPr>
        <w:t>Редакція</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загальнопед</w:t>
      </w:r>
      <w:r w:rsidRPr="00987C58">
        <w:rPr>
          <w:rFonts w:ascii="Times New Roman" w:eastAsia="Times New Roman" w:hAnsi="Times New Roman" w:cs="Times New Roman"/>
          <w:sz w:val="28"/>
          <w:szCs w:val="28"/>
        </w:rPr>
        <w:t xml:space="preserve">. </w:t>
      </w:r>
      <w:r w:rsidRPr="00987C58">
        <w:rPr>
          <w:rFonts w:ascii="Times New Roman" w:hAnsi="Times New Roman" w:cs="Times New Roman"/>
          <w:sz w:val="28"/>
          <w:szCs w:val="28"/>
        </w:rPr>
        <w:t>газет</w:t>
      </w:r>
      <w:r w:rsidRPr="00987C58">
        <w:rPr>
          <w:rFonts w:ascii="Times New Roman" w:eastAsia="Times New Roman" w:hAnsi="Times New Roman" w:cs="Times New Roman"/>
          <w:sz w:val="28"/>
          <w:szCs w:val="28"/>
        </w:rPr>
        <w:t xml:space="preserve">, 2014. 128 </w:t>
      </w:r>
      <w:r w:rsidRPr="00987C58">
        <w:rPr>
          <w:rFonts w:ascii="Times New Roman" w:hAnsi="Times New Roman" w:cs="Times New Roman"/>
          <w:sz w:val="28"/>
          <w:szCs w:val="28"/>
        </w:rPr>
        <w:t>с</w:t>
      </w:r>
      <w:r w:rsidRPr="00987C58">
        <w:rPr>
          <w:rFonts w:ascii="Times New Roman" w:eastAsia="Times New Roman" w:hAnsi="Times New Roman" w:cs="Times New Roman"/>
          <w:sz w:val="28"/>
          <w:szCs w:val="28"/>
        </w:rPr>
        <w:t xml:space="preserve">.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eastAsia="Times New Roman" w:hAnsi="Times New Roman" w:cs="Times New Roman"/>
          <w:sz w:val="28"/>
          <w:szCs w:val="28"/>
          <w:lang w:eastAsia="ru-RU"/>
        </w:rPr>
        <w:t>Маслоу А. Мотивация и личность. Санкт-Петербург : Питер, 2006. 352 с.</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Матюхина М.  В. Мотивация учения младших школьников. Москва : Педагогика, 1984.144 с. </w:t>
      </w:r>
    </w:p>
    <w:p w:rsidR="00FD1BDE" w:rsidRPr="00987C58" w:rsidRDefault="00FD1BDE" w:rsidP="00D71DBF">
      <w:pPr>
        <w:pStyle w:val="21"/>
        <w:widowControl w:val="0"/>
        <w:numPr>
          <w:ilvl w:val="0"/>
          <w:numId w:val="34"/>
        </w:numPr>
        <w:ind w:left="0" w:firstLine="709"/>
        <w:rPr>
          <w:szCs w:val="28"/>
        </w:rPr>
      </w:pPr>
      <w:r w:rsidRPr="00987C58">
        <w:rPr>
          <w:szCs w:val="28"/>
          <w:lang w:val="uk-UA"/>
        </w:rPr>
        <w:t>Матю</w:t>
      </w:r>
      <w:r w:rsidRPr="00987C58">
        <w:rPr>
          <w:szCs w:val="28"/>
        </w:rPr>
        <w:t>хина М. В. Мотивация учения младших школьником.  Москва: Просвещение, 1984.  198 с.</w:t>
      </w:r>
    </w:p>
    <w:p w:rsidR="00FD1BDE" w:rsidRPr="00987C58" w:rsidRDefault="00FD1BDE" w:rsidP="00D71DBF">
      <w:pPr>
        <w:pStyle w:val="a3"/>
        <w:widowControl w:val="0"/>
        <w:numPr>
          <w:ilvl w:val="0"/>
          <w:numId w:val="34"/>
        </w:numPr>
        <w:spacing w:after="0" w:line="360" w:lineRule="auto"/>
        <w:ind w:left="0" w:firstLine="709"/>
        <w:jc w:val="both"/>
        <w:outlineLvl w:val="2"/>
        <w:rPr>
          <w:rFonts w:ascii="Times New Roman" w:hAnsi="Times New Roman" w:cs="Times New Roman"/>
          <w:sz w:val="28"/>
          <w:szCs w:val="28"/>
        </w:rPr>
      </w:pPr>
      <w:r w:rsidRPr="00987C58">
        <w:rPr>
          <w:rFonts w:ascii="Times New Roman" w:hAnsi="Times New Roman" w:cs="Times New Roman"/>
          <w:bCs/>
          <w:sz w:val="28"/>
          <w:szCs w:val="28"/>
        </w:rPr>
        <w:t>Методика навчання української мови в початковій школі</w:t>
      </w:r>
      <w:r w:rsidRPr="00987C58">
        <w:rPr>
          <w:rFonts w:ascii="Times New Roman" w:hAnsi="Times New Roman" w:cs="Times New Roman"/>
          <w:sz w:val="28"/>
          <w:szCs w:val="28"/>
        </w:rPr>
        <w:t xml:space="preserve"> : навч. посіб. / ред.: М. С. Вашуленко.  Київ . : Літера, 2011.  367 c. </w:t>
      </w:r>
    </w:p>
    <w:p w:rsidR="00FD1BDE" w:rsidRPr="00987C58" w:rsidRDefault="00FD1BDE" w:rsidP="00D71DBF">
      <w:pPr>
        <w:pStyle w:val="a3"/>
        <w:widowControl w:val="0"/>
        <w:numPr>
          <w:ilvl w:val="0"/>
          <w:numId w:val="34"/>
        </w:numPr>
        <w:spacing w:after="0" w:line="360" w:lineRule="auto"/>
        <w:ind w:left="0" w:firstLine="709"/>
        <w:jc w:val="both"/>
        <w:outlineLvl w:val="2"/>
        <w:rPr>
          <w:rFonts w:ascii="Times New Roman" w:eastAsia="Times New Roman" w:hAnsi="Times New Roman" w:cs="Times New Roman"/>
          <w:bCs/>
          <w:sz w:val="28"/>
          <w:szCs w:val="28"/>
          <w:lang w:eastAsia="ru-RU"/>
        </w:rPr>
      </w:pPr>
      <w:r w:rsidRPr="00987C58">
        <w:rPr>
          <w:rFonts w:ascii="Times New Roman" w:hAnsi="Times New Roman" w:cs="Times New Roman"/>
          <w:sz w:val="28"/>
          <w:szCs w:val="28"/>
        </w:rPr>
        <w:t xml:space="preserve">Молчанюк О. В., Бабакіна О. О. </w:t>
      </w:r>
      <w:r w:rsidRPr="00987C58">
        <w:rPr>
          <w:rFonts w:ascii="Times New Roman" w:hAnsi="Times New Roman" w:cs="Times New Roman"/>
          <w:bCs/>
          <w:sz w:val="28"/>
          <w:szCs w:val="28"/>
        </w:rPr>
        <w:t xml:space="preserve"> Навчально-пізнавальна мотивація особистості: психолого-дидактичний аспект</w:t>
      </w:r>
      <w:r w:rsidRPr="00987C58">
        <w:rPr>
          <w:rFonts w:ascii="Times New Roman" w:hAnsi="Times New Roman" w:cs="Times New Roman"/>
          <w:sz w:val="28"/>
          <w:szCs w:val="28"/>
        </w:rPr>
        <w:t xml:space="preserve">. </w:t>
      </w:r>
      <w:r w:rsidRPr="00987C58">
        <w:rPr>
          <w:rFonts w:ascii="Times New Roman" w:hAnsi="Times New Roman" w:cs="Times New Roman"/>
          <w:i/>
          <w:sz w:val="28"/>
          <w:szCs w:val="28"/>
        </w:rPr>
        <w:t>Наукові записки кафедри педагогіки</w:t>
      </w:r>
      <w:r w:rsidRPr="00987C58">
        <w:rPr>
          <w:rFonts w:ascii="Times New Roman" w:hAnsi="Times New Roman" w:cs="Times New Roman"/>
          <w:sz w:val="28"/>
          <w:szCs w:val="28"/>
        </w:rPr>
        <w:t>.  2013.  Вип. 32.  С. 131-139.</w:t>
      </w:r>
    </w:p>
    <w:p w:rsidR="00FD1BDE" w:rsidRPr="00987C58" w:rsidRDefault="00FD1BDE" w:rsidP="00D71DBF">
      <w:pPr>
        <w:pStyle w:val="a3"/>
        <w:widowControl w:val="0"/>
        <w:numPr>
          <w:ilvl w:val="0"/>
          <w:numId w:val="34"/>
        </w:numPr>
        <w:spacing w:after="0" w:line="360" w:lineRule="auto"/>
        <w:ind w:left="0" w:firstLine="709"/>
        <w:jc w:val="both"/>
        <w:outlineLvl w:val="2"/>
        <w:rPr>
          <w:rFonts w:ascii="Times New Roman" w:eastAsia="Times New Roman" w:hAnsi="Times New Roman" w:cs="Times New Roman"/>
          <w:bCs/>
          <w:sz w:val="28"/>
          <w:szCs w:val="28"/>
          <w:lang w:eastAsia="ru-RU"/>
        </w:rPr>
      </w:pPr>
      <w:r w:rsidRPr="00987C58">
        <w:rPr>
          <w:rFonts w:ascii="Times New Roman" w:eastAsia="Times New Roman" w:hAnsi="Times New Roman" w:cs="Times New Roman"/>
          <w:sz w:val="28"/>
          <w:szCs w:val="28"/>
          <w:lang w:eastAsia="ru-RU"/>
        </w:rPr>
        <w:t xml:space="preserve">Овсянецька Л. П. Мотиваційна основа творчості. </w:t>
      </w:r>
      <w:r w:rsidRPr="00987C58">
        <w:rPr>
          <w:rFonts w:ascii="Times New Roman" w:eastAsia="Times New Roman" w:hAnsi="Times New Roman" w:cs="Times New Roman"/>
          <w:i/>
          <w:sz w:val="28"/>
          <w:szCs w:val="28"/>
          <w:lang w:eastAsia="ru-RU"/>
        </w:rPr>
        <w:t>Філософія, соціологія, психологія :</w:t>
      </w:r>
      <w:r w:rsidRPr="00987C58">
        <w:rPr>
          <w:rFonts w:ascii="Times New Roman" w:eastAsia="Times New Roman" w:hAnsi="Times New Roman" w:cs="Times New Roman"/>
          <w:sz w:val="28"/>
          <w:szCs w:val="28"/>
          <w:lang w:eastAsia="ru-RU"/>
        </w:rPr>
        <w:t xml:space="preserve"> збірник наукових праць. Івано-Франківськ : ВДВ ЦІТ, 2007. Вип. 12. Ч. ІІ. С. 23–30.</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Парфілова </w:t>
      </w:r>
      <w:r w:rsidRPr="00987C58">
        <w:rPr>
          <w:rFonts w:ascii="Times New Roman" w:hAnsi="Times New Roman" w:cs="Times New Roman"/>
          <w:sz w:val="28"/>
          <w:szCs w:val="28"/>
          <w:lang w:val="en-US"/>
        </w:rPr>
        <w:t>C</w:t>
      </w:r>
      <w:r w:rsidRPr="00987C58">
        <w:rPr>
          <w:rFonts w:ascii="Times New Roman" w:hAnsi="Times New Roman" w:cs="Times New Roman"/>
          <w:sz w:val="28"/>
          <w:szCs w:val="28"/>
        </w:rPr>
        <w:t xml:space="preserve">. Л., Лисенко О. С. Психолого-педагогічні підходи до проблеми навчальної мотивації молодших школярів. </w:t>
      </w:r>
      <w:r w:rsidRPr="00987C58">
        <w:rPr>
          <w:rFonts w:ascii="Times New Roman" w:eastAsia="Cambria" w:hAnsi="Times New Roman" w:cs="Times New Roman"/>
          <w:i/>
          <w:sz w:val="28"/>
          <w:szCs w:val="28"/>
        </w:rPr>
        <w:t>Педагогічні науки: теорія, історія, інноваційні технології.</w:t>
      </w:r>
      <w:r w:rsidRPr="00987C58">
        <w:rPr>
          <w:rFonts w:ascii="Times New Roman" w:eastAsia="Cambria" w:hAnsi="Times New Roman" w:cs="Times New Roman"/>
          <w:sz w:val="28"/>
          <w:szCs w:val="28"/>
        </w:rPr>
        <w:t xml:space="preserve"> 2014. № 9 (43). С. 154-160.</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Подласый И  П. Педагогика: 100 вопросов – 100 ответов: учеб. пособие для студ. высш. учеб. заведений. Москва : Изд-во ВЛАДОС-ПРЕСС, 2004. 368 с.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Психологический словарь / под общ. ред. А. В. Петровского, М. Г. Ярошевского.  2-е изд., испр. и доп.  Москва : Политиздат, 1990.  494 с.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Рубинштейн С.  Основы общей психологии: в 2-х т. Т. 1.  Москва : Педагогика, 1989.  488 с. </w:t>
      </w:r>
    </w:p>
    <w:p w:rsidR="00FD1BDE" w:rsidRPr="00987C58" w:rsidRDefault="00FD1BDE" w:rsidP="00D71DBF">
      <w:pPr>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Савченко О. Я. Дидактика початкової школи: підруч. для студ. пед. фтів. Київ: Абрис, 1997. 416 с. </w:t>
      </w:r>
    </w:p>
    <w:p w:rsidR="00FD1BDE" w:rsidRPr="00987C58" w:rsidRDefault="00FD1BDE" w:rsidP="00D71DBF">
      <w:pPr>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Савченко О. Я. Виховний потенціал початкової освіти: посіб. для вчителів і методистів поч. навч. 2-ге вид., доповн., переробл.  Київ : Богданова А. М., 2009.  226 с. </w:t>
      </w:r>
    </w:p>
    <w:p w:rsidR="00FD1BDE" w:rsidRPr="00987C58" w:rsidRDefault="00FD1BDE" w:rsidP="00D71DBF">
      <w:pPr>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Савченко О. Я. Сучасний урок в початкових класах.  Київ: Магістр – S, 1997.  256 с.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Сахно Н. Мотивація до навчання. </w:t>
      </w:r>
      <w:r w:rsidRPr="00987C58">
        <w:rPr>
          <w:rFonts w:ascii="Times New Roman" w:hAnsi="Times New Roman" w:cs="Times New Roman"/>
          <w:i/>
          <w:sz w:val="28"/>
          <w:szCs w:val="28"/>
        </w:rPr>
        <w:t>Психолог (Шкільний світ).</w:t>
      </w:r>
      <w:r w:rsidRPr="00987C58">
        <w:rPr>
          <w:rFonts w:ascii="Times New Roman" w:hAnsi="Times New Roman" w:cs="Times New Roman"/>
          <w:sz w:val="28"/>
          <w:szCs w:val="28"/>
        </w:rPr>
        <w:t xml:space="preserve"> 2009. № 22/23. С. 61-63.</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Семиченко В. А. Проблемы мотивации поведения и деятельности человека. Модульный курс психологии. Модуль «Направленность».  Київ : Миллениум, 2004.  521 с.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Сластенин В. А., Каширин В. П. Педагогика и психология : учеб. пособие для студ.высш. учеб. заведений. Москва : Изд. центр «Академия», 2001. 480 с. </w:t>
      </w:r>
    </w:p>
    <w:p w:rsidR="00FD1BDE" w:rsidRPr="00987C58" w:rsidRDefault="00FD1BDE" w:rsidP="00D71DBF">
      <w:pPr>
        <w:pStyle w:val="1"/>
        <w:widowControl w:val="0"/>
        <w:numPr>
          <w:ilvl w:val="0"/>
          <w:numId w:val="34"/>
        </w:numPr>
        <w:spacing w:after="0" w:line="360" w:lineRule="auto"/>
        <w:ind w:left="0" w:right="0" w:firstLine="709"/>
        <w:jc w:val="both"/>
        <w:rPr>
          <w:color w:val="auto"/>
          <w:sz w:val="28"/>
          <w:szCs w:val="28"/>
          <w:lang w:val="uk-UA"/>
        </w:rPr>
      </w:pPr>
      <w:r w:rsidRPr="00987C58">
        <w:rPr>
          <w:color w:val="auto"/>
          <w:sz w:val="28"/>
          <w:szCs w:val="28"/>
          <w:lang w:val="uk-UA"/>
        </w:rPr>
        <w:t xml:space="preserve">Телецька О.А. </w:t>
      </w:r>
      <w:r w:rsidRPr="00987C58">
        <w:rPr>
          <w:color w:val="auto"/>
          <w:sz w:val="28"/>
          <w:szCs w:val="28"/>
        </w:rPr>
        <w:t>Поняття про навчальну мотивацію в психолого-педагогічній літературі</w:t>
      </w:r>
      <w:r w:rsidRPr="00987C58">
        <w:rPr>
          <w:color w:val="auto"/>
          <w:sz w:val="28"/>
          <w:szCs w:val="28"/>
          <w:lang w:val="uk-UA"/>
        </w:rPr>
        <w:t>.</w:t>
      </w:r>
      <w:r w:rsidRPr="00987C58">
        <w:rPr>
          <w:color w:val="auto"/>
          <w:sz w:val="28"/>
          <w:szCs w:val="28"/>
        </w:rPr>
        <w:t xml:space="preserve">  </w:t>
      </w:r>
      <w:r w:rsidRPr="00987C58">
        <w:rPr>
          <w:i/>
          <w:color w:val="auto"/>
          <w:sz w:val="28"/>
          <w:szCs w:val="28"/>
        </w:rPr>
        <w:t>Матеріали наукової конференції</w:t>
      </w:r>
      <w:r w:rsidRPr="00987C58">
        <w:rPr>
          <w:i/>
          <w:color w:val="auto"/>
          <w:sz w:val="28"/>
          <w:szCs w:val="28"/>
          <w:lang w:val="uk-UA"/>
        </w:rPr>
        <w:t xml:space="preserve"> професорісько-викладацького складу наукових працівників і здобувачів наукового ступеня за підсумками науково-дослідної роботи</w:t>
      </w:r>
      <w:r w:rsidRPr="00987C58">
        <w:rPr>
          <w:i/>
          <w:color w:val="auto"/>
          <w:sz w:val="28"/>
          <w:szCs w:val="28"/>
        </w:rPr>
        <w:t xml:space="preserve"> за період 2017-2018 рр.</w:t>
      </w:r>
      <w:r w:rsidRPr="00987C58">
        <w:rPr>
          <w:color w:val="auto"/>
          <w:sz w:val="28"/>
          <w:szCs w:val="28"/>
        </w:rPr>
        <w:t xml:space="preserve"> Том 2. </w:t>
      </w:r>
      <w:r w:rsidRPr="00987C58">
        <w:rPr>
          <w:color w:val="auto"/>
          <w:sz w:val="28"/>
          <w:szCs w:val="28"/>
          <w:lang w:val="uk-UA"/>
        </w:rPr>
        <w:t>(16-17 травня 2019 р.). Вінниця, 2019. С. 100-102.</w:t>
      </w:r>
    </w:p>
    <w:p w:rsidR="00FD1BDE" w:rsidRPr="00987C58" w:rsidRDefault="00FD1BDE" w:rsidP="00D71DBF">
      <w:pPr>
        <w:pStyle w:val="footnotedescription"/>
        <w:widowControl w:val="0"/>
        <w:numPr>
          <w:ilvl w:val="0"/>
          <w:numId w:val="34"/>
        </w:numPr>
        <w:spacing w:after="0" w:line="360" w:lineRule="auto"/>
        <w:ind w:left="0" w:firstLine="709"/>
        <w:jc w:val="both"/>
        <w:rPr>
          <w:color w:val="auto"/>
          <w:sz w:val="28"/>
          <w:szCs w:val="28"/>
        </w:rPr>
      </w:pPr>
      <w:r w:rsidRPr="00987C58">
        <w:rPr>
          <w:color w:val="auto"/>
          <w:sz w:val="28"/>
          <w:szCs w:val="28"/>
        </w:rPr>
        <w:t>Фетискин Н.</w:t>
      </w:r>
      <w:r w:rsidRPr="00987C58">
        <w:rPr>
          <w:color w:val="auto"/>
          <w:sz w:val="28"/>
          <w:szCs w:val="28"/>
          <w:lang w:val="uk-UA"/>
        </w:rPr>
        <w:t> </w:t>
      </w:r>
      <w:r w:rsidRPr="00987C58">
        <w:rPr>
          <w:color w:val="auto"/>
          <w:sz w:val="28"/>
          <w:szCs w:val="28"/>
        </w:rPr>
        <w:t>П., Козлов В.</w:t>
      </w:r>
      <w:r w:rsidRPr="00987C58">
        <w:rPr>
          <w:color w:val="auto"/>
          <w:sz w:val="28"/>
          <w:szCs w:val="28"/>
          <w:lang w:val="uk-UA"/>
        </w:rPr>
        <w:t> </w:t>
      </w:r>
      <w:r w:rsidRPr="00987C58">
        <w:rPr>
          <w:color w:val="auto"/>
          <w:sz w:val="28"/>
          <w:szCs w:val="28"/>
        </w:rPr>
        <w:t>В., Мануйлов Г.</w:t>
      </w:r>
      <w:r w:rsidRPr="00987C58">
        <w:rPr>
          <w:color w:val="auto"/>
          <w:sz w:val="28"/>
          <w:szCs w:val="28"/>
          <w:lang w:val="uk-UA"/>
        </w:rPr>
        <w:t> </w:t>
      </w:r>
      <w:r w:rsidRPr="00987C58">
        <w:rPr>
          <w:color w:val="auto"/>
          <w:sz w:val="28"/>
          <w:szCs w:val="28"/>
        </w:rPr>
        <w:t xml:space="preserve">М. Социально-психологическая диагностика развития личности и малых групп.  Москва: Изд-во Инст. психотерапии, 2002.  345 с.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Фоменко К. І. Психодіагностика мотиваційної сфери особистості молодшого школяра. </w:t>
      </w:r>
      <w:r w:rsidRPr="00987C58">
        <w:rPr>
          <w:rFonts w:ascii="Times New Roman" w:eastAsia="Calibri" w:hAnsi="Times New Roman" w:cs="Times New Roman"/>
          <w:i/>
          <w:sz w:val="28"/>
          <w:szCs w:val="28"/>
        </w:rPr>
        <w:t>Вісник ХНПУ імені Г.С. Сковороди. Психологія.</w:t>
      </w:r>
      <w:r w:rsidRPr="00987C58">
        <w:rPr>
          <w:rFonts w:ascii="Times New Roman" w:eastAsia="Calibri" w:hAnsi="Times New Roman" w:cs="Times New Roman"/>
          <w:sz w:val="28"/>
          <w:szCs w:val="28"/>
        </w:rPr>
        <w:t xml:space="preserve"> 2017. Вип. 55. С. 280-298.</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Фридман Л.  М., Волков К.  Н. Психологическая наука – учителю. Москва: Просвещение, 1985. 224 с.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Чорней І.</w:t>
      </w:r>
      <w:r w:rsidRPr="00987C58">
        <w:rPr>
          <w:rFonts w:ascii="Times New Roman" w:hAnsi="Times New Roman" w:cs="Times New Roman"/>
          <w:bCs/>
          <w:sz w:val="28"/>
          <w:szCs w:val="28"/>
        </w:rPr>
        <w:t xml:space="preserve"> Психологічні аспекти розвитку мотивації молодшого школяра у навчальному процесі</w:t>
      </w:r>
      <w:r w:rsidRPr="00987C58">
        <w:rPr>
          <w:rFonts w:ascii="Times New Roman" w:hAnsi="Times New Roman" w:cs="Times New Roman"/>
          <w:sz w:val="28"/>
          <w:szCs w:val="28"/>
        </w:rPr>
        <w:t xml:space="preserve">. </w:t>
      </w:r>
      <w:r w:rsidRPr="00987C58">
        <w:rPr>
          <w:rFonts w:ascii="Times New Roman" w:hAnsi="Times New Roman" w:cs="Times New Roman"/>
          <w:i/>
          <w:sz w:val="28"/>
          <w:szCs w:val="28"/>
        </w:rPr>
        <w:t>Нова педагогічна думка.</w:t>
      </w:r>
      <w:r w:rsidRPr="00987C58">
        <w:rPr>
          <w:rFonts w:ascii="Times New Roman" w:hAnsi="Times New Roman" w:cs="Times New Roman"/>
          <w:sz w:val="28"/>
          <w:szCs w:val="28"/>
        </w:rPr>
        <w:t xml:space="preserve">  2014.  № 4.  С. 163-165.</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D71DBF">
        <w:rPr>
          <w:rStyle w:val="a6"/>
          <w:rFonts w:ascii="Times New Roman" w:hAnsi="Times New Roman"/>
          <w:color w:val="auto"/>
          <w:sz w:val="28"/>
          <w:szCs w:val="28"/>
          <w:u w:val="none"/>
        </w:rPr>
        <w:t>Шишенко В.</w:t>
      </w:r>
      <w:r w:rsidRPr="00D71DBF">
        <w:rPr>
          <w:rFonts w:ascii="Times New Roman" w:hAnsi="Times New Roman" w:cs="Times New Roman"/>
          <w:sz w:val="28"/>
          <w:szCs w:val="28"/>
        </w:rPr>
        <w:t xml:space="preserve"> </w:t>
      </w:r>
      <w:r w:rsidRPr="00987C58">
        <w:rPr>
          <w:rFonts w:ascii="Times New Roman" w:hAnsi="Times New Roman" w:cs="Times New Roman"/>
          <w:sz w:val="28"/>
          <w:szCs w:val="28"/>
        </w:rPr>
        <w:t xml:space="preserve">Формування в учнів початкової школи позитивної мотивації до навчання: теоретичний аспект. </w:t>
      </w:r>
      <w:r w:rsidRPr="00987C58">
        <w:rPr>
          <w:rFonts w:ascii="Times New Roman" w:hAnsi="Times New Roman" w:cs="Times New Roman"/>
          <w:i/>
          <w:sz w:val="28"/>
          <w:szCs w:val="28"/>
        </w:rPr>
        <w:t>Рідна школа</w:t>
      </w:r>
      <w:r w:rsidRPr="00987C58">
        <w:rPr>
          <w:rFonts w:ascii="Times New Roman" w:hAnsi="Times New Roman" w:cs="Times New Roman"/>
          <w:sz w:val="28"/>
          <w:szCs w:val="28"/>
        </w:rPr>
        <w:t>. 2016. № 4. С. 76-80.</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rPr>
        <w:t xml:space="preserve">Шопіна М. О. Розвиток мислення дітей 5–9 років та підлітків. </w:t>
      </w:r>
      <w:r w:rsidRPr="00987C58">
        <w:rPr>
          <w:rFonts w:ascii="Times New Roman" w:hAnsi="Times New Roman" w:cs="Times New Roman"/>
          <w:i/>
          <w:sz w:val="28"/>
          <w:szCs w:val="28"/>
        </w:rPr>
        <w:t>Практична психологія та соціальна робота</w:t>
      </w:r>
      <w:r w:rsidRPr="00987C58">
        <w:rPr>
          <w:rFonts w:ascii="Times New Roman" w:hAnsi="Times New Roman" w:cs="Times New Roman"/>
          <w:sz w:val="28"/>
          <w:szCs w:val="28"/>
        </w:rPr>
        <w:t xml:space="preserve">.  2013.  № 9.  С. 60–72.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lang w:val="en-US"/>
        </w:rPr>
      </w:pPr>
      <w:r w:rsidRPr="00987C58">
        <w:rPr>
          <w:rFonts w:ascii="Times New Roman" w:hAnsi="Times New Roman" w:cs="Times New Roman"/>
          <w:sz w:val="28"/>
          <w:szCs w:val="28"/>
        </w:rPr>
        <w:t xml:space="preserve">Яременко Л. Мотивація навчального процесу як педагогічна проблема. </w:t>
      </w:r>
      <w:r w:rsidRPr="00987C58">
        <w:rPr>
          <w:rFonts w:ascii="Times New Roman" w:hAnsi="Times New Roman" w:cs="Times New Roman"/>
          <w:i/>
          <w:sz w:val="28"/>
          <w:szCs w:val="28"/>
        </w:rPr>
        <w:t>Вища освіта України</w:t>
      </w:r>
      <w:r w:rsidRPr="00987C58">
        <w:rPr>
          <w:rFonts w:ascii="Times New Roman" w:hAnsi="Times New Roman" w:cs="Times New Roman"/>
          <w:sz w:val="28"/>
          <w:szCs w:val="28"/>
        </w:rPr>
        <w:t xml:space="preserve">. </w:t>
      </w:r>
      <w:r w:rsidRPr="00987C58">
        <w:rPr>
          <w:rFonts w:ascii="Times New Roman" w:hAnsi="Times New Roman" w:cs="Times New Roman"/>
          <w:sz w:val="28"/>
          <w:szCs w:val="28"/>
          <w:lang w:val="en-US"/>
        </w:rPr>
        <w:t xml:space="preserve">2014. </w:t>
      </w:r>
      <w:r w:rsidRPr="00987C58">
        <w:rPr>
          <w:rFonts w:ascii="Times New Roman" w:hAnsi="Times New Roman" w:cs="Times New Roman"/>
          <w:sz w:val="28"/>
          <w:szCs w:val="28"/>
        </w:rPr>
        <w:t>С</w:t>
      </w:r>
      <w:r w:rsidRPr="00987C58">
        <w:rPr>
          <w:rFonts w:ascii="Times New Roman" w:hAnsi="Times New Roman" w:cs="Times New Roman"/>
          <w:sz w:val="28"/>
          <w:szCs w:val="28"/>
          <w:lang w:val="en-US"/>
        </w:rPr>
        <w:t xml:space="preserve">. 69–74.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lang w:val="en-US"/>
        </w:rPr>
      </w:pPr>
      <w:r w:rsidRPr="00987C58">
        <w:rPr>
          <w:rFonts w:ascii="Times New Roman" w:hAnsi="Times New Roman" w:cs="Times New Roman"/>
          <w:sz w:val="28"/>
          <w:szCs w:val="28"/>
          <w:lang w:val="en-US"/>
        </w:rPr>
        <w:t xml:space="preserve">Maslow A. H. Motivation and personality.  New York: Harper &amp; Row, 1954.  411 </w:t>
      </w:r>
      <w:r w:rsidRPr="00987C58">
        <w:rPr>
          <w:rFonts w:ascii="Times New Roman" w:hAnsi="Times New Roman" w:cs="Times New Roman"/>
          <w:sz w:val="28"/>
          <w:szCs w:val="28"/>
        </w:rPr>
        <w:t>р</w:t>
      </w:r>
      <w:r w:rsidRPr="00987C58">
        <w:rPr>
          <w:rFonts w:ascii="Times New Roman" w:hAnsi="Times New Roman" w:cs="Times New Roman"/>
          <w:sz w:val="28"/>
          <w:szCs w:val="28"/>
          <w:lang w:val="en-US"/>
        </w:rPr>
        <w:t xml:space="preserve">.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lang w:val="en-US"/>
        </w:rPr>
      </w:pPr>
      <w:r w:rsidRPr="00987C58">
        <w:rPr>
          <w:rFonts w:ascii="Times New Roman" w:hAnsi="Times New Roman" w:cs="Times New Roman"/>
          <w:sz w:val="28"/>
          <w:szCs w:val="28"/>
          <w:lang w:val="en-US"/>
        </w:rPr>
        <w:t xml:space="preserve">McClelland D. Human Motivation. New York: Appleton, 1985.  213 p. </w:t>
      </w:r>
    </w:p>
    <w:p w:rsidR="00FD1BDE" w:rsidRPr="00987C58" w:rsidRDefault="00FD1BDE" w:rsidP="00D71DBF">
      <w:pPr>
        <w:pStyle w:val="a3"/>
        <w:widowControl w:val="0"/>
        <w:numPr>
          <w:ilvl w:val="0"/>
          <w:numId w:val="34"/>
        </w:numPr>
        <w:spacing w:after="0" w:line="360" w:lineRule="auto"/>
        <w:ind w:left="0" w:firstLine="709"/>
        <w:jc w:val="both"/>
        <w:rPr>
          <w:rFonts w:ascii="Times New Roman" w:hAnsi="Times New Roman" w:cs="Times New Roman"/>
          <w:sz w:val="28"/>
          <w:szCs w:val="28"/>
        </w:rPr>
      </w:pPr>
      <w:r w:rsidRPr="00987C58">
        <w:rPr>
          <w:rFonts w:ascii="Times New Roman" w:hAnsi="Times New Roman" w:cs="Times New Roman"/>
          <w:sz w:val="28"/>
          <w:szCs w:val="28"/>
          <w:lang w:val="en-US"/>
        </w:rPr>
        <w:t>White R. W. Motivation reconsidered: The concept of competence</w:t>
      </w:r>
      <w:r w:rsidRPr="00FD1BDE">
        <w:rPr>
          <w:rFonts w:ascii="Times New Roman" w:hAnsi="Times New Roman" w:cs="Times New Roman"/>
          <w:sz w:val="28"/>
          <w:szCs w:val="28"/>
          <w:lang w:val="en-US"/>
        </w:rPr>
        <w:t xml:space="preserve">. </w:t>
      </w:r>
      <w:r w:rsidRPr="00987C58">
        <w:rPr>
          <w:rFonts w:ascii="Times New Roman" w:hAnsi="Times New Roman" w:cs="Times New Roman"/>
          <w:i/>
          <w:sz w:val="28"/>
          <w:szCs w:val="28"/>
          <w:lang w:val="en-US"/>
        </w:rPr>
        <w:t>Psychol. Rev</w:t>
      </w:r>
      <w:r w:rsidRPr="00987C58">
        <w:rPr>
          <w:rFonts w:ascii="Times New Roman" w:hAnsi="Times New Roman" w:cs="Times New Roman"/>
          <w:sz w:val="28"/>
          <w:szCs w:val="28"/>
          <w:lang w:val="en-US"/>
        </w:rPr>
        <w:t>. 1959. V. 66. P. 297-333.</w:t>
      </w:r>
    </w:p>
    <w:p w:rsidR="00FD1BDE" w:rsidRDefault="00FD1BDE" w:rsidP="00D71DBF">
      <w:pPr>
        <w:widowControl w:val="0"/>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D1BDE" w:rsidRDefault="00FD1BDE" w:rsidP="00D71DBF">
      <w:pPr>
        <w:widowControl w:val="0"/>
        <w:spacing w:after="0" w:line="360" w:lineRule="auto"/>
        <w:ind w:firstLine="709"/>
        <w:jc w:val="center"/>
        <w:rPr>
          <w:rFonts w:ascii="Times New Roman" w:hAnsi="Times New Roman" w:cs="Times New Roman"/>
          <w:b/>
          <w:sz w:val="28"/>
          <w:szCs w:val="28"/>
          <w:lang w:val="uk-UA"/>
        </w:rPr>
      </w:pPr>
      <w:r w:rsidRPr="001C52B2">
        <w:rPr>
          <w:rFonts w:ascii="Times New Roman" w:hAnsi="Times New Roman" w:cs="Times New Roman"/>
          <w:b/>
          <w:sz w:val="28"/>
          <w:szCs w:val="28"/>
          <w:lang w:val="uk-UA"/>
        </w:rPr>
        <w:t>ДОДАТКИ</w:t>
      </w:r>
    </w:p>
    <w:p w:rsidR="00FD1BDE" w:rsidRDefault="00FD1BDE" w:rsidP="00D71DBF">
      <w:pPr>
        <w:widowControl w:val="0"/>
        <w:spacing w:after="0" w:line="360" w:lineRule="auto"/>
        <w:ind w:firstLine="709"/>
        <w:jc w:val="center"/>
        <w:rPr>
          <w:rFonts w:ascii="Times New Roman" w:hAnsi="Times New Roman" w:cs="Times New Roman"/>
          <w:b/>
          <w:sz w:val="28"/>
          <w:szCs w:val="28"/>
          <w:lang w:val="uk-UA"/>
        </w:rPr>
      </w:pPr>
    </w:p>
    <w:p w:rsidR="00FD1BDE" w:rsidRPr="001C52B2" w:rsidRDefault="00FD1BDE" w:rsidP="00D71DBF">
      <w:pPr>
        <w:widowControl w:val="0"/>
        <w:spacing w:after="0" w:line="360" w:lineRule="auto"/>
        <w:ind w:firstLine="709"/>
        <w:jc w:val="center"/>
        <w:rPr>
          <w:rFonts w:ascii="Times New Roman" w:hAnsi="Times New Roman" w:cs="Times New Roman"/>
          <w:b/>
          <w:sz w:val="28"/>
          <w:szCs w:val="28"/>
          <w:lang w:val="uk-UA"/>
        </w:rPr>
      </w:pPr>
    </w:p>
    <w:p w:rsidR="00FD1BDE" w:rsidRDefault="00FD1BDE" w:rsidP="00D71DBF">
      <w:pPr>
        <w:widowControl w:val="0"/>
        <w:spacing w:after="0" w:line="360" w:lineRule="auto"/>
        <w:ind w:firstLine="709"/>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Додаток А</w:t>
      </w:r>
    </w:p>
    <w:p w:rsidR="00FD1BDE" w:rsidRPr="001C52B2" w:rsidRDefault="00FD1BDE" w:rsidP="00D71DBF">
      <w:pPr>
        <w:widowControl w:val="0"/>
        <w:spacing w:after="0" w:line="360" w:lineRule="auto"/>
        <w:ind w:firstLine="709"/>
        <w:jc w:val="center"/>
        <w:rPr>
          <w:rFonts w:ascii="Times New Roman" w:hAnsi="Times New Roman" w:cs="Times New Roman"/>
          <w:sz w:val="28"/>
          <w:szCs w:val="28"/>
          <w:lang w:val="uk-UA"/>
        </w:rPr>
      </w:pPr>
    </w:p>
    <w:p w:rsidR="00FD1BDE" w:rsidRPr="001C52B2" w:rsidRDefault="00FD1BDE" w:rsidP="00D71DBF">
      <w:pPr>
        <w:widowControl w:val="0"/>
        <w:spacing w:after="0" w:line="360" w:lineRule="auto"/>
        <w:ind w:firstLine="709"/>
        <w:jc w:val="center"/>
        <w:rPr>
          <w:rFonts w:ascii="Times New Roman" w:hAnsi="Times New Roman" w:cs="Times New Roman"/>
          <w:sz w:val="28"/>
          <w:szCs w:val="28"/>
        </w:rPr>
      </w:pPr>
      <w:r w:rsidRPr="001C52B2">
        <w:rPr>
          <w:rFonts w:ascii="Times New Roman" w:hAnsi="Times New Roman" w:cs="Times New Roman"/>
          <w:sz w:val="28"/>
          <w:szCs w:val="28"/>
        </w:rPr>
        <w:t>Анкета для оцінки рівня шкільної мотивації молодших школярів</w:t>
      </w:r>
    </w:p>
    <w:p w:rsidR="00FD1BDE" w:rsidRPr="00FD1BDE" w:rsidRDefault="00FD1BDE" w:rsidP="00D71DBF">
      <w:pPr>
        <w:pStyle w:val="4"/>
        <w:widowControl w:val="0"/>
        <w:spacing w:before="0" w:line="360" w:lineRule="auto"/>
        <w:ind w:firstLine="709"/>
        <w:jc w:val="center"/>
        <w:rPr>
          <w:rFonts w:ascii="Times New Roman" w:hAnsi="Times New Roman" w:cs="Times New Roman"/>
          <w:i w:val="0"/>
          <w:color w:val="auto"/>
          <w:sz w:val="28"/>
          <w:szCs w:val="28"/>
        </w:rPr>
      </w:pPr>
      <w:r w:rsidRPr="00FD1BDE">
        <w:rPr>
          <w:rFonts w:ascii="Times New Roman" w:hAnsi="Times New Roman" w:cs="Times New Roman"/>
          <w:i w:val="0"/>
          <w:color w:val="auto"/>
          <w:sz w:val="28"/>
          <w:szCs w:val="28"/>
        </w:rPr>
        <w:t>(Н. Лусканова)</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 </w:t>
      </w:r>
    </w:p>
    <w:p w:rsidR="00FD1BDE" w:rsidRPr="001C52B2" w:rsidRDefault="00FD1BDE" w:rsidP="00D71DBF">
      <w:pPr>
        <w:widowControl w:val="0"/>
        <w:numPr>
          <w:ilvl w:val="0"/>
          <w:numId w:val="31"/>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Тобі подобається в школі?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а) так;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б) не дуже;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в) ні. </w:t>
      </w:r>
    </w:p>
    <w:p w:rsidR="00FD1BDE" w:rsidRPr="001C52B2" w:rsidRDefault="00FD1BDE" w:rsidP="00D71DBF">
      <w:pPr>
        <w:widowControl w:val="0"/>
        <w:numPr>
          <w:ilvl w:val="0"/>
          <w:numId w:val="31"/>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Уранці ти завжди з радістю йдеш до школи чи тобі часто хочеться залишитися вдома?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а) іду з радістю;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б) буває по-різному;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в) частіше хочеться залишитися вдома. </w:t>
      </w:r>
    </w:p>
    <w:p w:rsidR="00FD1BDE" w:rsidRPr="001C52B2" w:rsidRDefault="00FD1BDE" w:rsidP="00D71DBF">
      <w:pPr>
        <w:widowControl w:val="0"/>
        <w:numPr>
          <w:ilvl w:val="0"/>
          <w:numId w:val="31"/>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Якби вчитель сказав, що завтра до школи не обов</w:t>
      </w:r>
      <w:r w:rsidR="00931794">
        <w:rPr>
          <w:rFonts w:ascii="Times New Roman" w:hAnsi="Times New Roman" w:cs="Times New Roman"/>
          <w:sz w:val="28"/>
          <w:szCs w:val="28"/>
        </w:rPr>
        <w:t>’</w:t>
      </w:r>
      <w:r w:rsidRPr="001C52B2">
        <w:rPr>
          <w:rFonts w:ascii="Times New Roman" w:hAnsi="Times New Roman" w:cs="Times New Roman"/>
          <w:sz w:val="28"/>
          <w:szCs w:val="28"/>
        </w:rPr>
        <w:t xml:space="preserve">язково приходити всім учням, ти б пішов до школи чи залишився б вдома?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а) пішов би до школи;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б) не знаю;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в) залишився б удома. </w:t>
      </w:r>
    </w:p>
    <w:p w:rsidR="00FD1BDE" w:rsidRPr="001C52B2" w:rsidRDefault="00FD1BDE" w:rsidP="00D71DBF">
      <w:pPr>
        <w:widowControl w:val="0"/>
        <w:numPr>
          <w:ilvl w:val="0"/>
          <w:numId w:val="31"/>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Тобі подобається, коли відміняють уроки?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а) не подобається;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б) буває по-різному;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в) подобається. </w:t>
      </w:r>
    </w:p>
    <w:p w:rsidR="00FD1BDE" w:rsidRPr="001C52B2" w:rsidRDefault="00FD1BDE" w:rsidP="00D71DBF">
      <w:pPr>
        <w:widowControl w:val="0"/>
        <w:numPr>
          <w:ilvl w:val="0"/>
          <w:numId w:val="31"/>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Ти хотів би, щоб тобі не задавали ніяких домашніх завдань? а) не хотів би;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б) не знаю;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в) хотів би. </w:t>
      </w:r>
    </w:p>
    <w:p w:rsidR="00FD1BDE" w:rsidRPr="001C52B2" w:rsidRDefault="00FD1BDE" w:rsidP="00D71DBF">
      <w:pPr>
        <w:widowControl w:val="0"/>
        <w:numPr>
          <w:ilvl w:val="0"/>
          <w:numId w:val="31"/>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Ти хотів би, щоб у школі залишилися лише перерви? а) ні;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б) не знаю;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в) хотів би. </w:t>
      </w:r>
    </w:p>
    <w:p w:rsidR="00FD1BDE" w:rsidRPr="001C52B2" w:rsidRDefault="00FD1BDE" w:rsidP="00D71DBF">
      <w:pPr>
        <w:widowControl w:val="0"/>
        <w:numPr>
          <w:ilvl w:val="0"/>
          <w:numId w:val="31"/>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Ти часто розповідаєш про школу своїм батькам і друзям? а) часто;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б) рідко;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в) не розповідаю. </w:t>
      </w:r>
    </w:p>
    <w:p w:rsidR="00FD1BDE" w:rsidRPr="001C52B2" w:rsidRDefault="00FD1BDE" w:rsidP="00D71DBF">
      <w:pPr>
        <w:widowControl w:val="0"/>
        <w:numPr>
          <w:ilvl w:val="0"/>
          <w:numId w:val="31"/>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Ти хотів би, щоб у тебе був інший, менш суворий учитель?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а) мені подобається наш учитель;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б) точно не знаю;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в) хотів би. </w:t>
      </w:r>
    </w:p>
    <w:p w:rsidR="00FD1BDE" w:rsidRPr="001C52B2" w:rsidRDefault="00FD1BDE" w:rsidP="00D71DBF">
      <w:pPr>
        <w:widowControl w:val="0"/>
        <w:numPr>
          <w:ilvl w:val="0"/>
          <w:numId w:val="31"/>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У тебе в класі багато друзів?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а) багато;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б) мало;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в) немає друзів. </w:t>
      </w:r>
    </w:p>
    <w:p w:rsidR="00FD1BDE" w:rsidRPr="001C52B2" w:rsidRDefault="00FD1BDE" w:rsidP="00D71DBF">
      <w:pPr>
        <w:widowControl w:val="0"/>
        <w:numPr>
          <w:ilvl w:val="0"/>
          <w:numId w:val="31"/>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Тобі подобаються твої однокласники?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а) подобаються;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б) не дуже;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в) не подобаються. </w:t>
      </w:r>
    </w:p>
    <w:p w:rsidR="00FD1BDE" w:rsidRPr="009B299C" w:rsidRDefault="00FD1BDE" w:rsidP="00D71DBF">
      <w:pPr>
        <w:widowControl w:val="0"/>
        <w:spacing w:after="0" w:line="360" w:lineRule="auto"/>
        <w:ind w:firstLine="709"/>
        <w:rPr>
          <w:rFonts w:ascii="Times New Roman" w:hAnsi="Times New Roman" w:cs="Times New Roman"/>
          <w:sz w:val="28"/>
          <w:szCs w:val="28"/>
        </w:rPr>
      </w:pPr>
      <w:r w:rsidRPr="009B299C">
        <w:rPr>
          <w:rFonts w:ascii="Times New Roman" w:hAnsi="Times New Roman" w:cs="Times New Roman"/>
          <w:sz w:val="28"/>
          <w:szCs w:val="28"/>
        </w:rPr>
        <w:t xml:space="preserve">Опрацювання результатів: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За кожен варіант «а» – 3 бали, варіант «б» – 1 бал, варіант «в» – 0 балів.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25–30 балів – сформоване ставлення до себе як до школяра, висока навчальна активність.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20–24 бала – ставлення до себе як до школяра практично сформоване.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15–19 балів – позитивне ставлення до школи, але школа більше приваблює поза навчальними сторонами.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10–14 балів – ставлення до себе як до школяра не сформоване. </w:t>
      </w:r>
    </w:p>
    <w:p w:rsidR="00FD1BDE" w:rsidRPr="001C52B2" w:rsidRDefault="00FD1BDE" w:rsidP="00D71DBF">
      <w:pPr>
        <w:widowControl w:val="0"/>
        <w:spacing w:after="0" w:line="360" w:lineRule="auto"/>
        <w:ind w:firstLine="709"/>
        <w:rPr>
          <w:rFonts w:ascii="Times New Roman" w:hAnsi="Times New Roman" w:cs="Times New Roman"/>
          <w:sz w:val="28"/>
          <w:szCs w:val="28"/>
        </w:rPr>
      </w:pPr>
      <w:r w:rsidRPr="001C52B2">
        <w:rPr>
          <w:rFonts w:ascii="Times New Roman" w:hAnsi="Times New Roman" w:cs="Times New Roman"/>
          <w:sz w:val="28"/>
          <w:szCs w:val="28"/>
        </w:rPr>
        <w:t xml:space="preserve">Менше 10 балів – негативне ставлення до школи. </w:t>
      </w:r>
    </w:p>
    <w:p w:rsidR="00FD1BDE" w:rsidRPr="001C52B2" w:rsidRDefault="00FD1BDE" w:rsidP="00D71DBF">
      <w:pPr>
        <w:pStyle w:val="2"/>
        <w:widowControl w:val="0"/>
        <w:spacing w:before="0" w:line="360" w:lineRule="auto"/>
        <w:ind w:firstLine="709"/>
        <w:rPr>
          <w:rFonts w:ascii="Times New Roman" w:hAnsi="Times New Roman" w:cs="Times New Roman"/>
          <w:sz w:val="28"/>
          <w:szCs w:val="28"/>
        </w:rPr>
      </w:pPr>
    </w:p>
    <w:p w:rsidR="00FD1BDE" w:rsidRPr="001C52B2" w:rsidRDefault="00FD1BDE" w:rsidP="00D71DBF">
      <w:pPr>
        <w:widowControl w:val="0"/>
        <w:spacing w:after="0" w:line="360" w:lineRule="auto"/>
        <w:ind w:firstLine="709"/>
        <w:rPr>
          <w:rFonts w:ascii="Times New Roman" w:eastAsia="Times New Roman" w:hAnsi="Times New Roman" w:cs="Times New Roman"/>
          <w:color w:val="000000"/>
          <w:sz w:val="28"/>
          <w:szCs w:val="28"/>
          <w:lang w:eastAsia="ru-RU"/>
        </w:rPr>
      </w:pPr>
      <w:r w:rsidRPr="001C52B2">
        <w:rPr>
          <w:rFonts w:ascii="Times New Roman" w:hAnsi="Times New Roman" w:cs="Times New Roman"/>
          <w:sz w:val="28"/>
          <w:szCs w:val="28"/>
        </w:rPr>
        <w:br w:type="page"/>
      </w:r>
    </w:p>
    <w:p w:rsidR="00FD1BDE" w:rsidRPr="009B299C" w:rsidRDefault="00FD1BDE" w:rsidP="00D71DBF">
      <w:pPr>
        <w:widowControl w:val="0"/>
        <w:spacing w:after="0" w:line="360" w:lineRule="auto"/>
        <w:ind w:firstLine="709"/>
        <w:jc w:val="center"/>
        <w:rPr>
          <w:rFonts w:ascii="Times New Roman" w:hAnsi="Times New Roman" w:cs="Times New Roman"/>
          <w:sz w:val="28"/>
          <w:szCs w:val="28"/>
          <w:lang w:val="uk-UA"/>
        </w:rPr>
      </w:pPr>
      <w:r w:rsidRPr="009B299C">
        <w:rPr>
          <w:rFonts w:ascii="Times New Roman" w:hAnsi="Times New Roman" w:cs="Times New Roman"/>
          <w:sz w:val="28"/>
          <w:szCs w:val="28"/>
          <w:lang w:val="uk-UA"/>
        </w:rPr>
        <w:t>Додаток Б</w:t>
      </w:r>
    </w:p>
    <w:p w:rsidR="00FD1BDE" w:rsidRPr="009B299C" w:rsidRDefault="00FD1BDE" w:rsidP="00D71DBF">
      <w:pPr>
        <w:widowControl w:val="0"/>
        <w:spacing w:after="0" w:line="360" w:lineRule="auto"/>
        <w:ind w:firstLine="709"/>
        <w:jc w:val="center"/>
        <w:rPr>
          <w:rFonts w:ascii="Times New Roman" w:hAnsi="Times New Roman" w:cs="Times New Roman"/>
          <w:sz w:val="28"/>
          <w:szCs w:val="28"/>
          <w:lang w:val="uk-UA"/>
        </w:rPr>
      </w:pPr>
    </w:p>
    <w:p w:rsidR="00FD1BDE" w:rsidRPr="009B299C" w:rsidRDefault="00FD1BDE" w:rsidP="00D71DBF">
      <w:pPr>
        <w:widowControl w:val="0"/>
        <w:spacing w:after="0" w:line="360" w:lineRule="auto"/>
        <w:ind w:firstLine="709"/>
        <w:jc w:val="center"/>
        <w:rPr>
          <w:rFonts w:ascii="Times New Roman" w:hAnsi="Times New Roman" w:cs="Times New Roman"/>
          <w:sz w:val="28"/>
          <w:szCs w:val="28"/>
          <w:lang w:val="uk-UA"/>
        </w:rPr>
      </w:pPr>
      <w:r w:rsidRPr="009B299C">
        <w:rPr>
          <w:rFonts w:ascii="Times New Roman" w:hAnsi="Times New Roman" w:cs="Times New Roman"/>
          <w:sz w:val="28"/>
          <w:szCs w:val="28"/>
          <w:lang w:val="uk-UA"/>
        </w:rPr>
        <w:t>Методика  «Вивчення мотивації навчання молодших школярів»</w:t>
      </w:r>
    </w:p>
    <w:p w:rsidR="00FD1BDE" w:rsidRPr="009B299C" w:rsidRDefault="00FD1BDE" w:rsidP="00D71DBF">
      <w:pPr>
        <w:widowControl w:val="0"/>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М.Р. Гінзбурга</w:t>
      </w:r>
    </w:p>
    <w:p w:rsidR="00FD1BDE" w:rsidRPr="001C52B2" w:rsidRDefault="00FD1BDE" w:rsidP="00D71DBF">
      <w:pPr>
        <w:widowControl w:val="0"/>
        <w:spacing w:after="0" w:line="360" w:lineRule="auto"/>
        <w:ind w:firstLine="709"/>
        <w:rPr>
          <w:rFonts w:ascii="Times New Roman" w:hAnsi="Times New Roman" w:cs="Times New Roman"/>
          <w:sz w:val="28"/>
          <w:szCs w:val="28"/>
          <w:lang w:val="uk-UA"/>
        </w:rPr>
      </w:pPr>
    </w:p>
    <w:p w:rsidR="00FD1BDE" w:rsidRPr="001C52B2" w:rsidRDefault="00FD1BDE" w:rsidP="00D71DBF">
      <w:pPr>
        <w:widowControl w:val="0"/>
        <w:spacing w:after="0" w:line="360" w:lineRule="auto"/>
        <w:ind w:firstLine="709"/>
        <w:jc w:val="both"/>
        <w:rPr>
          <w:rFonts w:ascii="Times New Roman" w:hAnsi="Times New Roman" w:cs="Times New Roman"/>
          <w:sz w:val="28"/>
          <w:szCs w:val="28"/>
          <w:lang w:val="uk-UA"/>
        </w:rPr>
      </w:pPr>
      <w:r w:rsidRPr="001C52B2">
        <w:rPr>
          <w:rFonts w:ascii="Times New Roman" w:hAnsi="Times New Roman" w:cs="Times New Roman"/>
          <w:sz w:val="28"/>
          <w:szCs w:val="28"/>
          <w:lang w:val="uk-UA"/>
        </w:rPr>
        <w:t>У відповідності до основних компонентів (показників) мотивації навчання ця діагностична методика включає шість змістових блоків: особистісний сенс навчання, ступінь розвитку ціле покладання, види мотивації, зовнішні та внутрішні мотиви, тенденція на досягнення успіху або невдачі під час навчання, реалізація мотивів навчання у поведінці.</w:t>
      </w:r>
    </w:p>
    <w:p w:rsidR="00FD1BDE" w:rsidRPr="001C52B2" w:rsidRDefault="00FD1BDE" w:rsidP="00D71DBF">
      <w:pPr>
        <w:widowControl w:val="0"/>
        <w:spacing w:after="0" w:line="360" w:lineRule="auto"/>
        <w:ind w:firstLine="709"/>
        <w:jc w:val="both"/>
        <w:rPr>
          <w:rFonts w:ascii="Times New Roman" w:hAnsi="Times New Roman" w:cs="Times New Roman"/>
          <w:sz w:val="28"/>
          <w:szCs w:val="28"/>
          <w:lang w:val="uk-UA"/>
        </w:rPr>
      </w:pPr>
      <w:r w:rsidRPr="001C52B2">
        <w:rPr>
          <w:rFonts w:ascii="Times New Roman" w:hAnsi="Times New Roman" w:cs="Times New Roman"/>
          <w:sz w:val="28"/>
          <w:szCs w:val="28"/>
          <w:lang w:val="uk-UA"/>
        </w:rPr>
        <w:t>Кожний блок представлений у анкеті трьома питаннями. У методиці для молодших школярів (які переходять до середньої ланки) акцент ставиться на виявлення загального (підсумкового) рівня мотивації успіху  в цілому і переважаючих мотивів.</w:t>
      </w:r>
    </w:p>
    <w:p w:rsidR="00FD1BDE" w:rsidRPr="001C52B2" w:rsidRDefault="00FD1BDE" w:rsidP="00D71DBF">
      <w:pPr>
        <w:widowControl w:val="0"/>
        <w:spacing w:after="0" w:line="360" w:lineRule="auto"/>
        <w:ind w:firstLine="709"/>
        <w:jc w:val="both"/>
        <w:rPr>
          <w:rFonts w:ascii="Times New Roman" w:hAnsi="Times New Roman" w:cs="Times New Roman"/>
          <w:sz w:val="28"/>
          <w:szCs w:val="28"/>
          <w:lang w:val="uk-UA"/>
        </w:rPr>
      </w:pPr>
      <w:r w:rsidRPr="001C52B2">
        <w:rPr>
          <w:rFonts w:ascii="Times New Roman" w:hAnsi="Times New Roman" w:cs="Times New Roman"/>
          <w:sz w:val="28"/>
          <w:szCs w:val="28"/>
          <w:lang w:val="uk-UA"/>
        </w:rPr>
        <w:t xml:space="preserve">Мета: виявити рівень розвитку навчальної мотивації учнів, як складової одного із показників особистісного рівня навчальних досягнень. </w:t>
      </w:r>
    </w:p>
    <w:p w:rsidR="00FD1BDE" w:rsidRPr="001C52B2" w:rsidRDefault="00FD1BDE" w:rsidP="00D71DBF">
      <w:pPr>
        <w:widowControl w:val="0"/>
        <w:spacing w:after="0" w:line="360" w:lineRule="auto"/>
        <w:ind w:firstLine="709"/>
        <w:jc w:val="both"/>
        <w:rPr>
          <w:rFonts w:ascii="Times New Roman" w:hAnsi="Times New Roman" w:cs="Times New Roman"/>
          <w:sz w:val="28"/>
          <w:szCs w:val="28"/>
          <w:u w:val="single"/>
          <w:lang w:val="uk-UA"/>
        </w:rPr>
      </w:pPr>
      <w:r w:rsidRPr="001C52B2">
        <w:rPr>
          <w:rFonts w:ascii="Times New Roman" w:hAnsi="Times New Roman" w:cs="Times New Roman"/>
          <w:sz w:val="28"/>
          <w:szCs w:val="28"/>
          <w:u w:val="single"/>
          <w:lang w:val="uk-UA"/>
        </w:rPr>
        <w:t>Хід проведення</w:t>
      </w:r>
    </w:p>
    <w:p w:rsidR="00FD1BDE" w:rsidRPr="001C52B2" w:rsidRDefault="00FD1BDE" w:rsidP="00D71DBF">
      <w:pPr>
        <w:widowControl w:val="0"/>
        <w:spacing w:after="0" w:line="360" w:lineRule="auto"/>
        <w:ind w:firstLine="709"/>
        <w:jc w:val="both"/>
        <w:rPr>
          <w:rFonts w:ascii="Times New Roman" w:hAnsi="Times New Roman" w:cs="Times New Roman"/>
          <w:sz w:val="28"/>
          <w:szCs w:val="28"/>
          <w:lang w:val="uk-UA"/>
        </w:rPr>
      </w:pPr>
      <w:r w:rsidRPr="001C52B2">
        <w:rPr>
          <w:rFonts w:ascii="Times New Roman" w:hAnsi="Times New Roman" w:cs="Times New Roman"/>
          <w:sz w:val="28"/>
          <w:szCs w:val="28"/>
          <w:lang w:val="uk-UA"/>
        </w:rPr>
        <w:t>У формі анкети учням пропонуються незакінчені речення і варіанти відповідей на них. Час заповнення анкети-20 хвилин. Необхідно вибрати для закінчення речення 3 варіанта із запропонованих відповідей.</w:t>
      </w:r>
    </w:p>
    <w:p w:rsidR="00FD1BDE" w:rsidRPr="001C52B2" w:rsidRDefault="00FD1BDE" w:rsidP="00D71DBF">
      <w:pPr>
        <w:widowControl w:val="0"/>
        <w:spacing w:after="0" w:line="360" w:lineRule="auto"/>
        <w:ind w:firstLine="709"/>
        <w:jc w:val="both"/>
        <w:rPr>
          <w:rFonts w:ascii="Times New Roman" w:hAnsi="Times New Roman" w:cs="Times New Roman"/>
          <w:i/>
          <w:sz w:val="28"/>
          <w:szCs w:val="28"/>
          <w:lang w:val="uk-UA"/>
        </w:rPr>
      </w:pPr>
      <w:r w:rsidRPr="001C52B2">
        <w:rPr>
          <w:rFonts w:ascii="Times New Roman" w:hAnsi="Times New Roman" w:cs="Times New Roman"/>
          <w:i/>
          <w:sz w:val="28"/>
          <w:szCs w:val="28"/>
          <w:lang w:val="uk-UA"/>
        </w:rPr>
        <w:t>Інструкція для учнів</w:t>
      </w:r>
    </w:p>
    <w:p w:rsidR="00FD1BDE" w:rsidRPr="001C52B2" w:rsidRDefault="00FD1BDE" w:rsidP="00D71DBF">
      <w:pPr>
        <w:widowControl w:val="0"/>
        <w:spacing w:after="0" w:line="360" w:lineRule="auto"/>
        <w:ind w:firstLine="709"/>
        <w:jc w:val="both"/>
        <w:rPr>
          <w:rFonts w:ascii="Times New Roman" w:hAnsi="Times New Roman" w:cs="Times New Roman"/>
          <w:sz w:val="28"/>
          <w:szCs w:val="28"/>
          <w:lang w:val="uk-UA"/>
        </w:rPr>
      </w:pPr>
      <w:r w:rsidRPr="001C52B2">
        <w:rPr>
          <w:rFonts w:ascii="Times New Roman" w:hAnsi="Times New Roman" w:cs="Times New Roman"/>
          <w:sz w:val="28"/>
          <w:szCs w:val="28"/>
          <w:lang w:val="uk-UA"/>
        </w:rPr>
        <w:t>Дорогий друже!</w:t>
      </w:r>
    </w:p>
    <w:p w:rsidR="00FD1BDE" w:rsidRPr="001C52B2" w:rsidRDefault="00FD1BDE" w:rsidP="00D71DBF">
      <w:pPr>
        <w:widowControl w:val="0"/>
        <w:spacing w:after="0" w:line="360" w:lineRule="auto"/>
        <w:ind w:firstLine="709"/>
        <w:jc w:val="both"/>
        <w:rPr>
          <w:rFonts w:ascii="Times New Roman" w:hAnsi="Times New Roman" w:cs="Times New Roman"/>
          <w:sz w:val="28"/>
          <w:szCs w:val="28"/>
          <w:lang w:val="uk-UA"/>
        </w:rPr>
      </w:pPr>
      <w:r w:rsidRPr="001C52B2">
        <w:rPr>
          <w:rFonts w:ascii="Times New Roman" w:hAnsi="Times New Roman" w:cs="Times New Roman"/>
          <w:sz w:val="28"/>
          <w:szCs w:val="28"/>
          <w:lang w:val="uk-UA"/>
        </w:rPr>
        <w:t>Уважно прочитай кожне незакінчене речення і запропоновані варіанти відповідей на нього. Вибери для закінчення речення 3 варіанта із запропонованих відповідей на нього - найсправедливіші і дійсні у відношенні до тебе. Вибрані відповіді підкресли.</w:t>
      </w:r>
    </w:p>
    <w:p w:rsidR="00FD1BDE" w:rsidRPr="001C52B2" w:rsidRDefault="00FD1BDE" w:rsidP="00D71DBF">
      <w:pPr>
        <w:widowControl w:val="0"/>
        <w:spacing w:after="0" w:line="360" w:lineRule="auto"/>
        <w:ind w:firstLine="709"/>
        <w:jc w:val="both"/>
        <w:rPr>
          <w:rFonts w:ascii="Times New Roman" w:hAnsi="Times New Roman" w:cs="Times New Roman"/>
          <w:b/>
          <w:sz w:val="28"/>
          <w:szCs w:val="28"/>
          <w:lang w:val="uk-UA"/>
        </w:rPr>
      </w:pPr>
      <w:r w:rsidRPr="001C52B2">
        <w:rPr>
          <w:rFonts w:ascii="Times New Roman" w:hAnsi="Times New Roman" w:cs="Times New Roman"/>
          <w:b/>
          <w:sz w:val="28"/>
          <w:szCs w:val="28"/>
          <w:lang w:val="uk-UA"/>
        </w:rPr>
        <w:t>Анкета для учнів</w:t>
      </w:r>
    </w:p>
    <w:p w:rsidR="00FD1BDE" w:rsidRPr="001C52B2" w:rsidRDefault="00FD1BDE" w:rsidP="00D71DBF">
      <w:pPr>
        <w:widowControl w:val="0"/>
        <w:spacing w:after="0" w:line="360" w:lineRule="auto"/>
        <w:ind w:firstLine="709"/>
        <w:jc w:val="both"/>
        <w:rPr>
          <w:rFonts w:ascii="Times New Roman" w:hAnsi="Times New Roman" w:cs="Times New Roman"/>
          <w:sz w:val="28"/>
          <w:szCs w:val="28"/>
          <w:lang w:val="uk-UA"/>
        </w:rPr>
      </w:pPr>
      <w:r w:rsidRPr="001C52B2">
        <w:rPr>
          <w:rFonts w:ascii="Times New Roman" w:hAnsi="Times New Roman" w:cs="Times New Roman"/>
          <w:sz w:val="28"/>
          <w:szCs w:val="28"/>
          <w:lang w:val="uk-UA"/>
        </w:rPr>
        <w:t>Дата:</w:t>
      </w:r>
    </w:p>
    <w:p w:rsidR="00FD1BDE" w:rsidRPr="001C52B2" w:rsidRDefault="00FD1BDE" w:rsidP="00D71DBF">
      <w:pPr>
        <w:widowControl w:val="0"/>
        <w:spacing w:after="0" w:line="360" w:lineRule="auto"/>
        <w:ind w:firstLine="709"/>
        <w:rPr>
          <w:rFonts w:ascii="Times New Roman" w:hAnsi="Times New Roman" w:cs="Times New Roman"/>
          <w:sz w:val="28"/>
          <w:szCs w:val="28"/>
          <w:lang w:val="uk-UA"/>
        </w:rPr>
      </w:pPr>
      <w:r w:rsidRPr="001C52B2">
        <w:rPr>
          <w:rFonts w:ascii="Times New Roman" w:hAnsi="Times New Roman" w:cs="Times New Roman"/>
          <w:sz w:val="28"/>
          <w:szCs w:val="28"/>
          <w:lang w:val="uk-UA"/>
        </w:rPr>
        <w:t>Прізвище та ім</w:t>
      </w:r>
      <w:r w:rsidR="00931794">
        <w:rPr>
          <w:rFonts w:ascii="Times New Roman" w:hAnsi="Times New Roman" w:cs="Times New Roman"/>
          <w:sz w:val="28"/>
          <w:szCs w:val="28"/>
          <w:lang w:val="uk-UA"/>
        </w:rPr>
        <w:t>’</w:t>
      </w:r>
      <w:r w:rsidRPr="001C52B2">
        <w:rPr>
          <w:rFonts w:ascii="Times New Roman" w:hAnsi="Times New Roman" w:cs="Times New Roman"/>
          <w:sz w:val="28"/>
          <w:szCs w:val="28"/>
          <w:lang w:val="uk-UA"/>
        </w:rPr>
        <w:t>я:</w:t>
      </w:r>
    </w:p>
    <w:p w:rsidR="00FD1BDE" w:rsidRPr="001C52B2" w:rsidRDefault="00FD1BDE" w:rsidP="00D71DBF">
      <w:pPr>
        <w:widowControl w:val="0"/>
        <w:spacing w:after="0" w:line="360" w:lineRule="auto"/>
        <w:ind w:firstLine="709"/>
        <w:rPr>
          <w:rFonts w:ascii="Times New Roman" w:hAnsi="Times New Roman" w:cs="Times New Roman"/>
          <w:sz w:val="28"/>
          <w:szCs w:val="28"/>
          <w:lang w:val="uk-UA"/>
        </w:rPr>
      </w:pPr>
      <w:r w:rsidRPr="001C52B2">
        <w:rPr>
          <w:rFonts w:ascii="Times New Roman" w:hAnsi="Times New Roman" w:cs="Times New Roman"/>
          <w:sz w:val="28"/>
          <w:szCs w:val="28"/>
          <w:lang w:val="uk-UA"/>
        </w:rPr>
        <w:t>Клас:</w:t>
      </w:r>
    </w:p>
    <w:tbl>
      <w:tblPr>
        <w:tblStyle w:val="a8"/>
        <w:tblW w:w="9202" w:type="dxa"/>
        <w:tblLook w:val="04A0" w:firstRow="1" w:lastRow="0" w:firstColumn="1" w:lastColumn="0" w:noHBand="0" w:noVBand="1"/>
      </w:tblPr>
      <w:tblGrid>
        <w:gridCol w:w="528"/>
        <w:gridCol w:w="3787"/>
        <w:gridCol w:w="4887"/>
      </w:tblGrid>
      <w:tr w:rsidR="00FD1BDE" w:rsidRPr="001C52B2" w:rsidTr="00436FEA">
        <w:trPr>
          <w:trHeight w:val="1023"/>
        </w:trPr>
        <w:tc>
          <w:tcPr>
            <w:tcW w:w="528" w:type="dxa"/>
            <w:vAlign w:val="center"/>
          </w:tcPr>
          <w:p w:rsidR="00FD1BDE" w:rsidRPr="001C52B2" w:rsidRDefault="00FD1BDE" w:rsidP="00D71DBF">
            <w:pPr>
              <w:widowControl w:val="0"/>
              <w:rPr>
                <w:rFonts w:ascii="Times New Roman" w:hAnsi="Times New Roman" w:cs="Times New Roman"/>
                <w:sz w:val="28"/>
                <w:szCs w:val="28"/>
                <w:lang w:val="uk-UA"/>
              </w:rPr>
            </w:pPr>
            <w:r w:rsidRPr="001C52B2">
              <w:rPr>
                <w:rFonts w:ascii="Times New Roman" w:hAnsi="Times New Roman" w:cs="Times New Roman"/>
                <w:sz w:val="28"/>
                <w:szCs w:val="28"/>
                <w:lang w:val="uk-UA"/>
              </w:rPr>
              <w:t>1</w:t>
            </w:r>
          </w:p>
        </w:tc>
        <w:tc>
          <w:tcPr>
            <w:tcW w:w="3787" w:type="dxa"/>
            <w:vAlign w:val="center"/>
          </w:tcPr>
          <w:p w:rsidR="00FD1BDE" w:rsidRPr="001C52B2" w:rsidRDefault="00FD1BDE" w:rsidP="00D71DBF">
            <w:pPr>
              <w:widowControl w:val="0"/>
              <w:rPr>
                <w:rFonts w:ascii="Times New Roman" w:hAnsi="Times New Roman" w:cs="Times New Roman"/>
                <w:sz w:val="28"/>
                <w:szCs w:val="28"/>
                <w:lang w:val="uk-UA"/>
              </w:rPr>
            </w:pPr>
            <w:r w:rsidRPr="001C52B2">
              <w:rPr>
                <w:rFonts w:ascii="Times New Roman" w:hAnsi="Times New Roman" w:cs="Times New Roman"/>
                <w:sz w:val="28"/>
                <w:szCs w:val="28"/>
                <w:lang w:val="uk-UA"/>
              </w:rPr>
              <w:t>Я намагаюсь краще вчитися, щоб</w:t>
            </w:r>
          </w:p>
        </w:tc>
        <w:tc>
          <w:tcPr>
            <w:tcW w:w="4887" w:type="dxa"/>
            <w:vAlign w:val="center"/>
          </w:tcPr>
          <w:p w:rsidR="00FD1BDE" w:rsidRPr="001C52B2" w:rsidRDefault="00FD1BDE" w:rsidP="00D71DBF">
            <w:pPr>
              <w:widowControl w:val="0"/>
              <w:rPr>
                <w:rFonts w:ascii="Times New Roman" w:hAnsi="Times New Roman" w:cs="Times New Roman"/>
                <w:sz w:val="28"/>
                <w:szCs w:val="28"/>
                <w:lang w:val="uk-UA"/>
              </w:rPr>
            </w:pPr>
            <w:r w:rsidRPr="001C52B2">
              <w:rPr>
                <w:rFonts w:ascii="Times New Roman" w:hAnsi="Times New Roman" w:cs="Times New Roman"/>
                <w:sz w:val="28"/>
                <w:szCs w:val="28"/>
                <w:lang w:val="uk-UA"/>
              </w:rPr>
              <w:t>а)отримати високу оцінку; б) наш клас був кращим; в)принести більше користі людям; г) отримувати в майбутньому багато грошей; д) мене поважали і хвалили товариші; е) мене любила і хвалила вчитель; ж) мене хвалили батьки; з) мені купували красиві речі; і) мене не карали; к) я більше знав і вмів.</w:t>
            </w:r>
          </w:p>
        </w:tc>
      </w:tr>
      <w:tr w:rsidR="00FD1BDE" w:rsidRPr="001C52B2" w:rsidTr="00436FEA">
        <w:trPr>
          <w:trHeight w:val="1023"/>
        </w:trPr>
        <w:tc>
          <w:tcPr>
            <w:tcW w:w="528" w:type="dxa"/>
            <w:vAlign w:val="center"/>
          </w:tcPr>
          <w:p w:rsidR="00FD1BDE" w:rsidRPr="001C52B2" w:rsidRDefault="00FD1BDE" w:rsidP="00D71DBF">
            <w:pPr>
              <w:widowControl w:val="0"/>
              <w:rPr>
                <w:rFonts w:ascii="Times New Roman" w:hAnsi="Times New Roman" w:cs="Times New Roman"/>
                <w:sz w:val="28"/>
                <w:szCs w:val="28"/>
                <w:lang w:val="uk-UA"/>
              </w:rPr>
            </w:pPr>
            <w:r w:rsidRPr="001C52B2">
              <w:rPr>
                <w:rFonts w:ascii="Times New Roman" w:hAnsi="Times New Roman" w:cs="Times New Roman"/>
                <w:sz w:val="28"/>
                <w:szCs w:val="28"/>
                <w:lang w:val="uk-UA"/>
              </w:rPr>
              <w:t>2</w:t>
            </w:r>
          </w:p>
        </w:tc>
        <w:tc>
          <w:tcPr>
            <w:tcW w:w="3787" w:type="dxa"/>
            <w:vAlign w:val="center"/>
          </w:tcPr>
          <w:p w:rsidR="00FD1BDE" w:rsidRPr="001C52B2" w:rsidRDefault="00FD1BDE" w:rsidP="00D71DBF">
            <w:pPr>
              <w:widowControl w:val="0"/>
              <w:rPr>
                <w:rFonts w:ascii="Times New Roman" w:hAnsi="Times New Roman" w:cs="Times New Roman"/>
                <w:sz w:val="28"/>
                <w:szCs w:val="28"/>
                <w:lang w:val="uk-UA"/>
              </w:rPr>
            </w:pPr>
            <w:r w:rsidRPr="001C52B2">
              <w:rPr>
                <w:rFonts w:ascii="Times New Roman" w:hAnsi="Times New Roman" w:cs="Times New Roman"/>
                <w:sz w:val="28"/>
                <w:szCs w:val="28"/>
                <w:lang w:val="uk-UA"/>
              </w:rPr>
              <w:t>Я не можу вчитися краще, бо</w:t>
            </w:r>
          </w:p>
        </w:tc>
        <w:tc>
          <w:tcPr>
            <w:tcW w:w="4887" w:type="dxa"/>
            <w:vAlign w:val="center"/>
          </w:tcPr>
          <w:p w:rsidR="00FD1BDE" w:rsidRPr="001C52B2" w:rsidRDefault="00FD1BDE" w:rsidP="00D71DBF">
            <w:pPr>
              <w:widowControl w:val="0"/>
              <w:rPr>
                <w:rFonts w:ascii="Times New Roman" w:hAnsi="Times New Roman" w:cs="Times New Roman"/>
                <w:sz w:val="28"/>
                <w:szCs w:val="28"/>
                <w:lang w:val="uk-UA"/>
              </w:rPr>
            </w:pPr>
            <w:r w:rsidRPr="001C52B2">
              <w:rPr>
                <w:rFonts w:ascii="Times New Roman" w:hAnsi="Times New Roman" w:cs="Times New Roman"/>
                <w:sz w:val="28"/>
                <w:szCs w:val="28"/>
                <w:lang w:val="uk-UA"/>
              </w:rPr>
              <w:t>а) у мене є цікавіші справи; б) можна вчитися погано, а заробляти в майбутньому добре; в) мені заважають вдома; г) у школі мене часто сварять; д) мені просто не хочеться вчитися; е) не можу примусити себе зробити це; ж) мені важко засвоїти навчальний матеріал; з) я не встигаю працювати з усіма.</w:t>
            </w:r>
          </w:p>
        </w:tc>
      </w:tr>
      <w:tr w:rsidR="00FD1BDE" w:rsidRPr="001C52B2" w:rsidTr="00436FEA">
        <w:trPr>
          <w:trHeight w:val="1084"/>
        </w:trPr>
        <w:tc>
          <w:tcPr>
            <w:tcW w:w="528" w:type="dxa"/>
            <w:vAlign w:val="center"/>
          </w:tcPr>
          <w:p w:rsidR="00FD1BDE" w:rsidRPr="001C52B2" w:rsidRDefault="00FD1BDE" w:rsidP="00D71DBF">
            <w:pPr>
              <w:widowControl w:val="0"/>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3787" w:type="dxa"/>
            <w:vAlign w:val="center"/>
          </w:tcPr>
          <w:p w:rsidR="00FD1BDE" w:rsidRPr="001C52B2" w:rsidRDefault="00FD1BDE" w:rsidP="00D71DBF">
            <w:pPr>
              <w:widowControl w:val="0"/>
              <w:rPr>
                <w:rFonts w:ascii="Times New Roman" w:hAnsi="Times New Roman" w:cs="Times New Roman"/>
                <w:sz w:val="28"/>
                <w:szCs w:val="28"/>
                <w:lang w:val="uk-UA"/>
              </w:rPr>
            </w:pPr>
            <w:r w:rsidRPr="001C52B2">
              <w:rPr>
                <w:rFonts w:ascii="Times New Roman" w:hAnsi="Times New Roman" w:cs="Times New Roman"/>
                <w:sz w:val="28"/>
                <w:szCs w:val="28"/>
                <w:lang w:val="uk-UA"/>
              </w:rPr>
              <w:t>Якщо я отримую високу оцінку, мені більш за все подобається те, що</w:t>
            </w:r>
          </w:p>
        </w:tc>
        <w:tc>
          <w:tcPr>
            <w:tcW w:w="4887" w:type="dxa"/>
            <w:vAlign w:val="center"/>
          </w:tcPr>
          <w:p w:rsidR="00FD1BDE" w:rsidRPr="001C52B2" w:rsidRDefault="00FD1BDE" w:rsidP="00D71DBF">
            <w:pPr>
              <w:widowControl w:val="0"/>
              <w:rPr>
                <w:rFonts w:ascii="Times New Roman" w:hAnsi="Times New Roman" w:cs="Times New Roman"/>
                <w:sz w:val="28"/>
                <w:szCs w:val="28"/>
                <w:lang w:val="uk-UA"/>
              </w:rPr>
            </w:pPr>
            <w:r w:rsidRPr="001C52B2">
              <w:rPr>
                <w:rFonts w:ascii="Times New Roman" w:hAnsi="Times New Roman" w:cs="Times New Roman"/>
                <w:sz w:val="28"/>
                <w:szCs w:val="28"/>
                <w:lang w:val="uk-UA"/>
              </w:rPr>
              <w:t>а)я добре знаю навчальний матеріал; б) мої товариші будуть мною задоволені; в) я буду гарним учнем; г) моя мама буде задоволена; д) вчитель буде рада; е) мені куплять красиву річ; ж) мене не будуть карати; з) я не буду тягти клас назад.</w:t>
            </w:r>
          </w:p>
        </w:tc>
      </w:tr>
      <w:tr w:rsidR="00FD1BDE" w:rsidRPr="001C52B2" w:rsidTr="00436FEA">
        <w:trPr>
          <w:trHeight w:val="1084"/>
        </w:trPr>
        <w:tc>
          <w:tcPr>
            <w:tcW w:w="528" w:type="dxa"/>
            <w:vAlign w:val="center"/>
          </w:tcPr>
          <w:p w:rsidR="00FD1BDE" w:rsidRPr="001C52B2" w:rsidRDefault="00FD1BDE" w:rsidP="00D71DBF">
            <w:pPr>
              <w:widowControl w:val="0"/>
              <w:rPr>
                <w:rFonts w:ascii="Times New Roman" w:hAnsi="Times New Roman" w:cs="Times New Roman"/>
                <w:sz w:val="28"/>
                <w:szCs w:val="28"/>
                <w:lang w:val="uk-UA"/>
              </w:rPr>
            </w:pPr>
            <w:r w:rsidRPr="001C52B2">
              <w:rPr>
                <w:rFonts w:ascii="Times New Roman" w:hAnsi="Times New Roman" w:cs="Times New Roman"/>
                <w:sz w:val="28"/>
                <w:szCs w:val="28"/>
                <w:lang w:val="uk-UA"/>
              </w:rPr>
              <w:t>4</w:t>
            </w:r>
          </w:p>
        </w:tc>
        <w:tc>
          <w:tcPr>
            <w:tcW w:w="3787" w:type="dxa"/>
            <w:vAlign w:val="center"/>
          </w:tcPr>
          <w:p w:rsidR="00FD1BDE" w:rsidRPr="001C52B2" w:rsidRDefault="00FD1BDE" w:rsidP="00D71DBF">
            <w:pPr>
              <w:widowControl w:val="0"/>
              <w:rPr>
                <w:rFonts w:ascii="Times New Roman" w:hAnsi="Times New Roman" w:cs="Times New Roman"/>
                <w:sz w:val="28"/>
                <w:szCs w:val="28"/>
                <w:lang w:val="uk-UA"/>
              </w:rPr>
            </w:pPr>
            <w:r w:rsidRPr="001C52B2">
              <w:rPr>
                <w:rFonts w:ascii="Times New Roman" w:hAnsi="Times New Roman" w:cs="Times New Roman"/>
                <w:sz w:val="28"/>
                <w:szCs w:val="28"/>
                <w:lang w:val="uk-UA"/>
              </w:rPr>
              <w:t>Якщо я отримую низьку оцінку, то більш за все мені не подобається те, що</w:t>
            </w:r>
          </w:p>
        </w:tc>
        <w:tc>
          <w:tcPr>
            <w:tcW w:w="4887" w:type="dxa"/>
            <w:vAlign w:val="center"/>
          </w:tcPr>
          <w:p w:rsidR="00FD1BDE" w:rsidRPr="001C52B2" w:rsidRDefault="00FD1BDE" w:rsidP="00D71DBF">
            <w:pPr>
              <w:widowControl w:val="0"/>
              <w:rPr>
                <w:rFonts w:ascii="Times New Roman" w:hAnsi="Times New Roman" w:cs="Times New Roman"/>
                <w:sz w:val="28"/>
                <w:szCs w:val="28"/>
                <w:lang w:val="uk-UA"/>
              </w:rPr>
            </w:pPr>
            <w:r w:rsidRPr="001C52B2">
              <w:rPr>
                <w:rFonts w:ascii="Times New Roman" w:hAnsi="Times New Roman" w:cs="Times New Roman"/>
                <w:sz w:val="28"/>
                <w:szCs w:val="28"/>
                <w:lang w:val="uk-UA"/>
              </w:rPr>
              <w:t>а) я погано знаю навчальний матеріал; б) це сталося; в) я буду вважатися поганим учнем; г) товариші будуть насміхатися з мене; д) мама буде засмучена; е) вчитель буде незадоволена; ж) я весь клас тягну назад; з) мене покарають вдома; і) мені не куплять красиву річ.</w:t>
            </w:r>
          </w:p>
        </w:tc>
      </w:tr>
    </w:tbl>
    <w:p w:rsidR="00FD1BDE" w:rsidRPr="001C52B2" w:rsidRDefault="00FD1BDE" w:rsidP="00D71DBF">
      <w:pPr>
        <w:widowControl w:val="0"/>
        <w:spacing w:after="0" w:line="360" w:lineRule="auto"/>
        <w:ind w:firstLine="709"/>
        <w:rPr>
          <w:rFonts w:ascii="Times New Roman" w:hAnsi="Times New Roman" w:cs="Times New Roman"/>
          <w:sz w:val="28"/>
          <w:szCs w:val="28"/>
          <w:lang w:val="uk-UA"/>
        </w:rPr>
      </w:pPr>
    </w:p>
    <w:p w:rsidR="00FD1BDE" w:rsidRPr="001C52B2" w:rsidRDefault="00FD1BDE" w:rsidP="00D71DBF">
      <w:pPr>
        <w:widowControl w:val="0"/>
        <w:spacing w:after="0" w:line="360" w:lineRule="auto"/>
        <w:ind w:firstLine="709"/>
        <w:rPr>
          <w:rFonts w:ascii="Times New Roman" w:hAnsi="Times New Roman" w:cs="Times New Roman"/>
          <w:sz w:val="28"/>
          <w:szCs w:val="28"/>
          <w:lang w:val="uk-UA"/>
        </w:rPr>
      </w:pPr>
      <w:r w:rsidRPr="001C52B2">
        <w:rPr>
          <w:rFonts w:ascii="Times New Roman" w:hAnsi="Times New Roman" w:cs="Times New Roman"/>
          <w:sz w:val="28"/>
          <w:szCs w:val="28"/>
          <w:lang w:val="uk-UA"/>
        </w:rPr>
        <w:t>Дякуємо за відповіді!</w:t>
      </w:r>
    </w:p>
    <w:p w:rsidR="00FD1BDE" w:rsidRPr="001C52B2" w:rsidRDefault="00FD1BDE" w:rsidP="00D71DBF">
      <w:pPr>
        <w:widowControl w:val="0"/>
        <w:spacing w:after="0" w:line="360" w:lineRule="auto"/>
        <w:ind w:firstLine="709"/>
        <w:rPr>
          <w:rFonts w:ascii="Times New Roman" w:hAnsi="Times New Roman" w:cs="Times New Roman"/>
          <w:i/>
          <w:sz w:val="28"/>
          <w:szCs w:val="28"/>
          <w:u w:val="single"/>
          <w:lang w:val="uk-UA"/>
        </w:rPr>
      </w:pPr>
      <w:r w:rsidRPr="001C52B2">
        <w:rPr>
          <w:rFonts w:ascii="Times New Roman" w:hAnsi="Times New Roman" w:cs="Times New Roman"/>
          <w:i/>
          <w:sz w:val="28"/>
          <w:szCs w:val="28"/>
          <w:u w:val="single"/>
          <w:lang w:val="uk-UA"/>
        </w:rPr>
        <w:t xml:space="preserve">Обробка даних </w:t>
      </w:r>
    </w:p>
    <w:p w:rsidR="00FD1BDE" w:rsidRPr="001C52B2" w:rsidRDefault="00FD1BDE" w:rsidP="00D71DBF">
      <w:pPr>
        <w:widowControl w:val="0"/>
        <w:spacing w:after="0" w:line="360" w:lineRule="auto"/>
        <w:ind w:firstLine="709"/>
        <w:jc w:val="both"/>
        <w:rPr>
          <w:rFonts w:ascii="Times New Roman" w:hAnsi="Times New Roman" w:cs="Times New Roman"/>
          <w:sz w:val="28"/>
          <w:szCs w:val="28"/>
          <w:lang w:val="uk-UA"/>
        </w:rPr>
      </w:pPr>
      <w:r w:rsidRPr="001C52B2">
        <w:rPr>
          <w:rFonts w:ascii="Times New Roman" w:hAnsi="Times New Roman" w:cs="Times New Roman"/>
          <w:sz w:val="28"/>
          <w:szCs w:val="28"/>
          <w:lang w:val="uk-UA"/>
        </w:rPr>
        <w:t>Учням пропонується обрати три варіанта відповідей для того, щоб уникнути випадковості вибору і отримати об</w:t>
      </w:r>
      <w:r w:rsidR="00931794">
        <w:rPr>
          <w:rFonts w:ascii="Times New Roman" w:hAnsi="Times New Roman" w:cs="Times New Roman"/>
          <w:sz w:val="28"/>
          <w:szCs w:val="28"/>
          <w:lang w:val="uk-UA"/>
        </w:rPr>
        <w:t>’</w:t>
      </w:r>
      <w:r w:rsidRPr="001C52B2">
        <w:rPr>
          <w:rFonts w:ascii="Times New Roman" w:hAnsi="Times New Roman" w:cs="Times New Roman"/>
          <w:sz w:val="28"/>
          <w:szCs w:val="28"/>
          <w:lang w:val="uk-UA"/>
        </w:rPr>
        <w:t xml:space="preserve">єктивні результати. Кожний варіант відповідей має певну кількість балів в залежності від того, який мотив він відображає. Зовнішній мотив-0 балів. Ігровий мотив </w:t>
      </w:r>
      <w:r>
        <w:rPr>
          <w:rFonts w:ascii="Times New Roman" w:hAnsi="Times New Roman" w:cs="Times New Roman"/>
          <w:sz w:val="28"/>
          <w:szCs w:val="28"/>
          <w:lang w:val="uk-UA"/>
        </w:rPr>
        <w:t xml:space="preserve">– </w:t>
      </w:r>
      <w:r w:rsidRPr="001C52B2">
        <w:rPr>
          <w:rFonts w:ascii="Times New Roman" w:hAnsi="Times New Roman" w:cs="Times New Roman"/>
          <w:sz w:val="28"/>
          <w:szCs w:val="28"/>
          <w:lang w:val="uk-UA"/>
        </w:rPr>
        <w:t xml:space="preserve"> 1 бал. Отримання оцінки </w:t>
      </w:r>
      <w:r>
        <w:rPr>
          <w:rFonts w:ascii="Times New Roman" w:hAnsi="Times New Roman" w:cs="Times New Roman"/>
          <w:sz w:val="28"/>
          <w:szCs w:val="28"/>
          <w:lang w:val="uk-UA"/>
        </w:rPr>
        <w:t>–</w:t>
      </w:r>
      <w:r w:rsidRPr="001C52B2">
        <w:rPr>
          <w:rFonts w:ascii="Times New Roman" w:hAnsi="Times New Roman" w:cs="Times New Roman"/>
          <w:sz w:val="28"/>
          <w:szCs w:val="28"/>
          <w:lang w:val="uk-UA"/>
        </w:rPr>
        <w:t xml:space="preserve"> 2 бали. Позиційний мотив</w:t>
      </w:r>
      <w:r>
        <w:rPr>
          <w:rFonts w:ascii="Times New Roman" w:hAnsi="Times New Roman" w:cs="Times New Roman"/>
          <w:sz w:val="28"/>
          <w:szCs w:val="28"/>
          <w:lang w:val="uk-UA"/>
        </w:rPr>
        <w:t xml:space="preserve"> – </w:t>
      </w:r>
      <w:r w:rsidRPr="001C52B2">
        <w:rPr>
          <w:rFonts w:ascii="Times New Roman" w:hAnsi="Times New Roman" w:cs="Times New Roman"/>
          <w:sz w:val="28"/>
          <w:szCs w:val="28"/>
          <w:lang w:val="uk-UA"/>
        </w:rPr>
        <w:t xml:space="preserve">3 бали. Соціальний мотив </w:t>
      </w:r>
      <w:r>
        <w:rPr>
          <w:rFonts w:ascii="Times New Roman" w:hAnsi="Times New Roman" w:cs="Times New Roman"/>
          <w:sz w:val="28"/>
          <w:szCs w:val="28"/>
          <w:lang w:val="uk-UA"/>
        </w:rPr>
        <w:t>–</w:t>
      </w:r>
      <w:r w:rsidRPr="001C52B2">
        <w:rPr>
          <w:rFonts w:ascii="Times New Roman" w:hAnsi="Times New Roman" w:cs="Times New Roman"/>
          <w:sz w:val="28"/>
          <w:szCs w:val="28"/>
          <w:lang w:val="uk-UA"/>
        </w:rPr>
        <w:t xml:space="preserve"> 4 бали. Навчальний мотив </w:t>
      </w:r>
      <w:r>
        <w:rPr>
          <w:rFonts w:ascii="Times New Roman" w:hAnsi="Times New Roman" w:cs="Times New Roman"/>
          <w:sz w:val="28"/>
          <w:szCs w:val="28"/>
          <w:lang w:val="uk-UA"/>
        </w:rPr>
        <w:t>–</w:t>
      </w:r>
      <w:r w:rsidRPr="001C52B2">
        <w:rPr>
          <w:rFonts w:ascii="Times New Roman" w:hAnsi="Times New Roman" w:cs="Times New Roman"/>
          <w:sz w:val="28"/>
          <w:szCs w:val="28"/>
          <w:lang w:val="uk-UA"/>
        </w:rPr>
        <w:t xml:space="preserve"> 5 балів.</w:t>
      </w:r>
    </w:p>
    <w:p w:rsidR="00FD1BDE" w:rsidRPr="001C52B2" w:rsidRDefault="00FD1BDE" w:rsidP="00D71DBF">
      <w:pPr>
        <w:widowControl w:val="0"/>
        <w:spacing w:after="0" w:line="360" w:lineRule="auto"/>
        <w:ind w:firstLine="709"/>
        <w:rPr>
          <w:rFonts w:ascii="Times New Roman" w:hAnsi="Times New Roman" w:cs="Times New Roman"/>
          <w:i/>
          <w:sz w:val="28"/>
          <w:szCs w:val="28"/>
          <w:u w:val="single"/>
          <w:lang w:val="uk-UA"/>
        </w:rPr>
      </w:pPr>
      <w:r w:rsidRPr="001C52B2">
        <w:rPr>
          <w:rFonts w:ascii="Times New Roman" w:hAnsi="Times New Roman" w:cs="Times New Roman"/>
          <w:i/>
          <w:sz w:val="28"/>
          <w:szCs w:val="28"/>
          <w:u w:val="single"/>
          <w:lang w:val="uk-UA"/>
        </w:rPr>
        <w:t>Таблиця обробки результатів</w:t>
      </w:r>
    </w:p>
    <w:tbl>
      <w:tblPr>
        <w:tblStyle w:val="a8"/>
        <w:tblW w:w="9738" w:type="dxa"/>
        <w:tblInd w:w="75" w:type="dxa"/>
        <w:tblLook w:val="04A0" w:firstRow="1" w:lastRow="0" w:firstColumn="1" w:lastColumn="0" w:noHBand="0" w:noVBand="1"/>
      </w:tblPr>
      <w:tblGrid>
        <w:gridCol w:w="1292"/>
        <w:gridCol w:w="844"/>
        <w:gridCol w:w="845"/>
        <w:gridCol w:w="844"/>
        <w:gridCol w:w="844"/>
        <w:gridCol w:w="844"/>
        <w:gridCol w:w="844"/>
        <w:gridCol w:w="848"/>
        <w:gridCol w:w="844"/>
        <w:gridCol w:w="844"/>
        <w:gridCol w:w="845"/>
      </w:tblGrid>
      <w:tr w:rsidR="00FD1BDE" w:rsidRPr="001C52B2" w:rsidTr="00436FEA">
        <w:trPr>
          <w:trHeight w:val="532"/>
        </w:trPr>
        <w:tc>
          <w:tcPr>
            <w:tcW w:w="886" w:type="dxa"/>
            <w:vMerge w:val="restart"/>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Варіанти</w:t>
            </w:r>
          </w:p>
        </w:tc>
        <w:tc>
          <w:tcPr>
            <w:tcW w:w="8852" w:type="dxa"/>
            <w:gridSpan w:val="10"/>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Кількість балів за номерами відповідей</w:t>
            </w:r>
          </w:p>
        </w:tc>
      </w:tr>
      <w:tr w:rsidR="00FD1BDE" w:rsidRPr="001C52B2" w:rsidTr="00436FEA">
        <w:trPr>
          <w:trHeight w:val="441"/>
        </w:trPr>
        <w:tc>
          <w:tcPr>
            <w:tcW w:w="886" w:type="dxa"/>
            <w:vMerge/>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p>
        </w:tc>
        <w:tc>
          <w:tcPr>
            <w:tcW w:w="886"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а</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Б</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в</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г</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д</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е</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ж</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з</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і</w:t>
            </w:r>
          </w:p>
        </w:tc>
        <w:tc>
          <w:tcPr>
            <w:tcW w:w="886"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к</w:t>
            </w:r>
          </w:p>
        </w:tc>
      </w:tr>
      <w:tr w:rsidR="00FD1BDE" w:rsidRPr="001C52B2" w:rsidTr="00436FEA">
        <w:trPr>
          <w:trHeight w:val="993"/>
        </w:trPr>
        <w:tc>
          <w:tcPr>
            <w:tcW w:w="886"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1</w:t>
            </w:r>
          </w:p>
        </w:tc>
        <w:tc>
          <w:tcPr>
            <w:tcW w:w="886"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2</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4</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4</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0</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0</w:t>
            </w:r>
          </w:p>
        </w:tc>
        <w:tc>
          <w:tcPr>
            <w:tcW w:w="886"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5</w:t>
            </w:r>
          </w:p>
        </w:tc>
      </w:tr>
      <w:tr w:rsidR="00FD1BDE" w:rsidRPr="001C52B2" w:rsidTr="00436FEA">
        <w:trPr>
          <w:trHeight w:val="930"/>
        </w:trPr>
        <w:tc>
          <w:tcPr>
            <w:tcW w:w="886"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2</w:t>
            </w:r>
          </w:p>
        </w:tc>
        <w:tc>
          <w:tcPr>
            <w:tcW w:w="886"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0</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4</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1</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5</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w:t>
            </w:r>
          </w:p>
        </w:tc>
        <w:tc>
          <w:tcPr>
            <w:tcW w:w="886"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w:t>
            </w:r>
          </w:p>
        </w:tc>
      </w:tr>
      <w:tr w:rsidR="00FD1BDE" w:rsidRPr="001C52B2" w:rsidTr="00436FEA">
        <w:trPr>
          <w:trHeight w:val="993"/>
        </w:trPr>
        <w:tc>
          <w:tcPr>
            <w:tcW w:w="886"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886"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5</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0</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0</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4</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w:t>
            </w:r>
          </w:p>
        </w:tc>
        <w:tc>
          <w:tcPr>
            <w:tcW w:w="886"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w:t>
            </w:r>
          </w:p>
        </w:tc>
      </w:tr>
      <w:tr w:rsidR="00FD1BDE" w:rsidRPr="001C52B2" w:rsidTr="00436FEA">
        <w:trPr>
          <w:trHeight w:val="993"/>
        </w:trPr>
        <w:tc>
          <w:tcPr>
            <w:tcW w:w="886"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4</w:t>
            </w:r>
          </w:p>
        </w:tc>
        <w:tc>
          <w:tcPr>
            <w:tcW w:w="886"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5</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2</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3</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4</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0</w:t>
            </w:r>
          </w:p>
        </w:tc>
        <w:tc>
          <w:tcPr>
            <w:tcW w:w="885"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0</w:t>
            </w:r>
          </w:p>
        </w:tc>
        <w:tc>
          <w:tcPr>
            <w:tcW w:w="886" w:type="dxa"/>
            <w:vAlign w:val="center"/>
          </w:tcPr>
          <w:p w:rsidR="00FD1BDE" w:rsidRPr="001C52B2" w:rsidRDefault="00FD1BDE" w:rsidP="00D71DBF">
            <w:pPr>
              <w:widowControl w:val="0"/>
              <w:spacing w:line="360" w:lineRule="auto"/>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w:t>
            </w:r>
          </w:p>
        </w:tc>
      </w:tr>
    </w:tbl>
    <w:p w:rsidR="00FD1BDE" w:rsidRPr="001C52B2" w:rsidRDefault="00FD1BDE" w:rsidP="00D71DBF">
      <w:pPr>
        <w:widowControl w:val="0"/>
        <w:spacing w:after="0" w:line="360" w:lineRule="auto"/>
        <w:ind w:firstLine="709"/>
        <w:rPr>
          <w:rFonts w:ascii="Times New Roman" w:hAnsi="Times New Roman" w:cs="Times New Roman"/>
          <w:sz w:val="28"/>
          <w:szCs w:val="28"/>
          <w:lang w:val="uk-UA"/>
        </w:rPr>
      </w:pPr>
    </w:p>
    <w:p w:rsidR="00FD1BDE" w:rsidRPr="001C52B2" w:rsidRDefault="00FD1BDE" w:rsidP="00D71DBF">
      <w:pPr>
        <w:widowControl w:val="0"/>
        <w:spacing w:after="0" w:line="360" w:lineRule="auto"/>
        <w:ind w:firstLine="709"/>
        <w:rPr>
          <w:rFonts w:ascii="Times New Roman" w:hAnsi="Times New Roman" w:cs="Times New Roman"/>
          <w:sz w:val="28"/>
          <w:szCs w:val="28"/>
          <w:lang w:val="uk-UA"/>
        </w:rPr>
      </w:pPr>
      <w:r w:rsidRPr="001C52B2">
        <w:rPr>
          <w:rFonts w:ascii="Times New Roman" w:hAnsi="Times New Roman" w:cs="Times New Roman"/>
          <w:sz w:val="28"/>
          <w:szCs w:val="28"/>
          <w:lang w:val="uk-UA"/>
        </w:rPr>
        <w:t xml:space="preserve">Бали додаються у зведеному оцінювальному листі. </w:t>
      </w:r>
    </w:p>
    <w:p w:rsidR="00FD1BDE" w:rsidRPr="009B299C" w:rsidRDefault="00FD1BDE" w:rsidP="00D71DBF">
      <w:pPr>
        <w:widowControl w:val="0"/>
        <w:spacing w:after="0" w:line="360" w:lineRule="auto"/>
        <w:ind w:firstLine="709"/>
        <w:rPr>
          <w:rFonts w:ascii="Times New Roman" w:hAnsi="Times New Roman" w:cs="Times New Roman"/>
          <w:sz w:val="28"/>
          <w:szCs w:val="28"/>
          <w:lang w:val="uk-UA"/>
        </w:rPr>
      </w:pPr>
      <w:r w:rsidRPr="009B299C">
        <w:rPr>
          <w:rFonts w:ascii="Times New Roman" w:hAnsi="Times New Roman" w:cs="Times New Roman"/>
          <w:sz w:val="28"/>
          <w:szCs w:val="28"/>
          <w:lang w:val="uk-UA"/>
        </w:rPr>
        <w:t>Інтерпретація отриманих даних</w:t>
      </w:r>
    </w:p>
    <w:tbl>
      <w:tblPr>
        <w:tblStyle w:val="a8"/>
        <w:tblW w:w="0" w:type="auto"/>
        <w:tblInd w:w="75" w:type="dxa"/>
        <w:tblLook w:val="04A0" w:firstRow="1" w:lastRow="0" w:firstColumn="1" w:lastColumn="0" w:noHBand="0" w:noVBand="1"/>
      </w:tblPr>
      <w:tblGrid>
        <w:gridCol w:w="4776"/>
        <w:gridCol w:w="4777"/>
      </w:tblGrid>
      <w:tr w:rsidR="00FD1BDE" w:rsidRPr="001C52B2" w:rsidTr="00436FEA">
        <w:tc>
          <w:tcPr>
            <w:tcW w:w="4785" w:type="dxa"/>
            <w:vAlign w:val="center"/>
          </w:tcPr>
          <w:p w:rsidR="00FD1BDE" w:rsidRPr="001C52B2" w:rsidRDefault="00FD1BDE" w:rsidP="00D71DBF">
            <w:pPr>
              <w:widowControl w:val="0"/>
              <w:spacing w:line="360" w:lineRule="auto"/>
              <w:rPr>
                <w:rFonts w:ascii="Times New Roman" w:hAnsi="Times New Roman" w:cs="Times New Roman"/>
                <w:sz w:val="28"/>
                <w:szCs w:val="28"/>
                <w:lang w:val="uk-UA"/>
              </w:rPr>
            </w:pPr>
            <w:r w:rsidRPr="001C52B2">
              <w:rPr>
                <w:rFonts w:ascii="Times New Roman" w:hAnsi="Times New Roman" w:cs="Times New Roman"/>
                <w:sz w:val="28"/>
                <w:szCs w:val="28"/>
                <w:lang w:val="uk-UA"/>
              </w:rPr>
              <w:t>Рівні мотивації</w:t>
            </w:r>
          </w:p>
        </w:tc>
        <w:tc>
          <w:tcPr>
            <w:tcW w:w="4786" w:type="dxa"/>
            <w:vAlign w:val="center"/>
          </w:tcPr>
          <w:p w:rsidR="00FD1BDE" w:rsidRPr="001C52B2" w:rsidRDefault="00FD1BDE" w:rsidP="00D71DBF">
            <w:pPr>
              <w:widowControl w:val="0"/>
              <w:spacing w:line="360" w:lineRule="auto"/>
              <w:rPr>
                <w:rFonts w:ascii="Times New Roman" w:hAnsi="Times New Roman" w:cs="Times New Roman"/>
                <w:sz w:val="28"/>
                <w:szCs w:val="28"/>
                <w:lang w:val="uk-UA"/>
              </w:rPr>
            </w:pPr>
            <w:r w:rsidRPr="001C52B2">
              <w:rPr>
                <w:rFonts w:ascii="Times New Roman" w:hAnsi="Times New Roman" w:cs="Times New Roman"/>
                <w:sz w:val="28"/>
                <w:szCs w:val="28"/>
                <w:lang w:val="uk-UA"/>
              </w:rPr>
              <w:t>Сума балів підсумкового рівня мотивації</w:t>
            </w:r>
          </w:p>
        </w:tc>
      </w:tr>
      <w:tr w:rsidR="00FD1BDE" w:rsidRPr="001C52B2" w:rsidTr="00436FEA">
        <w:tc>
          <w:tcPr>
            <w:tcW w:w="4785" w:type="dxa"/>
            <w:vAlign w:val="center"/>
          </w:tcPr>
          <w:p w:rsidR="00FD1BDE" w:rsidRPr="001C52B2" w:rsidRDefault="00FD1BDE" w:rsidP="00D71DBF">
            <w:pPr>
              <w:widowControl w:val="0"/>
              <w:spacing w:line="360" w:lineRule="auto"/>
              <w:rPr>
                <w:rFonts w:ascii="Times New Roman" w:hAnsi="Times New Roman" w:cs="Times New Roman"/>
                <w:sz w:val="28"/>
                <w:szCs w:val="28"/>
                <w:lang w:val="uk-UA"/>
              </w:rPr>
            </w:pPr>
            <w:r w:rsidRPr="001C52B2">
              <w:rPr>
                <w:rFonts w:ascii="Times New Roman" w:hAnsi="Times New Roman" w:cs="Times New Roman"/>
                <w:sz w:val="28"/>
                <w:szCs w:val="28"/>
                <w:lang w:val="uk-UA"/>
              </w:rPr>
              <w:t>І (найвищий рівень мотивації)</w:t>
            </w:r>
          </w:p>
        </w:tc>
        <w:tc>
          <w:tcPr>
            <w:tcW w:w="4786" w:type="dxa"/>
            <w:vAlign w:val="center"/>
          </w:tcPr>
          <w:p w:rsidR="00FD1BDE" w:rsidRPr="001C52B2" w:rsidRDefault="00FD1BDE" w:rsidP="00D71DBF">
            <w:pPr>
              <w:widowControl w:val="0"/>
              <w:spacing w:line="360" w:lineRule="auto"/>
              <w:rPr>
                <w:rFonts w:ascii="Times New Roman" w:hAnsi="Times New Roman" w:cs="Times New Roman"/>
                <w:sz w:val="28"/>
                <w:szCs w:val="28"/>
                <w:lang w:val="uk-UA"/>
              </w:rPr>
            </w:pPr>
            <w:r w:rsidRPr="001C52B2">
              <w:rPr>
                <w:rFonts w:ascii="Times New Roman" w:hAnsi="Times New Roman" w:cs="Times New Roman"/>
                <w:sz w:val="28"/>
                <w:szCs w:val="28"/>
                <w:lang w:val="uk-UA"/>
              </w:rPr>
              <w:t>41-49</w:t>
            </w:r>
          </w:p>
        </w:tc>
      </w:tr>
      <w:tr w:rsidR="00FD1BDE" w:rsidRPr="001C52B2" w:rsidTr="00436FEA">
        <w:tc>
          <w:tcPr>
            <w:tcW w:w="4785" w:type="dxa"/>
            <w:vAlign w:val="center"/>
          </w:tcPr>
          <w:p w:rsidR="00FD1BDE" w:rsidRPr="001C52B2" w:rsidRDefault="00FD1BDE" w:rsidP="00D71DBF">
            <w:pPr>
              <w:widowControl w:val="0"/>
              <w:spacing w:line="360" w:lineRule="auto"/>
              <w:rPr>
                <w:rFonts w:ascii="Times New Roman" w:hAnsi="Times New Roman" w:cs="Times New Roman"/>
                <w:sz w:val="28"/>
                <w:szCs w:val="28"/>
                <w:lang w:val="uk-UA"/>
              </w:rPr>
            </w:pPr>
            <w:r w:rsidRPr="001C52B2">
              <w:rPr>
                <w:rFonts w:ascii="Times New Roman" w:hAnsi="Times New Roman" w:cs="Times New Roman"/>
                <w:sz w:val="28"/>
                <w:szCs w:val="28"/>
                <w:lang w:val="uk-UA"/>
              </w:rPr>
              <w:t>ІІ (високий рівень мотивації)</w:t>
            </w:r>
          </w:p>
        </w:tc>
        <w:tc>
          <w:tcPr>
            <w:tcW w:w="4786" w:type="dxa"/>
            <w:vAlign w:val="center"/>
          </w:tcPr>
          <w:p w:rsidR="00FD1BDE" w:rsidRPr="001C52B2" w:rsidRDefault="00FD1BDE" w:rsidP="00D71DBF">
            <w:pPr>
              <w:widowControl w:val="0"/>
              <w:spacing w:line="360" w:lineRule="auto"/>
              <w:rPr>
                <w:rFonts w:ascii="Times New Roman" w:hAnsi="Times New Roman" w:cs="Times New Roman"/>
                <w:sz w:val="28"/>
                <w:szCs w:val="28"/>
                <w:lang w:val="uk-UA"/>
              </w:rPr>
            </w:pPr>
            <w:r w:rsidRPr="001C52B2">
              <w:rPr>
                <w:rFonts w:ascii="Times New Roman" w:hAnsi="Times New Roman" w:cs="Times New Roman"/>
                <w:sz w:val="28"/>
                <w:szCs w:val="28"/>
                <w:lang w:val="uk-UA"/>
              </w:rPr>
              <w:t>33-40</w:t>
            </w:r>
          </w:p>
        </w:tc>
      </w:tr>
      <w:tr w:rsidR="00FD1BDE" w:rsidRPr="001C52B2" w:rsidTr="00436FEA">
        <w:tc>
          <w:tcPr>
            <w:tcW w:w="4785" w:type="dxa"/>
            <w:vAlign w:val="center"/>
          </w:tcPr>
          <w:p w:rsidR="00FD1BDE" w:rsidRPr="001C52B2" w:rsidRDefault="00FD1BDE" w:rsidP="00D71DBF">
            <w:pPr>
              <w:widowControl w:val="0"/>
              <w:spacing w:line="360" w:lineRule="auto"/>
              <w:rPr>
                <w:rFonts w:ascii="Times New Roman" w:hAnsi="Times New Roman" w:cs="Times New Roman"/>
                <w:sz w:val="28"/>
                <w:szCs w:val="28"/>
                <w:lang w:val="uk-UA"/>
              </w:rPr>
            </w:pPr>
            <w:r w:rsidRPr="001C52B2">
              <w:rPr>
                <w:rFonts w:ascii="Times New Roman" w:hAnsi="Times New Roman" w:cs="Times New Roman"/>
                <w:sz w:val="28"/>
                <w:szCs w:val="28"/>
                <w:lang w:val="uk-UA"/>
              </w:rPr>
              <w:t>ІІІ ( нормальний (середній) рівень мотивації навчання)</w:t>
            </w:r>
          </w:p>
        </w:tc>
        <w:tc>
          <w:tcPr>
            <w:tcW w:w="4786" w:type="dxa"/>
            <w:vAlign w:val="center"/>
          </w:tcPr>
          <w:p w:rsidR="00FD1BDE" w:rsidRPr="001C52B2" w:rsidRDefault="00FD1BDE" w:rsidP="00D71DBF">
            <w:pPr>
              <w:widowControl w:val="0"/>
              <w:spacing w:line="360" w:lineRule="auto"/>
              <w:rPr>
                <w:rFonts w:ascii="Times New Roman" w:hAnsi="Times New Roman" w:cs="Times New Roman"/>
                <w:sz w:val="28"/>
                <w:szCs w:val="28"/>
                <w:lang w:val="uk-UA"/>
              </w:rPr>
            </w:pPr>
            <w:r w:rsidRPr="001C52B2">
              <w:rPr>
                <w:rFonts w:ascii="Times New Roman" w:hAnsi="Times New Roman" w:cs="Times New Roman"/>
                <w:sz w:val="28"/>
                <w:szCs w:val="28"/>
                <w:lang w:val="uk-UA"/>
              </w:rPr>
              <w:t>25-32</w:t>
            </w:r>
          </w:p>
        </w:tc>
      </w:tr>
      <w:tr w:rsidR="00FD1BDE" w:rsidRPr="001C52B2" w:rsidTr="00436FEA">
        <w:tc>
          <w:tcPr>
            <w:tcW w:w="4785" w:type="dxa"/>
            <w:vAlign w:val="center"/>
          </w:tcPr>
          <w:p w:rsidR="00FD1BDE" w:rsidRPr="001C52B2" w:rsidRDefault="00FD1BDE" w:rsidP="00D71DBF">
            <w:pPr>
              <w:widowControl w:val="0"/>
              <w:spacing w:line="360" w:lineRule="auto"/>
              <w:rPr>
                <w:rFonts w:ascii="Times New Roman" w:hAnsi="Times New Roman" w:cs="Times New Roman"/>
                <w:sz w:val="28"/>
                <w:szCs w:val="28"/>
                <w:lang w:val="uk-UA"/>
              </w:rPr>
            </w:pPr>
            <w:r w:rsidRPr="001C52B2">
              <w:rPr>
                <w:rFonts w:ascii="Times New Roman" w:hAnsi="Times New Roman" w:cs="Times New Roman"/>
                <w:sz w:val="28"/>
                <w:szCs w:val="28"/>
                <w:lang w:val="uk-UA"/>
              </w:rPr>
              <w:t>ІV ( знижений рівень мотивації навчання)</w:t>
            </w:r>
          </w:p>
        </w:tc>
        <w:tc>
          <w:tcPr>
            <w:tcW w:w="4786" w:type="dxa"/>
            <w:vAlign w:val="center"/>
          </w:tcPr>
          <w:p w:rsidR="00FD1BDE" w:rsidRPr="001C52B2" w:rsidRDefault="00FD1BDE" w:rsidP="00D71DBF">
            <w:pPr>
              <w:widowControl w:val="0"/>
              <w:spacing w:line="360" w:lineRule="auto"/>
              <w:rPr>
                <w:rFonts w:ascii="Times New Roman" w:hAnsi="Times New Roman" w:cs="Times New Roman"/>
                <w:sz w:val="28"/>
                <w:szCs w:val="28"/>
                <w:lang w:val="uk-UA"/>
              </w:rPr>
            </w:pPr>
            <w:r w:rsidRPr="001C52B2">
              <w:rPr>
                <w:rFonts w:ascii="Times New Roman" w:hAnsi="Times New Roman" w:cs="Times New Roman"/>
                <w:sz w:val="28"/>
                <w:szCs w:val="28"/>
                <w:lang w:val="uk-UA"/>
              </w:rPr>
              <w:t>15-24</w:t>
            </w:r>
          </w:p>
        </w:tc>
      </w:tr>
      <w:tr w:rsidR="00FD1BDE" w:rsidRPr="001C52B2" w:rsidTr="00436FEA">
        <w:tc>
          <w:tcPr>
            <w:tcW w:w="4785" w:type="dxa"/>
            <w:vAlign w:val="center"/>
          </w:tcPr>
          <w:p w:rsidR="00FD1BDE" w:rsidRPr="001C52B2" w:rsidRDefault="00FD1BDE" w:rsidP="00D71DBF">
            <w:pPr>
              <w:widowControl w:val="0"/>
              <w:spacing w:line="360" w:lineRule="auto"/>
              <w:rPr>
                <w:rFonts w:ascii="Times New Roman" w:hAnsi="Times New Roman" w:cs="Times New Roman"/>
                <w:sz w:val="28"/>
                <w:szCs w:val="28"/>
                <w:lang w:val="uk-UA"/>
              </w:rPr>
            </w:pPr>
            <w:r w:rsidRPr="001C52B2">
              <w:rPr>
                <w:rFonts w:ascii="Times New Roman" w:hAnsi="Times New Roman" w:cs="Times New Roman"/>
                <w:sz w:val="28"/>
                <w:szCs w:val="28"/>
                <w:lang w:val="uk-UA"/>
              </w:rPr>
              <w:t>V (низький рівень мотивації навчання).</w:t>
            </w:r>
          </w:p>
        </w:tc>
        <w:tc>
          <w:tcPr>
            <w:tcW w:w="4786" w:type="dxa"/>
            <w:vAlign w:val="center"/>
          </w:tcPr>
          <w:p w:rsidR="00FD1BDE" w:rsidRPr="001C52B2" w:rsidRDefault="00FD1BDE" w:rsidP="00D71DBF">
            <w:pPr>
              <w:widowControl w:val="0"/>
              <w:spacing w:line="360" w:lineRule="auto"/>
              <w:rPr>
                <w:rFonts w:ascii="Times New Roman" w:hAnsi="Times New Roman" w:cs="Times New Roman"/>
                <w:sz w:val="28"/>
                <w:szCs w:val="28"/>
                <w:lang w:val="uk-UA"/>
              </w:rPr>
            </w:pPr>
            <w:r w:rsidRPr="001C52B2">
              <w:rPr>
                <w:rFonts w:ascii="Times New Roman" w:hAnsi="Times New Roman" w:cs="Times New Roman"/>
                <w:sz w:val="28"/>
                <w:szCs w:val="28"/>
                <w:lang w:val="uk-UA"/>
              </w:rPr>
              <w:t>5-14</w:t>
            </w:r>
          </w:p>
        </w:tc>
      </w:tr>
    </w:tbl>
    <w:p w:rsidR="00FD1BDE" w:rsidRPr="001C52B2" w:rsidRDefault="00FD1BDE" w:rsidP="00D71DBF">
      <w:pPr>
        <w:widowControl w:val="0"/>
        <w:spacing w:after="0" w:line="360" w:lineRule="auto"/>
        <w:ind w:firstLine="709"/>
        <w:rPr>
          <w:rFonts w:ascii="Times New Roman" w:hAnsi="Times New Roman" w:cs="Times New Roman"/>
          <w:sz w:val="28"/>
          <w:szCs w:val="28"/>
          <w:lang w:val="uk-UA"/>
        </w:rPr>
      </w:pPr>
    </w:p>
    <w:p w:rsidR="00FD1BDE" w:rsidRPr="001C52B2" w:rsidRDefault="00FD1BDE" w:rsidP="00D71DBF">
      <w:pPr>
        <w:widowControl w:val="0"/>
        <w:spacing w:after="0" w:line="360" w:lineRule="auto"/>
        <w:ind w:firstLine="709"/>
        <w:rPr>
          <w:rFonts w:ascii="Times New Roman" w:eastAsia="Times New Roman" w:hAnsi="Times New Roman" w:cs="Times New Roman"/>
          <w:bCs/>
          <w:color w:val="000000"/>
          <w:sz w:val="28"/>
          <w:szCs w:val="28"/>
          <w:lang w:val="uk-UA" w:eastAsia="ru-RU"/>
        </w:rPr>
      </w:pPr>
      <w:r w:rsidRPr="001C52B2">
        <w:rPr>
          <w:rFonts w:ascii="Times New Roman" w:eastAsia="Times New Roman" w:hAnsi="Times New Roman" w:cs="Times New Roman"/>
          <w:bCs/>
          <w:color w:val="000000"/>
          <w:sz w:val="28"/>
          <w:szCs w:val="28"/>
          <w:lang w:val="uk-UA" w:eastAsia="ru-RU"/>
        </w:rPr>
        <w:br w:type="page"/>
      </w:r>
    </w:p>
    <w:p w:rsidR="00FD1BDE" w:rsidRDefault="00FD1BDE" w:rsidP="00D71DBF">
      <w:pPr>
        <w:widowControl w:val="0"/>
        <w:spacing w:after="0" w:line="360" w:lineRule="auto"/>
        <w:ind w:firstLine="709"/>
        <w:jc w:val="center"/>
        <w:rPr>
          <w:rFonts w:ascii="Times New Roman" w:hAnsi="Times New Roman" w:cs="Times New Roman"/>
          <w:sz w:val="28"/>
          <w:szCs w:val="28"/>
          <w:lang w:val="uk-UA"/>
        </w:rPr>
      </w:pPr>
      <w:r w:rsidRPr="001C52B2">
        <w:rPr>
          <w:rFonts w:ascii="Times New Roman" w:hAnsi="Times New Roman" w:cs="Times New Roman"/>
          <w:sz w:val="28"/>
          <w:szCs w:val="28"/>
          <w:lang w:val="uk-UA"/>
        </w:rPr>
        <w:t>Додаток В</w:t>
      </w:r>
    </w:p>
    <w:p w:rsidR="00FD1BDE" w:rsidRDefault="00FD1BDE" w:rsidP="00D71DBF">
      <w:pPr>
        <w:widowControl w:val="0"/>
        <w:spacing w:after="0" w:line="360" w:lineRule="auto"/>
        <w:ind w:firstLine="709"/>
        <w:jc w:val="center"/>
        <w:rPr>
          <w:rFonts w:ascii="Times New Roman" w:hAnsi="Times New Roman" w:cs="Times New Roman"/>
          <w:sz w:val="28"/>
          <w:szCs w:val="28"/>
          <w:lang w:val="uk-UA"/>
        </w:rPr>
      </w:pPr>
    </w:p>
    <w:p w:rsidR="00FD1BDE" w:rsidRPr="007402CB" w:rsidRDefault="00FD1BDE" w:rsidP="00D71DBF">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lang w:val="uk-UA"/>
        </w:rPr>
        <w:t>Т</w:t>
      </w:r>
      <w:r w:rsidRPr="007402CB">
        <w:rPr>
          <w:rFonts w:ascii="Times New Roman" w:hAnsi="Times New Roman" w:cs="Times New Roman"/>
          <w:sz w:val="28"/>
          <w:szCs w:val="28"/>
        </w:rPr>
        <w:t>ипологія мотивів учіння «Сходинка сп</w:t>
      </w:r>
      <w:r>
        <w:rPr>
          <w:rFonts w:ascii="Times New Roman" w:hAnsi="Times New Roman" w:cs="Times New Roman"/>
          <w:sz w:val="28"/>
          <w:szCs w:val="28"/>
        </w:rPr>
        <w:t>онук» Л. Божович та І. Маркової</w:t>
      </w:r>
    </w:p>
    <w:p w:rsidR="00FD1BDE" w:rsidRPr="009B299C" w:rsidRDefault="00FD1BDE" w:rsidP="00D71DBF">
      <w:pPr>
        <w:widowControl w:val="0"/>
        <w:spacing w:after="0" w:line="360" w:lineRule="auto"/>
        <w:ind w:firstLine="709"/>
        <w:jc w:val="both"/>
        <w:rPr>
          <w:rFonts w:ascii="Times New Roman" w:hAnsi="Times New Roman" w:cs="Times New Roman"/>
          <w:sz w:val="28"/>
          <w:szCs w:val="28"/>
        </w:rPr>
      </w:pPr>
    </w:p>
    <w:p w:rsidR="00FD1BDE" w:rsidRPr="001C52B2" w:rsidRDefault="00FD1BDE" w:rsidP="00D71DBF">
      <w:pPr>
        <w:widowControl w:val="0"/>
        <w:spacing w:after="0" w:line="360" w:lineRule="auto"/>
        <w:ind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Інструкція до тесту: «Давай побудуємо драбинку, яка називається «Навіщо я вчуся». Прочитай, що написано на картках (написано, навіщо школярі навчаються в школі). Але нас цікавить не те, для чого всі вчаться, а для чого вчишся ти сам, що для тебе найголовніше. Вибери картку, де написано найголовніше. Це буде перша сходинка. З решти карток вибери ту, де написано найголовніше, – це друга сходинка (поклади її нижче першої). </w:t>
      </w:r>
    </w:p>
    <w:p w:rsidR="00FD1BDE" w:rsidRPr="001C52B2" w:rsidRDefault="00FD1BDE" w:rsidP="00D71DBF">
      <w:pPr>
        <w:widowControl w:val="0"/>
        <w:spacing w:after="0" w:line="360" w:lineRule="auto"/>
        <w:ind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Продовжуй будувати самостійно. Учням пропонуються на окремих картках 8 тверджень, що відповідають 4 пізнавальним і 4 соціальним мотивів. </w:t>
      </w:r>
    </w:p>
    <w:p w:rsidR="00FD1BDE" w:rsidRPr="001C52B2" w:rsidRDefault="00FD1BDE" w:rsidP="00D71DBF">
      <w:pPr>
        <w:widowControl w:val="0"/>
        <w:spacing w:after="0" w:line="360" w:lineRule="auto"/>
        <w:ind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Тестовий матеріал: </w:t>
      </w:r>
    </w:p>
    <w:p w:rsidR="00FD1BDE" w:rsidRPr="001C52B2" w:rsidRDefault="00FD1BDE" w:rsidP="00D71DBF">
      <w:pPr>
        <w:widowControl w:val="0"/>
        <w:spacing w:after="0" w:line="360" w:lineRule="auto"/>
        <w:ind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Пізнавальні мотиви: </w:t>
      </w:r>
    </w:p>
    <w:p w:rsidR="00FD1BDE" w:rsidRPr="001C52B2" w:rsidRDefault="00FD1BDE" w:rsidP="00D71DBF">
      <w:pPr>
        <w:widowControl w:val="0"/>
        <w:numPr>
          <w:ilvl w:val="0"/>
          <w:numId w:val="32"/>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Я вчуся для того, щоб все знати. </w:t>
      </w:r>
    </w:p>
    <w:p w:rsidR="00FD1BDE" w:rsidRPr="001C52B2" w:rsidRDefault="00FD1BDE" w:rsidP="00D71DBF">
      <w:pPr>
        <w:widowControl w:val="0"/>
        <w:numPr>
          <w:ilvl w:val="0"/>
          <w:numId w:val="32"/>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Я вчуся, тому що мені подобається процес учіння. </w:t>
      </w:r>
    </w:p>
    <w:p w:rsidR="00FD1BDE" w:rsidRPr="001C52B2" w:rsidRDefault="00FD1BDE" w:rsidP="00D71DBF">
      <w:pPr>
        <w:widowControl w:val="0"/>
        <w:numPr>
          <w:ilvl w:val="0"/>
          <w:numId w:val="32"/>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Я вчуся для того, щоб отримувати гарні оцінки. </w:t>
      </w:r>
    </w:p>
    <w:p w:rsidR="00FD1BDE" w:rsidRPr="001C52B2" w:rsidRDefault="00FD1BDE" w:rsidP="00D71DBF">
      <w:pPr>
        <w:widowControl w:val="0"/>
        <w:numPr>
          <w:ilvl w:val="0"/>
          <w:numId w:val="32"/>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Я вчуся для того, щоб навчитися самому вирішувати завдання. </w:t>
      </w:r>
    </w:p>
    <w:p w:rsidR="00FD1BDE" w:rsidRPr="001C52B2" w:rsidRDefault="00FD1BDE" w:rsidP="00D71DBF">
      <w:pPr>
        <w:widowControl w:val="0"/>
        <w:spacing w:after="0" w:line="360" w:lineRule="auto"/>
        <w:ind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Соціальні мотиви: </w:t>
      </w:r>
    </w:p>
    <w:p w:rsidR="00FD1BDE" w:rsidRPr="001C52B2" w:rsidRDefault="00FD1BDE" w:rsidP="00D71DBF">
      <w:pPr>
        <w:widowControl w:val="0"/>
        <w:numPr>
          <w:ilvl w:val="0"/>
          <w:numId w:val="33"/>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Я вчуся, щоб бути корисним людям. </w:t>
      </w:r>
    </w:p>
    <w:p w:rsidR="00FD1BDE" w:rsidRPr="001C52B2" w:rsidRDefault="00FD1BDE" w:rsidP="00D71DBF">
      <w:pPr>
        <w:widowControl w:val="0"/>
        <w:numPr>
          <w:ilvl w:val="0"/>
          <w:numId w:val="33"/>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Я вчуся, щоб вчитель був задоволений моїми успіхами. </w:t>
      </w:r>
    </w:p>
    <w:p w:rsidR="00FD1BDE" w:rsidRPr="001C52B2" w:rsidRDefault="00FD1BDE" w:rsidP="00D71DBF">
      <w:pPr>
        <w:widowControl w:val="0"/>
        <w:numPr>
          <w:ilvl w:val="0"/>
          <w:numId w:val="33"/>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Я вчуся, щоб своїми успіхами радувати батьків. </w:t>
      </w:r>
    </w:p>
    <w:p w:rsidR="00FD1BDE" w:rsidRPr="001C52B2" w:rsidRDefault="00FD1BDE" w:rsidP="00D71DBF">
      <w:pPr>
        <w:widowControl w:val="0"/>
        <w:numPr>
          <w:ilvl w:val="0"/>
          <w:numId w:val="33"/>
        </w:numPr>
        <w:spacing w:after="0" w:line="360" w:lineRule="auto"/>
        <w:ind w:left="0"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Я вчуся, щоб за мої успіхи мене поважали товариші. </w:t>
      </w:r>
    </w:p>
    <w:p w:rsidR="00FD1BDE" w:rsidRPr="009B299C" w:rsidRDefault="00FD1BDE" w:rsidP="00D71DBF">
      <w:pPr>
        <w:pStyle w:val="a3"/>
        <w:widowControl w:val="0"/>
        <w:spacing w:after="0" w:line="360" w:lineRule="auto"/>
        <w:ind w:left="0" w:firstLine="709"/>
        <w:rPr>
          <w:rFonts w:ascii="Times New Roman" w:eastAsia="Times New Roman" w:hAnsi="Times New Roman" w:cs="Times New Roman"/>
          <w:bCs/>
          <w:sz w:val="28"/>
          <w:szCs w:val="28"/>
          <w:lang w:eastAsia="ru-RU"/>
        </w:rPr>
      </w:pPr>
      <w:r w:rsidRPr="009B299C">
        <w:rPr>
          <w:rFonts w:ascii="Times New Roman" w:eastAsia="Times New Roman" w:hAnsi="Times New Roman" w:cs="Times New Roman"/>
          <w:bCs/>
          <w:sz w:val="28"/>
          <w:szCs w:val="28"/>
          <w:lang w:eastAsia="ru-RU"/>
        </w:rPr>
        <w:t>Обробка результатів і інтерпретація</w:t>
      </w:r>
    </w:p>
    <w:p w:rsidR="00FD1BDE" w:rsidRPr="001C52B2" w:rsidRDefault="00FD1BDE" w:rsidP="00D71DBF">
      <w:pPr>
        <w:pStyle w:val="a3"/>
        <w:widowControl w:val="0"/>
        <w:spacing w:after="0" w:line="360" w:lineRule="auto"/>
        <w:ind w:left="0" w:firstLine="709"/>
        <w:jc w:val="both"/>
        <w:rPr>
          <w:rFonts w:ascii="Times New Roman" w:eastAsia="Times New Roman" w:hAnsi="Times New Roman" w:cs="Times New Roman"/>
          <w:sz w:val="28"/>
          <w:szCs w:val="28"/>
          <w:lang w:eastAsia="ru-RU"/>
        </w:rPr>
      </w:pPr>
      <w:r w:rsidRPr="001C52B2">
        <w:rPr>
          <w:rFonts w:ascii="Times New Roman" w:eastAsia="Times New Roman" w:hAnsi="Times New Roman" w:cs="Times New Roman"/>
          <w:sz w:val="28"/>
          <w:szCs w:val="28"/>
          <w:lang w:eastAsia="ru-RU"/>
        </w:rPr>
        <w:t>Подивіться, які мотиви займають перші 4 місця в ієрархії. Якщо 2 соціальних і 2 пізнавальних, то робимо висновок про гармонійному поєднанні. Якщо ці місця займають 3 або 4 мотиви одного типу, то робиться висновок про домінування даного типу мотивів навчання.</w:t>
      </w:r>
    </w:p>
    <w:p w:rsidR="00FD1BDE" w:rsidRPr="001C52B2" w:rsidRDefault="00FD1BDE" w:rsidP="00D71DBF">
      <w:pPr>
        <w:widowControl w:val="0"/>
        <w:spacing w:after="0" w:line="360" w:lineRule="auto"/>
        <w:ind w:firstLine="709"/>
        <w:rPr>
          <w:rFonts w:ascii="Times New Roman" w:hAnsi="Times New Roman" w:cs="Times New Roman"/>
          <w:sz w:val="28"/>
          <w:szCs w:val="28"/>
        </w:rPr>
      </w:pPr>
    </w:p>
    <w:p w:rsidR="00FD1BDE" w:rsidRPr="001C52B2" w:rsidRDefault="00FD1BDE" w:rsidP="00D71DBF">
      <w:pPr>
        <w:widowControl w:val="0"/>
        <w:spacing w:after="0" w:line="360" w:lineRule="auto"/>
        <w:ind w:firstLine="709"/>
        <w:rPr>
          <w:rFonts w:ascii="Times New Roman" w:eastAsia="Times New Roman" w:hAnsi="Times New Roman" w:cs="Times New Roman"/>
          <w:color w:val="000000"/>
          <w:sz w:val="28"/>
          <w:szCs w:val="28"/>
          <w:lang w:eastAsia="ru-RU"/>
        </w:rPr>
      </w:pPr>
      <w:r w:rsidRPr="001C52B2">
        <w:rPr>
          <w:rFonts w:ascii="Times New Roman" w:hAnsi="Times New Roman" w:cs="Times New Roman"/>
          <w:sz w:val="28"/>
          <w:szCs w:val="28"/>
        </w:rPr>
        <w:br w:type="page"/>
      </w:r>
    </w:p>
    <w:p w:rsidR="00FD1BDE" w:rsidRPr="00FD1BDE" w:rsidRDefault="00FD1BDE" w:rsidP="00D71DBF">
      <w:pPr>
        <w:pStyle w:val="2"/>
        <w:widowControl w:val="0"/>
        <w:spacing w:line="360" w:lineRule="auto"/>
        <w:ind w:firstLine="709"/>
        <w:jc w:val="center"/>
        <w:rPr>
          <w:color w:val="auto"/>
          <w:szCs w:val="28"/>
        </w:rPr>
      </w:pPr>
      <w:r w:rsidRPr="00FD1BDE">
        <w:rPr>
          <w:rFonts w:ascii="Times New Roman" w:hAnsi="Times New Roman" w:cs="Times New Roman"/>
          <w:color w:val="auto"/>
          <w:sz w:val="28"/>
          <w:szCs w:val="28"/>
        </w:rPr>
        <w:t>Додаток Г</w:t>
      </w:r>
    </w:p>
    <w:p w:rsidR="00FD1BDE" w:rsidRPr="009B299C" w:rsidRDefault="00FD1BDE" w:rsidP="00D71DBF">
      <w:pPr>
        <w:widowControl w:val="0"/>
        <w:rPr>
          <w:lang w:eastAsia="ru-RU"/>
        </w:rPr>
      </w:pPr>
    </w:p>
    <w:p w:rsidR="00FD1BDE" w:rsidRPr="009B299C" w:rsidRDefault="00FD1BDE" w:rsidP="00D71DBF">
      <w:pPr>
        <w:widowControl w:val="0"/>
        <w:spacing w:after="0" w:line="360" w:lineRule="auto"/>
        <w:ind w:firstLine="709"/>
        <w:jc w:val="center"/>
        <w:rPr>
          <w:rFonts w:ascii="Times New Roman" w:hAnsi="Times New Roman" w:cs="Times New Roman"/>
          <w:sz w:val="28"/>
          <w:szCs w:val="28"/>
        </w:rPr>
      </w:pPr>
      <w:r w:rsidRPr="009B299C">
        <w:rPr>
          <w:rFonts w:ascii="Times New Roman" w:hAnsi="Times New Roman" w:cs="Times New Roman"/>
          <w:sz w:val="28"/>
          <w:szCs w:val="28"/>
        </w:rPr>
        <w:t>Методика«Виявлення мотивації учіння» (В. Кириленко)</w:t>
      </w:r>
    </w:p>
    <w:p w:rsidR="00FD1BDE" w:rsidRPr="001C52B2" w:rsidRDefault="00FD1BDE" w:rsidP="00D71DBF">
      <w:pPr>
        <w:widowControl w:val="0"/>
        <w:spacing w:after="0" w:line="360" w:lineRule="auto"/>
        <w:ind w:firstLine="709"/>
        <w:rPr>
          <w:rFonts w:ascii="Times New Roman" w:hAnsi="Times New Roman" w:cs="Times New Roman"/>
          <w:b/>
          <w:sz w:val="28"/>
          <w:szCs w:val="28"/>
        </w:rPr>
      </w:pPr>
    </w:p>
    <w:p w:rsidR="00FD1BDE" w:rsidRPr="001C52B2" w:rsidRDefault="00FD1BDE" w:rsidP="00D71DBF">
      <w:pPr>
        <w:widowControl w:val="0"/>
        <w:spacing w:after="0" w:line="360" w:lineRule="auto"/>
        <w:ind w:firstLine="709"/>
        <w:jc w:val="both"/>
        <w:rPr>
          <w:rFonts w:ascii="Times New Roman" w:hAnsi="Times New Roman" w:cs="Times New Roman"/>
          <w:sz w:val="28"/>
          <w:szCs w:val="28"/>
        </w:rPr>
      </w:pPr>
      <w:r w:rsidRPr="001C52B2">
        <w:rPr>
          <w:rFonts w:ascii="Times New Roman" w:hAnsi="Times New Roman" w:cs="Times New Roman"/>
          <w:sz w:val="28"/>
          <w:szCs w:val="28"/>
        </w:rPr>
        <w:t xml:space="preserve">Інструкція. Прочитавши кожне твердження, вкажи, чи воно підходить тобі: "так" чи "ні". Для цього постав знак "+" у відповідній графі. </w:t>
      </w:r>
    </w:p>
    <w:p w:rsidR="00FD1BDE" w:rsidRPr="001C52B2" w:rsidRDefault="00FD1BDE" w:rsidP="00D71DBF">
      <w:pPr>
        <w:widowControl w:val="0"/>
        <w:spacing w:after="0" w:line="360" w:lineRule="auto"/>
        <w:ind w:firstLine="709"/>
        <w:jc w:val="center"/>
        <w:rPr>
          <w:rFonts w:ascii="Times New Roman" w:hAnsi="Times New Roman" w:cs="Times New Roman"/>
          <w:sz w:val="28"/>
          <w:szCs w:val="28"/>
        </w:rPr>
      </w:pPr>
      <w:r w:rsidRPr="001C52B2">
        <w:rPr>
          <w:rFonts w:ascii="Times New Roman" w:hAnsi="Times New Roman" w:cs="Times New Roman"/>
          <w:sz w:val="28"/>
          <w:szCs w:val="28"/>
        </w:rPr>
        <w:t xml:space="preserve"> </w:t>
      </w:r>
    </w:p>
    <w:tbl>
      <w:tblPr>
        <w:tblStyle w:val="TableGrid"/>
        <w:tblW w:w="9844" w:type="dxa"/>
        <w:tblInd w:w="-245" w:type="dxa"/>
        <w:tblCellMar>
          <w:top w:w="7" w:type="dxa"/>
          <w:left w:w="106" w:type="dxa"/>
          <w:right w:w="56" w:type="dxa"/>
        </w:tblCellMar>
        <w:tblLook w:val="04A0" w:firstRow="1" w:lastRow="0" w:firstColumn="1" w:lastColumn="0" w:noHBand="0" w:noVBand="1"/>
      </w:tblPr>
      <w:tblGrid>
        <w:gridCol w:w="785"/>
        <w:gridCol w:w="7268"/>
        <w:gridCol w:w="898"/>
        <w:gridCol w:w="893"/>
      </w:tblGrid>
      <w:tr w:rsidR="00FD1BDE" w:rsidRPr="001C52B2" w:rsidTr="00436FEA">
        <w:trPr>
          <w:trHeight w:val="564"/>
        </w:trPr>
        <w:tc>
          <w:tcPr>
            <w:tcW w:w="785" w:type="dxa"/>
            <w:tcBorders>
              <w:top w:val="single" w:sz="4" w:space="0" w:color="000000"/>
              <w:left w:val="single" w:sz="4" w:space="0" w:color="000000"/>
              <w:bottom w:val="single" w:sz="4" w:space="0" w:color="000000"/>
              <w:right w:val="single" w:sz="4" w:space="0" w:color="000000"/>
            </w:tcBorders>
          </w:tcPr>
          <w:p w:rsidR="00FD1BDE" w:rsidRPr="009B299C" w:rsidRDefault="00FD1BDE" w:rsidP="00D71DBF">
            <w:pPr>
              <w:widowControl w:val="0"/>
              <w:spacing w:line="360" w:lineRule="auto"/>
              <w:rPr>
                <w:rFonts w:ascii="Times New Roman" w:hAnsi="Times New Roman" w:cs="Times New Roman"/>
                <w:sz w:val="28"/>
                <w:szCs w:val="28"/>
              </w:rPr>
            </w:pPr>
            <w:r w:rsidRPr="009B299C">
              <w:rPr>
                <w:rFonts w:ascii="Times New Roman" w:hAnsi="Times New Roman" w:cs="Times New Roman"/>
                <w:sz w:val="28"/>
                <w:szCs w:val="28"/>
              </w:rPr>
              <w:t xml:space="preserve">№ </w:t>
            </w:r>
          </w:p>
          <w:p w:rsidR="00FD1BDE" w:rsidRPr="009B299C" w:rsidRDefault="00FD1BDE" w:rsidP="00D71DBF">
            <w:pPr>
              <w:widowControl w:val="0"/>
              <w:spacing w:line="360" w:lineRule="auto"/>
              <w:jc w:val="center"/>
              <w:rPr>
                <w:rFonts w:ascii="Times New Roman" w:hAnsi="Times New Roman" w:cs="Times New Roman"/>
                <w:sz w:val="28"/>
                <w:szCs w:val="28"/>
              </w:rPr>
            </w:pPr>
            <w:r w:rsidRPr="009B299C">
              <w:rPr>
                <w:rFonts w:ascii="Times New Roman" w:hAnsi="Times New Roman" w:cs="Times New Roman"/>
                <w:sz w:val="28"/>
                <w:szCs w:val="28"/>
              </w:rPr>
              <w:t xml:space="preserve">п/п </w:t>
            </w:r>
          </w:p>
        </w:tc>
        <w:tc>
          <w:tcPr>
            <w:tcW w:w="7269" w:type="dxa"/>
            <w:tcBorders>
              <w:top w:val="single" w:sz="4" w:space="0" w:color="000000"/>
              <w:left w:val="single" w:sz="4" w:space="0" w:color="000000"/>
              <w:bottom w:val="single" w:sz="4" w:space="0" w:color="000000"/>
              <w:right w:val="single" w:sz="4" w:space="0" w:color="000000"/>
            </w:tcBorders>
            <w:vAlign w:val="center"/>
          </w:tcPr>
          <w:p w:rsidR="00FD1BDE" w:rsidRPr="009B299C" w:rsidRDefault="00FD1BDE" w:rsidP="00D71DBF">
            <w:pPr>
              <w:widowControl w:val="0"/>
              <w:spacing w:line="360" w:lineRule="auto"/>
              <w:jc w:val="center"/>
              <w:rPr>
                <w:rFonts w:ascii="Times New Roman" w:hAnsi="Times New Roman" w:cs="Times New Roman"/>
                <w:sz w:val="28"/>
                <w:szCs w:val="28"/>
              </w:rPr>
            </w:pPr>
            <w:r w:rsidRPr="009B299C">
              <w:rPr>
                <w:rFonts w:ascii="Times New Roman" w:hAnsi="Times New Roman" w:cs="Times New Roman"/>
                <w:sz w:val="28"/>
                <w:szCs w:val="28"/>
              </w:rPr>
              <w:t xml:space="preserve">Твердження </w:t>
            </w:r>
          </w:p>
        </w:tc>
        <w:tc>
          <w:tcPr>
            <w:tcW w:w="898" w:type="dxa"/>
            <w:tcBorders>
              <w:top w:val="single" w:sz="4" w:space="0" w:color="000000"/>
              <w:left w:val="single" w:sz="4" w:space="0" w:color="000000"/>
              <w:bottom w:val="single" w:sz="4" w:space="0" w:color="000000"/>
              <w:right w:val="single" w:sz="4" w:space="0" w:color="000000"/>
            </w:tcBorders>
            <w:vAlign w:val="center"/>
          </w:tcPr>
          <w:p w:rsidR="00FD1BDE" w:rsidRPr="009B299C" w:rsidRDefault="00FD1BDE" w:rsidP="00D71DBF">
            <w:pPr>
              <w:widowControl w:val="0"/>
              <w:spacing w:line="360" w:lineRule="auto"/>
              <w:rPr>
                <w:rFonts w:ascii="Times New Roman" w:hAnsi="Times New Roman" w:cs="Times New Roman"/>
                <w:sz w:val="28"/>
                <w:szCs w:val="28"/>
              </w:rPr>
            </w:pPr>
            <w:r w:rsidRPr="009B299C">
              <w:rPr>
                <w:rFonts w:ascii="Times New Roman" w:hAnsi="Times New Roman" w:cs="Times New Roman"/>
                <w:sz w:val="28"/>
                <w:szCs w:val="28"/>
              </w:rPr>
              <w:t xml:space="preserve">Так </w:t>
            </w:r>
          </w:p>
        </w:tc>
        <w:tc>
          <w:tcPr>
            <w:tcW w:w="893" w:type="dxa"/>
            <w:tcBorders>
              <w:top w:val="single" w:sz="4" w:space="0" w:color="000000"/>
              <w:left w:val="single" w:sz="4" w:space="0" w:color="000000"/>
              <w:bottom w:val="single" w:sz="4" w:space="0" w:color="000000"/>
              <w:right w:val="single" w:sz="4" w:space="0" w:color="000000"/>
            </w:tcBorders>
            <w:vAlign w:val="center"/>
          </w:tcPr>
          <w:p w:rsidR="00FD1BDE" w:rsidRPr="009B299C" w:rsidRDefault="00FD1BDE" w:rsidP="00D71DBF">
            <w:pPr>
              <w:widowControl w:val="0"/>
              <w:spacing w:line="360" w:lineRule="auto"/>
              <w:jc w:val="center"/>
              <w:rPr>
                <w:rFonts w:ascii="Times New Roman" w:hAnsi="Times New Roman" w:cs="Times New Roman"/>
                <w:sz w:val="28"/>
                <w:szCs w:val="28"/>
              </w:rPr>
            </w:pPr>
            <w:r w:rsidRPr="009B299C">
              <w:rPr>
                <w:rFonts w:ascii="Times New Roman" w:hAnsi="Times New Roman" w:cs="Times New Roman"/>
                <w:sz w:val="28"/>
                <w:szCs w:val="28"/>
              </w:rPr>
              <w:t xml:space="preserve">Ні </w:t>
            </w:r>
          </w:p>
        </w:tc>
      </w:tr>
      <w:tr w:rsidR="00FD1BDE" w:rsidRPr="001C52B2" w:rsidTr="00436FEA">
        <w:trPr>
          <w:trHeight w:val="286"/>
        </w:trPr>
        <w:tc>
          <w:tcPr>
            <w:tcW w:w="785"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jc w:val="center"/>
              <w:rPr>
                <w:rFonts w:ascii="Times New Roman" w:hAnsi="Times New Roman" w:cs="Times New Roman"/>
                <w:sz w:val="28"/>
                <w:szCs w:val="28"/>
              </w:rPr>
            </w:pPr>
            <w:r w:rsidRPr="001C52B2">
              <w:rPr>
                <w:rFonts w:ascii="Times New Roman" w:hAnsi="Times New Roman" w:cs="Times New Roman"/>
                <w:sz w:val="28"/>
                <w:szCs w:val="28"/>
              </w:rPr>
              <w:t xml:space="preserve">1. </w:t>
            </w: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Я навчаюсь тому, що на уроці мені цікаво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286"/>
        </w:trPr>
        <w:tc>
          <w:tcPr>
            <w:tcW w:w="785"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jc w:val="center"/>
              <w:rPr>
                <w:rFonts w:ascii="Times New Roman" w:hAnsi="Times New Roman" w:cs="Times New Roman"/>
                <w:sz w:val="28"/>
                <w:szCs w:val="28"/>
              </w:rPr>
            </w:pPr>
            <w:r w:rsidRPr="001C52B2">
              <w:rPr>
                <w:rFonts w:ascii="Times New Roman" w:hAnsi="Times New Roman" w:cs="Times New Roman"/>
                <w:sz w:val="28"/>
                <w:szCs w:val="28"/>
              </w:rPr>
              <w:t xml:space="preserve">2. </w:t>
            </w: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Я навчаюся тому, що змушують батьки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286"/>
        </w:trPr>
        <w:tc>
          <w:tcPr>
            <w:tcW w:w="785"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jc w:val="center"/>
              <w:rPr>
                <w:rFonts w:ascii="Times New Roman" w:hAnsi="Times New Roman" w:cs="Times New Roman"/>
                <w:sz w:val="28"/>
                <w:szCs w:val="28"/>
              </w:rPr>
            </w:pPr>
            <w:r w:rsidRPr="001C52B2">
              <w:rPr>
                <w:rFonts w:ascii="Times New Roman" w:hAnsi="Times New Roman" w:cs="Times New Roman"/>
                <w:sz w:val="28"/>
                <w:szCs w:val="28"/>
              </w:rPr>
              <w:t xml:space="preserve">3. </w:t>
            </w: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Я навчаюсь тому, що це приносить мені радість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286"/>
        </w:trPr>
        <w:tc>
          <w:tcPr>
            <w:tcW w:w="785"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jc w:val="center"/>
              <w:rPr>
                <w:rFonts w:ascii="Times New Roman" w:hAnsi="Times New Roman" w:cs="Times New Roman"/>
                <w:sz w:val="28"/>
                <w:szCs w:val="28"/>
              </w:rPr>
            </w:pPr>
            <w:r w:rsidRPr="001C52B2">
              <w:rPr>
                <w:rFonts w:ascii="Times New Roman" w:hAnsi="Times New Roman" w:cs="Times New Roman"/>
                <w:sz w:val="28"/>
                <w:szCs w:val="28"/>
              </w:rPr>
              <w:t xml:space="preserve">4. </w:t>
            </w: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Я навчаюсь тому, що хочу в майбутньому мати гарну роботу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286"/>
        </w:trPr>
        <w:tc>
          <w:tcPr>
            <w:tcW w:w="785"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jc w:val="center"/>
              <w:rPr>
                <w:rFonts w:ascii="Times New Roman" w:hAnsi="Times New Roman" w:cs="Times New Roman"/>
                <w:sz w:val="28"/>
                <w:szCs w:val="28"/>
              </w:rPr>
            </w:pPr>
            <w:r w:rsidRPr="001C52B2">
              <w:rPr>
                <w:rFonts w:ascii="Times New Roman" w:hAnsi="Times New Roman" w:cs="Times New Roman"/>
                <w:sz w:val="28"/>
                <w:szCs w:val="28"/>
              </w:rPr>
              <w:t xml:space="preserve">5. </w:t>
            </w: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Я навчаюсь тому, що хочу, аби батьки могли мною пишатися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564"/>
        </w:trPr>
        <w:tc>
          <w:tcPr>
            <w:tcW w:w="785"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jc w:val="center"/>
              <w:rPr>
                <w:rFonts w:ascii="Times New Roman" w:hAnsi="Times New Roman" w:cs="Times New Roman"/>
                <w:sz w:val="28"/>
                <w:szCs w:val="28"/>
              </w:rPr>
            </w:pPr>
            <w:r w:rsidRPr="001C52B2">
              <w:rPr>
                <w:rFonts w:ascii="Times New Roman" w:hAnsi="Times New Roman" w:cs="Times New Roman"/>
                <w:sz w:val="28"/>
                <w:szCs w:val="28"/>
              </w:rPr>
              <w:t xml:space="preserve">6. </w:t>
            </w: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Я навчаюсь тому, що не хочу відставати від інших учнів та своїх товаришів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286"/>
        </w:trPr>
        <w:tc>
          <w:tcPr>
            <w:tcW w:w="785"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jc w:val="center"/>
              <w:rPr>
                <w:rFonts w:ascii="Times New Roman" w:hAnsi="Times New Roman" w:cs="Times New Roman"/>
                <w:sz w:val="28"/>
                <w:szCs w:val="28"/>
              </w:rPr>
            </w:pPr>
            <w:r w:rsidRPr="001C52B2">
              <w:rPr>
                <w:rFonts w:ascii="Times New Roman" w:hAnsi="Times New Roman" w:cs="Times New Roman"/>
                <w:sz w:val="28"/>
                <w:szCs w:val="28"/>
              </w:rPr>
              <w:t xml:space="preserve">7. </w:t>
            </w: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Я навчаюсь тому, що наш клас найкращий в школі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286"/>
        </w:trPr>
        <w:tc>
          <w:tcPr>
            <w:tcW w:w="785"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jc w:val="center"/>
              <w:rPr>
                <w:rFonts w:ascii="Times New Roman" w:hAnsi="Times New Roman" w:cs="Times New Roman"/>
                <w:sz w:val="28"/>
                <w:szCs w:val="28"/>
              </w:rPr>
            </w:pPr>
            <w:r w:rsidRPr="001C52B2">
              <w:rPr>
                <w:rFonts w:ascii="Times New Roman" w:hAnsi="Times New Roman" w:cs="Times New Roman"/>
                <w:sz w:val="28"/>
                <w:szCs w:val="28"/>
              </w:rPr>
              <w:t xml:space="preserve">8. </w:t>
            </w: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Я навчаюсь тому, що мені подобаються шкільні перерви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286"/>
        </w:trPr>
        <w:tc>
          <w:tcPr>
            <w:tcW w:w="785"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jc w:val="center"/>
              <w:rPr>
                <w:rFonts w:ascii="Times New Roman" w:hAnsi="Times New Roman" w:cs="Times New Roman"/>
                <w:sz w:val="28"/>
                <w:szCs w:val="28"/>
              </w:rPr>
            </w:pPr>
            <w:r w:rsidRPr="001C52B2">
              <w:rPr>
                <w:rFonts w:ascii="Times New Roman" w:hAnsi="Times New Roman" w:cs="Times New Roman"/>
                <w:sz w:val="28"/>
                <w:szCs w:val="28"/>
              </w:rPr>
              <w:t xml:space="preserve">9. </w:t>
            </w: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Я навчаюсь тому, що у наш час треба багато всього знати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286"/>
        </w:trPr>
        <w:tc>
          <w:tcPr>
            <w:tcW w:w="785"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jc w:val="center"/>
              <w:rPr>
                <w:rFonts w:ascii="Times New Roman" w:hAnsi="Times New Roman" w:cs="Times New Roman"/>
                <w:sz w:val="28"/>
                <w:szCs w:val="28"/>
              </w:rPr>
            </w:pPr>
            <w:r w:rsidRPr="001C52B2">
              <w:rPr>
                <w:rFonts w:ascii="Times New Roman" w:hAnsi="Times New Roman" w:cs="Times New Roman"/>
                <w:sz w:val="28"/>
                <w:szCs w:val="28"/>
              </w:rPr>
              <w:t xml:space="preserve">10. </w:t>
            </w: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Я навчаюсь тому, що не хочу бути покараним за невдачі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286"/>
        </w:trPr>
        <w:tc>
          <w:tcPr>
            <w:tcW w:w="785"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jc w:val="center"/>
              <w:rPr>
                <w:rFonts w:ascii="Times New Roman" w:hAnsi="Times New Roman" w:cs="Times New Roman"/>
                <w:sz w:val="28"/>
                <w:szCs w:val="28"/>
              </w:rPr>
            </w:pPr>
            <w:r w:rsidRPr="001C52B2">
              <w:rPr>
                <w:rFonts w:ascii="Times New Roman" w:hAnsi="Times New Roman" w:cs="Times New Roman"/>
                <w:sz w:val="28"/>
                <w:szCs w:val="28"/>
              </w:rPr>
              <w:t xml:space="preserve">11. </w:t>
            </w: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Я навчаюсь тому, що мені подобається класний керівник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286"/>
        </w:trPr>
        <w:tc>
          <w:tcPr>
            <w:tcW w:w="785"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jc w:val="center"/>
              <w:rPr>
                <w:rFonts w:ascii="Times New Roman" w:hAnsi="Times New Roman" w:cs="Times New Roman"/>
                <w:sz w:val="28"/>
                <w:szCs w:val="28"/>
              </w:rPr>
            </w:pPr>
            <w:r w:rsidRPr="001C52B2">
              <w:rPr>
                <w:rFonts w:ascii="Times New Roman" w:hAnsi="Times New Roman" w:cs="Times New Roman"/>
                <w:sz w:val="28"/>
                <w:szCs w:val="28"/>
              </w:rPr>
              <w:t xml:space="preserve">12. </w:t>
            </w: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Я навчаюсь тому, що мені подобається, коли мене хвалять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564"/>
        </w:trPr>
        <w:tc>
          <w:tcPr>
            <w:tcW w:w="785"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jc w:val="center"/>
              <w:rPr>
                <w:rFonts w:ascii="Times New Roman" w:hAnsi="Times New Roman" w:cs="Times New Roman"/>
                <w:sz w:val="28"/>
                <w:szCs w:val="28"/>
              </w:rPr>
            </w:pPr>
            <w:r w:rsidRPr="001C52B2">
              <w:rPr>
                <w:rFonts w:ascii="Times New Roman" w:hAnsi="Times New Roman" w:cs="Times New Roman"/>
                <w:sz w:val="28"/>
                <w:szCs w:val="28"/>
              </w:rPr>
              <w:t xml:space="preserve">13. </w:t>
            </w: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Я навчаюсь тому, що мені подобається ходити в школі у новій шкільній формі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286"/>
        </w:trPr>
        <w:tc>
          <w:tcPr>
            <w:tcW w:w="785"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jc w:val="center"/>
              <w:rPr>
                <w:rFonts w:ascii="Times New Roman" w:hAnsi="Times New Roman" w:cs="Times New Roman"/>
                <w:sz w:val="28"/>
                <w:szCs w:val="28"/>
              </w:rPr>
            </w:pPr>
            <w:r w:rsidRPr="001C52B2">
              <w:rPr>
                <w:rFonts w:ascii="Times New Roman" w:hAnsi="Times New Roman" w:cs="Times New Roman"/>
                <w:sz w:val="28"/>
                <w:szCs w:val="28"/>
              </w:rPr>
              <w:t xml:space="preserve">14. </w:t>
            </w: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Я навчаюсь тому, що хочу отримувати високі оцінки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562"/>
        </w:trPr>
        <w:tc>
          <w:tcPr>
            <w:tcW w:w="785"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jc w:val="center"/>
              <w:rPr>
                <w:rFonts w:ascii="Times New Roman" w:hAnsi="Times New Roman" w:cs="Times New Roman"/>
                <w:sz w:val="28"/>
                <w:szCs w:val="28"/>
              </w:rPr>
            </w:pPr>
            <w:r w:rsidRPr="001C52B2">
              <w:rPr>
                <w:rFonts w:ascii="Times New Roman" w:hAnsi="Times New Roman" w:cs="Times New Roman"/>
                <w:sz w:val="28"/>
                <w:szCs w:val="28"/>
              </w:rPr>
              <w:t xml:space="preserve">15. </w:t>
            </w: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Я навчаюсь тому, що мені подобається, коли мене хвалить учитель в класі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562"/>
        </w:trPr>
        <w:tc>
          <w:tcPr>
            <w:tcW w:w="785"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jc w:val="center"/>
              <w:rPr>
                <w:rFonts w:ascii="Times New Roman" w:hAnsi="Times New Roman" w:cs="Times New Roman"/>
                <w:sz w:val="28"/>
                <w:szCs w:val="28"/>
              </w:rPr>
            </w:pPr>
            <w:r w:rsidRPr="001C52B2">
              <w:rPr>
                <w:rFonts w:ascii="Times New Roman" w:hAnsi="Times New Roman" w:cs="Times New Roman"/>
                <w:sz w:val="28"/>
                <w:szCs w:val="28"/>
              </w:rPr>
              <w:t xml:space="preserve">16. </w:t>
            </w: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Я навчаюсь тому, що до мене часто звертаються однокласники по допомогу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286"/>
        </w:trPr>
        <w:tc>
          <w:tcPr>
            <w:tcW w:w="785" w:type="dxa"/>
            <w:vMerge w:val="restart"/>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jc w:val="center"/>
              <w:rPr>
                <w:rFonts w:ascii="Times New Roman" w:hAnsi="Times New Roman" w:cs="Times New Roman"/>
                <w:sz w:val="28"/>
                <w:szCs w:val="28"/>
              </w:rPr>
            </w:pPr>
            <w:r w:rsidRPr="001C52B2">
              <w:rPr>
                <w:rFonts w:ascii="Times New Roman" w:hAnsi="Times New Roman" w:cs="Times New Roman"/>
                <w:sz w:val="28"/>
                <w:szCs w:val="28"/>
              </w:rPr>
              <w:t xml:space="preserve">17. </w:t>
            </w: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Найкраще у навчанні мені вдається: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286"/>
        </w:trPr>
        <w:tc>
          <w:tcPr>
            <w:tcW w:w="0" w:type="auto"/>
            <w:vMerge/>
            <w:tcBorders>
              <w:top w:val="nil"/>
              <w:left w:val="single" w:sz="4" w:space="0" w:color="000000"/>
              <w:bottom w:val="nil"/>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рахувати, додавати, віднімати, ділити, множити;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288"/>
        </w:trPr>
        <w:tc>
          <w:tcPr>
            <w:tcW w:w="0" w:type="auto"/>
            <w:vMerge/>
            <w:tcBorders>
              <w:top w:val="nil"/>
              <w:left w:val="single" w:sz="4" w:space="0" w:color="000000"/>
              <w:bottom w:val="nil"/>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читати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286"/>
        </w:trPr>
        <w:tc>
          <w:tcPr>
            <w:tcW w:w="0" w:type="auto"/>
            <w:vMerge/>
            <w:tcBorders>
              <w:top w:val="nil"/>
              <w:left w:val="single" w:sz="4" w:space="0" w:color="000000"/>
              <w:bottom w:val="nil"/>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писати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r w:rsidR="00FD1BDE" w:rsidRPr="001C52B2" w:rsidTr="00436FEA">
        <w:trPr>
          <w:trHeight w:val="286"/>
        </w:trPr>
        <w:tc>
          <w:tcPr>
            <w:tcW w:w="0" w:type="auto"/>
            <w:vMerge/>
            <w:tcBorders>
              <w:top w:val="nil"/>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p>
        </w:tc>
        <w:tc>
          <w:tcPr>
            <w:tcW w:w="7269"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ліпити та малювати, робити фізичні вправи </w:t>
            </w:r>
          </w:p>
        </w:tc>
        <w:tc>
          <w:tcPr>
            <w:tcW w:w="898"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FD1BDE" w:rsidRPr="001C52B2" w:rsidRDefault="00FD1BDE" w:rsidP="00D71DBF">
            <w:pPr>
              <w:widowControl w:val="0"/>
              <w:spacing w:line="360" w:lineRule="auto"/>
              <w:rPr>
                <w:rFonts w:ascii="Times New Roman" w:hAnsi="Times New Roman" w:cs="Times New Roman"/>
                <w:sz w:val="28"/>
                <w:szCs w:val="28"/>
              </w:rPr>
            </w:pPr>
            <w:r w:rsidRPr="001C52B2">
              <w:rPr>
                <w:rFonts w:ascii="Times New Roman" w:hAnsi="Times New Roman" w:cs="Times New Roman"/>
                <w:sz w:val="28"/>
                <w:szCs w:val="28"/>
              </w:rPr>
              <w:t xml:space="preserve"> </w:t>
            </w:r>
          </w:p>
        </w:tc>
      </w:tr>
    </w:tbl>
    <w:p w:rsidR="00FD1BDE" w:rsidRPr="001C52B2" w:rsidRDefault="00FD1BDE" w:rsidP="00D71DBF">
      <w:pPr>
        <w:pStyle w:val="2"/>
        <w:widowControl w:val="0"/>
        <w:spacing w:before="0" w:line="360" w:lineRule="auto"/>
        <w:ind w:firstLine="709"/>
        <w:jc w:val="both"/>
        <w:rPr>
          <w:rFonts w:ascii="Times New Roman" w:hAnsi="Times New Roman" w:cs="Times New Roman"/>
          <w:sz w:val="28"/>
          <w:szCs w:val="28"/>
        </w:rPr>
      </w:pPr>
    </w:p>
    <w:p w:rsidR="00FD1BDE" w:rsidRPr="001C52B2" w:rsidRDefault="00FD1BDE" w:rsidP="00D71DBF">
      <w:pPr>
        <w:widowControl w:val="0"/>
        <w:spacing w:after="0" w:line="360" w:lineRule="auto"/>
        <w:ind w:firstLine="709"/>
        <w:jc w:val="both"/>
        <w:rPr>
          <w:rFonts w:ascii="Times New Roman" w:hAnsi="Times New Roman" w:cs="Times New Roman"/>
          <w:sz w:val="28"/>
          <w:szCs w:val="28"/>
          <w:lang w:eastAsia="ru-RU"/>
        </w:rPr>
      </w:pPr>
      <w:r w:rsidRPr="001C52B2">
        <w:rPr>
          <w:rFonts w:ascii="Times New Roman" w:hAnsi="Times New Roman" w:cs="Times New Roman"/>
          <w:sz w:val="28"/>
          <w:szCs w:val="28"/>
        </w:rPr>
        <w:t>Обробка результатів. Запитання опитувальника складено з урахуванням внутрішніх і зовнішніх мотивів учіння: позитивних (мотивація успіху) та негативних (уникнення невдачі). Відповіді на запитання № 3, 4, 11 вказують на внутрішні позитивні мотиви учіння. Виявленню зовнішніх позитивних мотивів допоможуть відповіді № 1, 5, 9. Відповіді на запитання № 2, 6, 7, вказують на зовнішню негативну мотивацію учіння, на № 13, 8, 16 - спрямовані на виявлення соціальної значущості учіння, а на запитання № 10, 12, 14, 15 - на виявлення мотивації престижу. Відповіді на 17 запитання дають можливість визначити, який вид навчальної діяльності приносить учневі задоволення та який краще виходить.</w:t>
      </w:r>
    </w:p>
    <w:p w:rsidR="00FD1BDE" w:rsidRPr="001C52B2" w:rsidRDefault="00FD1BDE" w:rsidP="00D71DBF">
      <w:pPr>
        <w:widowControl w:val="0"/>
        <w:spacing w:after="0" w:line="360" w:lineRule="auto"/>
        <w:ind w:firstLine="709"/>
        <w:rPr>
          <w:rFonts w:ascii="Times New Roman" w:hAnsi="Times New Roman" w:cs="Times New Roman"/>
          <w:sz w:val="28"/>
          <w:szCs w:val="28"/>
          <w:lang w:val="uk-UA"/>
        </w:rPr>
      </w:pPr>
    </w:p>
    <w:p w:rsidR="00AD6B7E" w:rsidRPr="00FD1BDE" w:rsidRDefault="00AD6B7E" w:rsidP="00D71DBF">
      <w:pPr>
        <w:widowControl w:val="0"/>
        <w:spacing w:after="0" w:line="360" w:lineRule="auto"/>
        <w:ind w:firstLine="709"/>
        <w:jc w:val="both"/>
        <w:rPr>
          <w:rFonts w:ascii="Times New Roman" w:hAnsi="Times New Roman" w:cs="Times New Roman"/>
          <w:sz w:val="28"/>
          <w:szCs w:val="28"/>
          <w:lang w:val="uk-UA"/>
        </w:rPr>
      </w:pPr>
    </w:p>
    <w:sectPr w:rsidR="00AD6B7E" w:rsidRPr="00FD1BDE" w:rsidSect="00F736E6">
      <w:head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F9B" w:rsidRDefault="002A4F9B" w:rsidP="007F621C">
      <w:pPr>
        <w:spacing w:after="0" w:line="240" w:lineRule="auto"/>
      </w:pPr>
      <w:r>
        <w:separator/>
      </w:r>
    </w:p>
  </w:endnote>
  <w:endnote w:type="continuationSeparator" w:id="0">
    <w:p w:rsidR="002A4F9B" w:rsidRDefault="002A4F9B" w:rsidP="007F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F9B" w:rsidRDefault="002A4F9B" w:rsidP="007F621C">
      <w:pPr>
        <w:spacing w:after="0" w:line="240" w:lineRule="auto"/>
      </w:pPr>
      <w:r>
        <w:separator/>
      </w:r>
    </w:p>
  </w:footnote>
  <w:footnote w:type="continuationSeparator" w:id="0">
    <w:p w:rsidR="002A4F9B" w:rsidRDefault="002A4F9B" w:rsidP="007F6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535984"/>
      <w:docPartObj>
        <w:docPartGallery w:val="Page Numbers (Top of Page)"/>
        <w:docPartUnique/>
      </w:docPartObj>
    </w:sdtPr>
    <w:sdtEndPr/>
    <w:sdtContent>
      <w:p w:rsidR="00037863" w:rsidRDefault="00037863">
        <w:pPr>
          <w:pStyle w:val="a9"/>
          <w:jc w:val="right"/>
        </w:pPr>
        <w:r w:rsidRPr="007F621C">
          <w:rPr>
            <w:rFonts w:ascii="Times New Roman" w:hAnsi="Times New Roman" w:cs="Times New Roman"/>
            <w:sz w:val="24"/>
            <w:szCs w:val="24"/>
          </w:rPr>
          <w:fldChar w:fldCharType="begin"/>
        </w:r>
        <w:r w:rsidRPr="007F621C">
          <w:rPr>
            <w:rFonts w:ascii="Times New Roman" w:hAnsi="Times New Roman" w:cs="Times New Roman"/>
            <w:sz w:val="24"/>
            <w:szCs w:val="24"/>
          </w:rPr>
          <w:instrText>PAGE   \* MERGEFORMAT</w:instrText>
        </w:r>
        <w:r w:rsidRPr="007F621C">
          <w:rPr>
            <w:rFonts w:ascii="Times New Roman" w:hAnsi="Times New Roman" w:cs="Times New Roman"/>
            <w:sz w:val="24"/>
            <w:szCs w:val="24"/>
          </w:rPr>
          <w:fldChar w:fldCharType="separate"/>
        </w:r>
        <w:r>
          <w:rPr>
            <w:rFonts w:ascii="Times New Roman" w:hAnsi="Times New Roman" w:cs="Times New Roman"/>
            <w:noProof/>
            <w:sz w:val="24"/>
            <w:szCs w:val="24"/>
          </w:rPr>
          <w:t>6</w:t>
        </w:r>
        <w:r w:rsidRPr="007F621C">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049261"/>
      <w:docPartObj>
        <w:docPartGallery w:val="Page Numbers (Top of Page)"/>
        <w:docPartUnique/>
      </w:docPartObj>
    </w:sdtPr>
    <w:sdtEndPr/>
    <w:sdtContent>
      <w:p w:rsidR="00037863" w:rsidRDefault="00037863">
        <w:pPr>
          <w:pStyle w:val="a9"/>
          <w:jc w:val="right"/>
        </w:pPr>
        <w:r w:rsidRPr="007F621C">
          <w:rPr>
            <w:rFonts w:ascii="Times New Roman" w:hAnsi="Times New Roman" w:cs="Times New Roman"/>
            <w:sz w:val="24"/>
            <w:szCs w:val="24"/>
          </w:rPr>
          <w:fldChar w:fldCharType="begin"/>
        </w:r>
        <w:r w:rsidRPr="007F621C">
          <w:rPr>
            <w:rFonts w:ascii="Times New Roman" w:hAnsi="Times New Roman" w:cs="Times New Roman"/>
            <w:sz w:val="24"/>
            <w:szCs w:val="24"/>
          </w:rPr>
          <w:instrText>PAGE   \* MERGEFORMAT</w:instrText>
        </w:r>
        <w:r w:rsidRPr="007F621C">
          <w:rPr>
            <w:rFonts w:ascii="Times New Roman" w:hAnsi="Times New Roman" w:cs="Times New Roman"/>
            <w:sz w:val="24"/>
            <w:szCs w:val="24"/>
          </w:rPr>
          <w:fldChar w:fldCharType="separate"/>
        </w:r>
        <w:r w:rsidR="00117108">
          <w:rPr>
            <w:rFonts w:ascii="Times New Roman" w:hAnsi="Times New Roman" w:cs="Times New Roman"/>
            <w:noProof/>
            <w:sz w:val="24"/>
            <w:szCs w:val="24"/>
          </w:rPr>
          <w:t>66</w:t>
        </w:r>
        <w:r w:rsidRPr="007F621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C26"/>
    <w:multiLevelType w:val="hybridMultilevel"/>
    <w:tmpl w:val="B906B72C"/>
    <w:lvl w:ilvl="0" w:tplc="C8367CB2">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C019E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5C709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14ED9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665A3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4862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50F3C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B0625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3CC7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811003"/>
    <w:multiLevelType w:val="hybridMultilevel"/>
    <w:tmpl w:val="FFA28712"/>
    <w:lvl w:ilvl="0" w:tplc="3942F168">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50708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E41B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48A62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4E584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B6A3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A2705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6286E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2E4BB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A96470"/>
    <w:multiLevelType w:val="hybridMultilevel"/>
    <w:tmpl w:val="FA145704"/>
    <w:lvl w:ilvl="0" w:tplc="B9EAB9E8">
      <w:start w:val="1"/>
      <w:numFmt w:val="decimal"/>
      <w:lvlText w:val="%1)"/>
      <w:lvlJc w:val="left"/>
      <w:pPr>
        <w:ind w:left="1069" w:hanging="360"/>
      </w:pPr>
      <w:rPr>
        <w:rFonts w:ascii="Times New Roman" w:eastAsia="Calibri"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EC54189"/>
    <w:multiLevelType w:val="hybridMultilevel"/>
    <w:tmpl w:val="ACEC57BC"/>
    <w:lvl w:ilvl="0" w:tplc="5D6AFD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F8535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B6C0A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1C244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44AD3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321BC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CC61F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FCBF2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EC7E1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1F05BB0"/>
    <w:multiLevelType w:val="hybridMultilevel"/>
    <w:tmpl w:val="7E18CCA6"/>
    <w:lvl w:ilvl="0" w:tplc="E89ADE58">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4DD2421"/>
    <w:multiLevelType w:val="singleLevel"/>
    <w:tmpl w:val="42C60D8E"/>
    <w:lvl w:ilvl="0">
      <w:start w:val="4"/>
      <w:numFmt w:val="bullet"/>
      <w:lvlText w:val="-"/>
      <w:lvlJc w:val="left"/>
      <w:pPr>
        <w:tabs>
          <w:tab w:val="num" w:pos="1080"/>
        </w:tabs>
        <w:ind w:left="1080" w:hanging="360"/>
      </w:pPr>
      <w:rPr>
        <w:rFonts w:hint="default"/>
      </w:rPr>
    </w:lvl>
  </w:abstractNum>
  <w:abstractNum w:abstractNumId="6" w15:restartNumberingAfterBreak="0">
    <w:nsid w:val="166F62AA"/>
    <w:multiLevelType w:val="hybridMultilevel"/>
    <w:tmpl w:val="61905BA4"/>
    <w:lvl w:ilvl="0" w:tplc="7A0CB6E4">
      <w:start w:val="3"/>
      <w:numFmt w:val="bullet"/>
      <w:lvlText w:val="-"/>
      <w:lvlJc w:val="left"/>
      <w:pPr>
        <w:ind w:left="0"/>
      </w:pPr>
      <w:rPr>
        <w:rFonts w:ascii="Calibri" w:eastAsiaTheme="minorHAnsi" w:hAnsi="Calibri" w:cstheme="minorBidi" w:hint="default"/>
        <w:b w:val="0"/>
        <w:i w:val="0"/>
        <w:strike w:val="0"/>
        <w:dstrike w:val="0"/>
        <w:color w:val="000000"/>
        <w:sz w:val="28"/>
        <w:szCs w:val="28"/>
        <w:u w:val="none" w:color="000000"/>
        <w:bdr w:val="none" w:sz="0" w:space="0" w:color="auto"/>
        <w:shd w:val="clear" w:color="auto" w:fill="auto"/>
        <w:vertAlign w:val="baseline"/>
      </w:rPr>
    </w:lvl>
    <w:lvl w:ilvl="1" w:tplc="1528FF8E">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2CA1B30">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9F448E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B4ED5C">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A3AA280">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DAAE878">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06461CA">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1B0D5A0">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8E95BBD"/>
    <w:multiLevelType w:val="hybridMultilevel"/>
    <w:tmpl w:val="4CB2B71C"/>
    <w:lvl w:ilvl="0" w:tplc="668C97AE">
      <w:start w:val="1"/>
      <w:numFmt w:val="decimal"/>
      <w:lvlText w:val="%1."/>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BA514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C4F02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2DA8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6C922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C41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1468D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B41B1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4EC87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CC851D7"/>
    <w:multiLevelType w:val="hybridMultilevel"/>
    <w:tmpl w:val="CA62BADE"/>
    <w:lvl w:ilvl="0" w:tplc="884C665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38FA44">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1EF330">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10C292">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EE49C">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10E7C0">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F21A64">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48C15A">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2A5734">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74D5BD9"/>
    <w:multiLevelType w:val="hybridMultilevel"/>
    <w:tmpl w:val="DB1A2EDA"/>
    <w:lvl w:ilvl="0" w:tplc="E57A18CE">
      <w:start w:val="1"/>
      <w:numFmt w:val="decimal"/>
      <w:lvlText w:val="%1."/>
      <w:lvlJc w:val="left"/>
      <w:pPr>
        <w:ind w:left="0"/>
      </w:pPr>
      <w:rPr>
        <w:rFonts w:ascii="Times New Roman" w:eastAsia="Calibri" w:hAnsi="Times New Roman" w:cs="Times New Roman" w:hint="default"/>
        <w:b w:val="0"/>
        <w:i w:val="0"/>
        <w:strike w:val="0"/>
        <w:dstrike w:val="0"/>
        <w:color w:val="181717"/>
        <w:sz w:val="28"/>
        <w:szCs w:val="28"/>
        <w:u w:val="none" w:color="000000"/>
        <w:bdr w:val="none" w:sz="0" w:space="0" w:color="auto"/>
        <w:shd w:val="clear" w:color="auto" w:fill="auto"/>
        <w:vertAlign w:val="baseline"/>
      </w:rPr>
    </w:lvl>
    <w:lvl w:ilvl="1" w:tplc="7A3CD218">
      <w:start w:val="1"/>
      <w:numFmt w:val="lowerLetter"/>
      <w:lvlText w:val="%2"/>
      <w:lvlJc w:val="left"/>
      <w:pPr>
        <w:ind w:left="136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8C0F832">
      <w:start w:val="1"/>
      <w:numFmt w:val="lowerRoman"/>
      <w:lvlText w:val="%3"/>
      <w:lvlJc w:val="left"/>
      <w:pPr>
        <w:ind w:left="208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E32F9D2">
      <w:start w:val="1"/>
      <w:numFmt w:val="decimal"/>
      <w:lvlText w:val="%4"/>
      <w:lvlJc w:val="left"/>
      <w:pPr>
        <w:ind w:left="280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6068876">
      <w:start w:val="1"/>
      <w:numFmt w:val="lowerLetter"/>
      <w:lvlText w:val="%5"/>
      <w:lvlJc w:val="left"/>
      <w:pPr>
        <w:ind w:left="352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EAC7614">
      <w:start w:val="1"/>
      <w:numFmt w:val="lowerRoman"/>
      <w:lvlText w:val="%6"/>
      <w:lvlJc w:val="left"/>
      <w:pPr>
        <w:ind w:left="424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A1C38CC">
      <w:start w:val="1"/>
      <w:numFmt w:val="decimal"/>
      <w:lvlText w:val="%7"/>
      <w:lvlJc w:val="left"/>
      <w:pPr>
        <w:ind w:left="496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64CD3A0">
      <w:start w:val="1"/>
      <w:numFmt w:val="lowerLetter"/>
      <w:lvlText w:val="%8"/>
      <w:lvlJc w:val="left"/>
      <w:pPr>
        <w:ind w:left="568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E7A620C">
      <w:start w:val="1"/>
      <w:numFmt w:val="lowerRoman"/>
      <w:lvlText w:val="%9"/>
      <w:lvlJc w:val="left"/>
      <w:pPr>
        <w:ind w:left="640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2C55648B"/>
    <w:multiLevelType w:val="hybridMultilevel"/>
    <w:tmpl w:val="08285A1C"/>
    <w:lvl w:ilvl="0" w:tplc="736ED8F4">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3822166">
      <w:start w:val="1"/>
      <w:numFmt w:val="lowerLetter"/>
      <w:lvlText w:val="%2"/>
      <w:lvlJc w:val="left"/>
      <w:pPr>
        <w:ind w:left="17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B46F54">
      <w:start w:val="1"/>
      <w:numFmt w:val="lowerRoman"/>
      <w:lvlText w:val="%3"/>
      <w:lvlJc w:val="left"/>
      <w:pPr>
        <w:ind w:left="2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074B69A">
      <w:start w:val="1"/>
      <w:numFmt w:val="decimal"/>
      <w:lvlText w:val="%4"/>
      <w:lvlJc w:val="left"/>
      <w:pPr>
        <w:ind w:left="3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EF049B6">
      <w:start w:val="1"/>
      <w:numFmt w:val="lowerLetter"/>
      <w:lvlText w:val="%5"/>
      <w:lvlJc w:val="left"/>
      <w:pPr>
        <w:ind w:left="3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4829BFA">
      <w:start w:val="1"/>
      <w:numFmt w:val="lowerRoman"/>
      <w:lvlText w:val="%6"/>
      <w:lvlJc w:val="left"/>
      <w:pPr>
        <w:ind w:left="46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0EAB28">
      <w:start w:val="1"/>
      <w:numFmt w:val="decimal"/>
      <w:lvlText w:val="%7"/>
      <w:lvlJc w:val="left"/>
      <w:pPr>
        <w:ind w:left="53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8544D0E">
      <w:start w:val="1"/>
      <w:numFmt w:val="lowerLetter"/>
      <w:lvlText w:val="%8"/>
      <w:lvlJc w:val="left"/>
      <w:pPr>
        <w:ind w:left="61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2E085C8">
      <w:start w:val="1"/>
      <w:numFmt w:val="lowerRoman"/>
      <w:lvlText w:val="%9"/>
      <w:lvlJc w:val="left"/>
      <w:pPr>
        <w:ind w:left="68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14A13BD"/>
    <w:multiLevelType w:val="hybridMultilevel"/>
    <w:tmpl w:val="84DEBBE0"/>
    <w:lvl w:ilvl="0" w:tplc="F9F2842C">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DF28F6"/>
    <w:multiLevelType w:val="hybridMultilevel"/>
    <w:tmpl w:val="2C447252"/>
    <w:lvl w:ilvl="0" w:tplc="4664F34C">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802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68D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251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1CB5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AEE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346B1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6141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E0EA2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A679E6"/>
    <w:multiLevelType w:val="hybridMultilevel"/>
    <w:tmpl w:val="4F18D2FE"/>
    <w:lvl w:ilvl="0" w:tplc="35CAF86E">
      <w:start w:val="15"/>
      <w:numFmt w:val="bullet"/>
      <w:lvlText w:val="-"/>
      <w:lvlJc w:val="left"/>
      <w:pPr>
        <w:ind w:left="1800" w:hanging="360"/>
      </w:pPr>
      <w:rPr>
        <w:rFonts w:ascii="Calibri" w:eastAsiaTheme="minorHAnsi" w:hAnsi="Calibri" w:cstheme="minorBid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3A894973"/>
    <w:multiLevelType w:val="hybridMultilevel"/>
    <w:tmpl w:val="448C2142"/>
    <w:lvl w:ilvl="0" w:tplc="5A62B3D8">
      <w:start w:val="1"/>
      <w:numFmt w:val="decimal"/>
      <w:lvlText w:val="%1."/>
      <w:lvlJc w:val="left"/>
      <w:pPr>
        <w:ind w:left="0"/>
      </w:pPr>
      <w:rPr>
        <w:rFonts w:ascii="Times New Roman" w:eastAsia="Calibri" w:hAnsi="Times New Roman" w:cs="Times New Roman" w:hint="default"/>
        <w:b w:val="0"/>
        <w:i w:val="0"/>
        <w:strike w:val="0"/>
        <w:dstrike w:val="0"/>
        <w:color w:val="181717"/>
        <w:sz w:val="28"/>
        <w:szCs w:val="28"/>
        <w:u w:val="none" w:color="000000"/>
        <w:bdr w:val="none" w:sz="0" w:space="0" w:color="auto"/>
        <w:shd w:val="clear" w:color="auto" w:fill="auto"/>
        <w:vertAlign w:val="baseline"/>
      </w:rPr>
    </w:lvl>
    <w:lvl w:ilvl="1" w:tplc="87789020">
      <w:start w:val="1"/>
      <w:numFmt w:val="lowerLetter"/>
      <w:lvlText w:val="%2"/>
      <w:lvlJc w:val="left"/>
      <w:pPr>
        <w:ind w:left="136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910738A">
      <w:start w:val="1"/>
      <w:numFmt w:val="lowerRoman"/>
      <w:lvlText w:val="%3"/>
      <w:lvlJc w:val="left"/>
      <w:pPr>
        <w:ind w:left="208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D22C8610">
      <w:start w:val="1"/>
      <w:numFmt w:val="decimal"/>
      <w:lvlText w:val="%4"/>
      <w:lvlJc w:val="left"/>
      <w:pPr>
        <w:ind w:left="280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8F3217E6">
      <w:start w:val="1"/>
      <w:numFmt w:val="lowerLetter"/>
      <w:lvlText w:val="%5"/>
      <w:lvlJc w:val="left"/>
      <w:pPr>
        <w:ind w:left="352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48263708">
      <w:start w:val="1"/>
      <w:numFmt w:val="lowerRoman"/>
      <w:lvlText w:val="%6"/>
      <w:lvlJc w:val="left"/>
      <w:pPr>
        <w:ind w:left="424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F943B58">
      <w:start w:val="1"/>
      <w:numFmt w:val="decimal"/>
      <w:lvlText w:val="%7"/>
      <w:lvlJc w:val="left"/>
      <w:pPr>
        <w:ind w:left="496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FFC67DE">
      <w:start w:val="1"/>
      <w:numFmt w:val="lowerLetter"/>
      <w:lvlText w:val="%8"/>
      <w:lvlJc w:val="left"/>
      <w:pPr>
        <w:ind w:left="568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18AAEA4">
      <w:start w:val="1"/>
      <w:numFmt w:val="lowerRoman"/>
      <w:lvlText w:val="%9"/>
      <w:lvlJc w:val="left"/>
      <w:pPr>
        <w:ind w:left="640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5" w15:restartNumberingAfterBreak="0">
    <w:nsid w:val="3C6939E1"/>
    <w:multiLevelType w:val="hybridMultilevel"/>
    <w:tmpl w:val="3FAABD26"/>
    <w:lvl w:ilvl="0" w:tplc="E9EA5944">
      <w:start w:val="1"/>
      <w:numFmt w:val="decimal"/>
      <w:lvlText w:val="%1."/>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1A962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EEAD0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6249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A430F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0E494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B6973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30831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E8A7B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F1C6658"/>
    <w:multiLevelType w:val="hybridMultilevel"/>
    <w:tmpl w:val="2B2471AE"/>
    <w:lvl w:ilvl="0" w:tplc="9670C5A2">
      <w:start w:val="1"/>
      <w:numFmt w:val="decimal"/>
      <w:lvlText w:val="%1)"/>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E653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6C63D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8AC4B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48B9A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F42BA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F40B6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E8E73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48EE1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1D25862"/>
    <w:multiLevelType w:val="hybridMultilevel"/>
    <w:tmpl w:val="CCC0837C"/>
    <w:lvl w:ilvl="0" w:tplc="A204DD78">
      <w:start w:val="2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54026"/>
    <w:multiLevelType w:val="hybridMultilevel"/>
    <w:tmpl w:val="4280BF18"/>
    <w:lvl w:ilvl="0" w:tplc="9CE2080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5014B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84F7B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20D03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B844F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F4CFC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C6424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3C95D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86ECB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EAB2BD9"/>
    <w:multiLevelType w:val="hybridMultilevel"/>
    <w:tmpl w:val="C7B0314C"/>
    <w:lvl w:ilvl="0" w:tplc="3942F168">
      <w:start w:val="1"/>
      <w:numFmt w:val="bullet"/>
      <w:lvlText w:val="-"/>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B44F66">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C3A2572">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16288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129A5E">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DB473FC">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56E5DD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3A9FE6">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9C8C6C">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4AC236D"/>
    <w:multiLevelType w:val="hybridMultilevel"/>
    <w:tmpl w:val="6F0A4A3E"/>
    <w:lvl w:ilvl="0" w:tplc="BC64F1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34453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90FE6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947B1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900AE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22775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5E8BB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12F0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8C5DD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5BD73E4"/>
    <w:multiLevelType w:val="hybridMultilevel"/>
    <w:tmpl w:val="78CCCF8E"/>
    <w:lvl w:ilvl="0" w:tplc="FD72A7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D4D29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2877E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E6F7B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364F4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B4D10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F0D57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F8C4A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62DF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E856BAC"/>
    <w:multiLevelType w:val="hybridMultilevel"/>
    <w:tmpl w:val="EF7E5188"/>
    <w:lvl w:ilvl="0" w:tplc="1E4A42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A8F9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FA971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903D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3E99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D427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901F5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FC36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84CD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2AD62EF"/>
    <w:multiLevelType w:val="hybridMultilevel"/>
    <w:tmpl w:val="8D4E872E"/>
    <w:lvl w:ilvl="0" w:tplc="96DE4B6E">
      <w:start w:val="1"/>
      <w:numFmt w:val="decimal"/>
      <w:lvlText w:val="%1."/>
      <w:lvlJc w:val="left"/>
      <w:pPr>
        <w:ind w:left="1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C06C2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9E77A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8C9BF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1E5C8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CA69B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F801B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C4371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784CA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6CE3BCD"/>
    <w:multiLevelType w:val="hybridMultilevel"/>
    <w:tmpl w:val="2D3EEDBE"/>
    <w:lvl w:ilvl="0" w:tplc="5F34CB6A">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A26716"/>
    <w:multiLevelType w:val="hybridMultilevel"/>
    <w:tmpl w:val="E3E68998"/>
    <w:lvl w:ilvl="0" w:tplc="08527F3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EA719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080C4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68217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48A0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A6CE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54D5E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66A49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820D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1FF0387"/>
    <w:multiLevelType w:val="hybridMultilevel"/>
    <w:tmpl w:val="C6BA5022"/>
    <w:lvl w:ilvl="0" w:tplc="31527CC4">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3780508"/>
    <w:multiLevelType w:val="hybridMultilevel"/>
    <w:tmpl w:val="274844C2"/>
    <w:lvl w:ilvl="0" w:tplc="51882EF0">
      <w:start w:val="1"/>
      <w:numFmt w:val="decimal"/>
      <w:lvlText w:val="%1."/>
      <w:lvlJc w:val="left"/>
      <w:pPr>
        <w:ind w:left="236"/>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DDE8BD8A">
      <w:start w:val="1"/>
      <w:numFmt w:val="lowerLetter"/>
      <w:lvlText w:val="%2"/>
      <w:lvlJc w:val="left"/>
      <w:pPr>
        <w:ind w:left="10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F2F2D05A">
      <w:start w:val="1"/>
      <w:numFmt w:val="lowerRoman"/>
      <w:lvlText w:val="%3"/>
      <w:lvlJc w:val="left"/>
      <w:pPr>
        <w:ind w:left="18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C4A6A5AC">
      <w:start w:val="1"/>
      <w:numFmt w:val="decimal"/>
      <w:lvlText w:val="%4"/>
      <w:lvlJc w:val="left"/>
      <w:pPr>
        <w:ind w:left="25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2A50B21C">
      <w:start w:val="1"/>
      <w:numFmt w:val="lowerLetter"/>
      <w:lvlText w:val="%5"/>
      <w:lvlJc w:val="left"/>
      <w:pPr>
        <w:ind w:left="32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51F6D238">
      <w:start w:val="1"/>
      <w:numFmt w:val="lowerRoman"/>
      <w:lvlText w:val="%6"/>
      <w:lvlJc w:val="left"/>
      <w:pPr>
        <w:ind w:left="39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2E18993A">
      <w:start w:val="1"/>
      <w:numFmt w:val="decimal"/>
      <w:lvlText w:val="%7"/>
      <w:lvlJc w:val="left"/>
      <w:pPr>
        <w:ind w:left="46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EB1662F8">
      <w:start w:val="1"/>
      <w:numFmt w:val="lowerLetter"/>
      <w:lvlText w:val="%8"/>
      <w:lvlJc w:val="left"/>
      <w:pPr>
        <w:ind w:left="54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2A2F566">
      <w:start w:val="1"/>
      <w:numFmt w:val="lowerRoman"/>
      <w:lvlText w:val="%9"/>
      <w:lvlJc w:val="left"/>
      <w:pPr>
        <w:ind w:left="61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28" w15:restartNumberingAfterBreak="0">
    <w:nsid w:val="74083AC2"/>
    <w:multiLevelType w:val="hybridMultilevel"/>
    <w:tmpl w:val="CD5239D6"/>
    <w:lvl w:ilvl="0" w:tplc="3C3652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F8CA96">
      <w:start w:val="1"/>
      <w:numFmt w:val="lowerLetter"/>
      <w:lvlText w:val="%2"/>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7A3610">
      <w:start w:val="1"/>
      <w:numFmt w:val="lowerRoman"/>
      <w:lvlText w:val="%3"/>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2CEC92">
      <w:start w:val="1"/>
      <w:numFmt w:val="decimal"/>
      <w:lvlText w:val="%4"/>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B459C0">
      <w:start w:val="1"/>
      <w:numFmt w:val="lowerLetter"/>
      <w:lvlText w:val="%5"/>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96D666">
      <w:start w:val="1"/>
      <w:numFmt w:val="lowerRoman"/>
      <w:lvlText w:val="%6"/>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38D180">
      <w:start w:val="1"/>
      <w:numFmt w:val="decimal"/>
      <w:lvlText w:val="%7"/>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C84146">
      <w:start w:val="1"/>
      <w:numFmt w:val="lowerLetter"/>
      <w:lvlText w:val="%8"/>
      <w:lvlJc w:val="left"/>
      <w:pPr>
        <w:ind w:left="5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1E6F9A">
      <w:start w:val="1"/>
      <w:numFmt w:val="lowerRoman"/>
      <w:lvlText w:val="%9"/>
      <w:lvlJc w:val="left"/>
      <w:pPr>
        <w:ind w:left="6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8C607C2"/>
    <w:multiLevelType w:val="hybridMultilevel"/>
    <w:tmpl w:val="17C666BC"/>
    <w:lvl w:ilvl="0" w:tplc="B142D4C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79784608"/>
    <w:multiLevelType w:val="hybridMultilevel"/>
    <w:tmpl w:val="A5C0338E"/>
    <w:lvl w:ilvl="0" w:tplc="411AFB60">
      <w:start w:val="1"/>
      <w:numFmt w:val="decimal"/>
      <w:lvlText w:val="%1."/>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EA5A222E">
      <w:start w:val="1"/>
      <w:numFmt w:val="lowerLetter"/>
      <w:lvlText w:val="%2"/>
      <w:lvlJc w:val="left"/>
      <w:pPr>
        <w:ind w:left="153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9634C7FC">
      <w:start w:val="1"/>
      <w:numFmt w:val="lowerRoman"/>
      <w:lvlText w:val="%3"/>
      <w:lvlJc w:val="left"/>
      <w:pPr>
        <w:ind w:left="225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A9AA7412">
      <w:start w:val="1"/>
      <w:numFmt w:val="decimal"/>
      <w:lvlText w:val="%4"/>
      <w:lvlJc w:val="left"/>
      <w:pPr>
        <w:ind w:left="297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7452FFFC">
      <w:start w:val="1"/>
      <w:numFmt w:val="lowerLetter"/>
      <w:lvlText w:val="%5"/>
      <w:lvlJc w:val="left"/>
      <w:pPr>
        <w:ind w:left="369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17F42FA6">
      <w:start w:val="1"/>
      <w:numFmt w:val="lowerRoman"/>
      <w:lvlText w:val="%6"/>
      <w:lvlJc w:val="left"/>
      <w:pPr>
        <w:ind w:left="441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4956CE20">
      <w:start w:val="1"/>
      <w:numFmt w:val="decimal"/>
      <w:lvlText w:val="%7"/>
      <w:lvlJc w:val="left"/>
      <w:pPr>
        <w:ind w:left="513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25FC8A7C">
      <w:start w:val="1"/>
      <w:numFmt w:val="lowerLetter"/>
      <w:lvlText w:val="%8"/>
      <w:lvlJc w:val="left"/>
      <w:pPr>
        <w:ind w:left="585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8104060">
      <w:start w:val="1"/>
      <w:numFmt w:val="lowerRoman"/>
      <w:lvlText w:val="%9"/>
      <w:lvlJc w:val="left"/>
      <w:pPr>
        <w:ind w:left="657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1" w15:restartNumberingAfterBreak="0">
    <w:nsid w:val="797A1EEB"/>
    <w:multiLevelType w:val="hybridMultilevel"/>
    <w:tmpl w:val="C3B0EA96"/>
    <w:lvl w:ilvl="0" w:tplc="0CCE77BE">
      <w:start w:val="5"/>
      <w:numFmt w:val="decimal"/>
      <w:lvlText w:val="%1."/>
      <w:lvlJc w:val="left"/>
      <w:pPr>
        <w:ind w:left="0"/>
      </w:pPr>
      <w:rPr>
        <w:rFonts w:ascii="Times New Roman" w:eastAsia="Calibri" w:hAnsi="Times New Roman" w:cs="Times New Roman" w:hint="default"/>
        <w:b w:val="0"/>
        <w:i w:val="0"/>
        <w:strike w:val="0"/>
        <w:dstrike w:val="0"/>
        <w:color w:val="181717"/>
        <w:sz w:val="28"/>
        <w:szCs w:val="28"/>
        <w:u w:val="none" w:color="000000"/>
        <w:bdr w:val="none" w:sz="0" w:space="0" w:color="auto"/>
        <w:shd w:val="clear" w:color="auto" w:fill="auto"/>
        <w:vertAlign w:val="baseline"/>
      </w:rPr>
    </w:lvl>
    <w:lvl w:ilvl="1" w:tplc="31EEF506">
      <w:start w:val="1"/>
      <w:numFmt w:val="lowerLetter"/>
      <w:lvlText w:val="%2"/>
      <w:lvlJc w:val="left"/>
      <w:pPr>
        <w:ind w:left="13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43C994E">
      <w:start w:val="1"/>
      <w:numFmt w:val="lowerRoman"/>
      <w:lvlText w:val="%3"/>
      <w:lvlJc w:val="left"/>
      <w:pPr>
        <w:ind w:left="20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9DE304C">
      <w:start w:val="1"/>
      <w:numFmt w:val="decimal"/>
      <w:lvlText w:val="%4"/>
      <w:lvlJc w:val="left"/>
      <w:pPr>
        <w:ind w:left="28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9BEC354">
      <w:start w:val="1"/>
      <w:numFmt w:val="lowerLetter"/>
      <w:lvlText w:val="%5"/>
      <w:lvlJc w:val="left"/>
      <w:pPr>
        <w:ind w:left="35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472A138">
      <w:start w:val="1"/>
      <w:numFmt w:val="lowerRoman"/>
      <w:lvlText w:val="%6"/>
      <w:lvlJc w:val="left"/>
      <w:pPr>
        <w:ind w:left="424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5001886">
      <w:start w:val="1"/>
      <w:numFmt w:val="decimal"/>
      <w:lvlText w:val="%7"/>
      <w:lvlJc w:val="left"/>
      <w:pPr>
        <w:ind w:left="49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FD0689A">
      <w:start w:val="1"/>
      <w:numFmt w:val="lowerLetter"/>
      <w:lvlText w:val="%8"/>
      <w:lvlJc w:val="left"/>
      <w:pPr>
        <w:ind w:left="56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7FEEA2A">
      <w:start w:val="1"/>
      <w:numFmt w:val="lowerRoman"/>
      <w:lvlText w:val="%9"/>
      <w:lvlJc w:val="left"/>
      <w:pPr>
        <w:ind w:left="64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2" w15:restartNumberingAfterBreak="0">
    <w:nsid w:val="7AD20C2D"/>
    <w:multiLevelType w:val="multilevel"/>
    <w:tmpl w:val="A4BA0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E30AD2"/>
    <w:multiLevelType w:val="hybridMultilevel"/>
    <w:tmpl w:val="188280AA"/>
    <w:lvl w:ilvl="0" w:tplc="67885402">
      <w:start w:val="1"/>
      <w:numFmt w:val="decimal"/>
      <w:lvlText w:val="%1."/>
      <w:lvlJc w:val="left"/>
      <w:pPr>
        <w:ind w:left="0"/>
      </w:pPr>
      <w:rPr>
        <w:rFonts w:ascii="Times New Roman" w:eastAsia="Calibri" w:hAnsi="Times New Roman" w:cs="Times New Roman" w:hint="default"/>
        <w:b w:val="0"/>
        <w:i w:val="0"/>
        <w:strike w:val="0"/>
        <w:dstrike w:val="0"/>
        <w:color w:val="181717"/>
        <w:sz w:val="28"/>
        <w:szCs w:val="28"/>
        <w:u w:val="none" w:color="000000"/>
        <w:bdr w:val="none" w:sz="0" w:space="0" w:color="auto"/>
        <w:shd w:val="clear" w:color="auto" w:fill="auto"/>
        <w:vertAlign w:val="baseline"/>
      </w:rPr>
    </w:lvl>
    <w:lvl w:ilvl="1" w:tplc="588EB25A">
      <w:start w:val="1"/>
      <w:numFmt w:val="lowerLetter"/>
      <w:lvlText w:val="%2"/>
      <w:lvlJc w:val="left"/>
      <w:pPr>
        <w:ind w:left="13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858EE34">
      <w:start w:val="1"/>
      <w:numFmt w:val="lowerRoman"/>
      <w:lvlText w:val="%3"/>
      <w:lvlJc w:val="left"/>
      <w:pPr>
        <w:ind w:left="20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BE42584">
      <w:start w:val="1"/>
      <w:numFmt w:val="decimal"/>
      <w:lvlText w:val="%4"/>
      <w:lvlJc w:val="left"/>
      <w:pPr>
        <w:ind w:left="28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300F716">
      <w:start w:val="1"/>
      <w:numFmt w:val="lowerLetter"/>
      <w:lvlText w:val="%5"/>
      <w:lvlJc w:val="left"/>
      <w:pPr>
        <w:ind w:left="35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9549490">
      <w:start w:val="1"/>
      <w:numFmt w:val="lowerRoman"/>
      <w:lvlText w:val="%6"/>
      <w:lvlJc w:val="left"/>
      <w:pPr>
        <w:ind w:left="424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40C5A7C">
      <w:start w:val="1"/>
      <w:numFmt w:val="decimal"/>
      <w:lvlText w:val="%7"/>
      <w:lvlJc w:val="left"/>
      <w:pPr>
        <w:ind w:left="49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0E6E046">
      <w:start w:val="1"/>
      <w:numFmt w:val="lowerLetter"/>
      <w:lvlText w:val="%8"/>
      <w:lvlJc w:val="left"/>
      <w:pPr>
        <w:ind w:left="56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62ED028">
      <w:start w:val="1"/>
      <w:numFmt w:val="lowerRoman"/>
      <w:lvlText w:val="%9"/>
      <w:lvlJc w:val="left"/>
      <w:pPr>
        <w:ind w:left="64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20"/>
  </w:num>
  <w:num w:numId="2">
    <w:abstractNumId w:val="8"/>
  </w:num>
  <w:num w:numId="3">
    <w:abstractNumId w:val="4"/>
  </w:num>
  <w:num w:numId="4">
    <w:abstractNumId w:val="12"/>
  </w:num>
  <w:num w:numId="5">
    <w:abstractNumId w:val="0"/>
  </w:num>
  <w:num w:numId="6">
    <w:abstractNumId w:val="21"/>
  </w:num>
  <w:num w:numId="7">
    <w:abstractNumId w:val="25"/>
  </w:num>
  <w:num w:numId="8">
    <w:abstractNumId w:val="6"/>
  </w:num>
  <w:num w:numId="9">
    <w:abstractNumId w:val="1"/>
  </w:num>
  <w:num w:numId="10">
    <w:abstractNumId w:val="22"/>
  </w:num>
  <w:num w:numId="11">
    <w:abstractNumId w:val="32"/>
  </w:num>
  <w:num w:numId="12">
    <w:abstractNumId w:val="10"/>
  </w:num>
  <w:num w:numId="13">
    <w:abstractNumId w:val="26"/>
  </w:num>
  <w:num w:numId="14">
    <w:abstractNumId w:val="3"/>
  </w:num>
  <w:num w:numId="15">
    <w:abstractNumId w:val="5"/>
  </w:num>
  <w:num w:numId="16">
    <w:abstractNumId w:val="17"/>
  </w:num>
  <w:num w:numId="17">
    <w:abstractNumId w:val="14"/>
  </w:num>
  <w:num w:numId="18">
    <w:abstractNumId w:val="29"/>
  </w:num>
  <w:num w:numId="19">
    <w:abstractNumId w:val="30"/>
  </w:num>
  <w:num w:numId="20">
    <w:abstractNumId w:val="27"/>
  </w:num>
  <w:num w:numId="21">
    <w:abstractNumId w:val="33"/>
  </w:num>
  <w:num w:numId="22">
    <w:abstractNumId w:val="9"/>
  </w:num>
  <w:num w:numId="23">
    <w:abstractNumId w:val="31"/>
  </w:num>
  <w:num w:numId="24">
    <w:abstractNumId w:val="19"/>
  </w:num>
  <w:num w:numId="25">
    <w:abstractNumId w:val="28"/>
  </w:num>
  <w:num w:numId="26">
    <w:abstractNumId w:val="24"/>
  </w:num>
  <w:num w:numId="27">
    <w:abstractNumId w:val="2"/>
  </w:num>
  <w:num w:numId="28">
    <w:abstractNumId w:val="18"/>
  </w:num>
  <w:num w:numId="29">
    <w:abstractNumId w:val="16"/>
  </w:num>
  <w:num w:numId="30">
    <w:abstractNumId w:val="13"/>
  </w:num>
  <w:num w:numId="31">
    <w:abstractNumId w:val="23"/>
  </w:num>
  <w:num w:numId="32">
    <w:abstractNumId w:val="15"/>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8C"/>
    <w:rsid w:val="00037863"/>
    <w:rsid w:val="00044609"/>
    <w:rsid w:val="000462E2"/>
    <w:rsid w:val="00071F76"/>
    <w:rsid w:val="00117108"/>
    <w:rsid w:val="001315E9"/>
    <w:rsid w:val="001C3006"/>
    <w:rsid w:val="001E2E8E"/>
    <w:rsid w:val="0021369D"/>
    <w:rsid w:val="002335F2"/>
    <w:rsid w:val="002776D1"/>
    <w:rsid w:val="002A4F9B"/>
    <w:rsid w:val="00303C8C"/>
    <w:rsid w:val="003145C9"/>
    <w:rsid w:val="003B6FCE"/>
    <w:rsid w:val="003C620D"/>
    <w:rsid w:val="003E40C6"/>
    <w:rsid w:val="003E46C8"/>
    <w:rsid w:val="004070C9"/>
    <w:rsid w:val="00413704"/>
    <w:rsid w:val="00436FEA"/>
    <w:rsid w:val="004429D2"/>
    <w:rsid w:val="00477FEE"/>
    <w:rsid w:val="00566BAC"/>
    <w:rsid w:val="005805E3"/>
    <w:rsid w:val="005862B4"/>
    <w:rsid w:val="005C4AAD"/>
    <w:rsid w:val="0061273A"/>
    <w:rsid w:val="00620EC6"/>
    <w:rsid w:val="00694F26"/>
    <w:rsid w:val="00710565"/>
    <w:rsid w:val="00711797"/>
    <w:rsid w:val="007625B0"/>
    <w:rsid w:val="007B4BBD"/>
    <w:rsid w:val="007D3110"/>
    <w:rsid w:val="007F621C"/>
    <w:rsid w:val="00817AAD"/>
    <w:rsid w:val="00842CDD"/>
    <w:rsid w:val="008B5D5C"/>
    <w:rsid w:val="008E2759"/>
    <w:rsid w:val="00900CE4"/>
    <w:rsid w:val="00931794"/>
    <w:rsid w:val="00965C76"/>
    <w:rsid w:val="00992BD4"/>
    <w:rsid w:val="00A10992"/>
    <w:rsid w:val="00A84B85"/>
    <w:rsid w:val="00AD6B7E"/>
    <w:rsid w:val="00B31AF9"/>
    <w:rsid w:val="00B45DF6"/>
    <w:rsid w:val="00B46CF7"/>
    <w:rsid w:val="00B7663D"/>
    <w:rsid w:val="00B95780"/>
    <w:rsid w:val="00BD387B"/>
    <w:rsid w:val="00BF5246"/>
    <w:rsid w:val="00C23F0B"/>
    <w:rsid w:val="00C720FD"/>
    <w:rsid w:val="00C756B0"/>
    <w:rsid w:val="00D71DBF"/>
    <w:rsid w:val="00D84656"/>
    <w:rsid w:val="00D90380"/>
    <w:rsid w:val="00D9180C"/>
    <w:rsid w:val="00DD1A4D"/>
    <w:rsid w:val="00DD6D30"/>
    <w:rsid w:val="00E14D87"/>
    <w:rsid w:val="00EA0564"/>
    <w:rsid w:val="00EC76EE"/>
    <w:rsid w:val="00ED0E63"/>
    <w:rsid w:val="00EE137B"/>
    <w:rsid w:val="00EE7C61"/>
    <w:rsid w:val="00F736E6"/>
    <w:rsid w:val="00FB0512"/>
    <w:rsid w:val="00FD1BDE"/>
    <w:rsid w:val="00FF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41E75-6BFA-476F-9A49-B092119F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B95780"/>
    <w:pPr>
      <w:keepNext/>
      <w:keepLines/>
      <w:spacing w:after="7" w:line="254" w:lineRule="auto"/>
      <w:ind w:left="10" w:right="19" w:hanging="10"/>
      <w:outlineLvl w:val="0"/>
    </w:pPr>
    <w:rPr>
      <w:rFonts w:ascii="Times New Roman" w:eastAsia="Times New Roman" w:hAnsi="Times New Roman" w:cs="Times New Roman"/>
      <w:color w:val="000000"/>
      <w:lang w:eastAsia="ru-RU"/>
    </w:rPr>
  </w:style>
  <w:style w:type="paragraph" w:styleId="2">
    <w:name w:val="heading 2"/>
    <w:basedOn w:val="a"/>
    <w:next w:val="a"/>
    <w:link w:val="20"/>
    <w:uiPriority w:val="9"/>
    <w:semiHidden/>
    <w:unhideWhenUsed/>
    <w:qFormat/>
    <w:rsid w:val="00FD1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957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D1B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FEE"/>
    <w:pPr>
      <w:ind w:left="720"/>
      <w:contextualSpacing/>
    </w:pPr>
  </w:style>
  <w:style w:type="paragraph" w:styleId="a4">
    <w:name w:val="Normal (Web)"/>
    <w:basedOn w:val="a"/>
    <w:uiPriority w:val="99"/>
    <w:unhideWhenUsed/>
    <w:rsid w:val="003E4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semiHidden/>
    <w:rsid w:val="008B5D5C"/>
    <w:p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8B5D5C"/>
    <w:rPr>
      <w:rFonts w:ascii="Times New Roman" w:eastAsia="Times New Roman" w:hAnsi="Times New Roman" w:cs="Times New Roman"/>
      <w:sz w:val="28"/>
      <w:szCs w:val="20"/>
      <w:lang w:eastAsia="ru-RU"/>
    </w:rPr>
  </w:style>
  <w:style w:type="character" w:styleId="a5">
    <w:name w:val="Strong"/>
    <w:basedOn w:val="a0"/>
    <w:uiPriority w:val="22"/>
    <w:qFormat/>
    <w:rsid w:val="00EE137B"/>
    <w:rPr>
      <w:b/>
      <w:bCs/>
    </w:rPr>
  </w:style>
  <w:style w:type="character" w:customStyle="1" w:styleId="hps">
    <w:name w:val="hps"/>
    <w:uiPriority w:val="99"/>
    <w:rsid w:val="00EE137B"/>
    <w:rPr>
      <w:rFonts w:cs="Times New Roman"/>
    </w:rPr>
  </w:style>
  <w:style w:type="character" w:styleId="a6">
    <w:name w:val="Hyperlink"/>
    <w:uiPriority w:val="99"/>
    <w:rsid w:val="00EE137B"/>
    <w:rPr>
      <w:rFonts w:cs="Times New Roman"/>
      <w:color w:val="0000FF"/>
      <w:u w:val="single"/>
    </w:rPr>
  </w:style>
  <w:style w:type="character" w:customStyle="1" w:styleId="10">
    <w:name w:val="Заголовок 1 Знак"/>
    <w:basedOn w:val="a0"/>
    <w:link w:val="1"/>
    <w:uiPriority w:val="9"/>
    <w:rsid w:val="00B95780"/>
    <w:rPr>
      <w:rFonts w:ascii="Times New Roman" w:eastAsia="Times New Roman" w:hAnsi="Times New Roman" w:cs="Times New Roman"/>
      <w:color w:val="000000"/>
      <w:lang w:eastAsia="ru-RU"/>
    </w:rPr>
  </w:style>
  <w:style w:type="character" w:customStyle="1" w:styleId="30">
    <w:name w:val="Заголовок 3 Знак"/>
    <w:basedOn w:val="a0"/>
    <w:link w:val="3"/>
    <w:uiPriority w:val="9"/>
    <w:semiHidden/>
    <w:rsid w:val="00B95780"/>
    <w:rPr>
      <w:rFonts w:asciiTheme="majorHAnsi" w:eastAsiaTheme="majorEastAsia" w:hAnsiTheme="majorHAnsi" w:cstheme="majorBidi"/>
      <w:color w:val="1F4D78" w:themeColor="accent1" w:themeShade="7F"/>
      <w:sz w:val="24"/>
      <w:szCs w:val="24"/>
    </w:rPr>
  </w:style>
  <w:style w:type="paragraph" w:styleId="a7">
    <w:name w:val="No Spacing"/>
    <w:uiPriority w:val="1"/>
    <w:qFormat/>
    <w:rsid w:val="00B95780"/>
    <w:pPr>
      <w:spacing w:after="0" w:line="240" w:lineRule="auto"/>
    </w:pPr>
    <w:rPr>
      <w:rFonts w:ascii="Times New Roman" w:eastAsia="Times New Roman" w:hAnsi="Times New Roman" w:cs="Times New Roman"/>
      <w:sz w:val="24"/>
      <w:szCs w:val="20"/>
      <w:lang w:val="uk-UA" w:eastAsia="ru-RU"/>
    </w:rPr>
  </w:style>
  <w:style w:type="table" w:styleId="a8">
    <w:name w:val="Table Grid"/>
    <w:basedOn w:val="a1"/>
    <w:uiPriority w:val="59"/>
    <w:rsid w:val="00B9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B957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2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621C"/>
  </w:style>
  <w:style w:type="paragraph" w:styleId="ab">
    <w:name w:val="footer"/>
    <w:basedOn w:val="a"/>
    <w:link w:val="ac"/>
    <w:uiPriority w:val="99"/>
    <w:unhideWhenUsed/>
    <w:rsid w:val="007F62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621C"/>
  </w:style>
  <w:style w:type="table" w:customStyle="1" w:styleId="TableGrid">
    <w:name w:val="TableGrid"/>
    <w:rsid w:val="00EC76EE"/>
    <w:pPr>
      <w:spacing w:after="0" w:line="240" w:lineRule="auto"/>
    </w:pPr>
    <w:rPr>
      <w:rFonts w:eastAsiaTheme="minorEastAsia"/>
      <w:lang w:eastAsia="ru-RU"/>
    </w:rPr>
    <w:tblPr>
      <w:tblCellMar>
        <w:top w:w="0" w:type="dxa"/>
        <w:left w:w="0" w:type="dxa"/>
        <w:bottom w:w="0" w:type="dxa"/>
        <w:right w:w="0" w:type="dxa"/>
      </w:tblCellMar>
    </w:tblPr>
  </w:style>
  <w:style w:type="character" w:styleId="ad">
    <w:name w:val="Emphasis"/>
    <w:basedOn w:val="a0"/>
    <w:uiPriority w:val="20"/>
    <w:qFormat/>
    <w:rsid w:val="00EC76EE"/>
    <w:rPr>
      <w:i/>
      <w:iCs/>
    </w:rPr>
  </w:style>
  <w:style w:type="character" w:customStyle="1" w:styleId="20">
    <w:name w:val="Заголовок 2 Знак"/>
    <w:basedOn w:val="a0"/>
    <w:link w:val="2"/>
    <w:uiPriority w:val="9"/>
    <w:semiHidden/>
    <w:rsid w:val="00FD1BDE"/>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FD1BDE"/>
    <w:rPr>
      <w:rFonts w:asciiTheme="majorHAnsi" w:eastAsiaTheme="majorEastAsia" w:hAnsiTheme="majorHAnsi" w:cstheme="majorBidi"/>
      <w:i/>
      <w:iCs/>
      <w:color w:val="2E74B5" w:themeColor="accent1" w:themeShade="BF"/>
    </w:rPr>
  </w:style>
  <w:style w:type="paragraph" w:customStyle="1" w:styleId="footnotedescription">
    <w:name w:val="footnote description"/>
    <w:next w:val="a"/>
    <w:link w:val="footnotedescriptionChar"/>
    <w:hidden/>
    <w:rsid w:val="00FD1BDE"/>
    <w:pPr>
      <w:spacing w:after="114"/>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FD1BDE"/>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pochatkova-shkola-2016-2/xrestomatiya.html" TargetMode="External"/><Relationship Id="rId13" Type="http://schemas.openxmlformats.org/officeDocument/2006/relationships/hyperlink" Target="http://e-catalog.mk.ua/cgi/base_moba/cgiirbis_64.exe?LNG=&amp;Z21ID=&amp;I21DBN=NPB&amp;P21DBN=NPB&amp;S21STN=1&amp;S21REF=3&amp;S21FMT=fullwebr&amp;C21COM=S&amp;S21CNR=10&amp;S21P01=0&amp;S21P02=1&amp;S21P03=A=&amp;S21STR=%D0%9A%D0%B5%D0%BB%D1%8C%D0%BD%D0%B5%D1%80%2C%20%D0%A1%2E%20%D0%A1%2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choollife.org.ua/shhodo-metodychnyh-rekomendatsij-pro-vykladannya-navchalnyh-predmetiv-u-zakladah-zagalnoyi-serednoyi-osvity-u-2020-2021-navchalnomu-rot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357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rbis-nbuv.gov.ua/cgi-bin/irbis_nbuv/cgiirbis_64.exe?Z21ID=&amp;I21DBN=REF&amp;P21DBN=REF&amp;S21STN=1&amp;S21REF=10&amp;S21FMT=fullwebr&amp;C21COM=S&amp;S21CNR=20&amp;S21P01=0&amp;S21P02=0&amp;S21P03=TJ=&amp;S21COLORTERMS=1&amp;S21STR=&#1053;&#1072;&#1091;&#1082;.%20&#1074;&#1110;&#1089;&#1085;.%20&#1042;&#1086;&#1083;&#1080;&#1085;.%20&#1085;&#1072;&#1094;.%20&#1091;&#1085;-&#1090;&#1091;%20&#1110;&#1084;.%20&#1051;&#1077;&#1089;&#1110;%20&#1059;&#1082;&#1088;&#1072;&#1111;&#1085;&#1082;&#1080;" TargetMode="External"/><Relationship Id="rId4" Type="http://schemas.openxmlformats.org/officeDocument/2006/relationships/webSettings" Target="webSettings.xml"/><Relationship Id="rId9" Type="http://schemas.openxmlformats.org/officeDocument/2006/relationships/hyperlink" Target="http://irbis-nbuv.gov.ua/cgi-bin/irbis_nbuv/cgiirbis_64.exe?Z21ID=&amp;I21DBN=REF&amp;P21DBN=REF&amp;S21STN=1&amp;S21REF=10&amp;S21FMT=fullwebr&amp;C21COM=S&amp;S21CNR=20&amp;S21P01=0&amp;S21P02=0&amp;S21P03=A=&amp;S21COLORTERMS=1&amp;S21STR=&#1042;&#1072;&#1096;&#1091;&#1083;&#1077;&#1085;&#1082;&#1086;%20&#105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67</Pages>
  <Words>24276</Words>
  <Characters>138379</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Misha</cp:lastModifiedBy>
  <cp:revision>33</cp:revision>
  <dcterms:created xsi:type="dcterms:W3CDTF">2021-01-30T09:08:00Z</dcterms:created>
  <dcterms:modified xsi:type="dcterms:W3CDTF">2021-03-06T19:43:00Z</dcterms:modified>
</cp:coreProperties>
</file>