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5FF" w:rsidRPr="003605FF" w:rsidRDefault="00EB66DB" w:rsidP="003605FF">
      <w:pPr>
        <w:spacing w:after="0" w:line="240" w:lineRule="auto"/>
        <w:jc w:val="center"/>
        <w:rPr>
          <w:rFonts w:ascii="Times New Roman" w:hAnsi="Times New Roman" w:cs="Times New Roman"/>
          <w:b/>
          <w:color w:val="000000"/>
          <w:sz w:val="28"/>
          <w:szCs w:val="28"/>
          <w:lang w:eastAsia="ru-RU"/>
        </w:rPr>
      </w:pPr>
      <w:bookmarkStart w:id="0" w:name="_Toc37446851"/>
      <w:bookmarkStart w:id="1" w:name="_Toc40200351"/>
      <w:bookmarkStart w:id="2" w:name="_Toc68499853"/>
      <w:bookmarkStart w:id="3" w:name="_Toc68883845"/>
      <w:bookmarkStart w:id="4" w:name="_Toc69148279"/>
      <w:bookmarkStart w:id="5" w:name="_Toc72428963"/>
      <w:r>
        <w:rPr>
          <w:rFonts w:ascii="Times New Roman" w:hAnsi="Times New Roman" w:cs="Times New Roman"/>
          <w:b/>
          <w:noProof/>
          <w:color w:val="000000"/>
          <w:sz w:val="28"/>
          <w:szCs w:val="28"/>
          <w:lang w:eastAsia="ru-RU"/>
        </w:rPr>
        <w:pict>
          <v:shapetype id="_x0000_t202" coordsize="21600,21600" o:spt="202" path="m,l,21600r21600,l21600,xe">
            <v:stroke joinstyle="miter"/>
            <v:path gradientshapeok="t" o:connecttype="rect"/>
          </v:shapetype>
          <v:shape id="_x0000_s1101" type="#_x0000_t202" style="position:absolute;left:0;text-align:left;margin-left:463pt;margin-top:-45.2pt;width:43.85pt;height:44.45pt;z-index:251684864" stroked="f">
            <v:textbox style="mso-next-textbox:#_x0000_s1101">
              <w:txbxContent>
                <w:p w:rsidR="003605FF" w:rsidRDefault="003605FF" w:rsidP="003605FF"/>
              </w:txbxContent>
            </v:textbox>
          </v:shape>
        </w:pict>
      </w:r>
      <w:r w:rsidR="003605FF" w:rsidRPr="003605FF">
        <w:rPr>
          <w:rFonts w:ascii="Times New Roman" w:hAnsi="Times New Roman" w:cs="Times New Roman"/>
          <w:b/>
          <w:color w:val="000000"/>
          <w:sz w:val="28"/>
          <w:szCs w:val="28"/>
          <w:lang w:eastAsia="ru-RU"/>
        </w:rPr>
        <w:t>МІНІСТЕРСТВО ОСВІТИ І НАУКИ УКРАЇНИ</w:t>
      </w:r>
    </w:p>
    <w:p w:rsidR="003605FF" w:rsidRPr="003605FF" w:rsidRDefault="003605FF" w:rsidP="003605FF">
      <w:pPr>
        <w:spacing w:after="0" w:line="240" w:lineRule="auto"/>
        <w:jc w:val="center"/>
        <w:rPr>
          <w:rFonts w:ascii="Times New Roman" w:hAnsi="Times New Roman" w:cs="Times New Roman"/>
          <w:b/>
          <w:color w:val="000000"/>
          <w:sz w:val="28"/>
          <w:szCs w:val="28"/>
          <w:lang w:eastAsia="ru-RU"/>
        </w:rPr>
      </w:pPr>
      <w:r w:rsidRPr="003605FF">
        <w:rPr>
          <w:rFonts w:ascii="Times New Roman" w:hAnsi="Times New Roman" w:cs="Times New Roman"/>
          <w:b/>
          <w:color w:val="000000"/>
          <w:sz w:val="28"/>
          <w:szCs w:val="28"/>
          <w:lang w:eastAsia="ru-RU"/>
        </w:rPr>
        <w:t xml:space="preserve"> ЗАПОРІЗЬКИЙ НАЦІОНАЛЬНИЙ УНІВЕРСИТЕТ</w:t>
      </w:r>
    </w:p>
    <w:p w:rsidR="003605FF" w:rsidRPr="003605FF" w:rsidRDefault="003605FF" w:rsidP="003605FF">
      <w:pPr>
        <w:spacing w:after="0" w:line="240" w:lineRule="auto"/>
        <w:jc w:val="center"/>
        <w:rPr>
          <w:rFonts w:ascii="Times New Roman" w:hAnsi="Times New Roman" w:cs="Times New Roman"/>
          <w:b/>
          <w:color w:val="000000"/>
          <w:sz w:val="28"/>
          <w:szCs w:val="28"/>
          <w:lang w:eastAsia="ru-RU"/>
        </w:rPr>
      </w:pPr>
    </w:p>
    <w:p w:rsidR="003605FF" w:rsidRPr="003605FF" w:rsidRDefault="003605FF" w:rsidP="003605FF">
      <w:pPr>
        <w:spacing w:after="0" w:line="240" w:lineRule="auto"/>
        <w:jc w:val="center"/>
        <w:rPr>
          <w:rFonts w:ascii="Times New Roman" w:hAnsi="Times New Roman" w:cs="Times New Roman"/>
          <w:b/>
          <w:color w:val="000000"/>
          <w:sz w:val="28"/>
          <w:szCs w:val="28"/>
          <w:lang w:eastAsia="ru-RU"/>
        </w:rPr>
      </w:pPr>
      <w:r w:rsidRPr="003605FF">
        <w:rPr>
          <w:rFonts w:ascii="Times New Roman" w:hAnsi="Times New Roman" w:cs="Times New Roman"/>
          <w:b/>
          <w:color w:val="000000"/>
          <w:sz w:val="28"/>
          <w:szCs w:val="28"/>
          <w:lang w:eastAsia="ru-RU"/>
        </w:rPr>
        <w:tab/>
        <w:t>ФАКУЛЬТЕТ МЕНЕДЖМЕНТУ</w:t>
      </w:r>
      <w:r w:rsidRPr="003605FF">
        <w:rPr>
          <w:rFonts w:ascii="Times New Roman" w:hAnsi="Times New Roman" w:cs="Times New Roman"/>
          <w:b/>
          <w:color w:val="000000"/>
          <w:sz w:val="28"/>
          <w:szCs w:val="28"/>
          <w:lang w:eastAsia="ru-RU"/>
        </w:rPr>
        <w:tab/>
      </w:r>
    </w:p>
    <w:p w:rsidR="003605FF" w:rsidRPr="003605FF" w:rsidRDefault="003605FF" w:rsidP="003605FF">
      <w:pPr>
        <w:spacing w:after="0" w:line="240" w:lineRule="auto"/>
        <w:jc w:val="center"/>
        <w:rPr>
          <w:rFonts w:ascii="Times New Roman" w:hAnsi="Times New Roman" w:cs="Times New Roman"/>
          <w:b/>
          <w:color w:val="000000"/>
          <w:sz w:val="28"/>
          <w:szCs w:val="28"/>
          <w:lang w:eastAsia="ru-RU"/>
        </w:rPr>
      </w:pPr>
    </w:p>
    <w:p w:rsidR="003605FF" w:rsidRPr="003605FF" w:rsidRDefault="003605FF" w:rsidP="003605FF">
      <w:pPr>
        <w:spacing w:after="0" w:line="240" w:lineRule="auto"/>
        <w:ind w:left="-426" w:right="-284"/>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u w:val="single"/>
          <w:lang w:eastAsia="ru-RU"/>
        </w:rPr>
        <w:t>Кафедра бізнес - адміністрування і менеджменту зовнішньоекономічної діяльності</w:t>
      </w:r>
    </w:p>
    <w:p w:rsidR="003605FF" w:rsidRPr="003605FF" w:rsidRDefault="003605FF" w:rsidP="003605FF">
      <w:pPr>
        <w:spacing w:after="0" w:line="240" w:lineRule="auto"/>
        <w:ind w:left="-142" w:hanging="142"/>
        <w:jc w:val="center"/>
        <w:rPr>
          <w:rFonts w:ascii="Times New Roman" w:hAnsi="Times New Roman" w:cs="Times New Roman"/>
          <w:color w:val="000000"/>
          <w:sz w:val="16"/>
          <w:lang w:eastAsia="ru-RU"/>
        </w:rPr>
      </w:pPr>
    </w:p>
    <w:p w:rsidR="003605FF" w:rsidRPr="003605FF" w:rsidRDefault="003605FF" w:rsidP="003605FF">
      <w:pPr>
        <w:spacing w:after="0" w:line="240" w:lineRule="auto"/>
        <w:ind w:left="-142" w:hanging="142"/>
        <w:jc w:val="center"/>
        <w:rPr>
          <w:rFonts w:ascii="Times New Roman" w:hAnsi="Times New Roman" w:cs="Times New Roman"/>
          <w:color w:val="000000"/>
          <w:sz w:val="16"/>
          <w:lang w:eastAsia="ru-RU"/>
        </w:rPr>
      </w:pPr>
    </w:p>
    <w:p w:rsidR="003605FF" w:rsidRPr="003605FF" w:rsidRDefault="003605FF" w:rsidP="003605FF">
      <w:pPr>
        <w:spacing w:after="0" w:line="240" w:lineRule="auto"/>
        <w:jc w:val="center"/>
        <w:rPr>
          <w:rFonts w:ascii="Times New Roman" w:hAnsi="Times New Roman" w:cs="Times New Roman"/>
          <w:color w:val="000000"/>
          <w:sz w:val="16"/>
          <w:lang w:eastAsia="ru-RU"/>
        </w:rPr>
      </w:pPr>
    </w:p>
    <w:p w:rsidR="003605FF" w:rsidRPr="003605FF" w:rsidRDefault="003605FF" w:rsidP="003605FF">
      <w:pPr>
        <w:spacing w:after="0" w:line="240" w:lineRule="auto"/>
        <w:jc w:val="center"/>
        <w:rPr>
          <w:rFonts w:ascii="Times New Roman" w:hAnsi="Times New Roman" w:cs="Times New Roman"/>
          <w:color w:val="000000"/>
          <w:sz w:val="16"/>
          <w:lang w:eastAsia="ru-RU"/>
        </w:rPr>
      </w:pPr>
    </w:p>
    <w:p w:rsidR="003605FF" w:rsidRPr="003605FF" w:rsidRDefault="003605FF" w:rsidP="003605FF">
      <w:pPr>
        <w:spacing w:after="0" w:line="240" w:lineRule="auto"/>
        <w:jc w:val="center"/>
        <w:rPr>
          <w:rFonts w:ascii="Times New Roman" w:hAnsi="Times New Roman" w:cs="Times New Roman"/>
          <w:color w:val="000000"/>
          <w:sz w:val="16"/>
          <w:lang w:eastAsia="ru-RU"/>
        </w:rPr>
      </w:pPr>
    </w:p>
    <w:p w:rsidR="003605FF" w:rsidRPr="003605FF" w:rsidRDefault="003605FF" w:rsidP="003605FF">
      <w:pPr>
        <w:spacing w:after="0" w:line="240" w:lineRule="auto"/>
        <w:jc w:val="center"/>
        <w:rPr>
          <w:rFonts w:ascii="Times New Roman" w:hAnsi="Times New Roman" w:cs="Times New Roman"/>
          <w:color w:val="000000"/>
          <w:sz w:val="16"/>
          <w:lang w:eastAsia="ru-RU"/>
        </w:rPr>
      </w:pPr>
    </w:p>
    <w:p w:rsidR="003605FF" w:rsidRPr="003605FF" w:rsidRDefault="003605FF" w:rsidP="003605FF">
      <w:pPr>
        <w:spacing w:after="0" w:line="240" w:lineRule="auto"/>
        <w:jc w:val="center"/>
        <w:rPr>
          <w:rFonts w:ascii="Times New Roman" w:hAnsi="Times New Roman" w:cs="Times New Roman"/>
          <w:color w:val="000000"/>
          <w:sz w:val="16"/>
          <w:lang w:eastAsia="ru-RU"/>
        </w:rPr>
      </w:pPr>
    </w:p>
    <w:p w:rsidR="003605FF" w:rsidRPr="003605FF" w:rsidRDefault="003605FF" w:rsidP="003605FF">
      <w:pPr>
        <w:spacing w:after="0" w:line="240" w:lineRule="auto"/>
        <w:jc w:val="center"/>
        <w:rPr>
          <w:rFonts w:ascii="Times New Roman" w:hAnsi="Times New Roman" w:cs="Times New Roman"/>
          <w:color w:val="000000"/>
          <w:sz w:val="16"/>
          <w:lang w:eastAsia="ru-RU"/>
        </w:rPr>
      </w:pPr>
    </w:p>
    <w:p w:rsidR="003605FF" w:rsidRPr="003605FF" w:rsidRDefault="003605FF" w:rsidP="003605FF">
      <w:pPr>
        <w:spacing w:after="0" w:line="240" w:lineRule="auto"/>
        <w:jc w:val="center"/>
        <w:rPr>
          <w:rFonts w:ascii="Times New Roman" w:hAnsi="Times New Roman" w:cs="Times New Roman"/>
          <w:color w:val="000000"/>
          <w:sz w:val="16"/>
          <w:szCs w:val="16"/>
          <w:lang w:eastAsia="ru-RU"/>
        </w:rPr>
      </w:pPr>
    </w:p>
    <w:p w:rsidR="003605FF" w:rsidRPr="003605FF" w:rsidRDefault="003605FF" w:rsidP="003605FF">
      <w:pPr>
        <w:spacing w:after="0" w:line="240" w:lineRule="auto"/>
        <w:jc w:val="center"/>
        <w:rPr>
          <w:rFonts w:ascii="Times New Roman" w:hAnsi="Times New Roman" w:cs="Times New Roman"/>
          <w:color w:val="000000"/>
          <w:sz w:val="16"/>
          <w:szCs w:val="16"/>
          <w:lang w:eastAsia="ru-RU"/>
        </w:rPr>
      </w:pPr>
    </w:p>
    <w:p w:rsidR="003605FF" w:rsidRPr="003605FF" w:rsidRDefault="003605FF" w:rsidP="003605FF">
      <w:pPr>
        <w:spacing w:after="0" w:line="240" w:lineRule="auto"/>
        <w:jc w:val="center"/>
        <w:rPr>
          <w:rFonts w:ascii="Times New Roman" w:hAnsi="Times New Roman" w:cs="Times New Roman"/>
          <w:color w:val="000000"/>
          <w:sz w:val="16"/>
          <w:szCs w:val="16"/>
          <w:lang w:eastAsia="ru-RU"/>
        </w:rPr>
      </w:pPr>
    </w:p>
    <w:p w:rsidR="003605FF" w:rsidRPr="003605FF" w:rsidRDefault="003605FF" w:rsidP="003605FF">
      <w:pPr>
        <w:spacing w:after="0" w:line="240" w:lineRule="auto"/>
        <w:jc w:val="center"/>
        <w:rPr>
          <w:rFonts w:ascii="Times New Roman" w:hAnsi="Times New Roman" w:cs="Times New Roman"/>
          <w:b/>
          <w:color w:val="000000"/>
          <w:sz w:val="36"/>
          <w:szCs w:val="36"/>
          <w:lang w:eastAsia="ru-RU"/>
        </w:rPr>
      </w:pPr>
      <w:r w:rsidRPr="003605FF">
        <w:rPr>
          <w:rFonts w:ascii="Times New Roman" w:hAnsi="Times New Roman" w:cs="Times New Roman"/>
          <w:b/>
          <w:color w:val="000000"/>
          <w:sz w:val="36"/>
          <w:szCs w:val="36"/>
          <w:lang w:eastAsia="ru-RU"/>
        </w:rPr>
        <w:t>Кваліфікаційна робота магістра</w:t>
      </w:r>
    </w:p>
    <w:p w:rsidR="003605FF" w:rsidRPr="003605FF" w:rsidRDefault="003605FF" w:rsidP="003605FF">
      <w:pPr>
        <w:spacing w:after="0" w:line="240" w:lineRule="auto"/>
        <w:jc w:val="center"/>
        <w:rPr>
          <w:rFonts w:ascii="Times New Roman" w:hAnsi="Times New Roman" w:cs="Times New Roman"/>
          <w:color w:val="000000"/>
          <w:sz w:val="16"/>
          <w:lang w:eastAsia="ru-RU"/>
        </w:rPr>
      </w:pPr>
    </w:p>
    <w:p w:rsidR="003605FF" w:rsidRPr="003605FF" w:rsidRDefault="003605FF" w:rsidP="003605FF">
      <w:pPr>
        <w:widowControl w:val="0"/>
        <w:autoSpaceDE w:val="0"/>
        <w:autoSpaceDN w:val="0"/>
        <w:adjustRightInd w:val="0"/>
        <w:spacing w:after="0" w:line="240" w:lineRule="auto"/>
        <w:jc w:val="center"/>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u w:val="single"/>
          <w:lang w:eastAsia="ru-RU"/>
        </w:rPr>
        <w:t>на тему: «</w:t>
      </w:r>
      <w:r>
        <w:rPr>
          <w:rFonts w:ascii="Times New Roman" w:hAnsi="Times New Roman" w:cs="Times New Roman"/>
          <w:color w:val="000000"/>
          <w:sz w:val="28"/>
          <w:szCs w:val="28"/>
          <w:u w:val="single"/>
          <w:lang w:eastAsia="ru-RU"/>
        </w:rPr>
        <w:t>Мон</w:t>
      </w:r>
      <w:r>
        <w:rPr>
          <w:rFonts w:ascii="Times New Roman" w:hAnsi="Times New Roman" w:cs="Times New Roman"/>
          <w:color w:val="000000"/>
          <w:sz w:val="28"/>
          <w:szCs w:val="28"/>
          <w:u w:val="single"/>
          <w:lang w:val="uk-UA" w:eastAsia="ru-RU"/>
        </w:rPr>
        <w:t>іторинг фінансових потоків, як засіб формування ефективного менеджменту на ТОВ «Бусел Січ</w:t>
      </w:r>
      <w:r w:rsidRPr="003605FF">
        <w:rPr>
          <w:rFonts w:ascii="Times New Roman" w:hAnsi="Times New Roman" w:cs="Times New Roman"/>
          <w:color w:val="000000"/>
          <w:sz w:val="28"/>
          <w:szCs w:val="28"/>
          <w:u w:val="single"/>
          <w:lang w:eastAsia="ru-RU"/>
        </w:rPr>
        <w:t>»</w:t>
      </w:r>
    </w:p>
    <w:p w:rsidR="003605FF" w:rsidRPr="003605FF" w:rsidRDefault="003605FF" w:rsidP="003605FF">
      <w:pPr>
        <w:spacing w:after="0" w:line="240" w:lineRule="auto"/>
        <w:jc w:val="center"/>
        <w:rPr>
          <w:rFonts w:ascii="Times New Roman" w:hAnsi="Times New Roman" w:cs="Times New Roman"/>
          <w:color w:val="000000"/>
          <w:sz w:val="28"/>
          <w:szCs w:val="28"/>
          <w:u w:val="single"/>
          <w:lang w:eastAsia="ru-RU"/>
        </w:rPr>
      </w:pPr>
    </w:p>
    <w:p w:rsidR="003605FF" w:rsidRPr="003605FF" w:rsidRDefault="003605FF" w:rsidP="003605FF">
      <w:pPr>
        <w:spacing w:after="0" w:line="240" w:lineRule="auto"/>
        <w:jc w:val="center"/>
        <w:rPr>
          <w:rFonts w:ascii="Times New Roman" w:hAnsi="Times New Roman" w:cs="Times New Roman"/>
          <w:color w:val="000000"/>
          <w:sz w:val="28"/>
          <w:szCs w:val="28"/>
          <w:u w:val="single"/>
          <w:lang w:eastAsia="ru-RU"/>
        </w:rPr>
      </w:pPr>
    </w:p>
    <w:p w:rsidR="003605FF" w:rsidRPr="003605FF" w:rsidRDefault="003605FF" w:rsidP="003605FF">
      <w:pPr>
        <w:spacing w:after="0" w:line="240" w:lineRule="auto"/>
        <w:jc w:val="center"/>
        <w:rPr>
          <w:rFonts w:ascii="Times New Roman" w:hAnsi="Times New Roman" w:cs="Times New Roman"/>
          <w:color w:val="000000"/>
          <w:sz w:val="28"/>
          <w:lang w:eastAsia="ru-RU"/>
        </w:rPr>
      </w:pPr>
    </w:p>
    <w:p w:rsidR="003605FF" w:rsidRPr="003605FF" w:rsidRDefault="003605FF" w:rsidP="003605FF">
      <w:pPr>
        <w:spacing w:after="0" w:line="240" w:lineRule="auto"/>
        <w:jc w:val="center"/>
        <w:rPr>
          <w:rFonts w:ascii="Times New Roman" w:hAnsi="Times New Roman" w:cs="Times New Roman"/>
          <w:color w:val="000000"/>
          <w:sz w:val="28"/>
          <w:lang w:eastAsia="ru-RU"/>
        </w:rPr>
      </w:pPr>
    </w:p>
    <w:p w:rsidR="003605FF" w:rsidRPr="003605FF" w:rsidRDefault="003605FF" w:rsidP="003605FF">
      <w:pPr>
        <w:spacing w:after="0" w:line="240" w:lineRule="auto"/>
        <w:jc w:val="center"/>
        <w:rPr>
          <w:rFonts w:ascii="Times New Roman" w:hAnsi="Times New Roman" w:cs="Times New Roman"/>
          <w:color w:val="000000"/>
          <w:sz w:val="28"/>
          <w:lang w:eastAsia="ru-RU"/>
        </w:rPr>
      </w:pPr>
    </w:p>
    <w:p w:rsidR="003605FF" w:rsidRPr="003605FF" w:rsidRDefault="003605FF" w:rsidP="003605FF">
      <w:pPr>
        <w:spacing w:after="0" w:line="240" w:lineRule="auto"/>
        <w:jc w:val="center"/>
        <w:rPr>
          <w:rFonts w:ascii="Times New Roman" w:hAnsi="Times New Roman" w:cs="Times New Roman"/>
          <w:color w:val="000000"/>
          <w:sz w:val="28"/>
          <w:lang w:eastAsia="ru-RU"/>
        </w:rPr>
      </w:pPr>
    </w:p>
    <w:p w:rsidR="003605FF" w:rsidRPr="003605FF" w:rsidRDefault="003605FF" w:rsidP="003605FF">
      <w:pPr>
        <w:tabs>
          <w:tab w:val="left" w:pos="3119"/>
          <w:tab w:val="left" w:pos="3261"/>
        </w:tabs>
        <w:spacing w:after="0" w:line="240" w:lineRule="auto"/>
        <w:ind w:left="3119"/>
        <w:rPr>
          <w:rFonts w:ascii="Times New Roman" w:hAnsi="Times New Roman" w:cs="Times New Roman"/>
          <w:color w:val="000000"/>
          <w:sz w:val="28"/>
          <w:u w:val="single"/>
          <w:lang w:eastAsia="ru-RU"/>
        </w:rPr>
      </w:pPr>
      <w:r w:rsidRPr="003605FF">
        <w:rPr>
          <w:rFonts w:ascii="Times New Roman" w:hAnsi="Times New Roman" w:cs="Times New Roman"/>
          <w:color w:val="000000"/>
          <w:sz w:val="28"/>
          <w:lang w:eastAsia="ru-RU"/>
        </w:rPr>
        <w:t xml:space="preserve">Виконав : студент </w:t>
      </w:r>
      <w:r w:rsidRPr="003605FF">
        <w:rPr>
          <w:rFonts w:ascii="Times New Roman" w:hAnsi="Times New Roman" w:cs="Times New Roman"/>
          <w:color w:val="000000"/>
          <w:sz w:val="28"/>
          <w:u w:val="single"/>
          <w:lang w:eastAsia="ru-RU"/>
        </w:rPr>
        <w:t xml:space="preserve">2 </w:t>
      </w:r>
      <w:r w:rsidRPr="003605FF">
        <w:rPr>
          <w:rFonts w:ascii="Times New Roman" w:hAnsi="Times New Roman" w:cs="Times New Roman"/>
          <w:color w:val="000000"/>
          <w:sz w:val="28"/>
          <w:lang w:eastAsia="ru-RU"/>
        </w:rPr>
        <w:t xml:space="preserve">курсу, групи </w:t>
      </w:r>
      <w:r w:rsidRPr="003605FF">
        <w:rPr>
          <w:rFonts w:ascii="Times New Roman" w:hAnsi="Times New Roman" w:cs="Times New Roman"/>
          <w:color w:val="000000"/>
          <w:sz w:val="28"/>
          <w:u w:val="single"/>
          <w:lang w:eastAsia="ru-RU"/>
        </w:rPr>
        <w:t>8.0730-зед</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p>
    <w:p w:rsidR="003605FF" w:rsidRPr="0095302F" w:rsidRDefault="003605FF" w:rsidP="003605FF">
      <w:pPr>
        <w:tabs>
          <w:tab w:val="left" w:pos="3119"/>
          <w:tab w:val="left" w:pos="3261"/>
        </w:tabs>
        <w:spacing w:after="0" w:line="240" w:lineRule="auto"/>
        <w:ind w:left="3119"/>
        <w:jc w:val="both"/>
        <w:rPr>
          <w:rFonts w:ascii="Times New Roman" w:hAnsi="Times New Roman" w:cs="Times New Roman"/>
          <w:sz w:val="28"/>
          <w:szCs w:val="28"/>
          <w:u w:val="single"/>
          <w:lang w:val="uk-UA"/>
        </w:rPr>
      </w:pPr>
      <w:r w:rsidRPr="003605FF">
        <w:rPr>
          <w:rFonts w:ascii="Times New Roman" w:hAnsi="Times New Roman" w:cs="Times New Roman"/>
          <w:sz w:val="28"/>
          <w:szCs w:val="28"/>
          <w:u w:val="single"/>
        </w:rPr>
        <w:t>спеціальності 073 – Менеджмент,</w:t>
      </w:r>
      <w:r w:rsidR="0095302F">
        <w:rPr>
          <w:rFonts w:ascii="Times New Roman" w:hAnsi="Times New Roman" w:cs="Times New Roman"/>
          <w:sz w:val="28"/>
          <w:szCs w:val="28"/>
          <w:u w:val="single"/>
        </w:rPr>
        <w:tab/>
      </w:r>
      <w:r w:rsidR="0095302F">
        <w:rPr>
          <w:rFonts w:ascii="Times New Roman" w:hAnsi="Times New Roman" w:cs="Times New Roman"/>
          <w:sz w:val="28"/>
          <w:szCs w:val="28"/>
          <w:u w:val="single"/>
        </w:rPr>
        <w:tab/>
      </w:r>
      <w:r w:rsidR="0095302F">
        <w:rPr>
          <w:rFonts w:ascii="Times New Roman" w:hAnsi="Times New Roman" w:cs="Times New Roman"/>
          <w:sz w:val="28"/>
          <w:szCs w:val="28"/>
          <w:u w:val="single"/>
        </w:rPr>
        <w:tab/>
      </w:r>
    </w:p>
    <w:p w:rsidR="003605FF" w:rsidRPr="003605FF" w:rsidRDefault="003605FF" w:rsidP="003605FF">
      <w:pPr>
        <w:tabs>
          <w:tab w:val="left" w:pos="3119"/>
          <w:tab w:val="left" w:pos="3261"/>
        </w:tabs>
        <w:spacing w:after="0" w:line="240" w:lineRule="auto"/>
        <w:ind w:left="3119"/>
        <w:jc w:val="both"/>
        <w:rPr>
          <w:rFonts w:ascii="Times New Roman" w:hAnsi="Times New Roman" w:cs="Times New Roman"/>
          <w:color w:val="000000"/>
          <w:sz w:val="28"/>
          <w:u w:val="single"/>
          <w:lang w:eastAsia="ru-RU"/>
        </w:rPr>
      </w:pPr>
      <w:r w:rsidRPr="003605FF">
        <w:rPr>
          <w:rFonts w:ascii="Times New Roman" w:hAnsi="Times New Roman" w:cs="Times New Roman"/>
          <w:color w:val="000000"/>
          <w:sz w:val="28"/>
          <w:szCs w:val="28"/>
          <w:u w:val="single"/>
          <w:lang w:eastAsia="ru-RU"/>
        </w:rPr>
        <w:t>освітньо-професійної програми</w:t>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u w:val="single"/>
          <w:lang w:eastAsia="ru-RU"/>
        </w:rPr>
        <w:t xml:space="preserve"> </w:t>
      </w:r>
    </w:p>
    <w:p w:rsidR="003605FF" w:rsidRPr="003605FF" w:rsidRDefault="003605FF" w:rsidP="003605FF">
      <w:pPr>
        <w:tabs>
          <w:tab w:val="left" w:pos="3119"/>
          <w:tab w:val="left" w:pos="3261"/>
        </w:tabs>
        <w:spacing w:after="0" w:line="240" w:lineRule="auto"/>
        <w:ind w:left="3119"/>
        <w:jc w:val="both"/>
        <w:rPr>
          <w:rFonts w:ascii="Times New Roman" w:hAnsi="Times New Roman" w:cs="Times New Roman"/>
          <w:color w:val="000000"/>
          <w:sz w:val="28"/>
          <w:u w:val="single"/>
          <w:lang w:eastAsia="ru-RU"/>
        </w:rPr>
      </w:pPr>
      <w:r w:rsidRPr="003605FF">
        <w:rPr>
          <w:rFonts w:ascii="Times New Roman" w:hAnsi="Times New Roman" w:cs="Times New Roman"/>
          <w:color w:val="000000"/>
          <w:sz w:val="28"/>
          <w:u w:val="single"/>
          <w:lang w:eastAsia="ru-RU"/>
        </w:rPr>
        <w:t>Менеджмент зовнішньоекономічної діяльності</w:t>
      </w:r>
      <w:r w:rsidRPr="003605FF">
        <w:rPr>
          <w:rFonts w:ascii="Times New Roman" w:hAnsi="Times New Roman" w:cs="Times New Roman"/>
          <w:color w:val="000000"/>
          <w:sz w:val="28"/>
          <w:u w:val="single"/>
          <w:lang w:eastAsia="ru-RU"/>
        </w:rPr>
        <w:tab/>
      </w:r>
    </w:p>
    <w:p w:rsidR="003605FF" w:rsidRPr="003605FF" w:rsidRDefault="0095302F" w:rsidP="003605FF">
      <w:pPr>
        <w:tabs>
          <w:tab w:val="left" w:pos="3119"/>
          <w:tab w:val="left" w:pos="3261"/>
        </w:tabs>
        <w:spacing w:after="0" w:line="240" w:lineRule="auto"/>
        <w:ind w:left="3119"/>
        <w:rPr>
          <w:rFonts w:ascii="Times New Roman" w:hAnsi="Times New Roman" w:cs="Times New Roman"/>
          <w:color w:val="000000"/>
          <w:sz w:val="28"/>
          <w:szCs w:val="28"/>
          <w:u w:val="single"/>
          <w:lang w:eastAsia="ru-RU"/>
        </w:rPr>
      </w:pPr>
      <w:r>
        <w:rPr>
          <w:rFonts w:ascii="Times New Roman" w:hAnsi="Times New Roman" w:cs="Times New Roman"/>
          <w:color w:val="000000"/>
          <w:sz w:val="28"/>
          <w:szCs w:val="28"/>
          <w:u w:val="single"/>
          <w:lang w:val="uk-UA" w:eastAsia="ru-RU"/>
        </w:rPr>
        <w:t xml:space="preserve">Мацан </w:t>
      </w:r>
      <w:r w:rsidR="00DD1689">
        <w:rPr>
          <w:rFonts w:ascii="Times New Roman" w:hAnsi="Times New Roman" w:cs="Times New Roman"/>
          <w:color w:val="000000"/>
          <w:sz w:val="28"/>
          <w:szCs w:val="28"/>
          <w:u w:val="single"/>
          <w:lang w:val="uk-UA" w:eastAsia="ru-RU"/>
        </w:rPr>
        <w:t>М</w:t>
      </w:r>
      <w:r w:rsidR="003605FF" w:rsidRPr="003605FF">
        <w:rPr>
          <w:rFonts w:ascii="Times New Roman" w:hAnsi="Times New Roman" w:cs="Times New Roman"/>
          <w:color w:val="000000"/>
          <w:sz w:val="28"/>
          <w:szCs w:val="28"/>
          <w:u w:val="single"/>
          <w:lang w:eastAsia="ru-RU"/>
        </w:rPr>
        <w:t>.</w:t>
      </w:r>
      <w:r w:rsidR="00DD1689">
        <w:rPr>
          <w:rFonts w:ascii="Times New Roman" w:hAnsi="Times New Roman" w:cs="Times New Roman"/>
          <w:color w:val="000000"/>
          <w:sz w:val="28"/>
          <w:szCs w:val="28"/>
          <w:u w:val="single"/>
          <w:lang w:val="uk-UA" w:eastAsia="ru-RU"/>
        </w:rPr>
        <w:t xml:space="preserve"> В.</w:t>
      </w:r>
      <w:r w:rsidR="003605FF" w:rsidRPr="003605FF">
        <w:rPr>
          <w:rFonts w:ascii="Times New Roman" w:hAnsi="Times New Roman" w:cs="Times New Roman"/>
          <w:color w:val="000000"/>
          <w:sz w:val="28"/>
          <w:szCs w:val="28"/>
          <w:u w:val="single"/>
          <w:lang w:eastAsia="ru-RU"/>
        </w:rPr>
        <w:tab/>
      </w:r>
      <w:r w:rsidR="003605FF" w:rsidRPr="003605FF">
        <w:rPr>
          <w:rFonts w:ascii="Times New Roman" w:hAnsi="Times New Roman" w:cs="Times New Roman"/>
          <w:color w:val="000000"/>
          <w:sz w:val="28"/>
          <w:szCs w:val="28"/>
          <w:u w:val="single"/>
          <w:lang w:eastAsia="ru-RU"/>
        </w:rPr>
        <w:tab/>
      </w:r>
      <w:r w:rsidR="003605FF" w:rsidRPr="003605FF">
        <w:rPr>
          <w:rFonts w:ascii="Times New Roman" w:hAnsi="Times New Roman" w:cs="Times New Roman"/>
          <w:color w:val="000000"/>
          <w:sz w:val="28"/>
          <w:szCs w:val="28"/>
          <w:u w:val="single"/>
          <w:lang w:eastAsia="ru-RU"/>
        </w:rPr>
        <w:tab/>
      </w:r>
      <w:r w:rsidR="003605FF" w:rsidRPr="003605FF">
        <w:rPr>
          <w:rFonts w:ascii="Times New Roman" w:hAnsi="Times New Roman" w:cs="Times New Roman"/>
          <w:color w:val="000000"/>
          <w:sz w:val="28"/>
          <w:szCs w:val="28"/>
          <w:u w:val="single"/>
          <w:lang w:eastAsia="ru-RU"/>
        </w:rPr>
        <w:tab/>
      </w:r>
      <w:r w:rsidR="003605FF" w:rsidRPr="003605FF">
        <w:rPr>
          <w:rFonts w:ascii="Times New Roman" w:hAnsi="Times New Roman" w:cs="Times New Roman"/>
          <w:color w:val="000000"/>
          <w:sz w:val="28"/>
          <w:szCs w:val="28"/>
          <w:u w:val="single"/>
          <w:lang w:eastAsia="ru-RU"/>
        </w:rPr>
        <w:tab/>
      </w:r>
      <w:r w:rsidR="003605FF" w:rsidRPr="003605FF">
        <w:rPr>
          <w:rFonts w:ascii="Times New Roman" w:hAnsi="Times New Roman" w:cs="Times New Roman"/>
          <w:color w:val="000000"/>
          <w:sz w:val="28"/>
          <w:szCs w:val="28"/>
          <w:u w:val="single"/>
          <w:lang w:eastAsia="ru-RU"/>
        </w:rPr>
        <w:tab/>
      </w:r>
      <w:r w:rsidR="003605FF" w:rsidRPr="003605FF">
        <w:rPr>
          <w:rFonts w:ascii="Times New Roman" w:hAnsi="Times New Roman" w:cs="Times New Roman"/>
          <w:color w:val="000000"/>
          <w:sz w:val="28"/>
          <w:szCs w:val="28"/>
          <w:u w:val="single"/>
          <w:lang w:eastAsia="ru-RU"/>
        </w:rPr>
        <w:tab/>
      </w:r>
    </w:p>
    <w:p w:rsidR="003605FF" w:rsidRPr="003605FF" w:rsidRDefault="003605FF" w:rsidP="003605FF">
      <w:pPr>
        <w:tabs>
          <w:tab w:val="left" w:pos="3119"/>
          <w:tab w:val="left" w:pos="3261"/>
        </w:tabs>
        <w:spacing w:after="0" w:line="240" w:lineRule="auto"/>
        <w:ind w:left="3119"/>
        <w:rPr>
          <w:rFonts w:ascii="Times New Roman" w:hAnsi="Times New Roman" w:cs="Times New Roman"/>
          <w:color w:val="000000"/>
          <w:sz w:val="28"/>
          <w:u w:val="single"/>
          <w:lang w:eastAsia="ru-RU"/>
        </w:rPr>
      </w:pPr>
      <w:r w:rsidRPr="003605FF">
        <w:rPr>
          <w:rFonts w:ascii="Times New Roman" w:hAnsi="Times New Roman" w:cs="Times New Roman"/>
          <w:color w:val="000000"/>
          <w:sz w:val="28"/>
          <w:lang w:eastAsia="ru-RU"/>
        </w:rPr>
        <w:t xml:space="preserve">Керівник : </w:t>
      </w:r>
      <w:r w:rsidRPr="003605FF">
        <w:rPr>
          <w:rFonts w:ascii="Times New Roman" w:hAnsi="Times New Roman" w:cs="Times New Roman"/>
          <w:color w:val="000000"/>
          <w:sz w:val="28"/>
          <w:u w:val="single"/>
          <w:lang w:eastAsia="ru-RU"/>
        </w:rPr>
        <w:t>доцент кафедри бізнес-адміністрування і менеджменту зовнішньоекономічної діяльності,</w:t>
      </w:r>
      <w:r w:rsidRPr="003605FF">
        <w:rPr>
          <w:rFonts w:ascii="Times New Roman" w:hAnsi="Times New Roman" w:cs="Times New Roman"/>
          <w:color w:val="000000"/>
          <w:sz w:val="28"/>
          <w:u w:val="single"/>
          <w:lang w:eastAsia="ru-RU"/>
        </w:rPr>
        <w:tab/>
        <w:t xml:space="preserve"> кандидат наук державного управління, доцент</w:t>
      </w:r>
      <w:r w:rsidRPr="003605FF">
        <w:rPr>
          <w:rFonts w:ascii="Times New Roman" w:hAnsi="Times New Roman" w:cs="Times New Roman"/>
          <w:color w:val="000000"/>
          <w:sz w:val="28"/>
          <w:u w:val="single"/>
          <w:lang w:eastAsia="ru-RU"/>
        </w:rPr>
        <w:tab/>
      </w:r>
    </w:p>
    <w:p w:rsidR="003605FF" w:rsidRPr="003605FF" w:rsidRDefault="003605FF" w:rsidP="003605FF">
      <w:pPr>
        <w:tabs>
          <w:tab w:val="left" w:pos="3119"/>
          <w:tab w:val="left" w:pos="3261"/>
        </w:tabs>
        <w:spacing w:after="0" w:line="240" w:lineRule="auto"/>
        <w:ind w:left="3119"/>
        <w:rPr>
          <w:rFonts w:ascii="Times New Roman" w:hAnsi="Times New Roman" w:cs="Times New Roman"/>
          <w:color w:val="000000"/>
          <w:sz w:val="28"/>
          <w:u w:val="single"/>
          <w:lang w:eastAsia="ru-RU"/>
        </w:rPr>
      </w:pPr>
      <w:r w:rsidRPr="003605FF">
        <w:rPr>
          <w:rFonts w:ascii="Times New Roman" w:hAnsi="Times New Roman" w:cs="Times New Roman"/>
          <w:color w:val="000000"/>
          <w:sz w:val="28"/>
          <w:u w:val="single"/>
          <w:lang w:eastAsia="ru-RU"/>
        </w:rPr>
        <w:t>Оргієць О. М.</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p>
    <w:p w:rsidR="003605FF" w:rsidRPr="00DD1689" w:rsidRDefault="003605FF" w:rsidP="003605FF">
      <w:pPr>
        <w:tabs>
          <w:tab w:val="left" w:pos="3119"/>
          <w:tab w:val="left" w:pos="3261"/>
        </w:tabs>
        <w:spacing w:after="0" w:line="240" w:lineRule="auto"/>
        <w:ind w:left="3119"/>
        <w:jc w:val="both"/>
        <w:rPr>
          <w:rFonts w:ascii="Times New Roman" w:hAnsi="Times New Roman" w:cs="Times New Roman"/>
          <w:color w:val="000000"/>
          <w:sz w:val="28"/>
          <w:u w:val="single"/>
          <w:lang w:val="uk-UA" w:eastAsia="ru-RU"/>
        </w:rPr>
      </w:pPr>
      <w:r w:rsidRPr="003605FF">
        <w:rPr>
          <w:rFonts w:ascii="Times New Roman" w:hAnsi="Times New Roman" w:cs="Times New Roman"/>
          <w:color w:val="000000"/>
          <w:sz w:val="28"/>
          <w:lang w:eastAsia="ru-RU"/>
        </w:rPr>
        <w:t xml:space="preserve">Рецензент : </w:t>
      </w:r>
      <w:r w:rsidRPr="003605FF">
        <w:rPr>
          <w:rFonts w:ascii="Times New Roman" w:hAnsi="Times New Roman" w:cs="Times New Roman"/>
          <w:color w:val="000000"/>
          <w:sz w:val="28"/>
          <w:u w:val="single"/>
          <w:lang w:eastAsia="ru-RU"/>
        </w:rPr>
        <w:t>завідувач кафедри бізнес-адміністрування і менеджменту зовнішньоекономічної діяльності, доктор наук з державного управління, професор</w:t>
      </w:r>
      <w:r w:rsidRPr="003605FF">
        <w:rPr>
          <w:rFonts w:ascii="Times New Roman" w:hAnsi="Times New Roman" w:cs="Times New Roman"/>
          <w:color w:val="000000"/>
          <w:sz w:val="28"/>
          <w:u w:val="single"/>
          <w:lang w:eastAsia="ru-RU"/>
        </w:rPr>
        <w:tab/>
      </w:r>
      <w:r w:rsidR="00DD1689">
        <w:rPr>
          <w:rFonts w:ascii="Times New Roman" w:hAnsi="Times New Roman" w:cs="Times New Roman"/>
          <w:color w:val="000000"/>
          <w:sz w:val="28"/>
          <w:u w:val="single"/>
          <w:lang w:val="uk-UA" w:eastAsia="ru-RU"/>
        </w:rPr>
        <w:tab/>
      </w:r>
      <w:r w:rsidR="00DD1689">
        <w:rPr>
          <w:rFonts w:ascii="Times New Roman" w:hAnsi="Times New Roman" w:cs="Times New Roman"/>
          <w:color w:val="000000"/>
          <w:sz w:val="28"/>
          <w:u w:val="single"/>
          <w:lang w:val="uk-UA" w:eastAsia="ru-RU"/>
        </w:rPr>
        <w:tab/>
      </w:r>
    </w:p>
    <w:p w:rsidR="003605FF" w:rsidRPr="003605FF" w:rsidRDefault="003605FF" w:rsidP="003605FF">
      <w:pPr>
        <w:tabs>
          <w:tab w:val="left" w:pos="3119"/>
          <w:tab w:val="left" w:pos="3261"/>
        </w:tabs>
        <w:spacing w:after="0" w:line="240" w:lineRule="auto"/>
        <w:ind w:left="3119"/>
        <w:rPr>
          <w:rFonts w:ascii="Times New Roman" w:hAnsi="Times New Roman" w:cs="Times New Roman"/>
          <w:color w:val="000000"/>
          <w:sz w:val="28"/>
          <w:lang w:eastAsia="ru-RU"/>
        </w:rPr>
      </w:pPr>
      <w:r w:rsidRPr="003605FF">
        <w:rPr>
          <w:rFonts w:ascii="Times New Roman" w:hAnsi="Times New Roman" w:cs="Times New Roman"/>
          <w:color w:val="000000"/>
          <w:sz w:val="28"/>
          <w:u w:val="single"/>
          <w:lang w:eastAsia="ru-RU"/>
        </w:rPr>
        <w:t>Бікулов Д. Т.</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p>
    <w:p w:rsidR="003605FF" w:rsidRPr="003605FF" w:rsidRDefault="003605FF" w:rsidP="003605FF">
      <w:pPr>
        <w:spacing w:after="0" w:line="240" w:lineRule="auto"/>
        <w:jc w:val="right"/>
        <w:rPr>
          <w:rFonts w:ascii="Times New Roman" w:hAnsi="Times New Roman" w:cs="Times New Roman"/>
          <w:color w:val="000000"/>
          <w:sz w:val="28"/>
          <w:lang w:eastAsia="ru-RU"/>
        </w:rPr>
      </w:pPr>
    </w:p>
    <w:p w:rsidR="003605FF" w:rsidRPr="003605FF" w:rsidRDefault="003605FF" w:rsidP="003605FF">
      <w:pPr>
        <w:spacing w:after="0" w:line="240" w:lineRule="auto"/>
        <w:jc w:val="right"/>
        <w:rPr>
          <w:rFonts w:ascii="Times New Roman" w:hAnsi="Times New Roman" w:cs="Times New Roman"/>
          <w:color w:val="000000"/>
          <w:sz w:val="28"/>
          <w:lang w:eastAsia="ru-RU"/>
        </w:rPr>
      </w:pPr>
    </w:p>
    <w:p w:rsidR="003605FF" w:rsidRPr="003605FF" w:rsidRDefault="003605FF" w:rsidP="003605FF">
      <w:pPr>
        <w:spacing w:after="0" w:line="240" w:lineRule="auto"/>
        <w:jc w:val="right"/>
        <w:rPr>
          <w:rFonts w:ascii="Times New Roman" w:hAnsi="Times New Roman" w:cs="Times New Roman"/>
          <w:color w:val="000000"/>
          <w:sz w:val="28"/>
          <w:lang w:eastAsia="ru-RU"/>
        </w:rPr>
      </w:pPr>
    </w:p>
    <w:p w:rsidR="003605FF" w:rsidRPr="003605FF" w:rsidRDefault="003605FF" w:rsidP="003605FF">
      <w:pPr>
        <w:spacing w:after="0" w:line="240" w:lineRule="auto"/>
        <w:jc w:val="right"/>
        <w:rPr>
          <w:rFonts w:ascii="Times New Roman" w:hAnsi="Times New Roman" w:cs="Times New Roman"/>
          <w:color w:val="000000"/>
          <w:sz w:val="28"/>
          <w:lang w:eastAsia="ru-RU"/>
        </w:rPr>
      </w:pPr>
    </w:p>
    <w:p w:rsidR="003605FF" w:rsidRPr="003605FF" w:rsidRDefault="003605FF" w:rsidP="003605FF">
      <w:pPr>
        <w:spacing w:after="0" w:line="240" w:lineRule="auto"/>
        <w:rPr>
          <w:rFonts w:ascii="Times New Roman" w:hAnsi="Times New Roman" w:cs="Times New Roman"/>
          <w:color w:val="000000"/>
          <w:sz w:val="28"/>
          <w:lang w:eastAsia="ru-RU"/>
        </w:rPr>
      </w:pPr>
    </w:p>
    <w:p w:rsidR="003605FF" w:rsidRPr="003605FF" w:rsidRDefault="003605FF" w:rsidP="003605FF">
      <w:pPr>
        <w:spacing w:after="0" w:line="240" w:lineRule="auto"/>
        <w:jc w:val="right"/>
        <w:rPr>
          <w:rFonts w:ascii="Times New Roman" w:hAnsi="Times New Roman" w:cs="Times New Roman"/>
          <w:color w:val="000000"/>
          <w:sz w:val="28"/>
          <w:lang w:eastAsia="ru-RU"/>
        </w:rPr>
      </w:pPr>
    </w:p>
    <w:p w:rsidR="003605FF" w:rsidRPr="003605FF" w:rsidRDefault="003605FF" w:rsidP="003605FF">
      <w:pPr>
        <w:spacing w:after="0" w:line="240" w:lineRule="auto"/>
        <w:jc w:val="right"/>
        <w:rPr>
          <w:rFonts w:ascii="Times New Roman" w:hAnsi="Times New Roman" w:cs="Times New Roman"/>
          <w:color w:val="000000"/>
          <w:sz w:val="28"/>
          <w:lang w:eastAsia="ru-RU"/>
        </w:rPr>
      </w:pPr>
    </w:p>
    <w:p w:rsidR="003605FF" w:rsidRPr="003605FF" w:rsidRDefault="003605FF" w:rsidP="003605FF">
      <w:pPr>
        <w:spacing w:after="0" w:line="240" w:lineRule="auto"/>
        <w:jc w:val="center"/>
        <w:rPr>
          <w:rFonts w:ascii="Times New Roman" w:hAnsi="Times New Roman" w:cs="Times New Roman"/>
          <w:color w:val="000000"/>
          <w:sz w:val="28"/>
          <w:lang w:eastAsia="ru-RU"/>
        </w:rPr>
      </w:pPr>
      <w:r w:rsidRPr="003605FF">
        <w:rPr>
          <w:rFonts w:ascii="Times New Roman" w:hAnsi="Times New Roman" w:cs="Times New Roman"/>
          <w:color w:val="000000"/>
          <w:sz w:val="28"/>
          <w:lang w:eastAsia="ru-RU"/>
        </w:rPr>
        <w:t>Запоріжжя – 2021</w:t>
      </w:r>
    </w:p>
    <w:p w:rsidR="003605FF" w:rsidRPr="003605FF" w:rsidRDefault="003605FF" w:rsidP="003605FF">
      <w:pPr>
        <w:spacing w:after="0" w:line="240" w:lineRule="auto"/>
        <w:jc w:val="center"/>
        <w:rPr>
          <w:rFonts w:ascii="Times New Roman" w:hAnsi="Times New Roman" w:cs="Times New Roman"/>
          <w:b/>
          <w:color w:val="000000"/>
          <w:sz w:val="28"/>
          <w:szCs w:val="28"/>
          <w:lang w:eastAsia="ru-RU"/>
        </w:rPr>
      </w:pPr>
      <w:r w:rsidRPr="003605FF">
        <w:rPr>
          <w:rFonts w:ascii="Times New Roman" w:hAnsi="Times New Roman" w:cs="Times New Roman"/>
          <w:color w:val="000000"/>
          <w:lang w:eastAsia="ru-RU"/>
        </w:rPr>
        <w:br w:type="page"/>
      </w:r>
      <w:r w:rsidR="00EB66DB" w:rsidRPr="00EB66DB">
        <w:rPr>
          <w:rFonts w:ascii="Times New Roman" w:hAnsi="Times New Roman" w:cs="Times New Roman"/>
          <w:noProof/>
          <w:color w:val="000000"/>
          <w:sz w:val="20"/>
          <w:szCs w:val="20"/>
          <w:lang w:eastAsia="ru-RU"/>
        </w:rPr>
        <w:lastRenderedPageBreak/>
        <w:pict>
          <v:shape id="_x0000_s1100" type="#_x0000_t202" style="position:absolute;left:0;text-align:left;margin-left:472.25pt;margin-top:-40.55pt;width:31.7pt;height:43.15pt;z-index:251683840" stroked="f">
            <v:textbox style="mso-next-textbox:#_x0000_s1100">
              <w:txbxContent>
                <w:p w:rsidR="003605FF" w:rsidRDefault="003605FF" w:rsidP="003605FF"/>
              </w:txbxContent>
            </v:textbox>
          </v:shape>
        </w:pict>
      </w:r>
      <w:r w:rsidRPr="003605FF">
        <w:rPr>
          <w:rFonts w:ascii="Times New Roman" w:hAnsi="Times New Roman" w:cs="Times New Roman"/>
          <w:noProof/>
          <w:color w:val="000000"/>
          <w:sz w:val="20"/>
          <w:szCs w:val="20"/>
          <w:lang w:eastAsia="ru-RU"/>
        </w:rPr>
        <w:t xml:space="preserve"> </w:t>
      </w:r>
      <w:r w:rsidRPr="003605FF">
        <w:rPr>
          <w:rFonts w:ascii="Times New Roman" w:hAnsi="Times New Roman" w:cs="Times New Roman"/>
          <w:b/>
          <w:color w:val="000000"/>
          <w:sz w:val="28"/>
          <w:szCs w:val="28"/>
          <w:lang w:eastAsia="ru-RU"/>
        </w:rPr>
        <w:t>МІНІСТЕРСТВО ОСВІТИ І НАУКИ УКРАЇНИ</w:t>
      </w:r>
    </w:p>
    <w:p w:rsidR="003605FF" w:rsidRPr="003605FF" w:rsidRDefault="00EB66DB" w:rsidP="003605FF">
      <w:pPr>
        <w:spacing w:after="0" w:line="240" w:lineRule="auto"/>
        <w:jc w:val="center"/>
        <w:rPr>
          <w:rFonts w:ascii="Times New Roman" w:hAnsi="Times New Roman" w:cs="Times New Roman"/>
          <w:b/>
          <w:color w:val="000000"/>
          <w:sz w:val="28"/>
          <w:szCs w:val="28"/>
          <w:lang w:eastAsia="ru-RU"/>
        </w:rPr>
      </w:pPr>
      <w:r>
        <w:rPr>
          <w:rFonts w:ascii="Times New Roman" w:hAnsi="Times New Roman" w:cs="Times New Roman"/>
          <w:b/>
          <w:noProof/>
          <w:color w:val="000000"/>
          <w:sz w:val="28"/>
          <w:szCs w:val="28"/>
          <w:lang w:eastAsia="ru-RU"/>
        </w:rPr>
        <w:pict>
          <v:shape id="_x0000_s1104" type="#_x0000_t202" style="position:absolute;left:0;text-align:left;margin-left:443.65pt;margin-top:-45.05pt;width:47.3pt;height:31.55pt;z-index:251687936" stroked="f">
            <v:textbox>
              <w:txbxContent>
                <w:p w:rsidR="005328B4" w:rsidRDefault="005328B4"/>
              </w:txbxContent>
            </v:textbox>
          </v:shape>
        </w:pict>
      </w:r>
      <w:r w:rsidR="003605FF" w:rsidRPr="003605FF">
        <w:rPr>
          <w:rFonts w:ascii="Times New Roman" w:hAnsi="Times New Roman" w:cs="Times New Roman"/>
          <w:b/>
          <w:color w:val="000000"/>
          <w:sz w:val="28"/>
          <w:szCs w:val="28"/>
          <w:lang w:eastAsia="ru-RU"/>
        </w:rPr>
        <w:t xml:space="preserve"> ЗАПОРІЗЬКИЙ НАЦІОНАЛЬНИЙ УНІВЕРСИТЕТ</w:t>
      </w:r>
    </w:p>
    <w:p w:rsidR="003605FF" w:rsidRPr="003605FF" w:rsidRDefault="003605FF" w:rsidP="003605FF">
      <w:pPr>
        <w:spacing w:after="0" w:line="240" w:lineRule="auto"/>
        <w:jc w:val="center"/>
        <w:rPr>
          <w:rFonts w:ascii="Times New Roman" w:hAnsi="Times New Roman" w:cs="Times New Roman"/>
          <w:b/>
          <w:color w:val="000000"/>
          <w:sz w:val="28"/>
          <w:szCs w:val="28"/>
          <w:lang w:eastAsia="ru-RU"/>
        </w:rPr>
      </w:pPr>
    </w:p>
    <w:p w:rsidR="003605FF" w:rsidRPr="003605FF" w:rsidRDefault="003605FF" w:rsidP="003605FF">
      <w:pPr>
        <w:spacing w:after="0" w:line="240" w:lineRule="auto"/>
        <w:rPr>
          <w:rFonts w:ascii="Times New Roman" w:hAnsi="Times New Roman" w:cs="Times New Roman"/>
          <w:b/>
          <w:color w:val="000000"/>
          <w:sz w:val="28"/>
          <w:szCs w:val="28"/>
          <w:lang w:eastAsia="ru-RU"/>
        </w:rPr>
      </w:pPr>
      <w:r w:rsidRPr="003605FF">
        <w:rPr>
          <w:rFonts w:ascii="Times New Roman" w:hAnsi="Times New Roman" w:cs="Times New Roman"/>
          <w:bCs/>
          <w:color w:val="000000"/>
          <w:kern w:val="32"/>
          <w:sz w:val="28"/>
          <w:szCs w:val="28"/>
          <w:lang w:eastAsia="ru-RU"/>
        </w:rPr>
        <w:t xml:space="preserve">Факультет </w:t>
      </w:r>
      <w:r w:rsidRPr="003605FF">
        <w:rPr>
          <w:rFonts w:ascii="Times New Roman" w:hAnsi="Times New Roman" w:cs="Times New Roman"/>
          <w:bCs/>
          <w:color w:val="000000"/>
          <w:kern w:val="32"/>
          <w:sz w:val="28"/>
          <w:szCs w:val="28"/>
          <w:u w:val="single"/>
          <w:lang w:eastAsia="ru-RU"/>
        </w:rPr>
        <w:t>менеджменту</w:t>
      </w:r>
      <w:r w:rsidRPr="003605FF">
        <w:rPr>
          <w:rFonts w:ascii="Times New Roman" w:hAnsi="Times New Roman" w:cs="Times New Roman"/>
          <w:bCs/>
          <w:color w:val="000000"/>
          <w:kern w:val="32"/>
          <w:sz w:val="28"/>
          <w:szCs w:val="28"/>
          <w:u w:val="single"/>
          <w:lang w:eastAsia="ru-RU"/>
        </w:rPr>
        <w:tab/>
      </w:r>
      <w:r w:rsidRPr="003605FF">
        <w:rPr>
          <w:rFonts w:ascii="Times New Roman" w:hAnsi="Times New Roman" w:cs="Times New Roman"/>
          <w:bCs/>
          <w:color w:val="000000"/>
          <w:kern w:val="32"/>
          <w:sz w:val="28"/>
          <w:szCs w:val="28"/>
          <w:u w:val="single"/>
          <w:lang w:eastAsia="ru-RU"/>
        </w:rPr>
        <w:tab/>
      </w:r>
      <w:r w:rsidRPr="003605FF">
        <w:rPr>
          <w:rFonts w:ascii="Times New Roman" w:hAnsi="Times New Roman" w:cs="Times New Roman"/>
          <w:bCs/>
          <w:color w:val="000000"/>
          <w:kern w:val="32"/>
          <w:sz w:val="28"/>
          <w:szCs w:val="28"/>
          <w:u w:val="single"/>
          <w:lang w:eastAsia="ru-RU"/>
        </w:rPr>
        <w:tab/>
      </w:r>
      <w:r w:rsidRPr="003605FF">
        <w:rPr>
          <w:rFonts w:ascii="Times New Roman" w:hAnsi="Times New Roman" w:cs="Times New Roman"/>
          <w:bCs/>
          <w:color w:val="000000"/>
          <w:kern w:val="32"/>
          <w:sz w:val="28"/>
          <w:szCs w:val="28"/>
          <w:u w:val="single"/>
          <w:lang w:eastAsia="ru-RU"/>
        </w:rPr>
        <w:tab/>
      </w:r>
      <w:r w:rsidRPr="003605FF">
        <w:rPr>
          <w:rFonts w:ascii="Times New Roman" w:hAnsi="Times New Roman" w:cs="Times New Roman"/>
          <w:bCs/>
          <w:color w:val="000000"/>
          <w:kern w:val="32"/>
          <w:sz w:val="28"/>
          <w:szCs w:val="28"/>
          <w:u w:val="single"/>
          <w:lang w:eastAsia="ru-RU"/>
        </w:rPr>
        <w:tab/>
      </w:r>
      <w:r w:rsidRPr="003605FF">
        <w:rPr>
          <w:rFonts w:ascii="Times New Roman" w:hAnsi="Times New Roman" w:cs="Times New Roman"/>
          <w:bCs/>
          <w:color w:val="000000"/>
          <w:kern w:val="32"/>
          <w:sz w:val="28"/>
          <w:szCs w:val="28"/>
          <w:u w:val="single"/>
          <w:lang w:eastAsia="ru-RU"/>
        </w:rPr>
        <w:tab/>
      </w:r>
      <w:r w:rsidRPr="003605FF">
        <w:rPr>
          <w:rFonts w:ascii="Times New Roman" w:hAnsi="Times New Roman" w:cs="Times New Roman"/>
          <w:bCs/>
          <w:color w:val="000000"/>
          <w:kern w:val="32"/>
          <w:sz w:val="28"/>
          <w:szCs w:val="28"/>
          <w:u w:val="single"/>
          <w:lang w:eastAsia="ru-RU"/>
        </w:rPr>
        <w:tab/>
      </w:r>
      <w:r w:rsidRPr="003605FF">
        <w:rPr>
          <w:rFonts w:ascii="Times New Roman" w:hAnsi="Times New Roman" w:cs="Times New Roman"/>
          <w:bCs/>
          <w:color w:val="000000"/>
          <w:kern w:val="32"/>
          <w:sz w:val="28"/>
          <w:szCs w:val="28"/>
          <w:u w:val="single"/>
          <w:lang w:eastAsia="ru-RU"/>
        </w:rPr>
        <w:tab/>
      </w:r>
      <w:r w:rsidRPr="003605FF">
        <w:rPr>
          <w:rFonts w:ascii="Times New Roman" w:hAnsi="Times New Roman" w:cs="Times New Roman"/>
          <w:bCs/>
          <w:color w:val="000000"/>
          <w:kern w:val="32"/>
          <w:sz w:val="28"/>
          <w:szCs w:val="28"/>
          <w:u w:val="single"/>
          <w:lang w:eastAsia="ru-RU"/>
        </w:rPr>
        <w:tab/>
      </w:r>
    </w:p>
    <w:p w:rsidR="003605FF" w:rsidRPr="003605FF" w:rsidRDefault="003605FF" w:rsidP="003605FF">
      <w:pPr>
        <w:spacing w:after="0" w:line="240" w:lineRule="auto"/>
        <w:rPr>
          <w:rFonts w:ascii="Times New Roman" w:hAnsi="Times New Roman" w:cs="Times New Roman"/>
          <w:b/>
          <w:color w:val="000000"/>
          <w:sz w:val="28"/>
          <w:szCs w:val="28"/>
          <w:lang w:eastAsia="ru-RU"/>
        </w:rPr>
      </w:pPr>
      <w:r w:rsidRPr="003605FF">
        <w:rPr>
          <w:rFonts w:ascii="Times New Roman" w:hAnsi="Times New Roman" w:cs="Times New Roman"/>
          <w:bCs/>
          <w:color w:val="000000"/>
          <w:kern w:val="32"/>
          <w:sz w:val="28"/>
          <w:szCs w:val="28"/>
          <w:lang w:eastAsia="ru-RU"/>
        </w:rPr>
        <w:t xml:space="preserve">Кафедра </w:t>
      </w:r>
      <w:r w:rsidRPr="003605FF">
        <w:rPr>
          <w:rFonts w:ascii="Times New Roman" w:hAnsi="Times New Roman" w:cs="Times New Roman"/>
          <w:bCs/>
          <w:color w:val="000000"/>
          <w:kern w:val="32"/>
          <w:sz w:val="28"/>
          <w:szCs w:val="28"/>
          <w:u w:val="single"/>
          <w:lang w:eastAsia="ru-RU"/>
        </w:rPr>
        <w:t xml:space="preserve">бізнес-адміністрування і </w:t>
      </w:r>
      <w:r w:rsidRPr="003605FF">
        <w:rPr>
          <w:rFonts w:ascii="Times New Roman" w:hAnsi="Times New Roman" w:cs="Times New Roman"/>
          <w:bCs/>
          <w:color w:val="000000"/>
          <w:spacing w:val="-20"/>
          <w:kern w:val="32"/>
          <w:sz w:val="28"/>
          <w:szCs w:val="28"/>
          <w:u w:val="single"/>
          <w:lang w:eastAsia="ru-RU"/>
        </w:rPr>
        <w:t>менеджменту з</w:t>
      </w:r>
      <w:r w:rsidRPr="003605FF">
        <w:rPr>
          <w:rFonts w:ascii="Times New Roman" w:hAnsi="Times New Roman" w:cs="Times New Roman"/>
          <w:bCs/>
          <w:color w:val="000000"/>
          <w:kern w:val="32"/>
          <w:sz w:val="28"/>
          <w:szCs w:val="28"/>
          <w:u w:val="single"/>
          <w:lang w:eastAsia="ru-RU"/>
        </w:rPr>
        <w:t xml:space="preserve">овнішньоекономічної </w:t>
      </w:r>
      <w:r w:rsidRPr="003605FF">
        <w:rPr>
          <w:rFonts w:ascii="Times New Roman" w:hAnsi="Times New Roman" w:cs="Times New Roman"/>
          <w:bCs/>
          <w:color w:val="000000"/>
          <w:spacing w:val="-20"/>
          <w:kern w:val="32"/>
          <w:sz w:val="28"/>
          <w:szCs w:val="28"/>
          <w:u w:val="single"/>
          <w:lang w:eastAsia="ru-RU"/>
        </w:rPr>
        <w:t>діяльності</w:t>
      </w:r>
    </w:p>
    <w:p w:rsidR="003605FF" w:rsidRPr="003605FF" w:rsidRDefault="003605FF" w:rsidP="003605FF">
      <w:pPr>
        <w:spacing w:after="0" w:line="240" w:lineRule="auto"/>
        <w:rPr>
          <w:rFonts w:ascii="Times New Roman" w:hAnsi="Times New Roman" w:cs="Times New Roman"/>
          <w:color w:val="000000"/>
          <w:sz w:val="28"/>
          <w:szCs w:val="28"/>
          <w:lang w:eastAsia="ru-RU"/>
        </w:rPr>
      </w:pPr>
      <w:r w:rsidRPr="003605FF">
        <w:rPr>
          <w:rFonts w:ascii="Times New Roman" w:hAnsi="Times New Roman" w:cs="Times New Roman"/>
          <w:color w:val="000000"/>
          <w:sz w:val="28"/>
          <w:szCs w:val="28"/>
          <w:lang w:eastAsia="ru-RU"/>
        </w:rPr>
        <w:t xml:space="preserve">Рівень вищої освіти </w:t>
      </w:r>
      <w:r w:rsidRPr="003605FF">
        <w:rPr>
          <w:rFonts w:ascii="Times New Roman" w:hAnsi="Times New Roman" w:cs="Times New Roman"/>
          <w:color w:val="000000"/>
          <w:sz w:val="28"/>
          <w:szCs w:val="28"/>
          <w:u w:val="single"/>
          <w:lang w:eastAsia="ru-RU"/>
        </w:rPr>
        <w:t>д</w:t>
      </w:r>
      <w:r w:rsidRPr="003605FF">
        <w:rPr>
          <w:rFonts w:ascii="Times New Roman" w:hAnsi="Times New Roman" w:cs="Times New Roman"/>
          <w:sz w:val="28"/>
          <w:szCs w:val="28"/>
          <w:u w:val="single"/>
        </w:rPr>
        <w:t>ругий (магістерський) рівень</w:t>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p>
    <w:p w:rsidR="003605FF" w:rsidRPr="003605FF" w:rsidRDefault="003605FF" w:rsidP="003605FF">
      <w:pPr>
        <w:spacing w:after="0" w:line="240" w:lineRule="auto"/>
        <w:rPr>
          <w:rFonts w:ascii="Times New Roman" w:hAnsi="Times New Roman" w:cs="Times New Roman"/>
          <w:color w:val="000000"/>
          <w:sz w:val="28"/>
          <w:szCs w:val="28"/>
          <w:lang w:eastAsia="ru-RU"/>
        </w:rPr>
      </w:pPr>
      <w:r w:rsidRPr="003605FF">
        <w:rPr>
          <w:rFonts w:ascii="Times New Roman" w:hAnsi="Times New Roman" w:cs="Times New Roman"/>
          <w:bCs/>
          <w:color w:val="000000"/>
          <w:kern w:val="32"/>
          <w:sz w:val="28"/>
          <w:szCs w:val="28"/>
          <w:lang w:eastAsia="ru-RU"/>
        </w:rPr>
        <w:t xml:space="preserve">Спеціальність </w:t>
      </w:r>
      <w:r w:rsidRPr="003605FF">
        <w:rPr>
          <w:rFonts w:ascii="Times New Roman" w:hAnsi="Times New Roman" w:cs="Times New Roman"/>
          <w:bCs/>
          <w:color w:val="000000"/>
          <w:spacing w:val="-20"/>
          <w:kern w:val="32"/>
          <w:sz w:val="28"/>
          <w:szCs w:val="28"/>
          <w:u w:val="single"/>
          <w:lang w:eastAsia="ru-RU"/>
        </w:rPr>
        <w:t xml:space="preserve">073 – </w:t>
      </w:r>
      <w:r w:rsidRPr="003605FF">
        <w:rPr>
          <w:rFonts w:ascii="Times New Roman" w:hAnsi="Times New Roman" w:cs="Times New Roman"/>
          <w:bCs/>
          <w:color w:val="000000"/>
          <w:kern w:val="32"/>
          <w:sz w:val="28"/>
          <w:szCs w:val="28"/>
          <w:u w:val="single"/>
          <w:lang w:eastAsia="ru-RU"/>
        </w:rPr>
        <w:t>Менеджмент</w:t>
      </w:r>
      <w:r w:rsidRPr="003605FF">
        <w:rPr>
          <w:rFonts w:ascii="Times New Roman" w:hAnsi="Times New Roman" w:cs="Times New Roman"/>
          <w:bCs/>
          <w:color w:val="000000"/>
          <w:spacing w:val="-20"/>
          <w:kern w:val="32"/>
          <w:sz w:val="28"/>
          <w:szCs w:val="28"/>
          <w:u w:val="single"/>
          <w:lang w:eastAsia="ru-RU"/>
        </w:rPr>
        <w:tab/>
      </w:r>
      <w:r w:rsidRPr="003605FF">
        <w:rPr>
          <w:rFonts w:ascii="Times New Roman" w:hAnsi="Times New Roman" w:cs="Times New Roman"/>
          <w:bCs/>
          <w:color w:val="000000"/>
          <w:spacing w:val="-20"/>
          <w:kern w:val="32"/>
          <w:sz w:val="28"/>
          <w:szCs w:val="28"/>
          <w:u w:val="single"/>
          <w:lang w:eastAsia="ru-RU"/>
        </w:rPr>
        <w:tab/>
      </w:r>
      <w:r w:rsidRPr="003605FF">
        <w:rPr>
          <w:rFonts w:ascii="Times New Roman" w:hAnsi="Times New Roman" w:cs="Times New Roman"/>
          <w:bCs/>
          <w:color w:val="000000"/>
          <w:spacing w:val="-20"/>
          <w:kern w:val="32"/>
          <w:sz w:val="28"/>
          <w:szCs w:val="28"/>
          <w:u w:val="single"/>
          <w:lang w:eastAsia="ru-RU"/>
        </w:rPr>
        <w:tab/>
      </w:r>
      <w:r w:rsidRPr="003605FF">
        <w:rPr>
          <w:rFonts w:ascii="Times New Roman" w:hAnsi="Times New Roman" w:cs="Times New Roman"/>
          <w:bCs/>
          <w:color w:val="000000"/>
          <w:spacing w:val="-20"/>
          <w:kern w:val="32"/>
          <w:sz w:val="28"/>
          <w:szCs w:val="28"/>
          <w:u w:val="single"/>
          <w:lang w:eastAsia="ru-RU"/>
        </w:rPr>
        <w:tab/>
      </w:r>
      <w:r w:rsidRPr="003605FF">
        <w:rPr>
          <w:rFonts w:ascii="Times New Roman" w:hAnsi="Times New Roman" w:cs="Times New Roman"/>
          <w:bCs/>
          <w:color w:val="000000"/>
          <w:spacing w:val="-20"/>
          <w:kern w:val="32"/>
          <w:sz w:val="28"/>
          <w:szCs w:val="28"/>
          <w:u w:val="single"/>
          <w:lang w:eastAsia="ru-RU"/>
        </w:rPr>
        <w:tab/>
      </w:r>
      <w:r w:rsidRPr="003605FF">
        <w:rPr>
          <w:rFonts w:ascii="Times New Roman" w:hAnsi="Times New Roman" w:cs="Times New Roman"/>
          <w:bCs/>
          <w:color w:val="000000"/>
          <w:spacing w:val="-20"/>
          <w:kern w:val="32"/>
          <w:sz w:val="28"/>
          <w:szCs w:val="28"/>
          <w:u w:val="single"/>
          <w:lang w:eastAsia="ru-RU"/>
        </w:rPr>
        <w:tab/>
      </w:r>
      <w:r w:rsidRPr="003605FF">
        <w:rPr>
          <w:rFonts w:ascii="Times New Roman" w:hAnsi="Times New Roman" w:cs="Times New Roman"/>
          <w:bCs/>
          <w:color w:val="000000"/>
          <w:spacing w:val="-20"/>
          <w:kern w:val="32"/>
          <w:sz w:val="28"/>
          <w:szCs w:val="28"/>
          <w:u w:val="single"/>
          <w:lang w:eastAsia="ru-RU"/>
        </w:rPr>
        <w:tab/>
      </w:r>
      <w:r w:rsidRPr="003605FF">
        <w:rPr>
          <w:rFonts w:ascii="Times New Roman" w:hAnsi="Times New Roman" w:cs="Times New Roman"/>
          <w:bCs/>
          <w:color w:val="000000"/>
          <w:spacing w:val="-20"/>
          <w:kern w:val="32"/>
          <w:sz w:val="28"/>
          <w:szCs w:val="28"/>
          <w:u w:val="single"/>
          <w:lang w:eastAsia="ru-RU"/>
        </w:rPr>
        <w:tab/>
      </w:r>
    </w:p>
    <w:p w:rsidR="003605FF" w:rsidRPr="003605FF" w:rsidRDefault="003605FF" w:rsidP="00DD1689">
      <w:pPr>
        <w:spacing w:after="0" w:line="240" w:lineRule="auto"/>
        <w:ind w:left="-113" w:right="-113"/>
        <w:rPr>
          <w:rFonts w:ascii="Times New Roman" w:hAnsi="Times New Roman" w:cs="Times New Roman"/>
          <w:color w:val="000000"/>
          <w:sz w:val="28"/>
          <w:szCs w:val="28"/>
          <w:lang w:eastAsia="ru-RU"/>
        </w:rPr>
      </w:pPr>
      <w:r w:rsidRPr="003605FF">
        <w:rPr>
          <w:rFonts w:ascii="Times New Roman" w:hAnsi="Times New Roman" w:cs="Times New Roman"/>
          <w:bCs/>
          <w:color w:val="000000"/>
          <w:kern w:val="32"/>
          <w:sz w:val="28"/>
          <w:szCs w:val="28"/>
          <w:lang w:eastAsia="ru-RU"/>
        </w:rPr>
        <w:t>Освітньо-професійна програма</w:t>
      </w:r>
      <w:r w:rsidRPr="003605FF">
        <w:rPr>
          <w:rFonts w:ascii="Times New Roman" w:hAnsi="Times New Roman" w:cs="Times New Roman"/>
          <w:bCs/>
          <w:color w:val="000000"/>
          <w:spacing w:val="-20"/>
          <w:kern w:val="32"/>
          <w:sz w:val="28"/>
          <w:szCs w:val="28"/>
          <w:u w:val="single"/>
          <w:lang w:eastAsia="ru-RU"/>
        </w:rPr>
        <w:t xml:space="preserve"> </w:t>
      </w:r>
      <w:r w:rsidRPr="003605FF">
        <w:rPr>
          <w:rFonts w:ascii="Times New Roman" w:hAnsi="Times New Roman" w:cs="Times New Roman"/>
          <w:color w:val="000000"/>
          <w:sz w:val="28"/>
          <w:u w:val="single"/>
          <w:lang w:eastAsia="ru-RU"/>
        </w:rPr>
        <w:t>Менеджмент зовнішньоекономічної діяльності</w:t>
      </w:r>
    </w:p>
    <w:p w:rsidR="003605FF" w:rsidRPr="003605FF" w:rsidRDefault="003605FF" w:rsidP="003605FF">
      <w:pPr>
        <w:spacing w:after="0" w:line="240" w:lineRule="auto"/>
        <w:ind w:left="5103"/>
        <w:rPr>
          <w:rFonts w:ascii="Times New Roman" w:eastAsia="Calibri" w:hAnsi="Times New Roman" w:cs="Times New Roman"/>
          <w:color w:val="000000"/>
          <w:sz w:val="32"/>
          <w:szCs w:val="32"/>
        </w:rPr>
      </w:pPr>
      <w:r w:rsidRPr="003605FF">
        <w:rPr>
          <w:rFonts w:ascii="Times New Roman" w:eastAsia="Calibri" w:hAnsi="Times New Roman" w:cs="Times New Roman"/>
          <w:color w:val="000000"/>
          <w:sz w:val="32"/>
          <w:szCs w:val="32"/>
        </w:rPr>
        <w:t>ЗАТВЕРДЖУЮ</w:t>
      </w:r>
    </w:p>
    <w:p w:rsidR="003605FF" w:rsidRPr="003605FF" w:rsidRDefault="003605FF" w:rsidP="003605FF">
      <w:pPr>
        <w:spacing w:after="0" w:line="240" w:lineRule="auto"/>
        <w:ind w:left="5103"/>
        <w:jc w:val="both"/>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lang w:eastAsia="ru-RU"/>
        </w:rPr>
        <w:t xml:space="preserve">Завідувач кафедри </w:t>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p>
    <w:p w:rsidR="003605FF" w:rsidRPr="003605FF" w:rsidRDefault="003605FF" w:rsidP="003605FF">
      <w:pPr>
        <w:spacing w:after="0" w:line="240" w:lineRule="auto"/>
        <w:ind w:left="5103"/>
        <w:jc w:val="both"/>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u w:val="single"/>
          <w:lang w:eastAsia="ru-RU"/>
        </w:rPr>
        <w:t>Д.Т. Бікулов</w:t>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p>
    <w:p w:rsidR="003605FF" w:rsidRPr="003605FF" w:rsidRDefault="003605FF" w:rsidP="003605FF">
      <w:pPr>
        <w:spacing w:after="0" w:line="240" w:lineRule="auto"/>
        <w:ind w:left="5103"/>
        <w:jc w:val="both"/>
        <w:rPr>
          <w:rFonts w:ascii="Times New Roman" w:hAnsi="Times New Roman" w:cs="Times New Roman"/>
          <w:bCs/>
          <w:color w:val="000000"/>
          <w:sz w:val="28"/>
          <w:szCs w:val="28"/>
          <w:lang w:eastAsia="ru-RU"/>
        </w:rPr>
      </w:pPr>
      <w:r w:rsidRPr="003605FF">
        <w:rPr>
          <w:rFonts w:ascii="Times New Roman" w:hAnsi="Times New Roman" w:cs="Times New Roman"/>
          <w:bCs/>
          <w:color w:val="000000"/>
          <w:sz w:val="28"/>
          <w:szCs w:val="28"/>
          <w:lang w:eastAsia="ru-RU"/>
        </w:rPr>
        <w:t>«____» _____________20</w:t>
      </w:r>
      <w:r w:rsidRPr="003605FF">
        <w:rPr>
          <w:rFonts w:ascii="Times New Roman" w:hAnsi="Times New Roman" w:cs="Times New Roman"/>
          <w:bCs/>
          <w:color w:val="000000"/>
          <w:sz w:val="28"/>
          <w:szCs w:val="28"/>
          <w:u w:val="single"/>
          <w:lang w:eastAsia="ru-RU"/>
        </w:rPr>
        <w:t>21</w:t>
      </w:r>
      <w:r w:rsidRPr="003605FF">
        <w:rPr>
          <w:rFonts w:ascii="Times New Roman" w:hAnsi="Times New Roman" w:cs="Times New Roman"/>
          <w:bCs/>
          <w:color w:val="000000"/>
          <w:sz w:val="28"/>
          <w:szCs w:val="28"/>
          <w:lang w:eastAsia="ru-RU"/>
        </w:rPr>
        <w:t xml:space="preserve"> року</w:t>
      </w:r>
    </w:p>
    <w:p w:rsidR="003605FF" w:rsidRPr="003605FF" w:rsidRDefault="003605FF" w:rsidP="003605FF">
      <w:pPr>
        <w:spacing w:after="0" w:line="240" w:lineRule="auto"/>
        <w:jc w:val="both"/>
        <w:rPr>
          <w:rFonts w:ascii="Times New Roman" w:hAnsi="Times New Roman" w:cs="Times New Roman"/>
          <w:color w:val="000000"/>
          <w:lang w:eastAsia="ru-RU"/>
        </w:rPr>
      </w:pPr>
    </w:p>
    <w:p w:rsidR="003605FF" w:rsidRPr="003605FF" w:rsidRDefault="003605FF" w:rsidP="003605FF">
      <w:pPr>
        <w:spacing w:after="0" w:line="240" w:lineRule="auto"/>
        <w:jc w:val="both"/>
        <w:rPr>
          <w:rFonts w:ascii="Times New Roman" w:hAnsi="Times New Roman" w:cs="Times New Roman"/>
          <w:color w:val="000000"/>
          <w:lang w:eastAsia="ru-RU"/>
        </w:rPr>
      </w:pPr>
    </w:p>
    <w:p w:rsidR="003605FF" w:rsidRPr="003605FF" w:rsidRDefault="003605FF" w:rsidP="003605FF">
      <w:pPr>
        <w:spacing w:after="0" w:line="240" w:lineRule="auto"/>
        <w:jc w:val="both"/>
        <w:rPr>
          <w:rFonts w:ascii="Times New Roman" w:hAnsi="Times New Roman" w:cs="Times New Roman"/>
          <w:color w:val="000000"/>
          <w:lang w:eastAsia="ru-RU"/>
        </w:rPr>
      </w:pPr>
    </w:p>
    <w:p w:rsidR="003605FF" w:rsidRPr="003605FF" w:rsidRDefault="003605FF" w:rsidP="003605FF">
      <w:pPr>
        <w:keepNext/>
        <w:spacing w:after="0" w:line="240" w:lineRule="auto"/>
        <w:jc w:val="center"/>
        <w:outlineLvl w:val="0"/>
        <w:rPr>
          <w:rFonts w:ascii="Times New Roman" w:hAnsi="Times New Roman" w:cs="Times New Roman"/>
          <w:bCs/>
          <w:i/>
          <w:color w:val="000000"/>
          <w:kern w:val="32"/>
          <w:sz w:val="28"/>
          <w:szCs w:val="28"/>
          <w:lang w:eastAsia="ru-RU"/>
        </w:rPr>
      </w:pPr>
      <w:bookmarkStart w:id="6" w:name="_Toc482475822"/>
      <w:bookmarkStart w:id="7" w:name="_Toc524778302"/>
      <w:r w:rsidRPr="003605FF">
        <w:rPr>
          <w:rFonts w:ascii="Times New Roman" w:hAnsi="Times New Roman" w:cs="Times New Roman"/>
          <w:bCs/>
          <w:iCs/>
          <w:color w:val="000000"/>
          <w:kern w:val="32"/>
          <w:sz w:val="28"/>
          <w:szCs w:val="28"/>
          <w:lang w:eastAsia="ru-RU"/>
        </w:rPr>
        <w:t>З  А  В  Д  А  Н  Н  Я</w:t>
      </w:r>
      <w:r w:rsidRPr="003605FF">
        <w:rPr>
          <w:rFonts w:ascii="Times New Roman" w:hAnsi="Times New Roman" w:cs="Times New Roman"/>
          <w:bCs/>
          <w:iCs/>
          <w:color w:val="000000"/>
          <w:kern w:val="32"/>
          <w:sz w:val="28"/>
          <w:szCs w:val="28"/>
          <w:lang w:eastAsia="ru-RU"/>
        </w:rPr>
        <w:br/>
      </w:r>
      <w:r w:rsidRPr="003605FF">
        <w:rPr>
          <w:rFonts w:ascii="Times New Roman" w:hAnsi="Times New Roman" w:cs="Times New Roman"/>
          <w:bCs/>
          <w:color w:val="000000"/>
          <w:kern w:val="32"/>
          <w:sz w:val="28"/>
          <w:szCs w:val="28"/>
          <w:lang w:eastAsia="ru-RU"/>
        </w:rPr>
        <w:t xml:space="preserve">НА КВАЛІФІКАЦІЙНУ РОБОТУ </w:t>
      </w:r>
      <w:bookmarkEnd w:id="6"/>
      <w:bookmarkEnd w:id="7"/>
      <w:r w:rsidRPr="003605FF">
        <w:rPr>
          <w:rFonts w:ascii="Times New Roman" w:hAnsi="Times New Roman" w:cs="Times New Roman"/>
          <w:bCs/>
          <w:color w:val="000000"/>
          <w:kern w:val="32"/>
          <w:sz w:val="28"/>
          <w:szCs w:val="28"/>
          <w:lang w:eastAsia="ru-RU"/>
        </w:rPr>
        <w:t>МАГІСТРА</w:t>
      </w:r>
    </w:p>
    <w:p w:rsidR="003605FF" w:rsidRPr="003605FF" w:rsidRDefault="003605FF" w:rsidP="003605FF">
      <w:pPr>
        <w:spacing w:after="0" w:line="240" w:lineRule="auto"/>
        <w:rPr>
          <w:rFonts w:ascii="Times New Roman" w:hAnsi="Times New Roman" w:cs="Times New Roman"/>
          <w:color w:val="000000"/>
          <w:lang w:eastAsia="ru-RU"/>
        </w:rPr>
      </w:pPr>
    </w:p>
    <w:p w:rsidR="003605FF" w:rsidRPr="003605FF" w:rsidRDefault="003605FF" w:rsidP="003605FF">
      <w:pPr>
        <w:spacing w:after="0" w:line="240" w:lineRule="auto"/>
        <w:jc w:val="both"/>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00DD1689">
        <w:rPr>
          <w:rFonts w:ascii="Times New Roman" w:hAnsi="Times New Roman" w:cs="Times New Roman"/>
          <w:color w:val="000000"/>
          <w:sz w:val="28"/>
          <w:szCs w:val="28"/>
          <w:u w:val="single"/>
          <w:lang w:val="uk-UA" w:eastAsia="ru-RU"/>
        </w:rPr>
        <w:t>Мацан Максим Вікторович</w:t>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p>
    <w:p w:rsidR="003605FF" w:rsidRPr="003605FF" w:rsidRDefault="003605FF" w:rsidP="003605FF">
      <w:pPr>
        <w:spacing w:after="0" w:line="240" w:lineRule="auto"/>
        <w:jc w:val="both"/>
        <w:rPr>
          <w:rFonts w:ascii="Times New Roman" w:hAnsi="Times New Roman" w:cs="Times New Roman"/>
          <w:color w:val="000000"/>
          <w:sz w:val="28"/>
          <w:u w:val="single"/>
          <w:lang w:eastAsia="ru-RU"/>
        </w:rPr>
      </w:pPr>
      <w:r w:rsidRPr="003605FF">
        <w:rPr>
          <w:rFonts w:ascii="Times New Roman" w:hAnsi="Times New Roman" w:cs="Times New Roman"/>
          <w:color w:val="000000"/>
          <w:sz w:val="28"/>
          <w:lang w:eastAsia="ru-RU"/>
        </w:rPr>
        <w:t xml:space="preserve">1. </w:t>
      </w:r>
      <w:r w:rsidRPr="003605FF">
        <w:rPr>
          <w:rFonts w:ascii="Times New Roman" w:hAnsi="Times New Roman" w:cs="Times New Roman"/>
          <w:color w:val="000000"/>
          <w:sz w:val="28"/>
          <w:u w:val="single"/>
          <w:lang w:eastAsia="ru-RU"/>
        </w:rPr>
        <w:t>Тема роботи «</w:t>
      </w:r>
      <w:r w:rsidR="00DD1689">
        <w:rPr>
          <w:rFonts w:ascii="Times New Roman" w:hAnsi="Times New Roman" w:cs="Times New Roman"/>
          <w:color w:val="000000"/>
          <w:sz w:val="28"/>
          <w:szCs w:val="28"/>
          <w:u w:val="single"/>
          <w:lang w:eastAsia="ru-RU"/>
        </w:rPr>
        <w:t>Мон</w:t>
      </w:r>
      <w:r w:rsidR="00DD1689">
        <w:rPr>
          <w:rFonts w:ascii="Times New Roman" w:hAnsi="Times New Roman" w:cs="Times New Roman"/>
          <w:color w:val="000000"/>
          <w:sz w:val="28"/>
          <w:szCs w:val="28"/>
          <w:u w:val="single"/>
          <w:lang w:val="uk-UA" w:eastAsia="ru-RU"/>
        </w:rPr>
        <w:t>іторинг фінансових потоків, як засіб формування ефективного менеджменту на ТОВ «Бусел Січ</w:t>
      </w:r>
      <w:r w:rsidRPr="003605FF">
        <w:rPr>
          <w:rFonts w:ascii="Times New Roman" w:hAnsi="Times New Roman" w:cs="Times New Roman"/>
          <w:color w:val="000000"/>
          <w:sz w:val="28"/>
          <w:szCs w:val="28"/>
          <w:u w:val="single"/>
          <w:lang w:eastAsia="ru-RU"/>
        </w:rPr>
        <w:t>»</w:t>
      </w:r>
      <w:r w:rsidR="00DD1689">
        <w:rPr>
          <w:rFonts w:ascii="Times New Roman" w:hAnsi="Times New Roman" w:cs="Times New Roman"/>
          <w:color w:val="000000"/>
          <w:sz w:val="28"/>
          <w:szCs w:val="28"/>
          <w:u w:val="single"/>
          <w:lang w:val="uk-UA" w:eastAsia="ru-RU"/>
        </w:rPr>
        <w:t xml:space="preserve"> </w:t>
      </w:r>
      <w:r w:rsidR="00DD1689">
        <w:rPr>
          <w:rFonts w:ascii="Times New Roman" w:hAnsi="Times New Roman" w:cs="Times New Roman"/>
          <w:color w:val="000000"/>
          <w:sz w:val="28"/>
          <w:szCs w:val="28"/>
          <w:u w:val="single"/>
          <w:lang w:val="uk-UA"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p>
    <w:p w:rsidR="003605FF" w:rsidRPr="003605FF" w:rsidRDefault="003605FF" w:rsidP="003605FF">
      <w:pPr>
        <w:tabs>
          <w:tab w:val="left" w:pos="3119"/>
          <w:tab w:val="left" w:pos="3261"/>
        </w:tabs>
        <w:spacing w:after="0" w:line="240" w:lineRule="auto"/>
        <w:jc w:val="both"/>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lang w:eastAsia="ru-RU"/>
        </w:rPr>
        <w:t xml:space="preserve">керівник роботи: </w:t>
      </w:r>
      <w:r w:rsidRPr="003605FF">
        <w:rPr>
          <w:rFonts w:ascii="Times New Roman" w:hAnsi="Times New Roman" w:cs="Times New Roman"/>
          <w:color w:val="000000"/>
          <w:sz w:val="28"/>
          <w:szCs w:val="28"/>
          <w:u w:val="single"/>
          <w:lang w:eastAsia="ru-RU"/>
        </w:rPr>
        <w:t>Оргієць О. М., доцент кафедри бізнес-адміністрування і менеджменту зовнішньоекономічної діяльності, кандидат наук державного управління, доцент</w:t>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p>
    <w:p w:rsidR="003605FF" w:rsidRPr="003605FF" w:rsidRDefault="003605FF" w:rsidP="003605FF">
      <w:pPr>
        <w:tabs>
          <w:tab w:val="left" w:pos="3119"/>
          <w:tab w:val="left" w:pos="3261"/>
        </w:tabs>
        <w:spacing w:after="0" w:line="240" w:lineRule="auto"/>
        <w:jc w:val="both"/>
        <w:rPr>
          <w:rFonts w:ascii="Times New Roman" w:hAnsi="Times New Roman" w:cs="Times New Roman"/>
          <w:color w:val="000000"/>
          <w:lang w:eastAsia="ru-RU"/>
        </w:rPr>
      </w:pP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u w:val="single"/>
          <w:lang w:eastAsia="ru-RU"/>
        </w:rPr>
        <w:tab/>
      </w:r>
      <w:r w:rsidRPr="003605FF">
        <w:rPr>
          <w:rFonts w:ascii="Times New Roman" w:hAnsi="Times New Roman" w:cs="Times New Roman"/>
          <w:color w:val="000000"/>
          <w:u w:val="single"/>
          <w:lang w:eastAsia="ru-RU"/>
        </w:rPr>
        <w:tab/>
      </w:r>
      <w:r w:rsidRPr="003605FF">
        <w:rPr>
          <w:rFonts w:ascii="Times New Roman" w:hAnsi="Times New Roman" w:cs="Times New Roman"/>
          <w:color w:val="000000"/>
          <w:u w:val="single"/>
          <w:lang w:eastAsia="ru-RU"/>
        </w:rPr>
        <w:tab/>
      </w:r>
      <w:r w:rsidRPr="003605FF">
        <w:rPr>
          <w:rFonts w:ascii="Times New Roman" w:hAnsi="Times New Roman" w:cs="Times New Roman"/>
          <w:color w:val="000000"/>
          <w:u w:val="single"/>
          <w:lang w:eastAsia="ru-RU"/>
        </w:rPr>
        <w:tab/>
      </w:r>
      <w:r w:rsidRPr="003605FF">
        <w:rPr>
          <w:rFonts w:ascii="Times New Roman" w:hAnsi="Times New Roman" w:cs="Times New Roman"/>
          <w:color w:val="000000"/>
          <w:u w:val="single"/>
          <w:lang w:eastAsia="ru-RU"/>
        </w:rPr>
        <w:tab/>
      </w:r>
      <w:r w:rsidRPr="003605FF">
        <w:rPr>
          <w:rFonts w:ascii="Times New Roman" w:hAnsi="Times New Roman" w:cs="Times New Roman"/>
          <w:color w:val="000000"/>
          <w:u w:val="single"/>
          <w:lang w:eastAsia="ru-RU"/>
        </w:rPr>
        <w:tab/>
      </w:r>
      <w:r w:rsidRPr="003605FF">
        <w:rPr>
          <w:rFonts w:ascii="Times New Roman" w:hAnsi="Times New Roman" w:cs="Times New Roman"/>
          <w:color w:val="000000"/>
          <w:u w:val="single"/>
          <w:lang w:eastAsia="ru-RU"/>
        </w:rPr>
        <w:tab/>
      </w:r>
      <w:r w:rsidRPr="003605FF">
        <w:rPr>
          <w:rFonts w:ascii="Times New Roman" w:hAnsi="Times New Roman" w:cs="Times New Roman"/>
          <w:color w:val="000000"/>
          <w:u w:val="single"/>
          <w:lang w:eastAsia="ru-RU"/>
        </w:rPr>
        <w:tab/>
      </w:r>
      <w:r w:rsidRPr="003605FF">
        <w:rPr>
          <w:rFonts w:ascii="Times New Roman" w:hAnsi="Times New Roman" w:cs="Times New Roman"/>
          <w:color w:val="000000"/>
          <w:u w:val="single"/>
          <w:lang w:eastAsia="ru-RU"/>
        </w:rPr>
        <w:tab/>
      </w:r>
    </w:p>
    <w:p w:rsidR="003605FF" w:rsidRPr="003605FF" w:rsidRDefault="003605FF" w:rsidP="003605FF">
      <w:pPr>
        <w:spacing w:after="0" w:line="240" w:lineRule="auto"/>
        <w:jc w:val="both"/>
        <w:rPr>
          <w:rFonts w:ascii="Times New Roman" w:hAnsi="Times New Roman" w:cs="Times New Roman"/>
          <w:color w:val="000000"/>
          <w:sz w:val="28"/>
          <w:u w:val="single"/>
          <w:lang w:eastAsia="ru-RU"/>
        </w:rPr>
      </w:pPr>
      <w:r w:rsidRPr="003605FF">
        <w:rPr>
          <w:rFonts w:ascii="Times New Roman" w:hAnsi="Times New Roman" w:cs="Times New Roman"/>
          <w:color w:val="000000"/>
          <w:sz w:val="28"/>
          <w:lang w:eastAsia="ru-RU"/>
        </w:rPr>
        <w:t xml:space="preserve">затверджені наказом ЗНУ від </w:t>
      </w:r>
      <w:r w:rsidR="00F610B0">
        <w:rPr>
          <w:rFonts w:ascii="Times New Roman" w:hAnsi="Times New Roman" w:cs="Times New Roman"/>
          <w:color w:val="000000"/>
          <w:sz w:val="28"/>
          <w:u w:val="single"/>
          <w:lang w:eastAsia="ru-RU"/>
        </w:rPr>
        <w:t>22</w:t>
      </w:r>
      <w:r w:rsidRPr="003605FF">
        <w:rPr>
          <w:rFonts w:ascii="Times New Roman" w:hAnsi="Times New Roman" w:cs="Times New Roman"/>
          <w:color w:val="000000"/>
          <w:sz w:val="28"/>
          <w:u w:val="single"/>
          <w:lang w:eastAsia="ru-RU"/>
        </w:rPr>
        <w:t>.</w:t>
      </w:r>
      <w:r w:rsidR="00F610B0">
        <w:rPr>
          <w:rFonts w:ascii="Times New Roman" w:hAnsi="Times New Roman" w:cs="Times New Roman"/>
          <w:color w:val="000000"/>
          <w:sz w:val="28"/>
          <w:u w:val="single"/>
          <w:lang w:eastAsia="ru-RU"/>
        </w:rPr>
        <w:t>09</w:t>
      </w:r>
      <w:r w:rsidRPr="003605FF">
        <w:rPr>
          <w:rFonts w:ascii="Times New Roman" w:hAnsi="Times New Roman" w:cs="Times New Roman"/>
          <w:color w:val="000000"/>
          <w:sz w:val="28"/>
          <w:u w:val="single"/>
          <w:lang w:eastAsia="ru-RU"/>
        </w:rPr>
        <w:t xml:space="preserve">.2021 </w:t>
      </w:r>
      <w:r w:rsidRPr="003605FF">
        <w:rPr>
          <w:rFonts w:ascii="Times New Roman" w:hAnsi="Times New Roman" w:cs="Times New Roman"/>
          <w:color w:val="000000"/>
          <w:sz w:val="28"/>
          <w:lang w:eastAsia="ru-RU"/>
        </w:rPr>
        <w:t xml:space="preserve">року № </w:t>
      </w:r>
      <w:r w:rsidRPr="003605FF">
        <w:rPr>
          <w:rFonts w:ascii="Times New Roman" w:hAnsi="Times New Roman" w:cs="Times New Roman"/>
          <w:color w:val="000000"/>
          <w:sz w:val="28"/>
          <w:u w:val="single"/>
          <w:lang w:eastAsia="ru-RU"/>
        </w:rPr>
        <w:tab/>
        <w:t xml:space="preserve">  </w:t>
      </w:r>
      <w:r w:rsidR="00F610B0">
        <w:rPr>
          <w:rFonts w:ascii="Times New Roman" w:hAnsi="Times New Roman" w:cs="Times New Roman"/>
          <w:color w:val="000000"/>
          <w:sz w:val="28"/>
          <w:u w:val="single"/>
          <w:lang w:eastAsia="ru-RU"/>
        </w:rPr>
        <w:t>1572</w:t>
      </w:r>
      <w:r w:rsidRPr="003605FF">
        <w:rPr>
          <w:rFonts w:ascii="Times New Roman" w:hAnsi="Times New Roman" w:cs="Times New Roman"/>
          <w:color w:val="000000"/>
          <w:sz w:val="28"/>
          <w:u w:val="single"/>
          <w:lang w:eastAsia="ru-RU"/>
        </w:rPr>
        <w:t xml:space="preserve">-с  </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p>
    <w:p w:rsidR="003605FF" w:rsidRPr="003605FF" w:rsidRDefault="003605FF" w:rsidP="003605FF">
      <w:pPr>
        <w:spacing w:after="0" w:line="240" w:lineRule="auto"/>
        <w:jc w:val="both"/>
        <w:rPr>
          <w:rFonts w:ascii="Times New Roman" w:hAnsi="Times New Roman" w:cs="Times New Roman"/>
          <w:color w:val="000000"/>
          <w:sz w:val="28"/>
          <w:u w:val="single"/>
          <w:lang w:eastAsia="ru-RU"/>
        </w:rPr>
      </w:pPr>
      <w:r w:rsidRPr="003605FF">
        <w:rPr>
          <w:rFonts w:ascii="Times New Roman" w:hAnsi="Times New Roman" w:cs="Times New Roman"/>
          <w:color w:val="000000"/>
          <w:sz w:val="28"/>
          <w:lang w:eastAsia="ru-RU"/>
        </w:rPr>
        <w:t xml:space="preserve">2. Строк подання студентом роботи </w:t>
      </w:r>
      <w:r w:rsidRPr="003605FF">
        <w:rPr>
          <w:rFonts w:ascii="Times New Roman" w:hAnsi="Times New Roman" w:cs="Times New Roman"/>
          <w:color w:val="000000"/>
          <w:sz w:val="28"/>
          <w:u w:val="single"/>
          <w:lang w:eastAsia="ru-RU"/>
        </w:rPr>
        <w:tab/>
        <w:t>22.11.2021 р.</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p>
    <w:p w:rsidR="003605FF" w:rsidRPr="003605FF" w:rsidRDefault="003605FF" w:rsidP="003605FF">
      <w:pPr>
        <w:spacing w:after="0" w:line="240" w:lineRule="auto"/>
        <w:jc w:val="both"/>
        <w:rPr>
          <w:rFonts w:ascii="Times New Roman" w:hAnsi="Times New Roman" w:cs="Times New Roman"/>
          <w:color w:val="000000"/>
          <w:sz w:val="28"/>
          <w:u w:val="single"/>
          <w:lang w:eastAsia="ru-RU"/>
        </w:rPr>
      </w:pPr>
      <w:r w:rsidRPr="003605FF">
        <w:rPr>
          <w:rFonts w:ascii="Times New Roman" w:hAnsi="Times New Roman" w:cs="Times New Roman"/>
          <w:color w:val="000000"/>
          <w:sz w:val="28"/>
          <w:lang w:eastAsia="ru-RU"/>
        </w:rPr>
        <w:t xml:space="preserve">3. Вихідні дані до роботи </w:t>
      </w:r>
      <w:r w:rsidRPr="003605FF">
        <w:rPr>
          <w:rFonts w:ascii="Times New Roman" w:hAnsi="Times New Roman" w:cs="Times New Roman"/>
          <w:color w:val="000000"/>
          <w:sz w:val="28"/>
          <w:u w:val="single"/>
          <w:lang w:eastAsia="ru-RU"/>
        </w:rPr>
        <w:t>навчальні посібники, монографії, періодичні та аналітичні вітчизняні та зарубіжні матеріали, фінансова звітність підприємства, інтернет ресурси</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p>
    <w:p w:rsidR="003605FF" w:rsidRPr="003605FF" w:rsidRDefault="003605FF" w:rsidP="003605FF">
      <w:pPr>
        <w:spacing w:after="0" w:line="240" w:lineRule="auto"/>
        <w:jc w:val="both"/>
        <w:rPr>
          <w:rFonts w:ascii="Times New Roman" w:hAnsi="Times New Roman" w:cs="Times New Roman"/>
          <w:color w:val="000000"/>
          <w:sz w:val="28"/>
          <w:u w:val="single"/>
          <w:lang w:eastAsia="ru-RU"/>
        </w:rPr>
      </w:pPr>
      <w:r w:rsidRPr="003605FF">
        <w:rPr>
          <w:rFonts w:ascii="Times New Roman" w:hAnsi="Times New Roman" w:cs="Times New Roman"/>
          <w:color w:val="000000"/>
          <w:sz w:val="28"/>
          <w:lang w:eastAsia="ru-RU"/>
        </w:rPr>
        <w:t xml:space="preserve">4. Зміст розрахунково-пояснювальної записки (перелік питань, які потрібно розробити) </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p>
    <w:p w:rsidR="003605FF" w:rsidRPr="003605FF" w:rsidRDefault="003605FF" w:rsidP="003605FF">
      <w:pPr>
        <w:spacing w:after="0" w:line="240" w:lineRule="auto"/>
        <w:jc w:val="both"/>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u w:val="single"/>
          <w:lang w:eastAsia="ru-RU"/>
        </w:rPr>
        <w:t xml:space="preserve">1. </w:t>
      </w:r>
      <w:r w:rsidR="005328B4" w:rsidRPr="005328B4">
        <w:rPr>
          <w:rFonts w:ascii="Times New Roman" w:hAnsi="Times New Roman" w:cs="Times New Roman"/>
          <w:bCs/>
          <w:iCs/>
          <w:sz w:val="28"/>
          <w:szCs w:val="28"/>
          <w:u w:val="single"/>
        </w:rPr>
        <w:t>ТЕОРЕТИЧНІ ОСНОВИ УПРАВЛІННЯ І АНАЛІЗА ФІНАНСОВИХ ПОТОКІВ</w:t>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005328B4">
        <w:rPr>
          <w:rFonts w:ascii="Times New Roman" w:hAnsi="Times New Roman" w:cs="Times New Roman"/>
          <w:color w:val="000000"/>
          <w:sz w:val="28"/>
          <w:szCs w:val="28"/>
          <w:u w:val="single"/>
          <w:lang w:eastAsia="ru-RU"/>
        </w:rPr>
        <w:tab/>
      </w:r>
      <w:r w:rsidR="005328B4">
        <w:rPr>
          <w:rFonts w:ascii="Times New Roman" w:hAnsi="Times New Roman" w:cs="Times New Roman"/>
          <w:color w:val="000000"/>
          <w:sz w:val="28"/>
          <w:szCs w:val="28"/>
          <w:u w:val="single"/>
          <w:lang w:eastAsia="ru-RU"/>
        </w:rPr>
        <w:tab/>
      </w:r>
      <w:r w:rsidR="005328B4">
        <w:rPr>
          <w:rFonts w:ascii="Times New Roman" w:hAnsi="Times New Roman" w:cs="Times New Roman"/>
          <w:color w:val="000000"/>
          <w:sz w:val="28"/>
          <w:szCs w:val="28"/>
          <w:u w:val="single"/>
          <w:lang w:eastAsia="ru-RU"/>
        </w:rPr>
        <w:tab/>
      </w:r>
      <w:r w:rsidR="005328B4">
        <w:rPr>
          <w:rFonts w:ascii="Times New Roman" w:hAnsi="Times New Roman" w:cs="Times New Roman"/>
          <w:color w:val="000000"/>
          <w:sz w:val="28"/>
          <w:szCs w:val="28"/>
          <w:u w:val="single"/>
          <w:lang w:eastAsia="ru-RU"/>
        </w:rPr>
        <w:tab/>
      </w:r>
    </w:p>
    <w:p w:rsidR="003605FF" w:rsidRPr="003605FF" w:rsidRDefault="003605FF" w:rsidP="003605FF">
      <w:pPr>
        <w:spacing w:after="0" w:line="240" w:lineRule="auto"/>
        <w:jc w:val="both"/>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u w:val="single"/>
          <w:lang w:eastAsia="ru-RU"/>
        </w:rPr>
        <w:t xml:space="preserve">2. </w:t>
      </w:r>
      <w:r w:rsidR="005328B4" w:rsidRPr="005328B4">
        <w:rPr>
          <w:rFonts w:ascii="Times New Roman" w:hAnsi="Times New Roman" w:cs="Times New Roman"/>
          <w:caps/>
          <w:sz w:val="28"/>
          <w:szCs w:val="28"/>
          <w:u w:val="single"/>
        </w:rPr>
        <w:t>МОНІТОРИНГ ФІНАНСОВИХ ПОТОКІВ НА ТОВ «БУСЕЛ СІЧ»</w:t>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005328B4">
        <w:rPr>
          <w:rFonts w:ascii="Times New Roman" w:hAnsi="Times New Roman" w:cs="Times New Roman"/>
          <w:color w:val="000000"/>
          <w:sz w:val="28"/>
          <w:szCs w:val="28"/>
          <w:u w:val="single"/>
          <w:lang w:eastAsia="ru-RU"/>
        </w:rPr>
        <w:tab/>
      </w:r>
    </w:p>
    <w:p w:rsidR="003605FF" w:rsidRPr="003605FF" w:rsidRDefault="003605FF" w:rsidP="003605FF">
      <w:pPr>
        <w:spacing w:after="0" w:line="240" w:lineRule="auto"/>
        <w:jc w:val="both"/>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u w:val="single"/>
          <w:lang w:eastAsia="ru-RU"/>
        </w:rPr>
        <w:t xml:space="preserve">3. </w:t>
      </w:r>
      <w:r w:rsidR="005328B4" w:rsidRPr="005328B4">
        <w:rPr>
          <w:rFonts w:ascii="Times New Roman" w:hAnsi="Times New Roman" w:cs="Times New Roman"/>
          <w:sz w:val="28"/>
          <w:szCs w:val="28"/>
          <w:u w:val="single"/>
        </w:rPr>
        <w:t>ШЛЯХИ ВДОСКОНАЛЕННЯ УПРАВЛІННЯ ГРОШОВИМИ ПОТОКАМИ ТОВ «БУСЕЛ СІЧ</w:t>
      </w:r>
      <w:r w:rsidR="005328B4">
        <w:rPr>
          <w:rFonts w:ascii="Times New Roman" w:hAnsi="Times New Roman" w:cs="Times New Roman"/>
          <w:sz w:val="28"/>
          <w:szCs w:val="28"/>
          <w:u w:val="single"/>
        </w:rPr>
        <w:t>»</w:t>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005328B4">
        <w:rPr>
          <w:rFonts w:ascii="Times New Roman" w:hAnsi="Times New Roman" w:cs="Times New Roman"/>
          <w:color w:val="000000"/>
          <w:sz w:val="28"/>
          <w:szCs w:val="28"/>
          <w:u w:val="single"/>
          <w:lang w:eastAsia="ru-RU"/>
        </w:rPr>
        <w:tab/>
      </w:r>
    </w:p>
    <w:p w:rsidR="003605FF" w:rsidRPr="003605FF" w:rsidRDefault="003605FF" w:rsidP="003605FF">
      <w:pPr>
        <w:spacing w:after="0" w:line="240" w:lineRule="auto"/>
        <w:rPr>
          <w:rFonts w:ascii="Times New Roman" w:hAnsi="Times New Roman" w:cs="Times New Roman"/>
          <w:color w:val="000000"/>
          <w:sz w:val="28"/>
          <w:u w:val="single"/>
          <w:lang w:eastAsia="ru-RU"/>
        </w:rPr>
      </w:pPr>
      <w:r w:rsidRPr="003605FF">
        <w:rPr>
          <w:rFonts w:ascii="Times New Roman" w:hAnsi="Times New Roman" w:cs="Times New Roman"/>
          <w:color w:val="000000"/>
          <w:sz w:val="28"/>
          <w:lang w:eastAsia="ru-RU"/>
        </w:rPr>
        <w:br w:type="page"/>
      </w:r>
      <w:r w:rsidR="00EB66DB" w:rsidRPr="00EB66DB">
        <w:rPr>
          <w:rFonts w:ascii="Times New Roman" w:hAnsi="Times New Roman" w:cs="Times New Roman"/>
          <w:noProof/>
          <w:color w:val="000000"/>
          <w:lang w:eastAsia="ru-RU"/>
        </w:rPr>
        <w:pict>
          <v:shape id="_x0000_s1099" type="#_x0000_t202" style="position:absolute;margin-left:472.1pt;margin-top:-34.2pt;width:28.4pt;height:34.25pt;z-index:251682816" stroked="f">
            <v:textbox style="mso-next-textbox:#_x0000_s1099">
              <w:txbxContent>
                <w:p w:rsidR="003605FF" w:rsidRDefault="003605FF" w:rsidP="003605FF"/>
              </w:txbxContent>
            </v:textbox>
          </v:shape>
        </w:pict>
      </w:r>
      <w:r w:rsidRPr="003605FF">
        <w:rPr>
          <w:rFonts w:ascii="Times New Roman" w:hAnsi="Times New Roman" w:cs="Times New Roman"/>
          <w:color w:val="000000"/>
          <w:sz w:val="28"/>
          <w:lang w:eastAsia="ru-RU"/>
        </w:rPr>
        <w:t>5. Перелік графічного матеріалу (</w:t>
      </w:r>
      <w:r w:rsidRPr="003605FF">
        <w:rPr>
          <w:rFonts w:ascii="Times New Roman" w:hAnsi="Times New Roman" w:cs="Times New Roman"/>
          <w:color w:val="000000"/>
          <w:spacing w:val="-10"/>
          <w:sz w:val="28"/>
          <w:lang w:eastAsia="ru-RU"/>
        </w:rPr>
        <w:t>з точним зазначенням обов</w:t>
      </w:r>
      <w:r w:rsidR="007E5FDD">
        <w:rPr>
          <w:rFonts w:ascii="Times New Roman" w:hAnsi="Times New Roman" w:cs="Times New Roman"/>
          <w:color w:val="000000"/>
          <w:spacing w:val="-10"/>
          <w:sz w:val="28"/>
          <w:lang w:eastAsia="ru-RU"/>
        </w:rPr>
        <w:t>’</w:t>
      </w:r>
      <w:r w:rsidRPr="003605FF">
        <w:rPr>
          <w:rFonts w:ascii="Times New Roman" w:hAnsi="Times New Roman" w:cs="Times New Roman"/>
          <w:color w:val="000000"/>
          <w:spacing w:val="-10"/>
          <w:sz w:val="28"/>
          <w:lang w:eastAsia="ru-RU"/>
        </w:rPr>
        <w:t>язкових креслень</w:t>
      </w:r>
      <w:r w:rsidRPr="003605FF">
        <w:rPr>
          <w:rFonts w:ascii="Times New Roman" w:hAnsi="Times New Roman" w:cs="Times New Roman"/>
          <w:color w:val="000000"/>
          <w:sz w:val="28"/>
          <w:lang w:eastAsia="ru-RU"/>
        </w:rPr>
        <w:t xml:space="preserve">) </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t>16 таблиць</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t>18 рисунків</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p>
    <w:p w:rsidR="003605FF" w:rsidRPr="003605FF" w:rsidRDefault="00EB66DB" w:rsidP="003605FF">
      <w:pPr>
        <w:spacing w:after="0" w:line="240" w:lineRule="auto"/>
        <w:jc w:val="both"/>
        <w:rPr>
          <w:rFonts w:ascii="Times New Roman" w:hAnsi="Times New Roman" w:cs="Times New Roman"/>
          <w:b/>
          <w:color w:val="000000"/>
          <w:sz w:val="28"/>
          <w:szCs w:val="28"/>
          <w:lang w:eastAsia="ru-RU"/>
        </w:rPr>
      </w:pPr>
      <w:r w:rsidRPr="00EB66DB">
        <w:rPr>
          <w:rFonts w:ascii="Times New Roman" w:hAnsi="Times New Roman" w:cs="Times New Roman"/>
          <w:noProof/>
          <w:color w:val="000000"/>
          <w:sz w:val="28"/>
          <w:szCs w:val="28"/>
          <w:lang w:eastAsia="ru-RU"/>
        </w:rPr>
        <w:pict>
          <v:shape id="_x0000_s1102" type="#_x0000_t202" style="position:absolute;left:0;text-align:left;margin-left:450.85pt;margin-top:-98.6pt;width:30.85pt;height:34.25pt;z-index:251685888" stroked="f">
            <v:textbox>
              <w:txbxContent>
                <w:p w:rsidR="005328B4" w:rsidRDefault="005328B4"/>
              </w:txbxContent>
            </v:textbox>
          </v:shape>
        </w:pict>
      </w:r>
      <w:r w:rsidR="003605FF" w:rsidRPr="003605FF">
        <w:rPr>
          <w:rFonts w:ascii="Times New Roman" w:hAnsi="Times New Roman" w:cs="Times New Roman"/>
          <w:color w:val="000000"/>
          <w:sz w:val="28"/>
          <w:szCs w:val="28"/>
          <w:lang w:eastAsia="ru-RU"/>
        </w:rPr>
        <w:t>6. 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1"/>
        <w:gridCol w:w="4852"/>
        <w:gridCol w:w="1706"/>
        <w:gridCol w:w="1572"/>
      </w:tblGrid>
      <w:tr w:rsidR="003605FF" w:rsidRPr="003605FF" w:rsidTr="00EA6194">
        <w:trPr>
          <w:cantSplit/>
        </w:trPr>
        <w:tc>
          <w:tcPr>
            <w:tcW w:w="753" w:type="pct"/>
            <w:vMerge w:val="restart"/>
            <w:vAlign w:val="center"/>
          </w:tcPr>
          <w:p w:rsidR="003605FF" w:rsidRPr="003605FF" w:rsidRDefault="003605FF" w:rsidP="003605FF">
            <w:pPr>
              <w:spacing w:after="0" w:line="240" w:lineRule="auto"/>
              <w:jc w:val="center"/>
              <w:rPr>
                <w:rFonts w:ascii="Times New Roman" w:hAnsi="Times New Roman" w:cs="Times New Roman"/>
                <w:color w:val="000000"/>
                <w:lang w:eastAsia="ru-RU"/>
              </w:rPr>
            </w:pPr>
            <w:r w:rsidRPr="003605FF">
              <w:rPr>
                <w:rFonts w:ascii="Times New Roman" w:hAnsi="Times New Roman" w:cs="Times New Roman"/>
                <w:color w:val="000000"/>
                <w:lang w:eastAsia="ru-RU"/>
              </w:rPr>
              <w:t>Розділ</w:t>
            </w:r>
          </w:p>
        </w:tc>
        <w:tc>
          <w:tcPr>
            <w:tcW w:w="2535" w:type="pct"/>
            <w:vMerge w:val="restart"/>
            <w:vAlign w:val="center"/>
          </w:tcPr>
          <w:p w:rsidR="003605FF" w:rsidRPr="003605FF" w:rsidRDefault="003605FF" w:rsidP="003605FF">
            <w:pPr>
              <w:spacing w:after="0" w:line="240" w:lineRule="auto"/>
              <w:jc w:val="center"/>
              <w:rPr>
                <w:rFonts w:ascii="Times New Roman" w:hAnsi="Times New Roman" w:cs="Times New Roman"/>
                <w:color w:val="000000"/>
                <w:lang w:eastAsia="ru-RU"/>
              </w:rPr>
            </w:pPr>
            <w:r w:rsidRPr="003605FF">
              <w:rPr>
                <w:rFonts w:ascii="Times New Roman" w:hAnsi="Times New Roman" w:cs="Times New Roman"/>
                <w:color w:val="000000"/>
                <w:lang w:eastAsia="ru-RU"/>
              </w:rPr>
              <w:t>Прізвище, ініціали та посада</w:t>
            </w:r>
          </w:p>
          <w:p w:rsidR="003605FF" w:rsidRPr="003605FF" w:rsidRDefault="003605FF" w:rsidP="003605FF">
            <w:pPr>
              <w:spacing w:after="0" w:line="240" w:lineRule="auto"/>
              <w:jc w:val="center"/>
              <w:rPr>
                <w:rFonts w:ascii="Times New Roman" w:hAnsi="Times New Roman" w:cs="Times New Roman"/>
                <w:color w:val="000000"/>
                <w:lang w:eastAsia="ru-RU"/>
              </w:rPr>
            </w:pPr>
            <w:r w:rsidRPr="003605FF">
              <w:rPr>
                <w:rFonts w:ascii="Times New Roman" w:hAnsi="Times New Roman" w:cs="Times New Roman"/>
                <w:color w:val="000000"/>
                <w:lang w:eastAsia="ru-RU"/>
              </w:rPr>
              <w:t>консультанта</w:t>
            </w:r>
          </w:p>
        </w:tc>
        <w:tc>
          <w:tcPr>
            <w:tcW w:w="1712" w:type="pct"/>
            <w:gridSpan w:val="2"/>
          </w:tcPr>
          <w:p w:rsidR="003605FF" w:rsidRPr="003605FF" w:rsidRDefault="003605FF" w:rsidP="003605FF">
            <w:pPr>
              <w:spacing w:after="0" w:line="240" w:lineRule="auto"/>
              <w:jc w:val="center"/>
              <w:rPr>
                <w:rFonts w:ascii="Times New Roman" w:hAnsi="Times New Roman" w:cs="Times New Roman"/>
                <w:color w:val="000000"/>
                <w:lang w:eastAsia="ru-RU"/>
              </w:rPr>
            </w:pPr>
            <w:r w:rsidRPr="003605FF">
              <w:rPr>
                <w:rFonts w:ascii="Times New Roman" w:hAnsi="Times New Roman" w:cs="Times New Roman"/>
                <w:color w:val="000000"/>
                <w:lang w:eastAsia="ru-RU"/>
              </w:rPr>
              <w:t>Підпис, дата</w:t>
            </w:r>
          </w:p>
        </w:tc>
      </w:tr>
      <w:tr w:rsidR="003605FF" w:rsidRPr="003605FF" w:rsidTr="00EA6194">
        <w:trPr>
          <w:cantSplit/>
        </w:trPr>
        <w:tc>
          <w:tcPr>
            <w:tcW w:w="753" w:type="pct"/>
            <w:vMerge/>
          </w:tcPr>
          <w:p w:rsidR="003605FF" w:rsidRPr="003605FF" w:rsidRDefault="003605FF" w:rsidP="003605FF">
            <w:pPr>
              <w:spacing w:after="0" w:line="240" w:lineRule="auto"/>
              <w:jc w:val="center"/>
              <w:rPr>
                <w:rFonts w:ascii="Times New Roman" w:hAnsi="Times New Roman" w:cs="Times New Roman"/>
                <w:color w:val="000000"/>
                <w:sz w:val="28"/>
                <w:lang w:eastAsia="ru-RU"/>
              </w:rPr>
            </w:pPr>
          </w:p>
        </w:tc>
        <w:tc>
          <w:tcPr>
            <w:tcW w:w="2535" w:type="pct"/>
            <w:vMerge/>
          </w:tcPr>
          <w:p w:rsidR="003605FF" w:rsidRPr="003605FF" w:rsidRDefault="003605FF" w:rsidP="003605FF">
            <w:pPr>
              <w:spacing w:after="0" w:line="240" w:lineRule="auto"/>
              <w:jc w:val="center"/>
              <w:rPr>
                <w:rFonts w:ascii="Times New Roman" w:hAnsi="Times New Roman" w:cs="Times New Roman"/>
                <w:color w:val="000000"/>
                <w:sz w:val="28"/>
                <w:lang w:eastAsia="ru-RU"/>
              </w:rPr>
            </w:pPr>
          </w:p>
        </w:tc>
        <w:tc>
          <w:tcPr>
            <w:tcW w:w="891" w:type="pct"/>
          </w:tcPr>
          <w:p w:rsidR="003605FF" w:rsidRPr="003605FF" w:rsidRDefault="003605FF" w:rsidP="003605FF">
            <w:pPr>
              <w:spacing w:after="0" w:line="240" w:lineRule="auto"/>
              <w:jc w:val="center"/>
              <w:rPr>
                <w:rFonts w:ascii="Times New Roman" w:hAnsi="Times New Roman" w:cs="Times New Roman"/>
                <w:color w:val="000000"/>
                <w:lang w:eastAsia="ru-RU"/>
              </w:rPr>
            </w:pPr>
            <w:r w:rsidRPr="003605FF">
              <w:rPr>
                <w:rFonts w:ascii="Times New Roman" w:hAnsi="Times New Roman" w:cs="Times New Roman"/>
                <w:color w:val="000000"/>
                <w:lang w:eastAsia="ru-RU"/>
              </w:rPr>
              <w:t>завдання видав</w:t>
            </w:r>
          </w:p>
        </w:tc>
        <w:tc>
          <w:tcPr>
            <w:tcW w:w="821" w:type="pct"/>
          </w:tcPr>
          <w:p w:rsidR="003605FF" w:rsidRPr="003605FF" w:rsidRDefault="003605FF" w:rsidP="003605FF">
            <w:pPr>
              <w:spacing w:after="0" w:line="240" w:lineRule="auto"/>
              <w:jc w:val="center"/>
              <w:rPr>
                <w:rFonts w:ascii="Times New Roman" w:hAnsi="Times New Roman" w:cs="Times New Roman"/>
                <w:color w:val="000000"/>
                <w:lang w:eastAsia="ru-RU"/>
              </w:rPr>
            </w:pPr>
            <w:r w:rsidRPr="003605FF">
              <w:rPr>
                <w:rFonts w:ascii="Times New Roman" w:hAnsi="Times New Roman" w:cs="Times New Roman"/>
                <w:color w:val="000000"/>
                <w:lang w:eastAsia="ru-RU"/>
              </w:rPr>
              <w:t>завдання</w:t>
            </w:r>
          </w:p>
          <w:p w:rsidR="003605FF" w:rsidRPr="003605FF" w:rsidRDefault="003605FF" w:rsidP="003605FF">
            <w:pPr>
              <w:spacing w:after="0" w:line="240" w:lineRule="auto"/>
              <w:jc w:val="center"/>
              <w:rPr>
                <w:rFonts w:ascii="Times New Roman" w:hAnsi="Times New Roman" w:cs="Times New Roman"/>
                <w:color w:val="000000"/>
                <w:lang w:eastAsia="ru-RU"/>
              </w:rPr>
            </w:pPr>
            <w:r w:rsidRPr="003605FF">
              <w:rPr>
                <w:rFonts w:ascii="Times New Roman" w:hAnsi="Times New Roman" w:cs="Times New Roman"/>
                <w:color w:val="000000"/>
                <w:lang w:eastAsia="ru-RU"/>
              </w:rPr>
              <w:t>прийняв</w:t>
            </w:r>
          </w:p>
        </w:tc>
      </w:tr>
      <w:tr w:rsidR="003605FF" w:rsidRPr="003605FF" w:rsidTr="00EA6194">
        <w:tc>
          <w:tcPr>
            <w:tcW w:w="753" w:type="pct"/>
          </w:tcPr>
          <w:p w:rsidR="003605FF" w:rsidRPr="003605FF" w:rsidRDefault="003605FF" w:rsidP="003605FF">
            <w:pPr>
              <w:spacing w:after="0" w:line="240" w:lineRule="auto"/>
              <w:jc w:val="center"/>
              <w:rPr>
                <w:rFonts w:ascii="Times New Roman" w:hAnsi="Times New Roman" w:cs="Times New Roman"/>
                <w:color w:val="000000"/>
                <w:sz w:val="28"/>
                <w:lang w:eastAsia="ru-RU"/>
              </w:rPr>
            </w:pPr>
            <w:r w:rsidRPr="003605FF">
              <w:rPr>
                <w:rFonts w:ascii="Times New Roman" w:hAnsi="Times New Roman" w:cs="Times New Roman"/>
                <w:color w:val="000000"/>
                <w:sz w:val="28"/>
                <w:lang w:eastAsia="ru-RU"/>
              </w:rPr>
              <w:t>1</w:t>
            </w:r>
          </w:p>
        </w:tc>
        <w:tc>
          <w:tcPr>
            <w:tcW w:w="2535" w:type="pct"/>
          </w:tcPr>
          <w:p w:rsidR="003605FF" w:rsidRPr="003605FF" w:rsidRDefault="003605FF" w:rsidP="003605FF">
            <w:pPr>
              <w:spacing w:after="0" w:line="240" w:lineRule="auto"/>
              <w:jc w:val="center"/>
              <w:rPr>
                <w:rFonts w:ascii="Times New Roman" w:hAnsi="Times New Roman" w:cs="Times New Roman"/>
                <w:color w:val="000000"/>
                <w:sz w:val="28"/>
                <w:lang w:eastAsia="ru-RU"/>
              </w:rPr>
            </w:pPr>
            <w:r w:rsidRPr="003605FF">
              <w:rPr>
                <w:rFonts w:ascii="Times New Roman" w:hAnsi="Times New Roman" w:cs="Times New Roman"/>
                <w:color w:val="000000"/>
                <w:sz w:val="28"/>
                <w:lang w:eastAsia="ru-RU"/>
              </w:rPr>
              <w:t>Оргієць О. М.</w:t>
            </w:r>
          </w:p>
        </w:tc>
        <w:tc>
          <w:tcPr>
            <w:tcW w:w="891" w:type="pct"/>
          </w:tcPr>
          <w:p w:rsidR="003605FF" w:rsidRPr="003605FF" w:rsidRDefault="003605FF" w:rsidP="003605FF">
            <w:pPr>
              <w:spacing w:after="0" w:line="240" w:lineRule="auto"/>
              <w:jc w:val="center"/>
              <w:rPr>
                <w:rFonts w:ascii="Times New Roman" w:hAnsi="Times New Roman" w:cs="Times New Roman"/>
                <w:b/>
                <w:color w:val="000000"/>
                <w:sz w:val="28"/>
                <w:lang w:eastAsia="ru-RU"/>
              </w:rPr>
            </w:pPr>
          </w:p>
        </w:tc>
        <w:tc>
          <w:tcPr>
            <w:tcW w:w="821" w:type="pct"/>
          </w:tcPr>
          <w:p w:rsidR="003605FF" w:rsidRPr="003605FF" w:rsidRDefault="003605FF" w:rsidP="003605FF">
            <w:pPr>
              <w:spacing w:after="0" w:line="240" w:lineRule="auto"/>
              <w:jc w:val="center"/>
              <w:rPr>
                <w:rFonts w:ascii="Times New Roman" w:hAnsi="Times New Roman" w:cs="Times New Roman"/>
                <w:b/>
                <w:color w:val="000000"/>
                <w:sz w:val="28"/>
                <w:lang w:eastAsia="ru-RU"/>
              </w:rPr>
            </w:pPr>
          </w:p>
        </w:tc>
      </w:tr>
      <w:tr w:rsidR="003605FF" w:rsidRPr="003605FF" w:rsidTr="00EA6194">
        <w:tc>
          <w:tcPr>
            <w:tcW w:w="753" w:type="pct"/>
          </w:tcPr>
          <w:p w:rsidR="003605FF" w:rsidRPr="003605FF" w:rsidRDefault="003605FF" w:rsidP="003605FF">
            <w:pPr>
              <w:spacing w:after="0" w:line="240" w:lineRule="auto"/>
              <w:jc w:val="center"/>
              <w:rPr>
                <w:rFonts w:ascii="Times New Roman" w:hAnsi="Times New Roman" w:cs="Times New Roman"/>
                <w:color w:val="000000"/>
                <w:sz w:val="28"/>
                <w:lang w:eastAsia="ru-RU"/>
              </w:rPr>
            </w:pPr>
            <w:r w:rsidRPr="003605FF">
              <w:rPr>
                <w:rFonts w:ascii="Times New Roman" w:hAnsi="Times New Roman" w:cs="Times New Roman"/>
                <w:color w:val="000000"/>
                <w:sz w:val="28"/>
                <w:lang w:eastAsia="ru-RU"/>
              </w:rPr>
              <w:t>2</w:t>
            </w:r>
          </w:p>
        </w:tc>
        <w:tc>
          <w:tcPr>
            <w:tcW w:w="2535" w:type="pct"/>
          </w:tcPr>
          <w:p w:rsidR="003605FF" w:rsidRPr="003605FF" w:rsidRDefault="003605FF" w:rsidP="003605FF">
            <w:pPr>
              <w:spacing w:after="0" w:line="240" w:lineRule="auto"/>
              <w:jc w:val="center"/>
              <w:rPr>
                <w:rFonts w:ascii="Times New Roman" w:hAnsi="Times New Roman" w:cs="Times New Roman"/>
                <w:color w:val="000000"/>
                <w:lang w:eastAsia="ru-RU"/>
              </w:rPr>
            </w:pPr>
            <w:r w:rsidRPr="003605FF">
              <w:rPr>
                <w:rFonts w:ascii="Times New Roman" w:hAnsi="Times New Roman" w:cs="Times New Roman"/>
                <w:color w:val="000000"/>
                <w:sz w:val="28"/>
                <w:lang w:eastAsia="ru-RU"/>
              </w:rPr>
              <w:t>Оргієць О. М.</w:t>
            </w:r>
          </w:p>
        </w:tc>
        <w:tc>
          <w:tcPr>
            <w:tcW w:w="891" w:type="pct"/>
          </w:tcPr>
          <w:p w:rsidR="003605FF" w:rsidRPr="003605FF" w:rsidRDefault="003605FF" w:rsidP="003605FF">
            <w:pPr>
              <w:spacing w:after="0" w:line="240" w:lineRule="auto"/>
              <w:jc w:val="center"/>
              <w:rPr>
                <w:rFonts w:ascii="Times New Roman" w:hAnsi="Times New Roman" w:cs="Times New Roman"/>
                <w:b/>
                <w:color w:val="000000"/>
                <w:sz w:val="28"/>
                <w:lang w:eastAsia="ru-RU"/>
              </w:rPr>
            </w:pPr>
          </w:p>
        </w:tc>
        <w:tc>
          <w:tcPr>
            <w:tcW w:w="821" w:type="pct"/>
          </w:tcPr>
          <w:p w:rsidR="003605FF" w:rsidRPr="003605FF" w:rsidRDefault="003605FF" w:rsidP="003605FF">
            <w:pPr>
              <w:spacing w:after="0" w:line="240" w:lineRule="auto"/>
              <w:jc w:val="center"/>
              <w:rPr>
                <w:rFonts w:ascii="Times New Roman" w:hAnsi="Times New Roman" w:cs="Times New Roman"/>
                <w:b/>
                <w:color w:val="000000"/>
                <w:sz w:val="28"/>
                <w:lang w:eastAsia="ru-RU"/>
              </w:rPr>
            </w:pPr>
          </w:p>
        </w:tc>
      </w:tr>
      <w:tr w:rsidR="003605FF" w:rsidRPr="003605FF" w:rsidTr="00EA6194">
        <w:tc>
          <w:tcPr>
            <w:tcW w:w="753" w:type="pct"/>
          </w:tcPr>
          <w:p w:rsidR="003605FF" w:rsidRPr="003605FF" w:rsidRDefault="003605FF" w:rsidP="003605FF">
            <w:pPr>
              <w:spacing w:after="0" w:line="240" w:lineRule="auto"/>
              <w:jc w:val="center"/>
              <w:rPr>
                <w:rFonts w:ascii="Times New Roman" w:hAnsi="Times New Roman" w:cs="Times New Roman"/>
                <w:color w:val="000000"/>
                <w:sz w:val="28"/>
                <w:lang w:eastAsia="ru-RU"/>
              </w:rPr>
            </w:pPr>
            <w:r w:rsidRPr="003605FF">
              <w:rPr>
                <w:rFonts w:ascii="Times New Roman" w:hAnsi="Times New Roman" w:cs="Times New Roman"/>
                <w:color w:val="000000"/>
                <w:sz w:val="28"/>
                <w:lang w:eastAsia="ru-RU"/>
              </w:rPr>
              <w:t>3</w:t>
            </w:r>
          </w:p>
        </w:tc>
        <w:tc>
          <w:tcPr>
            <w:tcW w:w="2535" w:type="pct"/>
          </w:tcPr>
          <w:p w:rsidR="003605FF" w:rsidRPr="003605FF" w:rsidRDefault="003605FF" w:rsidP="003605FF">
            <w:pPr>
              <w:spacing w:after="0" w:line="240" w:lineRule="auto"/>
              <w:jc w:val="center"/>
              <w:rPr>
                <w:rFonts w:ascii="Times New Roman" w:hAnsi="Times New Roman" w:cs="Times New Roman"/>
                <w:color w:val="000000"/>
                <w:lang w:eastAsia="ru-RU"/>
              </w:rPr>
            </w:pPr>
            <w:r w:rsidRPr="003605FF">
              <w:rPr>
                <w:rFonts w:ascii="Times New Roman" w:hAnsi="Times New Roman" w:cs="Times New Roman"/>
                <w:color w:val="000000"/>
                <w:sz w:val="28"/>
                <w:lang w:eastAsia="ru-RU"/>
              </w:rPr>
              <w:t>Оргієць О. М.</w:t>
            </w:r>
          </w:p>
        </w:tc>
        <w:tc>
          <w:tcPr>
            <w:tcW w:w="891" w:type="pct"/>
          </w:tcPr>
          <w:p w:rsidR="003605FF" w:rsidRPr="003605FF" w:rsidRDefault="003605FF" w:rsidP="003605FF">
            <w:pPr>
              <w:spacing w:after="0" w:line="240" w:lineRule="auto"/>
              <w:jc w:val="center"/>
              <w:rPr>
                <w:rFonts w:ascii="Times New Roman" w:hAnsi="Times New Roman" w:cs="Times New Roman"/>
                <w:b/>
                <w:color w:val="000000"/>
                <w:sz w:val="28"/>
                <w:lang w:eastAsia="ru-RU"/>
              </w:rPr>
            </w:pPr>
          </w:p>
        </w:tc>
        <w:tc>
          <w:tcPr>
            <w:tcW w:w="821" w:type="pct"/>
          </w:tcPr>
          <w:p w:rsidR="003605FF" w:rsidRPr="003605FF" w:rsidRDefault="003605FF" w:rsidP="003605FF">
            <w:pPr>
              <w:spacing w:after="0" w:line="240" w:lineRule="auto"/>
              <w:jc w:val="center"/>
              <w:rPr>
                <w:rFonts w:ascii="Times New Roman" w:hAnsi="Times New Roman" w:cs="Times New Roman"/>
                <w:b/>
                <w:color w:val="000000"/>
                <w:sz w:val="28"/>
                <w:lang w:eastAsia="ru-RU"/>
              </w:rPr>
            </w:pPr>
          </w:p>
        </w:tc>
      </w:tr>
    </w:tbl>
    <w:p w:rsidR="003605FF" w:rsidRPr="003605FF" w:rsidRDefault="003605FF" w:rsidP="003605FF">
      <w:pPr>
        <w:spacing w:after="0" w:line="240" w:lineRule="auto"/>
        <w:jc w:val="center"/>
        <w:rPr>
          <w:rFonts w:ascii="Times New Roman" w:hAnsi="Times New Roman" w:cs="Times New Roman"/>
          <w:b/>
          <w:color w:val="000000"/>
          <w:sz w:val="28"/>
          <w:lang w:eastAsia="ru-RU"/>
        </w:rPr>
      </w:pPr>
    </w:p>
    <w:p w:rsidR="003605FF" w:rsidRPr="003605FF" w:rsidRDefault="003605FF" w:rsidP="003605FF">
      <w:pPr>
        <w:spacing w:after="0" w:line="240" w:lineRule="auto"/>
        <w:jc w:val="both"/>
        <w:rPr>
          <w:rFonts w:ascii="Times New Roman" w:hAnsi="Times New Roman" w:cs="Times New Roman"/>
          <w:b/>
          <w:color w:val="000000"/>
          <w:sz w:val="28"/>
          <w:u w:val="single"/>
          <w:lang w:eastAsia="ru-RU"/>
        </w:rPr>
      </w:pPr>
      <w:r w:rsidRPr="003605FF">
        <w:rPr>
          <w:rFonts w:ascii="Times New Roman" w:hAnsi="Times New Roman" w:cs="Times New Roman"/>
          <w:color w:val="000000"/>
          <w:sz w:val="28"/>
          <w:lang w:eastAsia="ru-RU"/>
        </w:rPr>
        <w:t xml:space="preserve">7. Дата видачі завдання </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val="en-US" w:eastAsia="ru-RU"/>
        </w:rPr>
        <w:t>2</w:t>
      </w:r>
      <w:r w:rsidRPr="003605FF">
        <w:rPr>
          <w:rFonts w:ascii="Times New Roman" w:hAnsi="Times New Roman" w:cs="Times New Roman"/>
          <w:color w:val="000000"/>
          <w:sz w:val="28"/>
          <w:u w:val="single"/>
          <w:lang w:eastAsia="ru-RU"/>
        </w:rPr>
        <w:t>0.05.2021 р.</w:t>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r w:rsidRPr="003605FF">
        <w:rPr>
          <w:rFonts w:ascii="Times New Roman" w:hAnsi="Times New Roman" w:cs="Times New Roman"/>
          <w:color w:val="000000"/>
          <w:sz w:val="28"/>
          <w:u w:val="single"/>
          <w:lang w:eastAsia="ru-RU"/>
        </w:rPr>
        <w:tab/>
      </w:r>
    </w:p>
    <w:p w:rsidR="003605FF" w:rsidRPr="003605FF" w:rsidRDefault="003605FF" w:rsidP="003605FF">
      <w:pPr>
        <w:spacing w:after="0" w:line="240" w:lineRule="auto"/>
        <w:jc w:val="both"/>
        <w:rPr>
          <w:rFonts w:ascii="Times New Roman" w:hAnsi="Times New Roman" w:cs="Times New Roman"/>
          <w:b/>
          <w:color w:val="000000"/>
          <w:sz w:val="28"/>
          <w:vertAlign w:val="superscript"/>
          <w:lang w:eastAsia="ru-RU"/>
        </w:rPr>
      </w:pPr>
    </w:p>
    <w:p w:rsidR="003605FF" w:rsidRPr="003605FF" w:rsidRDefault="003605FF" w:rsidP="003605FF">
      <w:pPr>
        <w:keepNext/>
        <w:spacing w:after="0" w:line="240" w:lineRule="auto"/>
        <w:jc w:val="center"/>
        <w:outlineLvl w:val="3"/>
        <w:rPr>
          <w:rFonts w:ascii="Times New Roman" w:hAnsi="Times New Roman" w:cs="Times New Roman"/>
          <w:bCs/>
          <w:i/>
          <w:color w:val="000000"/>
          <w:sz w:val="28"/>
          <w:szCs w:val="28"/>
          <w:lang w:eastAsia="ru-RU"/>
        </w:rPr>
      </w:pPr>
      <w:r w:rsidRPr="003605FF">
        <w:rPr>
          <w:rFonts w:ascii="Times New Roman" w:hAnsi="Times New Roman" w:cs="Times New Roman"/>
          <w:bCs/>
          <w:color w:val="000000"/>
          <w:sz w:val="28"/>
          <w:szCs w:val="28"/>
          <w:lang w:eastAsia="ru-RU"/>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5672"/>
        <w:gridCol w:w="1983"/>
        <w:gridCol w:w="1240"/>
      </w:tblGrid>
      <w:tr w:rsidR="003605FF" w:rsidRPr="003605FF" w:rsidTr="00EA6194">
        <w:tc>
          <w:tcPr>
            <w:tcW w:w="353"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 з/п</w:t>
            </w:r>
          </w:p>
        </w:tc>
        <w:tc>
          <w:tcPr>
            <w:tcW w:w="2963"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Назва етапів кваліфікаційної роботи</w:t>
            </w:r>
          </w:p>
        </w:tc>
        <w:tc>
          <w:tcPr>
            <w:tcW w:w="1036"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Строк виконання</w:t>
            </w:r>
          </w:p>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етапів роботи</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Примітка</w:t>
            </w: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1.</w:t>
            </w:r>
          </w:p>
        </w:tc>
        <w:tc>
          <w:tcPr>
            <w:tcW w:w="2963" w:type="pct"/>
            <w:shd w:val="clear" w:color="auto" w:fill="auto"/>
          </w:tcPr>
          <w:p w:rsidR="003605FF" w:rsidRPr="003605FF" w:rsidRDefault="003605FF" w:rsidP="003605FF">
            <w:pPr>
              <w:spacing w:after="0" w:line="240" w:lineRule="auto"/>
              <w:jc w:val="both"/>
              <w:rPr>
                <w:rFonts w:ascii="Times New Roman" w:eastAsia="Calibri" w:hAnsi="Times New Roman" w:cs="Times New Roman"/>
                <w:color w:val="000000"/>
              </w:rPr>
            </w:pPr>
            <w:r w:rsidRPr="003605FF">
              <w:rPr>
                <w:rFonts w:ascii="Times New Roman" w:eastAsia="Calibri" w:hAnsi="Times New Roman" w:cs="Times New Roman"/>
                <w:color w:val="000000"/>
              </w:rPr>
              <w:t>Затвердження теми кваліфікаційної роботи у наукового керівника.</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20.0</w:t>
            </w:r>
            <w:r w:rsidRPr="003605FF">
              <w:rPr>
                <w:rFonts w:ascii="Times New Roman" w:eastAsia="Calibri" w:hAnsi="Times New Roman" w:cs="Times New Roman"/>
                <w:lang w:val="en-US"/>
              </w:rPr>
              <w:t>5</w:t>
            </w:r>
            <w:r w:rsidRPr="003605FF">
              <w:rPr>
                <w:rFonts w:ascii="Times New Roman" w:eastAsia="Calibri" w:hAnsi="Times New Roman" w:cs="Times New Roman"/>
              </w:rPr>
              <w:t>.202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2.</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Затвердження змісту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lang w:val="en-US"/>
              </w:rPr>
              <w:t>30</w:t>
            </w:r>
            <w:r w:rsidRPr="003605FF">
              <w:rPr>
                <w:rFonts w:ascii="Times New Roman" w:eastAsia="Calibri" w:hAnsi="Times New Roman" w:cs="Times New Roman"/>
              </w:rPr>
              <w:t>.0</w:t>
            </w:r>
            <w:r w:rsidRPr="003605FF">
              <w:rPr>
                <w:rFonts w:ascii="Times New Roman" w:eastAsia="Calibri" w:hAnsi="Times New Roman" w:cs="Times New Roman"/>
                <w:lang w:val="en-US"/>
              </w:rPr>
              <w:t>5</w:t>
            </w:r>
            <w:r w:rsidRPr="003605FF">
              <w:rPr>
                <w:rFonts w:ascii="Times New Roman" w:eastAsia="Calibri" w:hAnsi="Times New Roman" w:cs="Times New Roman"/>
              </w:rPr>
              <w:t>.202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3.</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Огляд літератури за темою кваліфікаційної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3</w:t>
            </w:r>
            <w:r w:rsidRPr="003605FF">
              <w:rPr>
                <w:rFonts w:ascii="Times New Roman" w:eastAsia="Calibri" w:hAnsi="Times New Roman" w:cs="Times New Roman"/>
                <w:lang w:val="en-US"/>
              </w:rPr>
              <w:t>1</w:t>
            </w:r>
            <w:r w:rsidRPr="003605FF">
              <w:rPr>
                <w:rFonts w:ascii="Times New Roman" w:eastAsia="Calibri" w:hAnsi="Times New Roman" w:cs="Times New Roman"/>
              </w:rPr>
              <w:t>.0</w:t>
            </w:r>
            <w:r w:rsidRPr="003605FF">
              <w:rPr>
                <w:rFonts w:ascii="Times New Roman" w:eastAsia="Calibri" w:hAnsi="Times New Roman" w:cs="Times New Roman"/>
                <w:lang w:val="en-US"/>
              </w:rPr>
              <w:t>5</w:t>
            </w:r>
            <w:r w:rsidRPr="003605FF">
              <w:rPr>
                <w:rFonts w:ascii="Times New Roman" w:eastAsia="Calibri" w:hAnsi="Times New Roman" w:cs="Times New Roman"/>
              </w:rPr>
              <w:t>.2</w:t>
            </w:r>
            <w:r w:rsidRPr="003605FF">
              <w:rPr>
                <w:rFonts w:ascii="Times New Roman" w:eastAsia="Calibri" w:hAnsi="Times New Roman" w:cs="Times New Roman"/>
                <w:lang w:val="en-US"/>
              </w:rPr>
              <w:t>1</w:t>
            </w:r>
            <w:r w:rsidRPr="003605FF">
              <w:rPr>
                <w:rFonts w:ascii="Times New Roman" w:eastAsia="Calibri" w:hAnsi="Times New Roman" w:cs="Times New Roman"/>
              </w:rPr>
              <w:t>-16.0</w:t>
            </w:r>
            <w:r w:rsidRPr="003605FF">
              <w:rPr>
                <w:rFonts w:ascii="Times New Roman" w:eastAsia="Calibri" w:hAnsi="Times New Roman" w:cs="Times New Roman"/>
                <w:lang w:val="en-US"/>
              </w:rPr>
              <w:t>6</w:t>
            </w:r>
            <w:r w:rsidRPr="003605FF">
              <w:rPr>
                <w:rFonts w:ascii="Times New Roman" w:eastAsia="Calibri" w:hAnsi="Times New Roman" w:cs="Times New Roman"/>
              </w:rPr>
              <w:t>.2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4.</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Розробка чернетки І розділу кваліфікаційної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17.0</w:t>
            </w:r>
            <w:r w:rsidRPr="003605FF">
              <w:rPr>
                <w:rFonts w:ascii="Times New Roman" w:eastAsia="Calibri" w:hAnsi="Times New Roman" w:cs="Times New Roman"/>
                <w:lang w:val="en-US"/>
              </w:rPr>
              <w:t>6</w:t>
            </w:r>
            <w:r w:rsidRPr="003605FF">
              <w:rPr>
                <w:rFonts w:ascii="Times New Roman" w:eastAsia="Calibri" w:hAnsi="Times New Roman" w:cs="Times New Roman"/>
              </w:rPr>
              <w:t>.2</w:t>
            </w:r>
            <w:r w:rsidRPr="003605FF">
              <w:rPr>
                <w:rFonts w:ascii="Times New Roman" w:eastAsia="Calibri" w:hAnsi="Times New Roman" w:cs="Times New Roman"/>
                <w:lang w:val="en-US"/>
              </w:rPr>
              <w:t>1</w:t>
            </w:r>
            <w:r w:rsidRPr="003605FF">
              <w:rPr>
                <w:rFonts w:ascii="Times New Roman" w:eastAsia="Calibri" w:hAnsi="Times New Roman" w:cs="Times New Roman"/>
              </w:rPr>
              <w:t>-23.0</w:t>
            </w:r>
            <w:r w:rsidRPr="003605FF">
              <w:rPr>
                <w:rFonts w:ascii="Times New Roman" w:eastAsia="Calibri" w:hAnsi="Times New Roman" w:cs="Times New Roman"/>
                <w:lang w:val="en-US"/>
              </w:rPr>
              <w:t>6</w:t>
            </w:r>
            <w:r w:rsidRPr="003605FF">
              <w:rPr>
                <w:rFonts w:ascii="Times New Roman" w:eastAsia="Calibri" w:hAnsi="Times New Roman" w:cs="Times New Roman"/>
              </w:rPr>
              <w:t>.2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 xml:space="preserve">5. </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Написання І розділу кваліфікаційної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24.0</w:t>
            </w:r>
            <w:r w:rsidRPr="003605FF">
              <w:rPr>
                <w:rFonts w:ascii="Times New Roman" w:eastAsia="Calibri" w:hAnsi="Times New Roman" w:cs="Times New Roman"/>
                <w:lang w:val="en-US"/>
              </w:rPr>
              <w:t>6</w:t>
            </w:r>
            <w:r w:rsidRPr="003605FF">
              <w:rPr>
                <w:rFonts w:ascii="Times New Roman" w:eastAsia="Calibri" w:hAnsi="Times New Roman" w:cs="Times New Roman"/>
              </w:rPr>
              <w:t>.2</w:t>
            </w:r>
            <w:r w:rsidRPr="003605FF">
              <w:rPr>
                <w:rFonts w:ascii="Times New Roman" w:eastAsia="Calibri" w:hAnsi="Times New Roman" w:cs="Times New Roman"/>
                <w:lang w:val="en-US"/>
              </w:rPr>
              <w:t>1</w:t>
            </w:r>
            <w:r w:rsidRPr="003605FF">
              <w:rPr>
                <w:rFonts w:ascii="Times New Roman" w:eastAsia="Calibri" w:hAnsi="Times New Roman" w:cs="Times New Roman"/>
              </w:rPr>
              <w:t>-27.0</w:t>
            </w:r>
            <w:r w:rsidRPr="003605FF">
              <w:rPr>
                <w:rFonts w:ascii="Times New Roman" w:eastAsia="Calibri" w:hAnsi="Times New Roman" w:cs="Times New Roman"/>
                <w:lang w:val="en-US"/>
              </w:rPr>
              <w:t>6</w:t>
            </w:r>
            <w:r w:rsidRPr="003605FF">
              <w:rPr>
                <w:rFonts w:ascii="Times New Roman" w:eastAsia="Calibri" w:hAnsi="Times New Roman" w:cs="Times New Roman"/>
              </w:rPr>
              <w:t>.2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6.</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Збір розрахунково-аналітичного матеріалу за темою.</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28.0</w:t>
            </w:r>
            <w:r w:rsidRPr="003605FF">
              <w:rPr>
                <w:rFonts w:ascii="Times New Roman" w:eastAsia="Calibri" w:hAnsi="Times New Roman" w:cs="Times New Roman"/>
                <w:lang w:val="en-US"/>
              </w:rPr>
              <w:t>6</w:t>
            </w:r>
            <w:r w:rsidRPr="003605FF">
              <w:rPr>
                <w:rFonts w:ascii="Times New Roman" w:eastAsia="Calibri" w:hAnsi="Times New Roman" w:cs="Times New Roman"/>
              </w:rPr>
              <w:t>.2</w:t>
            </w:r>
            <w:r w:rsidRPr="003605FF">
              <w:rPr>
                <w:rFonts w:ascii="Times New Roman" w:eastAsia="Calibri" w:hAnsi="Times New Roman" w:cs="Times New Roman"/>
                <w:lang w:val="en-US"/>
              </w:rPr>
              <w:t>1</w:t>
            </w:r>
            <w:r w:rsidRPr="003605FF">
              <w:rPr>
                <w:rFonts w:ascii="Times New Roman" w:eastAsia="Calibri" w:hAnsi="Times New Roman" w:cs="Times New Roman"/>
              </w:rPr>
              <w:t>-25.0</w:t>
            </w:r>
            <w:r w:rsidRPr="003605FF">
              <w:rPr>
                <w:rFonts w:ascii="Times New Roman" w:eastAsia="Calibri" w:hAnsi="Times New Roman" w:cs="Times New Roman"/>
                <w:lang w:val="en-US"/>
              </w:rPr>
              <w:t>7</w:t>
            </w:r>
            <w:r w:rsidRPr="003605FF">
              <w:rPr>
                <w:rFonts w:ascii="Times New Roman" w:eastAsia="Calibri" w:hAnsi="Times New Roman" w:cs="Times New Roman"/>
              </w:rPr>
              <w:t>.2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7.</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Розробка чернетки ІІ розділу кваліфікаційної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26.0</w:t>
            </w:r>
            <w:r w:rsidRPr="003605FF">
              <w:rPr>
                <w:rFonts w:ascii="Times New Roman" w:eastAsia="Calibri" w:hAnsi="Times New Roman" w:cs="Times New Roman"/>
                <w:lang w:val="en-US"/>
              </w:rPr>
              <w:t>7</w:t>
            </w:r>
            <w:r w:rsidRPr="003605FF">
              <w:rPr>
                <w:rFonts w:ascii="Times New Roman" w:eastAsia="Calibri" w:hAnsi="Times New Roman" w:cs="Times New Roman"/>
              </w:rPr>
              <w:t>.2</w:t>
            </w:r>
            <w:r w:rsidRPr="003605FF">
              <w:rPr>
                <w:rFonts w:ascii="Times New Roman" w:eastAsia="Calibri" w:hAnsi="Times New Roman" w:cs="Times New Roman"/>
                <w:lang w:val="en-US"/>
              </w:rPr>
              <w:t>1</w:t>
            </w:r>
            <w:r w:rsidRPr="003605FF">
              <w:rPr>
                <w:rFonts w:ascii="Times New Roman" w:eastAsia="Calibri" w:hAnsi="Times New Roman" w:cs="Times New Roman"/>
              </w:rPr>
              <w:t>-29.08.2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8.</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Написання ІІ розділу кваліфікаційної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30.08.2</w:t>
            </w:r>
            <w:r w:rsidRPr="003605FF">
              <w:rPr>
                <w:rFonts w:ascii="Times New Roman" w:eastAsia="Calibri" w:hAnsi="Times New Roman" w:cs="Times New Roman"/>
                <w:lang w:val="en-US"/>
              </w:rPr>
              <w:t>1</w:t>
            </w:r>
            <w:r w:rsidRPr="003605FF">
              <w:rPr>
                <w:rFonts w:ascii="Times New Roman" w:eastAsia="Calibri" w:hAnsi="Times New Roman" w:cs="Times New Roman"/>
              </w:rPr>
              <w:t>-06.09.2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9.</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Розробка чернетки ІІІ розділу кваліфікаційної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07.09.2</w:t>
            </w:r>
            <w:r w:rsidRPr="003605FF">
              <w:rPr>
                <w:rFonts w:ascii="Times New Roman" w:eastAsia="Calibri" w:hAnsi="Times New Roman" w:cs="Times New Roman"/>
                <w:lang w:val="en-US"/>
              </w:rPr>
              <w:t>1</w:t>
            </w:r>
            <w:r w:rsidRPr="003605FF">
              <w:rPr>
                <w:rFonts w:ascii="Times New Roman" w:eastAsia="Calibri" w:hAnsi="Times New Roman" w:cs="Times New Roman"/>
              </w:rPr>
              <w:t>-14.09.2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10.</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Написання ІІІ розділу кваліфікаційної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15.09.2</w:t>
            </w:r>
            <w:r w:rsidRPr="003605FF">
              <w:rPr>
                <w:rFonts w:ascii="Times New Roman" w:eastAsia="Calibri" w:hAnsi="Times New Roman" w:cs="Times New Roman"/>
                <w:lang w:val="en-US"/>
              </w:rPr>
              <w:t>1</w:t>
            </w:r>
            <w:r w:rsidRPr="003605FF">
              <w:rPr>
                <w:rFonts w:ascii="Times New Roman" w:eastAsia="Calibri" w:hAnsi="Times New Roman" w:cs="Times New Roman"/>
              </w:rPr>
              <w:t>-29.10.2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11.</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Оформлення кваліфікаційної роботи згідно вимог.</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30.10.2</w:t>
            </w:r>
            <w:r w:rsidRPr="003605FF">
              <w:rPr>
                <w:rFonts w:ascii="Times New Roman" w:eastAsia="Calibri" w:hAnsi="Times New Roman" w:cs="Times New Roman"/>
                <w:lang w:val="en-US"/>
              </w:rPr>
              <w:t>1</w:t>
            </w:r>
            <w:r w:rsidRPr="003605FF">
              <w:rPr>
                <w:rFonts w:ascii="Times New Roman" w:eastAsia="Calibri" w:hAnsi="Times New Roman" w:cs="Times New Roman"/>
              </w:rPr>
              <w:t>-01.11.2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12.</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Попередній захист кваліфікаційної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01.11.202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13.</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Проходження нормоконтролю.</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09.11.2</w:t>
            </w:r>
            <w:r w:rsidRPr="003605FF">
              <w:rPr>
                <w:rFonts w:ascii="Times New Roman" w:eastAsia="Calibri" w:hAnsi="Times New Roman" w:cs="Times New Roman"/>
                <w:lang w:val="en-US"/>
              </w:rPr>
              <w:t>1</w:t>
            </w:r>
            <w:r w:rsidRPr="003605FF">
              <w:rPr>
                <w:rFonts w:ascii="Times New Roman" w:eastAsia="Calibri" w:hAnsi="Times New Roman" w:cs="Times New Roman"/>
              </w:rPr>
              <w:t>-22.11.2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14.</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Подання кваліфікаційної роботи на кафедру.</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2</w:t>
            </w:r>
            <w:r w:rsidRPr="003605FF">
              <w:rPr>
                <w:rFonts w:ascii="Times New Roman" w:eastAsia="Calibri" w:hAnsi="Times New Roman" w:cs="Times New Roman"/>
                <w:lang w:val="en-US"/>
              </w:rPr>
              <w:t>2</w:t>
            </w:r>
            <w:r w:rsidRPr="003605FF">
              <w:rPr>
                <w:rFonts w:ascii="Times New Roman" w:eastAsia="Calibri" w:hAnsi="Times New Roman" w:cs="Times New Roman"/>
              </w:rPr>
              <w:t>.11.202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r w:rsidR="003605FF" w:rsidRPr="003605FF" w:rsidTr="00EA6194">
        <w:tc>
          <w:tcPr>
            <w:tcW w:w="353" w:type="pct"/>
            <w:shd w:val="clear" w:color="auto" w:fill="auto"/>
          </w:tcPr>
          <w:p w:rsidR="003605FF" w:rsidRPr="003605FF" w:rsidRDefault="003605FF" w:rsidP="003605FF">
            <w:pPr>
              <w:spacing w:after="0" w:line="240" w:lineRule="auto"/>
              <w:jc w:val="center"/>
              <w:rPr>
                <w:rFonts w:ascii="Times New Roman" w:eastAsia="Calibri" w:hAnsi="Times New Roman" w:cs="Times New Roman"/>
                <w:color w:val="000000"/>
              </w:rPr>
            </w:pPr>
            <w:r w:rsidRPr="003605FF">
              <w:rPr>
                <w:rFonts w:ascii="Times New Roman" w:eastAsia="Calibri" w:hAnsi="Times New Roman" w:cs="Times New Roman"/>
                <w:color w:val="000000"/>
              </w:rPr>
              <w:t>15.</w:t>
            </w:r>
          </w:p>
        </w:tc>
        <w:tc>
          <w:tcPr>
            <w:tcW w:w="2963" w:type="pct"/>
            <w:shd w:val="clear" w:color="auto" w:fill="auto"/>
          </w:tcPr>
          <w:p w:rsidR="003605FF" w:rsidRPr="003605FF" w:rsidRDefault="003605FF" w:rsidP="003605FF">
            <w:pPr>
              <w:spacing w:after="0" w:line="240" w:lineRule="auto"/>
              <w:rPr>
                <w:rFonts w:ascii="Times New Roman" w:eastAsia="Calibri" w:hAnsi="Times New Roman" w:cs="Times New Roman"/>
                <w:color w:val="000000"/>
              </w:rPr>
            </w:pPr>
            <w:r w:rsidRPr="003605FF">
              <w:rPr>
                <w:rFonts w:ascii="Times New Roman" w:eastAsia="Calibri" w:hAnsi="Times New Roman" w:cs="Times New Roman"/>
                <w:color w:val="000000"/>
              </w:rPr>
              <w:t>Захист кваліфікаційної роботи.</w:t>
            </w:r>
          </w:p>
        </w:tc>
        <w:tc>
          <w:tcPr>
            <w:tcW w:w="1036" w:type="pct"/>
            <w:shd w:val="clear" w:color="auto" w:fill="auto"/>
          </w:tcPr>
          <w:p w:rsidR="003605FF" w:rsidRPr="003605FF" w:rsidRDefault="003605FF" w:rsidP="003605FF">
            <w:pPr>
              <w:spacing w:after="0" w:line="240" w:lineRule="auto"/>
              <w:jc w:val="center"/>
              <w:rPr>
                <w:rFonts w:ascii="Times New Roman" w:eastAsia="Calibri" w:hAnsi="Times New Roman" w:cs="Times New Roman"/>
                <w:lang w:val="en-US"/>
              </w:rPr>
            </w:pPr>
            <w:r w:rsidRPr="003605FF">
              <w:rPr>
                <w:rFonts w:ascii="Times New Roman" w:eastAsia="Calibri" w:hAnsi="Times New Roman" w:cs="Times New Roman"/>
              </w:rPr>
              <w:t>грудень 202</w:t>
            </w:r>
            <w:r w:rsidRPr="003605FF">
              <w:rPr>
                <w:rFonts w:ascii="Times New Roman" w:eastAsia="Calibri" w:hAnsi="Times New Roman" w:cs="Times New Roman"/>
                <w:lang w:val="en-US"/>
              </w:rPr>
              <w:t>1</w:t>
            </w:r>
          </w:p>
        </w:tc>
        <w:tc>
          <w:tcPr>
            <w:tcW w:w="648" w:type="pct"/>
            <w:shd w:val="clear" w:color="auto" w:fill="auto"/>
          </w:tcPr>
          <w:p w:rsidR="003605FF" w:rsidRPr="003605FF" w:rsidRDefault="003605FF" w:rsidP="003605FF">
            <w:pPr>
              <w:autoSpaceDE w:val="0"/>
              <w:autoSpaceDN w:val="0"/>
              <w:adjustRightInd w:val="0"/>
              <w:spacing w:after="0" w:line="240" w:lineRule="auto"/>
              <w:jc w:val="center"/>
              <w:rPr>
                <w:rFonts w:ascii="Times New Roman" w:eastAsia="Calibri" w:hAnsi="Times New Roman" w:cs="Times New Roman"/>
                <w:color w:val="000000"/>
              </w:rPr>
            </w:pPr>
          </w:p>
        </w:tc>
      </w:tr>
    </w:tbl>
    <w:p w:rsidR="003605FF" w:rsidRPr="003605FF" w:rsidRDefault="003605FF" w:rsidP="003605FF">
      <w:pPr>
        <w:spacing w:after="0" w:line="240" w:lineRule="auto"/>
        <w:rPr>
          <w:rFonts w:ascii="Times New Roman" w:hAnsi="Times New Roman" w:cs="Times New Roman"/>
          <w:b/>
          <w:color w:val="000000"/>
          <w:lang w:eastAsia="ru-RU"/>
        </w:rPr>
      </w:pPr>
    </w:p>
    <w:p w:rsidR="003605FF" w:rsidRPr="003605FF" w:rsidRDefault="003605FF" w:rsidP="003605FF">
      <w:pPr>
        <w:spacing w:after="0" w:line="240" w:lineRule="auto"/>
        <w:jc w:val="center"/>
        <w:rPr>
          <w:rFonts w:ascii="Times New Roman" w:hAnsi="Times New Roman" w:cs="Times New Roman"/>
          <w:b/>
          <w:color w:val="000000"/>
          <w:lang w:eastAsia="ru-RU"/>
        </w:rPr>
      </w:pPr>
    </w:p>
    <w:p w:rsidR="003605FF" w:rsidRPr="003605FF" w:rsidRDefault="003605FF" w:rsidP="003605FF">
      <w:pPr>
        <w:spacing w:after="0" w:line="240" w:lineRule="auto"/>
        <w:jc w:val="both"/>
        <w:rPr>
          <w:rFonts w:ascii="Times New Roman" w:hAnsi="Times New Roman" w:cs="Times New Roman"/>
          <w:sz w:val="28"/>
          <w:szCs w:val="28"/>
          <w:u w:val="single"/>
          <w:lang w:val="en-US" w:eastAsia="ru-RU"/>
        </w:rPr>
      </w:pPr>
      <w:r w:rsidRPr="003605FF">
        <w:rPr>
          <w:rFonts w:ascii="Times New Roman" w:hAnsi="Times New Roman" w:cs="Times New Roman"/>
          <w:sz w:val="28"/>
          <w:szCs w:val="28"/>
          <w:lang w:eastAsia="ru-RU"/>
        </w:rPr>
        <w:t>Студент</w:t>
      </w:r>
      <w:r w:rsidRPr="003605FF">
        <w:rPr>
          <w:rFonts w:ascii="Times New Roman" w:hAnsi="Times New Roman" w:cs="Times New Roman"/>
          <w:b/>
          <w:sz w:val="28"/>
          <w:szCs w:val="28"/>
          <w:lang w:eastAsia="ru-RU"/>
        </w:rPr>
        <w:t xml:space="preserve"> </w:t>
      </w:r>
      <w:r w:rsidRPr="003605FF">
        <w:rPr>
          <w:rFonts w:ascii="Times New Roman" w:hAnsi="Times New Roman" w:cs="Times New Roman"/>
          <w:b/>
          <w:sz w:val="28"/>
          <w:szCs w:val="28"/>
          <w:lang w:eastAsia="ru-RU"/>
        </w:rPr>
        <w:tab/>
      </w:r>
      <w:r w:rsidRPr="003605FF">
        <w:rPr>
          <w:rFonts w:ascii="Times New Roman" w:hAnsi="Times New Roman" w:cs="Times New Roman"/>
          <w:b/>
          <w:sz w:val="28"/>
          <w:szCs w:val="28"/>
          <w:lang w:eastAsia="ru-RU"/>
        </w:rPr>
        <w:tab/>
      </w:r>
      <w:r w:rsidRPr="003605FF">
        <w:rPr>
          <w:rFonts w:ascii="Times New Roman" w:hAnsi="Times New Roman" w:cs="Times New Roman"/>
          <w:b/>
          <w:sz w:val="28"/>
          <w:szCs w:val="28"/>
          <w:lang w:eastAsia="ru-RU"/>
        </w:rPr>
        <w:tab/>
      </w:r>
      <w:r w:rsidRPr="003605FF">
        <w:rPr>
          <w:rFonts w:ascii="Times New Roman" w:hAnsi="Times New Roman" w:cs="Times New Roman"/>
          <w:sz w:val="28"/>
          <w:szCs w:val="28"/>
          <w:u w:val="single"/>
          <w:lang w:eastAsia="ru-RU"/>
        </w:rPr>
        <w:tab/>
      </w:r>
      <w:r w:rsidRPr="003605FF">
        <w:rPr>
          <w:rFonts w:ascii="Times New Roman" w:hAnsi="Times New Roman" w:cs="Times New Roman"/>
          <w:sz w:val="28"/>
          <w:szCs w:val="28"/>
          <w:u w:val="single"/>
          <w:lang w:eastAsia="ru-RU"/>
        </w:rPr>
        <w:tab/>
      </w:r>
      <w:r w:rsidRPr="003605FF">
        <w:rPr>
          <w:rFonts w:ascii="Times New Roman" w:hAnsi="Times New Roman" w:cs="Times New Roman"/>
          <w:sz w:val="28"/>
          <w:szCs w:val="28"/>
          <w:lang w:eastAsia="ru-RU"/>
        </w:rPr>
        <w:t xml:space="preserve"> </w:t>
      </w:r>
      <w:r w:rsidRPr="003605FF">
        <w:rPr>
          <w:rFonts w:ascii="Times New Roman" w:hAnsi="Times New Roman" w:cs="Times New Roman"/>
          <w:sz w:val="28"/>
          <w:szCs w:val="28"/>
          <w:lang w:eastAsia="ru-RU"/>
        </w:rPr>
        <w:tab/>
      </w:r>
      <w:r w:rsidR="00FE7B5F">
        <w:rPr>
          <w:rFonts w:ascii="Times New Roman" w:hAnsi="Times New Roman" w:cs="Times New Roman"/>
          <w:sz w:val="28"/>
          <w:szCs w:val="28"/>
          <w:u w:val="single"/>
          <w:lang w:eastAsia="ru-RU"/>
        </w:rPr>
        <w:t>М. В</w:t>
      </w:r>
      <w:r w:rsidRPr="003605FF">
        <w:rPr>
          <w:rFonts w:ascii="Times New Roman" w:hAnsi="Times New Roman" w:cs="Times New Roman"/>
          <w:sz w:val="28"/>
          <w:szCs w:val="28"/>
          <w:u w:val="single"/>
          <w:lang w:eastAsia="ru-RU"/>
        </w:rPr>
        <w:t xml:space="preserve">. </w:t>
      </w:r>
      <w:r w:rsidR="00FE7B5F">
        <w:rPr>
          <w:rFonts w:ascii="Times New Roman" w:hAnsi="Times New Roman" w:cs="Times New Roman"/>
          <w:sz w:val="28"/>
          <w:szCs w:val="28"/>
          <w:u w:val="single"/>
          <w:lang w:eastAsia="ru-RU"/>
        </w:rPr>
        <w:t>Мацан</w:t>
      </w:r>
      <w:r w:rsidRPr="003605FF">
        <w:rPr>
          <w:rFonts w:ascii="Times New Roman" w:hAnsi="Times New Roman" w:cs="Times New Roman"/>
          <w:sz w:val="28"/>
          <w:szCs w:val="28"/>
          <w:u w:val="single"/>
          <w:lang w:eastAsia="ru-RU"/>
        </w:rPr>
        <w:tab/>
      </w:r>
    </w:p>
    <w:p w:rsidR="003605FF" w:rsidRPr="003605FF" w:rsidRDefault="003605FF" w:rsidP="003605FF">
      <w:pPr>
        <w:spacing w:after="0" w:line="240" w:lineRule="auto"/>
        <w:jc w:val="both"/>
        <w:rPr>
          <w:rFonts w:ascii="Times New Roman" w:hAnsi="Times New Roman" w:cs="Times New Roman"/>
          <w:b/>
          <w:lang w:eastAsia="ru-RU"/>
        </w:rPr>
      </w:pPr>
      <w:r w:rsidRPr="003605FF">
        <w:rPr>
          <w:rFonts w:ascii="Times New Roman" w:hAnsi="Times New Roman" w:cs="Times New Roman"/>
          <w:bCs/>
          <w:vertAlign w:val="superscript"/>
          <w:lang w:eastAsia="ru-RU"/>
        </w:rPr>
        <w:t xml:space="preserve">                       </w:t>
      </w:r>
      <w:r w:rsidRPr="003605FF">
        <w:rPr>
          <w:rFonts w:ascii="Times New Roman" w:hAnsi="Times New Roman" w:cs="Times New Roman"/>
          <w:bCs/>
          <w:vertAlign w:val="superscript"/>
          <w:lang w:eastAsia="ru-RU"/>
        </w:rPr>
        <w:tab/>
      </w:r>
      <w:r w:rsidRPr="003605FF">
        <w:rPr>
          <w:rFonts w:ascii="Times New Roman" w:hAnsi="Times New Roman" w:cs="Times New Roman"/>
          <w:bCs/>
          <w:vertAlign w:val="superscript"/>
          <w:lang w:eastAsia="ru-RU"/>
        </w:rPr>
        <w:tab/>
      </w:r>
      <w:r w:rsidRPr="003605FF">
        <w:rPr>
          <w:rFonts w:ascii="Times New Roman" w:hAnsi="Times New Roman" w:cs="Times New Roman"/>
          <w:bCs/>
          <w:vertAlign w:val="superscript"/>
          <w:lang w:eastAsia="ru-RU"/>
        </w:rPr>
        <w:tab/>
        <w:t xml:space="preserve">        ( підпис )          </w:t>
      </w:r>
      <w:r w:rsidRPr="003605FF">
        <w:rPr>
          <w:rFonts w:ascii="Times New Roman" w:hAnsi="Times New Roman" w:cs="Times New Roman"/>
          <w:bCs/>
          <w:vertAlign w:val="superscript"/>
          <w:lang w:eastAsia="ru-RU"/>
        </w:rPr>
        <w:tab/>
      </w:r>
      <w:r w:rsidRPr="003605FF">
        <w:rPr>
          <w:rFonts w:ascii="Times New Roman" w:hAnsi="Times New Roman" w:cs="Times New Roman"/>
          <w:bCs/>
          <w:vertAlign w:val="superscript"/>
          <w:lang w:eastAsia="ru-RU"/>
        </w:rPr>
        <w:tab/>
        <w:t xml:space="preserve">         (ініціали  та прізвище)</w:t>
      </w:r>
    </w:p>
    <w:p w:rsidR="003605FF" w:rsidRPr="003605FF" w:rsidRDefault="003605FF" w:rsidP="003605FF">
      <w:pPr>
        <w:spacing w:after="0" w:line="240" w:lineRule="auto"/>
        <w:jc w:val="both"/>
        <w:rPr>
          <w:rFonts w:ascii="Times New Roman" w:hAnsi="Times New Roman" w:cs="Times New Roman"/>
          <w:color w:val="000000"/>
          <w:sz w:val="28"/>
          <w:szCs w:val="28"/>
          <w:u w:val="single"/>
          <w:lang w:eastAsia="ru-RU"/>
        </w:rPr>
      </w:pPr>
      <w:r w:rsidRPr="003605FF">
        <w:rPr>
          <w:rFonts w:ascii="Times New Roman" w:hAnsi="Times New Roman" w:cs="Times New Roman"/>
          <w:sz w:val="28"/>
          <w:szCs w:val="28"/>
          <w:lang w:eastAsia="ru-RU"/>
        </w:rPr>
        <w:t>Керівник роботи</w:t>
      </w:r>
      <w:r w:rsidRPr="003605FF">
        <w:rPr>
          <w:rFonts w:ascii="Times New Roman" w:hAnsi="Times New Roman" w:cs="Times New Roman"/>
          <w:color w:val="000000"/>
          <w:sz w:val="28"/>
          <w:szCs w:val="28"/>
          <w:lang w:eastAsia="ru-RU"/>
        </w:rPr>
        <w:t xml:space="preserve"> </w:t>
      </w:r>
      <w:r w:rsidRPr="003605FF">
        <w:rPr>
          <w:rFonts w:ascii="Times New Roman" w:hAnsi="Times New Roman" w:cs="Times New Roman"/>
          <w:color w:val="000000"/>
          <w:sz w:val="28"/>
          <w:szCs w:val="28"/>
          <w:lang w:eastAsia="ru-RU"/>
        </w:rPr>
        <w:tab/>
      </w:r>
      <w:r w:rsidRPr="003605FF">
        <w:rPr>
          <w:rFonts w:ascii="Times New Roman" w:hAnsi="Times New Roman" w:cs="Times New Roman"/>
          <w:color w:val="000000"/>
          <w:sz w:val="28"/>
          <w:szCs w:val="28"/>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lang w:eastAsia="ru-RU"/>
        </w:rPr>
        <w:t xml:space="preserve"> </w:t>
      </w:r>
      <w:r w:rsidRPr="003605FF">
        <w:rPr>
          <w:rFonts w:ascii="Times New Roman" w:hAnsi="Times New Roman" w:cs="Times New Roman"/>
          <w:color w:val="000000"/>
          <w:sz w:val="28"/>
          <w:szCs w:val="28"/>
          <w:lang w:eastAsia="ru-RU"/>
        </w:rPr>
        <w:tab/>
      </w:r>
      <w:r w:rsidRPr="003605FF">
        <w:rPr>
          <w:rFonts w:ascii="Times New Roman" w:hAnsi="Times New Roman" w:cs="Times New Roman"/>
          <w:color w:val="000000"/>
          <w:sz w:val="28"/>
          <w:u w:val="single"/>
          <w:lang w:eastAsia="ru-RU"/>
        </w:rPr>
        <w:t>О. М. Оргієць</w:t>
      </w:r>
      <w:r w:rsidRPr="003605FF">
        <w:rPr>
          <w:rFonts w:ascii="Times New Roman" w:hAnsi="Times New Roman" w:cs="Times New Roman"/>
          <w:color w:val="000000"/>
          <w:sz w:val="28"/>
          <w:szCs w:val="28"/>
          <w:u w:val="single"/>
          <w:lang w:eastAsia="ru-RU"/>
        </w:rPr>
        <w:tab/>
      </w:r>
    </w:p>
    <w:p w:rsidR="003605FF" w:rsidRPr="003605FF" w:rsidRDefault="003605FF" w:rsidP="003605FF">
      <w:pPr>
        <w:spacing w:after="0" w:line="240" w:lineRule="auto"/>
        <w:jc w:val="both"/>
        <w:rPr>
          <w:rFonts w:ascii="Times New Roman" w:hAnsi="Times New Roman" w:cs="Times New Roman"/>
          <w:b/>
          <w:color w:val="000000"/>
          <w:lang w:eastAsia="ru-RU"/>
        </w:rPr>
      </w:pPr>
      <w:r w:rsidRPr="003605FF">
        <w:rPr>
          <w:rFonts w:ascii="Times New Roman" w:hAnsi="Times New Roman" w:cs="Times New Roman"/>
          <w:bCs/>
          <w:color w:val="000000"/>
          <w:vertAlign w:val="superscript"/>
          <w:lang w:eastAsia="ru-RU"/>
        </w:rPr>
        <w:t xml:space="preserve">                                                         </w:t>
      </w:r>
      <w:r w:rsidRPr="003605FF">
        <w:rPr>
          <w:rFonts w:ascii="Times New Roman" w:hAnsi="Times New Roman" w:cs="Times New Roman"/>
          <w:bCs/>
          <w:color w:val="000000"/>
          <w:vertAlign w:val="superscript"/>
          <w:lang w:eastAsia="ru-RU"/>
        </w:rPr>
        <w:tab/>
        <w:t xml:space="preserve">         </w:t>
      </w:r>
      <w:r w:rsidR="001A4052">
        <w:rPr>
          <w:rFonts w:ascii="Times New Roman" w:hAnsi="Times New Roman" w:cs="Times New Roman"/>
          <w:bCs/>
          <w:color w:val="000000"/>
          <w:vertAlign w:val="superscript"/>
          <w:lang w:val="uk-UA" w:eastAsia="ru-RU"/>
        </w:rPr>
        <w:t xml:space="preserve">                </w:t>
      </w:r>
      <w:r w:rsidRPr="003605FF">
        <w:rPr>
          <w:rFonts w:ascii="Times New Roman" w:hAnsi="Times New Roman" w:cs="Times New Roman"/>
          <w:bCs/>
          <w:color w:val="000000"/>
          <w:vertAlign w:val="superscript"/>
          <w:lang w:eastAsia="ru-RU"/>
        </w:rPr>
        <w:t xml:space="preserve">  (підпис )         </w:t>
      </w:r>
      <w:r w:rsidRPr="003605FF">
        <w:rPr>
          <w:rFonts w:ascii="Times New Roman" w:hAnsi="Times New Roman" w:cs="Times New Roman"/>
          <w:bCs/>
          <w:color w:val="000000"/>
          <w:vertAlign w:val="superscript"/>
          <w:lang w:eastAsia="ru-RU"/>
        </w:rPr>
        <w:tab/>
        <w:t xml:space="preserve">                          (ініціали  та прізвище)</w:t>
      </w:r>
    </w:p>
    <w:p w:rsidR="003605FF" w:rsidRPr="003605FF" w:rsidRDefault="003605FF" w:rsidP="003605FF">
      <w:pPr>
        <w:spacing w:after="0" w:line="240" w:lineRule="auto"/>
        <w:ind w:left="2835"/>
        <w:jc w:val="both"/>
        <w:rPr>
          <w:rFonts w:ascii="Times New Roman" w:hAnsi="Times New Roman" w:cs="Times New Roman"/>
          <w:b/>
          <w:color w:val="000000"/>
          <w:sz w:val="28"/>
          <w:szCs w:val="28"/>
          <w:lang w:eastAsia="ru-RU"/>
        </w:rPr>
      </w:pPr>
    </w:p>
    <w:p w:rsidR="003605FF" w:rsidRPr="003605FF" w:rsidRDefault="003605FF" w:rsidP="003605FF">
      <w:pPr>
        <w:spacing w:after="0" w:line="240" w:lineRule="auto"/>
        <w:jc w:val="both"/>
        <w:rPr>
          <w:rFonts w:ascii="Times New Roman" w:hAnsi="Times New Roman" w:cs="Times New Roman"/>
          <w:b/>
          <w:color w:val="000000"/>
          <w:sz w:val="28"/>
          <w:szCs w:val="28"/>
          <w:lang w:eastAsia="ru-RU"/>
        </w:rPr>
      </w:pPr>
      <w:r w:rsidRPr="003605FF">
        <w:rPr>
          <w:rFonts w:ascii="Times New Roman" w:hAnsi="Times New Roman" w:cs="Times New Roman"/>
          <w:b/>
          <w:color w:val="000000"/>
          <w:sz w:val="28"/>
          <w:szCs w:val="28"/>
          <w:lang w:eastAsia="ru-RU"/>
        </w:rPr>
        <w:t>Нормоконтроль пройдено</w:t>
      </w:r>
    </w:p>
    <w:p w:rsidR="003605FF" w:rsidRPr="003605FF" w:rsidRDefault="003605FF" w:rsidP="003605FF">
      <w:pPr>
        <w:spacing w:after="0" w:line="240" w:lineRule="auto"/>
        <w:rPr>
          <w:rFonts w:ascii="Times New Roman" w:hAnsi="Times New Roman" w:cs="Times New Roman"/>
          <w:color w:val="000000"/>
          <w:sz w:val="28"/>
          <w:szCs w:val="28"/>
          <w:u w:val="single"/>
          <w:lang w:eastAsia="ru-RU"/>
        </w:rPr>
      </w:pPr>
      <w:r w:rsidRPr="003605FF">
        <w:rPr>
          <w:rFonts w:ascii="Times New Roman" w:hAnsi="Times New Roman" w:cs="Times New Roman"/>
          <w:color w:val="000000"/>
          <w:sz w:val="28"/>
          <w:szCs w:val="28"/>
          <w:lang w:eastAsia="ru-RU"/>
        </w:rPr>
        <w:t xml:space="preserve">Нормоконтролер </w:t>
      </w:r>
      <w:r w:rsidRPr="003605FF">
        <w:rPr>
          <w:rFonts w:ascii="Times New Roman" w:hAnsi="Times New Roman" w:cs="Times New Roman"/>
          <w:color w:val="000000"/>
          <w:sz w:val="28"/>
          <w:szCs w:val="28"/>
          <w:lang w:eastAsia="ru-RU"/>
        </w:rPr>
        <w:tab/>
      </w:r>
      <w:r w:rsidRPr="003605FF">
        <w:rPr>
          <w:rFonts w:ascii="Times New Roman" w:hAnsi="Times New Roman" w:cs="Times New Roman"/>
          <w:color w:val="000000"/>
          <w:sz w:val="28"/>
          <w:szCs w:val="28"/>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u w:val="single"/>
          <w:lang w:eastAsia="ru-RU"/>
        </w:rPr>
        <w:tab/>
      </w:r>
      <w:r w:rsidRPr="003605FF">
        <w:rPr>
          <w:rFonts w:ascii="Times New Roman" w:hAnsi="Times New Roman" w:cs="Times New Roman"/>
          <w:color w:val="000000"/>
          <w:sz w:val="28"/>
          <w:szCs w:val="28"/>
          <w:lang w:eastAsia="ru-RU"/>
        </w:rPr>
        <w:t xml:space="preserve"> </w:t>
      </w:r>
      <w:r w:rsidRPr="003605FF">
        <w:rPr>
          <w:rFonts w:ascii="Times New Roman" w:hAnsi="Times New Roman" w:cs="Times New Roman"/>
          <w:color w:val="000000"/>
          <w:sz w:val="28"/>
          <w:szCs w:val="28"/>
          <w:lang w:eastAsia="ru-RU"/>
        </w:rPr>
        <w:tab/>
      </w:r>
      <w:r w:rsidRPr="003605FF">
        <w:rPr>
          <w:rFonts w:ascii="Times New Roman" w:hAnsi="Times New Roman" w:cs="Times New Roman"/>
          <w:color w:val="000000"/>
          <w:sz w:val="28"/>
          <w:szCs w:val="28"/>
          <w:u w:val="single"/>
          <w:lang w:eastAsia="ru-RU"/>
        </w:rPr>
        <w:t>С. В. Маркова</w:t>
      </w:r>
      <w:r w:rsidRPr="003605FF">
        <w:rPr>
          <w:rFonts w:ascii="Times New Roman" w:hAnsi="Times New Roman" w:cs="Times New Roman"/>
          <w:color w:val="000000"/>
          <w:sz w:val="28"/>
          <w:szCs w:val="28"/>
          <w:u w:val="single"/>
          <w:lang w:eastAsia="ru-RU"/>
        </w:rPr>
        <w:tab/>
      </w:r>
    </w:p>
    <w:p w:rsidR="003605FF" w:rsidRPr="003605FF" w:rsidRDefault="003605FF" w:rsidP="003605FF">
      <w:pPr>
        <w:spacing w:after="0" w:line="240" w:lineRule="auto"/>
        <w:jc w:val="both"/>
        <w:rPr>
          <w:rFonts w:ascii="Times New Roman" w:eastAsia="Calibri" w:hAnsi="Times New Roman" w:cs="Times New Roman"/>
          <w:color w:val="000000"/>
          <w:sz w:val="28"/>
          <w:szCs w:val="28"/>
        </w:rPr>
      </w:pPr>
      <w:r w:rsidRPr="003605FF">
        <w:rPr>
          <w:rFonts w:ascii="Times New Roman" w:hAnsi="Times New Roman" w:cs="Times New Roman"/>
          <w:bCs/>
          <w:color w:val="000000"/>
          <w:vertAlign w:val="superscript"/>
          <w:lang w:eastAsia="ru-RU"/>
        </w:rPr>
        <w:t xml:space="preserve">                                          </w:t>
      </w:r>
      <w:r w:rsidRPr="003605FF">
        <w:rPr>
          <w:rFonts w:ascii="Times New Roman" w:hAnsi="Times New Roman" w:cs="Times New Roman"/>
          <w:bCs/>
          <w:color w:val="000000"/>
          <w:vertAlign w:val="superscript"/>
          <w:lang w:eastAsia="ru-RU"/>
        </w:rPr>
        <w:tab/>
      </w:r>
      <w:r w:rsidRPr="003605FF">
        <w:rPr>
          <w:rFonts w:ascii="Times New Roman" w:hAnsi="Times New Roman" w:cs="Times New Roman"/>
          <w:bCs/>
          <w:color w:val="000000"/>
          <w:vertAlign w:val="superscript"/>
          <w:lang w:eastAsia="ru-RU"/>
        </w:rPr>
        <w:tab/>
        <w:t xml:space="preserve">        (підпис )            </w:t>
      </w:r>
      <w:r w:rsidRPr="003605FF">
        <w:rPr>
          <w:rFonts w:ascii="Times New Roman" w:hAnsi="Times New Roman" w:cs="Times New Roman"/>
          <w:bCs/>
          <w:color w:val="000000"/>
          <w:vertAlign w:val="superscript"/>
          <w:lang w:eastAsia="ru-RU"/>
        </w:rPr>
        <w:tab/>
      </w:r>
      <w:r w:rsidRPr="003605FF">
        <w:rPr>
          <w:rFonts w:ascii="Times New Roman" w:hAnsi="Times New Roman" w:cs="Times New Roman"/>
          <w:bCs/>
          <w:color w:val="000000"/>
          <w:vertAlign w:val="superscript"/>
          <w:lang w:eastAsia="ru-RU"/>
        </w:rPr>
        <w:tab/>
        <w:t xml:space="preserve">         (ініціали  та прізвище)</w:t>
      </w:r>
      <w:bookmarkEnd w:id="0"/>
      <w:bookmarkEnd w:id="1"/>
      <w:bookmarkEnd w:id="2"/>
      <w:bookmarkEnd w:id="3"/>
      <w:bookmarkEnd w:id="4"/>
      <w:bookmarkEnd w:id="5"/>
    </w:p>
    <w:p w:rsidR="00AE2A48" w:rsidRDefault="00AE2A4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A4052" w:rsidRDefault="00EB66DB" w:rsidP="001A4052">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103" type="#_x0000_t202" style="position:absolute;left:0;text-align:left;margin-left:439.5pt;margin-top:-37.15pt;width:52.5pt;height:39.1pt;z-index:251686912" stroked="f">
            <v:textbox>
              <w:txbxContent>
                <w:p w:rsidR="005328B4" w:rsidRDefault="005328B4"/>
              </w:txbxContent>
            </v:textbox>
          </v:shape>
        </w:pict>
      </w:r>
      <w:r w:rsidR="001A4052">
        <w:rPr>
          <w:rFonts w:ascii="Times New Roman" w:hAnsi="Times New Roman" w:cs="Times New Roman"/>
          <w:sz w:val="28"/>
          <w:szCs w:val="28"/>
          <w:lang w:val="uk-UA"/>
        </w:rPr>
        <w:t>ЗМІСТ</w:t>
      </w:r>
    </w:p>
    <w:p w:rsidR="00633A7C" w:rsidRDefault="00633A7C" w:rsidP="001A4052">
      <w:pPr>
        <w:jc w:val="center"/>
        <w:rPr>
          <w:rFonts w:ascii="Times New Roman" w:hAnsi="Times New Roman" w:cs="Times New Roman"/>
          <w:sz w:val="28"/>
          <w:szCs w:val="28"/>
          <w:lang w:val="uk-UA"/>
        </w:rPr>
      </w:pPr>
    </w:p>
    <w:p w:rsidR="00633A7C" w:rsidRDefault="00633A7C" w:rsidP="001A4052">
      <w:pPr>
        <w:jc w:val="center"/>
        <w:rPr>
          <w:rFonts w:ascii="Times New Roman" w:hAnsi="Times New Roman" w:cs="Times New Roman"/>
          <w:sz w:val="28"/>
          <w:szCs w:val="28"/>
          <w:lang w:val="uk-UA"/>
        </w:rPr>
      </w:pPr>
    </w:p>
    <w:tbl>
      <w:tblPr>
        <w:tblW w:w="0" w:type="auto"/>
        <w:tblLook w:val="04A0"/>
      </w:tblPr>
      <w:tblGrid>
        <w:gridCol w:w="8755"/>
        <w:gridCol w:w="815"/>
      </w:tblGrid>
      <w:tr w:rsidR="001A4052" w:rsidRPr="00183A98" w:rsidTr="00EA6194">
        <w:tc>
          <w:tcPr>
            <w:tcW w:w="8755" w:type="dxa"/>
          </w:tcPr>
          <w:p w:rsidR="001A4052" w:rsidRPr="00183A98" w:rsidRDefault="001A4052" w:rsidP="00EA6194">
            <w:pPr>
              <w:spacing w:after="0" w:line="360" w:lineRule="auto"/>
              <w:rPr>
                <w:rFonts w:ascii="Times New Roman" w:hAnsi="Times New Roman" w:cs="Times New Roman"/>
                <w:sz w:val="28"/>
                <w:szCs w:val="28"/>
              </w:rPr>
            </w:pPr>
            <w:r w:rsidRPr="00183A98">
              <w:rPr>
                <w:rFonts w:ascii="Times New Roman" w:hAnsi="Times New Roman" w:cs="Times New Roman"/>
                <w:iCs/>
                <w:caps/>
                <w:sz w:val="28"/>
                <w:szCs w:val="28"/>
              </w:rPr>
              <w:t>ЗАВДАННЯ НА КВАЛІФІКАЦІЙНУ РОБОТУ МАГІСТРА …………</w:t>
            </w:r>
          </w:p>
        </w:tc>
        <w:tc>
          <w:tcPr>
            <w:tcW w:w="815" w:type="dxa"/>
          </w:tcPr>
          <w:p w:rsidR="001A4052" w:rsidRPr="00183A98" w:rsidRDefault="001A4052" w:rsidP="00EA6194">
            <w:pPr>
              <w:spacing w:after="0" w:line="360" w:lineRule="auto"/>
              <w:rPr>
                <w:rFonts w:ascii="Times New Roman" w:hAnsi="Times New Roman" w:cs="Times New Roman"/>
                <w:sz w:val="28"/>
                <w:szCs w:val="28"/>
                <w:lang w:val="en-US"/>
              </w:rPr>
            </w:pPr>
            <w:r w:rsidRPr="00183A98">
              <w:rPr>
                <w:rFonts w:ascii="Times New Roman" w:hAnsi="Times New Roman" w:cs="Times New Roman"/>
                <w:sz w:val="28"/>
                <w:szCs w:val="28"/>
                <w:lang w:val="en-US"/>
              </w:rPr>
              <w:t>2</w:t>
            </w:r>
          </w:p>
        </w:tc>
      </w:tr>
      <w:tr w:rsidR="001A4052" w:rsidRPr="00183A98" w:rsidTr="00EA6194">
        <w:tc>
          <w:tcPr>
            <w:tcW w:w="8755" w:type="dxa"/>
          </w:tcPr>
          <w:p w:rsidR="001A4052" w:rsidRPr="00183A98" w:rsidRDefault="001A4052" w:rsidP="00EA6194">
            <w:pPr>
              <w:spacing w:after="0" w:line="360" w:lineRule="auto"/>
              <w:rPr>
                <w:rFonts w:ascii="Times New Roman" w:hAnsi="Times New Roman" w:cs="Times New Roman"/>
                <w:sz w:val="28"/>
                <w:szCs w:val="28"/>
                <w:lang w:val="en-US"/>
              </w:rPr>
            </w:pPr>
            <w:r w:rsidRPr="00183A98">
              <w:rPr>
                <w:rFonts w:ascii="Times New Roman" w:hAnsi="Times New Roman" w:cs="Times New Roman"/>
                <w:sz w:val="28"/>
                <w:szCs w:val="28"/>
              </w:rPr>
              <w:t>РЕФЕРАТ …………………………………………………………………</w:t>
            </w:r>
            <w:r w:rsidRPr="00183A98">
              <w:rPr>
                <w:rFonts w:ascii="Times New Roman" w:hAnsi="Times New Roman" w:cs="Times New Roman"/>
                <w:sz w:val="28"/>
                <w:szCs w:val="28"/>
                <w:lang w:val="en-US"/>
              </w:rPr>
              <w:t>..</w:t>
            </w:r>
          </w:p>
        </w:tc>
        <w:tc>
          <w:tcPr>
            <w:tcW w:w="815" w:type="dxa"/>
          </w:tcPr>
          <w:p w:rsidR="001A4052" w:rsidRPr="00183A98" w:rsidRDefault="001A4052" w:rsidP="00EA6194">
            <w:pPr>
              <w:spacing w:after="0" w:line="360" w:lineRule="auto"/>
              <w:rPr>
                <w:rFonts w:ascii="Times New Roman" w:hAnsi="Times New Roman" w:cs="Times New Roman"/>
                <w:sz w:val="28"/>
                <w:szCs w:val="28"/>
                <w:lang w:val="en-US"/>
              </w:rPr>
            </w:pPr>
            <w:r w:rsidRPr="00183A98">
              <w:rPr>
                <w:rFonts w:ascii="Times New Roman" w:hAnsi="Times New Roman" w:cs="Times New Roman"/>
                <w:sz w:val="28"/>
                <w:szCs w:val="28"/>
                <w:lang w:val="en-US"/>
              </w:rPr>
              <w:t>5</w:t>
            </w:r>
          </w:p>
        </w:tc>
      </w:tr>
      <w:tr w:rsidR="001A4052" w:rsidRPr="00183A98" w:rsidTr="00EA6194">
        <w:tc>
          <w:tcPr>
            <w:tcW w:w="8755" w:type="dxa"/>
          </w:tcPr>
          <w:p w:rsidR="001A4052" w:rsidRPr="00183A98" w:rsidRDefault="001A4052" w:rsidP="00EA6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rPr>
            </w:pPr>
            <w:r w:rsidRPr="00183A98">
              <w:rPr>
                <w:rFonts w:ascii="Times New Roman" w:hAnsi="Times New Roman" w:cs="Times New Roman"/>
                <w:sz w:val="28"/>
                <w:szCs w:val="28"/>
              </w:rPr>
              <w:t>ABSTRACT …………………………………………………………………</w:t>
            </w:r>
          </w:p>
        </w:tc>
        <w:tc>
          <w:tcPr>
            <w:tcW w:w="815" w:type="dxa"/>
          </w:tcPr>
          <w:p w:rsidR="001A4052" w:rsidRPr="00183A98" w:rsidRDefault="001A4052" w:rsidP="00EA6194">
            <w:pPr>
              <w:spacing w:after="0" w:line="360" w:lineRule="auto"/>
              <w:rPr>
                <w:rFonts w:ascii="Times New Roman" w:hAnsi="Times New Roman" w:cs="Times New Roman"/>
                <w:sz w:val="28"/>
                <w:szCs w:val="28"/>
                <w:lang w:val="en-US"/>
              </w:rPr>
            </w:pPr>
            <w:r w:rsidRPr="00183A98">
              <w:rPr>
                <w:rFonts w:ascii="Times New Roman" w:hAnsi="Times New Roman" w:cs="Times New Roman"/>
                <w:sz w:val="28"/>
                <w:szCs w:val="28"/>
                <w:lang w:val="en-US"/>
              </w:rPr>
              <w:t>6</w:t>
            </w:r>
          </w:p>
        </w:tc>
      </w:tr>
      <w:tr w:rsidR="001A4052" w:rsidRPr="00183A98" w:rsidTr="00EA6194">
        <w:tc>
          <w:tcPr>
            <w:tcW w:w="8755" w:type="dxa"/>
          </w:tcPr>
          <w:p w:rsidR="001A4052" w:rsidRPr="00183A98" w:rsidRDefault="001A4052" w:rsidP="00EA6194">
            <w:pPr>
              <w:tabs>
                <w:tab w:val="left" w:pos="1676"/>
              </w:tabs>
              <w:spacing w:after="0" w:line="360" w:lineRule="auto"/>
              <w:rPr>
                <w:rFonts w:ascii="Times New Roman" w:hAnsi="Times New Roman" w:cs="Times New Roman"/>
                <w:sz w:val="28"/>
                <w:szCs w:val="28"/>
              </w:rPr>
            </w:pPr>
            <w:r w:rsidRPr="00183A98">
              <w:rPr>
                <w:rFonts w:ascii="Times New Roman" w:hAnsi="Times New Roman" w:cs="Times New Roman"/>
                <w:sz w:val="28"/>
                <w:szCs w:val="28"/>
              </w:rPr>
              <w:t>ВСТУП ……………………………………………………………………..</w:t>
            </w:r>
          </w:p>
        </w:tc>
        <w:tc>
          <w:tcPr>
            <w:tcW w:w="815" w:type="dxa"/>
          </w:tcPr>
          <w:p w:rsidR="001A4052" w:rsidRPr="00183A98" w:rsidRDefault="001A4052" w:rsidP="00EA6194">
            <w:pPr>
              <w:spacing w:after="0" w:line="360" w:lineRule="auto"/>
              <w:rPr>
                <w:rFonts w:ascii="Times New Roman" w:hAnsi="Times New Roman" w:cs="Times New Roman"/>
                <w:sz w:val="28"/>
                <w:szCs w:val="28"/>
                <w:lang w:val="en-US"/>
              </w:rPr>
            </w:pPr>
            <w:r w:rsidRPr="00183A98">
              <w:rPr>
                <w:rFonts w:ascii="Times New Roman" w:hAnsi="Times New Roman" w:cs="Times New Roman"/>
                <w:sz w:val="28"/>
                <w:szCs w:val="28"/>
                <w:lang w:val="en-US"/>
              </w:rPr>
              <w:t>7</w:t>
            </w:r>
          </w:p>
        </w:tc>
      </w:tr>
      <w:tr w:rsidR="001A4052" w:rsidRPr="00183A98" w:rsidTr="00EA6194">
        <w:tc>
          <w:tcPr>
            <w:tcW w:w="8755" w:type="dxa"/>
          </w:tcPr>
          <w:p w:rsidR="001A4052" w:rsidRDefault="001A4052" w:rsidP="001A405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sidRPr="004E130B">
              <w:rPr>
                <w:rFonts w:ascii="Times New Roman" w:hAnsi="Times New Roman" w:cs="Times New Roman"/>
                <w:sz w:val="28"/>
                <w:szCs w:val="28"/>
                <w:lang w:val="uk-UA"/>
              </w:rPr>
              <w:t>ТЕОРЕТИЧНІ ОСНОВИ УПРАВЛІННЯ І</w:t>
            </w:r>
            <w:r>
              <w:rPr>
                <w:rFonts w:ascii="Times New Roman" w:hAnsi="Times New Roman" w:cs="Times New Roman"/>
                <w:sz w:val="28"/>
                <w:szCs w:val="28"/>
                <w:lang w:val="uk-UA"/>
              </w:rPr>
              <w:t xml:space="preserve"> </w:t>
            </w:r>
            <w:r w:rsidRPr="004E130B">
              <w:rPr>
                <w:rFonts w:ascii="Times New Roman" w:hAnsi="Times New Roman" w:cs="Times New Roman"/>
                <w:sz w:val="28"/>
                <w:szCs w:val="28"/>
                <w:lang w:val="uk-UA"/>
              </w:rPr>
              <w:t xml:space="preserve">АНАЛІЗА </w:t>
            </w:r>
            <w:r>
              <w:rPr>
                <w:rFonts w:ascii="Times New Roman" w:hAnsi="Times New Roman" w:cs="Times New Roman"/>
                <w:sz w:val="28"/>
                <w:szCs w:val="28"/>
                <w:lang w:val="uk-UA"/>
              </w:rPr>
              <w:t>ФІНАНСОВИХ ПОТОКІВ ………………………………………………</w:t>
            </w:r>
          </w:p>
          <w:p w:rsidR="001A4052" w:rsidRPr="00C04186" w:rsidRDefault="001A4052" w:rsidP="001A4052">
            <w:pPr>
              <w:spacing w:after="0" w:line="360" w:lineRule="auto"/>
              <w:jc w:val="both"/>
              <w:rPr>
                <w:rFonts w:ascii="Times New Roman" w:hAnsi="Times New Roman" w:cs="Times New Roman"/>
                <w:sz w:val="28"/>
                <w:szCs w:val="28"/>
                <w:lang w:val="uk-UA"/>
              </w:rPr>
            </w:pPr>
            <w:r w:rsidRPr="004E130B">
              <w:rPr>
                <w:rFonts w:ascii="Times New Roman" w:hAnsi="Times New Roman" w:cs="Times New Roman"/>
                <w:sz w:val="28"/>
                <w:szCs w:val="28"/>
                <w:lang w:val="uk-UA"/>
              </w:rPr>
              <w:t xml:space="preserve">1.1 Сутність </w:t>
            </w:r>
            <w:r>
              <w:rPr>
                <w:rFonts w:ascii="Times New Roman" w:hAnsi="Times New Roman" w:cs="Times New Roman"/>
                <w:sz w:val="28"/>
                <w:szCs w:val="28"/>
                <w:lang w:val="uk-UA"/>
              </w:rPr>
              <w:t>фінансових</w:t>
            </w:r>
            <w:r w:rsidRPr="004E130B">
              <w:rPr>
                <w:rFonts w:ascii="Times New Roman" w:hAnsi="Times New Roman" w:cs="Times New Roman"/>
                <w:sz w:val="28"/>
                <w:szCs w:val="28"/>
                <w:lang w:val="uk-UA"/>
              </w:rPr>
              <w:t xml:space="preserve"> потоків у процесі діяльності</w:t>
            </w:r>
            <w:r>
              <w:rPr>
                <w:rFonts w:ascii="Times New Roman" w:hAnsi="Times New Roman" w:cs="Times New Roman"/>
                <w:sz w:val="28"/>
                <w:szCs w:val="28"/>
                <w:lang w:val="uk-UA"/>
              </w:rPr>
              <w:t xml:space="preserve"> </w:t>
            </w:r>
            <w:r w:rsidRPr="004E130B">
              <w:rPr>
                <w:rFonts w:ascii="Times New Roman" w:hAnsi="Times New Roman" w:cs="Times New Roman"/>
                <w:sz w:val="28"/>
                <w:szCs w:val="28"/>
                <w:lang w:val="uk-UA"/>
              </w:rPr>
              <w:t>господарюючого суб</w:t>
            </w:r>
            <w:r w:rsidR="007E5FDD">
              <w:rPr>
                <w:rFonts w:ascii="Times New Roman" w:hAnsi="Times New Roman" w:cs="Times New Roman"/>
                <w:sz w:val="28"/>
                <w:szCs w:val="28"/>
                <w:lang w:val="uk-UA"/>
              </w:rPr>
              <w:t>’</w:t>
            </w:r>
            <w:r w:rsidRPr="004E130B">
              <w:rPr>
                <w:rFonts w:ascii="Times New Roman" w:hAnsi="Times New Roman" w:cs="Times New Roman"/>
                <w:sz w:val="28"/>
                <w:szCs w:val="28"/>
                <w:lang w:val="uk-UA"/>
              </w:rPr>
              <w:t>єкт</w:t>
            </w:r>
            <w:r w:rsidRPr="00183A98">
              <w:rPr>
                <w:rFonts w:ascii="Times New Roman" w:hAnsi="Times New Roman" w:cs="Times New Roman"/>
                <w:sz w:val="28"/>
                <w:szCs w:val="28"/>
              </w:rPr>
              <w:t xml:space="preserve"> </w:t>
            </w:r>
            <w:r>
              <w:rPr>
                <w:rFonts w:ascii="Times New Roman" w:hAnsi="Times New Roman" w:cs="Times New Roman"/>
                <w:sz w:val="28"/>
                <w:szCs w:val="28"/>
                <w:lang w:val="uk-UA"/>
              </w:rPr>
              <w:t>…………………………………………………………………….</w:t>
            </w:r>
          </w:p>
        </w:tc>
        <w:tc>
          <w:tcPr>
            <w:tcW w:w="815" w:type="dxa"/>
          </w:tcPr>
          <w:p w:rsidR="001A4052" w:rsidRPr="00183A98" w:rsidRDefault="001A4052" w:rsidP="00EA6194">
            <w:pPr>
              <w:spacing w:after="0" w:line="360" w:lineRule="auto"/>
              <w:rPr>
                <w:rFonts w:ascii="Times New Roman" w:hAnsi="Times New Roman" w:cs="Times New Roman"/>
                <w:sz w:val="28"/>
                <w:szCs w:val="28"/>
              </w:rPr>
            </w:pPr>
          </w:p>
          <w:p w:rsidR="001A4052" w:rsidRDefault="001A4052" w:rsidP="00EA6194">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0</w:t>
            </w:r>
          </w:p>
          <w:p w:rsidR="007E5FDD" w:rsidRDefault="007E5FDD" w:rsidP="00EA6194">
            <w:pPr>
              <w:spacing w:after="0" w:line="360" w:lineRule="auto"/>
              <w:rPr>
                <w:rFonts w:ascii="Times New Roman" w:hAnsi="Times New Roman" w:cs="Times New Roman"/>
                <w:sz w:val="28"/>
                <w:szCs w:val="28"/>
                <w:lang w:val="en-US"/>
              </w:rPr>
            </w:pPr>
          </w:p>
          <w:p w:rsidR="001A4052" w:rsidRPr="00C04186" w:rsidRDefault="001A4052" w:rsidP="00EA61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7E5FDD" w:rsidRPr="00183A98" w:rsidTr="00EA6194">
        <w:tc>
          <w:tcPr>
            <w:tcW w:w="8755" w:type="dxa"/>
          </w:tcPr>
          <w:p w:rsidR="007E5FDD" w:rsidRPr="007941A8" w:rsidRDefault="007E5FDD" w:rsidP="007E5FD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Pr="007941A8">
              <w:rPr>
                <w:rFonts w:ascii="Times New Roman" w:hAnsi="Times New Roman" w:cs="Times New Roman"/>
                <w:sz w:val="28"/>
                <w:szCs w:val="28"/>
                <w:lang w:val="uk-UA"/>
              </w:rPr>
              <w:t xml:space="preserve"> Оцінка ефективності формування та використання фінансових ресурсів</w:t>
            </w:r>
            <w:r>
              <w:rPr>
                <w:rFonts w:ascii="Times New Roman" w:hAnsi="Times New Roman" w:cs="Times New Roman"/>
                <w:sz w:val="28"/>
                <w:szCs w:val="28"/>
                <w:lang w:val="uk-UA"/>
              </w:rPr>
              <w:t xml:space="preserve"> ……………………………………………………………………..</w:t>
            </w:r>
          </w:p>
          <w:p w:rsidR="007E5FDD" w:rsidRDefault="007E5FDD" w:rsidP="001A4052">
            <w:pPr>
              <w:spacing w:after="0" w:line="360" w:lineRule="auto"/>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1.3 </w:t>
            </w:r>
            <w:r>
              <w:rPr>
                <w:rFonts w:ascii="Times New Roman" w:hAnsi="Times New Roman" w:cs="Times New Roman"/>
                <w:sz w:val="28"/>
                <w:szCs w:val="28"/>
                <w:lang w:val="uk-UA"/>
              </w:rPr>
              <w:t>Кла</w:t>
            </w:r>
            <w:r w:rsidRPr="007941A8">
              <w:rPr>
                <w:rFonts w:ascii="Times New Roman" w:hAnsi="Times New Roman" w:cs="Times New Roman"/>
                <w:sz w:val="28"/>
                <w:szCs w:val="28"/>
                <w:lang w:val="uk-UA"/>
              </w:rPr>
              <w:t>с</w:t>
            </w:r>
            <w:r>
              <w:rPr>
                <w:rFonts w:ascii="Times New Roman" w:hAnsi="Times New Roman" w:cs="Times New Roman"/>
                <w:sz w:val="28"/>
                <w:szCs w:val="28"/>
                <w:lang w:val="uk-UA"/>
              </w:rPr>
              <w:t>и</w:t>
            </w:r>
            <w:r w:rsidRPr="007941A8">
              <w:rPr>
                <w:rFonts w:ascii="Times New Roman" w:hAnsi="Times New Roman" w:cs="Times New Roman"/>
                <w:sz w:val="28"/>
                <w:szCs w:val="28"/>
                <w:lang w:val="uk-UA"/>
              </w:rPr>
              <w:t>фікація фінансових ресурсів</w:t>
            </w:r>
            <w:r>
              <w:rPr>
                <w:rFonts w:ascii="Times New Roman" w:hAnsi="Times New Roman" w:cs="Times New Roman"/>
                <w:sz w:val="28"/>
                <w:szCs w:val="28"/>
                <w:lang w:val="uk-UA"/>
              </w:rPr>
              <w:t xml:space="preserve"> …………………………………..</w:t>
            </w:r>
          </w:p>
        </w:tc>
        <w:tc>
          <w:tcPr>
            <w:tcW w:w="815" w:type="dxa"/>
          </w:tcPr>
          <w:p w:rsidR="007E5FDD" w:rsidRDefault="007E5FDD" w:rsidP="00EA6194">
            <w:pPr>
              <w:spacing w:after="0" w:line="360" w:lineRule="auto"/>
              <w:rPr>
                <w:rFonts w:ascii="Times New Roman" w:hAnsi="Times New Roman" w:cs="Times New Roman"/>
                <w:sz w:val="28"/>
                <w:szCs w:val="28"/>
              </w:rPr>
            </w:pPr>
          </w:p>
          <w:p w:rsidR="007E5FDD" w:rsidRDefault="007E5FDD" w:rsidP="00EA6194">
            <w:pPr>
              <w:spacing w:after="0" w:line="360" w:lineRule="auto"/>
              <w:rPr>
                <w:rFonts w:ascii="Times New Roman" w:hAnsi="Times New Roman" w:cs="Times New Roman"/>
                <w:sz w:val="28"/>
                <w:szCs w:val="28"/>
              </w:rPr>
            </w:pPr>
            <w:r>
              <w:rPr>
                <w:rFonts w:ascii="Times New Roman" w:hAnsi="Times New Roman" w:cs="Times New Roman"/>
                <w:sz w:val="28"/>
                <w:szCs w:val="28"/>
              </w:rPr>
              <w:t>13</w:t>
            </w:r>
          </w:p>
          <w:p w:rsidR="007E5FDD" w:rsidRPr="00183A98" w:rsidRDefault="007E5FDD" w:rsidP="00EA6194">
            <w:pPr>
              <w:spacing w:after="0" w:line="360" w:lineRule="auto"/>
              <w:rPr>
                <w:rFonts w:ascii="Times New Roman" w:hAnsi="Times New Roman" w:cs="Times New Roman"/>
                <w:sz w:val="28"/>
                <w:szCs w:val="28"/>
              </w:rPr>
            </w:pPr>
            <w:r>
              <w:rPr>
                <w:rFonts w:ascii="Times New Roman" w:hAnsi="Times New Roman" w:cs="Times New Roman"/>
                <w:sz w:val="28"/>
                <w:szCs w:val="28"/>
              </w:rPr>
              <w:t>16</w:t>
            </w:r>
          </w:p>
        </w:tc>
      </w:tr>
      <w:tr w:rsidR="001A4052" w:rsidRPr="00183A98" w:rsidTr="00EA6194">
        <w:tc>
          <w:tcPr>
            <w:tcW w:w="8755" w:type="dxa"/>
          </w:tcPr>
          <w:p w:rsidR="00E86571" w:rsidRPr="007941A8" w:rsidRDefault="001A4052" w:rsidP="00E86571">
            <w:pPr>
              <w:autoSpaceDE w:val="0"/>
              <w:autoSpaceDN w:val="0"/>
              <w:adjustRightInd w:val="0"/>
              <w:spacing w:line="360" w:lineRule="auto"/>
              <w:contextualSpacing/>
              <w:jc w:val="both"/>
              <w:rPr>
                <w:rFonts w:ascii="Times New Roman" w:hAnsi="Times New Roman" w:cs="Times New Roman"/>
                <w:sz w:val="28"/>
                <w:szCs w:val="28"/>
                <w:lang w:val="uk-UA"/>
              </w:rPr>
            </w:pPr>
            <w:r w:rsidRPr="00E924EA">
              <w:rPr>
                <w:rFonts w:ascii="Times New Roman" w:eastAsia="Times New Roman" w:hAnsi="Times New Roman" w:cs="Times New Roman"/>
                <w:sz w:val="28"/>
                <w:szCs w:val="28"/>
                <w:lang w:eastAsia="ru-RU"/>
              </w:rPr>
              <w:t>РОЗД</w:t>
            </w:r>
            <w:r w:rsidRPr="00E924EA">
              <w:rPr>
                <w:rFonts w:ascii="Times New Roman" w:eastAsia="Times New Roman" w:hAnsi="Times New Roman" w:cs="Times New Roman"/>
                <w:sz w:val="28"/>
                <w:szCs w:val="28"/>
                <w:lang w:val="uk-UA" w:eastAsia="ru-RU"/>
              </w:rPr>
              <w:t xml:space="preserve">ІЛ 2 </w:t>
            </w:r>
            <w:r w:rsidR="00E86571">
              <w:rPr>
                <w:rFonts w:ascii="Times New Roman" w:hAnsi="Times New Roman" w:cs="Times New Roman"/>
                <w:sz w:val="28"/>
                <w:szCs w:val="28"/>
                <w:lang w:val="uk-UA"/>
              </w:rPr>
              <w:t>МОНІТОРИНГ</w:t>
            </w:r>
            <w:r w:rsidR="00E86571" w:rsidRPr="007941A8">
              <w:rPr>
                <w:rFonts w:ascii="Times New Roman" w:hAnsi="Times New Roman" w:cs="Times New Roman"/>
                <w:sz w:val="28"/>
                <w:szCs w:val="28"/>
                <w:lang w:val="uk-UA"/>
              </w:rPr>
              <w:t xml:space="preserve"> ФІНАНСОВИХ ПОТОКІВ НА ТОВ </w:t>
            </w:r>
            <w:r w:rsidR="00E86571">
              <w:rPr>
                <w:rFonts w:ascii="Times New Roman" w:hAnsi="Times New Roman" w:cs="Times New Roman"/>
                <w:sz w:val="28"/>
                <w:szCs w:val="28"/>
                <w:lang w:val="uk-UA"/>
              </w:rPr>
              <w:t>«</w:t>
            </w:r>
            <w:r w:rsidR="00E86571" w:rsidRPr="007941A8">
              <w:rPr>
                <w:rFonts w:ascii="Times New Roman" w:hAnsi="Times New Roman" w:cs="Times New Roman"/>
                <w:sz w:val="28"/>
                <w:szCs w:val="28"/>
                <w:lang w:val="uk-UA"/>
              </w:rPr>
              <w:t>БУСЕЛ СІЧ</w:t>
            </w:r>
            <w:r w:rsidR="00E86571">
              <w:rPr>
                <w:rFonts w:ascii="Times New Roman" w:hAnsi="Times New Roman" w:cs="Times New Roman"/>
                <w:sz w:val="28"/>
                <w:szCs w:val="28"/>
                <w:lang w:val="uk-UA"/>
              </w:rPr>
              <w:t>» ………………………………………………………………</w:t>
            </w:r>
          </w:p>
          <w:p w:rsidR="00E86571" w:rsidRPr="007941A8" w:rsidRDefault="00E86571" w:rsidP="00E86571">
            <w:pPr>
              <w:autoSpaceDE w:val="0"/>
              <w:autoSpaceDN w:val="0"/>
              <w:adjustRightInd w:val="0"/>
              <w:spacing w:line="360" w:lineRule="auto"/>
              <w:contextualSpacing/>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2.1 Сучасний стан вітчизняного та міжнародного ринку будівельних матеріалів </w:t>
            </w:r>
            <w:r>
              <w:rPr>
                <w:rFonts w:ascii="Times New Roman" w:hAnsi="Times New Roman" w:cs="Times New Roman"/>
                <w:sz w:val="28"/>
                <w:szCs w:val="28"/>
                <w:lang w:val="uk-UA"/>
              </w:rPr>
              <w:t>…………………………………………………………………</w:t>
            </w:r>
          </w:p>
          <w:p w:rsidR="00FB75D5" w:rsidRPr="007941A8" w:rsidRDefault="00FB75D5" w:rsidP="00FB75D5">
            <w:pPr>
              <w:spacing w:after="0" w:line="360" w:lineRule="auto"/>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2.2 </w:t>
            </w:r>
            <w:r>
              <w:rPr>
                <w:rFonts w:ascii="Times New Roman" w:hAnsi="Times New Roman" w:cs="Times New Roman"/>
                <w:sz w:val="28"/>
                <w:szCs w:val="28"/>
                <w:lang w:val="uk-UA"/>
              </w:rPr>
              <w:t>Е</w:t>
            </w:r>
            <w:r w:rsidRPr="007941A8">
              <w:rPr>
                <w:rFonts w:ascii="Times New Roman" w:hAnsi="Times New Roman" w:cs="Times New Roman"/>
                <w:sz w:val="28"/>
                <w:szCs w:val="28"/>
                <w:lang w:val="uk-UA"/>
              </w:rPr>
              <w:t xml:space="preserve">кономічна характеристика діяльності підприємства </w:t>
            </w:r>
            <w:r w:rsidRPr="007941A8">
              <w:rPr>
                <w:rFonts w:ascii="Times New Roman" w:hAnsi="Times New Roman" w:cs="Times New Roman"/>
                <w:sz w:val="28"/>
                <w:szCs w:val="28"/>
                <w:lang w:val="uk-UA"/>
              </w:rPr>
              <w:br w:type="textWrapping" w:clear="all"/>
              <w:t xml:space="preserve">ТОВ </w:t>
            </w:r>
            <w:r>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 Січ</w:t>
            </w:r>
            <w:r>
              <w:rPr>
                <w:rFonts w:ascii="Times New Roman" w:hAnsi="Times New Roman" w:cs="Times New Roman"/>
                <w:sz w:val="28"/>
                <w:szCs w:val="28"/>
                <w:lang w:val="uk-UA"/>
              </w:rPr>
              <w:t>» …………………………………………………………</w:t>
            </w:r>
          </w:p>
          <w:p w:rsidR="00FB75D5" w:rsidRDefault="00FB75D5" w:rsidP="00FB75D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955DE2">
              <w:rPr>
                <w:rFonts w:ascii="Times New Roman" w:hAnsi="Times New Roman" w:cs="Times New Roman"/>
                <w:sz w:val="28"/>
                <w:szCs w:val="28"/>
                <w:lang w:val="uk-UA"/>
              </w:rPr>
              <w:t>Аналіз динаміки, складу та структури грошових потоків</w:t>
            </w:r>
            <w:r>
              <w:rPr>
                <w:rFonts w:ascii="Times New Roman" w:hAnsi="Times New Roman" w:cs="Times New Roman"/>
                <w:sz w:val="28"/>
                <w:szCs w:val="28"/>
                <w:lang w:val="uk-UA"/>
              </w:rPr>
              <w:t xml:space="preserve"> підприємства ……………………………………………………………..</w:t>
            </w:r>
          </w:p>
          <w:p w:rsidR="001A4052" w:rsidRDefault="00FB75D5" w:rsidP="00EA619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3 ШЛЯХИ ВДОСКОНАЛЕННЯ УПРАВЛІННЯ ГРОШОВИМИ ПОТОКАМИ ТОВ «БУСЕЛ СІЧ»……………………</w:t>
            </w:r>
          </w:p>
          <w:p w:rsidR="001A4052" w:rsidRDefault="001A4052" w:rsidP="00450F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ТА РЕКОМЕНДАЦІЇ ………………………………</w:t>
            </w:r>
            <w:r w:rsidR="00450F23">
              <w:rPr>
                <w:rFonts w:ascii="Times New Roman" w:hAnsi="Times New Roman" w:cs="Times New Roman"/>
                <w:sz w:val="28"/>
                <w:szCs w:val="28"/>
                <w:lang w:val="uk-UA"/>
              </w:rPr>
              <w:t>…..</w:t>
            </w:r>
            <w:r>
              <w:rPr>
                <w:rFonts w:ascii="Times New Roman" w:hAnsi="Times New Roman" w:cs="Times New Roman"/>
                <w:sz w:val="28"/>
                <w:szCs w:val="28"/>
                <w:lang w:val="uk-UA"/>
              </w:rPr>
              <w:t>..</w:t>
            </w:r>
          </w:p>
          <w:p w:rsidR="001A4052" w:rsidRPr="00A7398A" w:rsidRDefault="001A4052" w:rsidP="00450F23">
            <w:pPr>
              <w:spacing w:after="0" w:line="360" w:lineRule="auto"/>
              <w:jc w:val="both"/>
              <w:rPr>
                <w:rFonts w:ascii="Times New Roman" w:hAnsi="Times New Roman" w:cs="Times New Roman"/>
                <w:sz w:val="28"/>
                <w:szCs w:val="28"/>
                <w:lang w:val="uk-UA"/>
              </w:rPr>
            </w:pPr>
            <w:r w:rsidRPr="00183A98">
              <w:rPr>
                <w:rFonts w:ascii="Times New Roman" w:hAnsi="Times New Roman" w:cs="Times New Roman"/>
                <w:sz w:val="28"/>
                <w:szCs w:val="28"/>
                <w:lang w:val="uk-UA"/>
              </w:rPr>
              <w:t xml:space="preserve">ПЕРЕЛІК ПОСИЛАНЬ </w:t>
            </w:r>
            <w:r>
              <w:rPr>
                <w:lang w:val="uk-UA"/>
              </w:rPr>
              <w:t>……………………………</w:t>
            </w:r>
            <w:r w:rsidRPr="00183A98">
              <w:rPr>
                <w:rFonts w:ascii="Times New Roman" w:hAnsi="Times New Roman" w:cs="Times New Roman"/>
                <w:sz w:val="28"/>
                <w:szCs w:val="28"/>
                <w:lang w:val="uk-UA"/>
              </w:rPr>
              <w:t>………………</w:t>
            </w:r>
            <w:r>
              <w:rPr>
                <w:rFonts w:ascii="Times New Roman" w:hAnsi="Times New Roman" w:cs="Times New Roman"/>
                <w:sz w:val="28"/>
                <w:szCs w:val="28"/>
                <w:lang w:val="uk-UA"/>
              </w:rPr>
              <w:t>……………</w:t>
            </w:r>
            <w:r w:rsidR="00450F23">
              <w:rPr>
                <w:rFonts w:ascii="Times New Roman" w:hAnsi="Times New Roman" w:cs="Times New Roman"/>
                <w:sz w:val="28"/>
                <w:szCs w:val="28"/>
                <w:lang w:val="uk-UA"/>
              </w:rPr>
              <w:t>…….</w:t>
            </w:r>
          </w:p>
        </w:tc>
        <w:tc>
          <w:tcPr>
            <w:tcW w:w="815" w:type="dxa"/>
          </w:tcPr>
          <w:p w:rsidR="004D142E" w:rsidRDefault="004D142E" w:rsidP="00EA6194">
            <w:pPr>
              <w:spacing w:after="0" w:line="360" w:lineRule="auto"/>
              <w:rPr>
                <w:rFonts w:ascii="Times New Roman" w:hAnsi="Times New Roman" w:cs="Times New Roman"/>
                <w:sz w:val="28"/>
                <w:szCs w:val="28"/>
                <w:lang w:val="uk-UA"/>
              </w:rPr>
            </w:pPr>
          </w:p>
          <w:p w:rsidR="001A4052" w:rsidRDefault="00E86571" w:rsidP="00EA61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20</w:t>
            </w:r>
          </w:p>
          <w:p w:rsidR="00E86571" w:rsidRDefault="00E86571" w:rsidP="00EA6194">
            <w:pPr>
              <w:spacing w:after="0" w:line="360" w:lineRule="auto"/>
              <w:rPr>
                <w:rFonts w:ascii="Times New Roman" w:hAnsi="Times New Roman" w:cs="Times New Roman"/>
                <w:sz w:val="28"/>
                <w:szCs w:val="28"/>
                <w:lang w:val="uk-UA"/>
              </w:rPr>
            </w:pPr>
          </w:p>
          <w:p w:rsidR="001A4052" w:rsidRDefault="004D142E" w:rsidP="00EA61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20</w:t>
            </w:r>
          </w:p>
          <w:p w:rsidR="00FB75D5" w:rsidRDefault="00FB75D5" w:rsidP="00EA6194">
            <w:pPr>
              <w:spacing w:after="0" w:line="360" w:lineRule="auto"/>
              <w:rPr>
                <w:rFonts w:ascii="Times New Roman" w:hAnsi="Times New Roman" w:cs="Times New Roman"/>
                <w:sz w:val="28"/>
                <w:szCs w:val="28"/>
                <w:lang w:val="uk-UA"/>
              </w:rPr>
            </w:pPr>
          </w:p>
          <w:p w:rsidR="001A4052" w:rsidRDefault="00FB75D5" w:rsidP="00EA61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30</w:t>
            </w:r>
          </w:p>
          <w:p w:rsidR="00FB75D5" w:rsidRDefault="00FB75D5" w:rsidP="00EA6194">
            <w:pPr>
              <w:spacing w:after="0" w:line="360" w:lineRule="auto"/>
              <w:rPr>
                <w:rFonts w:ascii="Times New Roman" w:hAnsi="Times New Roman" w:cs="Times New Roman"/>
                <w:sz w:val="28"/>
                <w:szCs w:val="28"/>
                <w:lang w:val="uk-UA"/>
              </w:rPr>
            </w:pPr>
          </w:p>
          <w:p w:rsidR="001A4052" w:rsidRDefault="00FB75D5" w:rsidP="00EA61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1A4052">
              <w:rPr>
                <w:rFonts w:ascii="Times New Roman" w:hAnsi="Times New Roman" w:cs="Times New Roman"/>
                <w:sz w:val="28"/>
                <w:szCs w:val="28"/>
                <w:lang w:val="uk-UA"/>
              </w:rPr>
              <w:t>4</w:t>
            </w:r>
          </w:p>
          <w:p w:rsidR="001A4052" w:rsidRDefault="001A4052" w:rsidP="00EA6194">
            <w:pPr>
              <w:spacing w:after="0" w:line="360" w:lineRule="auto"/>
              <w:rPr>
                <w:rFonts w:ascii="Times New Roman" w:hAnsi="Times New Roman" w:cs="Times New Roman"/>
                <w:sz w:val="28"/>
                <w:szCs w:val="28"/>
                <w:lang w:val="uk-UA"/>
              </w:rPr>
            </w:pPr>
          </w:p>
          <w:p w:rsidR="001A4052" w:rsidRDefault="00953A36" w:rsidP="00EA61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42</w:t>
            </w:r>
          </w:p>
          <w:p w:rsidR="001A4052" w:rsidRDefault="00953A36" w:rsidP="00EA61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58</w:t>
            </w:r>
          </w:p>
          <w:p w:rsidR="001A4052" w:rsidRDefault="00953A36" w:rsidP="00EA619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50</w:t>
            </w:r>
          </w:p>
          <w:p w:rsidR="001A4052" w:rsidRPr="00B66BE7" w:rsidRDefault="001A4052" w:rsidP="00EA6194">
            <w:pPr>
              <w:spacing w:after="0" w:line="360" w:lineRule="auto"/>
              <w:rPr>
                <w:rFonts w:ascii="Times New Roman" w:hAnsi="Times New Roman" w:cs="Times New Roman"/>
                <w:sz w:val="28"/>
                <w:szCs w:val="28"/>
                <w:lang w:val="uk-UA"/>
              </w:rPr>
            </w:pPr>
          </w:p>
        </w:tc>
      </w:tr>
    </w:tbl>
    <w:p w:rsidR="001A4052" w:rsidRDefault="001A405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36E45" w:rsidRDefault="00E36E45" w:rsidP="00016C79">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E36E45" w:rsidRDefault="00E36E45" w:rsidP="00E36E45">
      <w:pPr>
        <w:spacing w:after="0" w:line="360" w:lineRule="auto"/>
        <w:ind w:firstLine="567"/>
        <w:jc w:val="center"/>
        <w:rPr>
          <w:rFonts w:ascii="Times New Roman" w:hAnsi="Times New Roman" w:cs="Times New Roman"/>
          <w:sz w:val="28"/>
          <w:szCs w:val="28"/>
          <w:lang w:val="uk-UA"/>
        </w:rPr>
      </w:pPr>
    </w:p>
    <w:p w:rsidR="00016C79" w:rsidRDefault="00016C79" w:rsidP="00E36E45">
      <w:pPr>
        <w:spacing w:after="0" w:line="360" w:lineRule="auto"/>
        <w:ind w:firstLine="567"/>
        <w:jc w:val="center"/>
        <w:rPr>
          <w:rFonts w:ascii="Times New Roman" w:hAnsi="Times New Roman" w:cs="Times New Roman"/>
          <w:sz w:val="28"/>
          <w:szCs w:val="28"/>
          <w:lang w:val="uk-UA"/>
        </w:rPr>
      </w:pPr>
    </w:p>
    <w:p w:rsidR="00E36E45" w:rsidRPr="00E36E45" w:rsidRDefault="00E36E45" w:rsidP="00E36E45">
      <w:pPr>
        <w:spacing w:after="0" w:line="360" w:lineRule="auto"/>
        <w:ind w:firstLine="567"/>
        <w:jc w:val="both"/>
        <w:rPr>
          <w:rFonts w:ascii="Times New Roman" w:hAnsi="Times New Roman" w:cs="Times New Roman"/>
          <w:sz w:val="28"/>
          <w:szCs w:val="28"/>
          <w:lang w:val="uk-UA"/>
        </w:rPr>
      </w:pPr>
      <w:r w:rsidRPr="00E36E45">
        <w:rPr>
          <w:rFonts w:ascii="Times New Roman" w:hAnsi="Times New Roman" w:cs="Times New Roman"/>
          <w:sz w:val="28"/>
          <w:szCs w:val="28"/>
          <w:lang w:val="uk-UA"/>
        </w:rPr>
        <w:t>Найважливішим завданням організації є забезпечення фінансово-го</w:t>
      </w:r>
      <w:r w:rsidR="00CA3E39">
        <w:rPr>
          <w:rFonts w:ascii="Times New Roman" w:hAnsi="Times New Roman" w:cs="Times New Roman"/>
          <w:sz w:val="28"/>
          <w:szCs w:val="28"/>
          <w:lang w:val="uk-UA"/>
        </w:rPr>
        <w:t>сподарської діяльності готівкою. Забезпечення даних умов можливе за рахунок</w:t>
      </w:r>
      <w:r>
        <w:rPr>
          <w:rFonts w:ascii="Times New Roman" w:hAnsi="Times New Roman" w:cs="Times New Roman"/>
          <w:sz w:val="28"/>
          <w:szCs w:val="28"/>
          <w:lang w:val="uk-UA"/>
        </w:rPr>
        <w:t xml:space="preserve"> </w:t>
      </w:r>
      <w:r w:rsidR="00CA3E39">
        <w:rPr>
          <w:rFonts w:ascii="Times New Roman" w:hAnsi="Times New Roman" w:cs="Times New Roman"/>
          <w:sz w:val="28"/>
          <w:szCs w:val="28"/>
          <w:lang w:val="uk-UA"/>
        </w:rPr>
        <w:t>безперервної роботи</w:t>
      </w:r>
      <w:r w:rsidR="008D78F0">
        <w:rPr>
          <w:rFonts w:ascii="Times New Roman" w:hAnsi="Times New Roman" w:cs="Times New Roman"/>
          <w:sz w:val="28"/>
          <w:szCs w:val="28"/>
          <w:lang w:val="uk-UA"/>
        </w:rPr>
        <w:t xml:space="preserve"> та своєчасному</w:t>
      </w:r>
      <w:r w:rsidR="00CA3E39">
        <w:rPr>
          <w:rFonts w:ascii="Times New Roman" w:hAnsi="Times New Roman" w:cs="Times New Roman"/>
          <w:sz w:val="28"/>
          <w:szCs w:val="28"/>
          <w:lang w:val="uk-UA"/>
        </w:rPr>
        <w:t xml:space="preserve"> обліку, аналізу </w:t>
      </w:r>
      <w:r w:rsidR="008D78F0">
        <w:rPr>
          <w:rFonts w:ascii="Times New Roman" w:hAnsi="Times New Roman" w:cs="Times New Roman"/>
          <w:sz w:val="28"/>
          <w:szCs w:val="28"/>
          <w:lang w:val="uk-UA"/>
        </w:rPr>
        <w:t xml:space="preserve">та контролю </w:t>
      </w:r>
      <w:r w:rsidRPr="00E36E45">
        <w:rPr>
          <w:rFonts w:ascii="Times New Roman" w:hAnsi="Times New Roman" w:cs="Times New Roman"/>
          <w:sz w:val="28"/>
          <w:szCs w:val="28"/>
          <w:lang w:val="uk-UA"/>
        </w:rPr>
        <w:t>грошових потоків</w:t>
      </w:r>
      <w:r>
        <w:rPr>
          <w:rFonts w:ascii="Times New Roman" w:hAnsi="Times New Roman" w:cs="Times New Roman"/>
          <w:sz w:val="28"/>
          <w:szCs w:val="28"/>
          <w:lang w:val="uk-UA"/>
        </w:rPr>
        <w:t>.</w:t>
      </w:r>
    </w:p>
    <w:p w:rsidR="00E36E45" w:rsidRPr="00E36E45" w:rsidRDefault="001C141B" w:rsidP="001E6C6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Грошові засоби забезпечують організації платоспроможність та фінансову стабільність, ефективність та стабільне положення на ринку. Фінансова стабільність компанії забезпечує оптимальний розмір</w:t>
      </w:r>
      <w:r w:rsidR="001E6C6F">
        <w:rPr>
          <w:rFonts w:ascii="Times New Roman" w:hAnsi="Times New Roman" w:cs="Times New Roman"/>
          <w:sz w:val="28"/>
          <w:szCs w:val="28"/>
          <w:lang w:val="uk-UA"/>
        </w:rPr>
        <w:t xml:space="preserve"> фінансових потоків. </w:t>
      </w:r>
      <w:r w:rsidR="00E36E45" w:rsidRPr="00E36E45">
        <w:rPr>
          <w:rFonts w:ascii="Times New Roman" w:hAnsi="Times New Roman" w:cs="Times New Roman"/>
          <w:sz w:val="28"/>
          <w:szCs w:val="28"/>
          <w:lang w:val="uk-UA"/>
        </w:rPr>
        <w:t xml:space="preserve">Надлишок грошових коштів може призвести до </w:t>
      </w:r>
      <w:r w:rsidR="001E6C6F">
        <w:rPr>
          <w:rFonts w:ascii="Times New Roman" w:hAnsi="Times New Roman" w:cs="Times New Roman"/>
          <w:sz w:val="28"/>
          <w:szCs w:val="28"/>
          <w:lang w:val="uk-UA"/>
        </w:rPr>
        <w:t xml:space="preserve">знецінення </w:t>
      </w:r>
      <w:r w:rsidR="004D55AC">
        <w:rPr>
          <w:rFonts w:ascii="Times New Roman" w:hAnsi="Times New Roman" w:cs="Times New Roman"/>
          <w:sz w:val="28"/>
          <w:szCs w:val="28"/>
          <w:lang w:val="uk-UA"/>
        </w:rPr>
        <w:t>резурсів</w:t>
      </w:r>
      <w:r w:rsidR="001E6C6F">
        <w:rPr>
          <w:rFonts w:ascii="Times New Roman" w:hAnsi="Times New Roman" w:cs="Times New Roman"/>
          <w:sz w:val="28"/>
          <w:szCs w:val="28"/>
          <w:lang w:val="uk-UA"/>
        </w:rPr>
        <w:t>, а</w:t>
      </w:r>
      <w:r w:rsidR="00E36E45" w:rsidRPr="00E36E45">
        <w:rPr>
          <w:rFonts w:ascii="Times New Roman" w:hAnsi="Times New Roman" w:cs="Times New Roman"/>
          <w:sz w:val="28"/>
          <w:szCs w:val="28"/>
          <w:lang w:val="uk-UA"/>
        </w:rPr>
        <w:t xml:space="preserve"> з часом і</w:t>
      </w:r>
      <w:r w:rsidR="00E36E45">
        <w:rPr>
          <w:rFonts w:ascii="Times New Roman" w:hAnsi="Times New Roman" w:cs="Times New Roman"/>
          <w:sz w:val="28"/>
          <w:szCs w:val="28"/>
          <w:lang w:val="uk-UA"/>
        </w:rPr>
        <w:t xml:space="preserve"> д</w:t>
      </w:r>
      <w:r w:rsidR="00E36E45" w:rsidRPr="00E36E45">
        <w:rPr>
          <w:rFonts w:ascii="Times New Roman" w:hAnsi="Times New Roman" w:cs="Times New Roman"/>
          <w:sz w:val="28"/>
          <w:szCs w:val="28"/>
          <w:lang w:val="uk-UA"/>
        </w:rPr>
        <w:t>ефіцит - припинення виробництва, пог</w:t>
      </w:r>
      <w:r w:rsidR="00221469">
        <w:rPr>
          <w:rFonts w:ascii="Times New Roman" w:hAnsi="Times New Roman" w:cs="Times New Roman"/>
          <w:sz w:val="28"/>
          <w:szCs w:val="28"/>
          <w:lang w:val="uk-UA"/>
        </w:rPr>
        <w:t>іршення матеріального становища і з</w:t>
      </w:r>
      <w:r w:rsidR="001E6C6F">
        <w:rPr>
          <w:rFonts w:ascii="Times New Roman" w:hAnsi="Times New Roman" w:cs="Times New Roman"/>
          <w:sz w:val="28"/>
          <w:szCs w:val="28"/>
          <w:lang w:val="uk-UA"/>
        </w:rPr>
        <w:t>більшення</w:t>
      </w:r>
      <w:r w:rsidR="00221469">
        <w:rPr>
          <w:rFonts w:ascii="Times New Roman" w:hAnsi="Times New Roman" w:cs="Times New Roman"/>
          <w:sz w:val="28"/>
          <w:szCs w:val="28"/>
          <w:lang w:val="uk-UA"/>
        </w:rPr>
        <w:t xml:space="preserve"> ризику</w:t>
      </w:r>
      <w:r w:rsidR="004D55AC">
        <w:rPr>
          <w:rFonts w:ascii="Times New Roman" w:hAnsi="Times New Roman" w:cs="Times New Roman"/>
          <w:sz w:val="28"/>
          <w:szCs w:val="28"/>
          <w:lang w:val="uk-UA"/>
        </w:rPr>
        <w:t xml:space="preserve"> та</w:t>
      </w:r>
      <w:r w:rsidR="00221469">
        <w:rPr>
          <w:rFonts w:ascii="Times New Roman" w:hAnsi="Times New Roman" w:cs="Times New Roman"/>
          <w:sz w:val="28"/>
          <w:szCs w:val="28"/>
          <w:lang w:val="uk-UA"/>
        </w:rPr>
        <w:t xml:space="preserve"> </w:t>
      </w:r>
      <w:r w:rsidR="00E36E45" w:rsidRPr="00E36E45">
        <w:rPr>
          <w:rFonts w:ascii="Times New Roman" w:hAnsi="Times New Roman" w:cs="Times New Roman"/>
          <w:sz w:val="28"/>
          <w:szCs w:val="28"/>
          <w:lang w:val="uk-UA"/>
        </w:rPr>
        <w:t>банкрутства</w:t>
      </w:r>
      <w:r w:rsidR="00221469">
        <w:rPr>
          <w:rFonts w:ascii="Times New Roman" w:hAnsi="Times New Roman" w:cs="Times New Roman"/>
          <w:sz w:val="28"/>
          <w:szCs w:val="28"/>
          <w:lang w:val="uk-UA"/>
        </w:rPr>
        <w:t xml:space="preserve">. </w:t>
      </w:r>
      <w:r w:rsidR="00E36E45" w:rsidRPr="00E36E45">
        <w:rPr>
          <w:rFonts w:ascii="Times New Roman" w:hAnsi="Times New Roman" w:cs="Times New Roman"/>
          <w:sz w:val="28"/>
          <w:szCs w:val="28"/>
          <w:lang w:val="uk-UA"/>
        </w:rPr>
        <w:t>Тому в ринкових умовах кожна організація потребує</w:t>
      </w:r>
      <w:r w:rsidR="00221469">
        <w:rPr>
          <w:rFonts w:ascii="Times New Roman" w:hAnsi="Times New Roman" w:cs="Times New Roman"/>
          <w:sz w:val="28"/>
          <w:szCs w:val="28"/>
          <w:lang w:val="uk-UA"/>
        </w:rPr>
        <w:t xml:space="preserve"> а</w:t>
      </w:r>
      <w:r w:rsidR="00E36E45" w:rsidRPr="00E36E45">
        <w:rPr>
          <w:rFonts w:ascii="Times New Roman" w:hAnsi="Times New Roman" w:cs="Times New Roman"/>
          <w:sz w:val="28"/>
          <w:szCs w:val="28"/>
          <w:lang w:val="uk-UA"/>
        </w:rPr>
        <w:t>наліз</w:t>
      </w:r>
      <w:r w:rsidR="001E6C6F">
        <w:rPr>
          <w:rFonts w:ascii="Times New Roman" w:hAnsi="Times New Roman" w:cs="Times New Roman"/>
          <w:sz w:val="28"/>
          <w:szCs w:val="28"/>
          <w:lang w:val="uk-UA"/>
        </w:rPr>
        <w:t xml:space="preserve">у рівня </w:t>
      </w:r>
      <w:r w:rsidR="00E36E45" w:rsidRPr="00E36E45">
        <w:rPr>
          <w:rFonts w:ascii="Times New Roman" w:hAnsi="Times New Roman" w:cs="Times New Roman"/>
          <w:sz w:val="28"/>
          <w:szCs w:val="28"/>
          <w:lang w:val="uk-UA"/>
        </w:rPr>
        <w:t xml:space="preserve"> готівки, що</w:t>
      </w:r>
      <w:r w:rsidR="00221469">
        <w:rPr>
          <w:rFonts w:ascii="Times New Roman" w:hAnsi="Times New Roman" w:cs="Times New Roman"/>
          <w:sz w:val="28"/>
          <w:szCs w:val="28"/>
          <w:lang w:val="uk-UA"/>
        </w:rPr>
        <w:t>б уникнути негативів</w:t>
      </w:r>
      <w:r w:rsidR="001E6C6F">
        <w:rPr>
          <w:rFonts w:ascii="Times New Roman" w:hAnsi="Times New Roman" w:cs="Times New Roman"/>
          <w:sz w:val="28"/>
          <w:szCs w:val="28"/>
          <w:lang w:val="uk-UA"/>
        </w:rPr>
        <w:t xml:space="preserve"> та проблем у майбутньому.</w:t>
      </w:r>
      <w:r w:rsidR="00221469">
        <w:rPr>
          <w:rFonts w:ascii="Times New Roman" w:hAnsi="Times New Roman" w:cs="Times New Roman"/>
          <w:sz w:val="28"/>
          <w:szCs w:val="28"/>
          <w:lang w:val="uk-UA"/>
        </w:rPr>
        <w:t xml:space="preserve"> </w:t>
      </w:r>
      <w:r w:rsidR="001E6C6F">
        <w:rPr>
          <w:rFonts w:ascii="Times New Roman" w:hAnsi="Times New Roman" w:cs="Times New Roman"/>
          <w:sz w:val="28"/>
          <w:szCs w:val="28"/>
          <w:lang w:val="uk-UA"/>
        </w:rPr>
        <w:t>О</w:t>
      </w:r>
      <w:r w:rsidR="00E36E45" w:rsidRPr="00E36E45">
        <w:rPr>
          <w:rFonts w:ascii="Times New Roman" w:hAnsi="Times New Roman" w:cs="Times New Roman"/>
          <w:sz w:val="28"/>
          <w:szCs w:val="28"/>
          <w:lang w:val="uk-UA"/>
        </w:rPr>
        <w:t xml:space="preserve">кремі концептуальні підходи </w:t>
      </w:r>
      <w:r w:rsidR="001E6C6F">
        <w:rPr>
          <w:rFonts w:ascii="Times New Roman" w:hAnsi="Times New Roman" w:cs="Times New Roman"/>
          <w:sz w:val="28"/>
          <w:szCs w:val="28"/>
          <w:lang w:val="uk-UA"/>
        </w:rPr>
        <w:t xml:space="preserve">визначення фінансового потоку </w:t>
      </w:r>
      <w:r w:rsidR="00221469">
        <w:rPr>
          <w:rFonts w:ascii="Times New Roman" w:hAnsi="Times New Roman" w:cs="Times New Roman"/>
          <w:sz w:val="28"/>
          <w:szCs w:val="28"/>
          <w:lang w:val="uk-UA"/>
        </w:rPr>
        <w:t xml:space="preserve">та </w:t>
      </w:r>
      <w:r w:rsidR="001E6C6F">
        <w:rPr>
          <w:rFonts w:ascii="Times New Roman" w:hAnsi="Times New Roman" w:cs="Times New Roman"/>
          <w:sz w:val="28"/>
          <w:szCs w:val="28"/>
          <w:lang w:val="uk-UA"/>
        </w:rPr>
        <w:t>врахування</w:t>
      </w:r>
      <w:r w:rsidR="00E36E45" w:rsidRPr="00E36E45">
        <w:rPr>
          <w:rFonts w:ascii="Times New Roman" w:hAnsi="Times New Roman" w:cs="Times New Roman"/>
          <w:sz w:val="28"/>
          <w:szCs w:val="28"/>
          <w:lang w:val="uk-UA"/>
        </w:rPr>
        <w:t xml:space="preserve"> </w:t>
      </w:r>
      <w:r w:rsidR="008F3A0E">
        <w:rPr>
          <w:rFonts w:ascii="Times New Roman" w:hAnsi="Times New Roman" w:cs="Times New Roman"/>
          <w:sz w:val="28"/>
          <w:szCs w:val="28"/>
          <w:lang w:val="uk-UA"/>
        </w:rPr>
        <w:t>«</w:t>
      </w:r>
      <w:r w:rsidR="00E36E45" w:rsidRPr="00E36E45">
        <w:rPr>
          <w:rFonts w:ascii="Times New Roman" w:hAnsi="Times New Roman" w:cs="Times New Roman"/>
          <w:sz w:val="28"/>
          <w:szCs w:val="28"/>
          <w:lang w:val="uk-UA"/>
        </w:rPr>
        <w:t xml:space="preserve">грошовий </w:t>
      </w:r>
      <w:r w:rsidR="001E6C6F">
        <w:rPr>
          <w:rFonts w:ascii="Times New Roman" w:hAnsi="Times New Roman" w:cs="Times New Roman"/>
          <w:sz w:val="28"/>
          <w:szCs w:val="28"/>
          <w:lang w:val="uk-UA"/>
        </w:rPr>
        <w:t>ресурсів</w:t>
      </w:r>
      <w:r w:rsidR="008F3A0E">
        <w:rPr>
          <w:rFonts w:ascii="Times New Roman" w:hAnsi="Times New Roman" w:cs="Times New Roman"/>
          <w:sz w:val="28"/>
          <w:szCs w:val="28"/>
          <w:lang w:val="uk-UA"/>
        </w:rPr>
        <w:t>»</w:t>
      </w:r>
      <w:r w:rsidR="00E36E45" w:rsidRPr="00E36E45">
        <w:rPr>
          <w:rFonts w:ascii="Times New Roman" w:hAnsi="Times New Roman" w:cs="Times New Roman"/>
          <w:sz w:val="28"/>
          <w:szCs w:val="28"/>
          <w:lang w:val="uk-UA"/>
        </w:rPr>
        <w:t xml:space="preserve"> </w:t>
      </w:r>
      <w:r w:rsidR="001E6C6F">
        <w:rPr>
          <w:rFonts w:ascii="Times New Roman" w:hAnsi="Times New Roman" w:cs="Times New Roman"/>
          <w:sz w:val="28"/>
          <w:szCs w:val="28"/>
          <w:lang w:val="uk-UA"/>
        </w:rPr>
        <w:t>аналізуються у працях вітчизняних авторів</w:t>
      </w:r>
      <w:r w:rsidR="00E36E45" w:rsidRPr="00E36E45">
        <w:rPr>
          <w:rFonts w:ascii="Times New Roman" w:hAnsi="Times New Roman" w:cs="Times New Roman"/>
          <w:sz w:val="28"/>
          <w:szCs w:val="28"/>
          <w:lang w:val="uk-UA"/>
        </w:rPr>
        <w:t>: І. А. Бланк</w:t>
      </w:r>
      <w:r w:rsidR="001E6C6F">
        <w:rPr>
          <w:rFonts w:ascii="Times New Roman" w:hAnsi="Times New Roman" w:cs="Times New Roman"/>
          <w:sz w:val="28"/>
          <w:szCs w:val="28"/>
          <w:lang w:val="uk-UA"/>
        </w:rPr>
        <w:t>, В. В. Бочаров Є. М. Сорокіна, Д.Т. Бікулов, С. В. Маркова, А.В. Череп  та  іноземні фахівці, а саме</w:t>
      </w:r>
      <w:r w:rsidR="00E36E45" w:rsidRPr="00E36E45">
        <w:rPr>
          <w:rFonts w:ascii="Times New Roman" w:hAnsi="Times New Roman" w:cs="Times New Roman"/>
          <w:sz w:val="28"/>
          <w:szCs w:val="28"/>
          <w:lang w:val="uk-UA"/>
        </w:rPr>
        <w:t xml:space="preserve"> Я. Перем</w:t>
      </w:r>
      <w:r w:rsidR="001E6C6F">
        <w:rPr>
          <w:rFonts w:ascii="Times New Roman" w:hAnsi="Times New Roman" w:cs="Times New Roman"/>
          <w:sz w:val="28"/>
          <w:szCs w:val="28"/>
          <w:lang w:val="uk-UA"/>
        </w:rPr>
        <w:t xml:space="preserve">, В. Петті, </w:t>
      </w:r>
      <w:r w:rsidR="008F3A0E">
        <w:rPr>
          <w:rFonts w:ascii="Times New Roman" w:hAnsi="Times New Roman" w:cs="Times New Roman"/>
          <w:sz w:val="28"/>
          <w:szCs w:val="28"/>
          <w:lang w:val="uk-UA"/>
        </w:rPr>
        <w:t>М. Соколов</w:t>
      </w:r>
      <w:r w:rsidR="00E36E45" w:rsidRPr="00E36E45">
        <w:rPr>
          <w:rFonts w:ascii="Times New Roman" w:hAnsi="Times New Roman" w:cs="Times New Roman"/>
          <w:sz w:val="28"/>
          <w:szCs w:val="28"/>
          <w:lang w:val="uk-UA"/>
        </w:rPr>
        <w:t xml:space="preserve"> та ін</w:t>
      </w:r>
    </w:p>
    <w:p w:rsidR="00E36E45" w:rsidRDefault="00E36E45" w:rsidP="00221469">
      <w:pPr>
        <w:spacing w:after="0" w:line="360" w:lineRule="auto"/>
        <w:ind w:firstLine="567"/>
        <w:jc w:val="both"/>
        <w:rPr>
          <w:rFonts w:ascii="Times New Roman" w:hAnsi="Times New Roman" w:cs="Times New Roman"/>
          <w:sz w:val="28"/>
          <w:szCs w:val="28"/>
          <w:lang w:val="uk-UA"/>
        </w:rPr>
      </w:pPr>
      <w:r w:rsidRPr="00E36E45">
        <w:rPr>
          <w:rFonts w:ascii="Times New Roman" w:hAnsi="Times New Roman" w:cs="Times New Roman"/>
          <w:sz w:val="28"/>
          <w:szCs w:val="28"/>
          <w:lang w:val="uk-UA"/>
        </w:rPr>
        <w:t>Метою даної роботи є</w:t>
      </w:r>
      <w:r w:rsidR="00221469">
        <w:rPr>
          <w:rFonts w:ascii="Times New Roman" w:hAnsi="Times New Roman" w:cs="Times New Roman"/>
          <w:sz w:val="28"/>
          <w:szCs w:val="28"/>
          <w:lang w:val="uk-UA"/>
        </w:rPr>
        <w:t xml:space="preserve"> покращення управління готівкою та організації грошового пото</w:t>
      </w:r>
      <w:r w:rsidRPr="00E36E45">
        <w:rPr>
          <w:rFonts w:ascii="Times New Roman" w:hAnsi="Times New Roman" w:cs="Times New Roman"/>
          <w:sz w:val="28"/>
          <w:szCs w:val="28"/>
          <w:lang w:val="uk-UA"/>
        </w:rPr>
        <w:t>к</w:t>
      </w:r>
      <w:r w:rsidR="00221469">
        <w:rPr>
          <w:rFonts w:ascii="Times New Roman" w:hAnsi="Times New Roman" w:cs="Times New Roman"/>
          <w:sz w:val="28"/>
          <w:szCs w:val="28"/>
          <w:lang w:val="uk-UA"/>
        </w:rPr>
        <w:t>у та фінансових ресурсів.</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Відповідно до поставленої мети у роботі вирішуються наступні</w:t>
      </w:r>
      <w:r w:rsidR="006F7E54">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завдання:</w:t>
      </w:r>
    </w:p>
    <w:p w:rsidR="00221469" w:rsidRPr="00221469" w:rsidRDefault="008F3A0E" w:rsidP="0022146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221469" w:rsidRPr="00221469">
        <w:rPr>
          <w:rFonts w:ascii="Times New Roman" w:hAnsi="Times New Roman" w:cs="Times New Roman"/>
          <w:sz w:val="28"/>
          <w:szCs w:val="28"/>
          <w:lang w:val="uk-UA"/>
        </w:rPr>
        <w:t>ивчити теоретичні основи управління</w:t>
      </w:r>
      <w:r w:rsidR="006F7E54">
        <w:rPr>
          <w:rFonts w:ascii="Times New Roman" w:hAnsi="Times New Roman" w:cs="Times New Roman"/>
          <w:sz w:val="28"/>
          <w:szCs w:val="28"/>
          <w:lang w:val="uk-UA"/>
        </w:rPr>
        <w:t xml:space="preserve"> фінансовими потоками та</w:t>
      </w:r>
      <w:r w:rsidR="00221469" w:rsidRPr="00221469">
        <w:rPr>
          <w:rFonts w:ascii="Times New Roman" w:hAnsi="Times New Roman" w:cs="Times New Roman"/>
          <w:sz w:val="28"/>
          <w:szCs w:val="28"/>
          <w:lang w:val="uk-UA"/>
        </w:rPr>
        <w:t xml:space="preserve"> грошовими потоками;</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 розглянути методичні засади управління грошовими потоками;</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 навести організаційну характеристику підприємства;</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 провести аналіз та динаміку складу та структури грошових потоків на</w:t>
      </w:r>
      <w:r w:rsidR="006F7E54">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підприємстві;</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 оцінити ефективність управління грошовими потоками в ТОВ</w:t>
      </w:r>
      <w:r w:rsidR="006F7E54">
        <w:rPr>
          <w:rFonts w:ascii="Times New Roman" w:hAnsi="Times New Roman" w:cs="Times New Roman"/>
          <w:sz w:val="28"/>
          <w:szCs w:val="28"/>
          <w:lang w:val="uk-UA"/>
        </w:rPr>
        <w:t xml:space="preserve"> </w:t>
      </w:r>
      <w:r w:rsidR="008F3A0E">
        <w:rPr>
          <w:rFonts w:ascii="Times New Roman" w:hAnsi="Times New Roman" w:cs="Times New Roman"/>
          <w:sz w:val="28"/>
          <w:szCs w:val="28"/>
          <w:lang w:val="uk-UA"/>
        </w:rPr>
        <w:t>«</w:t>
      </w:r>
      <w:r w:rsidR="006F7E54">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221469">
        <w:rPr>
          <w:rFonts w:ascii="Times New Roman" w:hAnsi="Times New Roman" w:cs="Times New Roman"/>
          <w:sz w:val="28"/>
          <w:szCs w:val="28"/>
          <w:lang w:val="uk-UA"/>
        </w:rPr>
        <w:t>;</w:t>
      </w:r>
    </w:p>
    <w:p w:rsidR="00221469" w:rsidRPr="00221469" w:rsidRDefault="008F3A0E" w:rsidP="0022146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221469" w:rsidRPr="00221469">
        <w:rPr>
          <w:rFonts w:ascii="Times New Roman" w:hAnsi="Times New Roman" w:cs="Times New Roman"/>
          <w:sz w:val="28"/>
          <w:szCs w:val="28"/>
          <w:lang w:val="uk-UA"/>
        </w:rPr>
        <w:t>иявити шляхи вдосконалення управління грошовими потоками на</w:t>
      </w:r>
      <w:r w:rsidR="006F7E54">
        <w:rPr>
          <w:rFonts w:ascii="Times New Roman" w:hAnsi="Times New Roman" w:cs="Times New Roman"/>
          <w:sz w:val="28"/>
          <w:szCs w:val="28"/>
          <w:lang w:val="uk-UA"/>
        </w:rPr>
        <w:t xml:space="preserve"> </w:t>
      </w:r>
      <w:r w:rsidR="00221469" w:rsidRPr="00221469">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006F7E54">
        <w:rPr>
          <w:rFonts w:ascii="Times New Roman" w:hAnsi="Times New Roman" w:cs="Times New Roman"/>
          <w:sz w:val="28"/>
          <w:szCs w:val="28"/>
          <w:lang w:val="uk-UA"/>
        </w:rPr>
        <w:t>Бусел Січ</w:t>
      </w:r>
      <w:r>
        <w:rPr>
          <w:rFonts w:ascii="Times New Roman" w:hAnsi="Times New Roman" w:cs="Times New Roman"/>
          <w:sz w:val="28"/>
          <w:szCs w:val="28"/>
          <w:lang w:val="uk-UA"/>
        </w:rPr>
        <w:t>»</w:t>
      </w:r>
      <w:r w:rsidR="00221469" w:rsidRPr="00221469">
        <w:rPr>
          <w:rFonts w:ascii="Times New Roman" w:hAnsi="Times New Roman" w:cs="Times New Roman"/>
          <w:sz w:val="28"/>
          <w:szCs w:val="28"/>
          <w:lang w:val="uk-UA"/>
        </w:rPr>
        <w:t>.</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Об</w:t>
      </w:r>
      <w:r w:rsidR="007E5FDD">
        <w:rPr>
          <w:rFonts w:ascii="Times New Roman" w:hAnsi="Times New Roman" w:cs="Times New Roman"/>
          <w:sz w:val="28"/>
          <w:szCs w:val="28"/>
          <w:lang w:val="uk-UA"/>
        </w:rPr>
        <w:t>’</w:t>
      </w:r>
      <w:r w:rsidRPr="00221469">
        <w:rPr>
          <w:rFonts w:ascii="Times New Roman" w:hAnsi="Times New Roman" w:cs="Times New Roman"/>
          <w:sz w:val="28"/>
          <w:szCs w:val="28"/>
          <w:lang w:val="uk-UA"/>
        </w:rPr>
        <w:t>єктом дослідження кваліфікаційної роботи</w:t>
      </w:r>
      <w:r w:rsidR="006F7E54">
        <w:rPr>
          <w:rFonts w:ascii="Times New Roman" w:hAnsi="Times New Roman" w:cs="Times New Roman"/>
          <w:sz w:val="28"/>
          <w:szCs w:val="28"/>
          <w:lang w:val="uk-UA"/>
        </w:rPr>
        <w:t xml:space="preserve"> магістра</w:t>
      </w:r>
      <w:r w:rsidRPr="00221469">
        <w:rPr>
          <w:rFonts w:ascii="Times New Roman" w:hAnsi="Times New Roman" w:cs="Times New Roman"/>
          <w:sz w:val="28"/>
          <w:szCs w:val="28"/>
          <w:lang w:val="uk-UA"/>
        </w:rPr>
        <w:t xml:space="preserve"> є</w:t>
      </w:r>
      <w:r w:rsidR="006F7E54">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 xml:space="preserve">ТОВ </w:t>
      </w:r>
      <w:r w:rsidR="008F3A0E">
        <w:rPr>
          <w:rFonts w:ascii="Times New Roman" w:hAnsi="Times New Roman" w:cs="Times New Roman"/>
          <w:sz w:val="28"/>
          <w:szCs w:val="28"/>
          <w:lang w:val="uk-UA"/>
        </w:rPr>
        <w:t>«</w:t>
      </w:r>
      <w:r w:rsidR="006F7E54">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221469">
        <w:rPr>
          <w:rFonts w:ascii="Times New Roman" w:hAnsi="Times New Roman" w:cs="Times New Roman"/>
          <w:sz w:val="28"/>
          <w:szCs w:val="28"/>
          <w:lang w:val="uk-UA"/>
        </w:rPr>
        <w:t>.</w:t>
      </w:r>
    </w:p>
    <w:p w:rsidR="00221469" w:rsidRPr="00221469" w:rsidRDefault="006F7E54" w:rsidP="0022146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Предметом дослідження є фінансові</w:t>
      </w:r>
      <w:r w:rsidR="00221469" w:rsidRPr="00221469">
        <w:rPr>
          <w:rFonts w:ascii="Times New Roman" w:hAnsi="Times New Roman" w:cs="Times New Roman"/>
          <w:sz w:val="28"/>
          <w:szCs w:val="28"/>
          <w:lang w:val="uk-UA"/>
        </w:rPr>
        <w:t xml:space="preserve"> потоки ТОВ</w:t>
      </w:r>
      <w:r>
        <w:rPr>
          <w:rFonts w:ascii="Times New Roman" w:hAnsi="Times New Roman" w:cs="Times New Roman"/>
          <w:sz w:val="28"/>
          <w:szCs w:val="28"/>
          <w:lang w:val="uk-UA"/>
        </w:rPr>
        <w:t xml:space="preserve">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221469" w:rsidRPr="00221469">
        <w:rPr>
          <w:rFonts w:ascii="Times New Roman" w:hAnsi="Times New Roman" w:cs="Times New Roman"/>
          <w:sz w:val="28"/>
          <w:szCs w:val="28"/>
          <w:lang w:val="uk-UA"/>
        </w:rPr>
        <w:t>. Період дослідження у роботі 201</w:t>
      </w:r>
      <w:r>
        <w:rPr>
          <w:rFonts w:ascii="Times New Roman" w:hAnsi="Times New Roman" w:cs="Times New Roman"/>
          <w:sz w:val="28"/>
          <w:szCs w:val="28"/>
          <w:lang w:val="uk-UA"/>
        </w:rPr>
        <w:t>8</w:t>
      </w:r>
      <w:r w:rsidR="00221469" w:rsidRPr="00221469">
        <w:rPr>
          <w:rFonts w:ascii="Times New Roman" w:hAnsi="Times New Roman" w:cs="Times New Roman"/>
          <w:sz w:val="28"/>
          <w:szCs w:val="28"/>
          <w:lang w:val="uk-UA"/>
        </w:rPr>
        <w:t>-20</w:t>
      </w:r>
      <w:r>
        <w:rPr>
          <w:rFonts w:ascii="Times New Roman" w:hAnsi="Times New Roman" w:cs="Times New Roman"/>
          <w:sz w:val="28"/>
          <w:szCs w:val="28"/>
          <w:lang w:val="uk-UA"/>
        </w:rPr>
        <w:t>20</w:t>
      </w:r>
      <w:r w:rsidR="00221469" w:rsidRPr="00221469">
        <w:rPr>
          <w:rFonts w:ascii="Times New Roman" w:hAnsi="Times New Roman" w:cs="Times New Roman"/>
          <w:sz w:val="28"/>
          <w:szCs w:val="28"/>
          <w:lang w:val="uk-UA"/>
        </w:rPr>
        <w:t xml:space="preserve"> років.</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 xml:space="preserve">При виконанні даної </w:t>
      </w:r>
      <w:r w:rsidR="006F7E54">
        <w:rPr>
          <w:rFonts w:ascii="Times New Roman" w:hAnsi="Times New Roman" w:cs="Times New Roman"/>
          <w:sz w:val="28"/>
          <w:szCs w:val="28"/>
          <w:lang w:val="uk-UA"/>
        </w:rPr>
        <w:t>кваліфікаційної роботи магістра були використані</w:t>
      </w:r>
      <w:r w:rsidRPr="00221469">
        <w:rPr>
          <w:rFonts w:ascii="Times New Roman" w:hAnsi="Times New Roman" w:cs="Times New Roman"/>
          <w:sz w:val="28"/>
          <w:szCs w:val="28"/>
          <w:lang w:val="uk-UA"/>
        </w:rPr>
        <w:t xml:space="preserve"> такі</w:t>
      </w:r>
      <w:r w:rsidR="006F7E54">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методи та прийоми: економіко-статистичний, побудова аналітичних таблиць,</w:t>
      </w:r>
      <w:r w:rsidR="006F7E54">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розрахунково-конструктивний, прийом деталізації, метод коефіцієнтів,</w:t>
      </w:r>
      <w:r w:rsidR="006F7E54">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порівняльний аналіз.</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 xml:space="preserve">Ця робота складається з вступу, трьох розділів, висновків, </w:t>
      </w:r>
      <w:r w:rsidR="006F7E54">
        <w:rPr>
          <w:rFonts w:ascii="Times New Roman" w:hAnsi="Times New Roman" w:cs="Times New Roman"/>
          <w:sz w:val="28"/>
          <w:szCs w:val="28"/>
          <w:lang w:val="uk-UA"/>
        </w:rPr>
        <w:t>переліку посилань</w:t>
      </w:r>
      <w:r w:rsidRPr="00221469">
        <w:rPr>
          <w:rFonts w:ascii="Times New Roman" w:hAnsi="Times New Roman" w:cs="Times New Roman"/>
          <w:sz w:val="28"/>
          <w:szCs w:val="28"/>
          <w:lang w:val="uk-UA"/>
        </w:rPr>
        <w:t>.</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У першому розділі було вивчено теоретичні основи управління</w:t>
      </w:r>
      <w:r w:rsidR="006F7E54">
        <w:rPr>
          <w:rFonts w:ascii="Times New Roman" w:hAnsi="Times New Roman" w:cs="Times New Roman"/>
          <w:sz w:val="28"/>
          <w:szCs w:val="28"/>
          <w:lang w:val="uk-UA"/>
        </w:rPr>
        <w:t xml:space="preserve"> фінансовими потоками</w:t>
      </w:r>
      <w:r w:rsidR="008F3A0E" w:rsidRPr="008F3A0E">
        <w:rPr>
          <w:rFonts w:ascii="Times New Roman" w:hAnsi="Times New Roman" w:cs="Times New Roman"/>
          <w:sz w:val="28"/>
          <w:szCs w:val="28"/>
        </w:rPr>
        <w:t xml:space="preserve"> </w:t>
      </w:r>
      <w:r w:rsidR="008F3A0E">
        <w:rPr>
          <w:rFonts w:ascii="Times New Roman" w:hAnsi="Times New Roman" w:cs="Times New Roman"/>
          <w:sz w:val="28"/>
          <w:szCs w:val="28"/>
          <w:lang w:val="uk-UA"/>
        </w:rPr>
        <w:t>підприємства</w:t>
      </w:r>
      <w:r w:rsidRPr="00221469">
        <w:rPr>
          <w:rFonts w:ascii="Times New Roman" w:hAnsi="Times New Roman" w:cs="Times New Roman"/>
          <w:sz w:val="28"/>
          <w:szCs w:val="28"/>
          <w:lang w:val="uk-UA"/>
        </w:rPr>
        <w:t>.</w:t>
      </w:r>
    </w:p>
    <w:p w:rsidR="00221469" w:rsidRP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 xml:space="preserve">У другому розділі </w:t>
      </w:r>
      <w:r w:rsidR="006F7E54">
        <w:rPr>
          <w:rFonts w:ascii="Times New Roman" w:hAnsi="Times New Roman" w:cs="Times New Roman"/>
          <w:sz w:val="28"/>
          <w:szCs w:val="28"/>
          <w:lang w:val="uk-UA"/>
        </w:rPr>
        <w:t xml:space="preserve">кваліфікаційної роботи магістра </w:t>
      </w:r>
      <w:r w:rsidRPr="00221469">
        <w:rPr>
          <w:rFonts w:ascii="Times New Roman" w:hAnsi="Times New Roman" w:cs="Times New Roman"/>
          <w:sz w:val="28"/>
          <w:szCs w:val="28"/>
          <w:lang w:val="uk-UA"/>
        </w:rPr>
        <w:t>були вивчені методичні</w:t>
      </w:r>
      <w:r w:rsidR="006F7E54">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 xml:space="preserve">основи управління </w:t>
      </w:r>
      <w:r w:rsidR="006F7E54">
        <w:rPr>
          <w:rFonts w:ascii="Times New Roman" w:hAnsi="Times New Roman" w:cs="Times New Roman"/>
          <w:sz w:val="28"/>
          <w:szCs w:val="28"/>
          <w:lang w:val="uk-UA"/>
        </w:rPr>
        <w:t>фінансовими потоками</w:t>
      </w:r>
      <w:r w:rsidRPr="00221469">
        <w:rPr>
          <w:rFonts w:ascii="Times New Roman" w:hAnsi="Times New Roman" w:cs="Times New Roman"/>
          <w:sz w:val="28"/>
          <w:szCs w:val="28"/>
          <w:lang w:val="uk-UA"/>
        </w:rPr>
        <w:t>.</w:t>
      </w:r>
    </w:p>
    <w:p w:rsidR="00221469" w:rsidRDefault="00221469" w:rsidP="00221469">
      <w:pPr>
        <w:spacing w:after="0" w:line="360" w:lineRule="auto"/>
        <w:ind w:firstLine="567"/>
        <w:jc w:val="both"/>
        <w:rPr>
          <w:rFonts w:ascii="Times New Roman" w:hAnsi="Times New Roman" w:cs="Times New Roman"/>
          <w:sz w:val="28"/>
          <w:szCs w:val="28"/>
          <w:lang w:val="uk-UA"/>
        </w:rPr>
      </w:pPr>
      <w:r w:rsidRPr="00221469">
        <w:rPr>
          <w:rFonts w:ascii="Times New Roman" w:hAnsi="Times New Roman" w:cs="Times New Roman"/>
          <w:sz w:val="28"/>
          <w:szCs w:val="28"/>
          <w:lang w:val="uk-UA"/>
        </w:rPr>
        <w:t>У третьому розділі проведено аналіз та управління грошовими потоками ТОВ</w:t>
      </w:r>
      <w:r w:rsidR="009307EC">
        <w:rPr>
          <w:rFonts w:ascii="Times New Roman" w:hAnsi="Times New Roman" w:cs="Times New Roman"/>
          <w:sz w:val="28"/>
          <w:szCs w:val="28"/>
          <w:lang w:val="uk-UA"/>
        </w:rPr>
        <w:t xml:space="preserve"> </w:t>
      </w:r>
      <w:r w:rsidR="008F3A0E">
        <w:rPr>
          <w:rFonts w:ascii="Times New Roman" w:hAnsi="Times New Roman" w:cs="Times New Roman"/>
          <w:sz w:val="28"/>
          <w:szCs w:val="28"/>
          <w:lang w:val="uk-UA"/>
        </w:rPr>
        <w:t>«</w:t>
      </w:r>
      <w:r w:rsidR="009307EC">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221469">
        <w:rPr>
          <w:rFonts w:ascii="Times New Roman" w:hAnsi="Times New Roman" w:cs="Times New Roman"/>
          <w:sz w:val="28"/>
          <w:szCs w:val="28"/>
          <w:lang w:val="uk-UA"/>
        </w:rPr>
        <w:t>, а також сформовані та обґрунтовані заходи щодо</w:t>
      </w:r>
      <w:r w:rsidR="009307EC">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вдосконалення управління грошима організації.</w:t>
      </w:r>
      <w:r w:rsidR="009307EC">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У висновку узагальнено всі висновки, зроблені під час виконання</w:t>
      </w:r>
      <w:r w:rsidR="009307EC">
        <w:rPr>
          <w:rFonts w:ascii="Times New Roman" w:hAnsi="Times New Roman" w:cs="Times New Roman"/>
          <w:sz w:val="28"/>
          <w:szCs w:val="28"/>
          <w:lang w:val="uk-UA"/>
        </w:rPr>
        <w:t xml:space="preserve"> </w:t>
      </w:r>
      <w:r w:rsidRPr="00221469">
        <w:rPr>
          <w:rFonts w:ascii="Times New Roman" w:hAnsi="Times New Roman" w:cs="Times New Roman"/>
          <w:sz w:val="28"/>
          <w:szCs w:val="28"/>
          <w:lang w:val="uk-UA"/>
        </w:rPr>
        <w:t>роботи.</w:t>
      </w:r>
    </w:p>
    <w:p w:rsidR="00E911AA" w:rsidRPr="00E911AA" w:rsidRDefault="00E911AA" w:rsidP="00E911AA">
      <w:pPr>
        <w:spacing w:after="0" w:line="360" w:lineRule="auto"/>
        <w:ind w:firstLine="567"/>
        <w:jc w:val="both"/>
        <w:rPr>
          <w:rFonts w:ascii="Times New Roman" w:hAnsi="Times New Roman" w:cs="Times New Roman"/>
          <w:sz w:val="28"/>
          <w:szCs w:val="28"/>
          <w:lang w:val="uk-UA"/>
        </w:rPr>
      </w:pPr>
      <w:r w:rsidRPr="00E911AA">
        <w:rPr>
          <w:rFonts w:ascii="Times New Roman" w:hAnsi="Times New Roman" w:cs="Times New Roman"/>
          <w:sz w:val="28"/>
          <w:szCs w:val="28"/>
          <w:lang w:val="uk-UA"/>
        </w:rPr>
        <w:t>Практична значимість роботи полягає в цьому, що вихід будь-якої фірми на зовнішній ринок інших країн не тільки збільшує дохід підприємства, але й посилює імідж України у міжнародному середовищі.</w:t>
      </w:r>
    </w:p>
    <w:p w:rsidR="00E911AA" w:rsidRDefault="00E911AA" w:rsidP="00E911A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Кваліфікаційна</w:t>
      </w:r>
      <w:r w:rsidRPr="00E911AA">
        <w:rPr>
          <w:rFonts w:ascii="Times New Roman" w:hAnsi="Times New Roman" w:cs="Times New Roman"/>
          <w:sz w:val="28"/>
          <w:szCs w:val="28"/>
          <w:lang w:val="uk-UA"/>
        </w:rPr>
        <w:t xml:space="preserve"> робота магістра складається зі вступу, трьох розділів висновків і рекомендацій, переліку поси</w:t>
      </w:r>
      <w:r>
        <w:rPr>
          <w:rFonts w:ascii="Times New Roman" w:hAnsi="Times New Roman" w:cs="Times New Roman"/>
          <w:sz w:val="28"/>
          <w:szCs w:val="28"/>
          <w:lang w:val="uk-UA"/>
        </w:rPr>
        <w:t>лань. Загальний обсяг роботи – 6</w:t>
      </w:r>
      <w:r w:rsidRPr="00E911AA">
        <w:rPr>
          <w:rFonts w:ascii="Times New Roman" w:hAnsi="Times New Roman" w:cs="Times New Roman"/>
          <w:sz w:val="28"/>
          <w:szCs w:val="28"/>
          <w:lang w:val="uk-UA"/>
        </w:rPr>
        <w:t>0 сторінок, перелік посилань включає  50 найменування.</w:t>
      </w:r>
    </w:p>
    <w:p w:rsidR="00E36E45" w:rsidRDefault="00E36E4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610B0" w:rsidRPr="00051ECA" w:rsidRDefault="00EB66DB" w:rsidP="00AD6F26">
      <w:pPr>
        <w:pStyle w:val="a3"/>
        <w:spacing w:after="0"/>
        <w:ind w:firstLine="709"/>
        <w:jc w:val="center"/>
        <w:rPr>
          <w:lang w:val="uk-UA"/>
        </w:rPr>
      </w:pPr>
      <w:r>
        <w:rPr>
          <w:noProof/>
          <w:lang w:bidi="ru-RU"/>
        </w:rPr>
        <w:pict>
          <v:shape id="_x0000_s1105" type="#_x0000_t202" style="position:absolute;left:0;text-align:left;margin-left:434pt;margin-top:-38.45pt;width:45.15pt;height:44.6pt;z-index:251689984" stroked="f">
            <v:textbox style="mso-next-textbox:#_x0000_s1105">
              <w:txbxContent>
                <w:p w:rsidR="00F610B0" w:rsidRDefault="00F610B0" w:rsidP="00F610B0"/>
              </w:txbxContent>
            </v:textbox>
          </v:shape>
        </w:pict>
      </w:r>
      <w:r w:rsidR="00F610B0" w:rsidRPr="00051ECA">
        <w:rPr>
          <w:lang w:val="uk-UA"/>
        </w:rPr>
        <w:t>РЕФЕРАТ</w:t>
      </w:r>
    </w:p>
    <w:p w:rsidR="00F610B0" w:rsidRPr="00051ECA" w:rsidRDefault="00F610B0" w:rsidP="00AD6F26">
      <w:pPr>
        <w:pStyle w:val="a3"/>
        <w:spacing w:after="0"/>
        <w:ind w:firstLine="709"/>
        <w:rPr>
          <w:lang w:val="uk-UA"/>
        </w:rPr>
      </w:pPr>
    </w:p>
    <w:p w:rsidR="00F610B0" w:rsidRPr="00051ECA" w:rsidRDefault="00F610B0" w:rsidP="00AD6F26">
      <w:pPr>
        <w:pStyle w:val="a3"/>
        <w:spacing w:after="0"/>
        <w:ind w:firstLine="709"/>
        <w:rPr>
          <w:sz w:val="28"/>
          <w:szCs w:val="28"/>
          <w:lang w:val="uk-UA"/>
        </w:rPr>
      </w:pPr>
    </w:p>
    <w:p w:rsidR="00F610B0" w:rsidRPr="004D55AC" w:rsidRDefault="00F610B0" w:rsidP="00AD6F26">
      <w:pPr>
        <w:pStyle w:val="a3"/>
        <w:spacing w:after="0"/>
        <w:ind w:firstLine="709"/>
        <w:jc w:val="both"/>
        <w:rPr>
          <w:sz w:val="28"/>
          <w:szCs w:val="28"/>
          <w:lang w:val="uk-UA"/>
        </w:rPr>
      </w:pPr>
      <w:r w:rsidRPr="00051ECA">
        <w:rPr>
          <w:sz w:val="28"/>
          <w:szCs w:val="28"/>
          <w:lang w:val="uk-UA"/>
        </w:rPr>
        <w:t>Квал</w:t>
      </w:r>
      <w:r w:rsidRPr="004D55AC">
        <w:rPr>
          <w:sz w:val="28"/>
          <w:szCs w:val="28"/>
          <w:lang w:val="uk-UA"/>
        </w:rPr>
        <w:t>іфікаційна робота м</w:t>
      </w:r>
      <w:r w:rsidRPr="00051ECA">
        <w:rPr>
          <w:sz w:val="28"/>
          <w:szCs w:val="28"/>
          <w:lang w:val="uk-UA"/>
        </w:rPr>
        <w:t>агістр</w:t>
      </w:r>
      <w:r w:rsidRPr="004D55AC">
        <w:rPr>
          <w:sz w:val="28"/>
          <w:szCs w:val="28"/>
          <w:lang w:val="uk-UA"/>
        </w:rPr>
        <w:t>а</w:t>
      </w:r>
      <w:r w:rsidRPr="00051ECA">
        <w:rPr>
          <w:sz w:val="28"/>
          <w:szCs w:val="28"/>
          <w:lang w:val="uk-UA"/>
        </w:rPr>
        <w:t xml:space="preserve">: </w:t>
      </w:r>
      <w:r w:rsidRPr="004D55AC">
        <w:rPr>
          <w:sz w:val="28"/>
          <w:szCs w:val="28"/>
          <w:lang w:val="uk-UA"/>
        </w:rPr>
        <w:t>66</w:t>
      </w:r>
      <w:r w:rsidRPr="00051ECA">
        <w:rPr>
          <w:sz w:val="28"/>
          <w:szCs w:val="28"/>
          <w:lang w:val="uk-UA"/>
        </w:rPr>
        <w:t xml:space="preserve"> с., </w:t>
      </w:r>
      <w:r w:rsidRPr="004D55AC">
        <w:rPr>
          <w:sz w:val="28"/>
          <w:szCs w:val="28"/>
          <w:lang w:val="uk-UA"/>
        </w:rPr>
        <w:t>20</w:t>
      </w:r>
      <w:r w:rsidRPr="00051ECA">
        <w:rPr>
          <w:sz w:val="28"/>
          <w:szCs w:val="28"/>
          <w:lang w:val="uk-UA"/>
        </w:rPr>
        <w:t xml:space="preserve"> рис., </w:t>
      </w:r>
      <w:r w:rsidRPr="004D55AC">
        <w:rPr>
          <w:sz w:val="28"/>
          <w:szCs w:val="28"/>
          <w:lang w:val="uk-UA"/>
        </w:rPr>
        <w:t>25</w:t>
      </w:r>
      <w:r w:rsidRPr="00051ECA">
        <w:rPr>
          <w:sz w:val="28"/>
          <w:szCs w:val="28"/>
          <w:lang w:val="uk-UA"/>
        </w:rPr>
        <w:t xml:space="preserve"> табл., 50 джерел</w:t>
      </w:r>
      <w:r w:rsidRPr="004D55AC">
        <w:rPr>
          <w:sz w:val="28"/>
          <w:szCs w:val="28"/>
          <w:lang w:val="uk-UA"/>
        </w:rPr>
        <w:t>.</w:t>
      </w:r>
    </w:p>
    <w:p w:rsidR="00F610B0" w:rsidRPr="004D55AC" w:rsidRDefault="00F610B0" w:rsidP="00AD6F26">
      <w:pPr>
        <w:pStyle w:val="a3"/>
        <w:spacing w:after="0"/>
        <w:ind w:firstLine="709"/>
        <w:jc w:val="both"/>
        <w:rPr>
          <w:sz w:val="28"/>
          <w:szCs w:val="28"/>
          <w:lang w:val="uk-UA"/>
        </w:rPr>
      </w:pPr>
      <w:r w:rsidRPr="004D55AC">
        <w:rPr>
          <w:sz w:val="28"/>
          <w:szCs w:val="28"/>
          <w:lang w:val="uk-UA"/>
        </w:rPr>
        <w:t xml:space="preserve">Об’єктом кваліфікаційної роботи магістра є </w:t>
      </w:r>
      <w:r w:rsidRPr="004D55AC">
        <w:rPr>
          <w:color w:val="000000"/>
          <w:sz w:val="28"/>
          <w:szCs w:val="28"/>
          <w:lang w:val="uk-UA"/>
        </w:rPr>
        <w:t xml:space="preserve">управління процесом </w:t>
      </w:r>
      <w:r w:rsidR="00633A7C" w:rsidRPr="004D55AC">
        <w:rPr>
          <w:color w:val="000000"/>
          <w:sz w:val="28"/>
          <w:szCs w:val="28"/>
          <w:lang w:val="uk-UA"/>
        </w:rPr>
        <w:t>та моніторинг фінансових потоків, як засіб формування ефективного менеджменту на ТОВ «Бусел Січ</w:t>
      </w:r>
      <w:r w:rsidRPr="004D55AC">
        <w:rPr>
          <w:sz w:val="28"/>
          <w:szCs w:val="28"/>
          <w:lang w:val="uk-UA"/>
        </w:rPr>
        <w:t>.</w:t>
      </w:r>
    </w:p>
    <w:p w:rsidR="00F610B0" w:rsidRPr="004D55AC" w:rsidRDefault="00F610B0" w:rsidP="004D55AC">
      <w:pPr>
        <w:pStyle w:val="a3"/>
        <w:spacing w:after="0"/>
        <w:ind w:firstLine="709"/>
        <w:jc w:val="both"/>
        <w:rPr>
          <w:sz w:val="28"/>
          <w:szCs w:val="28"/>
          <w:lang w:val="uk-UA"/>
        </w:rPr>
      </w:pPr>
      <w:r w:rsidRPr="004D55AC">
        <w:rPr>
          <w:sz w:val="28"/>
          <w:szCs w:val="28"/>
          <w:lang w:val="uk-UA"/>
        </w:rPr>
        <w:t xml:space="preserve">Предметом кваліфікаційної роботи магістра є </w:t>
      </w:r>
      <w:r w:rsidR="00633A7C" w:rsidRPr="004D55AC">
        <w:rPr>
          <w:color w:val="000000"/>
          <w:sz w:val="28"/>
          <w:szCs w:val="28"/>
          <w:lang w:val="uk-UA"/>
        </w:rPr>
        <w:t>фінансових потоків, як засіб формування ефективного менеджменту</w:t>
      </w:r>
      <w:r w:rsidRPr="004D55AC">
        <w:rPr>
          <w:sz w:val="28"/>
          <w:szCs w:val="28"/>
          <w:lang w:val="uk-UA"/>
        </w:rPr>
        <w:t>.</w:t>
      </w:r>
    </w:p>
    <w:p w:rsidR="00F610B0" w:rsidRPr="004D55AC" w:rsidRDefault="00F610B0" w:rsidP="004D55AC">
      <w:pPr>
        <w:pStyle w:val="a3"/>
        <w:spacing w:after="0"/>
        <w:ind w:firstLine="709"/>
        <w:jc w:val="both"/>
        <w:rPr>
          <w:sz w:val="28"/>
          <w:szCs w:val="28"/>
          <w:lang w:val="uk-UA"/>
        </w:rPr>
      </w:pPr>
      <w:r w:rsidRPr="004D55AC">
        <w:rPr>
          <w:sz w:val="28"/>
          <w:szCs w:val="28"/>
          <w:lang w:val="uk-UA"/>
        </w:rPr>
        <w:t xml:space="preserve">Мета кваліфікаційної роботи магістра – вивчення механізму управління </w:t>
      </w:r>
      <w:r w:rsidRPr="004D55AC">
        <w:rPr>
          <w:color w:val="000000"/>
          <w:sz w:val="28"/>
          <w:szCs w:val="28"/>
          <w:lang w:val="uk-UA"/>
        </w:rPr>
        <w:t xml:space="preserve">процесом </w:t>
      </w:r>
      <w:r w:rsidR="00633A7C" w:rsidRPr="004D55AC">
        <w:rPr>
          <w:color w:val="000000"/>
          <w:sz w:val="28"/>
          <w:szCs w:val="28"/>
          <w:lang w:val="uk-UA"/>
        </w:rPr>
        <w:t>фінансових потоків, як засіб формування ефективного менеджменту</w:t>
      </w:r>
      <w:r w:rsidRPr="004D55AC">
        <w:rPr>
          <w:sz w:val="28"/>
          <w:szCs w:val="28"/>
          <w:lang w:val="uk-UA"/>
        </w:rPr>
        <w:t>.</w:t>
      </w:r>
    </w:p>
    <w:p w:rsidR="00F610B0" w:rsidRPr="004D55AC" w:rsidRDefault="00F610B0" w:rsidP="004D55AC">
      <w:pPr>
        <w:pStyle w:val="a3"/>
        <w:spacing w:after="0"/>
        <w:ind w:firstLine="709"/>
        <w:jc w:val="both"/>
        <w:rPr>
          <w:sz w:val="28"/>
          <w:szCs w:val="28"/>
          <w:lang w:val="uk-UA"/>
        </w:rPr>
      </w:pPr>
      <w:r w:rsidRPr="004D55AC">
        <w:rPr>
          <w:sz w:val="28"/>
          <w:szCs w:val="28"/>
          <w:lang w:val="uk-UA"/>
        </w:rPr>
        <w:t>Методи дослідження: метод порівняльного аналізу та метод логічного узагальнення, функціональний метод, системно-структурний аналіз (при огляді теоретичних питань роботи); аналітичний метод та метод порівняльного аналізу (під час аналізу діяльності досліджуваного підприємства); метод експертних оцінок, багатофакторний аналіз, індексний метод та метод угрупувань (при розробці напрямів удосконалення ділової кар’єри персоналу).</w:t>
      </w:r>
    </w:p>
    <w:p w:rsidR="00F610B0" w:rsidRPr="00312FD8" w:rsidRDefault="004D55AC" w:rsidP="004D55AC">
      <w:pPr>
        <w:pStyle w:val="a3"/>
        <w:spacing w:after="0"/>
        <w:ind w:firstLine="709"/>
        <w:jc w:val="both"/>
        <w:rPr>
          <w:sz w:val="28"/>
          <w:szCs w:val="28"/>
          <w:lang w:val="uk-UA"/>
        </w:rPr>
      </w:pPr>
      <w:r w:rsidRPr="004D55AC">
        <w:rPr>
          <w:sz w:val="28"/>
          <w:szCs w:val="28"/>
          <w:lang w:val="uk-UA"/>
        </w:rPr>
        <w:t>У ринкових умовах запорукою виживання та основою стабільного розвитку підприємств служить ефективне управління грошовими потоками для забезпечення фінансової стійкості, що забезпечує такий стан грошових потоків, за якого підприємство, вільно маневруючи грошовими коштами, здатне шл</w:t>
      </w:r>
      <w:r w:rsidR="00312FD8">
        <w:rPr>
          <w:sz w:val="28"/>
          <w:szCs w:val="28"/>
          <w:lang w:val="uk-UA"/>
        </w:rPr>
        <w:t>яхом якісного планування й ефек</w:t>
      </w:r>
      <w:r w:rsidRPr="004D55AC">
        <w:rPr>
          <w:sz w:val="28"/>
          <w:szCs w:val="28"/>
          <w:lang w:val="uk-UA"/>
        </w:rPr>
        <w:t>тивного їх використання забезпечити безперебійни</w:t>
      </w:r>
      <w:r w:rsidR="00312FD8">
        <w:rPr>
          <w:sz w:val="28"/>
          <w:szCs w:val="28"/>
          <w:lang w:val="uk-UA"/>
        </w:rPr>
        <w:t>й процес виробництва та реаліза</w:t>
      </w:r>
      <w:r w:rsidRPr="004D55AC">
        <w:rPr>
          <w:sz w:val="28"/>
          <w:szCs w:val="28"/>
          <w:lang w:val="uk-UA"/>
        </w:rPr>
        <w:t>ції продукції, а також фінансувати витрати з його розширення та оновлення. Недостатньо ефективне управління грошовими потоками може призвести до відсутності у підприємств коштів</w:t>
      </w:r>
      <w:r w:rsidR="00312FD8">
        <w:rPr>
          <w:sz w:val="28"/>
          <w:szCs w:val="28"/>
          <w:lang w:val="uk-UA"/>
        </w:rPr>
        <w:t xml:space="preserve"> для розвитку виробництва, пору</w:t>
      </w:r>
      <w:r w:rsidRPr="004D55AC">
        <w:rPr>
          <w:sz w:val="28"/>
          <w:szCs w:val="28"/>
          <w:lang w:val="uk-UA"/>
        </w:rPr>
        <w:t xml:space="preserve">шення ліквідності і неплатоспроможності, погіршення взаємин з контрагентами, </w:t>
      </w:r>
      <w:r w:rsidRPr="00312FD8">
        <w:rPr>
          <w:sz w:val="28"/>
          <w:szCs w:val="28"/>
          <w:lang w:val="uk-UA"/>
        </w:rPr>
        <w:t>необ</w:t>
      </w:r>
      <w:r w:rsidR="00312FD8" w:rsidRPr="00312FD8">
        <w:rPr>
          <w:sz w:val="28"/>
          <w:szCs w:val="28"/>
          <w:lang w:val="uk-UA"/>
        </w:rPr>
        <w:t>рунтовано</w:t>
      </w:r>
      <w:r w:rsidR="00312FD8">
        <w:rPr>
          <w:sz w:val="28"/>
          <w:szCs w:val="28"/>
          <w:lang w:val="uk-UA"/>
        </w:rPr>
        <w:t>го використання додаткових пози</w:t>
      </w:r>
      <w:r w:rsidR="00312FD8" w:rsidRPr="00312FD8">
        <w:rPr>
          <w:sz w:val="28"/>
          <w:szCs w:val="28"/>
          <w:lang w:val="uk-UA"/>
        </w:rPr>
        <w:t>кових коштів.</w:t>
      </w:r>
      <w:r w:rsidRPr="00312FD8">
        <w:rPr>
          <w:sz w:val="28"/>
          <w:szCs w:val="28"/>
          <w:lang w:val="uk-UA"/>
        </w:rPr>
        <w:t xml:space="preserve"> </w:t>
      </w:r>
      <w:r w:rsidR="00F610B0" w:rsidRPr="00312FD8">
        <w:rPr>
          <w:sz w:val="28"/>
          <w:szCs w:val="28"/>
          <w:lang w:val="uk-UA"/>
        </w:rPr>
        <w:t xml:space="preserve">В результаті проведеного аналізу сформовано концепцію удосконалення механізмів </w:t>
      </w:r>
      <w:r w:rsidR="00633A7C" w:rsidRPr="00312FD8">
        <w:rPr>
          <w:color w:val="000000"/>
          <w:sz w:val="28"/>
          <w:szCs w:val="28"/>
          <w:lang w:val="uk-UA"/>
        </w:rPr>
        <w:t>фінансових потоків, як засіб формування ефективного менеджменту</w:t>
      </w:r>
      <w:r w:rsidR="00F610B0" w:rsidRPr="00312FD8">
        <w:rPr>
          <w:sz w:val="28"/>
          <w:szCs w:val="28"/>
          <w:lang w:val="uk-UA"/>
        </w:rPr>
        <w:t xml:space="preserve"> На ос</w:t>
      </w:r>
      <w:r w:rsidR="00633A7C" w:rsidRPr="00312FD8">
        <w:rPr>
          <w:sz w:val="28"/>
          <w:szCs w:val="28"/>
          <w:lang w:val="uk-UA"/>
        </w:rPr>
        <w:t>нові теоретичного матеріалу з у</w:t>
      </w:r>
      <w:r w:rsidR="00F610B0" w:rsidRPr="00312FD8">
        <w:rPr>
          <w:sz w:val="28"/>
          <w:szCs w:val="28"/>
          <w:lang w:val="uk-UA"/>
        </w:rPr>
        <w:t xml:space="preserve">правління </w:t>
      </w:r>
      <w:r w:rsidR="00633A7C" w:rsidRPr="00312FD8">
        <w:rPr>
          <w:color w:val="000000"/>
          <w:sz w:val="28"/>
          <w:szCs w:val="28"/>
          <w:lang w:val="uk-UA"/>
        </w:rPr>
        <w:t>фінансових потоків, як засіб формування ефективного менеджменту</w:t>
      </w:r>
      <w:r w:rsidR="00F610B0" w:rsidRPr="00312FD8">
        <w:rPr>
          <w:sz w:val="28"/>
          <w:szCs w:val="28"/>
          <w:lang w:val="uk-UA"/>
        </w:rPr>
        <w:t>.</w:t>
      </w:r>
    </w:p>
    <w:p w:rsidR="00F610B0" w:rsidRDefault="00F610B0" w:rsidP="004D55AC">
      <w:pPr>
        <w:pStyle w:val="a3"/>
        <w:spacing w:after="0"/>
        <w:ind w:firstLine="709"/>
        <w:jc w:val="both"/>
        <w:rPr>
          <w:sz w:val="28"/>
          <w:szCs w:val="28"/>
          <w:lang w:val="uk-UA"/>
        </w:rPr>
      </w:pPr>
      <w:r w:rsidRPr="004D55AC">
        <w:rPr>
          <w:sz w:val="28"/>
          <w:szCs w:val="28"/>
          <w:lang w:val="uk-UA"/>
        </w:rPr>
        <w:t xml:space="preserve">Одержані такі наслідки: розроблено пропозиції щодо </w:t>
      </w:r>
      <w:r w:rsidR="00633A7C" w:rsidRPr="004D55AC">
        <w:rPr>
          <w:sz w:val="28"/>
          <w:szCs w:val="28"/>
          <w:lang w:val="uk-UA"/>
        </w:rPr>
        <w:t xml:space="preserve">вдосконалення </w:t>
      </w:r>
      <w:r w:rsidR="00633A7C" w:rsidRPr="004D55AC">
        <w:rPr>
          <w:color w:val="000000"/>
          <w:sz w:val="28"/>
          <w:szCs w:val="28"/>
          <w:lang w:val="uk-UA"/>
        </w:rPr>
        <w:t xml:space="preserve">фінансових потоків, як засіб </w:t>
      </w:r>
      <w:r w:rsidR="00633A7C" w:rsidRPr="00312FD8">
        <w:rPr>
          <w:color w:val="000000"/>
          <w:sz w:val="28"/>
          <w:szCs w:val="28"/>
          <w:lang w:val="uk-UA"/>
        </w:rPr>
        <w:t>формування ефективного менеджменту</w:t>
      </w:r>
      <w:r w:rsidRPr="00312FD8">
        <w:rPr>
          <w:sz w:val="28"/>
          <w:szCs w:val="28"/>
          <w:lang w:val="uk-UA"/>
        </w:rPr>
        <w:t>.</w:t>
      </w:r>
      <w:r w:rsidR="00312FD8" w:rsidRPr="00312FD8">
        <w:rPr>
          <w:sz w:val="28"/>
          <w:szCs w:val="28"/>
          <w:lang w:val="uk-UA"/>
        </w:rPr>
        <w:t xml:space="preserve"> управління грошовими потоками загалом є важливим елементом фінансової політики підприємства, воно наскрізь охоплює всю систему</w:t>
      </w:r>
      <w:r w:rsidR="00312FD8">
        <w:rPr>
          <w:sz w:val="28"/>
          <w:szCs w:val="28"/>
          <w:lang w:val="uk-UA"/>
        </w:rPr>
        <w:t xml:space="preserve"> управління підприємства. </w:t>
      </w:r>
    </w:p>
    <w:p w:rsidR="00312FD8" w:rsidRDefault="00312FD8" w:rsidP="004D55AC">
      <w:pPr>
        <w:pStyle w:val="a3"/>
        <w:spacing w:after="0"/>
        <w:ind w:firstLine="709"/>
        <w:jc w:val="both"/>
        <w:rPr>
          <w:sz w:val="28"/>
          <w:szCs w:val="28"/>
          <w:lang w:val="uk-UA"/>
        </w:rPr>
      </w:pPr>
    </w:p>
    <w:p w:rsidR="00312FD8" w:rsidRPr="00312FD8" w:rsidRDefault="00312FD8" w:rsidP="004D55AC">
      <w:pPr>
        <w:pStyle w:val="a3"/>
        <w:spacing w:after="0"/>
        <w:ind w:firstLine="709"/>
        <w:jc w:val="both"/>
        <w:rPr>
          <w:sz w:val="28"/>
          <w:szCs w:val="28"/>
          <w:lang w:val="uk-UA"/>
        </w:rPr>
      </w:pPr>
      <w:r>
        <w:rPr>
          <w:sz w:val="28"/>
          <w:szCs w:val="28"/>
          <w:lang w:val="uk-UA"/>
        </w:rPr>
        <w:t xml:space="preserve">ФІНАНСИ, ГРОШОВИЙ ПОТІК, ДОХІД, ВИТРАТИ, </w:t>
      </w:r>
      <w:r w:rsidR="00650A13">
        <w:rPr>
          <w:sz w:val="28"/>
          <w:szCs w:val="28"/>
          <w:lang w:val="uk-UA"/>
        </w:rPr>
        <w:t>ПРИБУТОК</w:t>
      </w:r>
    </w:p>
    <w:p w:rsidR="00450F23" w:rsidRDefault="00450F2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D6F26" w:rsidRDefault="00EB66DB" w:rsidP="00AD6F26">
      <w:pPr>
        <w:spacing w:after="0" w:line="24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s1106" type="#_x0000_t202" style="position:absolute;left:0;text-align:left;margin-left:424.95pt;margin-top:-29.1pt;width:73.2pt;height:39.6pt;z-index:251691008" stroked="f">
            <v:textbox>
              <w:txbxContent>
                <w:p w:rsidR="00AD6F26" w:rsidRDefault="00AD6F26"/>
              </w:txbxContent>
            </v:textbox>
          </v:shape>
        </w:pict>
      </w:r>
      <w:r w:rsidR="00AD6F26" w:rsidRPr="00051ECA">
        <w:rPr>
          <w:rFonts w:ascii="Times New Roman" w:hAnsi="Times New Roman" w:cs="Times New Roman"/>
          <w:sz w:val="28"/>
          <w:szCs w:val="28"/>
          <w:lang w:val="en-US"/>
        </w:rPr>
        <w:t>ABSTRACT</w:t>
      </w:r>
    </w:p>
    <w:p w:rsidR="00AD6F26" w:rsidRDefault="00AD6F26" w:rsidP="00AD6F26">
      <w:pPr>
        <w:spacing w:after="0" w:line="240" w:lineRule="auto"/>
        <w:ind w:firstLine="567"/>
        <w:jc w:val="center"/>
        <w:rPr>
          <w:rFonts w:ascii="Times New Roman" w:hAnsi="Times New Roman" w:cs="Times New Roman"/>
          <w:sz w:val="28"/>
          <w:szCs w:val="28"/>
          <w:lang w:val="uk-UA"/>
        </w:rPr>
      </w:pPr>
    </w:p>
    <w:p w:rsidR="00AD6F26" w:rsidRPr="00AD6F26" w:rsidRDefault="00AD6F26" w:rsidP="00AD6F26">
      <w:pPr>
        <w:spacing w:after="0" w:line="240" w:lineRule="auto"/>
        <w:ind w:firstLine="567"/>
        <w:jc w:val="center"/>
        <w:rPr>
          <w:rFonts w:ascii="Times New Roman" w:hAnsi="Times New Roman" w:cs="Times New Roman"/>
          <w:sz w:val="28"/>
          <w:szCs w:val="28"/>
          <w:lang w:val="uk-UA"/>
        </w:rPr>
      </w:pPr>
    </w:p>
    <w:p w:rsidR="00AD6F26" w:rsidRPr="00AD6F26" w:rsidRDefault="00AD6F26" w:rsidP="00AD6F26">
      <w:pPr>
        <w:spacing w:after="0" w:line="240" w:lineRule="auto"/>
        <w:ind w:firstLine="567"/>
        <w:jc w:val="both"/>
        <w:rPr>
          <w:rFonts w:ascii="Times New Roman" w:hAnsi="Times New Roman" w:cs="Times New Roman"/>
          <w:sz w:val="28"/>
          <w:szCs w:val="28"/>
          <w:lang w:val="uk-UA"/>
        </w:rPr>
      </w:pPr>
      <w:r w:rsidRPr="00AD6F26">
        <w:rPr>
          <w:rFonts w:ascii="Times New Roman" w:hAnsi="Times New Roman" w:cs="Times New Roman"/>
          <w:sz w:val="28"/>
          <w:szCs w:val="28"/>
          <w:lang w:val="uk-UA"/>
        </w:rPr>
        <w:t>Qualifying work of the master: 66 pages, 20 figures, 25 tables, 50 sources.</w:t>
      </w:r>
    </w:p>
    <w:p w:rsidR="00AD6F26" w:rsidRPr="00AD6F26" w:rsidRDefault="00AD6F26" w:rsidP="00AD6F26">
      <w:pPr>
        <w:spacing w:after="0" w:line="240" w:lineRule="auto"/>
        <w:ind w:firstLine="567"/>
        <w:jc w:val="both"/>
        <w:rPr>
          <w:rFonts w:ascii="Times New Roman" w:hAnsi="Times New Roman" w:cs="Times New Roman"/>
          <w:sz w:val="28"/>
          <w:szCs w:val="28"/>
          <w:lang w:val="uk-UA"/>
        </w:rPr>
      </w:pPr>
      <w:r w:rsidRPr="00AD6F26">
        <w:rPr>
          <w:rFonts w:ascii="Times New Roman" w:hAnsi="Times New Roman" w:cs="Times New Roman"/>
          <w:sz w:val="28"/>
          <w:szCs w:val="28"/>
          <w:lang w:val="uk-UA"/>
        </w:rPr>
        <w:t>The object of the master's qualification work is process management and monitoring of financial flows, as a means of forming effective management at LLC "Busel Sich.</w:t>
      </w:r>
    </w:p>
    <w:p w:rsidR="00AD6F26" w:rsidRPr="00AD6F26" w:rsidRDefault="00AD6F26" w:rsidP="00AD6F26">
      <w:pPr>
        <w:spacing w:after="0" w:line="240" w:lineRule="auto"/>
        <w:ind w:firstLine="567"/>
        <w:jc w:val="both"/>
        <w:rPr>
          <w:rFonts w:ascii="Times New Roman" w:hAnsi="Times New Roman" w:cs="Times New Roman"/>
          <w:sz w:val="28"/>
          <w:szCs w:val="28"/>
          <w:lang w:val="uk-UA"/>
        </w:rPr>
      </w:pPr>
      <w:r w:rsidRPr="00AD6F26">
        <w:rPr>
          <w:rFonts w:ascii="Times New Roman" w:hAnsi="Times New Roman" w:cs="Times New Roman"/>
          <w:sz w:val="28"/>
          <w:szCs w:val="28"/>
          <w:lang w:val="uk-UA"/>
        </w:rPr>
        <w:t>The subject of the master's qualification work is financial flows as a means of forming effective management.</w:t>
      </w:r>
    </w:p>
    <w:p w:rsidR="00AD6F26" w:rsidRPr="00AD6F26" w:rsidRDefault="00AD6F26" w:rsidP="00AD6F26">
      <w:pPr>
        <w:spacing w:after="0" w:line="240" w:lineRule="auto"/>
        <w:ind w:firstLine="567"/>
        <w:jc w:val="both"/>
        <w:rPr>
          <w:rFonts w:ascii="Times New Roman" w:hAnsi="Times New Roman" w:cs="Times New Roman"/>
          <w:sz w:val="28"/>
          <w:szCs w:val="28"/>
          <w:lang w:val="uk-UA"/>
        </w:rPr>
      </w:pPr>
      <w:r w:rsidRPr="00AD6F26">
        <w:rPr>
          <w:rFonts w:ascii="Times New Roman" w:hAnsi="Times New Roman" w:cs="Times New Roman"/>
          <w:sz w:val="28"/>
          <w:szCs w:val="28"/>
          <w:lang w:val="uk-UA"/>
        </w:rPr>
        <w:t>The purpose of the master's qualification work is to study the mechanism of managing the process of financial flows as a means of forming effective management.</w:t>
      </w:r>
    </w:p>
    <w:p w:rsidR="00AD6F26" w:rsidRPr="00AD6F26" w:rsidRDefault="00AD6F26" w:rsidP="00AD6F26">
      <w:pPr>
        <w:spacing w:after="0" w:line="240" w:lineRule="auto"/>
        <w:ind w:firstLine="567"/>
        <w:jc w:val="both"/>
        <w:rPr>
          <w:rFonts w:ascii="Times New Roman" w:hAnsi="Times New Roman" w:cs="Times New Roman"/>
          <w:sz w:val="28"/>
          <w:szCs w:val="28"/>
          <w:lang w:val="uk-UA"/>
        </w:rPr>
      </w:pPr>
      <w:r w:rsidRPr="00AD6F26">
        <w:rPr>
          <w:rFonts w:ascii="Times New Roman" w:hAnsi="Times New Roman" w:cs="Times New Roman"/>
          <w:sz w:val="28"/>
          <w:szCs w:val="28"/>
          <w:lang w:val="uk-UA"/>
        </w:rPr>
        <w:t>Research methods: method of comparative analysis and method of logical generalization, functional method, system-structural analysis (when reviewing theoretical issues); analytical method and method of comparative analysis (during the analysis of the research enterprise); method of expert assessments, multifactor analysis, index method and the method of grouping (in developing areas for improving the business career of staff).</w:t>
      </w:r>
    </w:p>
    <w:p w:rsidR="00AD6F26" w:rsidRPr="00AD6F26" w:rsidRDefault="00AD6F26" w:rsidP="00AD6F26">
      <w:pPr>
        <w:spacing w:after="0" w:line="240" w:lineRule="auto"/>
        <w:ind w:firstLine="567"/>
        <w:jc w:val="both"/>
        <w:rPr>
          <w:rFonts w:ascii="Times New Roman" w:hAnsi="Times New Roman" w:cs="Times New Roman"/>
          <w:sz w:val="28"/>
          <w:szCs w:val="28"/>
          <w:lang w:val="uk-UA"/>
        </w:rPr>
      </w:pPr>
      <w:r w:rsidRPr="00AD6F26">
        <w:rPr>
          <w:rFonts w:ascii="Times New Roman" w:hAnsi="Times New Roman" w:cs="Times New Roman"/>
          <w:sz w:val="28"/>
          <w:szCs w:val="28"/>
          <w:lang w:val="uk-UA"/>
        </w:rPr>
        <w:t>In market conditions, the key to survival and the basis of stable development of enterprises is effective cash flow management to ensure financial stability, which provides a state of cash flows in which the company, freely maneuvering cash, is able to ensure quality planning and efficient use without interruption sales of products, as well as to finance the costs of its expansion and renewal. Insufficiently effective cash flow management can lead to a lack of funds for the development of production, disruption of liquidity and insolvency, deterioration of relations with counterparties, unreasonable use of additional borrowed funds. As a result of the analysis the concept of improvement of mechanisms of financial flows as means of formation of effective management is formed. On the basis of theoretical material on management of financial flows, as means of formation of effective management.</w:t>
      </w:r>
    </w:p>
    <w:p w:rsidR="00AD6F26" w:rsidRPr="00AD6F26" w:rsidRDefault="00AD6F26" w:rsidP="00AD6F26">
      <w:pPr>
        <w:spacing w:after="0" w:line="240" w:lineRule="auto"/>
        <w:ind w:firstLine="567"/>
        <w:jc w:val="both"/>
        <w:rPr>
          <w:rFonts w:ascii="Times New Roman" w:hAnsi="Times New Roman" w:cs="Times New Roman"/>
          <w:sz w:val="28"/>
          <w:szCs w:val="28"/>
          <w:lang w:val="uk-UA"/>
        </w:rPr>
      </w:pPr>
      <w:r w:rsidRPr="00AD6F26">
        <w:rPr>
          <w:rFonts w:ascii="Times New Roman" w:hAnsi="Times New Roman" w:cs="Times New Roman"/>
          <w:sz w:val="28"/>
          <w:szCs w:val="28"/>
          <w:lang w:val="uk-UA"/>
        </w:rPr>
        <w:t>The following consequences were obtained: proposals were developed to improve financial flows as a means of forming effective management. cash flow management in general is an important element of the financial policy of the enterprise, it covers the entire management system of the enterprise.</w:t>
      </w:r>
    </w:p>
    <w:p w:rsidR="00AD6F26" w:rsidRPr="00AD6F26" w:rsidRDefault="00AD6F26" w:rsidP="00AD6F26">
      <w:pPr>
        <w:spacing w:after="0" w:line="240" w:lineRule="auto"/>
        <w:ind w:firstLine="567"/>
        <w:jc w:val="both"/>
        <w:rPr>
          <w:rFonts w:ascii="Times New Roman" w:hAnsi="Times New Roman" w:cs="Times New Roman"/>
          <w:sz w:val="28"/>
          <w:szCs w:val="28"/>
          <w:lang w:val="uk-UA"/>
        </w:rPr>
      </w:pPr>
    </w:p>
    <w:p w:rsidR="00AD6F26" w:rsidRDefault="00AD6F26" w:rsidP="00AD6F26">
      <w:pPr>
        <w:spacing w:after="0" w:line="240" w:lineRule="auto"/>
        <w:ind w:firstLine="567"/>
        <w:jc w:val="both"/>
        <w:rPr>
          <w:rFonts w:ascii="Times New Roman" w:hAnsi="Times New Roman" w:cs="Times New Roman"/>
          <w:sz w:val="28"/>
          <w:szCs w:val="28"/>
          <w:lang w:val="uk-UA"/>
        </w:rPr>
      </w:pPr>
    </w:p>
    <w:p w:rsidR="00AD6F26" w:rsidRDefault="00AD6F26" w:rsidP="00AD6F26">
      <w:pPr>
        <w:spacing w:after="0" w:line="240" w:lineRule="auto"/>
        <w:ind w:firstLine="567"/>
        <w:jc w:val="both"/>
        <w:rPr>
          <w:rFonts w:ascii="Times New Roman" w:hAnsi="Times New Roman" w:cs="Times New Roman"/>
          <w:sz w:val="28"/>
          <w:szCs w:val="28"/>
          <w:lang w:val="uk-UA"/>
        </w:rPr>
      </w:pPr>
    </w:p>
    <w:p w:rsidR="00AD6F26" w:rsidRDefault="00AD6F26" w:rsidP="00AD6F26">
      <w:pPr>
        <w:spacing w:after="0" w:line="240" w:lineRule="auto"/>
        <w:ind w:firstLine="567"/>
        <w:jc w:val="both"/>
        <w:rPr>
          <w:rFonts w:ascii="Times New Roman" w:hAnsi="Times New Roman" w:cs="Times New Roman"/>
          <w:sz w:val="28"/>
          <w:szCs w:val="28"/>
          <w:lang w:val="uk-UA"/>
        </w:rPr>
      </w:pPr>
    </w:p>
    <w:p w:rsidR="00AD6F26" w:rsidRDefault="00AD6F26" w:rsidP="00AD6F26">
      <w:pPr>
        <w:spacing w:after="0" w:line="240" w:lineRule="auto"/>
        <w:ind w:firstLine="567"/>
        <w:jc w:val="both"/>
        <w:rPr>
          <w:rFonts w:ascii="Times New Roman" w:hAnsi="Times New Roman" w:cs="Times New Roman"/>
          <w:sz w:val="28"/>
          <w:szCs w:val="28"/>
          <w:lang w:val="uk-UA"/>
        </w:rPr>
      </w:pPr>
    </w:p>
    <w:p w:rsidR="00450F23" w:rsidRDefault="00AD6F26" w:rsidP="00AD6F26">
      <w:pPr>
        <w:spacing w:after="0" w:line="240" w:lineRule="auto"/>
        <w:ind w:firstLine="567"/>
        <w:jc w:val="both"/>
        <w:rPr>
          <w:rFonts w:ascii="Times New Roman" w:hAnsi="Times New Roman" w:cs="Times New Roman"/>
          <w:sz w:val="28"/>
          <w:szCs w:val="28"/>
          <w:lang w:val="uk-UA"/>
        </w:rPr>
      </w:pPr>
      <w:r w:rsidRPr="00AD6F26">
        <w:rPr>
          <w:rFonts w:ascii="Times New Roman" w:hAnsi="Times New Roman" w:cs="Times New Roman"/>
          <w:sz w:val="28"/>
          <w:szCs w:val="28"/>
          <w:lang w:val="uk-UA"/>
        </w:rPr>
        <w:t>FINANCE, CASH FLOW, INCOME, EXPENSES, PROFIT</w:t>
      </w:r>
      <w:r w:rsidR="00450F23">
        <w:rPr>
          <w:rFonts w:ascii="Times New Roman" w:hAnsi="Times New Roman" w:cs="Times New Roman"/>
          <w:sz w:val="28"/>
          <w:szCs w:val="28"/>
          <w:lang w:val="uk-UA"/>
        </w:rPr>
        <w:br w:type="page"/>
      </w:r>
    </w:p>
    <w:p w:rsidR="004E130B" w:rsidRDefault="00152758" w:rsidP="00016C7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sidR="004E130B" w:rsidRPr="004E130B">
        <w:rPr>
          <w:rFonts w:ascii="Times New Roman" w:hAnsi="Times New Roman" w:cs="Times New Roman"/>
          <w:sz w:val="28"/>
          <w:szCs w:val="28"/>
          <w:lang w:val="uk-UA"/>
        </w:rPr>
        <w:t>ТЕОРЕТИЧНІ ОСНОВИ УПРАВЛІННЯ І</w:t>
      </w:r>
      <w:r w:rsidR="00016C79">
        <w:rPr>
          <w:rFonts w:ascii="Times New Roman" w:hAnsi="Times New Roman" w:cs="Times New Roman"/>
          <w:sz w:val="28"/>
          <w:szCs w:val="28"/>
          <w:lang w:val="uk-UA"/>
        </w:rPr>
        <w:t xml:space="preserve"> </w:t>
      </w:r>
      <w:r w:rsidR="004E130B" w:rsidRPr="004E130B">
        <w:rPr>
          <w:rFonts w:ascii="Times New Roman" w:hAnsi="Times New Roman" w:cs="Times New Roman"/>
          <w:sz w:val="28"/>
          <w:szCs w:val="28"/>
          <w:lang w:val="uk-UA"/>
        </w:rPr>
        <w:t xml:space="preserve">АНАЛІЗА </w:t>
      </w:r>
      <w:r w:rsidR="004E130B">
        <w:rPr>
          <w:rFonts w:ascii="Times New Roman" w:hAnsi="Times New Roman" w:cs="Times New Roman"/>
          <w:sz w:val="28"/>
          <w:szCs w:val="28"/>
          <w:lang w:val="uk-UA"/>
        </w:rPr>
        <w:t>ФІНАНСОВИХ ПОТОКІВ</w:t>
      </w:r>
    </w:p>
    <w:p w:rsidR="004E130B" w:rsidRDefault="004E130B" w:rsidP="004E130B">
      <w:pPr>
        <w:spacing w:after="0" w:line="360" w:lineRule="auto"/>
        <w:ind w:firstLine="709"/>
        <w:jc w:val="center"/>
        <w:rPr>
          <w:rFonts w:ascii="Times New Roman" w:hAnsi="Times New Roman" w:cs="Times New Roman"/>
          <w:sz w:val="28"/>
          <w:szCs w:val="28"/>
          <w:lang w:val="uk-UA"/>
        </w:rPr>
      </w:pPr>
    </w:p>
    <w:p w:rsidR="004E130B" w:rsidRPr="004E130B" w:rsidRDefault="004E130B" w:rsidP="004E130B">
      <w:pPr>
        <w:spacing w:after="0" w:line="360" w:lineRule="auto"/>
        <w:ind w:firstLine="709"/>
        <w:jc w:val="center"/>
        <w:rPr>
          <w:rFonts w:ascii="Times New Roman" w:hAnsi="Times New Roman" w:cs="Times New Roman"/>
          <w:sz w:val="28"/>
          <w:szCs w:val="28"/>
          <w:lang w:val="uk-UA"/>
        </w:rPr>
      </w:pPr>
    </w:p>
    <w:p w:rsidR="00152758" w:rsidRDefault="004E130B" w:rsidP="004E130B">
      <w:pPr>
        <w:spacing w:after="0" w:line="360" w:lineRule="auto"/>
        <w:ind w:firstLine="709"/>
        <w:jc w:val="both"/>
        <w:rPr>
          <w:rFonts w:ascii="Times New Roman" w:hAnsi="Times New Roman" w:cs="Times New Roman"/>
          <w:sz w:val="28"/>
          <w:szCs w:val="28"/>
          <w:lang w:val="uk-UA"/>
        </w:rPr>
      </w:pPr>
      <w:r w:rsidRPr="004E130B">
        <w:rPr>
          <w:rFonts w:ascii="Times New Roman" w:hAnsi="Times New Roman" w:cs="Times New Roman"/>
          <w:sz w:val="28"/>
          <w:szCs w:val="28"/>
          <w:lang w:val="uk-UA"/>
        </w:rPr>
        <w:t xml:space="preserve">1.1 Сутність </w:t>
      </w:r>
      <w:r>
        <w:rPr>
          <w:rFonts w:ascii="Times New Roman" w:hAnsi="Times New Roman" w:cs="Times New Roman"/>
          <w:sz w:val="28"/>
          <w:szCs w:val="28"/>
          <w:lang w:val="uk-UA"/>
        </w:rPr>
        <w:t>фінансових</w:t>
      </w:r>
      <w:r w:rsidRPr="004E130B">
        <w:rPr>
          <w:rFonts w:ascii="Times New Roman" w:hAnsi="Times New Roman" w:cs="Times New Roman"/>
          <w:sz w:val="28"/>
          <w:szCs w:val="28"/>
          <w:lang w:val="uk-UA"/>
        </w:rPr>
        <w:t xml:space="preserve"> потоків у процесі діяльності</w:t>
      </w:r>
      <w:r>
        <w:rPr>
          <w:rFonts w:ascii="Times New Roman" w:hAnsi="Times New Roman" w:cs="Times New Roman"/>
          <w:sz w:val="28"/>
          <w:szCs w:val="28"/>
          <w:lang w:val="uk-UA"/>
        </w:rPr>
        <w:t xml:space="preserve"> </w:t>
      </w:r>
      <w:r w:rsidRPr="004E130B">
        <w:rPr>
          <w:rFonts w:ascii="Times New Roman" w:hAnsi="Times New Roman" w:cs="Times New Roman"/>
          <w:sz w:val="28"/>
          <w:szCs w:val="28"/>
          <w:lang w:val="uk-UA"/>
        </w:rPr>
        <w:t>господарюючого суб</w:t>
      </w:r>
      <w:r w:rsidR="007E5FDD">
        <w:rPr>
          <w:rFonts w:ascii="Times New Roman" w:hAnsi="Times New Roman" w:cs="Times New Roman"/>
          <w:sz w:val="28"/>
          <w:szCs w:val="28"/>
          <w:lang w:val="uk-UA"/>
        </w:rPr>
        <w:t>’</w:t>
      </w:r>
      <w:r w:rsidRPr="004E130B">
        <w:rPr>
          <w:rFonts w:ascii="Times New Roman" w:hAnsi="Times New Roman" w:cs="Times New Roman"/>
          <w:sz w:val="28"/>
          <w:szCs w:val="28"/>
          <w:lang w:val="uk-UA"/>
        </w:rPr>
        <w:t>єкт</w:t>
      </w:r>
    </w:p>
    <w:p w:rsidR="00152758" w:rsidRDefault="00152758" w:rsidP="00D5604C">
      <w:pPr>
        <w:spacing w:after="0" w:line="360" w:lineRule="auto"/>
        <w:ind w:firstLine="709"/>
        <w:jc w:val="both"/>
        <w:rPr>
          <w:rFonts w:ascii="Times New Roman" w:hAnsi="Times New Roman" w:cs="Times New Roman"/>
          <w:sz w:val="28"/>
          <w:szCs w:val="28"/>
          <w:lang w:val="uk-UA"/>
        </w:rPr>
      </w:pPr>
    </w:p>
    <w:p w:rsidR="00D5604C" w:rsidRPr="00753EA1" w:rsidRDefault="00D5604C" w:rsidP="00D5604C">
      <w:pPr>
        <w:spacing w:after="0" w:line="360" w:lineRule="auto"/>
        <w:ind w:firstLine="709"/>
        <w:jc w:val="both"/>
        <w:rPr>
          <w:rFonts w:ascii="Times New Roman" w:hAnsi="Times New Roman" w:cs="Times New Roman"/>
          <w:sz w:val="28"/>
          <w:szCs w:val="28"/>
          <w:lang w:val="uk-UA"/>
        </w:rPr>
      </w:pPr>
      <w:r w:rsidRPr="00152758">
        <w:rPr>
          <w:rFonts w:ascii="Times New Roman" w:hAnsi="Times New Roman" w:cs="Times New Roman"/>
          <w:sz w:val="28"/>
          <w:szCs w:val="28"/>
          <w:lang w:val="uk-UA"/>
        </w:rPr>
        <w:t>Унікальна і внутрішня природа фінансів полягає в тому</w:t>
      </w:r>
      <w:r w:rsidR="002D5BB7" w:rsidRPr="007941A8">
        <w:rPr>
          <w:rFonts w:ascii="Times New Roman" w:hAnsi="Times New Roman" w:cs="Times New Roman"/>
          <w:sz w:val="28"/>
          <w:szCs w:val="28"/>
          <w:lang w:val="uk-UA"/>
        </w:rPr>
        <w:t>, що</w:t>
      </w:r>
      <w:r w:rsidRPr="00152758">
        <w:rPr>
          <w:rFonts w:ascii="Times New Roman" w:hAnsi="Times New Roman" w:cs="Times New Roman"/>
          <w:sz w:val="28"/>
          <w:szCs w:val="28"/>
          <w:lang w:val="uk-UA"/>
        </w:rPr>
        <w:t xml:space="preserve"> гроші є незмінним атрибутом фінансів, тобто необхідним фінансовим активом. </w:t>
      </w:r>
    </w:p>
    <w:p w:rsidR="00A24ECC" w:rsidRDefault="00A24ECC" w:rsidP="00A24ECC">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64655" cy="463616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5970626" cy="4640809"/>
                    </a:xfrm>
                    <a:prstGeom prst="rect">
                      <a:avLst/>
                    </a:prstGeom>
                    <a:noFill/>
                    <a:ln w="9525">
                      <a:noFill/>
                      <a:miter lim="800000"/>
                      <a:headEnd/>
                      <a:tailEnd/>
                    </a:ln>
                  </pic:spPr>
                </pic:pic>
              </a:graphicData>
            </a:graphic>
          </wp:inline>
        </w:drawing>
      </w:r>
    </w:p>
    <w:p w:rsidR="00A24ECC" w:rsidRDefault="007E5FDD" w:rsidP="00D560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Pr>
          <w:rFonts w:ascii="Times New Roman" w:hAnsi="Times New Roman" w:cs="Times New Roman"/>
          <w:sz w:val="28"/>
          <w:szCs w:val="28"/>
        </w:rPr>
        <w:t>унок</w:t>
      </w:r>
      <w:r w:rsidR="00A24ECC" w:rsidRPr="00A24ECC">
        <w:rPr>
          <w:rFonts w:ascii="Times New Roman" w:hAnsi="Times New Roman" w:cs="Times New Roman"/>
          <w:sz w:val="28"/>
          <w:szCs w:val="28"/>
          <w:lang w:val="uk-UA"/>
        </w:rPr>
        <w:t xml:space="preserve"> 1.</w:t>
      </w:r>
      <w:r w:rsidR="00593630">
        <w:rPr>
          <w:rFonts w:ascii="Times New Roman" w:hAnsi="Times New Roman" w:cs="Times New Roman"/>
          <w:sz w:val="28"/>
          <w:szCs w:val="28"/>
          <w:lang w:val="uk-UA"/>
        </w:rPr>
        <w:t>1</w:t>
      </w:r>
      <w:r w:rsidR="00A24ECC" w:rsidRPr="00A24EC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24ECC" w:rsidRPr="00A24ECC">
        <w:rPr>
          <w:rFonts w:ascii="Times New Roman" w:hAnsi="Times New Roman" w:cs="Times New Roman"/>
          <w:sz w:val="28"/>
          <w:szCs w:val="28"/>
          <w:lang w:val="uk-UA"/>
        </w:rPr>
        <w:t xml:space="preserve">Розкриття </w:t>
      </w:r>
      <w:r w:rsidR="008F3A0E">
        <w:rPr>
          <w:rFonts w:ascii="Times New Roman" w:hAnsi="Times New Roman" w:cs="Times New Roman"/>
          <w:sz w:val="28"/>
          <w:szCs w:val="28"/>
          <w:lang w:val="uk-UA"/>
        </w:rPr>
        <w:t>«</w:t>
      </w:r>
      <w:r w:rsidR="00A24ECC" w:rsidRPr="00A24ECC">
        <w:rPr>
          <w:rFonts w:ascii="Times New Roman" w:hAnsi="Times New Roman" w:cs="Times New Roman"/>
          <w:sz w:val="28"/>
          <w:szCs w:val="28"/>
          <w:lang w:val="uk-UA"/>
        </w:rPr>
        <w:t>фінансові ресурси</w:t>
      </w:r>
      <w:r w:rsidR="008F3A0E">
        <w:rPr>
          <w:rFonts w:ascii="Times New Roman" w:hAnsi="Times New Roman" w:cs="Times New Roman"/>
          <w:sz w:val="28"/>
          <w:szCs w:val="28"/>
          <w:lang w:val="uk-UA"/>
        </w:rPr>
        <w:t>»</w:t>
      </w:r>
      <w:r w:rsidR="00A24ECC" w:rsidRPr="00A24ECC">
        <w:rPr>
          <w:rFonts w:ascii="Times New Roman" w:hAnsi="Times New Roman" w:cs="Times New Roman"/>
          <w:sz w:val="28"/>
          <w:szCs w:val="28"/>
          <w:lang w:val="uk-UA"/>
        </w:rPr>
        <w:t xml:space="preserve"> у літературних джерела</w:t>
      </w:r>
    </w:p>
    <w:p w:rsidR="00A24ECC" w:rsidRDefault="00A24ECC" w:rsidP="00D5604C">
      <w:pPr>
        <w:spacing w:after="0" w:line="360" w:lineRule="auto"/>
        <w:ind w:firstLine="709"/>
        <w:jc w:val="both"/>
        <w:rPr>
          <w:rFonts w:ascii="Times New Roman" w:hAnsi="Times New Roman" w:cs="Times New Roman"/>
          <w:sz w:val="28"/>
          <w:szCs w:val="28"/>
          <w:lang w:val="uk-UA"/>
        </w:rPr>
      </w:pPr>
    </w:p>
    <w:p w:rsidR="00016C79" w:rsidRPr="00753EA1" w:rsidRDefault="00016C79" w:rsidP="00016C79">
      <w:pPr>
        <w:spacing w:after="0" w:line="360" w:lineRule="auto"/>
        <w:ind w:firstLine="709"/>
        <w:jc w:val="both"/>
        <w:rPr>
          <w:rFonts w:ascii="Times New Roman" w:hAnsi="Times New Roman" w:cs="Times New Roman"/>
          <w:sz w:val="28"/>
          <w:szCs w:val="28"/>
          <w:lang w:val="uk-UA"/>
        </w:rPr>
      </w:pPr>
      <w:r w:rsidRPr="00753EA1">
        <w:rPr>
          <w:rFonts w:ascii="Times New Roman" w:hAnsi="Times New Roman" w:cs="Times New Roman"/>
          <w:sz w:val="28"/>
          <w:szCs w:val="28"/>
          <w:lang w:val="uk-UA"/>
        </w:rPr>
        <w:t xml:space="preserve">Тому поняття </w:t>
      </w:r>
      <w:r w:rsidR="008F3A0E">
        <w:rPr>
          <w:rFonts w:ascii="Times New Roman" w:hAnsi="Times New Roman" w:cs="Times New Roman"/>
          <w:sz w:val="28"/>
          <w:szCs w:val="28"/>
          <w:lang w:val="uk-UA"/>
        </w:rPr>
        <w:t>«</w:t>
      </w:r>
      <w:r w:rsidRPr="00753EA1">
        <w:rPr>
          <w:rFonts w:ascii="Times New Roman" w:hAnsi="Times New Roman" w:cs="Times New Roman"/>
          <w:sz w:val="28"/>
          <w:szCs w:val="28"/>
          <w:lang w:val="uk-UA"/>
        </w:rPr>
        <w:t>фінанси</w:t>
      </w:r>
      <w:r w:rsidR="008F3A0E">
        <w:rPr>
          <w:rFonts w:ascii="Times New Roman" w:hAnsi="Times New Roman" w:cs="Times New Roman"/>
          <w:sz w:val="28"/>
          <w:szCs w:val="28"/>
          <w:lang w:val="uk-UA"/>
        </w:rPr>
        <w:t>»</w:t>
      </w:r>
      <w:r w:rsidRPr="00753EA1">
        <w:rPr>
          <w:rFonts w:ascii="Times New Roman" w:hAnsi="Times New Roman" w:cs="Times New Roman"/>
          <w:sz w:val="28"/>
          <w:szCs w:val="28"/>
          <w:lang w:val="uk-UA"/>
        </w:rPr>
        <w:t xml:space="preserve"> часто порівнюють з поняттям </w:t>
      </w:r>
      <w:r w:rsidR="008F3A0E">
        <w:rPr>
          <w:rFonts w:ascii="Times New Roman" w:hAnsi="Times New Roman" w:cs="Times New Roman"/>
          <w:sz w:val="28"/>
          <w:szCs w:val="28"/>
          <w:lang w:val="uk-UA"/>
        </w:rPr>
        <w:t>«</w:t>
      </w:r>
      <w:r w:rsidRPr="00753EA1">
        <w:rPr>
          <w:rFonts w:ascii="Times New Roman" w:hAnsi="Times New Roman" w:cs="Times New Roman"/>
          <w:sz w:val="28"/>
          <w:szCs w:val="28"/>
          <w:lang w:val="uk-UA"/>
        </w:rPr>
        <w:t>гроші</w:t>
      </w:r>
      <w:r w:rsidR="008F3A0E">
        <w:rPr>
          <w:rFonts w:ascii="Times New Roman" w:hAnsi="Times New Roman" w:cs="Times New Roman"/>
          <w:sz w:val="28"/>
          <w:szCs w:val="28"/>
          <w:lang w:val="uk-UA"/>
        </w:rPr>
        <w:t>»</w:t>
      </w:r>
      <w:r w:rsidRPr="00753EA1">
        <w:rPr>
          <w:rFonts w:ascii="Times New Roman" w:hAnsi="Times New Roman" w:cs="Times New Roman"/>
          <w:sz w:val="28"/>
          <w:szCs w:val="28"/>
          <w:lang w:val="uk-UA"/>
        </w:rPr>
        <w:t xml:space="preserve">. Фінанси відрізняються від грошей як за своєю суттю, так і за змістом і за </w:t>
      </w:r>
      <w:r w:rsidRPr="007941A8">
        <w:rPr>
          <w:rFonts w:ascii="Times New Roman" w:hAnsi="Times New Roman" w:cs="Times New Roman"/>
          <w:sz w:val="28"/>
          <w:szCs w:val="28"/>
          <w:lang w:val="uk-UA"/>
        </w:rPr>
        <w:t>функціями.</w:t>
      </w:r>
      <w:r w:rsidRPr="00753EA1">
        <w:rPr>
          <w:rFonts w:ascii="Times New Roman" w:hAnsi="Times New Roman" w:cs="Times New Roman"/>
          <w:sz w:val="28"/>
          <w:szCs w:val="28"/>
          <w:lang w:val="uk-UA"/>
        </w:rPr>
        <w:t xml:space="preserve"> Якщо гроші за своєю суттю можна вважати єдиний продукт, який грає глобально еквівалентну роль, ніж фінанси -</w:t>
      </w:r>
      <w:r w:rsidRPr="007941A8">
        <w:rPr>
          <w:rFonts w:ascii="Times New Roman" w:hAnsi="Times New Roman" w:cs="Times New Roman"/>
          <w:sz w:val="28"/>
          <w:szCs w:val="28"/>
          <w:lang w:val="uk-UA"/>
        </w:rPr>
        <w:t xml:space="preserve"> ц</w:t>
      </w:r>
      <w:r w:rsidRPr="00753EA1">
        <w:rPr>
          <w:rFonts w:ascii="Times New Roman" w:hAnsi="Times New Roman" w:cs="Times New Roman"/>
          <w:sz w:val="28"/>
          <w:szCs w:val="28"/>
          <w:lang w:val="uk-UA"/>
        </w:rPr>
        <w:t>е система формування, розподілу та використання капіталу</w:t>
      </w:r>
      <w:r w:rsidRPr="007941A8">
        <w:rPr>
          <w:rFonts w:ascii="Times New Roman" w:hAnsi="Times New Roman" w:cs="Times New Roman"/>
          <w:sz w:val="28"/>
          <w:szCs w:val="28"/>
          <w:lang w:val="uk-UA"/>
        </w:rPr>
        <w:t xml:space="preserve">, </w:t>
      </w:r>
      <w:r w:rsidRPr="00753EA1">
        <w:rPr>
          <w:rFonts w:ascii="Times New Roman" w:hAnsi="Times New Roman" w:cs="Times New Roman"/>
          <w:sz w:val="28"/>
          <w:szCs w:val="28"/>
          <w:lang w:val="uk-UA"/>
        </w:rPr>
        <w:t>системи зі своїми специфічними механізмами [10,</w:t>
      </w:r>
      <w:r w:rsidRPr="007941A8">
        <w:rPr>
          <w:rFonts w:ascii="Times New Roman" w:hAnsi="Times New Roman" w:cs="Times New Roman"/>
          <w:sz w:val="28"/>
          <w:szCs w:val="28"/>
          <w:lang w:val="uk-UA"/>
        </w:rPr>
        <w:t xml:space="preserve"> </w:t>
      </w:r>
      <w:r w:rsidRPr="00753EA1">
        <w:rPr>
          <w:rFonts w:ascii="Times New Roman" w:hAnsi="Times New Roman" w:cs="Times New Roman"/>
          <w:sz w:val="28"/>
          <w:szCs w:val="28"/>
          <w:lang w:val="uk-UA"/>
        </w:rPr>
        <w:t>1].</w:t>
      </w:r>
    </w:p>
    <w:p w:rsidR="00D5604C" w:rsidRPr="007941A8" w:rsidRDefault="00D5604C" w:rsidP="00D5604C">
      <w:pPr>
        <w:spacing w:after="0" w:line="360" w:lineRule="auto"/>
        <w:ind w:firstLine="709"/>
        <w:jc w:val="both"/>
        <w:rPr>
          <w:rFonts w:ascii="Times New Roman" w:hAnsi="Times New Roman" w:cs="Times New Roman"/>
          <w:sz w:val="28"/>
          <w:szCs w:val="28"/>
        </w:rPr>
      </w:pPr>
      <w:r w:rsidRPr="007941A8">
        <w:rPr>
          <w:rFonts w:ascii="Times New Roman" w:hAnsi="Times New Roman" w:cs="Times New Roman"/>
          <w:sz w:val="28"/>
          <w:szCs w:val="28"/>
          <w:lang w:val="uk-UA"/>
        </w:rPr>
        <w:t>В</w:t>
      </w:r>
      <w:r w:rsidRPr="007941A8">
        <w:rPr>
          <w:rFonts w:ascii="Times New Roman" w:hAnsi="Times New Roman" w:cs="Times New Roman"/>
          <w:sz w:val="28"/>
          <w:szCs w:val="28"/>
        </w:rPr>
        <w:t>сі продукти є</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 xml:space="preserve">конкретна людська праця </w:t>
      </w:r>
      <w:r w:rsidRPr="007941A8">
        <w:rPr>
          <w:rFonts w:ascii="Times New Roman" w:hAnsi="Times New Roman" w:cs="Times New Roman"/>
          <w:sz w:val="28"/>
          <w:szCs w:val="28"/>
          <w:lang w:val="uk-UA"/>
        </w:rPr>
        <w:t>в</w:t>
      </w:r>
      <w:r w:rsidRPr="007941A8">
        <w:rPr>
          <w:rFonts w:ascii="Times New Roman" w:hAnsi="Times New Roman" w:cs="Times New Roman"/>
          <w:sz w:val="28"/>
          <w:szCs w:val="28"/>
        </w:rPr>
        <w:t>артість усіх товарів вимірюється одним і</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тільки той самий продукт</w:t>
      </w:r>
      <w:r w:rsidR="00554FCE" w:rsidRPr="007941A8">
        <w:rPr>
          <w:rFonts w:ascii="Times New Roman" w:hAnsi="Times New Roman" w:cs="Times New Roman"/>
          <w:sz w:val="28"/>
          <w:szCs w:val="28"/>
          <w:lang w:val="uk-UA"/>
        </w:rPr>
        <w:t>.</w:t>
      </w:r>
      <w:r w:rsidRPr="007941A8">
        <w:rPr>
          <w:rFonts w:ascii="Times New Roman" w:hAnsi="Times New Roman" w:cs="Times New Roman"/>
          <w:sz w:val="28"/>
          <w:szCs w:val="28"/>
        </w:rPr>
        <w:t xml:space="preserve"> Варто розглянути кілька методів.</w:t>
      </w:r>
      <w:r w:rsidR="00554FCE"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Фінансові ресурси та їх співвідношення з капіталом організації (табл. 1.1).</w:t>
      </w:r>
    </w:p>
    <w:p w:rsidR="00D5604C" w:rsidRPr="007941A8" w:rsidRDefault="00D5604C" w:rsidP="00D5604C">
      <w:pPr>
        <w:spacing w:after="0" w:line="360" w:lineRule="auto"/>
        <w:ind w:firstLine="709"/>
        <w:jc w:val="both"/>
        <w:rPr>
          <w:rFonts w:ascii="Times New Roman" w:hAnsi="Times New Roman" w:cs="Times New Roman"/>
          <w:sz w:val="28"/>
          <w:szCs w:val="28"/>
        </w:rPr>
      </w:pPr>
      <w:r w:rsidRPr="007941A8">
        <w:rPr>
          <w:rFonts w:ascii="Times New Roman" w:hAnsi="Times New Roman" w:cs="Times New Roman"/>
          <w:sz w:val="28"/>
          <w:szCs w:val="28"/>
        </w:rPr>
        <w:t>Вивчення цих рекомендацій має велике значення, оскільки в</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 xml:space="preserve">ринковій економіці </w:t>
      </w:r>
      <w:r w:rsidRPr="007941A8">
        <w:rPr>
          <w:rFonts w:ascii="Times New Roman" w:hAnsi="Times New Roman" w:cs="Times New Roman"/>
          <w:sz w:val="28"/>
          <w:szCs w:val="28"/>
          <w:lang w:val="uk-UA"/>
        </w:rPr>
        <w:t>у</w:t>
      </w:r>
      <w:r w:rsidRPr="007941A8">
        <w:rPr>
          <w:rFonts w:ascii="Times New Roman" w:hAnsi="Times New Roman" w:cs="Times New Roman"/>
          <w:sz w:val="28"/>
          <w:szCs w:val="28"/>
        </w:rPr>
        <w:t>спіх організації не залежить від</w:t>
      </w:r>
      <w:r w:rsidRPr="007941A8">
        <w:rPr>
          <w:rFonts w:ascii="Times New Roman" w:hAnsi="Times New Roman" w:cs="Times New Roman"/>
          <w:sz w:val="28"/>
          <w:szCs w:val="28"/>
          <w:lang w:val="uk-UA"/>
        </w:rPr>
        <w:t xml:space="preserve"> т</w:t>
      </w:r>
      <w:r w:rsidRPr="007941A8">
        <w:rPr>
          <w:rFonts w:ascii="Times New Roman" w:hAnsi="Times New Roman" w:cs="Times New Roman"/>
          <w:sz w:val="28"/>
          <w:szCs w:val="28"/>
        </w:rPr>
        <w:t xml:space="preserve">ільки з правильно підібраної політики управління виробництвом і </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 xml:space="preserve">матеріальний потік </w:t>
      </w:r>
      <w:r w:rsidRPr="007941A8">
        <w:rPr>
          <w:rFonts w:ascii="Times New Roman" w:hAnsi="Times New Roman" w:cs="Times New Roman"/>
          <w:sz w:val="28"/>
          <w:szCs w:val="28"/>
          <w:lang w:val="uk-UA"/>
        </w:rPr>
        <w:t>а</w:t>
      </w:r>
      <w:r w:rsidRPr="007941A8">
        <w:rPr>
          <w:rFonts w:ascii="Times New Roman" w:hAnsi="Times New Roman" w:cs="Times New Roman"/>
          <w:sz w:val="28"/>
          <w:szCs w:val="28"/>
        </w:rPr>
        <w:t>ле більшість із них походить від хороших стратегій.</w:t>
      </w:r>
    </w:p>
    <w:p w:rsidR="003D655E" w:rsidRPr="007941A8" w:rsidRDefault="003D655E" w:rsidP="003D655E">
      <w:pPr>
        <w:spacing w:after="0" w:line="360" w:lineRule="auto"/>
        <w:ind w:firstLine="709"/>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Усі фінансові ресурси орган</w:t>
      </w:r>
      <w:r w:rsidR="00240310" w:rsidRPr="007941A8">
        <w:rPr>
          <w:rFonts w:ascii="Times New Roman" w:hAnsi="Times New Roman" w:cs="Times New Roman"/>
          <w:sz w:val="28"/>
          <w:szCs w:val="28"/>
          <w:lang w:val="uk-UA"/>
        </w:rPr>
        <w:t xml:space="preserve">ізації є джерелами фінансування, </w:t>
      </w:r>
      <w:r w:rsidRPr="007941A8">
        <w:rPr>
          <w:rFonts w:ascii="Times New Roman" w:hAnsi="Times New Roman" w:cs="Times New Roman"/>
          <w:sz w:val="28"/>
          <w:szCs w:val="28"/>
          <w:lang w:val="uk-UA"/>
        </w:rPr>
        <w:t>накопичені організацією для створення необхідних активів в</w:t>
      </w:r>
      <w:r w:rsidR="00240310" w:rsidRPr="007941A8">
        <w:rPr>
          <w:rFonts w:ascii="Times New Roman" w:hAnsi="Times New Roman" w:cs="Times New Roman"/>
          <w:sz w:val="28"/>
          <w:szCs w:val="28"/>
          <w:lang w:val="uk-UA"/>
        </w:rPr>
        <w:t xml:space="preserve"> у</w:t>
      </w:r>
      <w:r w:rsidRPr="007941A8">
        <w:rPr>
          <w:rFonts w:ascii="Times New Roman" w:hAnsi="Times New Roman" w:cs="Times New Roman"/>
          <w:sz w:val="28"/>
          <w:szCs w:val="28"/>
          <w:lang w:val="uk-UA"/>
        </w:rPr>
        <w:t>правляти всіма видами бізнесу відповідно до власних доходів</w:t>
      </w:r>
      <w:r w:rsidR="00240310" w:rsidRPr="007941A8">
        <w:rPr>
          <w:rFonts w:ascii="Times New Roman" w:hAnsi="Times New Roman" w:cs="Times New Roman"/>
          <w:sz w:val="28"/>
          <w:szCs w:val="28"/>
          <w:lang w:val="uk-UA"/>
        </w:rPr>
        <w:t>, з</w:t>
      </w:r>
      <w:r w:rsidRPr="007941A8">
        <w:rPr>
          <w:rFonts w:ascii="Times New Roman" w:hAnsi="Times New Roman" w:cs="Times New Roman"/>
          <w:sz w:val="28"/>
          <w:szCs w:val="28"/>
          <w:lang w:val="uk-UA"/>
        </w:rPr>
        <w:t>аощадження та капітал і витрати різних видів доходів [27, c.214].</w:t>
      </w:r>
      <w:r w:rsidR="00554FCE"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Можна виділити основні особливості фінансів:</w:t>
      </w:r>
    </w:p>
    <w:p w:rsidR="003D655E" w:rsidRPr="007941A8" w:rsidRDefault="003D655E" w:rsidP="003D655E">
      <w:pPr>
        <w:spacing w:after="0" w:line="360" w:lineRule="auto"/>
        <w:ind w:firstLine="709"/>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1) </w:t>
      </w:r>
      <w:r w:rsidR="00240310" w:rsidRPr="007941A8">
        <w:rPr>
          <w:rFonts w:ascii="Times New Roman" w:hAnsi="Times New Roman" w:cs="Times New Roman"/>
          <w:sz w:val="28"/>
          <w:szCs w:val="28"/>
          <w:lang w:val="uk-UA"/>
        </w:rPr>
        <w:t>г</w:t>
      </w:r>
      <w:r w:rsidRPr="007941A8">
        <w:rPr>
          <w:rFonts w:ascii="Times New Roman" w:hAnsi="Times New Roman" w:cs="Times New Roman"/>
          <w:sz w:val="28"/>
          <w:szCs w:val="28"/>
          <w:lang w:val="uk-UA"/>
        </w:rPr>
        <w:t>осподарські відносини між суб</w:t>
      </w:r>
      <w:r w:rsidR="007E5FDD">
        <w:rPr>
          <w:rFonts w:ascii="Times New Roman" w:hAnsi="Times New Roman" w:cs="Times New Roman"/>
          <w:sz w:val="28"/>
          <w:szCs w:val="28"/>
          <w:lang w:val="uk-UA"/>
        </w:rPr>
        <w:t>’</w:t>
      </w:r>
      <w:r w:rsidRPr="007941A8">
        <w:rPr>
          <w:rFonts w:ascii="Times New Roman" w:hAnsi="Times New Roman" w:cs="Times New Roman"/>
          <w:sz w:val="28"/>
          <w:szCs w:val="28"/>
          <w:lang w:val="uk-UA"/>
        </w:rPr>
        <w:t>єктами господарювання і</w:t>
      </w:r>
      <w:r w:rsidR="00240310"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використання грошей, що є умовою існування фінансів</w:t>
      </w:r>
    </w:p>
    <w:p w:rsidR="003D655E" w:rsidRPr="007941A8" w:rsidRDefault="003D655E" w:rsidP="003D655E">
      <w:pPr>
        <w:spacing w:after="0" w:line="360" w:lineRule="auto"/>
        <w:ind w:firstLine="709"/>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2) у процесі розвитку цих економічних відносин</w:t>
      </w:r>
      <w:r w:rsidR="00240310"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формування коштів у суб</w:t>
      </w:r>
      <w:r w:rsidR="007E5FDD">
        <w:rPr>
          <w:rFonts w:ascii="Times New Roman" w:hAnsi="Times New Roman" w:cs="Times New Roman"/>
          <w:sz w:val="28"/>
          <w:szCs w:val="28"/>
          <w:lang w:val="uk-UA"/>
        </w:rPr>
        <w:t>’</w:t>
      </w:r>
      <w:r w:rsidRPr="007941A8">
        <w:rPr>
          <w:rFonts w:ascii="Times New Roman" w:hAnsi="Times New Roman" w:cs="Times New Roman"/>
          <w:sz w:val="28"/>
          <w:szCs w:val="28"/>
          <w:lang w:val="uk-UA"/>
        </w:rPr>
        <w:t>єктів господарювання та держави та їх</w:t>
      </w:r>
      <w:r w:rsidR="00240310"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використовувати</w:t>
      </w:r>
    </w:p>
    <w:p w:rsidR="00CD4D30" w:rsidRDefault="00CD4D30" w:rsidP="00CD4D30">
      <w:pPr>
        <w:spacing w:after="0" w:line="360" w:lineRule="auto"/>
        <w:ind w:hanging="142"/>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5345" cy="2663190"/>
            <wp:effectExtent l="1905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935345" cy="2663190"/>
                    </a:xfrm>
                    <a:prstGeom prst="rect">
                      <a:avLst/>
                    </a:prstGeom>
                    <a:noFill/>
                    <a:ln w="9525">
                      <a:noFill/>
                      <a:miter lim="800000"/>
                      <a:headEnd/>
                      <a:tailEnd/>
                    </a:ln>
                  </pic:spPr>
                </pic:pic>
              </a:graphicData>
            </a:graphic>
          </wp:inline>
        </w:drawing>
      </w:r>
    </w:p>
    <w:p w:rsidR="00CD4D30" w:rsidRDefault="007E5FDD" w:rsidP="002403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D4D30" w:rsidRPr="00CD4D30">
        <w:rPr>
          <w:rFonts w:ascii="Times New Roman" w:hAnsi="Times New Roman" w:cs="Times New Roman"/>
          <w:sz w:val="28"/>
          <w:szCs w:val="28"/>
          <w:lang w:val="uk-UA"/>
        </w:rPr>
        <w:t xml:space="preserve"> </w:t>
      </w:r>
      <w:r w:rsidR="008F20B7">
        <w:rPr>
          <w:rFonts w:ascii="Times New Roman" w:hAnsi="Times New Roman" w:cs="Times New Roman"/>
          <w:sz w:val="28"/>
          <w:szCs w:val="28"/>
          <w:lang w:val="uk-UA"/>
        </w:rPr>
        <w:t>1.2</w:t>
      </w:r>
      <w:r w:rsidR="00CD4D30" w:rsidRPr="00CD4D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CD4D30" w:rsidRPr="00CD4D30">
        <w:rPr>
          <w:rFonts w:ascii="Times New Roman" w:hAnsi="Times New Roman" w:cs="Times New Roman"/>
          <w:sz w:val="28"/>
          <w:szCs w:val="28"/>
          <w:lang w:val="uk-UA"/>
        </w:rPr>
        <w:t>Характері риси фінансових ресурсів підприємств</w:t>
      </w:r>
    </w:p>
    <w:p w:rsidR="00CD4D30" w:rsidRDefault="00CD4D30" w:rsidP="00240310">
      <w:pPr>
        <w:spacing w:after="0" w:line="360" w:lineRule="auto"/>
        <w:ind w:firstLine="709"/>
        <w:jc w:val="both"/>
        <w:rPr>
          <w:rFonts w:ascii="Times New Roman" w:hAnsi="Times New Roman" w:cs="Times New Roman"/>
          <w:sz w:val="28"/>
          <w:szCs w:val="28"/>
          <w:lang w:val="uk-UA"/>
        </w:rPr>
      </w:pPr>
    </w:p>
    <w:p w:rsidR="003D655E" w:rsidRPr="007941A8" w:rsidRDefault="003D655E" w:rsidP="00240310">
      <w:pPr>
        <w:spacing w:after="0" w:line="360" w:lineRule="auto"/>
        <w:ind w:firstLine="709"/>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Тому фінанси – це не гроші. але відносини між</w:t>
      </w:r>
      <w:r w:rsidR="00240310" w:rsidRPr="007941A8">
        <w:rPr>
          <w:rFonts w:ascii="Times New Roman" w:hAnsi="Times New Roman" w:cs="Times New Roman"/>
          <w:sz w:val="28"/>
          <w:szCs w:val="28"/>
          <w:lang w:val="uk-UA"/>
        </w:rPr>
        <w:t xml:space="preserve"> л</w:t>
      </w:r>
      <w:r w:rsidRPr="007941A8">
        <w:rPr>
          <w:rFonts w:ascii="Times New Roman" w:hAnsi="Times New Roman" w:cs="Times New Roman"/>
          <w:sz w:val="28"/>
          <w:szCs w:val="28"/>
          <w:lang w:val="uk-UA"/>
        </w:rPr>
        <w:t>юди про утворення,</w:t>
      </w:r>
      <w:r w:rsidR="00240310" w:rsidRPr="007941A8">
        <w:rPr>
          <w:rFonts w:ascii="Times New Roman" w:hAnsi="Times New Roman" w:cs="Times New Roman"/>
          <w:sz w:val="28"/>
          <w:szCs w:val="28"/>
          <w:lang w:val="uk-UA"/>
        </w:rPr>
        <w:t xml:space="preserve"> розподіл і використання грошей</w:t>
      </w:r>
      <w:r w:rsidRPr="007941A8">
        <w:rPr>
          <w:rFonts w:ascii="Times New Roman" w:hAnsi="Times New Roman" w:cs="Times New Roman"/>
          <w:sz w:val="28"/>
          <w:szCs w:val="28"/>
          <w:lang w:val="uk-UA"/>
        </w:rPr>
        <w:t>.</w:t>
      </w:r>
      <w:r w:rsidR="00240310"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Це розкриває їх сутність як економічної категорії.</w:t>
      </w:r>
    </w:p>
    <w:p w:rsidR="003D655E" w:rsidRPr="007941A8" w:rsidRDefault="00A24ECC" w:rsidP="003D65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Фінансові ресурси</w:t>
      </w:r>
      <w:r w:rsidR="003D655E" w:rsidRPr="007941A8">
        <w:rPr>
          <w:rFonts w:ascii="Times New Roman" w:hAnsi="Times New Roman" w:cs="Times New Roman"/>
          <w:sz w:val="28"/>
          <w:szCs w:val="28"/>
          <w:lang w:val="uk-UA"/>
        </w:rPr>
        <w:t xml:space="preserve"> охоплюють широкий спектр економічних сфер.</w:t>
      </w:r>
      <w:r w:rsidR="00240310" w:rsidRPr="007941A8">
        <w:rPr>
          <w:rFonts w:ascii="Times New Roman" w:hAnsi="Times New Roman" w:cs="Times New Roman"/>
          <w:sz w:val="28"/>
          <w:szCs w:val="28"/>
          <w:lang w:val="uk-UA"/>
        </w:rPr>
        <w:t xml:space="preserve"> </w:t>
      </w:r>
      <w:r w:rsidR="003D655E" w:rsidRPr="007941A8">
        <w:rPr>
          <w:rFonts w:ascii="Times New Roman" w:hAnsi="Times New Roman" w:cs="Times New Roman"/>
          <w:sz w:val="28"/>
          <w:szCs w:val="28"/>
          <w:lang w:val="uk-UA"/>
        </w:rPr>
        <w:t>Відносини, пов</w:t>
      </w:r>
      <w:r w:rsidR="007E5FDD">
        <w:rPr>
          <w:rFonts w:ascii="Times New Roman" w:hAnsi="Times New Roman" w:cs="Times New Roman"/>
          <w:sz w:val="28"/>
          <w:szCs w:val="28"/>
          <w:lang w:val="uk-UA"/>
        </w:rPr>
        <w:t>’</w:t>
      </w:r>
      <w:r w:rsidR="003D655E" w:rsidRPr="007941A8">
        <w:rPr>
          <w:rFonts w:ascii="Times New Roman" w:hAnsi="Times New Roman" w:cs="Times New Roman"/>
          <w:sz w:val="28"/>
          <w:szCs w:val="28"/>
          <w:lang w:val="uk-UA"/>
        </w:rPr>
        <w:t>язані з формуванн</w:t>
      </w:r>
      <w:r w:rsidR="00554FCE" w:rsidRPr="007941A8">
        <w:rPr>
          <w:rFonts w:ascii="Times New Roman" w:hAnsi="Times New Roman" w:cs="Times New Roman"/>
          <w:sz w:val="28"/>
          <w:szCs w:val="28"/>
          <w:lang w:val="uk-UA"/>
        </w:rPr>
        <w:t>ям, поширенням та використанням</w:t>
      </w:r>
      <w:r w:rsidR="00240310" w:rsidRPr="007941A8">
        <w:rPr>
          <w:rFonts w:ascii="Times New Roman" w:hAnsi="Times New Roman" w:cs="Times New Roman"/>
          <w:sz w:val="28"/>
          <w:szCs w:val="28"/>
          <w:lang w:val="uk-UA"/>
        </w:rPr>
        <w:t xml:space="preserve"> </w:t>
      </w:r>
      <w:r w:rsidR="00554FCE" w:rsidRPr="007941A8">
        <w:rPr>
          <w:rFonts w:ascii="Times New Roman" w:hAnsi="Times New Roman" w:cs="Times New Roman"/>
          <w:sz w:val="28"/>
          <w:szCs w:val="28"/>
          <w:lang w:val="uk-UA"/>
        </w:rPr>
        <w:t>фінансових ресурсів.</w:t>
      </w:r>
      <w:r w:rsidR="003D655E" w:rsidRPr="007941A8">
        <w:rPr>
          <w:rFonts w:ascii="Times New Roman" w:hAnsi="Times New Roman" w:cs="Times New Roman"/>
          <w:sz w:val="28"/>
          <w:szCs w:val="28"/>
          <w:lang w:val="uk-UA"/>
        </w:rPr>
        <w:t xml:space="preserve"> Формування фінансових ресурсів підприємства</w:t>
      </w:r>
      <w:r w:rsidR="00240310" w:rsidRPr="007941A8">
        <w:rPr>
          <w:rFonts w:ascii="Times New Roman" w:hAnsi="Times New Roman" w:cs="Times New Roman"/>
          <w:sz w:val="28"/>
          <w:szCs w:val="28"/>
          <w:lang w:val="uk-UA"/>
        </w:rPr>
        <w:t xml:space="preserve"> </w:t>
      </w:r>
      <w:r w:rsidR="003D655E" w:rsidRPr="007941A8">
        <w:rPr>
          <w:rFonts w:ascii="Times New Roman" w:hAnsi="Times New Roman" w:cs="Times New Roman"/>
          <w:sz w:val="28"/>
          <w:szCs w:val="28"/>
          <w:lang w:val="uk-UA"/>
        </w:rPr>
        <w:t>відбуваються в процесі виробництва</w:t>
      </w:r>
      <w:r w:rsidR="004F435B" w:rsidRPr="007941A8">
        <w:rPr>
          <w:rFonts w:ascii="Times New Roman" w:hAnsi="Times New Roman" w:cs="Times New Roman"/>
          <w:sz w:val="28"/>
          <w:szCs w:val="28"/>
          <w:lang w:val="uk-UA"/>
        </w:rPr>
        <w:t>,</w:t>
      </w:r>
      <w:r w:rsidR="003D655E" w:rsidRPr="007941A8">
        <w:rPr>
          <w:rFonts w:ascii="Times New Roman" w:hAnsi="Times New Roman" w:cs="Times New Roman"/>
          <w:sz w:val="28"/>
          <w:szCs w:val="28"/>
          <w:lang w:val="uk-UA"/>
        </w:rPr>
        <w:t xml:space="preserve"> </w:t>
      </w:r>
      <w:r w:rsidR="00240310" w:rsidRPr="007941A8">
        <w:rPr>
          <w:rFonts w:ascii="Times New Roman" w:hAnsi="Times New Roman" w:cs="Times New Roman"/>
          <w:sz w:val="28"/>
          <w:szCs w:val="28"/>
          <w:lang w:val="uk-UA"/>
        </w:rPr>
        <w:t>а</w:t>
      </w:r>
      <w:r w:rsidR="003D655E" w:rsidRPr="007941A8">
        <w:rPr>
          <w:rFonts w:ascii="Times New Roman" w:hAnsi="Times New Roman" w:cs="Times New Roman"/>
          <w:sz w:val="28"/>
          <w:szCs w:val="28"/>
          <w:lang w:val="uk-UA"/>
        </w:rPr>
        <w:t>ле справжній прояв відбувається в</w:t>
      </w:r>
      <w:r w:rsidR="00240310" w:rsidRPr="007941A8">
        <w:rPr>
          <w:rFonts w:ascii="Times New Roman" w:hAnsi="Times New Roman" w:cs="Times New Roman"/>
          <w:sz w:val="28"/>
          <w:szCs w:val="28"/>
          <w:lang w:val="uk-UA"/>
        </w:rPr>
        <w:t xml:space="preserve"> </w:t>
      </w:r>
      <w:r w:rsidR="003D655E" w:rsidRPr="007941A8">
        <w:rPr>
          <w:rFonts w:ascii="Times New Roman" w:hAnsi="Times New Roman" w:cs="Times New Roman"/>
          <w:sz w:val="28"/>
          <w:szCs w:val="28"/>
          <w:lang w:val="uk-UA"/>
        </w:rPr>
        <w:t xml:space="preserve">процес розподілу </w:t>
      </w:r>
      <w:r w:rsidR="004F435B" w:rsidRPr="007941A8">
        <w:rPr>
          <w:rFonts w:ascii="Times New Roman" w:hAnsi="Times New Roman" w:cs="Times New Roman"/>
          <w:sz w:val="28"/>
          <w:szCs w:val="28"/>
          <w:lang w:val="uk-UA"/>
        </w:rPr>
        <w:t xml:space="preserve">фінансовим ресурсів та грошових потоків </w:t>
      </w:r>
      <w:r w:rsidR="00240310" w:rsidRPr="007941A8">
        <w:rPr>
          <w:rFonts w:ascii="Times New Roman" w:hAnsi="Times New Roman" w:cs="Times New Roman"/>
          <w:sz w:val="28"/>
          <w:szCs w:val="28"/>
          <w:lang w:val="uk-UA"/>
        </w:rPr>
        <w:t>(рис.</w:t>
      </w:r>
      <w:r w:rsidR="003D655E" w:rsidRPr="007941A8">
        <w:rPr>
          <w:rFonts w:ascii="Times New Roman" w:hAnsi="Times New Roman" w:cs="Times New Roman"/>
          <w:sz w:val="28"/>
          <w:szCs w:val="28"/>
          <w:lang w:val="uk-UA"/>
        </w:rPr>
        <w:t xml:space="preserve"> 1.1).</w:t>
      </w:r>
    </w:p>
    <w:p w:rsidR="004F435B" w:rsidRPr="007941A8" w:rsidRDefault="004F435B" w:rsidP="004F435B">
      <w:pPr>
        <w:spacing w:after="0" w:line="360" w:lineRule="auto"/>
        <w:ind w:left="692"/>
        <w:jc w:val="center"/>
        <w:rPr>
          <w:rFonts w:ascii="Times New Roman" w:hAnsi="Times New Roman" w:cs="Times New Roman"/>
          <w:sz w:val="28"/>
          <w:szCs w:val="28"/>
          <w:lang w:val="uk-UA"/>
        </w:rPr>
      </w:pPr>
      <w:r w:rsidRPr="007941A8">
        <w:rPr>
          <w:rFonts w:ascii="Times New Roman" w:hAnsi="Times New Roman" w:cs="Times New Roman"/>
          <w:sz w:val="28"/>
          <w:szCs w:val="28"/>
        </w:rPr>
        <w:t>Таблиця 1.1</w:t>
      </w:r>
      <w:r w:rsidRPr="007941A8">
        <w:rPr>
          <w:rFonts w:ascii="Times New Roman" w:hAnsi="Times New Roman" w:cs="Times New Roman"/>
          <w:sz w:val="28"/>
          <w:szCs w:val="28"/>
          <w:lang w:val="uk-UA"/>
        </w:rPr>
        <w:t xml:space="preserve"> – </w:t>
      </w:r>
      <w:r w:rsidRPr="007941A8">
        <w:rPr>
          <w:rFonts w:ascii="Times New Roman" w:hAnsi="Times New Roman" w:cs="Times New Roman"/>
          <w:sz w:val="28"/>
          <w:szCs w:val="28"/>
        </w:rPr>
        <w:t xml:space="preserve">Підходи до визначення поняття </w:t>
      </w:r>
      <w:r w:rsidR="008F3A0E">
        <w:rPr>
          <w:rFonts w:ascii="Times New Roman" w:hAnsi="Times New Roman" w:cs="Times New Roman"/>
          <w:sz w:val="28"/>
          <w:szCs w:val="28"/>
          <w:lang w:val="uk-UA"/>
        </w:rPr>
        <w:t>«</w:t>
      </w:r>
      <w:r w:rsidRPr="007941A8">
        <w:rPr>
          <w:rFonts w:ascii="Times New Roman" w:hAnsi="Times New Roman" w:cs="Times New Roman"/>
          <w:sz w:val="28"/>
          <w:szCs w:val="28"/>
        </w:rPr>
        <w:t>грошових потоків</w:t>
      </w:r>
      <w:r w:rsidR="008F3A0E">
        <w:rPr>
          <w:rFonts w:ascii="Times New Roman" w:hAnsi="Times New Roman" w:cs="Times New Roman"/>
          <w:sz w:val="28"/>
          <w:szCs w:val="28"/>
          <w:lang w:val="uk-UA"/>
        </w:rPr>
        <w:t>»</w:t>
      </w:r>
    </w:p>
    <w:p w:rsidR="00660311" w:rsidRPr="007941A8" w:rsidRDefault="004F435B" w:rsidP="00660311">
      <w:pPr>
        <w:spacing w:after="0" w:line="360" w:lineRule="auto"/>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object w:dxaOrig="9375" w:dyaOrig="9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483.6pt" o:ole="">
            <v:imagedata r:id="rId9" o:title=""/>
          </v:shape>
          <o:OLEObject Type="Embed" ProgID="Word.Document.12" ShapeID="_x0000_i1025" DrawAspect="Content" ObjectID="_1700941082" r:id="rId10"/>
        </w:object>
      </w:r>
      <w:r w:rsidR="00660311" w:rsidRPr="007941A8">
        <w:rPr>
          <w:rFonts w:ascii="Times New Roman" w:hAnsi="Times New Roman" w:cs="Times New Roman"/>
          <w:sz w:val="28"/>
          <w:szCs w:val="28"/>
          <w:lang w:val="uk-UA"/>
        </w:rPr>
        <w:t xml:space="preserve">     Внутрішні фінансові відносини сформувалися під час становлення бізнес-плану, стартовий капітал підприємства, розподіл витрат і доходів між організаціями. Різні відділи, оплата праці персоналу операції з корпоративного розвитку. Зовнішні фінансові зв</w:t>
      </w:r>
      <w:r w:rsidR="007E5FDD">
        <w:rPr>
          <w:rFonts w:ascii="Times New Roman" w:hAnsi="Times New Roman" w:cs="Times New Roman"/>
          <w:sz w:val="28"/>
          <w:szCs w:val="28"/>
          <w:lang w:val="uk-UA"/>
        </w:rPr>
        <w:t>’</w:t>
      </w:r>
      <w:r w:rsidR="00660311" w:rsidRPr="007941A8">
        <w:rPr>
          <w:rFonts w:ascii="Times New Roman" w:hAnsi="Times New Roman" w:cs="Times New Roman"/>
          <w:sz w:val="28"/>
          <w:szCs w:val="28"/>
          <w:lang w:val="uk-UA"/>
        </w:rPr>
        <w:t>язки підприємства виникають, коли вона взаємодіє з інші компанії - ділові партнери, державні установи, міжнародна організація.</w:t>
      </w:r>
    </w:p>
    <w:p w:rsidR="0074196F" w:rsidRPr="007941A8" w:rsidRDefault="00660311" w:rsidP="0074196F">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Фінансові ресурси</w:t>
      </w:r>
      <w:r w:rsidR="00554FCE" w:rsidRPr="007941A8">
        <w:rPr>
          <w:rFonts w:ascii="Times New Roman" w:hAnsi="Times New Roman" w:cs="Times New Roman"/>
          <w:sz w:val="28"/>
          <w:szCs w:val="28"/>
          <w:lang w:val="uk-UA"/>
        </w:rPr>
        <w:t xml:space="preserve"> організації постійно надходять та п</w:t>
      </w:r>
      <w:r w:rsidRPr="007941A8">
        <w:rPr>
          <w:rFonts w:ascii="Times New Roman" w:hAnsi="Times New Roman" w:cs="Times New Roman"/>
          <w:sz w:val="28"/>
          <w:szCs w:val="28"/>
          <w:lang w:val="uk-UA"/>
        </w:rPr>
        <w:t>остійно змінювати форму матеріалу в процесі обороту Обіг забезпечується поверненням авансових коштів з деяке збільшення</w:t>
      </w:r>
      <w:r w:rsidR="0074196F"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 xml:space="preserve">Необхідно підкреслити поняття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капітал</w:t>
      </w:r>
      <w:r w:rsidR="008F3A0E">
        <w:rPr>
          <w:rFonts w:ascii="Times New Roman" w:hAnsi="Times New Roman" w:cs="Times New Roman"/>
          <w:sz w:val="28"/>
          <w:szCs w:val="28"/>
          <w:lang w:val="uk-UA"/>
        </w:rPr>
        <w:t>»</w:t>
      </w:r>
      <w:r w:rsidR="0074196F" w:rsidRPr="007941A8">
        <w:rPr>
          <w:rFonts w:ascii="Times New Roman" w:hAnsi="Times New Roman" w:cs="Times New Roman"/>
          <w:sz w:val="28"/>
          <w:szCs w:val="28"/>
          <w:lang w:val="uk-UA"/>
        </w:rPr>
        <w:t xml:space="preserve"> як частини фінансового ресурсу, </w:t>
      </w:r>
      <w:r w:rsidRPr="007941A8">
        <w:rPr>
          <w:rFonts w:ascii="Times New Roman" w:hAnsi="Times New Roman" w:cs="Times New Roman"/>
          <w:sz w:val="28"/>
          <w:szCs w:val="28"/>
          <w:lang w:val="uk-UA"/>
        </w:rPr>
        <w:t>яка інвестує у виробництво та приносить дохід наприкінці обороту</w:t>
      </w:r>
      <w:r w:rsidR="0074196F" w:rsidRPr="007941A8">
        <w:rPr>
          <w:rFonts w:ascii="Times New Roman" w:hAnsi="Times New Roman" w:cs="Times New Roman"/>
          <w:sz w:val="28"/>
          <w:szCs w:val="28"/>
          <w:lang w:val="uk-UA"/>
        </w:rPr>
        <w:t xml:space="preserve"> іншими словами к</w:t>
      </w:r>
      <w:r w:rsidRPr="007941A8">
        <w:rPr>
          <w:rFonts w:ascii="Times New Roman" w:hAnsi="Times New Roman" w:cs="Times New Roman"/>
          <w:sz w:val="28"/>
          <w:szCs w:val="28"/>
          <w:lang w:val="uk-UA"/>
        </w:rPr>
        <w:t>апітал є формою конвертованого фінансового ресурсу.</w:t>
      </w:r>
      <w:r w:rsidR="0074196F"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Фінансові ресурси стають капіталом, коли вони використовуються.</w:t>
      </w:r>
    </w:p>
    <w:p w:rsidR="00660311" w:rsidRDefault="00660311" w:rsidP="0074196F">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Багато економістів також схиль</w:t>
      </w:r>
      <w:r w:rsidR="0074196F" w:rsidRPr="007941A8">
        <w:rPr>
          <w:rFonts w:ascii="Times New Roman" w:hAnsi="Times New Roman" w:cs="Times New Roman"/>
          <w:sz w:val="28"/>
          <w:szCs w:val="28"/>
          <w:lang w:val="uk-UA"/>
        </w:rPr>
        <w:t xml:space="preserve">ні розглядати поняття </w:t>
      </w:r>
      <w:r w:rsidR="008F3A0E">
        <w:rPr>
          <w:rFonts w:ascii="Times New Roman" w:hAnsi="Times New Roman" w:cs="Times New Roman"/>
          <w:sz w:val="28"/>
          <w:szCs w:val="28"/>
          <w:lang w:val="uk-UA"/>
        </w:rPr>
        <w:t>«</w:t>
      </w:r>
      <w:r w:rsidR="0074196F" w:rsidRPr="007941A8">
        <w:rPr>
          <w:rFonts w:ascii="Times New Roman" w:hAnsi="Times New Roman" w:cs="Times New Roman"/>
          <w:sz w:val="28"/>
          <w:szCs w:val="28"/>
          <w:lang w:val="uk-UA"/>
        </w:rPr>
        <w:t>капітал</w:t>
      </w:r>
      <w:r w:rsidR="008F3A0E">
        <w:rPr>
          <w:rFonts w:ascii="Times New Roman" w:hAnsi="Times New Roman" w:cs="Times New Roman"/>
          <w:sz w:val="28"/>
          <w:szCs w:val="28"/>
          <w:lang w:val="uk-UA"/>
        </w:rPr>
        <w:t>»</w:t>
      </w:r>
      <w:r w:rsidR="0074196F" w:rsidRPr="007941A8">
        <w:rPr>
          <w:rFonts w:ascii="Times New Roman" w:hAnsi="Times New Roman" w:cs="Times New Roman"/>
          <w:sz w:val="28"/>
          <w:szCs w:val="28"/>
          <w:lang w:val="uk-UA"/>
        </w:rPr>
        <w:t xml:space="preserve"> та </w:t>
      </w:r>
      <w:r w:rsidRPr="007941A8">
        <w:rPr>
          <w:rFonts w:ascii="Times New Roman" w:hAnsi="Times New Roman" w:cs="Times New Roman"/>
          <w:sz w:val="28"/>
          <w:szCs w:val="28"/>
          <w:lang w:val="uk-UA"/>
        </w:rPr>
        <w:t>фінансові ресурси.</w:t>
      </w:r>
      <w:r w:rsidR="0074196F"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Однак, на думку А.Н.Гаврилової, А.А.Попової, концепція</w:t>
      </w:r>
      <w:r w:rsidR="0074196F" w:rsidRPr="007941A8">
        <w:rPr>
          <w:rFonts w:ascii="Times New Roman" w:hAnsi="Times New Roman" w:cs="Times New Roman"/>
          <w:sz w:val="28"/>
          <w:szCs w:val="28"/>
          <w:lang w:val="uk-UA"/>
        </w:rPr>
        <w:t xml:space="preserve">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Капітал</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і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фінансові ресурси</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необхідно розрізняти з точки зору</w:t>
      </w:r>
      <w:r w:rsidR="0074196F"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корпоративне фінансове управління</w:t>
      </w:r>
      <w:r w:rsidR="00753EA1">
        <w:rPr>
          <w:rFonts w:ascii="Times New Roman" w:hAnsi="Times New Roman" w:cs="Times New Roman"/>
          <w:sz w:val="28"/>
          <w:szCs w:val="28"/>
          <w:lang w:val="uk-UA"/>
        </w:rPr>
        <w:t>.</w:t>
      </w:r>
    </w:p>
    <w:p w:rsidR="00660311" w:rsidRPr="007941A8" w:rsidRDefault="00660311" w:rsidP="0074196F">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Капітал (капітал, чисті активи) є власністю підприємства,</w:t>
      </w:r>
      <w:r w:rsidR="0074196F"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яка не має зобов</w:t>
      </w:r>
      <w:r w:rsidR="007E5FDD">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язань щодо створення умов для розвитку </w:t>
      </w:r>
      <w:r w:rsidR="0074196F" w:rsidRPr="007941A8">
        <w:rPr>
          <w:rFonts w:ascii="Times New Roman" w:hAnsi="Times New Roman" w:cs="Times New Roman"/>
          <w:sz w:val="28"/>
          <w:szCs w:val="28"/>
          <w:lang w:val="uk-UA"/>
        </w:rPr>
        <w:t>та</w:t>
      </w:r>
      <w:r w:rsidRPr="007941A8">
        <w:rPr>
          <w:rFonts w:ascii="Times New Roman" w:hAnsi="Times New Roman" w:cs="Times New Roman"/>
          <w:sz w:val="28"/>
          <w:szCs w:val="28"/>
          <w:lang w:val="uk-UA"/>
        </w:rPr>
        <w:t xml:space="preserve"> покриває збитки, якщо це необхідно, і є однією з найважливіших речей.</w:t>
      </w:r>
    </w:p>
    <w:p w:rsidR="00660311" w:rsidRPr="007941A8" w:rsidRDefault="00660311" w:rsidP="000A0DC9">
      <w:pPr>
        <w:spacing w:after="0" w:line="360" w:lineRule="auto"/>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З одного боку, фінансові ресурси організації є частиною</w:t>
      </w:r>
      <w:r w:rsidR="0074196F" w:rsidRPr="007941A8">
        <w:rPr>
          <w:rFonts w:ascii="Times New Roman" w:hAnsi="Times New Roman" w:cs="Times New Roman"/>
          <w:sz w:val="28"/>
          <w:szCs w:val="28"/>
          <w:lang w:val="uk-UA"/>
        </w:rPr>
        <w:t xml:space="preserve"> к</w:t>
      </w:r>
      <w:r w:rsidRPr="007941A8">
        <w:rPr>
          <w:rFonts w:ascii="Times New Roman" w:hAnsi="Times New Roman" w:cs="Times New Roman"/>
          <w:sz w:val="28"/>
          <w:szCs w:val="28"/>
          <w:lang w:val="uk-UA"/>
        </w:rPr>
        <w:t>апітал. Капітал складається з товарів тривалого користування, які будуються.</w:t>
      </w:r>
      <w:r w:rsidR="0074196F"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Економічна система виробництва інших товарів [3, c.</w:t>
      </w:r>
      <w:r w:rsidR="0015275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45].</w:t>
      </w:r>
      <w:r w:rsidR="0015275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Економічна природа фінансів підприємств проявляється в</w:t>
      </w:r>
      <w:r w:rsidR="0074196F" w:rsidRPr="007941A8">
        <w:rPr>
          <w:rFonts w:ascii="Times New Roman" w:hAnsi="Times New Roman" w:cs="Times New Roman"/>
          <w:sz w:val="28"/>
          <w:szCs w:val="28"/>
          <w:lang w:val="uk-UA"/>
        </w:rPr>
        <w:t xml:space="preserve"> в</w:t>
      </w:r>
      <w:r w:rsidRPr="007941A8">
        <w:rPr>
          <w:rFonts w:ascii="Times New Roman" w:hAnsi="Times New Roman" w:cs="Times New Roman"/>
          <w:sz w:val="28"/>
          <w:szCs w:val="28"/>
          <w:lang w:val="uk-UA"/>
        </w:rPr>
        <w:t>иконувані ними функції, класифікація яких в економічній літературі</w:t>
      </w:r>
      <w:r w:rsidR="000A0DC9" w:rsidRPr="007941A8">
        <w:rPr>
          <w:rFonts w:ascii="Times New Roman" w:hAnsi="Times New Roman" w:cs="Times New Roman"/>
          <w:sz w:val="28"/>
          <w:szCs w:val="28"/>
          <w:lang w:val="uk-UA"/>
        </w:rPr>
        <w:t xml:space="preserve"> п</w:t>
      </w:r>
      <w:r w:rsidRPr="007941A8">
        <w:rPr>
          <w:rFonts w:ascii="Times New Roman" w:hAnsi="Times New Roman" w:cs="Times New Roman"/>
          <w:sz w:val="28"/>
          <w:szCs w:val="28"/>
          <w:lang w:val="uk-UA"/>
        </w:rPr>
        <w:t>оказано вітчизняними вченими дуже різноманітно.</w:t>
      </w:r>
    </w:p>
    <w:p w:rsidR="00660311" w:rsidRPr="007941A8" w:rsidRDefault="00660311" w:rsidP="00660311">
      <w:pPr>
        <w:spacing w:after="0" w:line="360" w:lineRule="auto"/>
        <w:jc w:val="center"/>
        <w:rPr>
          <w:rFonts w:ascii="Times New Roman" w:hAnsi="Times New Roman" w:cs="Times New Roman"/>
          <w:sz w:val="28"/>
          <w:szCs w:val="28"/>
          <w:lang w:val="uk-UA"/>
        </w:rPr>
      </w:pPr>
      <w:r w:rsidRPr="007941A8">
        <w:rPr>
          <w:rFonts w:ascii="Times New Roman" w:hAnsi="Times New Roman" w:cs="Times New Roman"/>
          <w:sz w:val="28"/>
          <w:szCs w:val="28"/>
          <w:lang w:val="uk-UA"/>
        </w:rPr>
        <w:t>М.</w:t>
      </w:r>
      <w:r w:rsidR="0015275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В.</w:t>
      </w:r>
      <w:r w:rsidR="008F20B7">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 xml:space="preserve">Романовський сформулював такі функції </w:t>
      </w:r>
      <w:r w:rsidR="0074196F" w:rsidRPr="007941A8">
        <w:rPr>
          <w:rFonts w:ascii="Times New Roman" w:hAnsi="Times New Roman" w:cs="Times New Roman"/>
          <w:sz w:val="28"/>
          <w:szCs w:val="28"/>
          <w:lang w:val="uk-UA"/>
        </w:rPr>
        <w:t>фінансових ресурсів</w:t>
      </w:r>
      <w:r w:rsidR="008F20B7">
        <w:rPr>
          <w:rFonts w:ascii="Times New Roman" w:hAnsi="Times New Roman" w:cs="Times New Roman"/>
          <w:sz w:val="28"/>
          <w:szCs w:val="28"/>
          <w:lang w:val="uk-UA"/>
        </w:rPr>
        <w:t>:</w:t>
      </w:r>
    </w:p>
    <w:p w:rsidR="00660311" w:rsidRPr="007941A8" w:rsidRDefault="00152758" w:rsidP="0074196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к</w:t>
      </w:r>
      <w:r w:rsidR="00660311" w:rsidRPr="007941A8">
        <w:rPr>
          <w:rFonts w:ascii="Times New Roman" w:hAnsi="Times New Roman" w:cs="Times New Roman"/>
          <w:sz w:val="28"/>
          <w:szCs w:val="28"/>
          <w:lang w:val="uk-UA"/>
        </w:rPr>
        <w:t>онтроль руху грошових коштів організації</w:t>
      </w:r>
    </w:p>
    <w:p w:rsidR="00660311" w:rsidRPr="007941A8" w:rsidRDefault="00660311" w:rsidP="0074196F">
      <w:pPr>
        <w:spacing w:after="0" w:line="360" w:lineRule="auto"/>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2) формування капіталу, грошових доходів і фондів;</w:t>
      </w:r>
    </w:p>
    <w:p w:rsidR="00B45865" w:rsidRPr="007941A8" w:rsidRDefault="00152758" w:rsidP="00B4586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в</w:t>
      </w:r>
      <w:r w:rsidR="00660311" w:rsidRPr="007941A8">
        <w:rPr>
          <w:rFonts w:ascii="Times New Roman" w:hAnsi="Times New Roman" w:cs="Times New Roman"/>
          <w:sz w:val="28"/>
          <w:szCs w:val="28"/>
          <w:lang w:val="uk-UA"/>
        </w:rPr>
        <w:t>икористання капіталу, грошових доходів і капіталу</w:t>
      </w:r>
      <w:r w:rsidR="00B45865" w:rsidRPr="007941A8">
        <w:rPr>
          <w:rFonts w:ascii="Times New Roman" w:hAnsi="Times New Roman" w:cs="Times New Roman"/>
          <w:sz w:val="28"/>
          <w:szCs w:val="28"/>
          <w:lang w:val="uk-UA"/>
        </w:rPr>
        <w:t>.</w:t>
      </w:r>
    </w:p>
    <w:p w:rsidR="004F435B" w:rsidRPr="007941A8" w:rsidRDefault="00660311" w:rsidP="00B45865">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Лагуста </w:t>
      </w:r>
      <w:r w:rsidR="00B45865" w:rsidRPr="007941A8">
        <w:rPr>
          <w:rFonts w:ascii="Times New Roman" w:hAnsi="Times New Roman" w:cs="Times New Roman"/>
          <w:sz w:val="28"/>
          <w:szCs w:val="28"/>
          <w:lang w:val="uk-UA"/>
        </w:rPr>
        <w:t xml:space="preserve">М. Г. </w:t>
      </w:r>
      <w:r w:rsidRPr="007941A8">
        <w:rPr>
          <w:rFonts w:ascii="Times New Roman" w:hAnsi="Times New Roman" w:cs="Times New Roman"/>
          <w:sz w:val="28"/>
          <w:szCs w:val="28"/>
          <w:lang w:val="uk-UA"/>
        </w:rPr>
        <w:t xml:space="preserve">визначає функції </w:t>
      </w:r>
      <w:r w:rsidR="00B45865" w:rsidRPr="007941A8">
        <w:rPr>
          <w:rFonts w:ascii="Times New Roman" w:hAnsi="Times New Roman" w:cs="Times New Roman"/>
          <w:sz w:val="28"/>
          <w:szCs w:val="28"/>
          <w:lang w:val="uk-UA"/>
        </w:rPr>
        <w:t>фінансових ресурсів, як</w:t>
      </w:r>
      <w:r w:rsidRPr="007941A8">
        <w:rPr>
          <w:rFonts w:ascii="Times New Roman" w:hAnsi="Times New Roman" w:cs="Times New Roman"/>
          <w:sz w:val="28"/>
          <w:szCs w:val="28"/>
          <w:lang w:val="uk-UA"/>
        </w:rPr>
        <w:t xml:space="preserve"> так</w:t>
      </w:r>
      <w:r w:rsidR="00B45865" w:rsidRPr="007941A8">
        <w:rPr>
          <w:rFonts w:ascii="Times New Roman" w:hAnsi="Times New Roman" w:cs="Times New Roman"/>
          <w:sz w:val="28"/>
          <w:szCs w:val="28"/>
          <w:lang w:val="uk-UA"/>
        </w:rPr>
        <w:t>і</w:t>
      </w:r>
      <w:r w:rsidRPr="007941A8">
        <w:rPr>
          <w:rFonts w:ascii="Times New Roman" w:hAnsi="Times New Roman" w:cs="Times New Roman"/>
          <w:sz w:val="28"/>
          <w:szCs w:val="28"/>
          <w:lang w:val="uk-UA"/>
        </w:rPr>
        <w:t>:</w:t>
      </w:r>
      <w:r w:rsidR="001B63F6"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закупівлі, розподілу та контролю</w:t>
      </w:r>
      <w:r w:rsidR="001B63F6"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В.</w:t>
      </w:r>
      <w:r w:rsidR="00B45865"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 xml:space="preserve">В.Бочаров перерахував функції </w:t>
      </w:r>
      <w:r w:rsidR="00B45865" w:rsidRPr="007941A8">
        <w:rPr>
          <w:rFonts w:ascii="Times New Roman" w:hAnsi="Times New Roman" w:cs="Times New Roman"/>
          <w:sz w:val="28"/>
          <w:szCs w:val="28"/>
          <w:lang w:val="uk-UA"/>
        </w:rPr>
        <w:t>фінансових ресурсів</w:t>
      </w:r>
      <w:r w:rsidRPr="007941A8">
        <w:rPr>
          <w:rFonts w:ascii="Times New Roman" w:hAnsi="Times New Roman" w:cs="Times New Roman"/>
          <w:sz w:val="28"/>
          <w:szCs w:val="28"/>
          <w:lang w:val="uk-UA"/>
        </w:rPr>
        <w:t>:</w:t>
      </w:r>
      <w:r w:rsidR="001B63F6" w:rsidRPr="007941A8">
        <w:rPr>
          <w:rFonts w:ascii="Times New Roman" w:hAnsi="Times New Roman" w:cs="Times New Roman"/>
          <w:sz w:val="28"/>
          <w:szCs w:val="28"/>
          <w:lang w:val="uk-UA"/>
        </w:rPr>
        <w:t xml:space="preserve"> </w:t>
      </w:r>
      <w:r w:rsidR="00B45865" w:rsidRPr="007941A8">
        <w:rPr>
          <w:rFonts w:ascii="Times New Roman" w:hAnsi="Times New Roman" w:cs="Times New Roman"/>
          <w:sz w:val="28"/>
          <w:szCs w:val="28"/>
          <w:lang w:val="uk-UA"/>
        </w:rPr>
        <w:t>ф</w:t>
      </w:r>
      <w:r w:rsidRPr="007941A8">
        <w:rPr>
          <w:rFonts w:ascii="Times New Roman" w:hAnsi="Times New Roman" w:cs="Times New Roman"/>
          <w:sz w:val="28"/>
          <w:szCs w:val="28"/>
          <w:lang w:val="uk-UA"/>
        </w:rPr>
        <w:t>ормування капіталу, грошових доходів і фондів, використання готівки.</w:t>
      </w:r>
      <w:r w:rsidR="001B63F6"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Контроль над доходами та капіталом.</w:t>
      </w:r>
      <w:r w:rsidR="001B63F6"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 xml:space="preserve">Грязнова </w:t>
      </w:r>
      <w:r w:rsidR="00B45865" w:rsidRPr="007941A8">
        <w:rPr>
          <w:rFonts w:ascii="Times New Roman" w:hAnsi="Times New Roman" w:cs="Times New Roman"/>
          <w:sz w:val="28"/>
          <w:szCs w:val="28"/>
          <w:lang w:val="uk-UA"/>
        </w:rPr>
        <w:t>А.</w:t>
      </w:r>
      <w:r w:rsidR="00152758">
        <w:rPr>
          <w:rFonts w:ascii="Times New Roman" w:hAnsi="Times New Roman" w:cs="Times New Roman"/>
          <w:sz w:val="28"/>
          <w:szCs w:val="28"/>
          <w:lang w:val="uk-UA"/>
        </w:rPr>
        <w:t xml:space="preserve"> </w:t>
      </w:r>
      <w:r w:rsidR="00B45865" w:rsidRPr="007941A8">
        <w:rPr>
          <w:rFonts w:ascii="Times New Roman" w:hAnsi="Times New Roman" w:cs="Times New Roman"/>
          <w:sz w:val="28"/>
          <w:szCs w:val="28"/>
          <w:lang w:val="uk-UA"/>
        </w:rPr>
        <w:t xml:space="preserve">Г. </w:t>
      </w:r>
      <w:r w:rsidRPr="007941A8">
        <w:rPr>
          <w:rFonts w:ascii="Times New Roman" w:hAnsi="Times New Roman" w:cs="Times New Roman"/>
          <w:sz w:val="28"/>
          <w:szCs w:val="28"/>
          <w:lang w:val="uk-UA"/>
        </w:rPr>
        <w:t>функції фінансів визначає як: відтворення,</w:t>
      </w:r>
      <w:r w:rsidR="001B63F6"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розподіл і контроль</w:t>
      </w:r>
      <w:r w:rsidR="001B63F6" w:rsidRPr="007941A8">
        <w:rPr>
          <w:rFonts w:ascii="Times New Roman" w:hAnsi="Times New Roman" w:cs="Times New Roman"/>
          <w:sz w:val="28"/>
          <w:szCs w:val="28"/>
          <w:lang w:val="uk-UA"/>
        </w:rPr>
        <w:t>.</w:t>
      </w:r>
    </w:p>
    <w:p w:rsidR="001B63F6" w:rsidRPr="007941A8" w:rsidRDefault="001B63F6" w:rsidP="001B63F6">
      <w:pPr>
        <w:pStyle w:val="a3"/>
        <w:spacing w:after="0" w:line="360" w:lineRule="auto"/>
        <w:ind w:right="136" w:firstLine="566"/>
        <w:jc w:val="both"/>
        <w:rPr>
          <w:sz w:val="28"/>
          <w:szCs w:val="28"/>
        </w:rPr>
      </w:pPr>
      <w:r w:rsidRPr="007941A8">
        <w:rPr>
          <w:sz w:val="28"/>
          <w:szCs w:val="28"/>
          <w:lang w:val="uk-UA"/>
        </w:rPr>
        <w:t>Бланк І.</w:t>
      </w:r>
      <w:r w:rsidR="00152758">
        <w:rPr>
          <w:sz w:val="28"/>
          <w:szCs w:val="28"/>
          <w:lang w:val="uk-UA"/>
        </w:rPr>
        <w:t xml:space="preserve"> </w:t>
      </w:r>
      <w:r w:rsidRPr="007941A8">
        <w:rPr>
          <w:sz w:val="28"/>
          <w:szCs w:val="28"/>
          <w:lang w:val="uk-UA"/>
        </w:rPr>
        <w:t xml:space="preserve">О. [1] пропонує окрім того, поділяти грошові потоки на пріоритетні і другорядні з урахуванням функціональної спрямованості і фактичного обсягу, а також значущості у формуванні кінцевих результатів господарської діяльності. </w:t>
      </w:r>
      <w:r w:rsidRPr="007941A8">
        <w:rPr>
          <w:sz w:val="28"/>
          <w:szCs w:val="28"/>
        </w:rPr>
        <w:t>Подібне групування можна здійснити на практиці за наявності інформаційних потреб зі сторони апарату</w:t>
      </w:r>
      <w:r w:rsidRPr="007941A8">
        <w:rPr>
          <w:spacing w:val="-7"/>
          <w:sz w:val="28"/>
          <w:szCs w:val="28"/>
        </w:rPr>
        <w:t xml:space="preserve"> </w:t>
      </w:r>
      <w:r w:rsidRPr="007941A8">
        <w:rPr>
          <w:sz w:val="28"/>
          <w:szCs w:val="28"/>
        </w:rPr>
        <w:t>управління.</w:t>
      </w:r>
    </w:p>
    <w:p w:rsidR="001B63F6" w:rsidRPr="007941A8" w:rsidRDefault="00EB66DB" w:rsidP="001B63F6">
      <w:pPr>
        <w:spacing w:after="0" w:line="360" w:lineRule="auto"/>
        <w:ind w:left="57" w:right="57"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group id="_x0000_s1033" style="position:absolute;left:0;text-align:left;margin-left:-8.75pt;margin-top:22.5pt;width:486.25pt;height:177.85pt;z-index:251665408" coordorigin="1526,4965" coordsize="9725,3557">
            <v:shape id="_x0000_s1026" type="#_x0000_t202" style="position:absolute;left:5115;top:4965;width:3396;height:570">
              <v:textbox>
                <w:txbxContent>
                  <w:p w:rsidR="00AE2A48" w:rsidRDefault="00AE2A48" w:rsidP="001B63F6">
                    <w:pPr>
                      <w:jc w:val="center"/>
                    </w:pPr>
                    <w:r>
                      <w:rPr>
                        <w:rFonts w:ascii="Times New Roman" w:hAnsi="Times New Roman" w:cs="Times New Roman"/>
                        <w:sz w:val="28"/>
                        <w:szCs w:val="28"/>
                        <w:lang w:val="uk-UA"/>
                      </w:rPr>
                      <w:t>фінансові ресурси</w:t>
                    </w:r>
                  </w:p>
                </w:txbxContent>
              </v:textbox>
            </v:shape>
            <v:shape id="_x0000_s1027" type="#_x0000_t202" style="position:absolute;left:1526;top:5803;width:3525;height:2719">
              <v:textbox>
                <w:txbxContent>
                  <w:p w:rsidR="00AE2A48" w:rsidRPr="00FB02FB" w:rsidRDefault="00AE2A48" w:rsidP="00FB02FB">
                    <w:pPr>
                      <w:spacing w:after="0" w:line="240" w:lineRule="auto"/>
                      <w:ind w:left="57" w:right="57"/>
                      <w:jc w:val="both"/>
                      <w:rPr>
                        <w:rFonts w:ascii="Times New Roman" w:hAnsi="Times New Roman" w:cs="Times New Roman"/>
                        <w:lang w:val="uk-UA"/>
                      </w:rPr>
                    </w:pPr>
                    <w:r w:rsidRPr="00FB02FB">
                      <w:rPr>
                        <w:rFonts w:ascii="Times New Roman" w:hAnsi="Times New Roman" w:cs="Times New Roman"/>
                        <w:lang w:val="uk-UA"/>
                      </w:rPr>
                      <w:t>1) фінансові ресурси, утворені за рахунок доходів від звичайної діяльності: чистий прибуток, амортизаційні відрахування, частина витрат на капітальний ремонт і поліпшення основних засобів та нематеріальних активів, які відносять у встановлених законом розмірах до витрат підприємства;</w:t>
                    </w:r>
                  </w:p>
                  <w:p w:rsidR="00AE2A48" w:rsidRPr="00FB02FB" w:rsidRDefault="00AE2A48" w:rsidP="00FB02FB">
                    <w:pPr>
                      <w:spacing w:after="0" w:line="240" w:lineRule="auto"/>
                    </w:pPr>
                  </w:p>
                </w:txbxContent>
              </v:textbox>
            </v:shape>
            <v:shape id="_x0000_s1028" type="#_x0000_t202" style="position:absolute;left:5201;top:5803;width:2182;height:2719">
              <v:textbox>
                <w:txbxContent>
                  <w:p w:rsidR="00AE2A48" w:rsidRPr="00FB02FB" w:rsidRDefault="00AE2A48" w:rsidP="00FB02FB">
                    <w:pPr>
                      <w:spacing w:after="0" w:line="240" w:lineRule="auto"/>
                      <w:ind w:left="57" w:right="57"/>
                      <w:contextualSpacing/>
                      <w:jc w:val="both"/>
                      <w:rPr>
                        <w:rFonts w:ascii="Times New Roman" w:hAnsi="Times New Roman" w:cs="Times New Roman"/>
                        <w:sz w:val="20"/>
                        <w:szCs w:val="20"/>
                        <w:lang w:val="uk-UA"/>
                      </w:rPr>
                    </w:pPr>
                    <w:r w:rsidRPr="00FB02FB">
                      <w:rPr>
                        <w:rFonts w:ascii="Times New Roman" w:hAnsi="Times New Roman" w:cs="Times New Roman"/>
                        <w:sz w:val="20"/>
                        <w:szCs w:val="20"/>
                        <w:lang w:val="uk-UA"/>
                      </w:rPr>
                      <w:t>2) кошти акціонерних товариств, одержані від додаткової емісії акцій та емісійного доходу, призначені на фінансування витрат зі збільшення активів суб’єкта господарювання;</w:t>
                    </w:r>
                  </w:p>
                  <w:p w:rsidR="00AE2A48" w:rsidRPr="00FB02FB" w:rsidRDefault="00AE2A48" w:rsidP="00FB02FB">
                    <w:pPr>
                      <w:spacing w:after="0" w:line="240" w:lineRule="auto"/>
                      <w:rPr>
                        <w:sz w:val="20"/>
                        <w:szCs w:val="20"/>
                      </w:rPr>
                    </w:pPr>
                  </w:p>
                </w:txbxContent>
              </v:textbox>
            </v:shape>
            <v:shape id="_x0000_s1029" type="#_x0000_t202" style="position:absolute;left:7555;top:5803;width:3696;height:2719">
              <v:textbox>
                <w:txbxContent>
                  <w:p w:rsidR="00AE2A48" w:rsidRPr="00FB02FB" w:rsidRDefault="00AE2A48" w:rsidP="00FB02FB">
                    <w:pPr>
                      <w:spacing w:after="0" w:line="240" w:lineRule="auto"/>
                      <w:ind w:left="57" w:right="57"/>
                      <w:contextualSpacing/>
                      <w:jc w:val="both"/>
                      <w:rPr>
                        <w:rFonts w:ascii="Times New Roman" w:hAnsi="Times New Roman" w:cs="Times New Roman"/>
                        <w:sz w:val="18"/>
                        <w:szCs w:val="18"/>
                        <w:lang w:val="uk-UA"/>
                      </w:rPr>
                    </w:pPr>
                    <w:r w:rsidRPr="00FB02FB">
                      <w:rPr>
                        <w:rFonts w:ascii="Times New Roman" w:hAnsi="Times New Roman" w:cs="Times New Roman"/>
                        <w:sz w:val="18"/>
                        <w:szCs w:val="18"/>
                        <w:lang w:val="uk-UA"/>
                      </w:rPr>
                      <w:t>3) кошти державного (місцевого) бюджету, інвестовані у підприємство на безоплатній основі, що одержують зазвичай державні та комунальні підприємства. Фінансові ресурси – це система грошових фондів, які забезпечують процес виробництва та відтворення у рамках даного підприємства та сукупність форм і методів їх витрачання. Вони, як звичайно, виступають у формах основних і оборотних фондів (капіталу) та прибутку.</w:t>
                    </w:r>
                  </w:p>
                  <w:p w:rsidR="00AE2A48" w:rsidRPr="00FB02FB" w:rsidRDefault="00AE2A48" w:rsidP="00FB02FB">
                    <w:pPr>
                      <w:spacing w:after="0" w:line="240" w:lineRule="auto"/>
                      <w:rPr>
                        <w:rFonts w:ascii="Times New Roman" w:hAnsi="Times New Roman" w:cs="Times New Roman"/>
                        <w:sz w:val="18"/>
                        <w:szCs w:val="18"/>
                        <w:lang w:val="uk-UA"/>
                      </w:rPr>
                    </w:pPr>
                  </w:p>
                </w:txbxContent>
              </v:textbox>
            </v:shape>
            <v:shapetype id="_x0000_t32" coordsize="21600,21600" o:spt="32" o:oned="t" path="m,l21600,21600e" filled="f">
              <v:path arrowok="t" fillok="f" o:connecttype="none"/>
              <o:lock v:ext="edit" shapetype="t"/>
            </v:shapetype>
            <v:shape id="_x0000_s1030" type="#_x0000_t32" style="position:absolute;left:4288;top:5535;width:1784;height:268;flip:x" o:connectortype="straight">
              <v:stroke endarrow="block"/>
            </v:shape>
            <v:shape id="_x0000_s1031" type="#_x0000_t32" style="position:absolute;left:7017;top:5535;width:1935;height:268" o:connectortype="straight">
              <v:stroke endarrow="block"/>
            </v:shape>
            <v:shape id="_x0000_s1032" type="#_x0000_t32" style="position:absolute;left:6523;top:5535;width:21;height:268" o:connectortype="straight">
              <v:stroke endarrow="block"/>
            </v:shape>
          </v:group>
        </w:pict>
      </w:r>
      <w:r w:rsidR="001B63F6" w:rsidRPr="007941A8">
        <w:rPr>
          <w:rFonts w:ascii="Times New Roman" w:hAnsi="Times New Roman" w:cs="Times New Roman"/>
          <w:sz w:val="28"/>
          <w:szCs w:val="28"/>
          <w:lang w:val="uk-UA"/>
        </w:rPr>
        <w:t>На думку С. Юрій до фінансових ресурсів підприємства належать:</w:t>
      </w:r>
    </w:p>
    <w:p w:rsidR="001B63F6" w:rsidRPr="007941A8" w:rsidRDefault="001B63F6" w:rsidP="001B63F6">
      <w:pPr>
        <w:spacing w:after="0" w:line="360" w:lineRule="auto"/>
        <w:ind w:left="57" w:right="57" w:firstLine="567"/>
        <w:jc w:val="both"/>
        <w:rPr>
          <w:rFonts w:ascii="Times New Roman" w:hAnsi="Times New Roman" w:cs="Times New Roman"/>
          <w:sz w:val="28"/>
          <w:szCs w:val="28"/>
          <w:lang w:val="uk-UA"/>
        </w:rPr>
      </w:pPr>
    </w:p>
    <w:p w:rsidR="001B63F6" w:rsidRPr="007941A8" w:rsidRDefault="001B63F6" w:rsidP="001B63F6">
      <w:pPr>
        <w:spacing w:after="0" w:line="360" w:lineRule="auto"/>
        <w:ind w:left="57" w:right="57" w:firstLine="567"/>
        <w:jc w:val="both"/>
        <w:rPr>
          <w:rFonts w:ascii="Times New Roman" w:hAnsi="Times New Roman" w:cs="Times New Roman"/>
          <w:sz w:val="28"/>
          <w:szCs w:val="28"/>
          <w:lang w:val="uk-UA"/>
        </w:rPr>
      </w:pPr>
    </w:p>
    <w:p w:rsidR="001B63F6" w:rsidRPr="007941A8" w:rsidRDefault="001B63F6" w:rsidP="001B63F6">
      <w:pPr>
        <w:spacing w:after="0" w:line="360" w:lineRule="auto"/>
        <w:ind w:left="57" w:right="57" w:firstLine="567"/>
        <w:jc w:val="both"/>
        <w:rPr>
          <w:rFonts w:ascii="Times New Roman" w:hAnsi="Times New Roman" w:cs="Times New Roman"/>
          <w:sz w:val="28"/>
          <w:szCs w:val="28"/>
          <w:lang w:val="uk-UA"/>
        </w:rPr>
      </w:pPr>
    </w:p>
    <w:p w:rsidR="001B63F6" w:rsidRPr="007941A8" w:rsidRDefault="001B63F6" w:rsidP="001B63F6">
      <w:pPr>
        <w:spacing w:after="0" w:line="360" w:lineRule="auto"/>
        <w:ind w:left="57" w:right="57" w:firstLine="567"/>
        <w:jc w:val="both"/>
        <w:rPr>
          <w:rFonts w:ascii="Times New Roman" w:hAnsi="Times New Roman" w:cs="Times New Roman"/>
          <w:sz w:val="28"/>
          <w:szCs w:val="28"/>
          <w:lang w:val="uk-UA"/>
        </w:rPr>
      </w:pPr>
    </w:p>
    <w:p w:rsidR="001B63F6" w:rsidRPr="007941A8" w:rsidRDefault="001B63F6" w:rsidP="001B63F6">
      <w:pPr>
        <w:spacing w:after="0" w:line="360" w:lineRule="auto"/>
        <w:ind w:left="57" w:right="57" w:firstLine="567"/>
        <w:jc w:val="both"/>
        <w:rPr>
          <w:rFonts w:ascii="Times New Roman" w:hAnsi="Times New Roman" w:cs="Times New Roman"/>
          <w:sz w:val="28"/>
          <w:szCs w:val="28"/>
          <w:lang w:val="uk-UA"/>
        </w:rPr>
      </w:pPr>
    </w:p>
    <w:p w:rsidR="00FB02FB" w:rsidRPr="007941A8" w:rsidRDefault="00FB02FB" w:rsidP="001B63F6">
      <w:pPr>
        <w:spacing w:after="0" w:line="360" w:lineRule="auto"/>
        <w:ind w:left="57" w:right="57" w:firstLine="567"/>
        <w:contextualSpacing/>
        <w:jc w:val="both"/>
        <w:rPr>
          <w:rFonts w:ascii="Times New Roman" w:hAnsi="Times New Roman" w:cs="Times New Roman"/>
          <w:sz w:val="28"/>
          <w:szCs w:val="28"/>
          <w:lang w:val="uk-UA"/>
        </w:rPr>
      </w:pPr>
    </w:p>
    <w:p w:rsidR="00FB02FB" w:rsidRPr="007941A8" w:rsidRDefault="00FB02FB" w:rsidP="001B63F6">
      <w:pPr>
        <w:spacing w:after="0" w:line="360" w:lineRule="auto"/>
        <w:ind w:left="57" w:right="57" w:firstLine="567"/>
        <w:contextualSpacing/>
        <w:jc w:val="both"/>
        <w:rPr>
          <w:rFonts w:ascii="Times New Roman" w:hAnsi="Times New Roman" w:cs="Times New Roman"/>
          <w:sz w:val="28"/>
          <w:szCs w:val="28"/>
          <w:lang w:val="uk-UA"/>
        </w:rPr>
      </w:pPr>
    </w:p>
    <w:p w:rsidR="00FB02FB" w:rsidRPr="007941A8" w:rsidRDefault="00FB02FB" w:rsidP="001B63F6">
      <w:pPr>
        <w:spacing w:after="0" w:line="360" w:lineRule="auto"/>
        <w:ind w:left="57" w:right="57" w:firstLine="567"/>
        <w:contextualSpacing/>
        <w:jc w:val="both"/>
        <w:rPr>
          <w:rFonts w:ascii="Times New Roman" w:hAnsi="Times New Roman" w:cs="Times New Roman"/>
          <w:sz w:val="28"/>
          <w:szCs w:val="28"/>
          <w:lang w:val="uk-UA"/>
        </w:rPr>
      </w:pPr>
    </w:p>
    <w:p w:rsidR="00FB02FB" w:rsidRPr="007941A8" w:rsidRDefault="009C4800" w:rsidP="000C7177">
      <w:pPr>
        <w:spacing w:after="0" w:line="360" w:lineRule="auto"/>
        <w:ind w:left="57" w:right="57"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E5FDD">
        <w:rPr>
          <w:rFonts w:ascii="Times New Roman" w:hAnsi="Times New Roman" w:cs="Times New Roman"/>
          <w:sz w:val="28"/>
          <w:szCs w:val="28"/>
          <w:lang w:val="uk-UA"/>
        </w:rPr>
        <w:t xml:space="preserve"> 1.3</w:t>
      </w:r>
      <w:r w:rsidR="00A20A7C" w:rsidRPr="007941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A20A7C" w:rsidRPr="007941A8">
        <w:rPr>
          <w:rFonts w:ascii="Times New Roman" w:hAnsi="Times New Roman" w:cs="Times New Roman"/>
          <w:sz w:val="28"/>
          <w:szCs w:val="28"/>
          <w:lang w:val="uk-UA"/>
        </w:rPr>
        <w:t>Класифікація фінансових ресурсів</w:t>
      </w:r>
    </w:p>
    <w:p w:rsidR="009319D5" w:rsidRPr="007941A8" w:rsidRDefault="009319D5" w:rsidP="000C7177">
      <w:pPr>
        <w:spacing w:after="0" w:line="360" w:lineRule="auto"/>
        <w:ind w:firstLine="567"/>
        <w:jc w:val="both"/>
        <w:rPr>
          <w:rFonts w:ascii="Times New Roman" w:hAnsi="Times New Roman" w:cs="Times New Roman"/>
          <w:sz w:val="28"/>
          <w:szCs w:val="28"/>
          <w:lang w:val="uk-UA"/>
        </w:rPr>
      </w:pPr>
    </w:p>
    <w:p w:rsidR="000C7177" w:rsidRPr="007941A8" w:rsidRDefault="000C7177" w:rsidP="000C7177">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Управління фінансовими ресурсами підприємств включає виявлення та формулювання проблеми чи задачі управління фінансовими ресурсами підприємств, що повинна бути вирішена на базі використання минулого досвіду та наявних даних, прийняття управлінського рішення щодо використання фінансових ресурсів та його реалізація, аналіз результатів прийнятого рішення з погляду можливих способів його модифікації чи зміни, а також врахування його результатів в процесі нагромадження досвіду, який може бути використаний в майбутньому.</w:t>
      </w:r>
    </w:p>
    <w:p w:rsidR="000C7177" w:rsidRPr="007941A8" w:rsidRDefault="000C7177" w:rsidP="000C7177">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На рівні підприємства управління фінансовими ресурсами повинне розглядатися як адаптивний механізм з допомогою якого воно постійно перебудовується в процесі пошуку найбільш ефективних зв</w:t>
      </w:r>
      <w:r w:rsidR="007E5FDD">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язків з навколишнім економічним середовищем [13]. </w:t>
      </w:r>
      <w:r w:rsidR="007A28E8" w:rsidRPr="007A28E8">
        <w:rPr>
          <w:rFonts w:ascii="Times New Roman" w:hAnsi="Times New Roman" w:cs="Times New Roman"/>
          <w:sz w:val="28"/>
          <w:szCs w:val="28"/>
          <w:lang w:val="uk-UA"/>
        </w:rPr>
        <w:t>Обсяг фінансових ресурсів, необхідний як пріоритет управління на стратегічному рівні, полягає в забезпеченні найбільш критичних проектів, заходів та операцій. Істотною зміною фінансового стану організації може бути різка зміна структури та розміру всіх економічних активів, що виникають за рахунок (активів) та джерел формування (пасивів)</w:t>
      </w:r>
      <w:r w:rsidR="007A28E8">
        <w:rPr>
          <w:rFonts w:ascii="Times New Roman" w:hAnsi="Times New Roman" w:cs="Times New Roman"/>
          <w:sz w:val="28"/>
          <w:szCs w:val="28"/>
          <w:lang w:val="uk-UA"/>
        </w:rPr>
        <w:t>.</w:t>
      </w:r>
    </w:p>
    <w:p w:rsidR="00827299" w:rsidRPr="007941A8" w:rsidRDefault="00827299" w:rsidP="00827299">
      <w:pPr>
        <w:spacing w:after="0" w:line="360" w:lineRule="auto"/>
        <w:jc w:val="center"/>
        <w:rPr>
          <w:rFonts w:ascii="Times New Roman" w:hAnsi="Times New Roman" w:cs="Times New Roman"/>
          <w:sz w:val="28"/>
          <w:szCs w:val="28"/>
          <w:lang w:val="uk-UA"/>
        </w:rPr>
      </w:pPr>
    </w:p>
    <w:p w:rsidR="00827299" w:rsidRPr="007941A8" w:rsidRDefault="00152758" w:rsidP="0004035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827299" w:rsidRPr="007941A8">
        <w:rPr>
          <w:rFonts w:ascii="Times New Roman" w:hAnsi="Times New Roman" w:cs="Times New Roman"/>
          <w:sz w:val="28"/>
          <w:szCs w:val="28"/>
          <w:lang w:val="uk-UA"/>
        </w:rPr>
        <w:t xml:space="preserve"> Оцінка ефективності формування та використання фінансових ресурсів</w:t>
      </w:r>
    </w:p>
    <w:p w:rsidR="00827299" w:rsidRPr="007941A8" w:rsidRDefault="00827299" w:rsidP="00827299">
      <w:pPr>
        <w:spacing w:after="0" w:line="360" w:lineRule="auto"/>
        <w:jc w:val="center"/>
        <w:rPr>
          <w:rFonts w:ascii="Times New Roman" w:hAnsi="Times New Roman" w:cs="Times New Roman"/>
          <w:sz w:val="28"/>
          <w:szCs w:val="28"/>
          <w:lang w:val="uk-UA"/>
        </w:rPr>
      </w:pPr>
    </w:p>
    <w:p w:rsidR="00827299" w:rsidRPr="007941A8" w:rsidRDefault="00827299" w:rsidP="00A73EA3">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Результативність в будь-якому бізнесі це залежить від доступності та продуктивності. Використання фінансових ресурсів, еквівалентних </w:t>
      </w:r>
      <w:r w:rsidR="006B279B" w:rsidRPr="007941A8">
        <w:rPr>
          <w:rFonts w:ascii="Times New Roman" w:hAnsi="Times New Roman" w:cs="Times New Roman"/>
          <w:sz w:val="28"/>
          <w:szCs w:val="28"/>
          <w:lang w:val="uk-UA"/>
        </w:rPr>
        <w:t>зусиль, с</w:t>
      </w:r>
      <w:r w:rsidRPr="007941A8">
        <w:rPr>
          <w:rFonts w:ascii="Times New Roman" w:hAnsi="Times New Roman" w:cs="Times New Roman"/>
          <w:sz w:val="28"/>
          <w:szCs w:val="28"/>
          <w:lang w:val="uk-UA"/>
        </w:rPr>
        <w:t xml:space="preserve">истема, яка засвідчує важливі види діяльності організації. Відображення стабільного перевищення доходів над </w:t>
      </w:r>
      <w:r w:rsidR="006B279B" w:rsidRPr="007941A8">
        <w:rPr>
          <w:rFonts w:ascii="Times New Roman" w:hAnsi="Times New Roman" w:cs="Times New Roman"/>
          <w:sz w:val="28"/>
          <w:szCs w:val="28"/>
          <w:lang w:val="uk-UA"/>
        </w:rPr>
        <w:t>загальними</w:t>
      </w:r>
      <w:r w:rsidRPr="007941A8">
        <w:rPr>
          <w:rFonts w:ascii="Times New Roman" w:hAnsi="Times New Roman" w:cs="Times New Roman"/>
          <w:sz w:val="28"/>
          <w:szCs w:val="28"/>
          <w:lang w:val="uk-UA"/>
        </w:rPr>
        <w:t xml:space="preserve"> витратами. Це гарантує, що грошові </w:t>
      </w:r>
      <w:r w:rsidR="006B279B" w:rsidRPr="007941A8">
        <w:rPr>
          <w:rFonts w:ascii="Times New Roman" w:hAnsi="Times New Roman" w:cs="Times New Roman"/>
          <w:sz w:val="28"/>
          <w:szCs w:val="28"/>
          <w:lang w:val="uk-UA"/>
        </w:rPr>
        <w:t>потоки вільно визначають рівень та</w:t>
      </w:r>
      <w:r w:rsidR="00040353" w:rsidRPr="007941A8">
        <w:rPr>
          <w:rFonts w:ascii="Times New Roman" w:hAnsi="Times New Roman" w:cs="Times New Roman"/>
          <w:sz w:val="28"/>
          <w:szCs w:val="28"/>
          <w:lang w:val="uk-UA"/>
        </w:rPr>
        <w:t xml:space="preserve"> </w:t>
      </w:r>
      <w:r w:rsidR="006B279B" w:rsidRPr="007941A8">
        <w:rPr>
          <w:rFonts w:ascii="Times New Roman" w:hAnsi="Times New Roman" w:cs="Times New Roman"/>
          <w:sz w:val="28"/>
          <w:szCs w:val="28"/>
          <w:lang w:val="uk-UA"/>
        </w:rPr>
        <w:t>фінансову</w:t>
      </w:r>
      <w:r w:rsidRPr="007941A8">
        <w:rPr>
          <w:rFonts w:ascii="Times New Roman" w:hAnsi="Times New Roman" w:cs="Times New Roman"/>
          <w:sz w:val="28"/>
          <w:szCs w:val="28"/>
          <w:lang w:val="uk-UA"/>
        </w:rPr>
        <w:t xml:space="preserve"> стабільність підприємства </w:t>
      </w:r>
      <w:r w:rsidR="006B279B" w:rsidRPr="007941A8">
        <w:rPr>
          <w:rFonts w:ascii="Times New Roman" w:hAnsi="Times New Roman" w:cs="Times New Roman"/>
          <w:sz w:val="28"/>
          <w:szCs w:val="28"/>
          <w:lang w:val="uk-UA"/>
        </w:rPr>
        <w:t xml:space="preserve">– </w:t>
      </w:r>
      <w:r w:rsidR="00040353" w:rsidRPr="007941A8">
        <w:rPr>
          <w:rFonts w:ascii="Times New Roman" w:hAnsi="Times New Roman" w:cs="Times New Roman"/>
          <w:sz w:val="28"/>
          <w:szCs w:val="28"/>
          <w:lang w:val="uk-UA"/>
        </w:rPr>
        <w:t>ц</w:t>
      </w:r>
      <w:r w:rsidRPr="007941A8">
        <w:rPr>
          <w:rFonts w:ascii="Times New Roman" w:hAnsi="Times New Roman" w:cs="Times New Roman"/>
          <w:sz w:val="28"/>
          <w:szCs w:val="28"/>
          <w:lang w:val="uk-UA"/>
        </w:rPr>
        <w:t xml:space="preserve">е </w:t>
      </w:r>
      <w:r w:rsidR="00040353" w:rsidRPr="007941A8">
        <w:rPr>
          <w:rFonts w:ascii="Times New Roman" w:hAnsi="Times New Roman" w:cs="Times New Roman"/>
          <w:sz w:val="28"/>
          <w:szCs w:val="28"/>
          <w:lang w:val="uk-UA"/>
        </w:rPr>
        <w:t>процесу ф</w:t>
      </w:r>
      <w:r w:rsidRPr="007941A8">
        <w:rPr>
          <w:rFonts w:ascii="Times New Roman" w:hAnsi="Times New Roman" w:cs="Times New Roman"/>
          <w:sz w:val="28"/>
          <w:szCs w:val="28"/>
          <w:lang w:val="uk-UA"/>
        </w:rPr>
        <w:t>ормування та використання фінансових ресурсів підприємства</w:t>
      </w:r>
      <w:r w:rsidR="006B279B"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розвиток на основі збільшення прибутку і вартості капіталу при збереженні</w:t>
      </w:r>
      <w:r w:rsidR="00014B22" w:rsidRPr="007941A8">
        <w:rPr>
          <w:rFonts w:ascii="Times New Roman" w:hAnsi="Times New Roman" w:cs="Times New Roman"/>
          <w:sz w:val="28"/>
          <w:szCs w:val="28"/>
          <w:lang w:val="uk-UA"/>
        </w:rPr>
        <w:t xml:space="preserve"> достатнього рів</w:t>
      </w:r>
      <w:r w:rsidR="006B279B" w:rsidRPr="007941A8">
        <w:rPr>
          <w:rFonts w:ascii="Times New Roman" w:hAnsi="Times New Roman" w:cs="Times New Roman"/>
          <w:sz w:val="28"/>
          <w:szCs w:val="28"/>
          <w:lang w:val="uk-UA"/>
        </w:rPr>
        <w:t>ня</w:t>
      </w:r>
      <w:r w:rsidRPr="007941A8">
        <w:rPr>
          <w:rFonts w:ascii="Times New Roman" w:hAnsi="Times New Roman" w:cs="Times New Roman"/>
          <w:sz w:val="28"/>
          <w:szCs w:val="28"/>
          <w:lang w:val="uk-UA"/>
        </w:rPr>
        <w:t xml:space="preserve"> платоспроможності та кредитоспроможності</w:t>
      </w:r>
      <w:r w:rsidR="00014B22" w:rsidRPr="007941A8">
        <w:rPr>
          <w:rFonts w:ascii="Times New Roman" w:hAnsi="Times New Roman" w:cs="Times New Roman"/>
          <w:sz w:val="28"/>
          <w:szCs w:val="28"/>
          <w:lang w:val="uk-UA"/>
        </w:rPr>
        <w:t>, оцінк</w:t>
      </w:r>
      <w:r w:rsidRPr="007941A8">
        <w:rPr>
          <w:rFonts w:ascii="Times New Roman" w:hAnsi="Times New Roman" w:cs="Times New Roman"/>
          <w:sz w:val="28"/>
          <w:szCs w:val="28"/>
          <w:lang w:val="uk-UA"/>
        </w:rPr>
        <w:t>и ефективність формування та використання фінансів</w:t>
      </w:r>
      <w:r w:rsidR="00A73EA3" w:rsidRPr="007941A8">
        <w:rPr>
          <w:rFonts w:ascii="Times New Roman" w:hAnsi="Times New Roman" w:cs="Times New Roman"/>
          <w:sz w:val="28"/>
          <w:szCs w:val="28"/>
          <w:lang w:val="uk-UA"/>
        </w:rPr>
        <w:t>. Фінансові ресурси</w:t>
      </w:r>
      <w:r w:rsidR="00014B22" w:rsidRPr="007941A8">
        <w:rPr>
          <w:rFonts w:ascii="Times New Roman" w:hAnsi="Times New Roman" w:cs="Times New Roman"/>
          <w:sz w:val="28"/>
          <w:szCs w:val="28"/>
          <w:lang w:val="uk-UA"/>
        </w:rPr>
        <w:t>, які потрібні</w:t>
      </w:r>
      <w:r w:rsidRPr="007941A8">
        <w:rPr>
          <w:rFonts w:ascii="Times New Roman" w:hAnsi="Times New Roman" w:cs="Times New Roman"/>
          <w:sz w:val="28"/>
          <w:szCs w:val="28"/>
          <w:lang w:val="uk-UA"/>
        </w:rPr>
        <w:t>:</w:t>
      </w:r>
    </w:p>
    <w:p w:rsidR="00827299" w:rsidRPr="007941A8" w:rsidRDefault="009319D5" w:rsidP="00A73EA3">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1) с</w:t>
      </w:r>
      <w:r w:rsidR="00827299" w:rsidRPr="007941A8">
        <w:rPr>
          <w:rFonts w:ascii="Times New Roman" w:hAnsi="Times New Roman" w:cs="Times New Roman"/>
          <w:sz w:val="28"/>
          <w:szCs w:val="28"/>
          <w:lang w:val="uk-UA"/>
        </w:rPr>
        <w:t>піввідношення вартості і обсягу оборотних коштів</w:t>
      </w:r>
      <w:r w:rsidR="00A73EA3" w:rsidRPr="007941A8">
        <w:rPr>
          <w:rFonts w:ascii="Times New Roman" w:hAnsi="Times New Roman" w:cs="Times New Roman"/>
          <w:sz w:val="28"/>
          <w:szCs w:val="28"/>
          <w:lang w:val="uk-UA"/>
        </w:rPr>
        <w:t xml:space="preserve">. </w:t>
      </w:r>
      <w:r w:rsidR="00827299" w:rsidRPr="007941A8">
        <w:rPr>
          <w:rFonts w:ascii="Times New Roman" w:hAnsi="Times New Roman" w:cs="Times New Roman"/>
          <w:sz w:val="28"/>
          <w:szCs w:val="28"/>
          <w:lang w:val="uk-UA"/>
        </w:rPr>
        <w:t>Володіння та запозичення джерела ї</w:t>
      </w:r>
      <w:r w:rsidR="00A73EA3" w:rsidRPr="007941A8">
        <w:rPr>
          <w:rFonts w:ascii="Times New Roman" w:hAnsi="Times New Roman" w:cs="Times New Roman"/>
          <w:sz w:val="28"/>
          <w:szCs w:val="28"/>
          <w:lang w:val="uk-UA"/>
        </w:rPr>
        <w:t xml:space="preserve">х формування визначає стійкість та </w:t>
      </w:r>
      <w:r w:rsidR="00827299" w:rsidRPr="007941A8">
        <w:rPr>
          <w:rFonts w:ascii="Times New Roman" w:hAnsi="Times New Roman" w:cs="Times New Roman"/>
          <w:sz w:val="28"/>
          <w:szCs w:val="28"/>
          <w:lang w:val="uk-UA"/>
        </w:rPr>
        <w:t xml:space="preserve">фінансове становище </w:t>
      </w:r>
      <w:r w:rsidR="00A73EA3" w:rsidRPr="007941A8">
        <w:rPr>
          <w:rFonts w:ascii="Times New Roman" w:hAnsi="Times New Roman" w:cs="Times New Roman"/>
          <w:sz w:val="28"/>
          <w:szCs w:val="28"/>
          <w:lang w:val="uk-UA"/>
        </w:rPr>
        <w:t>підприємства</w:t>
      </w:r>
      <w:r w:rsidRPr="007941A8">
        <w:rPr>
          <w:rFonts w:ascii="Times New Roman" w:hAnsi="Times New Roman" w:cs="Times New Roman"/>
          <w:sz w:val="28"/>
          <w:szCs w:val="28"/>
          <w:lang w:val="uk-UA"/>
        </w:rPr>
        <w:t>;</w:t>
      </w:r>
    </w:p>
    <w:p w:rsidR="00924017" w:rsidRPr="007941A8" w:rsidRDefault="009319D5" w:rsidP="00924017">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2) с</w:t>
      </w:r>
      <w:r w:rsidR="00827299" w:rsidRPr="007941A8">
        <w:rPr>
          <w:rFonts w:ascii="Times New Roman" w:hAnsi="Times New Roman" w:cs="Times New Roman"/>
          <w:sz w:val="28"/>
          <w:szCs w:val="28"/>
          <w:lang w:val="uk-UA"/>
        </w:rPr>
        <w:t>утність фінансової стійкості о</w:t>
      </w:r>
      <w:r w:rsidR="00924017" w:rsidRPr="007941A8">
        <w:rPr>
          <w:rFonts w:ascii="Times New Roman" w:hAnsi="Times New Roman" w:cs="Times New Roman"/>
          <w:sz w:val="28"/>
          <w:szCs w:val="28"/>
          <w:lang w:val="uk-UA"/>
        </w:rPr>
        <w:t>рганізації - збереження запасів і витрати за джерелами</w:t>
      </w:r>
      <w:r w:rsidR="00827299" w:rsidRPr="007941A8">
        <w:rPr>
          <w:rFonts w:ascii="Times New Roman" w:hAnsi="Times New Roman" w:cs="Times New Roman"/>
          <w:sz w:val="28"/>
          <w:szCs w:val="28"/>
          <w:lang w:val="uk-UA"/>
        </w:rPr>
        <w:t xml:space="preserve"> їх утворення;</w:t>
      </w:r>
    </w:p>
    <w:p w:rsidR="00827299" w:rsidRPr="007941A8" w:rsidRDefault="00827299" w:rsidP="00A52C5E">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3) </w:t>
      </w:r>
      <w:r w:rsidR="00924017" w:rsidRPr="007941A8">
        <w:rPr>
          <w:rFonts w:ascii="Times New Roman" w:hAnsi="Times New Roman" w:cs="Times New Roman"/>
          <w:sz w:val="28"/>
          <w:szCs w:val="28"/>
          <w:lang w:val="uk-UA"/>
        </w:rPr>
        <w:t xml:space="preserve">ліквідація компанії є зовнішнім проявом </w:t>
      </w:r>
      <w:r w:rsidRPr="007941A8">
        <w:rPr>
          <w:rFonts w:ascii="Times New Roman" w:hAnsi="Times New Roman" w:cs="Times New Roman"/>
          <w:sz w:val="28"/>
          <w:szCs w:val="28"/>
          <w:lang w:val="uk-UA"/>
        </w:rPr>
        <w:t>фінансова стабільність;</w:t>
      </w:r>
    </w:p>
    <w:p w:rsidR="00827299" w:rsidRPr="007941A8" w:rsidRDefault="00827299" w:rsidP="00A52C5E">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4) причина рівня </w:t>
      </w:r>
      <w:r w:rsidR="00924017" w:rsidRPr="007941A8">
        <w:rPr>
          <w:rFonts w:ascii="Times New Roman" w:hAnsi="Times New Roman" w:cs="Times New Roman"/>
          <w:sz w:val="28"/>
          <w:szCs w:val="28"/>
          <w:lang w:val="uk-UA"/>
        </w:rPr>
        <w:t>неплатоспроможності</w:t>
      </w:r>
      <w:r w:rsidRPr="007941A8">
        <w:rPr>
          <w:rFonts w:ascii="Times New Roman" w:hAnsi="Times New Roman" w:cs="Times New Roman"/>
          <w:sz w:val="28"/>
          <w:szCs w:val="28"/>
          <w:lang w:val="uk-UA"/>
        </w:rPr>
        <w:t xml:space="preserve"> (або банкрутство)</w:t>
      </w:r>
      <w:r w:rsidR="009319D5" w:rsidRPr="007941A8">
        <w:rPr>
          <w:rFonts w:ascii="Times New Roman" w:hAnsi="Times New Roman" w:cs="Times New Roman"/>
          <w:sz w:val="28"/>
          <w:szCs w:val="28"/>
          <w:lang w:val="uk-UA"/>
        </w:rPr>
        <w:t>.</w:t>
      </w:r>
    </w:p>
    <w:p w:rsidR="00827299" w:rsidRPr="007941A8" w:rsidRDefault="00A52C5E" w:rsidP="007305D0">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Фінанси</w:t>
      </w:r>
      <w:r w:rsidR="00827299" w:rsidRPr="007941A8">
        <w:rPr>
          <w:rFonts w:ascii="Times New Roman" w:hAnsi="Times New Roman" w:cs="Times New Roman"/>
          <w:sz w:val="28"/>
          <w:szCs w:val="28"/>
          <w:lang w:val="uk-UA"/>
        </w:rPr>
        <w:t xml:space="preserve"> підприємства - рівні власного капіталу та витрати за джерелами [12, с.128]</w:t>
      </w:r>
      <w:r w:rsidRPr="007941A8">
        <w:rPr>
          <w:rFonts w:ascii="Times New Roman" w:hAnsi="Times New Roman" w:cs="Times New Roman"/>
          <w:sz w:val="28"/>
          <w:szCs w:val="28"/>
          <w:lang w:val="uk-UA"/>
        </w:rPr>
        <w:t xml:space="preserve">. </w:t>
      </w:r>
      <w:r w:rsidR="00827299" w:rsidRPr="007941A8">
        <w:rPr>
          <w:rFonts w:ascii="Times New Roman" w:hAnsi="Times New Roman" w:cs="Times New Roman"/>
          <w:sz w:val="28"/>
          <w:szCs w:val="28"/>
          <w:lang w:val="uk-UA"/>
        </w:rPr>
        <w:t>Ці коефіцієнти дозволяють дізнати</w:t>
      </w:r>
      <w:r w:rsidRPr="007941A8">
        <w:rPr>
          <w:rFonts w:ascii="Times New Roman" w:hAnsi="Times New Roman" w:cs="Times New Roman"/>
          <w:sz w:val="28"/>
          <w:szCs w:val="28"/>
          <w:lang w:val="uk-UA"/>
        </w:rPr>
        <w:t>ся, наскільки точна організація, її у</w:t>
      </w:r>
      <w:r w:rsidR="00827299" w:rsidRPr="007941A8">
        <w:rPr>
          <w:rFonts w:ascii="Times New Roman" w:hAnsi="Times New Roman" w:cs="Times New Roman"/>
          <w:sz w:val="28"/>
          <w:szCs w:val="28"/>
          <w:lang w:val="uk-UA"/>
        </w:rPr>
        <w:t>правління фінансовими ресурсами Важливо,</w:t>
      </w:r>
      <w:r w:rsidRPr="007941A8">
        <w:rPr>
          <w:rFonts w:ascii="Times New Roman" w:hAnsi="Times New Roman" w:cs="Times New Roman"/>
          <w:sz w:val="28"/>
          <w:szCs w:val="28"/>
          <w:lang w:val="uk-UA"/>
        </w:rPr>
        <w:t xml:space="preserve"> щоб статус фінансових ресурсів відповідав вимогам ринку та відповідав потребам розвитку підприємства. </w:t>
      </w:r>
      <w:r w:rsidR="00827299" w:rsidRPr="007941A8">
        <w:rPr>
          <w:rFonts w:ascii="Times New Roman" w:hAnsi="Times New Roman" w:cs="Times New Roman"/>
          <w:sz w:val="28"/>
          <w:szCs w:val="28"/>
          <w:lang w:val="uk-UA"/>
        </w:rPr>
        <w:t>Перш за все, необхідно вивчити склад,</w:t>
      </w:r>
      <w:r w:rsidRPr="007941A8">
        <w:rPr>
          <w:rFonts w:ascii="Times New Roman" w:hAnsi="Times New Roman" w:cs="Times New Roman"/>
          <w:sz w:val="28"/>
          <w:szCs w:val="28"/>
          <w:lang w:val="uk-UA"/>
        </w:rPr>
        <w:t xml:space="preserve"> структуру та динаміку фінансів, р</w:t>
      </w:r>
      <w:r w:rsidR="00827299" w:rsidRPr="007941A8">
        <w:rPr>
          <w:rFonts w:ascii="Times New Roman" w:hAnsi="Times New Roman" w:cs="Times New Roman"/>
          <w:sz w:val="28"/>
          <w:szCs w:val="28"/>
          <w:lang w:val="uk-UA"/>
        </w:rPr>
        <w:t>есурси та джерела формування</w:t>
      </w:r>
      <w:r w:rsidR="00825604" w:rsidRPr="007941A8">
        <w:rPr>
          <w:rFonts w:ascii="Times New Roman" w:hAnsi="Times New Roman" w:cs="Times New Roman"/>
          <w:sz w:val="28"/>
          <w:szCs w:val="28"/>
          <w:lang w:val="uk-UA"/>
        </w:rPr>
        <w:t>.</w:t>
      </w:r>
      <w:r w:rsidR="00827299" w:rsidRPr="007941A8">
        <w:rPr>
          <w:rFonts w:ascii="Times New Roman" w:hAnsi="Times New Roman" w:cs="Times New Roman"/>
          <w:sz w:val="28"/>
          <w:szCs w:val="28"/>
          <w:lang w:val="uk-UA"/>
        </w:rPr>
        <w:t xml:space="preserve"> Дані аналітики допомагають оцінити</w:t>
      </w:r>
      <w:r w:rsidR="00825604" w:rsidRPr="007941A8">
        <w:rPr>
          <w:rFonts w:ascii="Times New Roman" w:hAnsi="Times New Roman" w:cs="Times New Roman"/>
          <w:sz w:val="28"/>
          <w:szCs w:val="28"/>
          <w:lang w:val="uk-UA"/>
        </w:rPr>
        <w:t xml:space="preserve"> їх оптимальну структуру,</w:t>
      </w:r>
      <w:r w:rsidR="00827299" w:rsidRPr="007941A8">
        <w:rPr>
          <w:rFonts w:ascii="Times New Roman" w:hAnsi="Times New Roman" w:cs="Times New Roman"/>
          <w:sz w:val="28"/>
          <w:szCs w:val="28"/>
          <w:lang w:val="uk-UA"/>
        </w:rPr>
        <w:t xml:space="preserve"> </w:t>
      </w:r>
      <w:r w:rsidR="007305D0" w:rsidRPr="007941A8">
        <w:rPr>
          <w:rFonts w:ascii="Times New Roman" w:hAnsi="Times New Roman" w:cs="Times New Roman"/>
          <w:sz w:val="28"/>
          <w:szCs w:val="28"/>
          <w:lang w:val="uk-UA"/>
        </w:rPr>
        <w:t>і відповідати</w:t>
      </w:r>
      <w:r w:rsidR="00827299" w:rsidRPr="007941A8">
        <w:rPr>
          <w:rFonts w:ascii="Times New Roman" w:hAnsi="Times New Roman" w:cs="Times New Roman"/>
          <w:sz w:val="28"/>
          <w:szCs w:val="28"/>
          <w:lang w:val="uk-UA"/>
        </w:rPr>
        <w:t xml:space="preserve"> нормативним показникам для</w:t>
      </w:r>
      <w:r w:rsidR="007305D0" w:rsidRPr="007941A8">
        <w:rPr>
          <w:rFonts w:ascii="Times New Roman" w:hAnsi="Times New Roman" w:cs="Times New Roman"/>
          <w:sz w:val="28"/>
          <w:szCs w:val="28"/>
          <w:lang w:val="uk-UA"/>
        </w:rPr>
        <w:t xml:space="preserve"> характеристики</w:t>
      </w:r>
      <w:r w:rsidR="00827299" w:rsidRPr="007941A8">
        <w:rPr>
          <w:rFonts w:ascii="Times New Roman" w:hAnsi="Times New Roman" w:cs="Times New Roman"/>
          <w:sz w:val="28"/>
          <w:szCs w:val="28"/>
          <w:lang w:val="uk-UA"/>
        </w:rPr>
        <w:t xml:space="preserve"> виду фінансування</w:t>
      </w:r>
      <w:r w:rsidR="007305D0" w:rsidRPr="007941A8">
        <w:rPr>
          <w:rFonts w:ascii="Times New Roman" w:hAnsi="Times New Roman" w:cs="Times New Roman"/>
          <w:sz w:val="28"/>
          <w:szCs w:val="28"/>
          <w:lang w:val="uk-UA"/>
        </w:rPr>
        <w:t xml:space="preserve">. </w:t>
      </w:r>
      <w:r w:rsidR="00827299" w:rsidRPr="007941A8">
        <w:rPr>
          <w:rFonts w:ascii="Times New Roman" w:hAnsi="Times New Roman" w:cs="Times New Roman"/>
          <w:sz w:val="28"/>
          <w:szCs w:val="28"/>
          <w:lang w:val="uk-UA"/>
        </w:rPr>
        <w:t xml:space="preserve">Від виду </w:t>
      </w:r>
      <w:r w:rsidR="007305D0" w:rsidRPr="007941A8">
        <w:rPr>
          <w:rFonts w:ascii="Times New Roman" w:hAnsi="Times New Roman" w:cs="Times New Roman"/>
          <w:sz w:val="28"/>
          <w:szCs w:val="28"/>
          <w:lang w:val="uk-UA"/>
        </w:rPr>
        <w:t>фінансування</w:t>
      </w:r>
      <w:r w:rsidR="00827299" w:rsidRPr="007941A8">
        <w:rPr>
          <w:rFonts w:ascii="Times New Roman" w:hAnsi="Times New Roman" w:cs="Times New Roman"/>
          <w:sz w:val="28"/>
          <w:szCs w:val="28"/>
          <w:lang w:val="uk-UA"/>
        </w:rPr>
        <w:t xml:space="preserve"> залежить фінансове благополуччя організації.</w:t>
      </w:r>
      <w:r w:rsidR="007305D0" w:rsidRPr="007941A8">
        <w:rPr>
          <w:rFonts w:ascii="Times New Roman" w:hAnsi="Times New Roman" w:cs="Times New Roman"/>
          <w:sz w:val="28"/>
          <w:szCs w:val="28"/>
          <w:lang w:val="uk-UA"/>
        </w:rPr>
        <w:t xml:space="preserve"> Потрібно</w:t>
      </w:r>
      <w:r w:rsidR="00827299" w:rsidRPr="007941A8">
        <w:rPr>
          <w:rFonts w:ascii="Times New Roman" w:hAnsi="Times New Roman" w:cs="Times New Roman"/>
          <w:sz w:val="28"/>
          <w:szCs w:val="28"/>
          <w:lang w:val="uk-UA"/>
        </w:rPr>
        <w:t xml:space="preserve"> визначити тип</w:t>
      </w:r>
      <w:r w:rsidR="007305D0" w:rsidRPr="007941A8">
        <w:rPr>
          <w:rFonts w:ascii="Times New Roman" w:hAnsi="Times New Roman" w:cs="Times New Roman"/>
          <w:sz w:val="28"/>
          <w:szCs w:val="28"/>
          <w:lang w:val="uk-UA"/>
        </w:rPr>
        <w:t xml:space="preserve"> фінансової стабільності</w:t>
      </w:r>
      <w:r w:rsidR="00827299" w:rsidRPr="007941A8">
        <w:rPr>
          <w:rFonts w:ascii="Times New Roman" w:hAnsi="Times New Roman" w:cs="Times New Roman"/>
          <w:sz w:val="28"/>
          <w:szCs w:val="28"/>
          <w:lang w:val="uk-UA"/>
        </w:rPr>
        <w:t xml:space="preserve"> підприємства:</w:t>
      </w:r>
    </w:p>
    <w:p w:rsidR="00827299" w:rsidRPr="007941A8" w:rsidRDefault="00827299" w:rsidP="009319D5">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1) Абсолютна забезпеченість вл</w:t>
      </w:r>
      <w:r w:rsidR="007305D0" w:rsidRPr="007941A8">
        <w:rPr>
          <w:rFonts w:ascii="Times New Roman" w:hAnsi="Times New Roman" w:cs="Times New Roman"/>
          <w:sz w:val="28"/>
          <w:szCs w:val="28"/>
          <w:lang w:val="uk-UA"/>
        </w:rPr>
        <w:t>асними оборотними активами</w:t>
      </w:r>
      <w:r w:rsidRPr="007941A8">
        <w:rPr>
          <w:rFonts w:ascii="Times New Roman" w:hAnsi="Times New Roman" w:cs="Times New Roman"/>
          <w:sz w:val="28"/>
          <w:szCs w:val="28"/>
          <w:lang w:val="uk-UA"/>
        </w:rPr>
        <w:t>.</w:t>
      </w:r>
      <w:r w:rsidR="009319D5"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Резерви та витрати (ПЗ) і цей показник до</w:t>
      </w:r>
      <w:r w:rsidR="002D5BB7" w:rsidRPr="007941A8">
        <w:rPr>
          <w:rFonts w:ascii="Times New Roman" w:hAnsi="Times New Roman" w:cs="Times New Roman"/>
          <w:sz w:val="28"/>
          <w:szCs w:val="28"/>
          <w:lang w:val="uk-UA"/>
        </w:rPr>
        <w:t>сягнуто (ПЗ ≤ власними оборотними активами</w:t>
      </w:r>
      <w:r w:rsidRPr="007941A8">
        <w:rPr>
          <w:rFonts w:ascii="Times New Roman" w:hAnsi="Times New Roman" w:cs="Times New Roman"/>
          <w:sz w:val="28"/>
          <w:szCs w:val="28"/>
          <w:lang w:val="uk-UA"/>
        </w:rPr>
        <w:t>).</w:t>
      </w:r>
    </w:p>
    <w:p w:rsidR="00827299" w:rsidRPr="007941A8" w:rsidRDefault="00827299" w:rsidP="009319D5">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2) Зв</w:t>
      </w:r>
      <w:r w:rsidR="007305D0" w:rsidRPr="007941A8">
        <w:rPr>
          <w:rFonts w:ascii="Times New Roman" w:hAnsi="Times New Roman" w:cs="Times New Roman"/>
          <w:sz w:val="28"/>
          <w:szCs w:val="28"/>
          <w:lang w:val="uk-UA"/>
        </w:rPr>
        <w:t xml:space="preserve">ичайний – запаси та витрати </w:t>
      </w:r>
      <w:r w:rsidRPr="007941A8">
        <w:rPr>
          <w:rFonts w:ascii="Times New Roman" w:hAnsi="Times New Roman" w:cs="Times New Roman"/>
          <w:sz w:val="28"/>
          <w:szCs w:val="28"/>
          <w:lang w:val="uk-UA"/>
        </w:rPr>
        <w:t xml:space="preserve"> утворюються з власної суми.</w:t>
      </w:r>
      <w:r w:rsidR="009319D5" w:rsidRPr="007941A8">
        <w:rPr>
          <w:rFonts w:ascii="Times New Roman" w:hAnsi="Times New Roman" w:cs="Times New Roman"/>
          <w:sz w:val="28"/>
          <w:szCs w:val="28"/>
          <w:lang w:val="uk-UA"/>
        </w:rPr>
        <w:t xml:space="preserve"> </w:t>
      </w:r>
      <w:r w:rsidR="002D5BB7" w:rsidRPr="007941A8">
        <w:rPr>
          <w:rFonts w:ascii="Times New Roman" w:hAnsi="Times New Roman" w:cs="Times New Roman"/>
          <w:sz w:val="28"/>
          <w:szCs w:val="28"/>
          <w:lang w:val="uk-UA"/>
        </w:rPr>
        <w:t xml:space="preserve">Власні оборотні активи </w:t>
      </w:r>
      <w:r w:rsidRPr="007941A8">
        <w:rPr>
          <w:rFonts w:ascii="Times New Roman" w:hAnsi="Times New Roman" w:cs="Times New Roman"/>
          <w:sz w:val="28"/>
          <w:szCs w:val="28"/>
          <w:lang w:val="uk-UA"/>
        </w:rPr>
        <w:t xml:space="preserve"> </w:t>
      </w:r>
      <w:r w:rsidR="002D5BB7" w:rsidRPr="007941A8">
        <w:rPr>
          <w:rFonts w:ascii="Times New Roman" w:hAnsi="Times New Roman" w:cs="Times New Roman"/>
          <w:sz w:val="28"/>
          <w:szCs w:val="28"/>
          <w:lang w:val="uk-UA"/>
        </w:rPr>
        <w:t>і джерела довгострокової позики.</w:t>
      </w:r>
    </w:p>
    <w:p w:rsidR="00827299" w:rsidRPr="007941A8" w:rsidRDefault="002D5BB7" w:rsidP="009319D5">
      <w:pPr>
        <w:tabs>
          <w:tab w:val="center" w:pos="4677"/>
          <w:tab w:val="right" w:pos="9355"/>
        </w:tabs>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ab/>
      </w:r>
      <w:r w:rsidR="00827299" w:rsidRPr="007941A8">
        <w:rPr>
          <w:rFonts w:ascii="Times New Roman" w:hAnsi="Times New Roman" w:cs="Times New Roman"/>
          <w:sz w:val="28"/>
          <w:szCs w:val="28"/>
          <w:lang w:val="uk-UA"/>
        </w:rPr>
        <w:t>3) Нестаб</w:t>
      </w:r>
      <w:r w:rsidRPr="007941A8">
        <w:rPr>
          <w:rFonts w:ascii="Times New Roman" w:hAnsi="Times New Roman" w:cs="Times New Roman"/>
          <w:sz w:val="28"/>
          <w:szCs w:val="28"/>
          <w:lang w:val="uk-UA"/>
        </w:rPr>
        <w:t xml:space="preserve">ільний – резерви та витрати </w:t>
      </w:r>
      <w:r w:rsidR="00827299" w:rsidRPr="007941A8">
        <w:rPr>
          <w:rFonts w:ascii="Times New Roman" w:hAnsi="Times New Roman" w:cs="Times New Roman"/>
          <w:sz w:val="28"/>
          <w:szCs w:val="28"/>
          <w:lang w:val="uk-UA"/>
        </w:rPr>
        <w:t>самофінансуються.</w:t>
      </w:r>
      <w:r w:rsidRPr="007941A8">
        <w:rPr>
          <w:rFonts w:ascii="Times New Roman" w:hAnsi="Times New Roman" w:cs="Times New Roman"/>
          <w:sz w:val="28"/>
          <w:szCs w:val="28"/>
          <w:lang w:val="uk-UA"/>
        </w:rPr>
        <w:t xml:space="preserve"> </w:t>
      </w:r>
      <w:r w:rsidR="00827299" w:rsidRPr="007941A8">
        <w:rPr>
          <w:rFonts w:ascii="Times New Roman" w:hAnsi="Times New Roman" w:cs="Times New Roman"/>
          <w:sz w:val="28"/>
          <w:szCs w:val="28"/>
          <w:lang w:val="uk-UA"/>
        </w:rPr>
        <w:t>Джерело довгострокового кредиту оборотного капіталу</w:t>
      </w:r>
      <w:r w:rsidRPr="007941A8">
        <w:rPr>
          <w:rFonts w:ascii="Times New Roman" w:hAnsi="Times New Roman" w:cs="Times New Roman"/>
          <w:sz w:val="28"/>
          <w:szCs w:val="28"/>
          <w:lang w:val="uk-UA"/>
        </w:rPr>
        <w:t xml:space="preserve"> </w:t>
      </w:r>
      <w:r w:rsidR="00827299" w:rsidRPr="007941A8">
        <w:rPr>
          <w:rFonts w:ascii="Times New Roman" w:hAnsi="Times New Roman" w:cs="Times New Roman"/>
          <w:sz w:val="28"/>
          <w:szCs w:val="28"/>
          <w:lang w:val="uk-UA"/>
        </w:rPr>
        <w:t>та коротко</w:t>
      </w:r>
      <w:r w:rsidRPr="007941A8">
        <w:rPr>
          <w:rFonts w:ascii="Times New Roman" w:hAnsi="Times New Roman" w:cs="Times New Roman"/>
          <w:sz w:val="28"/>
          <w:szCs w:val="28"/>
          <w:lang w:val="uk-UA"/>
        </w:rPr>
        <w:t>строкові позики та позики</w:t>
      </w:r>
      <w:r w:rsidR="00827299" w:rsidRPr="007941A8">
        <w:rPr>
          <w:rFonts w:ascii="Times New Roman" w:hAnsi="Times New Roman" w:cs="Times New Roman"/>
          <w:sz w:val="28"/>
          <w:szCs w:val="28"/>
          <w:lang w:val="uk-UA"/>
        </w:rPr>
        <w:t xml:space="preserve">, наприклад, через </w:t>
      </w:r>
      <w:r w:rsidRPr="007941A8">
        <w:rPr>
          <w:rFonts w:ascii="Times New Roman" w:hAnsi="Times New Roman" w:cs="Times New Roman"/>
          <w:sz w:val="28"/>
          <w:szCs w:val="28"/>
          <w:lang w:val="uk-UA"/>
        </w:rPr>
        <w:t xml:space="preserve">запозичені </w:t>
      </w:r>
      <w:r w:rsidR="00827299" w:rsidRPr="007941A8">
        <w:rPr>
          <w:rFonts w:ascii="Times New Roman" w:hAnsi="Times New Roman" w:cs="Times New Roman"/>
          <w:sz w:val="28"/>
          <w:szCs w:val="28"/>
          <w:lang w:val="uk-UA"/>
        </w:rPr>
        <w:t>ресурси.</w:t>
      </w:r>
    </w:p>
    <w:p w:rsidR="001B63F6" w:rsidRPr="007941A8" w:rsidRDefault="00827299" w:rsidP="009319D5">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4) Криза – акції та витрати (PS)</w:t>
      </w:r>
      <w:r w:rsidR="002D5BB7" w:rsidRPr="007941A8">
        <w:rPr>
          <w:rFonts w:ascii="Times New Roman" w:hAnsi="Times New Roman" w:cs="Times New Roman"/>
          <w:sz w:val="28"/>
          <w:szCs w:val="28"/>
          <w:lang w:val="uk-UA"/>
        </w:rPr>
        <w:t xml:space="preserve"> не надходять від звичайної діяльності. </w:t>
      </w:r>
      <w:r w:rsidRPr="007941A8">
        <w:rPr>
          <w:rFonts w:ascii="Times New Roman" w:hAnsi="Times New Roman" w:cs="Times New Roman"/>
          <w:sz w:val="28"/>
          <w:szCs w:val="28"/>
          <w:lang w:val="uk-UA"/>
        </w:rPr>
        <w:t>Джерело створення корпоративних ресурсів знаходиться на межі банкрутства.</w:t>
      </w:r>
      <w:r w:rsidR="002D5BB7"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Тільки відп</w:t>
      </w:r>
      <w:r w:rsidR="002D5BB7" w:rsidRPr="007941A8">
        <w:rPr>
          <w:rFonts w:ascii="Times New Roman" w:hAnsi="Times New Roman" w:cs="Times New Roman"/>
          <w:sz w:val="28"/>
          <w:szCs w:val="28"/>
          <w:lang w:val="uk-UA"/>
        </w:rPr>
        <w:t>овідно до цього співвідношення</w:t>
      </w:r>
      <w:r w:rsidR="008178F9" w:rsidRPr="007941A8">
        <w:rPr>
          <w:rFonts w:ascii="Times New Roman" w:hAnsi="Times New Roman" w:cs="Times New Roman"/>
          <w:sz w:val="28"/>
          <w:szCs w:val="28"/>
          <w:lang w:val="uk-UA"/>
        </w:rPr>
        <w:t>.</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Якщо порівнювати показник з еталоном ми можемо оцінити</w:t>
      </w:r>
      <w:r w:rsidR="007E7AB9">
        <w:rPr>
          <w:rFonts w:ascii="Times New Roman" w:hAnsi="Times New Roman" w:cs="Times New Roman"/>
          <w:sz w:val="28"/>
          <w:szCs w:val="28"/>
          <w:lang w:val="uk-UA"/>
        </w:rPr>
        <w:t xml:space="preserve"> н</w:t>
      </w:r>
      <w:r w:rsidRPr="007941A8">
        <w:rPr>
          <w:rFonts w:ascii="Times New Roman" w:hAnsi="Times New Roman" w:cs="Times New Roman"/>
          <w:sz w:val="28"/>
          <w:szCs w:val="28"/>
          <w:lang w:val="uk-UA"/>
        </w:rPr>
        <w:t>аскільки ефективно підприємство генерує свої фінансові ресурси?</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Оцініть рівень ефективності використання інвестованих ресурсів.</w:t>
      </w:r>
      <w:r w:rsidR="007E7AB9">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Окремі види показників оборотності можуть використовуватися підприємством.</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Ресурси та загальна вартість рентабельність коштів підприємства та їх</w:t>
      </w:r>
      <w:r w:rsidR="007E7AB9">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джерело</w:t>
      </w:r>
      <w:r w:rsidR="007E7AB9">
        <w:rPr>
          <w:rFonts w:ascii="Times New Roman" w:hAnsi="Times New Roman" w:cs="Times New Roman"/>
          <w:sz w:val="28"/>
          <w:szCs w:val="28"/>
          <w:lang w:val="uk-UA"/>
        </w:rPr>
        <w:t xml:space="preserve"> п</w:t>
      </w:r>
      <w:r w:rsidRPr="007941A8">
        <w:rPr>
          <w:rFonts w:ascii="Times New Roman" w:hAnsi="Times New Roman" w:cs="Times New Roman"/>
          <w:sz w:val="28"/>
          <w:szCs w:val="28"/>
          <w:lang w:val="uk-UA"/>
        </w:rPr>
        <w:t>редставлений множинністю показників товарообігу, які</w:t>
      </w:r>
      <w:r w:rsidR="007E7AB9">
        <w:rPr>
          <w:rFonts w:ascii="Times New Roman" w:hAnsi="Times New Roman" w:cs="Times New Roman"/>
          <w:sz w:val="28"/>
          <w:szCs w:val="28"/>
          <w:lang w:val="uk-UA"/>
        </w:rPr>
        <w:t xml:space="preserve"> р</w:t>
      </w:r>
      <w:r w:rsidRPr="007941A8">
        <w:rPr>
          <w:rFonts w:ascii="Times New Roman" w:hAnsi="Times New Roman" w:cs="Times New Roman"/>
          <w:sz w:val="28"/>
          <w:szCs w:val="28"/>
          <w:lang w:val="uk-UA"/>
        </w:rPr>
        <w:t>озраховується як частка шляхом ділення доходу на середній залишок, або</w:t>
      </w:r>
      <w:r w:rsidR="007E7AB9">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джерело</w:t>
      </w:r>
    </w:p>
    <w:p w:rsidR="008178F9"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Оборот можна виразити через середню тривалість.</w:t>
      </w:r>
      <w:r w:rsidR="00DC565F">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Один оборот, який розраховується за формулою:</w:t>
      </w:r>
    </w:p>
    <w:p w:rsidR="00DC565F" w:rsidRPr="007941A8" w:rsidRDefault="00DC565F" w:rsidP="008178F9">
      <w:pPr>
        <w:spacing w:after="0" w:line="360" w:lineRule="auto"/>
        <w:ind w:firstLine="567"/>
        <w:jc w:val="both"/>
        <w:rPr>
          <w:rFonts w:ascii="Times New Roman" w:hAnsi="Times New Roman" w:cs="Times New Roman"/>
          <w:sz w:val="28"/>
          <w:szCs w:val="28"/>
          <w:lang w:val="uk-UA"/>
        </w:rPr>
      </w:pPr>
    </w:p>
    <w:p w:rsidR="008178F9" w:rsidRPr="007941A8" w:rsidRDefault="00DC565F" w:rsidP="00DC565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Середній залишок *</w:t>
      </w:r>
      <w:r w:rsidR="008178F9" w:rsidRPr="007941A8">
        <w:rPr>
          <w:rFonts w:ascii="Times New Roman" w:hAnsi="Times New Roman" w:cs="Times New Roman"/>
          <w:sz w:val="28"/>
          <w:szCs w:val="28"/>
          <w:lang w:val="uk-UA"/>
        </w:rPr>
        <w:t xml:space="preserve"> тривалість навчання</w:t>
      </w:r>
      <w:r>
        <w:rPr>
          <w:rFonts w:ascii="Times New Roman" w:hAnsi="Times New Roman" w:cs="Times New Roman"/>
          <w:sz w:val="28"/>
          <w:szCs w:val="28"/>
          <w:lang w:val="uk-UA"/>
        </w:rPr>
        <w:t>/</w:t>
      </w:r>
      <w:r w:rsidR="008178F9" w:rsidRPr="007941A8">
        <w:rPr>
          <w:rFonts w:ascii="Times New Roman" w:hAnsi="Times New Roman" w:cs="Times New Roman"/>
          <w:sz w:val="28"/>
          <w:szCs w:val="28"/>
          <w:lang w:val="uk-UA"/>
        </w:rPr>
        <w:t>Виручка від продажів</w:t>
      </w:r>
    </w:p>
    <w:p w:rsidR="00DC565F" w:rsidRDefault="00DC565F" w:rsidP="008178F9">
      <w:pPr>
        <w:spacing w:after="0" w:line="360" w:lineRule="auto"/>
        <w:ind w:firstLine="567"/>
        <w:jc w:val="both"/>
        <w:rPr>
          <w:rFonts w:ascii="Times New Roman" w:hAnsi="Times New Roman" w:cs="Times New Roman"/>
          <w:sz w:val="28"/>
          <w:szCs w:val="28"/>
          <w:lang w:val="uk-UA"/>
        </w:rPr>
      </w:pPr>
    </w:p>
    <w:p w:rsidR="008178F9" w:rsidRPr="007941A8" w:rsidRDefault="008178F9" w:rsidP="00DC565F">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Якщо аналізуються дані з двох </w:t>
      </w:r>
      <w:r w:rsidR="00DC565F">
        <w:rPr>
          <w:rFonts w:ascii="Times New Roman" w:hAnsi="Times New Roman" w:cs="Times New Roman"/>
          <w:sz w:val="28"/>
          <w:szCs w:val="28"/>
          <w:lang w:val="uk-UA"/>
        </w:rPr>
        <w:t xml:space="preserve">балансів - на початку і в кінець </w:t>
      </w:r>
      <w:r w:rsidRPr="007941A8">
        <w:rPr>
          <w:rFonts w:ascii="Times New Roman" w:hAnsi="Times New Roman" w:cs="Times New Roman"/>
          <w:sz w:val="28"/>
          <w:szCs w:val="28"/>
          <w:lang w:val="uk-UA"/>
        </w:rPr>
        <w:t>період</w:t>
      </w:r>
      <w:r w:rsidR="00DC565F">
        <w:rPr>
          <w:rFonts w:ascii="Times New Roman" w:hAnsi="Times New Roman" w:cs="Times New Roman"/>
          <w:sz w:val="28"/>
          <w:szCs w:val="28"/>
          <w:lang w:val="uk-UA"/>
        </w:rPr>
        <w:t>у</w:t>
      </w:r>
      <w:r w:rsidRPr="007941A8">
        <w:rPr>
          <w:rFonts w:ascii="Times New Roman" w:hAnsi="Times New Roman" w:cs="Times New Roman"/>
          <w:sz w:val="28"/>
          <w:szCs w:val="28"/>
          <w:lang w:val="uk-UA"/>
        </w:rPr>
        <w:t>, то середня сума коштів (або джерело) обчислюється як</w:t>
      </w:r>
      <w:r w:rsidR="00DC565F">
        <w:rPr>
          <w:rFonts w:ascii="Times New Roman" w:hAnsi="Times New Roman" w:cs="Times New Roman"/>
          <w:sz w:val="28"/>
          <w:szCs w:val="28"/>
          <w:lang w:val="uk-UA"/>
        </w:rPr>
        <w:t xml:space="preserve"> с</w:t>
      </w:r>
      <w:r w:rsidRPr="007941A8">
        <w:rPr>
          <w:rFonts w:ascii="Times New Roman" w:hAnsi="Times New Roman" w:cs="Times New Roman"/>
          <w:sz w:val="28"/>
          <w:szCs w:val="28"/>
          <w:lang w:val="uk-UA"/>
        </w:rPr>
        <w:t>ереднє арифметичне</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Можна визначити показник загальної оборотності активів.</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Деякі показники оборотності оборотних активів: запаси і</w:t>
      </w:r>
      <w:r w:rsidR="00DC565F">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грошові кошти до отримання</w:t>
      </w:r>
      <w:r w:rsidR="00DC565F">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Отримані показники порівнюють з нормативними або середніми для</w:t>
      </w:r>
      <w:r w:rsidR="00DC565F">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галузі для оцінки ефективності використання фінансових ресурсів</w:t>
      </w:r>
      <w:r w:rsidR="00DC565F">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Скорочуючи період оборотності, умовно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звільняють</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ресурси, що призводить до</w:t>
      </w:r>
      <w:r w:rsidR="00DC565F">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скорочення джерел фінансування</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При цьому зобов</w:t>
      </w:r>
      <w:r w:rsidR="007E5FDD">
        <w:rPr>
          <w:rFonts w:ascii="Times New Roman" w:hAnsi="Times New Roman" w:cs="Times New Roman"/>
          <w:sz w:val="28"/>
          <w:szCs w:val="28"/>
          <w:lang w:val="uk-UA"/>
        </w:rPr>
        <w:t>’</w:t>
      </w:r>
      <w:r w:rsidRPr="007941A8">
        <w:rPr>
          <w:rFonts w:ascii="Times New Roman" w:hAnsi="Times New Roman" w:cs="Times New Roman"/>
          <w:sz w:val="28"/>
          <w:szCs w:val="28"/>
          <w:lang w:val="uk-UA"/>
        </w:rPr>
        <w:t>язання в бюджеті повинні виконуватися за рахунок прибутку.</w:t>
      </w:r>
      <w:r w:rsidR="00DC565F">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Показник прибутку є найважливішим орієнтовним показником результатів фінансово-господарської діяльності комерційних організацій і підприємств.</w:t>
      </w:r>
      <w:r w:rsidR="00DC565F">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Типовий прибуток комерційного підприємства - надлишок виручки</w:t>
      </w:r>
      <w:r w:rsidR="00DC565F">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збут продукції (товарів і послуг) перевищують собівартість продукції і</w:t>
      </w:r>
      <w:r w:rsidR="00DC565F">
        <w:rPr>
          <w:rFonts w:ascii="Times New Roman" w:hAnsi="Times New Roman" w:cs="Times New Roman"/>
          <w:sz w:val="28"/>
          <w:szCs w:val="28"/>
          <w:lang w:val="uk-UA"/>
        </w:rPr>
        <w:t xml:space="preserve"> продаж цих продуктів. </w:t>
      </w:r>
      <w:r w:rsidRPr="007941A8">
        <w:rPr>
          <w:rFonts w:ascii="Times New Roman" w:hAnsi="Times New Roman" w:cs="Times New Roman"/>
          <w:sz w:val="28"/>
          <w:szCs w:val="28"/>
          <w:lang w:val="uk-UA"/>
        </w:rPr>
        <w:t>Прибуток підприємства виникає в процесі обігу капіталу</w:t>
      </w:r>
      <w:r w:rsidR="00DC565F">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Осн</w:t>
      </w:r>
      <w:r w:rsidR="009C114F">
        <w:rPr>
          <w:rFonts w:ascii="Times New Roman" w:hAnsi="Times New Roman" w:cs="Times New Roman"/>
          <w:sz w:val="28"/>
          <w:szCs w:val="28"/>
          <w:lang w:val="uk-UA"/>
        </w:rPr>
        <w:t xml:space="preserve">овні засоби приносять прибуток, можна </w:t>
      </w:r>
      <w:r w:rsidRPr="007941A8">
        <w:rPr>
          <w:rFonts w:ascii="Times New Roman" w:hAnsi="Times New Roman" w:cs="Times New Roman"/>
          <w:sz w:val="28"/>
          <w:szCs w:val="28"/>
          <w:lang w:val="uk-UA"/>
        </w:rPr>
        <w:t>розрізняти валовий прибуток,</w:t>
      </w:r>
      <w:r w:rsidR="009C114F">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при</w:t>
      </w:r>
      <w:r w:rsidR="009C114F">
        <w:rPr>
          <w:rFonts w:ascii="Times New Roman" w:hAnsi="Times New Roman" w:cs="Times New Roman"/>
          <w:sz w:val="28"/>
          <w:szCs w:val="28"/>
          <w:lang w:val="uk-UA"/>
        </w:rPr>
        <w:t>буток від продажів, п</w:t>
      </w:r>
      <w:r w:rsidRPr="007941A8">
        <w:rPr>
          <w:rFonts w:ascii="Times New Roman" w:hAnsi="Times New Roman" w:cs="Times New Roman"/>
          <w:sz w:val="28"/>
          <w:szCs w:val="28"/>
          <w:lang w:val="uk-UA"/>
        </w:rPr>
        <w:t>рибуток до оподаткування та чистий прибуток</w:t>
      </w:r>
      <w:r w:rsidR="009C114F">
        <w:rPr>
          <w:rFonts w:ascii="Times New Roman" w:hAnsi="Times New Roman" w:cs="Times New Roman"/>
          <w:sz w:val="28"/>
          <w:szCs w:val="28"/>
          <w:lang w:val="uk-UA"/>
        </w:rPr>
        <w:t>.</w:t>
      </w:r>
    </w:p>
    <w:p w:rsidR="008178F9" w:rsidRPr="007941A8" w:rsidRDefault="008178F9" w:rsidP="005119EB">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Валовий прибуток відображає вплив використання ресурсів на</w:t>
      </w:r>
      <w:r w:rsidR="009C114F">
        <w:rPr>
          <w:rFonts w:ascii="Times New Roman" w:hAnsi="Times New Roman" w:cs="Times New Roman"/>
          <w:sz w:val="28"/>
          <w:szCs w:val="28"/>
          <w:lang w:val="uk-UA"/>
        </w:rPr>
        <w:t xml:space="preserve"> в</w:t>
      </w:r>
      <w:r w:rsidRPr="007941A8">
        <w:rPr>
          <w:rFonts w:ascii="Times New Roman" w:hAnsi="Times New Roman" w:cs="Times New Roman"/>
          <w:sz w:val="28"/>
          <w:szCs w:val="28"/>
          <w:lang w:val="uk-UA"/>
        </w:rPr>
        <w:t>иробництво</w:t>
      </w:r>
      <w:r w:rsidR="009C114F">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Прибуток від реалізації </w:t>
      </w:r>
      <w:r w:rsidR="009C114F">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від основної діяльності. до найвищого прибутку</w:t>
      </w:r>
      <w:r w:rsidR="009C114F">
        <w:rPr>
          <w:rFonts w:ascii="Times New Roman" w:hAnsi="Times New Roman" w:cs="Times New Roman"/>
          <w:sz w:val="28"/>
          <w:szCs w:val="28"/>
          <w:lang w:val="uk-UA"/>
        </w:rPr>
        <w:t xml:space="preserve"> до виплати податків</w:t>
      </w:r>
      <w:r w:rsidRPr="007941A8">
        <w:rPr>
          <w:rFonts w:ascii="Times New Roman" w:hAnsi="Times New Roman" w:cs="Times New Roman"/>
          <w:sz w:val="28"/>
          <w:szCs w:val="28"/>
          <w:lang w:val="uk-UA"/>
        </w:rPr>
        <w:t xml:space="preserve">. Чистий прибуток </w:t>
      </w:r>
      <w:r w:rsidR="009C114F">
        <w:rPr>
          <w:rFonts w:ascii="Times New Roman" w:hAnsi="Times New Roman" w:cs="Times New Roman"/>
          <w:sz w:val="28"/>
          <w:szCs w:val="28"/>
          <w:lang w:val="uk-UA"/>
        </w:rPr>
        <w:t xml:space="preserve">– основний </w:t>
      </w:r>
      <w:r w:rsidR="005119EB">
        <w:rPr>
          <w:rFonts w:ascii="Times New Roman" w:hAnsi="Times New Roman" w:cs="Times New Roman"/>
          <w:sz w:val="28"/>
          <w:szCs w:val="28"/>
          <w:lang w:val="uk-UA"/>
        </w:rPr>
        <w:t>фінансовий результат, який</w:t>
      </w:r>
      <w:r w:rsidRPr="007941A8">
        <w:rPr>
          <w:rFonts w:ascii="Times New Roman" w:hAnsi="Times New Roman" w:cs="Times New Roman"/>
          <w:sz w:val="28"/>
          <w:szCs w:val="28"/>
          <w:lang w:val="uk-UA"/>
        </w:rPr>
        <w:t xml:space="preserve"> </w:t>
      </w:r>
      <w:r w:rsidR="005119EB">
        <w:rPr>
          <w:rFonts w:ascii="Times New Roman" w:hAnsi="Times New Roman" w:cs="Times New Roman"/>
          <w:sz w:val="28"/>
          <w:szCs w:val="28"/>
          <w:lang w:val="uk-UA"/>
        </w:rPr>
        <w:t>призначений</w:t>
      </w:r>
      <w:r w:rsidR="009C114F">
        <w:rPr>
          <w:rFonts w:ascii="Times New Roman" w:hAnsi="Times New Roman" w:cs="Times New Roman"/>
          <w:sz w:val="28"/>
          <w:szCs w:val="28"/>
          <w:lang w:val="uk-UA"/>
        </w:rPr>
        <w:t xml:space="preserve"> для використання на </w:t>
      </w:r>
      <w:r w:rsidRPr="007941A8">
        <w:rPr>
          <w:rFonts w:ascii="Times New Roman" w:hAnsi="Times New Roman" w:cs="Times New Roman"/>
          <w:sz w:val="28"/>
          <w:szCs w:val="28"/>
          <w:lang w:val="uk-UA"/>
        </w:rPr>
        <w:t xml:space="preserve">цілі, які ставить перед собою </w:t>
      </w:r>
      <w:r w:rsidR="005119EB">
        <w:rPr>
          <w:rFonts w:ascii="Times New Roman" w:hAnsi="Times New Roman" w:cs="Times New Roman"/>
          <w:sz w:val="28"/>
          <w:szCs w:val="28"/>
          <w:lang w:val="uk-UA"/>
        </w:rPr>
        <w:t>підприємство. Для оцінки</w:t>
      </w:r>
      <w:r w:rsidRPr="007941A8">
        <w:rPr>
          <w:rFonts w:ascii="Times New Roman" w:hAnsi="Times New Roman" w:cs="Times New Roman"/>
          <w:sz w:val="28"/>
          <w:szCs w:val="28"/>
          <w:lang w:val="uk-UA"/>
        </w:rPr>
        <w:t xml:space="preserve"> показник</w:t>
      </w:r>
      <w:r w:rsidR="005119EB">
        <w:rPr>
          <w:rFonts w:ascii="Times New Roman" w:hAnsi="Times New Roman" w:cs="Times New Roman"/>
          <w:sz w:val="28"/>
          <w:szCs w:val="28"/>
          <w:lang w:val="uk-UA"/>
        </w:rPr>
        <w:t>а</w:t>
      </w:r>
      <w:r w:rsidRPr="007941A8">
        <w:rPr>
          <w:rFonts w:ascii="Times New Roman" w:hAnsi="Times New Roman" w:cs="Times New Roman"/>
          <w:sz w:val="28"/>
          <w:szCs w:val="28"/>
          <w:lang w:val="uk-UA"/>
        </w:rPr>
        <w:t xml:space="preserve"> прибутку </w:t>
      </w:r>
      <w:r w:rsidR="005119EB">
        <w:rPr>
          <w:rFonts w:ascii="Times New Roman" w:hAnsi="Times New Roman" w:cs="Times New Roman"/>
          <w:sz w:val="28"/>
          <w:szCs w:val="28"/>
          <w:lang w:val="uk-UA"/>
        </w:rPr>
        <w:t>п</w:t>
      </w:r>
      <w:r w:rsidRPr="007941A8">
        <w:rPr>
          <w:rFonts w:ascii="Times New Roman" w:hAnsi="Times New Roman" w:cs="Times New Roman"/>
          <w:sz w:val="28"/>
          <w:szCs w:val="28"/>
          <w:lang w:val="uk-UA"/>
        </w:rPr>
        <w:t>отрібно вивчити динаміку зміни курсу.</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Розглянемо вплив факторів, що впливають на управління </w:t>
      </w:r>
      <w:r w:rsidR="005119EB">
        <w:rPr>
          <w:rFonts w:ascii="Times New Roman" w:hAnsi="Times New Roman" w:cs="Times New Roman"/>
          <w:sz w:val="28"/>
          <w:szCs w:val="28"/>
          <w:lang w:val="uk-UA"/>
        </w:rPr>
        <w:t>та формування р</w:t>
      </w:r>
      <w:r w:rsidRPr="007941A8">
        <w:rPr>
          <w:rFonts w:ascii="Times New Roman" w:hAnsi="Times New Roman" w:cs="Times New Roman"/>
          <w:sz w:val="28"/>
          <w:szCs w:val="28"/>
          <w:lang w:val="uk-UA"/>
        </w:rPr>
        <w:t>езерв</w:t>
      </w:r>
      <w:r w:rsidR="005119EB">
        <w:rPr>
          <w:rFonts w:ascii="Times New Roman" w:hAnsi="Times New Roman" w:cs="Times New Roman"/>
          <w:sz w:val="28"/>
          <w:szCs w:val="28"/>
          <w:lang w:val="uk-UA"/>
        </w:rPr>
        <w:t>у</w:t>
      </w:r>
      <w:r w:rsidRPr="007941A8">
        <w:rPr>
          <w:rFonts w:ascii="Times New Roman" w:hAnsi="Times New Roman" w:cs="Times New Roman"/>
          <w:sz w:val="28"/>
          <w:szCs w:val="28"/>
          <w:lang w:val="uk-UA"/>
        </w:rPr>
        <w:t xml:space="preserve"> зростання прибутку</w:t>
      </w:r>
      <w:r w:rsidR="005119EB">
        <w:rPr>
          <w:rFonts w:ascii="Times New Roman" w:hAnsi="Times New Roman" w:cs="Times New Roman"/>
          <w:sz w:val="28"/>
          <w:szCs w:val="28"/>
          <w:lang w:val="uk-UA"/>
        </w:rPr>
        <w:t>.</w:t>
      </w:r>
    </w:p>
    <w:p w:rsidR="00152758" w:rsidRDefault="00152758" w:rsidP="008178F9">
      <w:pPr>
        <w:spacing w:after="0" w:line="360" w:lineRule="auto"/>
        <w:ind w:firstLine="567"/>
        <w:jc w:val="both"/>
        <w:rPr>
          <w:rFonts w:ascii="Times New Roman" w:hAnsi="Times New Roman" w:cs="Times New Roman"/>
          <w:sz w:val="28"/>
          <w:szCs w:val="28"/>
          <w:lang w:val="uk-UA"/>
        </w:rPr>
      </w:pPr>
    </w:p>
    <w:p w:rsidR="00016C79" w:rsidRDefault="00016C7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178F9" w:rsidRPr="007941A8" w:rsidRDefault="00335E4F"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1.3 </w:t>
      </w:r>
      <w:r w:rsidR="005119EB">
        <w:rPr>
          <w:rFonts w:ascii="Times New Roman" w:hAnsi="Times New Roman" w:cs="Times New Roman"/>
          <w:sz w:val="28"/>
          <w:szCs w:val="28"/>
          <w:lang w:val="uk-UA"/>
        </w:rPr>
        <w:t>Кла</w:t>
      </w:r>
      <w:r w:rsidR="005119EB" w:rsidRPr="007941A8">
        <w:rPr>
          <w:rFonts w:ascii="Times New Roman" w:hAnsi="Times New Roman" w:cs="Times New Roman"/>
          <w:sz w:val="28"/>
          <w:szCs w:val="28"/>
          <w:lang w:val="uk-UA"/>
        </w:rPr>
        <w:t>с</w:t>
      </w:r>
      <w:r w:rsidR="005119EB">
        <w:rPr>
          <w:rFonts w:ascii="Times New Roman" w:hAnsi="Times New Roman" w:cs="Times New Roman"/>
          <w:sz w:val="28"/>
          <w:szCs w:val="28"/>
          <w:lang w:val="uk-UA"/>
        </w:rPr>
        <w:t>и</w:t>
      </w:r>
      <w:r w:rsidR="005119EB" w:rsidRPr="007941A8">
        <w:rPr>
          <w:rFonts w:ascii="Times New Roman" w:hAnsi="Times New Roman" w:cs="Times New Roman"/>
          <w:sz w:val="28"/>
          <w:szCs w:val="28"/>
          <w:lang w:val="uk-UA"/>
        </w:rPr>
        <w:t>фікація</w:t>
      </w:r>
      <w:r w:rsidRPr="007941A8">
        <w:rPr>
          <w:rFonts w:ascii="Times New Roman" w:hAnsi="Times New Roman" w:cs="Times New Roman"/>
          <w:sz w:val="28"/>
          <w:szCs w:val="28"/>
          <w:lang w:val="uk-UA"/>
        </w:rPr>
        <w:t xml:space="preserve"> фінансових ресурсів</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Фінансові ресурси створюються з різних джерел. за формою власності Виділяють дві групи джерел:</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в</w:t>
      </w:r>
      <w:r w:rsidR="000F404F" w:rsidRPr="007941A8">
        <w:rPr>
          <w:rFonts w:ascii="Times New Roman" w:hAnsi="Times New Roman" w:cs="Times New Roman"/>
          <w:sz w:val="28"/>
          <w:szCs w:val="28"/>
          <w:lang w:val="uk-UA"/>
        </w:rPr>
        <w:t>ласні</w:t>
      </w:r>
      <w:r w:rsidRPr="007941A8">
        <w:rPr>
          <w:rFonts w:ascii="Times New Roman" w:hAnsi="Times New Roman" w:cs="Times New Roman"/>
          <w:sz w:val="28"/>
          <w:szCs w:val="28"/>
          <w:lang w:val="uk-UA"/>
        </w:rPr>
        <w:t>;</w:t>
      </w:r>
    </w:p>
    <w:p w:rsidR="008178F9" w:rsidRDefault="000F404F"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позичені та залучати.</w:t>
      </w:r>
    </w:p>
    <w:p w:rsidR="004E59F8" w:rsidRDefault="00EB66DB" w:rsidP="008178F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group id="_x0000_s1035" style="position:absolute;left:0;text-align:left;margin-left:-9pt;margin-top:.25pt;width:475.75pt;height:289.45pt;z-index:251667456" coordorigin="1498,7756" coordsize="9515,5789">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36" type="#_x0000_t78" style="position:absolute;left:6140;top:5348;width:1048;height:5864;rotation:90">
              <v:textbox style="mso-next-textbox:#_x0000_s1036">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Фінансові ресурси підприємства</w:t>
                    </w:r>
                  </w:p>
                </w:txbxContent>
              </v:textbox>
            </v:shape>
            <v:oval id="_x0000_s1037" style="position:absolute;left:3802;top:8803;width:1636;height:668">
              <v:textbox style="mso-next-textbox:#_x0000_s1037">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власні</w:t>
                    </w:r>
                  </w:p>
                </w:txbxContent>
              </v:textbox>
            </v:oval>
            <v:oval id="_x0000_s1038" style="position:absolute;left:7914;top:8803;width:1913;height:645">
              <v:textbox style="mso-next-textbox:#_x0000_s1038">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залучені</w:t>
                    </w:r>
                  </w:p>
                </w:txbxContent>
              </v:textbox>
            </v:oval>
            <v:rect id="_x0000_s1039" style="position:absolute;left:1901;top:11164;width:2189;height:715">
              <v:textbox style="mso-next-textbox:#_x0000_s1039">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амортизаційні відрахування</w:t>
                    </w:r>
                  </w:p>
                </w:txbxContent>
              </v:textbox>
            </v:rect>
            <v:shape id="_x0000_s1040" type="#_x0000_t202" style="position:absolute;left:4827;top:12778;width:2972;height:767">
              <v:textbox style="mso-next-textbox:#_x0000_s1040">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страхові відшкодування, субсидії, дотації</w:t>
                    </w:r>
                  </w:p>
                </w:txbxContent>
              </v:textbox>
            </v:shape>
            <v:shape id="_x0000_s1041" type="#_x0000_t202" style="position:absolute;left:1901;top:10254;width:2189;height:657">
              <v:textbox style="mso-next-textbox:#_x0000_s1041">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прибуток</w:t>
                    </w:r>
                  </w:p>
                </w:txbxContent>
              </v:textbox>
            </v:shape>
            <v:shape id="_x0000_s1042" type="#_x0000_t202" style="position:absolute;left:4827;top:10150;width:2972;height:761">
              <v:textbox style="mso-next-textbox:#_x0000_s1042">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кошти, отриманні від емісії активів</w:t>
                    </w:r>
                  </w:p>
                </w:txbxContent>
              </v:textbox>
            </v:shape>
            <v:shape id="_x0000_s1043" type="#_x0000_t202" style="position:absolute;left:4827;top:11049;width:2972;height:737">
              <v:textbox style="mso-next-textbox:#_x0000_s1043">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внесок засновників у статутний каптал</w:t>
                    </w:r>
                  </w:p>
                </w:txbxContent>
              </v:textbox>
            </v:shape>
            <v:shape id="_x0000_s1044" type="#_x0000_t202" style="position:absolute;left:4827;top:11879;width:2972;height:714">
              <v:textbox style="mso-next-textbox:#_x0000_s1044">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дивіденди, відсотки на цінні папери</w:t>
                    </w:r>
                  </w:p>
                </w:txbxContent>
              </v:textbox>
            </v:shape>
            <v:roundrect id="_x0000_s1045" style="position:absolute;left:8353;top:9827;width:2660;height:1084" arcsize="10923f">
              <v:textbox style="mso-next-textbox:#_x0000_s1045">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кошти, отриманні від емісії, облігацій, векселів</w:t>
                    </w:r>
                  </w:p>
                </w:txbxContent>
              </v:textbox>
            </v:roundrect>
            <v:roundrect id="_x0000_s1046" style="position:absolute;left:8445;top:11164;width:2568;height:841" arcsize="10923f">
              <v:textbox style="mso-next-textbox:#_x0000_s1046">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кредиторська заборгованість</w:t>
                    </w:r>
                  </w:p>
                </w:txbxContent>
              </v:textbox>
            </v:roundrect>
            <v:roundrect id="_x0000_s1047" style="position:absolute;left:8445;top:12421;width:2568;height:622" arcsize="10923f">
              <v:textbox style="mso-next-textbox:#_x0000_s1047">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кредити</w:t>
                    </w:r>
                  </w:p>
                </w:txbxContent>
              </v:textbox>
            </v:roundre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48" type="#_x0000_t56" style="position:absolute;left:1820;top:9217;width:2108;height:703">
              <v:textbox style="mso-next-textbox:#_x0000_s1048">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внутрішні</w:t>
                    </w:r>
                  </w:p>
                </w:txbxContent>
              </v:textbox>
            </v:shape>
            <v:shape id="_x0000_s1049" type="#_x0000_t56" style="position:absolute;left:5034;top:9284;width:1933;height:703">
              <v:textbox style="mso-next-textbox:#_x0000_s1049">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зовнішні</w:t>
                    </w:r>
                  </w:p>
                </w:txbxContent>
              </v:textbox>
            </v:shape>
            <v:shape id="_x0000_s1050" type="#_x0000_t32" style="position:absolute;left:8099;top:9284;width:23;height:3493" o:connectortype="straight"/>
            <v:shape id="_x0000_s1051" type="#_x0000_t32" style="position:absolute;left:8145;top:12778;width:300;height:0" o:connectortype="straight">
              <v:stroke endarrow="block"/>
            </v:shape>
            <v:shape id="_x0000_s1052" type="#_x0000_t32" style="position:absolute;left:8145;top:11556;width:300;height:0" o:connectortype="straight">
              <v:stroke endarrow="block"/>
            </v:shape>
            <v:shape id="_x0000_s1053" type="#_x0000_t32" style="position:absolute;left:8122;top:10404;width:231;height:0" o:connectortype="straight">
              <v:stroke endarrow="block"/>
            </v:shape>
            <v:shape id="_x0000_s1054" type="#_x0000_t32" style="position:absolute;left:4514;top:9827;width:36;height:3215" o:connectortype="straight"/>
            <v:shape id="_x0000_s1055" type="#_x0000_t32" style="position:absolute;left:4550;top:9827;width:738;height:1" o:connectortype="straight">
              <v:stroke endarrow="block"/>
            </v:shape>
            <v:shape id="_x0000_s1056" type="#_x0000_t32" style="position:absolute;left:1498;top:9713;width:587;height:1" o:connectortype="straight">
              <v:stroke endarrow="block"/>
            </v:shape>
            <v:shape id="_x0000_s1057" type="#_x0000_t32" style="position:absolute;left:1498;top:9714;width:0;height:2878" o:connectortype="straight"/>
            <v:shape id="_x0000_s1058" type="#_x0000_t32" style="position:absolute;left:1498;top:11614;width:403;height:0" o:connectortype="straight"/>
            <v:shape id="_x0000_s1059" type="#_x0000_t32" style="position:absolute;left:1498;top:10554;width:403;height:0" o:connectortype="straight"/>
            <v:shape id="_x0000_s1060" type="#_x0000_t32" style="position:absolute;left:4585;top:13043;width:242;height:0" o:connectortype="straight"/>
            <v:shape id="_x0000_s1061" type="#_x0000_t32" style="position:absolute;left:4550;top:12236;width:277;height:11" o:connectortype="straight"/>
            <v:shape id="_x0000_s1062" type="#_x0000_t32" style="position:absolute;left:4567;top:11441;width:242;height:11" o:connectortype="straight"/>
            <v:shape id="_x0000_s1063" type="#_x0000_t32" style="position:absolute;left:4550;top:10554;width:277;height:1" o:connectortype="straigh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4" type="#_x0000_t102" style="position:absolute;left:3136;top:8999;width:666;height:449"/>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65" type="#_x0000_t103" style="position:absolute;left:5438;top:8999;width:702;height:384"/>
            <v:rect id="_x0000_s1066" style="position:absolute;left:1901;top:12119;width:2189;height:715">
              <v:textbox style="mso-next-textbox:#_x0000_s1066">
                <w:txbxContent>
                  <w:p w:rsidR="00AE2A48" w:rsidRPr="004E59F8" w:rsidRDefault="00AE2A48" w:rsidP="004E59F8">
                    <w:pPr>
                      <w:jc w:val="center"/>
                      <w:rPr>
                        <w:rFonts w:ascii="Times New Roman" w:hAnsi="Times New Roman" w:cs="Times New Roman"/>
                        <w:lang w:val="uk-UA"/>
                      </w:rPr>
                    </w:pPr>
                    <w:r w:rsidRPr="004E59F8">
                      <w:rPr>
                        <w:rFonts w:ascii="Times New Roman" w:hAnsi="Times New Roman" w:cs="Times New Roman"/>
                        <w:lang w:val="uk-UA"/>
                      </w:rPr>
                      <w:t>статутний каптал</w:t>
                    </w:r>
                  </w:p>
                </w:txbxContent>
              </v:textbox>
            </v:rect>
            <v:shape id="_x0000_s1067" type="#_x0000_t32" style="position:absolute;left:1498;top:12593;width:403;height:0" o:connectortype="straight"/>
          </v:group>
        </w:pict>
      </w: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4E59F8" w:rsidP="008178F9">
      <w:pPr>
        <w:spacing w:after="0" w:line="360" w:lineRule="auto"/>
        <w:ind w:firstLine="567"/>
        <w:jc w:val="both"/>
        <w:rPr>
          <w:rFonts w:ascii="Times New Roman" w:hAnsi="Times New Roman" w:cs="Times New Roman"/>
          <w:sz w:val="28"/>
          <w:szCs w:val="28"/>
          <w:lang w:val="uk-UA"/>
        </w:rPr>
      </w:pPr>
    </w:p>
    <w:p w:rsidR="004E59F8" w:rsidRDefault="009C4800" w:rsidP="008178F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Рисунок 1.3</w:t>
      </w:r>
      <w:r w:rsidR="004E59F8">
        <w:rPr>
          <w:rFonts w:ascii="Times New Roman" w:hAnsi="Times New Roman" w:cs="Times New Roman"/>
          <w:sz w:val="28"/>
          <w:szCs w:val="28"/>
          <w:lang w:val="uk-UA"/>
        </w:rPr>
        <w:t xml:space="preserve"> </w:t>
      </w:r>
      <w:r>
        <w:rPr>
          <w:rFonts w:ascii="Times New Roman" w:hAnsi="Times New Roman" w:cs="Times New Roman"/>
          <w:sz w:val="28"/>
          <w:szCs w:val="28"/>
          <w:lang w:val="uk-UA"/>
        </w:rPr>
        <w:t>– -</w:t>
      </w:r>
      <w:r w:rsidR="004E59F8">
        <w:rPr>
          <w:rFonts w:ascii="Times New Roman" w:hAnsi="Times New Roman" w:cs="Times New Roman"/>
          <w:sz w:val="28"/>
          <w:szCs w:val="28"/>
          <w:lang w:val="uk-UA"/>
        </w:rPr>
        <w:t>Класифікація фінансових ресурсів</w:t>
      </w:r>
    </w:p>
    <w:p w:rsidR="004E59F8" w:rsidRDefault="004E59F8" w:rsidP="008178F9">
      <w:pPr>
        <w:spacing w:after="0" w:line="360" w:lineRule="auto"/>
        <w:ind w:firstLine="567"/>
        <w:jc w:val="both"/>
        <w:rPr>
          <w:rFonts w:ascii="Times New Roman" w:hAnsi="Times New Roman" w:cs="Times New Roman"/>
          <w:sz w:val="28"/>
          <w:szCs w:val="28"/>
          <w:lang w:val="uk-UA"/>
        </w:rPr>
      </w:pPr>
    </w:p>
    <w:p w:rsidR="008178F9" w:rsidRPr="007941A8" w:rsidRDefault="008178F9" w:rsidP="000F404F">
      <w:pPr>
        <w:tabs>
          <w:tab w:val="left" w:pos="1730"/>
        </w:tabs>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Основним джерелом власних коштів є статутний капітал. (Зареєстрований капітал) Прибуток та амортизація До </w:t>
      </w:r>
      <w:r w:rsidR="000F404F" w:rsidRPr="007941A8">
        <w:rPr>
          <w:rFonts w:ascii="Times New Roman" w:hAnsi="Times New Roman" w:cs="Times New Roman"/>
          <w:sz w:val="28"/>
          <w:szCs w:val="28"/>
          <w:lang w:val="uk-UA"/>
        </w:rPr>
        <w:t>залучених</w:t>
      </w:r>
      <w:r w:rsidRPr="007941A8">
        <w:rPr>
          <w:rFonts w:ascii="Times New Roman" w:hAnsi="Times New Roman" w:cs="Times New Roman"/>
          <w:sz w:val="28"/>
          <w:szCs w:val="28"/>
          <w:lang w:val="uk-UA"/>
        </w:rPr>
        <w:t xml:space="preserve"> коштів належать торговельна кредиторська </w:t>
      </w:r>
      <w:r w:rsidR="000F404F" w:rsidRPr="007941A8">
        <w:rPr>
          <w:rFonts w:ascii="Times New Roman" w:hAnsi="Times New Roman" w:cs="Times New Roman"/>
          <w:sz w:val="28"/>
          <w:szCs w:val="28"/>
          <w:lang w:val="uk-UA"/>
        </w:rPr>
        <w:t>заборгованість, позики та кредити</w:t>
      </w:r>
      <w:r w:rsidRPr="007941A8">
        <w:rPr>
          <w:rFonts w:ascii="Times New Roman" w:hAnsi="Times New Roman" w:cs="Times New Roman"/>
          <w:sz w:val="28"/>
          <w:szCs w:val="28"/>
          <w:lang w:val="uk-UA"/>
        </w:rPr>
        <w:t>.</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Початкове формування фінансових ресурсів відбувається під час створення фонду. Джерела залежать від організаційно-правового стилю управління: пайовий капітал, паї членів кооперативу. </w:t>
      </w:r>
    </w:p>
    <w:p w:rsidR="00284BF0"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Розмір статутного капіталу вказує на розмір фонду - постійного та оборотного - вкладеного у виробничий процес.</w:t>
      </w:r>
    </w:p>
    <w:p w:rsidR="00152758" w:rsidRDefault="00152758" w:rsidP="008178F9">
      <w:pPr>
        <w:spacing w:after="0" w:line="360" w:lineRule="auto"/>
        <w:ind w:firstLine="567"/>
        <w:jc w:val="both"/>
        <w:rPr>
          <w:rFonts w:ascii="Times New Roman" w:hAnsi="Times New Roman" w:cs="Times New Roman"/>
          <w:sz w:val="28"/>
          <w:szCs w:val="28"/>
          <w:lang w:val="uk-UA"/>
        </w:rPr>
      </w:pPr>
    </w:p>
    <w:p w:rsidR="008178F9" w:rsidRPr="007941A8" w:rsidRDefault="00284BF0" w:rsidP="00284BF0">
      <w:pPr>
        <w:spacing w:after="0" w:line="360" w:lineRule="auto"/>
        <w:ind w:hanging="142"/>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57160" cy="6994358"/>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164522" cy="7002721"/>
                    </a:xfrm>
                    <a:prstGeom prst="rect">
                      <a:avLst/>
                    </a:prstGeom>
                    <a:noFill/>
                    <a:ln w="9525">
                      <a:noFill/>
                      <a:miter lim="800000"/>
                      <a:headEnd/>
                      <a:tailEnd/>
                    </a:ln>
                  </pic:spPr>
                </pic:pic>
              </a:graphicData>
            </a:graphic>
          </wp:inline>
        </w:drawing>
      </w:r>
    </w:p>
    <w:p w:rsidR="00284BF0" w:rsidRPr="00284BF0" w:rsidRDefault="00ED0030" w:rsidP="00284BF0">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284BF0" w:rsidRPr="00593630">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9C4800">
        <w:rPr>
          <w:rFonts w:ascii="Times New Roman" w:hAnsi="Times New Roman" w:cs="Times New Roman"/>
          <w:sz w:val="28"/>
          <w:szCs w:val="28"/>
          <w:lang w:val="uk-UA"/>
        </w:rPr>
        <w:t>4</w:t>
      </w:r>
      <w:r>
        <w:rPr>
          <w:rFonts w:ascii="Times New Roman" w:hAnsi="Times New Roman" w:cs="Times New Roman"/>
          <w:sz w:val="28"/>
          <w:szCs w:val="28"/>
          <w:lang w:val="uk-UA"/>
        </w:rPr>
        <w:t xml:space="preserve"> – </w:t>
      </w:r>
      <w:r w:rsidR="00284BF0" w:rsidRPr="00593630">
        <w:rPr>
          <w:rFonts w:ascii="Times New Roman" w:hAnsi="Times New Roman" w:cs="Times New Roman"/>
          <w:sz w:val="28"/>
          <w:szCs w:val="28"/>
          <w:lang w:val="uk-UA"/>
        </w:rPr>
        <w:t xml:space="preserve"> Класифікація фінансових ресурсів підприємства</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Основним джерелом фінансових ресурсів у діючому закладі є собівартість р</w:t>
      </w:r>
      <w:r w:rsidR="000F404F" w:rsidRPr="007941A8">
        <w:rPr>
          <w:rFonts w:ascii="Times New Roman" w:hAnsi="Times New Roman" w:cs="Times New Roman"/>
          <w:sz w:val="28"/>
          <w:szCs w:val="28"/>
          <w:lang w:val="uk-UA"/>
        </w:rPr>
        <w:t>еалізованої продукції.</w:t>
      </w:r>
      <w:r w:rsidRPr="007941A8">
        <w:rPr>
          <w:rFonts w:ascii="Times New Roman" w:hAnsi="Times New Roman" w:cs="Times New Roman"/>
          <w:sz w:val="28"/>
          <w:szCs w:val="28"/>
          <w:lang w:val="uk-UA"/>
        </w:rPr>
        <w:t xml:space="preserve"> Частини, які в процесі розподілу доходу виступають у формі грошових доходів та заощаджень. Більшість фінансових ресурсів надходить із прибутку. (від основної діяльності та інших видів діяльності) та амортизації.</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Прибуток і амортизаційні відрахування є результатом потоку капіталу, вкладеного у виробництво. Оптимальне використання амортизації та прибутку за цільовим призначенням Це дозволяє продовжити виробництво протягом тривалого часу.</w:t>
      </w:r>
    </w:p>
    <w:p w:rsidR="008178F9" w:rsidRPr="007941A8" w:rsidRDefault="008178F9" w:rsidP="00EB53D0">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Метою амортизації є забезпечення </w:t>
      </w:r>
      <w:r w:rsidR="00EB53D0" w:rsidRPr="007941A8">
        <w:rPr>
          <w:rFonts w:ascii="Times New Roman" w:hAnsi="Times New Roman" w:cs="Times New Roman"/>
          <w:sz w:val="28"/>
          <w:szCs w:val="28"/>
          <w:lang w:val="uk-UA"/>
        </w:rPr>
        <w:t>відновлення</w:t>
      </w:r>
      <w:r w:rsidRPr="007941A8">
        <w:rPr>
          <w:rFonts w:ascii="Times New Roman" w:hAnsi="Times New Roman" w:cs="Times New Roman"/>
          <w:sz w:val="28"/>
          <w:szCs w:val="28"/>
          <w:lang w:val="uk-UA"/>
        </w:rPr>
        <w:t xml:space="preserve"> основних виробничих фондів і матеріальних цінностей. На відміну від амортизації, прибуток не знаходиться в повному розпорядженні організації. Значна його частина у вигляді податків надходить до бюджету.</w:t>
      </w:r>
      <w:r w:rsidR="00EB53D0"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Решта прибутку в розпорядженні організації - це необхідні їм багатоцільові кошти. Але основний напрямок використання можна визначити як накопичення і споживання. Частка розподілу прибутку на накопичення і споживання визначає можливість організаційного розвитку.</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До джерел фінансових ресурсів підприємства належать:</w:t>
      </w:r>
    </w:p>
    <w:p w:rsidR="008178F9" w:rsidRPr="007941A8" w:rsidRDefault="00EB53D0"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д</w:t>
      </w:r>
      <w:r w:rsidR="008178F9" w:rsidRPr="007941A8">
        <w:rPr>
          <w:rFonts w:ascii="Times New Roman" w:hAnsi="Times New Roman" w:cs="Times New Roman"/>
          <w:sz w:val="28"/>
          <w:szCs w:val="28"/>
          <w:lang w:val="uk-UA"/>
        </w:rPr>
        <w:t>охід від продажу пенсійних активів</w:t>
      </w:r>
      <w:r w:rsidRPr="007941A8">
        <w:rPr>
          <w:rFonts w:ascii="Times New Roman" w:hAnsi="Times New Roman" w:cs="Times New Roman"/>
          <w:sz w:val="28"/>
          <w:szCs w:val="28"/>
          <w:lang w:val="uk-UA"/>
        </w:rPr>
        <w:t>;</w:t>
      </w:r>
    </w:p>
    <w:p w:rsidR="008178F9" w:rsidRPr="007941A8" w:rsidRDefault="00EB53D0"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р</w:t>
      </w:r>
      <w:r w:rsidR="008178F9" w:rsidRPr="007941A8">
        <w:rPr>
          <w:rFonts w:ascii="Times New Roman" w:hAnsi="Times New Roman" w:cs="Times New Roman"/>
          <w:sz w:val="28"/>
          <w:szCs w:val="28"/>
          <w:lang w:val="uk-UA"/>
        </w:rPr>
        <w:t>ізні цільові показники доходу (виплата аліментів у дошкільному закладі тощо)</w:t>
      </w:r>
      <w:r w:rsidRPr="007941A8">
        <w:rPr>
          <w:rFonts w:ascii="Times New Roman" w:hAnsi="Times New Roman" w:cs="Times New Roman"/>
          <w:sz w:val="28"/>
          <w:szCs w:val="28"/>
          <w:lang w:val="uk-UA"/>
        </w:rPr>
        <w:t>;</w:t>
      </w:r>
    </w:p>
    <w:p w:rsidR="008178F9" w:rsidRPr="007941A8" w:rsidRDefault="00EB53D0"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м</w:t>
      </w:r>
      <w:r w:rsidR="008178F9" w:rsidRPr="007941A8">
        <w:rPr>
          <w:rFonts w:ascii="Times New Roman" w:hAnsi="Times New Roman" w:cs="Times New Roman"/>
          <w:sz w:val="28"/>
          <w:szCs w:val="28"/>
          <w:lang w:val="uk-UA"/>
        </w:rPr>
        <w:t>обілізація внутрішніх ресурсів у будівництві тощо.</w:t>
      </w:r>
    </w:p>
    <w:p w:rsidR="008178F9" w:rsidRPr="007941A8" w:rsidRDefault="002E1B65"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Оптимальний склад фінансових ресурсів о</w:t>
      </w:r>
      <w:r w:rsidR="008178F9" w:rsidRPr="007941A8">
        <w:rPr>
          <w:rFonts w:ascii="Times New Roman" w:hAnsi="Times New Roman" w:cs="Times New Roman"/>
          <w:sz w:val="28"/>
          <w:szCs w:val="28"/>
          <w:lang w:val="uk-UA"/>
        </w:rPr>
        <w:t>собливо для новостворен</w:t>
      </w:r>
      <w:r w:rsidR="00B62AD6" w:rsidRPr="007941A8">
        <w:rPr>
          <w:rFonts w:ascii="Times New Roman" w:hAnsi="Times New Roman" w:cs="Times New Roman"/>
          <w:sz w:val="28"/>
          <w:szCs w:val="28"/>
          <w:lang w:val="uk-UA"/>
        </w:rPr>
        <w:t>их та перебудованих організацій</w:t>
      </w:r>
      <w:r w:rsidR="008178F9" w:rsidRPr="007941A8">
        <w:rPr>
          <w:rFonts w:ascii="Times New Roman" w:hAnsi="Times New Roman" w:cs="Times New Roman"/>
          <w:sz w:val="28"/>
          <w:szCs w:val="28"/>
          <w:lang w:val="uk-UA"/>
        </w:rPr>
        <w:t xml:space="preserve"> можна мобілізувати на фінансових ринках</w:t>
      </w:r>
      <w:r w:rsidR="00B62AD6" w:rsidRPr="007941A8">
        <w:rPr>
          <w:rFonts w:ascii="Times New Roman" w:hAnsi="Times New Roman" w:cs="Times New Roman"/>
          <w:sz w:val="28"/>
          <w:szCs w:val="28"/>
          <w:lang w:val="uk-UA"/>
        </w:rPr>
        <w:t>.</w:t>
      </w:r>
      <w:r w:rsidR="008178F9" w:rsidRPr="007941A8">
        <w:rPr>
          <w:rFonts w:ascii="Times New Roman" w:hAnsi="Times New Roman" w:cs="Times New Roman"/>
          <w:sz w:val="28"/>
          <w:szCs w:val="28"/>
          <w:lang w:val="uk-UA"/>
        </w:rPr>
        <w:t xml:space="preserve"> Їх формами мобілізації є: продаж акцій, облігацій та інших видів цінних паперів, випущених цією організацією, кредитні вкладення.</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Використання фінансових ресурсів здійснюється організацією кількома способами, більшість з яких:</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виплати грошово-кредитній та банківській системі умовно виконанням фінансових зобов</w:t>
      </w:r>
      <w:r w:rsidR="007E5FDD">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язань, у тому числі: сплата податків до бюджету та позабюджетних фондів, сплата банкам відсотків за користування кредитами, платежі по погашенню попередніх </w:t>
      </w:r>
      <w:r w:rsidR="00CC5A7C" w:rsidRPr="007941A8">
        <w:rPr>
          <w:rFonts w:ascii="Times New Roman" w:hAnsi="Times New Roman" w:cs="Times New Roman"/>
          <w:sz w:val="28"/>
          <w:szCs w:val="28"/>
          <w:lang w:val="uk-UA"/>
        </w:rPr>
        <w:t>кредитів, страхові платежі тощо</w:t>
      </w:r>
      <w:r w:rsidRPr="007941A8">
        <w:rPr>
          <w:rFonts w:ascii="Times New Roman" w:hAnsi="Times New Roman" w:cs="Times New Roman"/>
          <w:sz w:val="28"/>
          <w:szCs w:val="28"/>
          <w:lang w:val="uk-UA"/>
        </w:rPr>
        <w:t xml:space="preserve"> ;</w:t>
      </w:r>
    </w:p>
    <w:p w:rsidR="008178F9" w:rsidRPr="007941A8" w:rsidRDefault="00CC5A7C"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в</w:t>
      </w:r>
      <w:r w:rsidR="008178F9" w:rsidRPr="007941A8">
        <w:rPr>
          <w:rFonts w:ascii="Times New Roman" w:hAnsi="Times New Roman" w:cs="Times New Roman"/>
          <w:sz w:val="28"/>
          <w:szCs w:val="28"/>
          <w:lang w:val="uk-UA"/>
        </w:rPr>
        <w:t>кладення власних ко</w:t>
      </w:r>
      <w:r w:rsidRPr="007941A8">
        <w:rPr>
          <w:rFonts w:ascii="Times New Roman" w:hAnsi="Times New Roman" w:cs="Times New Roman"/>
          <w:sz w:val="28"/>
          <w:szCs w:val="28"/>
          <w:lang w:val="uk-UA"/>
        </w:rPr>
        <w:t>штів у капітальні витрати (</w:t>
      </w:r>
      <w:r w:rsidR="008178F9" w:rsidRPr="007941A8">
        <w:rPr>
          <w:rFonts w:ascii="Times New Roman" w:hAnsi="Times New Roman" w:cs="Times New Roman"/>
          <w:sz w:val="28"/>
          <w:szCs w:val="28"/>
          <w:lang w:val="uk-UA"/>
        </w:rPr>
        <w:t>інвестиції), пов</w:t>
      </w:r>
      <w:r w:rsidR="007E5FDD">
        <w:rPr>
          <w:rFonts w:ascii="Times New Roman" w:hAnsi="Times New Roman" w:cs="Times New Roman"/>
          <w:sz w:val="28"/>
          <w:szCs w:val="28"/>
          <w:lang w:val="uk-UA"/>
        </w:rPr>
        <w:t>’</w:t>
      </w:r>
      <w:r w:rsidR="008178F9" w:rsidRPr="007941A8">
        <w:rPr>
          <w:rFonts w:ascii="Times New Roman" w:hAnsi="Times New Roman" w:cs="Times New Roman"/>
          <w:sz w:val="28"/>
          <w:szCs w:val="28"/>
          <w:lang w:val="uk-UA"/>
        </w:rPr>
        <w:t>язані з розширенням виробництва та технічним оновленням, переходом на нові прогресивні технології, використанням знань тощо.</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інвестування фінансових ресурсів у придбані на ринку цінні папери: акції та облігації інших компаній, державні позики тощо;</w:t>
      </w:r>
    </w:p>
    <w:p w:rsidR="008178F9" w:rsidRPr="007941A8" w:rsidRDefault="008178F9"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спрямування фінансових ресурсів на формування заохочення та соціальних фондів</w:t>
      </w:r>
      <w:r w:rsidR="00DF6CD6" w:rsidRPr="007941A8">
        <w:rPr>
          <w:rFonts w:ascii="Times New Roman" w:hAnsi="Times New Roman" w:cs="Times New Roman"/>
          <w:sz w:val="28"/>
          <w:szCs w:val="28"/>
          <w:lang w:val="uk-UA"/>
        </w:rPr>
        <w:t>;</w:t>
      </w:r>
    </w:p>
    <w:p w:rsidR="008178F9" w:rsidRPr="007941A8" w:rsidRDefault="00CC5A7C" w:rsidP="008178F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в</w:t>
      </w:r>
      <w:r w:rsidR="008178F9" w:rsidRPr="007941A8">
        <w:rPr>
          <w:rFonts w:ascii="Times New Roman" w:hAnsi="Times New Roman" w:cs="Times New Roman"/>
          <w:sz w:val="28"/>
          <w:szCs w:val="28"/>
          <w:lang w:val="uk-UA"/>
        </w:rPr>
        <w:t>икористання фінансових ресурсів на благодійність, спонсорство тощо [9].</w:t>
      </w:r>
    </w:p>
    <w:p w:rsidR="00DF6CD6" w:rsidRPr="007941A8" w:rsidRDefault="00DF6CD6" w:rsidP="00DF6CD6">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Процес створення фінансових ресурсів організації залежить від принципів, а саме:</w:t>
      </w:r>
    </w:p>
    <w:p w:rsidR="00DF6CD6" w:rsidRPr="007941A8" w:rsidRDefault="00E03CF9" w:rsidP="00DF6CD6">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п</w:t>
      </w:r>
      <w:r w:rsidR="00DF6CD6" w:rsidRPr="007941A8">
        <w:rPr>
          <w:rFonts w:ascii="Times New Roman" w:hAnsi="Times New Roman" w:cs="Times New Roman"/>
          <w:sz w:val="28"/>
          <w:szCs w:val="28"/>
          <w:lang w:val="uk-UA"/>
        </w:rPr>
        <w:t>ринципи обліку можливостей розвитку господарської діяльності</w:t>
      </w:r>
      <w:r w:rsidRPr="007941A8">
        <w:rPr>
          <w:rFonts w:ascii="Times New Roman" w:hAnsi="Times New Roman" w:cs="Times New Roman"/>
          <w:sz w:val="28"/>
          <w:szCs w:val="28"/>
          <w:lang w:val="uk-UA"/>
        </w:rPr>
        <w:t xml:space="preserve"> </w:t>
      </w:r>
      <w:r w:rsidR="00DF6CD6" w:rsidRPr="007941A8">
        <w:rPr>
          <w:rFonts w:ascii="Times New Roman" w:hAnsi="Times New Roman" w:cs="Times New Roman"/>
          <w:sz w:val="28"/>
          <w:szCs w:val="28"/>
          <w:lang w:val="uk-UA"/>
        </w:rPr>
        <w:t>підприємства;</w:t>
      </w:r>
    </w:p>
    <w:p w:rsidR="00DF6CD6" w:rsidRPr="007941A8" w:rsidRDefault="00DF6CD6" w:rsidP="00DF6CD6">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принципи розподілу в загальній сумі фінансових ресурсів</w:t>
      </w:r>
      <w:r w:rsidR="00E03CF9"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інвестиційний розділ</w:t>
      </w:r>
    </w:p>
    <w:p w:rsidR="00DF6CD6" w:rsidRPr="007941A8" w:rsidRDefault="00E03CF9" w:rsidP="00DF6CD6">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п</w:t>
      </w:r>
      <w:r w:rsidR="00DF6CD6" w:rsidRPr="007941A8">
        <w:rPr>
          <w:rFonts w:ascii="Times New Roman" w:hAnsi="Times New Roman" w:cs="Times New Roman"/>
          <w:sz w:val="28"/>
          <w:szCs w:val="28"/>
          <w:lang w:val="uk-UA"/>
        </w:rPr>
        <w:t>ринципи забезпечення відповідної структури для формування фінансів.</w:t>
      </w:r>
    </w:p>
    <w:p w:rsidR="00DF6CD6" w:rsidRPr="007941A8" w:rsidRDefault="00DF6CD6" w:rsidP="00D37CE9">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Ресурси з точки зору фінансової безпеки підприємства</w:t>
      </w:r>
      <w:r w:rsidR="00E03CF9" w:rsidRPr="007941A8">
        <w:rPr>
          <w:rFonts w:ascii="Times New Roman" w:hAnsi="Times New Roman" w:cs="Times New Roman"/>
          <w:sz w:val="28"/>
          <w:szCs w:val="28"/>
          <w:lang w:val="uk-UA"/>
        </w:rPr>
        <w:t xml:space="preserve"> - р</w:t>
      </w:r>
      <w:r w:rsidRPr="007941A8">
        <w:rPr>
          <w:rFonts w:ascii="Times New Roman" w:hAnsi="Times New Roman" w:cs="Times New Roman"/>
          <w:sz w:val="28"/>
          <w:szCs w:val="28"/>
          <w:lang w:val="uk-UA"/>
        </w:rPr>
        <w:t>еалізація цих принципів є основою процесу.</w:t>
      </w:r>
      <w:r w:rsidR="00E03CF9"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Стратегічне управління формуванням ф</w:t>
      </w:r>
      <w:r w:rsidR="00E03CF9" w:rsidRPr="007941A8">
        <w:rPr>
          <w:rFonts w:ascii="Times New Roman" w:hAnsi="Times New Roman" w:cs="Times New Roman"/>
          <w:sz w:val="28"/>
          <w:szCs w:val="28"/>
          <w:lang w:val="uk-UA"/>
        </w:rPr>
        <w:t>інансових ресурсів підприємства та с</w:t>
      </w:r>
      <w:r w:rsidRPr="007941A8">
        <w:rPr>
          <w:rFonts w:ascii="Times New Roman" w:hAnsi="Times New Roman" w:cs="Times New Roman"/>
          <w:sz w:val="28"/>
          <w:szCs w:val="28"/>
          <w:lang w:val="uk-UA"/>
        </w:rPr>
        <w:t>творені організацією фінансові ресурси спрямовуються</w:t>
      </w:r>
      <w:r w:rsidR="00E03CF9" w:rsidRPr="007941A8">
        <w:rPr>
          <w:rFonts w:ascii="Times New Roman" w:hAnsi="Times New Roman" w:cs="Times New Roman"/>
          <w:sz w:val="28"/>
          <w:szCs w:val="28"/>
          <w:lang w:val="uk-UA"/>
        </w:rPr>
        <w:t xml:space="preserve"> на ф</w:t>
      </w:r>
      <w:r w:rsidRPr="007941A8">
        <w:rPr>
          <w:rFonts w:ascii="Times New Roman" w:hAnsi="Times New Roman" w:cs="Times New Roman"/>
          <w:sz w:val="28"/>
          <w:szCs w:val="28"/>
          <w:lang w:val="uk-UA"/>
        </w:rPr>
        <w:t>ормування основного оборотного капіталу частина фінансових ресурсів</w:t>
      </w:r>
      <w:r w:rsidR="00E03CF9" w:rsidRPr="007941A8">
        <w:rPr>
          <w:rFonts w:ascii="Times New Roman" w:hAnsi="Times New Roman" w:cs="Times New Roman"/>
          <w:sz w:val="28"/>
          <w:szCs w:val="28"/>
          <w:lang w:val="uk-UA"/>
        </w:rPr>
        <w:t xml:space="preserve">. </w:t>
      </w:r>
      <w:r w:rsidR="00B411EA" w:rsidRPr="007941A8">
        <w:rPr>
          <w:rFonts w:ascii="Times New Roman" w:hAnsi="Times New Roman" w:cs="Times New Roman"/>
          <w:sz w:val="28"/>
          <w:szCs w:val="28"/>
          <w:lang w:val="uk-UA"/>
        </w:rPr>
        <w:t>Довгострокова діяльність підприємства</w:t>
      </w:r>
      <w:r w:rsidR="00E03CF9"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lang w:val="uk-UA"/>
        </w:rPr>
        <w:t>та одержання доходу</w:t>
      </w:r>
      <w:r w:rsidR="00E03CF9" w:rsidRPr="007941A8">
        <w:rPr>
          <w:rFonts w:ascii="Times New Roman" w:hAnsi="Times New Roman" w:cs="Times New Roman"/>
          <w:sz w:val="28"/>
          <w:szCs w:val="28"/>
          <w:lang w:val="uk-UA"/>
        </w:rPr>
        <w:t xml:space="preserve"> підприємства</w:t>
      </w:r>
      <w:r w:rsidR="00B411EA" w:rsidRPr="007941A8">
        <w:rPr>
          <w:rFonts w:ascii="Times New Roman" w:hAnsi="Times New Roman" w:cs="Times New Roman"/>
          <w:sz w:val="28"/>
          <w:szCs w:val="28"/>
          <w:lang w:val="uk-UA"/>
        </w:rPr>
        <w:t xml:space="preserve"> тісно пов</w:t>
      </w:r>
      <w:r w:rsidR="007E5FDD">
        <w:rPr>
          <w:rFonts w:ascii="Times New Roman" w:hAnsi="Times New Roman" w:cs="Times New Roman"/>
          <w:sz w:val="28"/>
          <w:szCs w:val="28"/>
          <w:lang w:val="uk-UA"/>
        </w:rPr>
        <w:t>’</w:t>
      </w:r>
      <w:r w:rsidR="00B411EA" w:rsidRPr="007941A8">
        <w:rPr>
          <w:rFonts w:ascii="Times New Roman" w:hAnsi="Times New Roman" w:cs="Times New Roman"/>
          <w:sz w:val="28"/>
          <w:szCs w:val="28"/>
          <w:lang w:val="uk-UA"/>
        </w:rPr>
        <w:t>язано з ефективністю</w:t>
      </w:r>
      <w:r w:rsidRPr="007941A8">
        <w:rPr>
          <w:rFonts w:ascii="Times New Roman" w:hAnsi="Times New Roman" w:cs="Times New Roman"/>
          <w:sz w:val="28"/>
          <w:szCs w:val="28"/>
          <w:lang w:val="uk-UA"/>
        </w:rPr>
        <w:t xml:space="preserve"> використання фінансових ресурсів підприємства</w:t>
      </w:r>
      <w:r w:rsidR="00B411EA" w:rsidRPr="007941A8">
        <w:rPr>
          <w:rFonts w:ascii="Times New Roman" w:hAnsi="Times New Roman" w:cs="Times New Roman"/>
          <w:sz w:val="28"/>
          <w:szCs w:val="28"/>
          <w:lang w:val="uk-UA"/>
        </w:rPr>
        <w:t xml:space="preserve"> та </w:t>
      </w:r>
      <w:r w:rsidR="00D37CE9" w:rsidRPr="007941A8">
        <w:rPr>
          <w:rFonts w:ascii="Times New Roman" w:hAnsi="Times New Roman" w:cs="Times New Roman"/>
          <w:sz w:val="28"/>
          <w:szCs w:val="28"/>
          <w:lang w:val="uk-UA"/>
        </w:rPr>
        <w:t>я</w:t>
      </w:r>
      <w:r w:rsidRPr="007941A8">
        <w:rPr>
          <w:rFonts w:ascii="Times New Roman" w:hAnsi="Times New Roman" w:cs="Times New Roman"/>
          <w:sz w:val="28"/>
          <w:szCs w:val="28"/>
          <w:lang w:val="uk-UA"/>
        </w:rPr>
        <w:t>вляє собою досягнення найвищого результату (прибутку).</w:t>
      </w:r>
    </w:p>
    <w:p w:rsidR="007941A8" w:rsidRPr="007941A8" w:rsidRDefault="007941A8" w:rsidP="00D37CE9">
      <w:pPr>
        <w:spacing w:after="0" w:line="360" w:lineRule="auto"/>
        <w:ind w:firstLine="567"/>
        <w:jc w:val="both"/>
        <w:rPr>
          <w:rFonts w:ascii="Times New Roman" w:hAnsi="Times New Roman" w:cs="Times New Roman"/>
          <w:sz w:val="28"/>
          <w:szCs w:val="28"/>
          <w:lang w:val="uk-UA"/>
        </w:rPr>
      </w:pPr>
    </w:p>
    <w:p w:rsidR="007941A8" w:rsidRPr="007941A8" w:rsidRDefault="007941A8" w:rsidP="00D37CE9">
      <w:pPr>
        <w:spacing w:after="0" w:line="360" w:lineRule="auto"/>
        <w:ind w:firstLine="567"/>
        <w:jc w:val="both"/>
        <w:rPr>
          <w:rFonts w:ascii="Times New Roman" w:hAnsi="Times New Roman" w:cs="Times New Roman"/>
          <w:sz w:val="28"/>
          <w:szCs w:val="28"/>
          <w:lang w:val="uk-UA"/>
        </w:rPr>
      </w:pPr>
    </w:p>
    <w:p w:rsidR="007941A8" w:rsidRPr="00593630" w:rsidRDefault="007941A8">
      <w:pPr>
        <w:rPr>
          <w:rFonts w:ascii="Times New Roman" w:hAnsi="Times New Roman" w:cs="Times New Roman"/>
          <w:sz w:val="28"/>
          <w:szCs w:val="28"/>
          <w:lang w:val="uk-UA"/>
        </w:rPr>
      </w:pPr>
      <w:r w:rsidRPr="00593630">
        <w:rPr>
          <w:rFonts w:ascii="Times New Roman" w:hAnsi="Times New Roman" w:cs="Times New Roman"/>
          <w:sz w:val="28"/>
          <w:szCs w:val="28"/>
          <w:lang w:val="uk-UA"/>
        </w:rPr>
        <w:br w:type="page"/>
      </w:r>
    </w:p>
    <w:p w:rsidR="007941A8" w:rsidRPr="007941A8" w:rsidRDefault="007941A8" w:rsidP="007941A8">
      <w:pPr>
        <w:autoSpaceDE w:val="0"/>
        <w:autoSpaceDN w:val="0"/>
        <w:adjustRightInd w:val="0"/>
        <w:spacing w:line="360" w:lineRule="auto"/>
        <w:ind w:firstLine="567"/>
        <w:contextualSpacing/>
        <w:jc w:val="center"/>
        <w:rPr>
          <w:rFonts w:ascii="Times New Roman" w:hAnsi="Times New Roman" w:cs="Times New Roman"/>
          <w:sz w:val="28"/>
          <w:szCs w:val="28"/>
          <w:lang w:val="uk-UA"/>
        </w:rPr>
      </w:pPr>
      <w:r w:rsidRPr="007941A8">
        <w:rPr>
          <w:rFonts w:ascii="Times New Roman" w:hAnsi="Times New Roman" w:cs="Times New Roman"/>
          <w:sz w:val="28"/>
          <w:szCs w:val="28"/>
        </w:rPr>
        <w:t>РОЗД</w:t>
      </w:r>
      <w:r w:rsidRPr="007941A8">
        <w:rPr>
          <w:rFonts w:ascii="Times New Roman" w:hAnsi="Times New Roman" w:cs="Times New Roman"/>
          <w:sz w:val="28"/>
          <w:szCs w:val="28"/>
          <w:lang w:val="uk-UA"/>
        </w:rPr>
        <w:t>І</w:t>
      </w:r>
      <w:r w:rsidRPr="007941A8">
        <w:rPr>
          <w:rFonts w:ascii="Times New Roman" w:hAnsi="Times New Roman" w:cs="Times New Roman"/>
          <w:sz w:val="28"/>
          <w:szCs w:val="28"/>
        </w:rPr>
        <w:t xml:space="preserve">Л </w:t>
      </w:r>
      <w:r w:rsidRPr="007941A8">
        <w:rPr>
          <w:rFonts w:ascii="Times New Roman" w:hAnsi="Times New Roman" w:cs="Times New Roman"/>
          <w:sz w:val="28"/>
          <w:szCs w:val="28"/>
          <w:lang w:val="uk-UA"/>
        </w:rPr>
        <w:t>2</w:t>
      </w:r>
    </w:p>
    <w:p w:rsidR="007941A8" w:rsidRPr="007941A8" w:rsidRDefault="007941A8" w:rsidP="007941A8">
      <w:pPr>
        <w:autoSpaceDE w:val="0"/>
        <w:autoSpaceDN w:val="0"/>
        <w:adjustRightInd w:val="0"/>
        <w:spacing w:line="360" w:lineRule="auto"/>
        <w:ind w:firstLine="567"/>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МОНІТОРИНГ</w:t>
      </w:r>
      <w:r w:rsidRPr="007941A8">
        <w:rPr>
          <w:rFonts w:ascii="Times New Roman" w:hAnsi="Times New Roman" w:cs="Times New Roman"/>
          <w:sz w:val="28"/>
          <w:szCs w:val="28"/>
          <w:lang w:val="uk-UA"/>
        </w:rPr>
        <w:t xml:space="preserve"> ФІНАНСОВИХ ПОТОКІВ НА ТОВ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 СІЧ</w:t>
      </w:r>
      <w:r w:rsidR="00E86571">
        <w:rPr>
          <w:rFonts w:ascii="Times New Roman" w:hAnsi="Times New Roman" w:cs="Times New Roman"/>
          <w:sz w:val="28"/>
          <w:szCs w:val="28"/>
          <w:lang w:val="uk-UA"/>
        </w:rPr>
        <w:t>»</w:t>
      </w:r>
    </w:p>
    <w:p w:rsidR="007941A8" w:rsidRPr="007941A8" w:rsidRDefault="007941A8" w:rsidP="007941A8">
      <w:pPr>
        <w:autoSpaceDE w:val="0"/>
        <w:autoSpaceDN w:val="0"/>
        <w:adjustRightInd w:val="0"/>
        <w:spacing w:line="360" w:lineRule="auto"/>
        <w:ind w:firstLine="567"/>
        <w:contextualSpacing/>
        <w:jc w:val="center"/>
        <w:rPr>
          <w:rFonts w:ascii="Times New Roman" w:hAnsi="Times New Roman" w:cs="Times New Roman"/>
          <w:sz w:val="28"/>
          <w:szCs w:val="28"/>
          <w:lang w:val="uk-UA"/>
        </w:rPr>
      </w:pPr>
    </w:p>
    <w:p w:rsidR="007941A8" w:rsidRPr="007941A8" w:rsidRDefault="007941A8" w:rsidP="007941A8">
      <w:pPr>
        <w:autoSpaceDE w:val="0"/>
        <w:autoSpaceDN w:val="0"/>
        <w:adjustRightInd w:val="0"/>
        <w:spacing w:line="360" w:lineRule="auto"/>
        <w:ind w:firstLine="567"/>
        <w:contextualSpacing/>
        <w:jc w:val="both"/>
        <w:rPr>
          <w:rFonts w:ascii="Times New Roman" w:hAnsi="Times New Roman" w:cs="Times New Roman"/>
          <w:sz w:val="28"/>
          <w:szCs w:val="28"/>
        </w:rPr>
      </w:pPr>
    </w:p>
    <w:p w:rsidR="007941A8" w:rsidRPr="007941A8" w:rsidRDefault="007941A8" w:rsidP="007941A8">
      <w:pPr>
        <w:autoSpaceDE w:val="0"/>
        <w:autoSpaceDN w:val="0"/>
        <w:adjustRightInd w:val="0"/>
        <w:spacing w:line="360" w:lineRule="auto"/>
        <w:ind w:firstLine="567"/>
        <w:contextualSpacing/>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2.1 Сучасний стан вітчизняного та міжнародного ринку будівельних матеріалів </w:t>
      </w:r>
    </w:p>
    <w:p w:rsidR="007941A8" w:rsidRPr="007941A8" w:rsidRDefault="007941A8" w:rsidP="007E7AB9">
      <w:pPr>
        <w:pStyle w:val="Default"/>
        <w:spacing w:line="360" w:lineRule="auto"/>
        <w:jc w:val="both"/>
        <w:rPr>
          <w:rFonts w:ascii="Times New Roman" w:eastAsia="Times New Roman" w:hAnsi="Times New Roman" w:cs="Times New Roman"/>
          <w:color w:val="auto"/>
          <w:sz w:val="28"/>
          <w:szCs w:val="28"/>
          <w:lang w:val="uk-UA" w:eastAsia="ru-RU"/>
        </w:rPr>
      </w:pPr>
    </w:p>
    <w:p w:rsidR="007E7AB9" w:rsidRPr="007E7AB9" w:rsidRDefault="007E7AB9" w:rsidP="007E7AB9">
      <w:pPr>
        <w:pStyle w:val="capitalletter"/>
        <w:shd w:val="clear" w:color="auto" w:fill="FFFFFF"/>
        <w:spacing w:before="0" w:beforeAutospacing="0" w:after="0" w:afterAutospacing="0" w:line="360" w:lineRule="auto"/>
        <w:ind w:firstLine="567"/>
        <w:jc w:val="both"/>
        <w:textAlignment w:val="baseline"/>
        <w:rPr>
          <w:color w:val="1D1D1B"/>
          <w:sz w:val="28"/>
          <w:szCs w:val="28"/>
        </w:rPr>
      </w:pPr>
      <w:r>
        <w:rPr>
          <w:rFonts w:ascii="ProbaPro" w:hAnsi="ProbaPro"/>
          <w:color w:val="1D1D1B"/>
          <w:sz w:val="27"/>
          <w:szCs w:val="27"/>
          <w:lang w:val="uk-UA"/>
        </w:rPr>
        <w:t>В</w:t>
      </w:r>
      <w:r>
        <w:rPr>
          <w:rFonts w:ascii="ProbaPro" w:hAnsi="ProbaPro"/>
          <w:color w:val="1D1D1B"/>
          <w:sz w:val="27"/>
          <w:szCs w:val="27"/>
        </w:rPr>
        <w:t xml:space="preserve">иробництво будівельної продукції за підсумками січня-вересня 2021 року </w:t>
      </w:r>
      <w:r w:rsidRPr="007E7AB9">
        <w:rPr>
          <w:color w:val="1D1D1B"/>
          <w:sz w:val="28"/>
          <w:szCs w:val="28"/>
        </w:rPr>
        <w:t xml:space="preserve">зросло на 3,2%. Серед рушіїв зростання галузі - реалізація програми з відновлення доріг та активізація житлового будівництва.“Одним з факторів позитивної динаміки, яку ми спостерігаємо в галузі будівництва, є нарощування темпів реалізації проектів </w:t>
      </w:r>
      <w:r w:rsidR="008F3A0E">
        <w:rPr>
          <w:color w:val="1D1D1B"/>
          <w:sz w:val="28"/>
          <w:szCs w:val="28"/>
        </w:rPr>
        <w:t>«</w:t>
      </w:r>
      <w:r w:rsidRPr="007E7AB9">
        <w:rPr>
          <w:color w:val="1D1D1B"/>
          <w:sz w:val="28"/>
          <w:szCs w:val="28"/>
        </w:rPr>
        <w:t>Великого будівництва</w:t>
      </w:r>
      <w:r w:rsidR="008F3A0E">
        <w:rPr>
          <w:color w:val="1D1D1B"/>
          <w:sz w:val="28"/>
          <w:szCs w:val="28"/>
        </w:rPr>
        <w:t>»</w:t>
      </w:r>
      <w:r w:rsidRPr="007E7AB9">
        <w:rPr>
          <w:color w:val="1D1D1B"/>
          <w:sz w:val="28"/>
          <w:szCs w:val="28"/>
        </w:rPr>
        <w:t>, які спрямовані на покращення транспортної інфраструктури. Цьогоріч фінансування державного дорожнього фонду збільшилось майже вдвічі порівняно з минулим роком, що дозволило виконати значно більший обсяг робіт з будівництва та відновлення автошляхів”, - прокоментував перший заступник Міністра економіки України Володимир Гринюк.</w:t>
      </w:r>
    </w:p>
    <w:p w:rsidR="001C1A8E" w:rsidRPr="007E7AB9" w:rsidRDefault="00B36FB8" w:rsidP="007E7AB9">
      <w:pPr>
        <w:pStyle w:val="Pa9"/>
        <w:spacing w:line="360" w:lineRule="auto"/>
        <w:ind w:firstLine="567"/>
        <w:jc w:val="both"/>
        <w:rPr>
          <w:rFonts w:ascii="Times New Roman" w:hAnsi="Times New Roman" w:cs="Times New Roman"/>
          <w:color w:val="1D1D1B"/>
          <w:sz w:val="28"/>
          <w:szCs w:val="28"/>
          <w:shd w:val="clear" w:color="auto" w:fill="FFFFFF"/>
        </w:rPr>
      </w:pPr>
      <w:r w:rsidRPr="007E7AB9">
        <w:rPr>
          <w:rFonts w:ascii="Times New Roman" w:hAnsi="Times New Roman" w:cs="Times New Roman"/>
          <w:color w:val="1D1D1B"/>
          <w:sz w:val="28"/>
          <w:szCs w:val="28"/>
          <w:shd w:val="clear" w:color="auto" w:fill="FFFFFF"/>
          <w:lang w:val="uk-UA"/>
        </w:rPr>
        <w:t>У січні 2021 році підприємствами України виконано будівельних робіт на суму 7209,5 млн.гривень. Індекс будівельної продукції становить 87,1 % порівняно з відповідним періодом 2020 року.Нове будівництво склало 43,1 % від загального обсягу виробленої продукції, капітальний і поточний ремонти – 27,6%, реконструкція та технічне переооснащення – 29,3 %.</w:t>
      </w:r>
      <w:r w:rsidR="001C1A8E" w:rsidRPr="007E7AB9">
        <w:rPr>
          <w:rFonts w:ascii="Times New Roman" w:hAnsi="Times New Roman" w:cs="Times New Roman"/>
          <w:color w:val="1D1D1B"/>
          <w:sz w:val="28"/>
          <w:szCs w:val="28"/>
          <w:shd w:val="clear" w:color="auto" w:fill="FFFFFF"/>
          <w:lang w:val="uk-UA"/>
        </w:rPr>
        <w:t xml:space="preserve"> </w:t>
      </w:r>
      <w:r w:rsidR="001C1A8E" w:rsidRPr="007E7AB9">
        <w:rPr>
          <w:rFonts w:ascii="Times New Roman" w:hAnsi="Times New Roman" w:cs="Times New Roman"/>
          <w:color w:val="1D1D1B"/>
          <w:sz w:val="28"/>
          <w:szCs w:val="28"/>
          <w:shd w:val="clear" w:color="auto" w:fill="FFFFFF"/>
        </w:rPr>
        <w:t>[33]</w:t>
      </w:r>
    </w:p>
    <w:p w:rsidR="007941A8" w:rsidRPr="007E7AB9" w:rsidRDefault="00B36FB8" w:rsidP="007E7AB9">
      <w:pPr>
        <w:pStyle w:val="Pa9"/>
        <w:spacing w:line="360" w:lineRule="auto"/>
        <w:ind w:firstLine="567"/>
        <w:jc w:val="both"/>
        <w:rPr>
          <w:rFonts w:ascii="Times New Roman" w:hAnsi="Times New Roman" w:cs="Times New Roman"/>
          <w:color w:val="1D1D1B"/>
          <w:sz w:val="28"/>
          <w:szCs w:val="28"/>
          <w:shd w:val="clear" w:color="auto" w:fill="FFFFFF"/>
        </w:rPr>
      </w:pPr>
      <w:r w:rsidRPr="007E7AB9">
        <w:rPr>
          <w:rFonts w:ascii="Times New Roman" w:hAnsi="Times New Roman" w:cs="Times New Roman"/>
          <w:color w:val="1D1D1B"/>
          <w:sz w:val="28"/>
          <w:szCs w:val="28"/>
          <w:shd w:val="clear" w:color="auto" w:fill="FFFFFF"/>
          <w:lang w:val="uk-UA"/>
        </w:rPr>
        <w:t>За даними Держстату за січень-грудень 2020 року за рахунок усіх джерел фінансування освоєно капітальних інвестицій на суму 420 млрд. грн, що на 38,2 % менше проти відповідного періоду 2019 року.</w:t>
      </w:r>
      <w:r w:rsidR="001C1A8E" w:rsidRPr="007E7AB9">
        <w:rPr>
          <w:rFonts w:ascii="Times New Roman" w:hAnsi="Times New Roman" w:cs="Times New Roman"/>
          <w:color w:val="1D1D1B"/>
          <w:sz w:val="28"/>
          <w:szCs w:val="28"/>
          <w:shd w:val="clear" w:color="auto" w:fill="FFFFFF"/>
        </w:rPr>
        <w:t>[32]</w:t>
      </w:r>
    </w:p>
    <w:p w:rsidR="006C570E" w:rsidRPr="00593630" w:rsidRDefault="006C570E" w:rsidP="007E7AB9">
      <w:pPr>
        <w:pStyle w:val="Default"/>
        <w:spacing w:line="360" w:lineRule="auto"/>
        <w:jc w:val="both"/>
        <w:rPr>
          <w:rFonts w:ascii="Times New Roman" w:hAnsi="Times New Roman" w:cs="Times New Roman"/>
          <w:sz w:val="28"/>
          <w:szCs w:val="28"/>
        </w:rPr>
      </w:pPr>
    </w:p>
    <w:p w:rsidR="006C570E" w:rsidRPr="00342EBB" w:rsidRDefault="006C570E" w:rsidP="006C570E">
      <w:pPr>
        <w:pStyle w:val="Default"/>
        <w:rPr>
          <w:sz w:val="28"/>
          <w:szCs w:val="28"/>
          <w:lang w:val="en-US"/>
        </w:rPr>
      </w:pPr>
      <w:r w:rsidRPr="00342EBB">
        <w:rPr>
          <w:noProof/>
          <w:sz w:val="28"/>
          <w:szCs w:val="28"/>
          <w:lang w:eastAsia="ru-RU"/>
        </w:rPr>
        <w:drawing>
          <wp:inline distT="0" distB="0" distL="0" distR="0">
            <wp:extent cx="5924760" cy="30575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939790" cy="3065281"/>
                    </a:xfrm>
                    <a:prstGeom prst="rect">
                      <a:avLst/>
                    </a:prstGeom>
                    <a:noFill/>
                    <a:ln w="9525">
                      <a:noFill/>
                      <a:miter lim="800000"/>
                      <a:headEnd/>
                      <a:tailEnd/>
                    </a:ln>
                  </pic:spPr>
                </pic:pic>
              </a:graphicData>
            </a:graphic>
          </wp:inline>
        </w:drawing>
      </w:r>
    </w:p>
    <w:p w:rsidR="00342EBB" w:rsidRDefault="00342EBB">
      <w:pPr>
        <w:rPr>
          <w:rFonts w:ascii="Times New Roman" w:hAnsi="Times New Roman" w:cs="Times New Roman"/>
          <w:sz w:val="28"/>
          <w:szCs w:val="28"/>
          <w:lang w:val="en-US"/>
        </w:rPr>
      </w:pPr>
    </w:p>
    <w:p w:rsidR="00342EBB" w:rsidRDefault="000A7726" w:rsidP="000A772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Рисунок </w:t>
      </w:r>
      <w:r w:rsidR="00342EBB" w:rsidRPr="00342EBB">
        <w:rPr>
          <w:rFonts w:ascii="Times New Roman" w:hAnsi="Times New Roman" w:cs="Times New Roman"/>
          <w:sz w:val="28"/>
          <w:szCs w:val="28"/>
        </w:rPr>
        <w:t>2.1 – Індекс будівельної продукції за видами, зміна, у % (п/п)</w:t>
      </w:r>
    </w:p>
    <w:p w:rsidR="000A7726" w:rsidRDefault="000A7726" w:rsidP="003D3468">
      <w:pPr>
        <w:spacing w:after="0" w:line="360" w:lineRule="auto"/>
        <w:ind w:firstLine="567"/>
        <w:jc w:val="both"/>
        <w:rPr>
          <w:rFonts w:ascii="Times New Roman" w:hAnsi="Times New Roman" w:cs="Times New Roman"/>
          <w:sz w:val="28"/>
          <w:szCs w:val="28"/>
          <w:lang w:val="uk-UA"/>
        </w:rPr>
      </w:pPr>
    </w:p>
    <w:p w:rsidR="00D30774" w:rsidRPr="00D30774" w:rsidRDefault="00D30774" w:rsidP="003D346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спостерігається негативна тенденція щодо обсягів будівельної продукції, динаміка свідчить, що </w:t>
      </w:r>
      <w:r w:rsidR="003D3468">
        <w:rPr>
          <w:rFonts w:ascii="Times New Roman" w:hAnsi="Times New Roman" w:cs="Times New Roman"/>
          <w:sz w:val="28"/>
          <w:szCs w:val="28"/>
          <w:lang w:val="uk-UA"/>
        </w:rPr>
        <w:t>зниження будуть все більшому обсязі.</w:t>
      </w:r>
    </w:p>
    <w:p w:rsidR="006D374D" w:rsidRDefault="00D30774" w:rsidP="00D3077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941A8" w:rsidRDefault="007941A8" w:rsidP="00D30774">
      <w:pPr>
        <w:spacing w:after="0" w:line="360" w:lineRule="auto"/>
        <w:jc w:val="both"/>
        <w:rPr>
          <w:rFonts w:ascii="Times New Roman" w:hAnsi="Times New Roman" w:cs="Times New Roman"/>
          <w:bCs/>
          <w:sz w:val="28"/>
          <w:szCs w:val="28"/>
          <w:lang w:val="uk-UA"/>
        </w:rPr>
      </w:pPr>
      <w:r w:rsidRPr="007941A8">
        <w:rPr>
          <w:rFonts w:ascii="Times New Roman" w:hAnsi="Times New Roman" w:cs="Times New Roman"/>
          <w:sz w:val="28"/>
          <w:szCs w:val="28"/>
        </w:rPr>
        <w:t>Таблиця 2.1</w:t>
      </w:r>
      <w:r w:rsidR="00152758">
        <w:rPr>
          <w:rFonts w:ascii="Times New Roman" w:hAnsi="Times New Roman" w:cs="Times New Roman"/>
          <w:sz w:val="28"/>
          <w:szCs w:val="28"/>
          <w:lang w:val="uk-UA"/>
        </w:rPr>
        <w:t xml:space="preserve"> - </w:t>
      </w:r>
      <w:r w:rsidRPr="007941A8">
        <w:rPr>
          <w:rFonts w:ascii="Times New Roman" w:hAnsi="Times New Roman" w:cs="Times New Roman"/>
          <w:sz w:val="28"/>
          <w:szCs w:val="28"/>
        </w:rPr>
        <w:t xml:space="preserve">Обсяги </w:t>
      </w:r>
      <w:r w:rsidRPr="007941A8">
        <w:rPr>
          <w:rFonts w:ascii="Times New Roman" w:hAnsi="Times New Roman" w:cs="Times New Roman"/>
          <w:bCs/>
          <w:sz w:val="28"/>
          <w:szCs w:val="28"/>
        </w:rPr>
        <w:t>та частка будівел</w:t>
      </w:r>
      <w:r w:rsidR="00383800">
        <w:rPr>
          <w:rFonts w:ascii="Times New Roman" w:hAnsi="Times New Roman" w:cs="Times New Roman"/>
          <w:bCs/>
          <w:sz w:val="28"/>
          <w:szCs w:val="28"/>
        </w:rPr>
        <w:t>ьної галузі в ВВП України в 201</w:t>
      </w:r>
      <w:r w:rsidR="00383800">
        <w:rPr>
          <w:rFonts w:ascii="Times New Roman" w:hAnsi="Times New Roman" w:cs="Times New Roman"/>
          <w:bCs/>
          <w:sz w:val="28"/>
          <w:szCs w:val="28"/>
          <w:lang w:val="uk-UA"/>
        </w:rPr>
        <w:t>8</w:t>
      </w:r>
      <w:r w:rsidR="00383800">
        <w:rPr>
          <w:rFonts w:ascii="Times New Roman" w:hAnsi="Times New Roman" w:cs="Times New Roman"/>
          <w:bCs/>
          <w:sz w:val="28"/>
          <w:szCs w:val="28"/>
        </w:rPr>
        <w:t>-20</w:t>
      </w:r>
      <w:r w:rsidR="00383800">
        <w:rPr>
          <w:rFonts w:ascii="Times New Roman" w:hAnsi="Times New Roman" w:cs="Times New Roman"/>
          <w:bCs/>
          <w:sz w:val="28"/>
          <w:szCs w:val="28"/>
          <w:lang w:val="uk-UA"/>
        </w:rPr>
        <w:t>20</w:t>
      </w:r>
      <w:r w:rsidRPr="007941A8">
        <w:rPr>
          <w:rFonts w:ascii="Times New Roman" w:hAnsi="Times New Roman" w:cs="Times New Roman"/>
          <w:bCs/>
          <w:sz w:val="28"/>
          <w:szCs w:val="28"/>
        </w:rPr>
        <w:t xml:space="preserve"> роках [5] </w:t>
      </w:r>
    </w:p>
    <w:p w:rsidR="00CF7614" w:rsidRDefault="00016C79" w:rsidP="00D257BD">
      <w:pPr>
        <w:spacing w:after="0" w:line="360" w:lineRule="auto"/>
        <w:jc w:val="both"/>
        <w:rPr>
          <w:rFonts w:ascii="Times New Roman" w:hAnsi="Times New Roman" w:cs="Times New Roman"/>
          <w:sz w:val="28"/>
          <w:szCs w:val="28"/>
          <w:lang w:val="uk-UA"/>
        </w:rPr>
      </w:pPr>
      <w:r w:rsidRPr="004D01B4">
        <w:rPr>
          <w:rFonts w:ascii="Times New Roman" w:hAnsi="Times New Roman" w:cs="Times New Roman"/>
          <w:bCs/>
          <w:sz w:val="28"/>
          <w:szCs w:val="28"/>
          <w:lang w:val="uk-UA"/>
        </w:rPr>
        <w:object w:dxaOrig="9655" w:dyaOrig="5055">
          <v:shape id="_x0000_i1026" type="#_x0000_t75" style="width:483.6pt;height:218.4pt" o:ole="">
            <v:imagedata r:id="rId13" o:title=""/>
          </v:shape>
          <o:OLEObject Type="Embed" ProgID="Word.Document.12" ShapeID="_x0000_i1026" DrawAspect="Content" ObjectID="_1700941083" r:id="rId14"/>
        </w:object>
      </w:r>
      <w:r w:rsidR="00D257BD">
        <w:rPr>
          <w:rFonts w:ascii="Times New Roman" w:hAnsi="Times New Roman" w:cs="Times New Roman"/>
          <w:bCs/>
          <w:sz w:val="28"/>
          <w:szCs w:val="28"/>
          <w:lang w:val="uk-UA"/>
        </w:rPr>
        <w:t xml:space="preserve">    </w:t>
      </w:r>
      <w:r w:rsidR="006D374D">
        <w:rPr>
          <w:rFonts w:ascii="Times New Roman" w:hAnsi="Times New Roman" w:cs="Times New Roman"/>
          <w:sz w:val="28"/>
          <w:szCs w:val="28"/>
          <w:lang w:val="uk-UA"/>
        </w:rPr>
        <w:t>Отже,</w:t>
      </w:r>
      <w:r w:rsidR="007941A8" w:rsidRPr="007941A8">
        <w:rPr>
          <w:rFonts w:ascii="Times New Roman" w:hAnsi="Times New Roman" w:cs="Times New Roman"/>
          <w:sz w:val="28"/>
          <w:szCs w:val="28"/>
        </w:rPr>
        <w:t xml:space="preserve"> </w:t>
      </w:r>
      <w:r w:rsidR="006D374D">
        <w:rPr>
          <w:rFonts w:ascii="Times New Roman" w:hAnsi="Times New Roman" w:cs="Times New Roman"/>
          <w:sz w:val="28"/>
          <w:szCs w:val="28"/>
        </w:rPr>
        <w:t>проаналізу</w:t>
      </w:r>
      <w:r w:rsidR="006D374D">
        <w:rPr>
          <w:rFonts w:ascii="Times New Roman" w:hAnsi="Times New Roman" w:cs="Times New Roman"/>
          <w:sz w:val="28"/>
          <w:szCs w:val="28"/>
          <w:lang w:val="uk-UA"/>
        </w:rPr>
        <w:t>ємо основні</w:t>
      </w:r>
      <w:r w:rsidR="007941A8" w:rsidRPr="007941A8">
        <w:rPr>
          <w:rFonts w:ascii="Times New Roman" w:hAnsi="Times New Roman" w:cs="Times New Roman"/>
          <w:sz w:val="28"/>
          <w:szCs w:val="28"/>
        </w:rPr>
        <w:t xml:space="preserve"> процеси інвестування в основний капітал по </w:t>
      </w:r>
      <w:r w:rsidR="006D374D">
        <w:rPr>
          <w:rFonts w:ascii="Times New Roman" w:hAnsi="Times New Roman" w:cs="Times New Roman"/>
          <w:sz w:val="28"/>
          <w:szCs w:val="28"/>
          <w:lang w:val="uk-UA"/>
        </w:rPr>
        <w:t>видам економічної діяльності та</w:t>
      </w:r>
      <w:r w:rsidR="007941A8" w:rsidRPr="007941A8">
        <w:rPr>
          <w:rFonts w:ascii="Times New Roman" w:hAnsi="Times New Roman" w:cs="Times New Roman"/>
          <w:sz w:val="28"/>
          <w:szCs w:val="28"/>
        </w:rPr>
        <w:t xml:space="preserve"> галузям, в тому числі і в будівництво. </w:t>
      </w:r>
    </w:p>
    <w:p w:rsidR="00016C79" w:rsidRDefault="00016C7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F7614" w:rsidRDefault="00D828A2" w:rsidP="007941A8">
      <w:pPr>
        <w:pStyle w:val="Pa9"/>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2.2 –  Д</w:t>
      </w:r>
      <w:r w:rsidR="00B6206F" w:rsidRPr="00B6206F">
        <w:rPr>
          <w:rFonts w:ascii="Times New Roman" w:hAnsi="Times New Roman" w:cs="Times New Roman"/>
          <w:sz w:val="28"/>
          <w:szCs w:val="28"/>
          <w:lang w:val="uk-UA"/>
        </w:rPr>
        <w:t>инаміка іноземного інвестування в Україні</w:t>
      </w:r>
    </w:p>
    <w:p w:rsidR="00CF7614" w:rsidRDefault="00CF7614" w:rsidP="00167075">
      <w:pPr>
        <w:pStyle w:val="Pa9"/>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7410" cy="2768600"/>
            <wp:effectExtent l="1905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934075" cy="2762392"/>
                    </a:xfrm>
                    <a:prstGeom prst="rect">
                      <a:avLst/>
                    </a:prstGeom>
                    <a:noFill/>
                    <a:ln w="9525">
                      <a:noFill/>
                      <a:miter lim="800000"/>
                      <a:headEnd/>
                      <a:tailEnd/>
                    </a:ln>
                  </pic:spPr>
                </pic:pic>
              </a:graphicData>
            </a:graphic>
          </wp:inline>
        </w:drawing>
      </w:r>
    </w:p>
    <w:p w:rsidR="00CF7614" w:rsidRPr="00B6206F" w:rsidRDefault="00B6206F" w:rsidP="007941A8">
      <w:pPr>
        <w:pStyle w:val="Pa9"/>
        <w:spacing w:line="360" w:lineRule="auto"/>
        <w:ind w:firstLine="567"/>
        <w:jc w:val="both"/>
        <w:rPr>
          <w:rFonts w:ascii="Times New Roman" w:hAnsi="Times New Roman" w:cs="Times New Roman"/>
          <w:sz w:val="28"/>
          <w:szCs w:val="28"/>
          <w:lang w:val="uk-UA"/>
        </w:rPr>
      </w:pPr>
      <w:r w:rsidRPr="00B6206F">
        <w:rPr>
          <w:rFonts w:ascii="Times New Roman" w:hAnsi="Times New Roman" w:cs="Times New Roman"/>
          <w:sz w:val="28"/>
          <w:szCs w:val="28"/>
          <w:lang w:val="uk-UA"/>
        </w:rPr>
        <w:t>На</w:t>
      </w:r>
      <w:r w:rsidR="0089604A">
        <w:rPr>
          <w:rFonts w:ascii="Times New Roman" w:hAnsi="Times New Roman" w:cs="Times New Roman"/>
          <w:sz w:val="28"/>
          <w:szCs w:val="28"/>
          <w:lang w:val="uk-UA"/>
        </w:rPr>
        <w:t xml:space="preserve"> табл</w:t>
      </w:r>
      <w:r w:rsidRPr="00B6206F">
        <w:rPr>
          <w:rFonts w:ascii="Times New Roman" w:hAnsi="Times New Roman" w:cs="Times New Roman"/>
          <w:sz w:val="28"/>
          <w:szCs w:val="28"/>
          <w:lang w:val="uk-UA"/>
        </w:rPr>
        <w:t xml:space="preserve"> 2</w:t>
      </w:r>
      <w:r w:rsidR="0089604A">
        <w:rPr>
          <w:rFonts w:ascii="Times New Roman" w:hAnsi="Times New Roman" w:cs="Times New Roman"/>
          <w:sz w:val="28"/>
          <w:szCs w:val="28"/>
          <w:lang w:val="uk-UA"/>
        </w:rPr>
        <w:t>.2</w:t>
      </w:r>
      <w:r w:rsidRPr="00B6206F">
        <w:rPr>
          <w:rFonts w:ascii="Times New Roman" w:hAnsi="Times New Roman" w:cs="Times New Roman"/>
          <w:sz w:val="28"/>
          <w:szCs w:val="28"/>
          <w:lang w:val="uk-UA"/>
        </w:rPr>
        <w:t xml:space="preserve"> можна спостерігати обсяг внесених з початку інвестування в економіку України прямих іноземних інвестицій (акціонерного капіталу), який коливається, як було зазначено вище, і вже з 2017 року поступово збільшується. </w:t>
      </w:r>
      <w:r w:rsidRPr="00B6206F">
        <w:rPr>
          <w:rFonts w:ascii="Times New Roman" w:hAnsi="Times New Roman" w:cs="Times New Roman"/>
          <w:sz w:val="28"/>
          <w:szCs w:val="28"/>
        </w:rPr>
        <w:t>Так на 01.01.2020 р. становив 35809 млн дол. США, що на 8,0% більше обсягі</w:t>
      </w:r>
      <w:r w:rsidR="00167075">
        <w:rPr>
          <w:rFonts w:ascii="Times New Roman" w:hAnsi="Times New Roman" w:cs="Times New Roman"/>
          <w:sz w:val="28"/>
          <w:szCs w:val="28"/>
        </w:rPr>
        <w:t>в інвестицій на початок 2019 р.</w:t>
      </w:r>
      <w:r w:rsidR="00167075" w:rsidRPr="00AE2A48">
        <w:rPr>
          <w:rFonts w:ascii="Times New Roman" w:hAnsi="Times New Roman" w:cs="Times New Roman"/>
          <w:sz w:val="28"/>
          <w:szCs w:val="28"/>
        </w:rPr>
        <w:t>[23]</w:t>
      </w:r>
      <w:r w:rsidRPr="00B6206F">
        <w:rPr>
          <w:rFonts w:ascii="Times New Roman" w:hAnsi="Times New Roman" w:cs="Times New Roman"/>
          <w:sz w:val="28"/>
          <w:szCs w:val="28"/>
        </w:rPr>
        <w:t xml:space="preserve"> </w:t>
      </w:r>
    </w:p>
    <w:p w:rsidR="00B6206F" w:rsidRDefault="00B6206F" w:rsidP="00B6206F">
      <w:pPr>
        <w:pStyle w:val="Default"/>
        <w:rPr>
          <w:lang w:val="uk-UA"/>
        </w:rPr>
      </w:pPr>
    </w:p>
    <w:p w:rsidR="00B6206F" w:rsidRPr="00B6206F" w:rsidRDefault="00B6206F" w:rsidP="00B6206F">
      <w:pPr>
        <w:pStyle w:val="Default"/>
        <w:rPr>
          <w:lang w:val="uk-UA"/>
        </w:rPr>
      </w:pPr>
      <w:r>
        <w:rPr>
          <w:noProof/>
          <w:lang w:eastAsia="ru-RU"/>
        </w:rPr>
        <w:drawing>
          <wp:inline distT="0" distB="0" distL="0" distR="0">
            <wp:extent cx="5930900" cy="2590800"/>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930900" cy="2590800"/>
                    </a:xfrm>
                    <a:prstGeom prst="rect">
                      <a:avLst/>
                    </a:prstGeom>
                    <a:noFill/>
                    <a:ln w="9525">
                      <a:noFill/>
                      <a:miter lim="800000"/>
                      <a:headEnd/>
                      <a:tailEnd/>
                    </a:ln>
                  </pic:spPr>
                </pic:pic>
              </a:graphicData>
            </a:graphic>
          </wp:inline>
        </w:drawing>
      </w:r>
    </w:p>
    <w:p w:rsidR="00B6206F" w:rsidRPr="00B6206F" w:rsidRDefault="00B6206F" w:rsidP="00B6206F">
      <w:pPr>
        <w:pStyle w:val="Default"/>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B6206F">
        <w:rPr>
          <w:rFonts w:ascii="Times New Roman" w:hAnsi="Times New Roman" w:cs="Times New Roman"/>
          <w:sz w:val="28"/>
          <w:szCs w:val="28"/>
          <w:lang w:val="uk-UA"/>
        </w:rPr>
        <w:t xml:space="preserve"> 2.</w:t>
      </w:r>
      <w:r w:rsidR="00D257BD">
        <w:rPr>
          <w:rFonts w:ascii="Times New Roman" w:hAnsi="Times New Roman" w:cs="Times New Roman"/>
          <w:sz w:val="28"/>
          <w:szCs w:val="28"/>
          <w:lang w:val="uk-UA"/>
        </w:rPr>
        <w:t>3 -</w:t>
      </w:r>
      <w:r w:rsidRPr="00B6206F">
        <w:rPr>
          <w:rFonts w:ascii="Times New Roman" w:hAnsi="Times New Roman" w:cs="Times New Roman"/>
          <w:sz w:val="28"/>
          <w:szCs w:val="28"/>
          <w:lang w:val="uk-UA"/>
        </w:rPr>
        <w:t xml:space="preserve"> Прямі іноземні інвестиції (акціонерний капітал) в Україну у 2015-2019 рр. (обсяги</w:t>
      </w:r>
      <w:r>
        <w:rPr>
          <w:rFonts w:ascii="Times New Roman" w:hAnsi="Times New Roman" w:cs="Times New Roman"/>
          <w:sz w:val="28"/>
          <w:szCs w:val="28"/>
          <w:lang w:val="uk-UA"/>
        </w:rPr>
        <w:t xml:space="preserve"> </w:t>
      </w:r>
      <w:r w:rsidRPr="00B6206F">
        <w:rPr>
          <w:rFonts w:ascii="Times New Roman" w:hAnsi="Times New Roman" w:cs="Times New Roman"/>
          <w:sz w:val="28"/>
          <w:szCs w:val="28"/>
          <w:lang w:val="uk-UA"/>
        </w:rPr>
        <w:t>інвестицій, наростаючим підсумком з початку інвестування)</w:t>
      </w:r>
    </w:p>
    <w:p w:rsidR="00B6206F" w:rsidRPr="00D257BD" w:rsidRDefault="00B6206F" w:rsidP="00B6206F">
      <w:pPr>
        <w:pStyle w:val="Pa9"/>
        <w:spacing w:line="360" w:lineRule="auto"/>
        <w:ind w:firstLine="851"/>
        <w:jc w:val="both"/>
        <w:rPr>
          <w:rFonts w:ascii="Times New Roman" w:hAnsi="Times New Roman" w:cs="Times New Roman"/>
          <w:sz w:val="28"/>
          <w:szCs w:val="28"/>
          <w:lang w:val="uk-UA"/>
        </w:rPr>
      </w:pPr>
    </w:p>
    <w:p w:rsidR="00B3593B" w:rsidRPr="00B3593B" w:rsidRDefault="00B3593B" w:rsidP="00B3593B">
      <w:pPr>
        <w:pStyle w:val="Default"/>
        <w:rPr>
          <w:lang w:val="en-US"/>
        </w:rPr>
      </w:pPr>
      <w:r w:rsidRPr="00B3593B">
        <w:rPr>
          <w:noProof/>
          <w:lang w:eastAsia="ru-RU"/>
        </w:rPr>
        <w:drawing>
          <wp:inline distT="0" distB="0" distL="0" distR="0">
            <wp:extent cx="5785032" cy="2460172"/>
            <wp:effectExtent l="19050" t="0" r="6168"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3593B" w:rsidRDefault="00B3593B" w:rsidP="00B3593B">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Рисунок 2.</w:t>
      </w:r>
      <w:r w:rsidR="00A743F2">
        <w:rPr>
          <w:rFonts w:ascii="Times New Roman" w:hAnsi="Times New Roman" w:cs="Times New Roman"/>
          <w:sz w:val="28"/>
          <w:szCs w:val="28"/>
        </w:rPr>
        <w:t>2</w:t>
      </w:r>
      <w:r>
        <w:rPr>
          <w:rFonts w:ascii="Times New Roman" w:hAnsi="Times New Roman" w:cs="Times New Roman"/>
          <w:sz w:val="28"/>
          <w:szCs w:val="28"/>
        </w:rPr>
        <w:t xml:space="preserve"> – </w:t>
      </w:r>
      <w:r w:rsidRPr="00B3593B">
        <w:rPr>
          <w:rFonts w:ascii="Times New Roman" w:hAnsi="Times New Roman" w:cs="Times New Roman"/>
          <w:sz w:val="28"/>
          <w:szCs w:val="28"/>
        </w:rPr>
        <w:t>Структура прямих іноземних інвестицій в економіку України за країнами світу</w:t>
      </w:r>
      <w:r>
        <w:rPr>
          <w:rFonts w:ascii="Times New Roman" w:hAnsi="Times New Roman" w:cs="Times New Roman"/>
          <w:sz w:val="28"/>
          <w:szCs w:val="28"/>
        </w:rPr>
        <w:t>, 2018 р.</w:t>
      </w:r>
    </w:p>
    <w:p w:rsidR="00B3593B" w:rsidRDefault="00B3593B" w:rsidP="00B3593B">
      <w:pPr>
        <w:pStyle w:val="Default"/>
        <w:spacing w:line="360" w:lineRule="auto"/>
        <w:ind w:firstLine="567"/>
        <w:jc w:val="both"/>
        <w:rPr>
          <w:rFonts w:ascii="Times New Roman" w:hAnsi="Times New Roman" w:cs="Times New Roman"/>
          <w:sz w:val="28"/>
          <w:szCs w:val="28"/>
        </w:rPr>
      </w:pPr>
    </w:p>
    <w:p w:rsidR="00B3593B" w:rsidRPr="00711B9E" w:rsidRDefault="00B3593B" w:rsidP="00B3593B">
      <w:pPr>
        <w:pStyle w:val="Default"/>
        <w:spacing w:line="360" w:lineRule="auto"/>
        <w:ind w:firstLine="567"/>
        <w:jc w:val="both"/>
        <w:rPr>
          <w:rFonts w:ascii="Times New Roman" w:hAnsi="Times New Roman" w:cs="Times New Roman"/>
          <w:sz w:val="28"/>
          <w:szCs w:val="28"/>
        </w:rPr>
      </w:pPr>
      <w:r w:rsidRPr="00B3593B">
        <w:rPr>
          <w:rFonts w:ascii="Times New Roman" w:hAnsi="Times New Roman" w:cs="Times New Roman"/>
          <w:sz w:val="28"/>
          <w:szCs w:val="28"/>
        </w:rPr>
        <w:t>Також можна відмітити, що на початок 2020 року порівняно з 2015 роком в структурі прямих іноземних інвестицій в економіку України збільшились частки інвестицій з Великої Британії – на 0,2 %, Швейцарії – на 1,2%, Польщі - на 0,4 %, Італії – на 0,3%. У той же час зменшились частки інвестицій з Німеччини – на 0,4 %, Фр</w:t>
      </w:r>
      <w:r>
        <w:rPr>
          <w:rFonts w:ascii="Times New Roman" w:hAnsi="Times New Roman" w:cs="Times New Roman"/>
          <w:sz w:val="28"/>
          <w:szCs w:val="28"/>
        </w:rPr>
        <w:t xml:space="preserve">анції – а 1,1%,, США – на 0,2% </w:t>
      </w:r>
      <w:r w:rsidRPr="00B3593B">
        <w:rPr>
          <w:rFonts w:ascii="Times New Roman" w:hAnsi="Times New Roman" w:cs="Times New Roman"/>
          <w:sz w:val="28"/>
          <w:szCs w:val="28"/>
        </w:rPr>
        <w:t>(</w:t>
      </w:r>
      <w:r w:rsidR="00711B9E">
        <w:rPr>
          <w:rFonts w:ascii="Times New Roman" w:hAnsi="Times New Roman" w:cs="Times New Roman"/>
          <w:sz w:val="28"/>
          <w:szCs w:val="28"/>
        </w:rPr>
        <w:t>рис</w:t>
      </w:r>
      <w:r w:rsidRPr="00B3593B">
        <w:rPr>
          <w:rFonts w:ascii="Times New Roman" w:hAnsi="Times New Roman" w:cs="Times New Roman"/>
          <w:sz w:val="28"/>
          <w:szCs w:val="28"/>
        </w:rPr>
        <w:t>. 2)</w:t>
      </w:r>
      <w:r>
        <w:rPr>
          <w:rFonts w:ascii="Times New Roman" w:hAnsi="Times New Roman" w:cs="Times New Roman"/>
          <w:sz w:val="28"/>
          <w:szCs w:val="28"/>
        </w:rPr>
        <w:t xml:space="preserve"> </w:t>
      </w:r>
      <w:r w:rsidRPr="00711B9E">
        <w:rPr>
          <w:rFonts w:ascii="Times New Roman" w:hAnsi="Times New Roman" w:cs="Times New Roman"/>
          <w:sz w:val="28"/>
          <w:szCs w:val="28"/>
        </w:rPr>
        <w:t>[23].</w:t>
      </w:r>
    </w:p>
    <w:p w:rsidR="00B3593B" w:rsidRPr="00B3593B" w:rsidRDefault="00B3593B" w:rsidP="00167075">
      <w:pPr>
        <w:pStyle w:val="Default"/>
        <w:spacing w:line="360" w:lineRule="auto"/>
        <w:ind w:firstLine="567"/>
        <w:rPr>
          <w:rFonts w:ascii="Times New Roman" w:hAnsi="Times New Roman" w:cs="Times New Roman"/>
          <w:sz w:val="28"/>
          <w:szCs w:val="28"/>
          <w:lang w:val="en-US"/>
        </w:rPr>
      </w:pPr>
      <w:r w:rsidRPr="00B3593B">
        <w:rPr>
          <w:rFonts w:ascii="Times New Roman" w:hAnsi="Times New Roman" w:cs="Times New Roman"/>
          <w:noProof/>
          <w:sz w:val="28"/>
          <w:szCs w:val="28"/>
          <w:lang w:eastAsia="ru-RU"/>
        </w:rPr>
        <w:drawing>
          <wp:inline distT="0" distB="0" distL="0" distR="0">
            <wp:extent cx="5568950" cy="2264229"/>
            <wp:effectExtent l="19050" t="0" r="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593B" w:rsidRPr="00B3593B" w:rsidRDefault="00B3593B" w:rsidP="00B3593B">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Рисунок 2</w:t>
      </w:r>
      <w:r w:rsidR="00A743F2">
        <w:rPr>
          <w:rFonts w:ascii="Times New Roman" w:hAnsi="Times New Roman" w:cs="Times New Roman"/>
          <w:sz w:val="28"/>
          <w:szCs w:val="28"/>
        </w:rPr>
        <w:t>.3</w:t>
      </w:r>
      <w:r w:rsidRPr="00B3593B">
        <w:rPr>
          <w:rFonts w:ascii="Times New Roman" w:hAnsi="Times New Roman" w:cs="Times New Roman"/>
          <w:sz w:val="28"/>
          <w:szCs w:val="28"/>
        </w:rPr>
        <w:t xml:space="preserve"> </w:t>
      </w:r>
      <w:r>
        <w:rPr>
          <w:rFonts w:ascii="Times New Roman" w:hAnsi="Times New Roman" w:cs="Times New Roman"/>
          <w:sz w:val="28"/>
          <w:szCs w:val="28"/>
        </w:rPr>
        <w:t>–</w:t>
      </w:r>
      <w:r w:rsidRPr="00B3593B">
        <w:rPr>
          <w:rFonts w:ascii="Times New Roman" w:hAnsi="Times New Roman" w:cs="Times New Roman"/>
          <w:sz w:val="28"/>
          <w:szCs w:val="28"/>
        </w:rPr>
        <w:t xml:space="preserve"> Структура прямих іноземних інвестицій в економіку України за країнами світу</w:t>
      </w:r>
      <w:r>
        <w:rPr>
          <w:rFonts w:ascii="Times New Roman" w:hAnsi="Times New Roman" w:cs="Times New Roman"/>
          <w:sz w:val="28"/>
          <w:szCs w:val="28"/>
        </w:rPr>
        <w:t>, 2019 р.</w:t>
      </w:r>
    </w:p>
    <w:p w:rsidR="00B3593B" w:rsidRPr="00B3593B" w:rsidRDefault="00B3593B" w:rsidP="00167075">
      <w:pPr>
        <w:pStyle w:val="Default"/>
        <w:spacing w:line="360" w:lineRule="auto"/>
        <w:ind w:firstLine="567"/>
        <w:rPr>
          <w:rFonts w:ascii="Times New Roman" w:hAnsi="Times New Roman" w:cs="Times New Roman"/>
          <w:sz w:val="28"/>
          <w:szCs w:val="28"/>
        </w:rPr>
      </w:pPr>
    </w:p>
    <w:p w:rsidR="00167075" w:rsidRPr="00AE2A48" w:rsidRDefault="00167075" w:rsidP="00A743F2">
      <w:pPr>
        <w:pStyle w:val="Default"/>
        <w:spacing w:line="360" w:lineRule="auto"/>
        <w:ind w:firstLine="567"/>
        <w:jc w:val="both"/>
        <w:rPr>
          <w:rFonts w:ascii="Times New Roman" w:hAnsi="Times New Roman" w:cs="Times New Roman"/>
          <w:sz w:val="28"/>
          <w:szCs w:val="28"/>
        </w:rPr>
      </w:pPr>
      <w:r w:rsidRPr="00167075">
        <w:rPr>
          <w:rFonts w:ascii="Times New Roman" w:hAnsi="Times New Roman" w:cs="Times New Roman"/>
          <w:sz w:val="28"/>
          <w:szCs w:val="28"/>
        </w:rPr>
        <w:t>Найбільше</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прямих</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іноземних</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інвестицій</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поступає</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в</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Україну</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з</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країн</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ЄС</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що</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на</w:t>
      </w:r>
      <w:r w:rsidRPr="00B3593B">
        <w:rPr>
          <w:rFonts w:ascii="Times New Roman" w:hAnsi="Times New Roman" w:cs="Times New Roman"/>
          <w:sz w:val="28"/>
          <w:szCs w:val="28"/>
        </w:rPr>
        <w:t xml:space="preserve"> 01.01.2020 </w:t>
      </w:r>
      <w:r w:rsidRPr="00167075">
        <w:rPr>
          <w:rFonts w:ascii="Times New Roman" w:hAnsi="Times New Roman" w:cs="Times New Roman"/>
          <w:sz w:val="28"/>
          <w:szCs w:val="28"/>
        </w:rPr>
        <w:t>склало</w:t>
      </w:r>
      <w:r w:rsidRPr="00B3593B">
        <w:rPr>
          <w:rFonts w:ascii="Times New Roman" w:hAnsi="Times New Roman" w:cs="Times New Roman"/>
          <w:sz w:val="28"/>
          <w:szCs w:val="28"/>
        </w:rPr>
        <w:t xml:space="preserve"> 79,0% </w:t>
      </w:r>
      <w:r w:rsidRPr="00167075">
        <w:rPr>
          <w:rFonts w:ascii="Times New Roman" w:hAnsi="Times New Roman" w:cs="Times New Roman"/>
          <w:sz w:val="28"/>
          <w:szCs w:val="28"/>
        </w:rPr>
        <w:t>загального</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обсягу</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акціонерного</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капіталу</w:t>
      </w:r>
      <w:r w:rsidRPr="00B3593B">
        <w:rPr>
          <w:rFonts w:ascii="Times New Roman" w:hAnsi="Times New Roman" w:cs="Times New Roman"/>
          <w:sz w:val="28"/>
          <w:szCs w:val="28"/>
        </w:rPr>
        <w:t xml:space="preserve"> (28289 </w:t>
      </w:r>
      <w:r w:rsidRPr="00167075">
        <w:rPr>
          <w:rFonts w:ascii="Times New Roman" w:hAnsi="Times New Roman" w:cs="Times New Roman"/>
          <w:sz w:val="28"/>
          <w:szCs w:val="28"/>
        </w:rPr>
        <w:t>млн</w:t>
      </w:r>
      <w:r w:rsidRPr="00B3593B">
        <w:rPr>
          <w:rFonts w:ascii="Times New Roman" w:hAnsi="Times New Roman" w:cs="Times New Roman"/>
          <w:sz w:val="28"/>
          <w:szCs w:val="28"/>
        </w:rPr>
        <w:t xml:space="preserve"> </w:t>
      </w:r>
      <w:r w:rsidRPr="00167075">
        <w:rPr>
          <w:rFonts w:ascii="Times New Roman" w:hAnsi="Times New Roman" w:cs="Times New Roman"/>
          <w:sz w:val="28"/>
          <w:szCs w:val="28"/>
        </w:rPr>
        <w:t>дол</w:t>
      </w:r>
      <w:r w:rsidRPr="00B3593B">
        <w:rPr>
          <w:rFonts w:ascii="Times New Roman" w:hAnsi="Times New Roman" w:cs="Times New Roman"/>
          <w:sz w:val="28"/>
          <w:szCs w:val="28"/>
        </w:rPr>
        <w:t xml:space="preserve">. </w:t>
      </w:r>
      <w:r w:rsidRPr="00AE2A48">
        <w:rPr>
          <w:rFonts w:ascii="Times New Roman" w:hAnsi="Times New Roman" w:cs="Times New Roman"/>
          <w:sz w:val="28"/>
          <w:szCs w:val="28"/>
        </w:rPr>
        <w:t>США), із інших країн світу – 21,0% (7520, 3 млн дол. США) [5].</w:t>
      </w:r>
    </w:p>
    <w:p w:rsidR="007941A8" w:rsidRDefault="00965125" w:rsidP="00167075">
      <w:pPr>
        <w:pStyle w:val="Pa9"/>
        <w:spacing w:line="360" w:lineRule="auto"/>
        <w:ind w:firstLine="567"/>
        <w:jc w:val="both"/>
        <w:rPr>
          <w:rFonts w:ascii="Times New Roman" w:hAnsi="Times New Roman" w:cs="Times New Roman"/>
          <w:sz w:val="28"/>
          <w:szCs w:val="28"/>
          <w:lang w:val="uk-UA"/>
        </w:rPr>
      </w:pPr>
      <w:r w:rsidRPr="00B6206F">
        <w:rPr>
          <w:rFonts w:ascii="Times New Roman" w:hAnsi="Times New Roman" w:cs="Times New Roman"/>
          <w:sz w:val="28"/>
          <w:szCs w:val="28"/>
          <w:lang w:val="uk-UA"/>
        </w:rPr>
        <w:t>Індекси будівельної продукції</w:t>
      </w:r>
      <w:r w:rsidR="00383800" w:rsidRPr="00B6206F">
        <w:rPr>
          <w:rFonts w:ascii="Times New Roman" w:hAnsi="Times New Roman" w:cs="Times New Roman"/>
          <w:sz w:val="28"/>
          <w:szCs w:val="28"/>
        </w:rPr>
        <w:t xml:space="preserve"> за період 201</w:t>
      </w:r>
      <w:r w:rsidR="00383800" w:rsidRPr="00B6206F">
        <w:rPr>
          <w:rFonts w:ascii="Times New Roman" w:hAnsi="Times New Roman" w:cs="Times New Roman"/>
          <w:sz w:val="28"/>
          <w:szCs w:val="28"/>
          <w:lang w:val="uk-UA"/>
        </w:rPr>
        <w:t>8</w:t>
      </w:r>
      <w:r w:rsidR="00383800" w:rsidRPr="00B6206F">
        <w:rPr>
          <w:rFonts w:ascii="Times New Roman" w:hAnsi="Times New Roman" w:cs="Times New Roman"/>
          <w:sz w:val="28"/>
          <w:szCs w:val="28"/>
        </w:rPr>
        <w:t>-20</w:t>
      </w:r>
      <w:r w:rsidR="00383800" w:rsidRPr="00B6206F">
        <w:rPr>
          <w:rFonts w:ascii="Times New Roman" w:hAnsi="Times New Roman" w:cs="Times New Roman"/>
          <w:sz w:val="28"/>
          <w:szCs w:val="28"/>
          <w:lang w:val="uk-UA"/>
        </w:rPr>
        <w:t>20</w:t>
      </w:r>
      <w:r w:rsidR="00383800">
        <w:rPr>
          <w:rFonts w:ascii="Times New Roman" w:hAnsi="Times New Roman" w:cs="Times New Roman"/>
          <w:sz w:val="28"/>
          <w:szCs w:val="28"/>
          <w:lang w:val="uk-UA"/>
        </w:rPr>
        <w:t xml:space="preserve"> </w:t>
      </w:r>
      <w:r w:rsidR="007941A8" w:rsidRPr="007941A8">
        <w:rPr>
          <w:rFonts w:ascii="Times New Roman" w:hAnsi="Times New Roman" w:cs="Times New Roman"/>
          <w:sz w:val="28"/>
          <w:szCs w:val="28"/>
        </w:rPr>
        <w:t xml:space="preserve">роки представлена в </w:t>
      </w:r>
      <w:r>
        <w:rPr>
          <w:rFonts w:ascii="Times New Roman" w:hAnsi="Times New Roman" w:cs="Times New Roman"/>
          <w:sz w:val="28"/>
          <w:szCs w:val="28"/>
          <w:lang w:val="uk-UA"/>
        </w:rPr>
        <w:t>рис</w:t>
      </w:r>
      <w:r>
        <w:rPr>
          <w:rFonts w:ascii="Times New Roman" w:hAnsi="Times New Roman" w:cs="Times New Roman"/>
          <w:sz w:val="28"/>
          <w:szCs w:val="28"/>
        </w:rPr>
        <w:t>. 2.</w:t>
      </w:r>
      <w:r w:rsidR="00A743F2">
        <w:rPr>
          <w:rFonts w:ascii="Times New Roman" w:hAnsi="Times New Roman" w:cs="Times New Roman"/>
          <w:sz w:val="28"/>
          <w:szCs w:val="28"/>
        </w:rPr>
        <w:t>4</w:t>
      </w:r>
      <w:r w:rsidR="007941A8" w:rsidRPr="007941A8">
        <w:rPr>
          <w:rFonts w:ascii="Times New Roman" w:hAnsi="Times New Roman" w:cs="Times New Roman"/>
          <w:sz w:val="28"/>
          <w:szCs w:val="28"/>
        </w:rPr>
        <w:t>.</w:t>
      </w:r>
    </w:p>
    <w:p w:rsidR="00965125" w:rsidRDefault="00965125" w:rsidP="00965125">
      <w:pPr>
        <w:pStyle w:val="Default"/>
        <w:rPr>
          <w:lang w:val="uk-UA"/>
        </w:rPr>
      </w:pPr>
      <w:r>
        <w:rPr>
          <w:noProof/>
          <w:lang w:eastAsia="ru-RU"/>
        </w:rPr>
        <w:drawing>
          <wp:inline distT="0" distB="0" distL="0" distR="0">
            <wp:extent cx="5936797" cy="2460172"/>
            <wp:effectExtent l="19050" t="0" r="6803"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934075" cy="2459044"/>
                    </a:xfrm>
                    <a:prstGeom prst="rect">
                      <a:avLst/>
                    </a:prstGeom>
                    <a:noFill/>
                    <a:ln w="9525">
                      <a:noFill/>
                      <a:miter lim="800000"/>
                      <a:headEnd/>
                      <a:tailEnd/>
                    </a:ln>
                  </pic:spPr>
                </pic:pic>
              </a:graphicData>
            </a:graphic>
          </wp:inline>
        </w:drawing>
      </w:r>
    </w:p>
    <w:p w:rsidR="00965125" w:rsidRPr="00965125" w:rsidRDefault="00965125" w:rsidP="00965125">
      <w:pPr>
        <w:pStyle w:val="Default"/>
        <w:rPr>
          <w:lang w:val="uk-UA"/>
        </w:rPr>
      </w:pPr>
    </w:p>
    <w:p w:rsidR="00965125" w:rsidRDefault="00A743F2" w:rsidP="007941A8">
      <w:pPr>
        <w:pStyle w:val="Pa9"/>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2.4</w:t>
      </w:r>
      <w:r w:rsidR="00965125">
        <w:rPr>
          <w:rFonts w:ascii="Times New Roman" w:hAnsi="Times New Roman" w:cs="Times New Roman"/>
          <w:sz w:val="28"/>
          <w:szCs w:val="28"/>
          <w:lang w:val="uk-UA"/>
        </w:rPr>
        <w:t xml:space="preserve"> - </w:t>
      </w:r>
      <w:r w:rsidR="00891E66">
        <w:rPr>
          <w:rFonts w:ascii="Times New Roman" w:hAnsi="Times New Roman" w:cs="Times New Roman"/>
          <w:sz w:val="28"/>
          <w:szCs w:val="28"/>
          <w:lang w:val="uk-UA"/>
        </w:rPr>
        <w:t>Індекси будівельної продукції</w:t>
      </w:r>
      <w:r w:rsidR="00891E66">
        <w:rPr>
          <w:rFonts w:ascii="Times New Roman" w:hAnsi="Times New Roman" w:cs="Times New Roman"/>
          <w:sz w:val="28"/>
          <w:szCs w:val="28"/>
        </w:rPr>
        <w:t xml:space="preserve"> за період 201</w:t>
      </w:r>
      <w:r w:rsidR="00891E66">
        <w:rPr>
          <w:rFonts w:ascii="Times New Roman" w:hAnsi="Times New Roman" w:cs="Times New Roman"/>
          <w:sz w:val="28"/>
          <w:szCs w:val="28"/>
          <w:lang w:val="uk-UA"/>
        </w:rPr>
        <w:t>8</w:t>
      </w:r>
      <w:r w:rsidR="00891E66">
        <w:rPr>
          <w:rFonts w:ascii="Times New Roman" w:hAnsi="Times New Roman" w:cs="Times New Roman"/>
          <w:sz w:val="28"/>
          <w:szCs w:val="28"/>
        </w:rPr>
        <w:t>-20</w:t>
      </w:r>
      <w:r w:rsidR="00891E66">
        <w:rPr>
          <w:rFonts w:ascii="Times New Roman" w:hAnsi="Times New Roman" w:cs="Times New Roman"/>
          <w:sz w:val="28"/>
          <w:szCs w:val="28"/>
          <w:lang w:val="uk-UA"/>
        </w:rPr>
        <w:t xml:space="preserve">20 </w:t>
      </w:r>
      <w:r w:rsidR="00891E66" w:rsidRPr="007941A8">
        <w:rPr>
          <w:rFonts w:ascii="Times New Roman" w:hAnsi="Times New Roman" w:cs="Times New Roman"/>
          <w:sz w:val="28"/>
          <w:szCs w:val="28"/>
        </w:rPr>
        <w:t>роки</w:t>
      </w:r>
    </w:p>
    <w:p w:rsidR="00965125" w:rsidRPr="00965125" w:rsidRDefault="00965125" w:rsidP="00965125">
      <w:pPr>
        <w:pStyle w:val="Default"/>
        <w:rPr>
          <w:lang w:val="uk-UA"/>
        </w:rPr>
      </w:pPr>
    </w:p>
    <w:p w:rsidR="007941A8" w:rsidRPr="007941A8" w:rsidRDefault="006D374D" w:rsidP="007941A8">
      <w:pPr>
        <w:pStyle w:val="Pa9"/>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І</w:t>
      </w:r>
      <w:r>
        <w:rPr>
          <w:rFonts w:ascii="Times New Roman" w:hAnsi="Times New Roman" w:cs="Times New Roman"/>
          <w:sz w:val="28"/>
          <w:szCs w:val="28"/>
        </w:rPr>
        <w:t>нвестиці</w:t>
      </w:r>
      <w:r>
        <w:rPr>
          <w:rFonts w:ascii="Times New Roman" w:hAnsi="Times New Roman" w:cs="Times New Roman"/>
          <w:sz w:val="28"/>
          <w:szCs w:val="28"/>
          <w:lang w:val="uk-UA"/>
        </w:rPr>
        <w:t>ї у</w:t>
      </w:r>
      <w:r>
        <w:rPr>
          <w:rFonts w:ascii="Times New Roman" w:hAnsi="Times New Roman" w:cs="Times New Roman"/>
          <w:sz w:val="28"/>
          <w:szCs w:val="28"/>
        </w:rPr>
        <w:t xml:space="preserve"> будівництво займа</w:t>
      </w:r>
      <w:r>
        <w:rPr>
          <w:rFonts w:ascii="Times New Roman" w:hAnsi="Times New Roman" w:cs="Times New Roman"/>
          <w:sz w:val="28"/>
          <w:szCs w:val="28"/>
          <w:lang w:val="uk-UA"/>
        </w:rPr>
        <w:t>ють</w:t>
      </w:r>
      <w:r>
        <w:rPr>
          <w:rFonts w:ascii="Times New Roman" w:hAnsi="Times New Roman" w:cs="Times New Roman"/>
          <w:sz w:val="28"/>
          <w:szCs w:val="28"/>
        </w:rPr>
        <w:t xml:space="preserve"> 16,6% у 201</w:t>
      </w:r>
      <w:r>
        <w:rPr>
          <w:rFonts w:ascii="Times New Roman" w:hAnsi="Times New Roman" w:cs="Times New Roman"/>
          <w:sz w:val="28"/>
          <w:szCs w:val="28"/>
          <w:lang w:val="uk-UA"/>
        </w:rPr>
        <w:t>8</w:t>
      </w:r>
      <w:r>
        <w:rPr>
          <w:rFonts w:ascii="Times New Roman" w:hAnsi="Times New Roman" w:cs="Times New Roman"/>
          <w:sz w:val="28"/>
          <w:szCs w:val="28"/>
        </w:rPr>
        <w:t xml:space="preserve"> році, 16,3% у 201</w:t>
      </w:r>
      <w:r>
        <w:rPr>
          <w:rFonts w:ascii="Times New Roman" w:hAnsi="Times New Roman" w:cs="Times New Roman"/>
          <w:sz w:val="28"/>
          <w:szCs w:val="28"/>
          <w:lang w:val="uk-UA"/>
        </w:rPr>
        <w:t>8</w:t>
      </w:r>
      <w:r>
        <w:rPr>
          <w:rFonts w:ascii="Times New Roman" w:hAnsi="Times New Roman" w:cs="Times New Roman"/>
          <w:sz w:val="28"/>
          <w:szCs w:val="28"/>
        </w:rPr>
        <w:t xml:space="preserve"> році та 12,6% у 201</w:t>
      </w:r>
      <w:r>
        <w:rPr>
          <w:rFonts w:ascii="Times New Roman" w:hAnsi="Times New Roman" w:cs="Times New Roman"/>
          <w:sz w:val="28"/>
          <w:szCs w:val="28"/>
          <w:lang w:val="uk-UA"/>
        </w:rPr>
        <w:t>9</w:t>
      </w:r>
      <w:r>
        <w:rPr>
          <w:rFonts w:ascii="Times New Roman" w:hAnsi="Times New Roman" w:cs="Times New Roman"/>
          <w:sz w:val="28"/>
          <w:szCs w:val="28"/>
        </w:rPr>
        <w:t xml:space="preserve"> році</w:t>
      </w:r>
      <w:r>
        <w:rPr>
          <w:rFonts w:ascii="Times New Roman" w:hAnsi="Times New Roman" w:cs="Times New Roman"/>
          <w:sz w:val="28"/>
          <w:szCs w:val="28"/>
          <w:lang w:val="uk-UA"/>
        </w:rPr>
        <w:t xml:space="preserve"> за умов </w:t>
      </w:r>
      <w:r>
        <w:rPr>
          <w:rFonts w:ascii="Times New Roman" w:hAnsi="Times New Roman" w:cs="Times New Roman"/>
          <w:sz w:val="28"/>
          <w:szCs w:val="28"/>
        </w:rPr>
        <w:t>структурув</w:t>
      </w:r>
      <w:r>
        <w:rPr>
          <w:rFonts w:ascii="Times New Roman" w:hAnsi="Times New Roman" w:cs="Times New Roman"/>
          <w:sz w:val="28"/>
          <w:szCs w:val="28"/>
          <w:lang w:val="uk-UA"/>
        </w:rPr>
        <w:t>ання</w:t>
      </w:r>
      <w:r w:rsidR="00736235">
        <w:rPr>
          <w:rFonts w:ascii="Times New Roman" w:hAnsi="Times New Roman" w:cs="Times New Roman"/>
          <w:sz w:val="28"/>
          <w:szCs w:val="28"/>
        </w:rPr>
        <w:t xml:space="preserve"> інвестиції</w:t>
      </w:r>
      <w:r w:rsidR="00736235">
        <w:rPr>
          <w:rFonts w:ascii="Times New Roman" w:hAnsi="Times New Roman" w:cs="Times New Roman"/>
          <w:sz w:val="28"/>
          <w:szCs w:val="28"/>
          <w:lang w:val="uk-UA"/>
        </w:rPr>
        <w:t xml:space="preserve">. </w:t>
      </w:r>
      <w:r w:rsidR="007941A8" w:rsidRPr="007941A8">
        <w:rPr>
          <w:rFonts w:ascii="Times New Roman" w:hAnsi="Times New Roman" w:cs="Times New Roman"/>
          <w:sz w:val="28"/>
          <w:szCs w:val="28"/>
        </w:rPr>
        <w:t>Як бачимо, відбувається швидке</w:t>
      </w:r>
      <w:r w:rsidR="00736235">
        <w:rPr>
          <w:rFonts w:ascii="Times New Roman" w:hAnsi="Times New Roman" w:cs="Times New Roman"/>
          <w:sz w:val="28"/>
          <w:szCs w:val="28"/>
          <w:lang w:val="uk-UA"/>
        </w:rPr>
        <w:t xml:space="preserve"> та значення</w:t>
      </w:r>
      <w:r w:rsidR="00736235">
        <w:rPr>
          <w:rFonts w:ascii="Times New Roman" w:hAnsi="Times New Roman" w:cs="Times New Roman"/>
          <w:sz w:val="28"/>
          <w:szCs w:val="28"/>
        </w:rPr>
        <w:t xml:space="preserve"> </w:t>
      </w:r>
      <w:r w:rsidR="007941A8" w:rsidRPr="007941A8">
        <w:rPr>
          <w:rFonts w:ascii="Times New Roman" w:hAnsi="Times New Roman" w:cs="Times New Roman"/>
          <w:sz w:val="28"/>
          <w:szCs w:val="28"/>
        </w:rPr>
        <w:t xml:space="preserve"> скорочення, </w:t>
      </w:r>
      <w:r w:rsidR="00736235">
        <w:rPr>
          <w:rFonts w:ascii="Times New Roman" w:hAnsi="Times New Roman" w:cs="Times New Roman"/>
          <w:sz w:val="28"/>
          <w:szCs w:val="28"/>
          <w:lang w:val="uk-UA"/>
        </w:rPr>
        <w:t>зазначемо, що</w:t>
      </w:r>
      <w:r w:rsidR="007941A8" w:rsidRPr="007941A8">
        <w:rPr>
          <w:rFonts w:ascii="Times New Roman" w:hAnsi="Times New Roman" w:cs="Times New Roman"/>
          <w:sz w:val="28"/>
          <w:szCs w:val="28"/>
        </w:rPr>
        <w:t xml:space="preserve"> необхідно приймати </w:t>
      </w:r>
      <w:r w:rsidR="00736235">
        <w:rPr>
          <w:rFonts w:ascii="Times New Roman" w:hAnsi="Times New Roman" w:cs="Times New Roman"/>
          <w:sz w:val="28"/>
          <w:szCs w:val="28"/>
          <w:lang w:val="uk-UA"/>
        </w:rPr>
        <w:t>внутрішні та зовнішні</w:t>
      </w:r>
      <w:r w:rsidR="007941A8" w:rsidRPr="007941A8">
        <w:rPr>
          <w:rFonts w:ascii="Times New Roman" w:hAnsi="Times New Roman" w:cs="Times New Roman"/>
          <w:sz w:val="28"/>
          <w:szCs w:val="28"/>
        </w:rPr>
        <w:t xml:space="preserve"> заходи для збільшення даного показника. Детальніше</w:t>
      </w:r>
      <w:r w:rsidR="00736235">
        <w:rPr>
          <w:rFonts w:ascii="Times New Roman" w:hAnsi="Times New Roman" w:cs="Times New Roman"/>
          <w:sz w:val="28"/>
          <w:szCs w:val="28"/>
        </w:rPr>
        <w:t xml:space="preserve"> залежність капітальних ін</w:t>
      </w:r>
      <w:r w:rsidR="007941A8" w:rsidRPr="007941A8">
        <w:rPr>
          <w:rFonts w:ascii="Times New Roman" w:hAnsi="Times New Roman" w:cs="Times New Roman"/>
          <w:sz w:val="28"/>
          <w:szCs w:val="28"/>
        </w:rPr>
        <w:t>вестицій в буді</w:t>
      </w:r>
      <w:r w:rsidR="00A743F2">
        <w:rPr>
          <w:rFonts w:ascii="Times New Roman" w:hAnsi="Times New Roman" w:cs="Times New Roman"/>
          <w:sz w:val="28"/>
          <w:szCs w:val="28"/>
        </w:rPr>
        <w:t>вництво представлено на рис. 2.5</w:t>
      </w:r>
      <w:r w:rsidR="007941A8" w:rsidRPr="007941A8">
        <w:rPr>
          <w:rFonts w:ascii="Times New Roman" w:hAnsi="Times New Roman" w:cs="Times New Roman"/>
          <w:sz w:val="28"/>
          <w:szCs w:val="28"/>
        </w:rPr>
        <w:t>.</w:t>
      </w:r>
    </w:p>
    <w:p w:rsidR="007941A8" w:rsidRPr="007941A8" w:rsidRDefault="00EB66DB" w:rsidP="007941A8">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34" type="#_x0000_t202" style="position:absolute;left:0;text-align:left;margin-left:84.45pt;margin-top:140.2pt;width:204.3pt;height:18.15pt;z-index:251666432" stroked="f">
            <v:textbox>
              <w:txbxContent>
                <w:p w:rsidR="00AE2A48" w:rsidRPr="00383800" w:rsidRDefault="00AE2A48">
                  <w:pPr>
                    <w:rPr>
                      <w:rFonts w:ascii="Times New Roman" w:hAnsi="Times New Roman" w:cs="Times New Roman"/>
                      <w:lang w:val="uk-UA"/>
                    </w:rPr>
                  </w:pPr>
                  <w:r>
                    <w:rPr>
                      <w:rFonts w:ascii="Times New Roman" w:hAnsi="Times New Roman" w:cs="Times New Roman"/>
                      <w:lang w:val="uk-UA"/>
                    </w:rPr>
                    <w:t>2018</w:t>
                  </w:r>
                  <w:r>
                    <w:rPr>
                      <w:rFonts w:ascii="Times New Roman" w:hAnsi="Times New Roman" w:cs="Times New Roman"/>
                      <w:lang w:val="uk-UA"/>
                    </w:rPr>
                    <w:tab/>
                  </w:r>
                  <w:r>
                    <w:rPr>
                      <w:rFonts w:ascii="Times New Roman" w:hAnsi="Times New Roman" w:cs="Times New Roman"/>
                      <w:lang w:val="uk-UA"/>
                    </w:rPr>
                    <w:tab/>
                    <w:t>2019</w:t>
                  </w:r>
                  <w:r>
                    <w:rPr>
                      <w:rFonts w:ascii="Times New Roman" w:hAnsi="Times New Roman" w:cs="Times New Roman"/>
                      <w:lang w:val="uk-UA"/>
                    </w:rPr>
                    <w:tab/>
                  </w:r>
                  <w:r>
                    <w:rPr>
                      <w:rFonts w:ascii="Times New Roman" w:hAnsi="Times New Roman" w:cs="Times New Roman"/>
                      <w:lang w:val="uk-UA"/>
                    </w:rPr>
                    <w:tab/>
                    <w:t>2020</w:t>
                  </w:r>
                </w:p>
              </w:txbxContent>
            </v:textbox>
          </v:shape>
        </w:pict>
      </w:r>
      <w:r w:rsidR="007941A8" w:rsidRPr="007941A8">
        <w:rPr>
          <w:rFonts w:ascii="Times New Roman" w:hAnsi="Times New Roman" w:cs="Times New Roman"/>
          <w:noProof/>
          <w:sz w:val="28"/>
          <w:szCs w:val="28"/>
          <w:lang w:eastAsia="ru-RU"/>
        </w:rPr>
        <w:drawing>
          <wp:inline distT="0" distB="0" distL="0" distR="0">
            <wp:extent cx="5934890" cy="2133600"/>
            <wp:effectExtent l="19050" t="0" r="87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40425" cy="2135590"/>
                    </a:xfrm>
                    <a:prstGeom prst="rect">
                      <a:avLst/>
                    </a:prstGeom>
                    <a:noFill/>
                    <a:ln w="9525">
                      <a:noFill/>
                      <a:miter lim="800000"/>
                      <a:headEnd/>
                      <a:tailEnd/>
                    </a:ln>
                  </pic:spPr>
                </pic:pic>
              </a:graphicData>
            </a:graphic>
          </wp:inline>
        </w:drawing>
      </w:r>
    </w:p>
    <w:p w:rsidR="007941A8" w:rsidRPr="00AE2A48" w:rsidRDefault="00736235" w:rsidP="0073623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E2A48">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00D6481E" w:rsidRPr="00AE2A48">
        <w:rPr>
          <w:rFonts w:ascii="Times New Roman" w:hAnsi="Times New Roman" w:cs="Times New Roman"/>
          <w:sz w:val="28"/>
          <w:szCs w:val="28"/>
          <w:lang w:val="uk-UA"/>
        </w:rPr>
        <w:t xml:space="preserve"> 2.</w:t>
      </w:r>
      <w:r w:rsidR="00A743F2">
        <w:rPr>
          <w:rFonts w:ascii="Times New Roman" w:hAnsi="Times New Roman" w:cs="Times New Roman"/>
          <w:sz w:val="28"/>
          <w:szCs w:val="28"/>
          <w:lang w:val="uk-UA"/>
        </w:rPr>
        <w:t>5</w:t>
      </w:r>
      <w:r w:rsidR="007941A8" w:rsidRPr="00AE2A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7941A8" w:rsidRPr="00AE2A48">
        <w:rPr>
          <w:rFonts w:ascii="Times New Roman" w:hAnsi="Times New Roman" w:cs="Times New Roman"/>
          <w:sz w:val="28"/>
          <w:szCs w:val="28"/>
          <w:lang w:val="uk-UA"/>
        </w:rPr>
        <w:t>Залежність капітальних інвестицій всього та інвестування будівельної галузі</w:t>
      </w:r>
    </w:p>
    <w:p w:rsidR="007941A8" w:rsidRPr="00AE2A48" w:rsidRDefault="007941A8" w:rsidP="007941A8">
      <w:pPr>
        <w:pStyle w:val="Pa9"/>
        <w:spacing w:line="360" w:lineRule="auto"/>
        <w:ind w:firstLine="567"/>
        <w:jc w:val="both"/>
        <w:rPr>
          <w:rFonts w:ascii="Times New Roman" w:hAnsi="Times New Roman" w:cs="Times New Roman"/>
          <w:sz w:val="28"/>
          <w:szCs w:val="28"/>
          <w:lang w:val="uk-UA"/>
        </w:rPr>
      </w:pPr>
      <w:r w:rsidRPr="00AE2A48">
        <w:rPr>
          <w:rFonts w:ascii="Times New Roman" w:hAnsi="Times New Roman" w:cs="Times New Roman"/>
          <w:sz w:val="28"/>
          <w:szCs w:val="28"/>
          <w:lang w:val="uk-UA"/>
        </w:rPr>
        <w:t>Як бачимо з рисунка</w:t>
      </w:r>
      <w:r w:rsidR="00A743F2">
        <w:rPr>
          <w:rFonts w:ascii="Times New Roman" w:hAnsi="Times New Roman" w:cs="Times New Roman"/>
          <w:sz w:val="28"/>
          <w:szCs w:val="28"/>
          <w:lang w:val="uk-UA"/>
        </w:rPr>
        <w:t xml:space="preserve"> 2.5</w:t>
      </w:r>
      <w:r w:rsidRPr="00AE2A48">
        <w:rPr>
          <w:rFonts w:ascii="Times New Roman" w:hAnsi="Times New Roman" w:cs="Times New Roman"/>
          <w:sz w:val="28"/>
          <w:szCs w:val="28"/>
          <w:lang w:val="uk-UA"/>
        </w:rPr>
        <w:t>, капітальні інвестиції мають тенденцію до більш швидкого зростання, порівняно з інвестиціями в будівництво та збільшуються на 122102 млн. грн (або на 59,8%) порівняно зі збільшенням капітальних інвестицій у будівельну сферу на 7063,8 млн. грн (або на 20,9%). Також слід відмітити, що у</w:t>
      </w:r>
      <w:r w:rsidR="00383800" w:rsidRPr="00AE2A48">
        <w:rPr>
          <w:rFonts w:ascii="Times New Roman" w:hAnsi="Times New Roman" w:cs="Times New Roman"/>
          <w:sz w:val="28"/>
          <w:szCs w:val="28"/>
          <w:lang w:val="uk-UA"/>
        </w:rPr>
        <w:t xml:space="preserve"> 201</w:t>
      </w:r>
      <w:r w:rsidR="00383800">
        <w:rPr>
          <w:rFonts w:ascii="Times New Roman" w:hAnsi="Times New Roman" w:cs="Times New Roman"/>
          <w:sz w:val="28"/>
          <w:szCs w:val="28"/>
          <w:lang w:val="uk-UA"/>
        </w:rPr>
        <w:t>9</w:t>
      </w:r>
      <w:r w:rsidRPr="00AE2A48">
        <w:rPr>
          <w:rFonts w:ascii="Times New Roman" w:hAnsi="Times New Roman" w:cs="Times New Roman"/>
          <w:sz w:val="28"/>
          <w:szCs w:val="28"/>
          <w:lang w:val="uk-UA"/>
        </w:rPr>
        <w:t xml:space="preserve"> році, порівняно з</w:t>
      </w:r>
      <w:r w:rsidR="00383800" w:rsidRPr="00AE2A48">
        <w:rPr>
          <w:rFonts w:ascii="Times New Roman" w:hAnsi="Times New Roman" w:cs="Times New Roman"/>
          <w:sz w:val="28"/>
          <w:szCs w:val="28"/>
          <w:lang w:val="uk-UA"/>
        </w:rPr>
        <w:t xml:space="preserve"> 201</w:t>
      </w:r>
      <w:r w:rsidR="00383800">
        <w:rPr>
          <w:rFonts w:ascii="Times New Roman" w:hAnsi="Times New Roman" w:cs="Times New Roman"/>
          <w:sz w:val="28"/>
          <w:szCs w:val="28"/>
          <w:lang w:val="uk-UA"/>
        </w:rPr>
        <w:t>8</w:t>
      </w:r>
      <w:r w:rsidRPr="00AE2A48">
        <w:rPr>
          <w:rFonts w:ascii="Times New Roman" w:hAnsi="Times New Roman" w:cs="Times New Roman"/>
          <w:sz w:val="28"/>
          <w:szCs w:val="28"/>
          <w:lang w:val="uk-UA"/>
        </w:rPr>
        <w:t xml:space="preserve"> роком обсяги інвестицій в будівництво залишаються майже незмінними, що може бути викликано ситуацією в Донецькій та Луганській областях</w:t>
      </w:r>
      <w:r w:rsidR="00736235">
        <w:rPr>
          <w:rFonts w:ascii="Times New Roman" w:hAnsi="Times New Roman" w:cs="Times New Roman"/>
          <w:sz w:val="28"/>
          <w:szCs w:val="28"/>
          <w:lang w:val="uk-UA"/>
        </w:rPr>
        <w:t xml:space="preserve"> </w:t>
      </w:r>
      <w:r w:rsidR="00736235" w:rsidRPr="00AE2A48">
        <w:rPr>
          <w:rFonts w:ascii="Times New Roman" w:hAnsi="Times New Roman" w:cs="Times New Roman"/>
          <w:sz w:val="28"/>
          <w:szCs w:val="28"/>
          <w:lang w:val="uk-UA"/>
        </w:rPr>
        <w:t>[23]</w:t>
      </w:r>
      <w:r w:rsidRPr="00AE2A48">
        <w:rPr>
          <w:rFonts w:ascii="Times New Roman" w:hAnsi="Times New Roman" w:cs="Times New Roman"/>
          <w:sz w:val="28"/>
          <w:szCs w:val="28"/>
          <w:lang w:val="uk-UA"/>
        </w:rPr>
        <w:t xml:space="preserve">. </w:t>
      </w:r>
    </w:p>
    <w:p w:rsidR="007941A8" w:rsidRPr="007941A8" w:rsidRDefault="00736235" w:rsidP="007941A8">
      <w:pPr>
        <w:pStyle w:val="Pa9"/>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7941A8">
        <w:rPr>
          <w:rFonts w:ascii="Times New Roman" w:hAnsi="Times New Roman" w:cs="Times New Roman"/>
          <w:sz w:val="28"/>
          <w:szCs w:val="28"/>
        </w:rPr>
        <w:t>наслідок</w:t>
      </w:r>
      <w:r w:rsidRPr="00736235">
        <w:rPr>
          <w:rFonts w:ascii="Times New Roman" w:hAnsi="Times New Roman" w:cs="Times New Roman"/>
          <w:sz w:val="28"/>
          <w:szCs w:val="28"/>
        </w:rPr>
        <w:t xml:space="preserve"> </w:t>
      </w:r>
      <w:r w:rsidRPr="007941A8">
        <w:rPr>
          <w:rFonts w:ascii="Times New Roman" w:hAnsi="Times New Roman" w:cs="Times New Roman"/>
          <w:sz w:val="28"/>
          <w:szCs w:val="28"/>
        </w:rPr>
        <w:t>посту</w:t>
      </w:r>
      <w:r>
        <w:rPr>
          <w:rFonts w:ascii="Times New Roman" w:hAnsi="Times New Roman" w:cs="Times New Roman"/>
          <w:sz w:val="28"/>
          <w:szCs w:val="28"/>
        </w:rPr>
        <w:t>пових</w:t>
      </w:r>
      <w:r w:rsidRPr="00736235">
        <w:rPr>
          <w:rFonts w:ascii="Times New Roman" w:hAnsi="Times New Roman" w:cs="Times New Roman"/>
          <w:sz w:val="28"/>
          <w:szCs w:val="28"/>
        </w:rPr>
        <w:t xml:space="preserve"> </w:t>
      </w:r>
      <w:r>
        <w:rPr>
          <w:rFonts w:ascii="Times New Roman" w:hAnsi="Times New Roman" w:cs="Times New Roman"/>
          <w:sz w:val="28"/>
          <w:szCs w:val="28"/>
        </w:rPr>
        <w:t>ринкових</w:t>
      </w:r>
      <w:r w:rsidRPr="00736235">
        <w:rPr>
          <w:rFonts w:ascii="Times New Roman" w:hAnsi="Times New Roman" w:cs="Times New Roman"/>
          <w:sz w:val="28"/>
          <w:szCs w:val="28"/>
        </w:rPr>
        <w:t xml:space="preserve"> </w:t>
      </w:r>
      <w:r>
        <w:rPr>
          <w:rFonts w:ascii="Times New Roman" w:hAnsi="Times New Roman" w:cs="Times New Roman"/>
          <w:sz w:val="28"/>
          <w:szCs w:val="28"/>
        </w:rPr>
        <w:t>пере</w:t>
      </w:r>
      <w:r w:rsidRPr="007941A8">
        <w:rPr>
          <w:rFonts w:ascii="Times New Roman" w:hAnsi="Times New Roman" w:cs="Times New Roman"/>
          <w:sz w:val="28"/>
          <w:szCs w:val="28"/>
        </w:rPr>
        <w:t>творень</w:t>
      </w:r>
      <w:r>
        <w:rPr>
          <w:rFonts w:ascii="Times New Roman" w:hAnsi="Times New Roman" w:cs="Times New Roman"/>
          <w:sz w:val="28"/>
          <w:szCs w:val="28"/>
          <w:lang w:val="uk-UA"/>
        </w:rPr>
        <w:t>х</w:t>
      </w:r>
      <w:r w:rsidRPr="00736235">
        <w:rPr>
          <w:rFonts w:ascii="Times New Roman" w:hAnsi="Times New Roman" w:cs="Times New Roman"/>
          <w:sz w:val="28"/>
          <w:szCs w:val="28"/>
        </w:rPr>
        <w:t xml:space="preserve">, </w:t>
      </w:r>
      <w:r>
        <w:rPr>
          <w:rFonts w:ascii="Times New Roman" w:hAnsi="Times New Roman" w:cs="Times New Roman"/>
          <w:sz w:val="28"/>
          <w:szCs w:val="28"/>
          <w:lang w:val="uk-UA"/>
        </w:rPr>
        <w:t>інноваційно-інвестиційних зрушень</w:t>
      </w:r>
      <w:r w:rsidRPr="00736235">
        <w:rPr>
          <w:rFonts w:ascii="Times New Roman" w:hAnsi="Times New Roman" w:cs="Times New Roman"/>
          <w:sz w:val="28"/>
          <w:szCs w:val="28"/>
        </w:rPr>
        <w:t xml:space="preserve"> </w:t>
      </w:r>
      <w:r w:rsidR="000B4125">
        <w:rPr>
          <w:rFonts w:ascii="Times New Roman" w:hAnsi="Times New Roman" w:cs="Times New Roman"/>
          <w:sz w:val="28"/>
          <w:szCs w:val="28"/>
        </w:rPr>
        <w:t>спостерігається</w:t>
      </w:r>
      <w:r w:rsidR="000B4125" w:rsidRPr="00736235">
        <w:rPr>
          <w:rFonts w:ascii="Times New Roman" w:hAnsi="Times New Roman" w:cs="Times New Roman"/>
          <w:sz w:val="28"/>
          <w:szCs w:val="28"/>
        </w:rPr>
        <w:t xml:space="preserve"> </w:t>
      </w:r>
      <w:r w:rsidR="000B4125">
        <w:rPr>
          <w:rFonts w:ascii="Times New Roman" w:hAnsi="Times New Roman" w:cs="Times New Roman"/>
          <w:sz w:val="28"/>
          <w:szCs w:val="28"/>
        </w:rPr>
        <w:t>по</w:t>
      </w:r>
      <w:r w:rsidR="007941A8" w:rsidRPr="007941A8">
        <w:rPr>
          <w:rFonts w:ascii="Times New Roman" w:hAnsi="Times New Roman" w:cs="Times New Roman"/>
          <w:sz w:val="28"/>
          <w:szCs w:val="28"/>
        </w:rPr>
        <w:t>зитивна</w:t>
      </w:r>
      <w:r w:rsidR="007941A8" w:rsidRPr="00736235">
        <w:rPr>
          <w:rFonts w:ascii="Times New Roman" w:hAnsi="Times New Roman" w:cs="Times New Roman"/>
          <w:sz w:val="28"/>
          <w:szCs w:val="28"/>
        </w:rPr>
        <w:t xml:space="preserve"> </w:t>
      </w:r>
      <w:r w:rsidR="007941A8" w:rsidRPr="007941A8">
        <w:rPr>
          <w:rFonts w:ascii="Times New Roman" w:hAnsi="Times New Roman" w:cs="Times New Roman"/>
          <w:sz w:val="28"/>
          <w:szCs w:val="28"/>
        </w:rPr>
        <w:t>динаміка</w:t>
      </w:r>
      <w:r w:rsidR="007941A8" w:rsidRPr="00736235">
        <w:rPr>
          <w:rFonts w:ascii="Times New Roman" w:hAnsi="Times New Roman" w:cs="Times New Roman"/>
          <w:sz w:val="28"/>
          <w:szCs w:val="28"/>
        </w:rPr>
        <w:t xml:space="preserve"> </w:t>
      </w:r>
      <w:r w:rsidR="007941A8" w:rsidRPr="007941A8">
        <w:rPr>
          <w:rFonts w:ascii="Times New Roman" w:hAnsi="Times New Roman" w:cs="Times New Roman"/>
          <w:sz w:val="28"/>
          <w:szCs w:val="28"/>
        </w:rPr>
        <w:t>загальних</w:t>
      </w:r>
      <w:r w:rsidR="007941A8" w:rsidRPr="00736235">
        <w:rPr>
          <w:rFonts w:ascii="Times New Roman" w:hAnsi="Times New Roman" w:cs="Times New Roman"/>
          <w:sz w:val="28"/>
          <w:szCs w:val="28"/>
        </w:rPr>
        <w:t xml:space="preserve"> </w:t>
      </w:r>
      <w:r w:rsidR="007941A8" w:rsidRPr="007941A8">
        <w:rPr>
          <w:rFonts w:ascii="Times New Roman" w:hAnsi="Times New Roman" w:cs="Times New Roman"/>
          <w:sz w:val="28"/>
          <w:szCs w:val="28"/>
        </w:rPr>
        <w:t>показників</w:t>
      </w:r>
      <w:r w:rsidR="007941A8" w:rsidRPr="00736235">
        <w:rPr>
          <w:rFonts w:ascii="Times New Roman" w:hAnsi="Times New Roman" w:cs="Times New Roman"/>
          <w:sz w:val="28"/>
          <w:szCs w:val="28"/>
        </w:rPr>
        <w:t xml:space="preserve"> </w:t>
      </w:r>
      <w:r w:rsidR="007941A8" w:rsidRPr="007941A8">
        <w:rPr>
          <w:rFonts w:ascii="Times New Roman" w:hAnsi="Times New Roman" w:cs="Times New Roman"/>
          <w:sz w:val="28"/>
          <w:szCs w:val="28"/>
        </w:rPr>
        <w:t xml:space="preserve">будівництва. </w:t>
      </w:r>
    </w:p>
    <w:p w:rsidR="00B47253" w:rsidRPr="00B47253" w:rsidRDefault="00B47253" w:rsidP="00B47253">
      <w:pPr>
        <w:pStyle w:val="Default"/>
      </w:pPr>
      <w:r>
        <w:rPr>
          <w:noProof/>
          <w:lang w:eastAsia="ru-RU"/>
        </w:rPr>
        <w:drawing>
          <wp:inline distT="0" distB="0" distL="0" distR="0">
            <wp:extent cx="5851747" cy="3242697"/>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852160" cy="3242926"/>
                    </a:xfrm>
                    <a:prstGeom prst="rect">
                      <a:avLst/>
                    </a:prstGeom>
                    <a:noFill/>
                    <a:ln w="9525">
                      <a:noFill/>
                      <a:miter lim="800000"/>
                      <a:headEnd/>
                      <a:tailEnd/>
                    </a:ln>
                  </pic:spPr>
                </pic:pic>
              </a:graphicData>
            </a:graphic>
          </wp:inline>
        </w:drawing>
      </w:r>
    </w:p>
    <w:p w:rsidR="00B47253" w:rsidRDefault="00D6481E" w:rsidP="00A72A0E">
      <w:pPr>
        <w:pStyle w:val="Pa9"/>
        <w:spacing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rsidR="00B47253" w:rsidRDefault="00B47253" w:rsidP="00B47253">
      <w:pPr>
        <w:pStyle w:val="Pa9"/>
        <w:spacing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Рисунок </w:t>
      </w:r>
      <w:r w:rsidR="004B6F7F">
        <w:rPr>
          <w:rFonts w:ascii="Times New Roman" w:hAnsi="Times New Roman" w:cs="Times New Roman"/>
          <w:bCs/>
          <w:sz w:val="28"/>
          <w:szCs w:val="28"/>
          <w:lang w:val="uk-UA"/>
        </w:rPr>
        <w:t>2.</w:t>
      </w:r>
      <w:r w:rsidR="00A743F2">
        <w:rPr>
          <w:rFonts w:ascii="Times New Roman" w:hAnsi="Times New Roman" w:cs="Times New Roman"/>
          <w:bCs/>
          <w:sz w:val="28"/>
          <w:szCs w:val="28"/>
          <w:lang w:val="uk-UA"/>
        </w:rPr>
        <w:t>6</w:t>
      </w:r>
      <w:r>
        <w:rPr>
          <w:rFonts w:ascii="Times New Roman" w:hAnsi="Times New Roman" w:cs="Times New Roman"/>
          <w:bCs/>
          <w:sz w:val="28"/>
          <w:szCs w:val="28"/>
          <w:lang w:val="uk-UA"/>
        </w:rPr>
        <w:t xml:space="preserve"> –</w:t>
      </w:r>
      <w:r w:rsidRPr="00B47253">
        <w:rPr>
          <w:rFonts w:ascii="Times New Roman" w:hAnsi="Times New Roman" w:cs="Times New Roman"/>
          <w:bCs/>
          <w:sz w:val="28"/>
          <w:szCs w:val="28"/>
          <w:lang w:val="uk-UA"/>
        </w:rPr>
        <w:t xml:space="preserve"> Структура прямих іноземних інвестицій в економіку України за видами економічної діяльності на</w:t>
      </w:r>
      <w:r>
        <w:rPr>
          <w:rFonts w:ascii="Times New Roman" w:hAnsi="Times New Roman" w:cs="Times New Roman"/>
          <w:bCs/>
          <w:sz w:val="28"/>
          <w:szCs w:val="28"/>
          <w:lang w:val="uk-UA"/>
        </w:rPr>
        <w:t xml:space="preserve"> </w:t>
      </w:r>
      <w:r w:rsidRPr="00B47253">
        <w:rPr>
          <w:rFonts w:ascii="Times New Roman" w:hAnsi="Times New Roman" w:cs="Times New Roman"/>
          <w:bCs/>
          <w:sz w:val="28"/>
          <w:szCs w:val="28"/>
          <w:lang w:val="uk-UA"/>
        </w:rPr>
        <w:t>01.01.2020 р</w:t>
      </w:r>
    </w:p>
    <w:p w:rsidR="004B6F7F" w:rsidRDefault="00D6481E" w:rsidP="00A72A0E">
      <w:pPr>
        <w:pStyle w:val="Pa9"/>
        <w:spacing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rsidR="00A72A0E" w:rsidRPr="00D257BD" w:rsidRDefault="00D6481E" w:rsidP="00A72A0E">
      <w:pPr>
        <w:pStyle w:val="Pa9"/>
        <w:spacing w:line="360" w:lineRule="auto"/>
        <w:ind w:firstLine="567"/>
        <w:jc w:val="both"/>
        <w:rPr>
          <w:rFonts w:ascii="Times New Roman" w:hAnsi="Times New Roman" w:cs="Times New Roman"/>
          <w:sz w:val="28"/>
          <w:szCs w:val="28"/>
        </w:rPr>
      </w:pPr>
      <w:r>
        <w:rPr>
          <w:rFonts w:ascii="Times New Roman" w:hAnsi="Times New Roman" w:cs="Times New Roman"/>
          <w:bCs/>
          <w:sz w:val="28"/>
          <w:szCs w:val="28"/>
          <w:lang w:val="uk-UA"/>
        </w:rPr>
        <w:t xml:space="preserve">  </w:t>
      </w:r>
      <w:r w:rsidR="00A72A0E" w:rsidRPr="007941A8">
        <w:rPr>
          <w:rFonts w:ascii="Times New Roman" w:hAnsi="Times New Roman" w:cs="Times New Roman"/>
          <w:sz w:val="28"/>
          <w:szCs w:val="28"/>
        </w:rPr>
        <w:t>З таблиці видн</w:t>
      </w:r>
      <w:r w:rsidR="00A72A0E">
        <w:rPr>
          <w:rFonts w:ascii="Times New Roman" w:hAnsi="Times New Roman" w:cs="Times New Roman"/>
          <w:sz w:val="28"/>
          <w:szCs w:val="28"/>
        </w:rPr>
        <w:t>о, що загальні обсяги будів</w:t>
      </w:r>
      <w:r w:rsidR="00A72A0E" w:rsidRPr="007941A8">
        <w:rPr>
          <w:rFonts w:ascii="Times New Roman" w:hAnsi="Times New Roman" w:cs="Times New Roman"/>
          <w:sz w:val="28"/>
          <w:szCs w:val="28"/>
        </w:rPr>
        <w:t>ництва збільшились на 1514</w:t>
      </w:r>
      <w:r w:rsidR="00A72A0E">
        <w:rPr>
          <w:rFonts w:ascii="Times New Roman" w:hAnsi="Times New Roman" w:cs="Times New Roman"/>
          <w:sz w:val="28"/>
          <w:szCs w:val="28"/>
        </w:rPr>
        <w:t>0,7 млн. грн або на 25,8% у 201</w:t>
      </w:r>
      <w:r w:rsidR="00A72A0E">
        <w:rPr>
          <w:rFonts w:ascii="Times New Roman" w:hAnsi="Times New Roman" w:cs="Times New Roman"/>
          <w:sz w:val="28"/>
          <w:szCs w:val="28"/>
          <w:lang w:val="uk-UA"/>
        </w:rPr>
        <w:t>9</w:t>
      </w:r>
      <w:r w:rsidR="00A72A0E">
        <w:rPr>
          <w:rFonts w:ascii="Times New Roman" w:hAnsi="Times New Roman" w:cs="Times New Roman"/>
          <w:sz w:val="28"/>
          <w:szCs w:val="28"/>
        </w:rPr>
        <w:t xml:space="preserve"> році порівняно з 201</w:t>
      </w:r>
      <w:r w:rsidR="00A72A0E">
        <w:rPr>
          <w:rFonts w:ascii="Times New Roman" w:hAnsi="Times New Roman" w:cs="Times New Roman"/>
          <w:sz w:val="28"/>
          <w:szCs w:val="28"/>
          <w:lang w:val="uk-UA"/>
        </w:rPr>
        <w:t>8</w:t>
      </w:r>
      <w:r w:rsidR="00A72A0E" w:rsidRPr="007941A8">
        <w:rPr>
          <w:rFonts w:ascii="Times New Roman" w:hAnsi="Times New Roman" w:cs="Times New Roman"/>
          <w:sz w:val="28"/>
          <w:szCs w:val="28"/>
        </w:rPr>
        <w:t xml:space="preserve"> </w:t>
      </w:r>
      <w:r w:rsidR="00A72A0E">
        <w:rPr>
          <w:rFonts w:ascii="Times New Roman" w:hAnsi="Times New Roman" w:cs="Times New Roman"/>
          <w:sz w:val="28"/>
          <w:szCs w:val="28"/>
        </w:rPr>
        <w:t>роком. Але у 201</w:t>
      </w:r>
      <w:r w:rsidR="00A72A0E">
        <w:rPr>
          <w:rFonts w:ascii="Times New Roman" w:hAnsi="Times New Roman" w:cs="Times New Roman"/>
          <w:sz w:val="28"/>
          <w:szCs w:val="28"/>
          <w:lang w:val="uk-UA"/>
        </w:rPr>
        <w:t>7</w:t>
      </w:r>
      <w:r w:rsidR="00A72A0E" w:rsidRPr="007941A8">
        <w:rPr>
          <w:rFonts w:ascii="Times New Roman" w:hAnsi="Times New Roman" w:cs="Times New Roman"/>
          <w:sz w:val="28"/>
          <w:szCs w:val="28"/>
        </w:rPr>
        <w:t xml:space="preserve"> році </w:t>
      </w:r>
      <w:r w:rsidR="00A72A0E">
        <w:rPr>
          <w:rFonts w:ascii="Times New Roman" w:hAnsi="Times New Roman" w:cs="Times New Roman"/>
          <w:sz w:val="28"/>
          <w:szCs w:val="28"/>
        </w:rPr>
        <w:t>відбувається значне зниження бу</w:t>
      </w:r>
      <w:r w:rsidR="00A72A0E" w:rsidRPr="007941A8">
        <w:rPr>
          <w:rFonts w:ascii="Times New Roman" w:hAnsi="Times New Roman" w:cs="Times New Roman"/>
          <w:sz w:val="28"/>
          <w:szCs w:val="28"/>
        </w:rPr>
        <w:t>дівництва та майже всіх його структурних елементів (окрім житлових будівель), а саме на 7477,5 млн. грн</w:t>
      </w:r>
      <w:r w:rsidR="00A72A0E">
        <w:rPr>
          <w:rFonts w:ascii="Times New Roman" w:hAnsi="Times New Roman" w:cs="Times New Roman"/>
          <w:sz w:val="28"/>
          <w:szCs w:val="28"/>
        </w:rPr>
        <w:t xml:space="preserve"> або на 12,8% порівнювано з 201</w:t>
      </w:r>
      <w:r w:rsidR="00A72A0E">
        <w:rPr>
          <w:rFonts w:ascii="Times New Roman" w:hAnsi="Times New Roman" w:cs="Times New Roman"/>
          <w:sz w:val="28"/>
          <w:szCs w:val="28"/>
          <w:lang w:val="uk-UA"/>
        </w:rPr>
        <w:t>6</w:t>
      </w:r>
      <w:r w:rsidR="00A72A0E" w:rsidRPr="007941A8">
        <w:rPr>
          <w:rFonts w:ascii="Times New Roman" w:hAnsi="Times New Roman" w:cs="Times New Roman"/>
          <w:sz w:val="28"/>
          <w:szCs w:val="28"/>
        </w:rPr>
        <w:t xml:space="preserve"> роком. Тому за ве</w:t>
      </w:r>
      <w:r w:rsidR="00A72A0E">
        <w:rPr>
          <w:rFonts w:ascii="Times New Roman" w:hAnsi="Times New Roman" w:cs="Times New Roman"/>
          <w:sz w:val="28"/>
          <w:szCs w:val="28"/>
        </w:rPr>
        <w:t>сь період ми бачимо базисні тем</w:t>
      </w:r>
      <w:r w:rsidR="00A72A0E" w:rsidRPr="007941A8">
        <w:rPr>
          <w:rFonts w:ascii="Times New Roman" w:hAnsi="Times New Roman" w:cs="Times New Roman"/>
          <w:sz w:val="28"/>
          <w:szCs w:val="28"/>
        </w:rPr>
        <w:t>пи приросту менш</w:t>
      </w:r>
      <w:r w:rsidR="00A72A0E">
        <w:rPr>
          <w:rFonts w:ascii="Times New Roman" w:hAnsi="Times New Roman" w:cs="Times New Roman"/>
          <w:sz w:val="28"/>
          <w:szCs w:val="28"/>
        </w:rPr>
        <w:t>ими, за ланцюгові у 201</w:t>
      </w:r>
      <w:r w:rsidR="00A72A0E">
        <w:rPr>
          <w:rFonts w:ascii="Times New Roman" w:hAnsi="Times New Roman" w:cs="Times New Roman"/>
          <w:sz w:val="28"/>
          <w:szCs w:val="28"/>
          <w:lang w:val="uk-UA"/>
        </w:rPr>
        <w:t>9</w:t>
      </w:r>
      <w:r w:rsidR="00A72A0E">
        <w:rPr>
          <w:rFonts w:ascii="Times New Roman" w:hAnsi="Times New Roman" w:cs="Times New Roman"/>
          <w:sz w:val="28"/>
          <w:szCs w:val="28"/>
        </w:rPr>
        <w:t xml:space="preserve"> році</w:t>
      </w:r>
      <w:r w:rsidR="00A72A0E">
        <w:rPr>
          <w:rFonts w:ascii="Times New Roman" w:hAnsi="Times New Roman" w:cs="Times New Roman"/>
          <w:sz w:val="28"/>
          <w:szCs w:val="28"/>
          <w:lang w:val="uk-UA"/>
        </w:rPr>
        <w:t xml:space="preserve"> </w:t>
      </w:r>
      <w:r w:rsidR="00A72A0E" w:rsidRPr="00736235">
        <w:rPr>
          <w:rFonts w:ascii="Times New Roman" w:hAnsi="Times New Roman" w:cs="Times New Roman"/>
          <w:sz w:val="28"/>
          <w:szCs w:val="28"/>
        </w:rPr>
        <w:t>[23].</w:t>
      </w:r>
      <w:r w:rsidR="00A72A0E" w:rsidRPr="007941A8">
        <w:rPr>
          <w:rFonts w:ascii="Times New Roman" w:hAnsi="Times New Roman" w:cs="Times New Roman"/>
          <w:sz w:val="28"/>
          <w:szCs w:val="28"/>
        </w:rPr>
        <w:t xml:space="preserve"> </w:t>
      </w:r>
      <w:r w:rsidR="00D257BD">
        <w:rPr>
          <w:rFonts w:ascii="Times New Roman" w:hAnsi="Times New Roman" w:cs="Times New Roman"/>
          <w:sz w:val="28"/>
          <w:szCs w:val="28"/>
          <w:lang w:val="uk-UA"/>
        </w:rPr>
        <w:t>С</w:t>
      </w:r>
      <w:r w:rsidR="00D257BD">
        <w:rPr>
          <w:rFonts w:ascii="Times New Roman" w:hAnsi="Times New Roman" w:cs="Times New Roman"/>
          <w:sz w:val="28"/>
          <w:szCs w:val="28"/>
        </w:rPr>
        <w:t>труктур</w:t>
      </w:r>
      <w:r w:rsidR="00D257BD">
        <w:rPr>
          <w:rFonts w:ascii="Times New Roman" w:hAnsi="Times New Roman" w:cs="Times New Roman"/>
          <w:sz w:val="28"/>
          <w:szCs w:val="28"/>
          <w:lang w:val="uk-UA"/>
        </w:rPr>
        <w:t>а</w:t>
      </w:r>
      <w:r w:rsidR="00D257BD" w:rsidRPr="007941A8">
        <w:rPr>
          <w:rFonts w:ascii="Times New Roman" w:hAnsi="Times New Roman" w:cs="Times New Roman"/>
          <w:sz w:val="28"/>
          <w:szCs w:val="28"/>
        </w:rPr>
        <w:t xml:space="preserve"> будівельних робіт </w:t>
      </w:r>
      <w:r w:rsidR="00A72A0E" w:rsidRPr="007941A8">
        <w:rPr>
          <w:rFonts w:ascii="Times New Roman" w:hAnsi="Times New Roman" w:cs="Times New Roman"/>
          <w:sz w:val="28"/>
          <w:szCs w:val="28"/>
        </w:rPr>
        <w:t xml:space="preserve">за видами будівельної продукції, </w:t>
      </w:r>
      <w:r w:rsidR="00D257BD">
        <w:rPr>
          <w:rFonts w:ascii="Times New Roman" w:hAnsi="Times New Roman" w:cs="Times New Roman"/>
          <w:sz w:val="28"/>
          <w:szCs w:val="28"/>
          <w:lang w:val="uk-UA"/>
        </w:rPr>
        <w:t>визначена</w:t>
      </w:r>
      <w:r w:rsidR="00A72A0E" w:rsidRPr="007941A8">
        <w:rPr>
          <w:rFonts w:ascii="Times New Roman" w:hAnsi="Times New Roman" w:cs="Times New Roman"/>
          <w:sz w:val="28"/>
          <w:szCs w:val="28"/>
        </w:rPr>
        <w:t xml:space="preserve"> в табл. 2.2. </w:t>
      </w:r>
    </w:p>
    <w:p w:rsidR="00F50993" w:rsidRDefault="00D94F45" w:rsidP="007B657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Структура</w:t>
      </w:r>
      <w:r w:rsidRPr="007941A8">
        <w:rPr>
          <w:rFonts w:ascii="Times New Roman" w:hAnsi="Times New Roman" w:cs="Times New Roman"/>
          <w:sz w:val="28"/>
          <w:szCs w:val="28"/>
        </w:rPr>
        <w:t xml:space="preserve"> будівництва </w:t>
      </w:r>
      <w:r>
        <w:rPr>
          <w:rFonts w:ascii="Times New Roman" w:hAnsi="Times New Roman" w:cs="Times New Roman"/>
          <w:sz w:val="28"/>
          <w:szCs w:val="28"/>
        </w:rPr>
        <w:t>м</w:t>
      </w:r>
      <w:r w:rsidR="007941A8" w:rsidRPr="007941A8">
        <w:rPr>
          <w:rFonts w:ascii="Times New Roman" w:hAnsi="Times New Roman" w:cs="Times New Roman"/>
          <w:sz w:val="28"/>
          <w:szCs w:val="28"/>
        </w:rPr>
        <w:t>а</w:t>
      </w:r>
      <w:r w:rsidR="002D1B64">
        <w:rPr>
          <w:rFonts w:ascii="Times New Roman" w:hAnsi="Times New Roman" w:cs="Times New Roman"/>
          <w:sz w:val="28"/>
          <w:szCs w:val="28"/>
          <w:lang w:val="uk-UA"/>
        </w:rPr>
        <w:t>є</w:t>
      </w:r>
      <w:r w:rsidR="007941A8" w:rsidRPr="007941A8">
        <w:rPr>
          <w:rFonts w:ascii="Times New Roman" w:hAnsi="Times New Roman" w:cs="Times New Roman"/>
          <w:sz w:val="28"/>
          <w:szCs w:val="28"/>
        </w:rPr>
        <w:t xml:space="preserve"> тенденцію до поступового приросту на 43,8%. Це може буди викликано різким зменшенням цін на житлові будівлі, так як ринок перенасичений продукцією і підприємства заради попиту знижують ціни. </w:t>
      </w:r>
    </w:p>
    <w:p w:rsidR="00F50993" w:rsidRPr="00F50993" w:rsidRDefault="00F50993" w:rsidP="00A72A0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Таблиця 2.3 – Буд</w:t>
      </w:r>
      <w:r>
        <w:rPr>
          <w:rFonts w:ascii="Times New Roman" w:hAnsi="Times New Roman" w:cs="Times New Roman"/>
          <w:sz w:val="28"/>
          <w:szCs w:val="28"/>
          <w:lang w:val="uk-UA"/>
        </w:rPr>
        <w:t>і</w:t>
      </w:r>
      <w:r>
        <w:rPr>
          <w:rFonts w:ascii="Times New Roman" w:hAnsi="Times New Roman" w:cs="Times New Roman"/>
          <w:sz w:val="28"/>
          <w:szCs w:val="28"/>
        </w:rPr>
        <w:t>вництво</w:t>
      </w:r>
      <w:r>
        <w:rPr>
          <w:rFonts w:ascii="Times New Roman" w:hAnsi="Times New Roman" w:cs="Times New Roman"/>
          <w:sz w:val="28"/>
          <w:szCs w:val="28"/>
          <w:lang w:val="uk-UA"/>
        </w:rPr>
        <w:t xml:space="preserve"> за регіонами</w:t>
      </w:r>
    </w:p>
    <w:p w:rsidR="00CF7614" w:rsidRDefault="00CF7614" w:rsidP="00CF761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24550" cy="4486275"/>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930900" cy="4491083"/>
                    </a:xfrm>
                    <a:prstGeom prst="rect">
                      <a:avLst/>
                    </a:prstGeom>
                    <a:noFill/>
                    <a:ln w="9525">
                      <a:noFill/>
                      <a:miter lim="800000"/>
                      <a:headEnd/>
                      <a:tailEnd/>
                    </a:ln>
                  </pic:spPr>
                </pic:pic>
              </a:graphicData>
            </a:graphic>
          </wp:inline>
        </w:drawing>
      </w:r>
    </w:p>
    <w:p w:rsidR="00A470A3" w:rsidRDefault="00A470A3" w:rsidP="00A72A0E">
      <w:pPr>
        <w:spacing w:after="0" w:line="360" w:lineRule="auto"/>
        <w:ind w:firstLine="567"/>
        <w:jc w:val="both"/>
        <w:rPr>
          <w:rFonts w:ascii="Times New Roman" w:hAnsi="Times New Roman" w:cs="Times New Roman"/>
          <w:sz w:val="28"/>
          <w:szCs w:val="28"/>
          <w:lang w:val="uk-UA"/>
        </w:rPr>
      </w:pPr>
    </w:p>
    <w:p w:rsidR="007941A8" w:rsidRPr="007941A8" w:rsidRDefault="007941A8" w:rsidP="00A72A0E">
      <w:pPr>
        <w:spacing w:after="0" w:line="360" w:lineRule="auto"/>
        <w:ind w:firstLine="567"/>
        <w:jc w:val="both"/>
        <w:rPr>
          <w:rFonts w:ascii="Times New Roman" w:hAnsi="Times New Roman" w:cs="Times New Roman"/>
          <w:sz w:val="28"/>
          <w:szCs w:val="28"/>
        </w:rPr>
      </w:pPr>
      <w:r w:rsidRPr="007941A8">
        <w:rPr>
          <w:rFonts w:ascii="Times New Roman" w:hAnsi="Times New Roman" w:cs="Times New Roman"/>
          <w:sz w:val="28"/>
          <w:szCs w:val="28"/>
        </w:rPr>
        <w:t>А ось нежитлові будівлі мали у 201</w:t>
      </w:r>
      <w:r w:rsidR="000B4125">
        <w:rPr>
          <w:rFonts w:ascii="Times New Roman" w:hAnsi="Times New Roman" w:cs="Times New Roman"/>
          <w:sz w:val="28"/>
          <w:szCs w:val="28"/>
          <w:lang w:val="uk-UA"/>
        </w:rPr>
        <w:t>8</w:t>
      </w:r>
      <w:r w:rsidRPr="007941A8">
        <w:rPr>
          <w:rFonts w:ascii="Times New Roman" w:hAnsi="Times New Roman" w:cs="Times New Roman"/>
          <w:sz w:val="28"/>
          <w:szCs w:val="28"/>
        </w:rPr>
        <w:t xml:space="preserve"> році достатньо високе</w:t>
      </w:r>
      <w:r w:rsidR="000B4125">
        <w:rPr>
          <w:rFonts w:ascii="Times New Roman" w:hAnsi="Times New Roman" w:cs="Times New Roman"/>
          <w:sz w:val="28"/>
          <w:szCs w:val="28"/>
        </w:rPr>
        <w:t xml:space="preserve"> відсоткове значення, але у 201</w:t>
      </w:r>
      <w:r w:rsidR="000B4125">
        <w:rPr>
          <w:rFonts w:ascii="Times New Roman" w:hAnsi="Times New Roman" w:cs="Times New Roman"/>
          <w:sz w:val="28"/>
          <w:szCs w:val="28"/>
          <w:lang w:val="uk-UA"/>
        </w:rPr>
        <w:t>8</w:t>
      </w:r>
      <w:r w:rsidR="000B4125">
        <w:rPr>
          <w:rFonts w:ascii="Times New Roman" w:hAnsi="Times New Roman" w:cs="Times New Roman"/>
          <w:sz w:val="28"/>
          <w:szCs w:val="28"/>
        </w:rPr>
        <w:t>-20</w:t>
      </w:r>
      <w:r w:rsidR="000B4125">
        <w:rPr>
          <w:rFonts w:ascii="Times New Roman" w:hAnsi="Times New Roman" w:cs="Times New Roman"/>
          <w:sz w:val="28"/>
          <w:szCs w:val="28"/>
          <w:lang w:val="uk-UA"/>
        </w:rPr>
        <w:t>20</w:t>
      </w:r>
      <w:r w:rsidRPr="007941A8">
        <w:rPr>
          <w:rFonts w:ascii="Times New Roman" w:hAnsi="Times New Roman" w:cs="Times New Roman"/>
          <w:sz w:val="28"/>
          <w:szCs w:val="28"/>
        </w:rPr>
        <w:t xml:space="preserve"> рока</w:t>
      </w:r>
      <w:r w:rsidR="00A470A3">
        <w:rPr>
          <w:rFonts w:ascii="Times New Roman" w:hAnsi="Times New Roman" w:cs="Times New Roman"/>
          <w:sz w:val="28"/>
          <w:szCs w:val="28"/>
        </w:rPr>
        <w:t>х відбувається швидке його змен</w:t>
      </w:r>
      <w:r w:rsidRPr="007941A8">
        <w:rPr>
          <w:rFonts w:ascii="Times New Roman" w:hAnsi="Times New Roman" w:cs="Times New Roman"/>
          <w:sz w:val="28"/>
          <w:szCs w:val="28"/>
        </w:rPr>
        <w:t>шення. Це відбувається лише в структурі загаль</w:t>
      </w:r>
      <w:r w:rsidRPr="007941A8">
        <w:rPr>
          <w:rFonts w:ascii="Times New Roman" w:hAnsi="Times New Roman" w:cs="Times New Roman"/>
          <w:sz w:val="28"/>
          <w:szCs w:val="28"/>
        </w:rPr>
        <w:softHyphen/>
        <w:t>них обсягів будівництва, але у фактичних обсягах видів будівельної продукції всі показники мають лише позитивні зміни за аналізований період</w:t>
      </w:r>
      <w:r w:rsidR="006E5287" w:rsidRPr="006E5287">
        <w:rPr>
          <w:rFonts w:ascii="Times New Roman" w:hAnsi="Times New Roman" w:cs="Times New Roman"/>
          <w:sz w:val="28"/>
          <w:szCs w:val="28"/>
        </w:rPr>
        <w:t xml:space="preserve"> [22]</w:t>
      </w:r>
      <w:r w:rsidRPr="007941A8">
        <w:rPr>
          <w:rFonts w:ascii="Times New Roman" w:hAnsi="Times New Roman" w:cs="Times New Roman"/>
          <w:sz w:val="28"/>
          <w:szCs w:val="28"/>
        </w:rPr>
        <w:t xml:space="preserve">. </w:t>
      </w:r>
    </w:p>
    <w:p w:rsidR="00A470A3" w:rsidRDefault="006E5287" w:rsidP="007B6578">
      <w:pPr>
        <w:spacing w:after="0" w:line="360" w:lineRule="auto"/>
        <w:ind w:firstLine="567"/>
        <w:jc w:val="both"/>
        <w:rPr>
          <w:rFonts w:ascii="Times New Roman" w:hAnsi="Times New Roman" w:cs="Times New Roman"/>
          <w:bCs/>
          <w:sz w:val="28"/>
          <w:szCs w:val="28"/>
        </w:rPr>
      </w:pPr>
      <w:r>
        <w:rPr>
          <w:rFonts w:ascii="Times New Roman" w:hAnsi="Times New Roman" w:cs="Times New Roman"/>
          <w:sz w:val="28"/>
          <w:szCs w:val="28"/>
        </w:rPr>
        <w:t>Всі необхідн</w:t>
      </w:r>
      <w:r>
        <w:rPr>
          <w:rFonts w:ascii="Times New Roman" w:hAnsi="Times New Roman" w:cs="Times New Roman"/>
          <w:sz w:val="28"/>
          <w:szCs w:val="28"/>
          <w:lang w:val="uk-UA"/>
        </w:rPr>
        <w:t>і</w:t>
      </w:r>
      <w:r>
        <w:rPr>
          <w:rFonts w:ascii="Times New Roman" w:hAnsi="Times New Roman" w:cs="Times New Roman"/>
          <w:sz w:val="28"/>
          <w:szCs w:val="28"/>
        </w:rPr>
        <w:t xml:space="preserve"> ресурс</w:t>
      </w:r>
      <w:r w:rsidR="001D0831">
        <w:rPr>
          <w:rFonts w:ascii="Times New Roman" w:hAnsi="Times New Roman" w:cs="Times New Roman"/>
          <w:sz w:val="28"/>
          <w:szCs w:val="28"/>
        </w:rPr>
        <w:t>и</w:t>
      </w:r>
      <w:r w:rsidR="001D0831">
        <w:rPr>
          <w:rFonts w:ascii="Times New Roman" w:hAnsi="Times New Roman" w:cs="Times New Roman"/>
          <w:sz w:val="28"/>
          <w:szCs w:val="28"/>
          <w:lang w:val="uk-UA"/>
        </w:rPr>
        <w:t>, а саме</w:t>
      </w:r>
      <w:r w:rsidRPr="007941A8">
        <w:rPr>
          <w:rFonts w:ascii="Times New Roman" w:hAnsi="Times New Roman" w:cs="Times New Roman"/>
          <w:sz w:val="28"/>
          <w:szCs w:val="28"/>
        </w:rPr>
        <w:t xml:space="preserve"> людськими, матеріальними, енергетичними, інформаційними</w:t>
      </w:r>
      <w:r w:rsidR="001D0831">
        <w:rPr>
          <w:rFonts w:ascii="Times New Roman" w:hAnsi="Times New Roman" w:cs="Times New Roman"/>
          <w:sz w:val="28"/>
          <w:szCs w:val="28"/>
          <w:lang w:val="uk-UA"/>
        </w:rPr>
        <w:t xml:space="preserve">, які </w:t>
      </w:r>
      <w:r w:rsidR="001D0831">
        <w:rPr>
          <w:rFonts w:ascii="Times New Roman" w:hAnsi="Times New Roman" w:cs="Times New Roman"/>
          <w:sz w:val="28"/>
          <w:szCs w:val="28"/>
        </w:rPr>
        <w:t>вимага</w:t>
      </w:r>
      <w:r w:rsidR="001D0831">
        <w:rPr>
          <w:rFonts w:ascii="Times New Roman" w:hAnsi="Times New Roman" w:cs="Times New Roman"/>
          <w:sz w:val="28"/>
          <w:szCs w:val="28"/>
          <w:lang w:val="uk-UA"/>
        </w:rPr>
        <w:t>юит</w:t>
      </w:r>
      <w:r w:rsidR="001D0831" w:rsidRPr="007941A8">
        <w:rPr>
          <w:rFonts w:ascii="Times New Roman" w:hAnsi="Times New Roman" w:cs="Times New Roman"/>
          <w:sz w:val="28"/>
          <w:szCs w:val="28"/>
        </w:rPr>
        <w:t xml:space="preserve"> ретельного його забезпечення</w:t>
      </w:r>
      <w:r w:rsidR="001D0831">
        <w:rPr>
          <w:rFonts w:ascii="Times New Roman" w:hAnsi="Times New Roman" w:cs="Times New Roman"/>
          <w:sz w:val="28"/>
          <w:szCs w:val="28"/>
          <w:lang w:val="uk-UA"/>
        </w:rPr>
        <w:t xml:space="preserve"> і займають в</w:t>
      </w:r>
      <w:r w:rsidR="007941A8" w:rsidRPr="007941A8">
        <w:rPr>
          <w:rFonts w:ascii="Times New Roman" w:hAnsi="Times New Roman" w:cs="Times New Roman"/>
          <w:sz w:val="28"/>
          <w:szCs w:val="28"/>
        </w:rPr>
        <w:t xml:space="preserve">ажлива роль, яка відведена </w:t>
      </w:r>
      <w:r w:rsidR="001D0831">
        <w:rPr>
          <w:rFonts w:ascii="Times New Roman" w:hAnsi="Times New Roman" w:cs="Times New Roman"/>
          <w:sz w:val="28"/>
          <w:szCs w:val="28"/>
          <w:lang w:val="uk-UA"/>
        </w:rPr>
        <w:t xml:space="preserve">саме </w:t>
      </w:r>
      <w:r w:rsidR="007941A8" w:rsidRPr="007941A8">
        <w:rPr>
          <w:rFonts w:ascii="Times New Roman" w:hAnsi="Times New Roman" w:cs="Times New Roman"/>
          <w:sz w:val="28"/>
          <w:szCs w:val="28"/>
        </w:rPr>
        <w:t>б</w:t>
      </w:r>
      <w:r w:rsidR="001D0831">
        <w:rPr>
          <w:rFonts w:ascii="Times New Roman" w:hAnsi="Times New Roman" w:cs="Times New Roman"/>
          <w:sz w:val="28"/>
          <w:szCs w:val="28"/>
        </w:rPr>
        <w:t>удівництву</w:t>
      </w:r>
      <w:r w:rsidR="001D0831">
        <w:rPr>
          <w:rFonts w:ascii="Times New Roman" w:hAnsi="Times New Roman" w:cs="Times New Roman"/>
          <w:sz w:val="28"/>
          <w:szCs w:val="28"/>
          <w:lang w:val="uk-UA"/>
        </w:rPr>
        <w:t>.</w:t>
      </w:r>
      <w:r w:rsidR="000B4125">
        <w:rPr>
          <w:rFonts w:ascii="Times New Roman" w:hAnsi="Times New Roman" w:cs="Times New Roman"/>
          <w:sz w:val="28"/>
          <w:szCs w:val="28"/>
        </w:rPr>
        <w:t xml:space="preserve"> </w:t>
      </w:r>
    </w:p>
    <w:p w:rsidR="00D6481E" w:rsidRDefault="00A17B2A" w:rsidP="00D6481E">
      <w:pPr>
        <w:pStyle w:val="Pa7"/>
        <w:spacing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rPr>
        <w:t>Таблиця 2.</w:t>
      </w:r>
      <w:r>
        <w:rPr>
          <w:rFonts w:ascii="Times New Roman" w:hAnsi="Times New Roman" w:cs="Times New Roman"/>
          <w:bCs/>
          <w:sz w:val="28"/>
          <w:szCs w:val="28"/>
          <w:lang w:val="uk-UA"/>
        </w:rPr>
        <w:t>4</w:t>
      </w:r>
      <w:r w:rsidR="00D6481E">
        <w:rPr>
          <w:rFonts w:ascii="Times New Roman" w:hAnsi="Times New Roman" w:cs="Times New Roman"/>
          <w:bCs/>
          <w:sz w:val="28"/>
          <w:szCs w:val="28"/>
          <w:lang w:val="uk-UA"/>
        </w:rPr>
        <w:t xml:space="preserve"> – </w:t>
      </w:r>
      <w:r w:rsidR="007941A8" w:rsidRPr="007941A8">
        <w:rPr>
          <w:rFonts w:ascii="Times New Roman" w:hAnsi="Times New Roman" w:cs="Times New Roman"/>
          <w:bCs/>
          <w:sz w:val="28"/>
          <w:szCs w:val="28"/>
        </w:rPr>
        <w:t>Обсяг виконаних будівельних робіт за видами будівельної продукції [5]</w:t>
      </w:r>
      <w:r w:rsidR="00D6481E">
        <w:rPr>
          <w:rFonts w:ascii="Times New Roman" w:hAnsi="Times New Roman" w:cs="Times New Roman"/>
          <w:bCs/>
          <w:sz w:val="28"/>
          <w:szCs w:val="28"/>
          <w:lang w:val="uk-UA"/>
        </w:rPr>
        <w:t>.</w:t>
      </w:r>
    </w:p>
    <w:p w:rsidR="007941A8" w:rsidRPr="007B6578" w:rsidRDefault="00D6481E" w:rsidP="007B6578">
      <w:pPr>
        <w:pStyle w:val="Pa7"/>
        <w:spacing w:line="360" w:lineRule="auto"/>
        <w:jc w:val="both"/>
        <w:rPr>
          <w:rFonts w:ascii="Times New Roman" w:hAnsi="Times New Roman" w:cs="Times New Roman"/>
          <w:sz w:val="28"/>
          <w:szCs w:val="28"/>
          <w:lang w:val="uk-UA"/>
        </w:rPr>
      </w:pPr>
      <w:r w:rsidRPr="00EB2BEC">
        <w:rPr>
          <w:rFonts w:ascii="Times New Roman" w:hAnsi="Times New Roman" w:cs="Times New Roman"/>
          <w:bCs/>
          <w:sz w:val="28"/>
          <w:szCs w:val="28"/>
        </w:rPr>
        <w:object w:dxaOrig="9655" w:dyaOrig="4161">
          <v:shape id="_x0000_i1027" type="#_x0000_t75" style="width:482.4pt;height:208.8pt" o:ole="">
            <v:imagedata r:id="rId23" o:title=""/>
          </v:shape>
          <o:OLEObject Type="Embed" ProgID="Word.Document.12" ShapeID="_x0000_i1027" DrawAspect="Content" ObjectID="_1700941084" r:id="rId24"/>
        </w:object>
      </w:r>
      <w:r w:rsidR="007941A8" w:rsidRPr="00D6481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004E05BE">
        <w:rPr>
          <w:rFonts w:ascii="Times New Roman" w:hAnsi="Times New Roman" w:cs="Times New Roman"/>
          <w:bCs/>
          <w:sz w:val="28"/>
          <w:szCs w:val="28"/>
          <w:lang w:val="uk-UA"/>
        </w:rPr>
        <w:t>Зазначимо, що</w:t>
      </w:r>
      <w:r w:rsidR="004E05BE">
        <w:rPr>
          <w:rFonts w:ascii="Times New Roman" w:hAnsi="Times New Roman" w:cs="Times New Roman"/>
          <w:sz w:val="28"/>
          <w:szCs w:val="28"/>
          <w:lang w:val="uk-UA"/>
        </w:rPr>
        <w:t xml:space="preserve"> будівельна галузь розвивається разом з іншими галузями економіки, такими як </w:t>
      </w:r>
      <w:r w:rsidR="007941A8" w:rsidRPr="00D6481E">
        <w:rPr>
          <w:rFonts w:ascii="Times New Roman" w:hAnsi="Times New Roman" w:cs="Times New Roman"/>
          <w:sz w:val="28"/>
          <w:szCs w:val="28"/>
          <w:lang w:val="uk-UA"/>
        </w:rPr>
        <w:t xml:space="preserve">виробництво будівельних матеріалів і відповідного обладнання, машинобудівна галузь, металургія і металообробка, нафтохімія, </w:t>
      </w:r>
      <w:r w:rsidR="007941A8" w:rsidRPr="007B6578">
        <w:rPr>
          <w:rFonts w:ascii="Times New Roman" w:hAnsi="Times New Roman" w:cs="Times New Roman"/>
          <w:sz w:val="28"/>
          <w:szCs w:val="28"/>
          <w:lang w:val="uk-UA"/>
        </w:rPr>
        <w:t>виробництво скла, деревообробна і фарфоро-фаянсова промисловість, транспорт, енергетика тощо</w:t>
      </w:r>
      <w:r w:rsidR="007E6BB3" w:rsidRPr="007B6578">
        <w:rPr>
          <w:rFonts w:ascii="Times New Roman" w:hAnsi="Times New Roman" w:cs="Times New Roman"/>
          <w:sz w:val="28"/>
          <w:szCs w:val="28"/>
          <w:lang w:val="uk-UA"/>
        </w:rPr>
        <w:t xml:space="preserve"> [23]</w:t>
      </w:r>
      <w:r w:rsidR="007941A8" w:rsidRPr="007B6578">
        <w:rPr>
          <w:rFonts w:ascii="Times New Roman" w:hAnsi="Times New Roman" w:cs="Times New Roman"/>
          <w:sz w:val="28"/>
          <w:szCs w:val="28"/>
          <w:lang w:val="uk-UA"/>
        </w:rPr>
        <w:t>.</w:t>
      </w:r>
    </w:p>
    <w:p w:rsidR="007B6578" w:rsidRPr="007B6578" w:rsidRDefault="007B6578" w:rsidP="007B6578">
      <w:pPr>
        <w:pStyle w:val="Pa7"/>
        <w:spacing w:line="360" w:lineRule="auto"/>
        <w:ind w:firstLine="709"/>
        <w:contextualSpacing/>
        <w:jc w:val="both"/>
        <w:rPr>
          <w:rFonts w:ascii="Times New Roman" w:hAnsi="Times New Roman" w:cs="Times New Roman"/>
          <w:sz w:val="28"/>
          <w:szCs w:val="28"/>
        </w:rPr>
      </w:pPr>
      <w:r w:rsidRPr="007B6578">
        <w:rPr>
          <w:rFonts w:ascii="Times New Roman" w:hAnsi="Times New Roman" w:cs="Times New Roman"/>
          <w:sz w:val="28"/>
          <w:szCs w:val="28"/>
          <w:lang w:val="uk-UA"/>
        </w:rPr>
        <w:t xml:space="preserve">Наголошуємо, що сприяє розвитку підприємства малого і середнього бізнесу це – будівництво, як основна галузь економіки,. Розвиток будівельної галузі неминуче викликає економічне зростання у країні і вирішення багатьох соціальних проблем. </w:t>
      </w:r>
      <w:r w:rsidRPr="007B6578">
        <w:rPr>
          <w:rFonts w:ascii="Times New Roman" w:hAnsi="Times New Roman" w:cs="Times New Roman"/>
          <w:sz w:val="28"/>
          <w:szCs w:val="28"/>
        </w:rPr>
        <w:t>На сучасному етапі досить складно говорити про будь-яку конкурентоспроможність цієї галузі</w:t>
      </w:r>
      <w:r w:rsidRPr="007B6578">
        <w:rPr>
          <w:rFonts w:ascii="Times New Roman" w:hAnsi="Times New Roman" w:cs="Times New Roman"/>
          <w:sz w:val="28"/>
          <w:szCs w:val="28"/>
          <w:lang w:val="uk-UA"/>
        </w:rPr>
        <w:t xml:space="preserve"> </w:t>
      </w:r>
      <w:r w:rsidRPr="007B6578">
        <w:rPr>
          <w:rFonts w:ascii="Times New Roman" w:hAnsi="Times New Roman" w:cs="Times New Roman"/>
          <w:sz w:val="28"/>
          <w:szCs w:val="28"/>
        </w:rPr>
        <w:t xml:space="preserve">[23]. </w:t>
      </w:r>
    </w:p>
    <w:p w:rsidR="007B6578" w:rsidRPr="007B6578" w:rsidRDefault="007B6578" w:rsidP="007B6578">
      <w:pPr>
        <w:pStyle w:val="Pa9"/>
        <w:spacing w:line="360" w:lineRule="auto"/>
        <w:ind w:firstLine="709"/>
        <w:jc w:val="both"/>
        <w:rPr>
          <w:rFonts w:ascii="Times New Roman" w:hAnsi="Times New Roman" w:cs="Times New Roman"/>
          <w:sz w:val="28"/>
          <w:szCs w:val="28"/>
          <w:lang w:val="uk-UA"/>
        </w:rPr>
      </w:pPr>
      <w:r w:rsidRPr="007B6578">
        <w:rPr>
          <w:rFonts w:ascii="Times New Roman" w:hAnsi="Times New Roman" w:cs="Times New Roman"/>
          <w:sz w:val="28"/>
          <w:szCs w:val="28"/>
        </w:rPr>
        <w:t>Важко уявити Укра</w:t>
      </w:r>
      <w:r w:rsidRPr="007B6578">
        <w:rPr>
          <w:rFonts w:ascii="Times New Roman" w:hAnsi="Times New Roman" w:cs="Times New Roman"/>
          <w:sz w:val="28"/>
          <w:szCs w:val="28"/>
          <w:lang w:val="uk-UA"/>
        </w:rPr>
        <w:t>ї</w:t>
      </w:r>
      <w:r w:rsidRPr="007B6578">
        <w:rPr>
          <w:rFonts w:ascii="Times New Roman" w:hAnsi="Times New Roman" w:cs="Times New Roman"/>
          <w:sz w:val="28"/>
          <w:szCs w:val="28"/>
        </w:rPr>
        <w:t xml:space="preserve">ну, </w:t>
      </w:r>
      <w:r w:rsidRPr="007B6578">
        <w:rPr>
          <w:rFonts w:ascii="Times New Roman" w:hAnsi="Times New Roman" w:cs="Times New Roman"/>
          <w:sz w:val="28"/>
          <w:szCs w:val="28"/>
          <w:lang w:val="uk-UA"/>
        </w:rPr>
        <w:t>її економіку без ф</w:t>
      </w:r>
      <w:r w:rsidRPr="007B6578">
        <w:rPr>
          <w:rFonts w:ascii="Times New Roman" w:hAnsi="Times New Roman" w:cs="Times New Roman"/>
          <w:sz w:val="28"/>
          <w:szCs w:val="28"/>
        </w:rPr>
        <w:t>ункціонування будівництва</w:t>
      </w:r>
      <w:r w:rsidRPr="007B6578">
        <w:rPr>
          <w:rFonts w:ascii="Times New Roman" w:hAnsi="Times New Roman" w:cs="Times New Roman"/>
          <w:sz w:val="28"/>
          <w:szCs w:val="28"/>
          <w:lang w:val="uk-UA"/>
        </w:rPr>
        <w:t xml:space="preserve"> та</w:t>
      </w:r>
      <w:r w:rsidRPr="007B6578">
        <w:rPr>
          <w:rFonts w:ascii="Times New Roman" w:hAnsi="Times New Roman" w:cs="Times New Roman"/>
          <w:sz w:val="28"/>
          <w:szCs w:val="28"/>
        </w:rPr>
        <w:t xml:space="preserve"> без існування успішного розвитку споріднених, забезпечуючи галузей. Процес будівництва характеризується високим рівнем матеріаломісткості, що, відповідно, на провідне місце виводить галузь будівельних матеріалів, як ту, яка здійснює постачання необхідних матеріалів для створення будівельної продукції. </w:t>
      </w:r>
    </w:p>
    <w:p w:rsidR="0043358D" w:rsidRPr="0043358D" w:rsidRDefault="00E37DEE" w:rsidP="0043358D">
      <w:pPr>
        <w:pStyle w:val="Default"/>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формується специ</w:t>
      </w:r>
      <w:r w:rsidRPr="007B6578">
        <w:rPr>
          <w:rFonts w:ascii="Times New Roman" w:hAnsi="Times New Roman" w:cs="Times New Roman"/>
          <w:sz w:val="28"/>
          <w:szCs w:val="28"/>
          <w:lang w:val="uk-UA"/>
        </w:rPr>
        <w:t xml:space="preserve">фічний ринок будівельних матеріалів </w:t>
      </w:r>
      <w:r>
        <w:rPr>
          <w:rFonts w:ascii="Times New Roman" w:hAnsi="Times New Roman" w:cs="Times New Roman"/>
          <w:sz w:val="28"/>
          <w:szCs w:val="28"/>
          <w:lang w:val="uk-UA"/>
        </w:rPr>
        <w:t>оскільки п</w:t>
      </w:r>
      <w:r w:rsidR="007B6578" w:rsidRPr="007B6578">
        <w:rPr>
          <w:rFonts w:ascii="Times New Roman" w:hAnsi="Times New Roman" w:cs="Times New Roman"/>
          <w:sz w:val="28"/>
          <w:szCs w:val="28"/>
          <w:lang w:val="uk-UA"/>
        </w:rPr>
        <w:t>ромисловість будівельних матеріалів є багатодиверсифікованою сферою, що включає в себе понад двадцять га</w:t>
      </w:r>
      <w:r w:rsidR="00D94F45">
        <w:rPr>
          <w:rFonts w:ascii="Times New Roman" w:hAnsi="Times New Roman" w:cs="Times New Roman"/>
          <w:sz w:val="28"/>
          <w:szCs w:val="28"/>
          <w:lang w:val="uk-UA"/>
        </w:rPr>
        <w:t>лузей</w:t>
      </w:r>
      <w:r w:rsidR="007B6578" w:rsidRPr="007B6578">
        <w:rPr>
          <w:rFonts w:ascii="Times New Roman" w:hAnsi="Times New Roman" w:cs="Times New Roman"/>
          <w:sz w:val="28"/>
          <w:szCs w:val="28"/>
          <w:lang w:val="uk-UA"/>
        </w:rPr>
        <w:t xml:space="preserve">. </w:t>
      </w:r>
      <w:r w:rsidR="0043358D" w:rsidRPr="0043358D">
        <w:rPr>
          <w:rFonts w:ascii="Times New Roman" w:hAnsi="Times New Roman" w:cs="Times New Roman"/>
          <w:sz w:val="28"/>
          <w:szCs w:val="28"/>
          <w:lang w:val="uk-UA"/>
        </w:rPr>
        <w:t>З таблиці видно, що в 2020 році в країні буде складна ситуація щодо скорочення практично всіх видів продукції. Цікаво відзначити, що в деяких видах продукції (наприклад, у 2019 році бокситний цемент, негашене вапно та вапно, гіпс і сухі будівельні суміші) при значному зменшенні кількості реалізованої продукції підвищується їх вартість [28].</w:t>
      </w:r>
    </w:p>
    <w:p w:rsidR="003B52AF" w:rsidRPr="0043358D" w:rsidRDefault="0043358D" w:rsidP="0043358D">
      <w:pPr>
        <w:pStyle w:val="Default"/>
        <w:spacing w:line="360" w:lineRule="auto"/>
        <w:ind w:firstLine="709"/>
        <w:jc w:val="both"/>
        <w:rPr>
          <w:rFonts w:ascii="Times New Roman" w:hAnsi="Times New Roman" w:cs="Times New Roman"/>
          <w:sz w:val="28"/>
          <w:szCs w:val="28"/>
          <w:lang w:val="uk-UA"/>
        </w:rPr>
      </w:pPr>
      <w:r w:rsidRPr="0043358D">
        <w:rPr>
          <w:rFonts w:ascii="Times New Roman" w:hAnsi="Times New Roman" w:cs="Times New Roman"/>
          <w:sz w:val="28"/>
          <w:szCs w:val="28"/>
          <w:lang w:val="uk-UA"/>
        </w:rPr>
        <w:t xml:space="preserve">Причиною може бути швидка зміна валютних курсів і зростання ціни на продукт. До перспективних будівельних виробів належать вапно, блоки та цементна цегла. Бетон або штучний камінь, плитка, плити, плитка та подібні цементні вироби бетон або штучний камінь збірні конструктивні компоненти суха будівельна суміш </w:t>
      </w:r>
      <w:r w:rsidR="00D94F45" w:rsidRPr="0043358D">
        <w:rPr>
          <w:rFonts w:ascii="Times New Roman" w:hAnsi="Times New Roman" w:cs="Times New Roman"/>
          <w:sz w:val="28"/>
          <w:szCs w:val="28"/>
          <w:lang w:val="uk-UA"/>
        </w:rPr>
        <w:t>[26]</w:t>
      </w:r>
      <w:r w:rsidR="003B52AF" w:rsidRPr="0043358D">
        <w:rPr>
          <w:rFonts w:ascii="Times New Roman" w:hAnsi="Times New Roman" w:cs="Times New Roman"/>
          <w:sz w:val="28"/>
          <w:szCs w:val="28"/>
          <w:lang w:val="uk-UA"/>
        </w:rPr>
        <w:t xml:space="preserve">. </w:t>
      </w:r>
    </w:p>
    <w:p w:rsidR="003B52AF" w:rsidRDefault="003B52AF" w:rsidP="007B6578">
      <w:pPr>
        <w:pStyle w:val="Default"/>
        <w:spacing w:line="360" w:lineRule="auto"/>
        <w:ind w:firstLine="709"/>
        <w:jc w:val="both"/>
        <w:rPr>
          <w:rFonts w:ascii="Times New Roman" w:hAnsi="Times New Roman" w:cs="Times New Roman"/>
          <w:sz w:val="28"/>
          <w:szCs w:val="28"/>
          <w:lang w:val="uk-UA"/>
        </w:rPr>
      </w:pPr>
      <w:r w:rsidRPr="00AE2A48">
        <w:rPr>
          <w:rFonts w:ascii="Times New Roman" w:hAnsi="Times New Roman" w:cs="Times New Roman"/>
          <w:sz w:val="28"/>
          <w:szCs w:val="28"/>
          <w:lang w:val="uk-UA"/>
        </w:rPr>
        <w:t>Будівельний ринок України має тенденцію до поступового збільшення реалізації будівельної продукції за період 2018</w:t>
      </w:r>
      <w:r w:rsidRPr="007941A8">
        <w:rPr>
          <w:rFonts w:ascii="Times New Roman" w:hAnsi="Times New Roman" w:cs="Times New Roman"/>
          <w:sz w:val="28"/>
          <w:szCs w:val="28"/>
          <w:lang w:val="uk-UA"/>
        </w:rPr>
        <w:t>-</w:t>
      </w:r>
      <w:r w:rsidRPr="00AE2A48">
        <w:rPr>
          <w:rFonts w:ascii="Times New Roman" w:hAnsi="Times New Roman" w:cs="Times New Roman"/>
          <w:sz w:val="28"/>
          <w:szCs w:val="28"/>
          <w:lang w:val="uk-UA"/>
        </w:rPr>
        <w:t xml:space="preserve">2020 років, але в недостатній кількості, щоб збільшити відсоткове значення в структурі ВВП України та збільшення його розмірів. </w:t>
      </w:r>
      <w:r w:rsidRPr="007941A8">
        <w:rPr>
          <w:rFonts w:ascii="Times New Roman" w:hAnsi="Times New Roman" w:cs="Times New Roman"/>
          <w:sz w:val="28"/>
          <w:szCs w:val="28"/>
        </w:rPr>
        <w:t>Та одною з причин цього є зменшення капітальних інвестицій в будівництво на 16,6% у 201</w:t>
      </w:r>
      <w:r w:rsidRPr="00BB5356">
        <w:rPr>
          <w:rFonts w:ascii="Times New Roman" w:hAnsi="Times New Roman" w:cs="Times New Roman"/>
          <w:sz w:val="28"/>
          <w:szCs w:val="28"/>
        </w:rPr>
        <w:t>8</w:t>
      </w:r>
      <w:r w:rsidRPr="007941A8">
        <w:rPr>
          <w:rFonts w:ascii="Times New Roman" w:hAnsi="Times New Roman" w:cs="Times New Roman"/>
          <w:sz w:val="28"/>
          <w:szCs w:val="28"/>
        </w:rPr>
        <w:t xml:space="preserve"> році, 16,3% у 201</w:t>
      </w:r>
      <w:r w:rsidRPr="00BB5356">
        <w:rPr>
          <w:rFonts w:ascii="Times New Roman" w:hAnsi="Times New Roman" w:cs="Times New Roman"/>
          <w:sz w:val="28"/>
          <w:szCs w:val="28"/>
        </w:rPr>
        <w:t>9</w:t>
      </w:r>
      <w:r>
        <w:rPr>
          <w:rFonts w:ascii="Times New Roman" w:hAnsi="Times New Roman" w:cs="Times New Roman"/>
          <w:sz w:val="28"/>
          <w:szCs w:val="28"/>
        </w:rPr>
        <w:t xml:space="preserve"> році та 12,6% у 20</w:t>
      </w:r>
      <w:r w:rsidRPr="00BB5356">
        <w:rPr>
          <w:rFonts w:ascii="Times New Roman" w:hAnsi="Times New Roman" w:cs="Times New Roman"/>
          <w:sz w:val="28"/>
          <w:szCs w:val="28"/>
        </w:rPr>
        <w:t>20</w:t>
      </w:r>
      <w:r w:rsidRPr="007941A8">
        <w:rPr>
          <w:rFonts w:ascii="Times New Roman" w:hAnsi="Times New Roman" w:cs="Times New Roman"/>
          <w:sz w:val="28"/>
          <w:szCs w:val="28"/>
        </w:rPr>
        <w:t xml:space="preserve"> році.</w:t>
      </w:r>
    </w:p>
    <w:p w:rsidR="003B52AF" w:rsidRPr="003B52AF" w:rsidRDefault="003B52AF" w:rsidP="007B6578">
      <w:pPr>
        <w:pStyle w:val="Default"/>
        <w:spacing w:line="360" w:lineRule="auto"/>
        <w:ind w:firstLine="709"/>
        <w:jc w:val="both"/>
        <w:rPr>
          <w:rFonts w:ascii="Times New Roman" w:hAnsi="Times New Roman" w:cs="Times New Roman"/>
          <w:sz w:val="28"/>
          <w:szCs w:val="28"/>
          <w:lang w:val="uk-UA"/>
        </w:rPr>
      </w:pPr>
      <w:r w:rsidRPr="007941A8">
        <w:rPr>
          <w:rFonts w:ascii="Times New Roman" w:hAnsi="Times New Roman" w:cs="Times New Roman"/>
          <w:sz w:val="28"/>
          <w:szCs w:val="28"/>
        </w:rPr>
        <w:t>На протязі останніх років спостерігається позитивна динаміка загаль</w:t>
      </w:r>
      <w:r w:rsidR="00D94F45">
        <w:rPr>
          <w:rFonts w:ascii="Times New Roman" w:hAnsi="Times New Roman" w:cs="Times New Roman"/>
          <w:sz w:val="28"/>
          <w:szCs w:val="28"/>
        </w:rPr>
        <w:t>них показників будівництва, вна</w:t>
      </w:r>
      <w:r w:rsidRPr="007941A8">
        <w:rPr>
          <w:rFonts w:ascii="Times New Roman" w:hAnsi="Times New Roman" w:cs="Times New Roman"/>
          <w:sz w:val="28"/>
          <w:szCs w:val="28"/>
        </w:rPr>
        <w:t>слідок поступових ринкових перетворень. Важлива роль, яка відвед</w:t>
      </w:r>
      <w:r>
        <w:rPr>
          <w:rFonts w:ascii="Times New Roman" w:hAnsi="Times New Roman" w:cs="Times New Roman"/>
          <w:sz w:val="28"/>
          <w:szCs w:val="28"/>
        </w:rPr>
        <w:t>ена будівництву, вимагає ретель</w:t>
      </w:r>
      <w:r w:rsidRPr="007941A8">
        <w:rPr>
          <w:rFonts w:ascii="Times New Roman" w:hAnsi="Times New Roman" w:cs="Times New Roman"/>
          <w:sz w:val="28"/>
          <w:szCs w:val="28"/>
        </w:rPr>
        <w:t>ного його забезпечення всіма необхідними ресурсами: людськими, матеріальними, енергетичними, інформаційними.</w:t>
      </w:r>
    </w:p>
    <w:p w:rsidR="003B52AF" w:rsidRPr="003B52AF" w:rsidRDefault="003B52AF" w:rsidP="007B6578">
      <w:pPr>
        <w:pStyle w:val="Default"/>
        <w:spacing w:line="360" w:lineRule="auto"/>
        <w:ind w:firstLine="709"/>
        <w:jc w:val="both"/>
        <w:rPr>
          <w:rFonts w:ascii="Times New Roman" w:hAnsi="Times New Roman" w:cs="Times New Roman"/>
          <w:lang w:val="uk-UA"/>
        </w:rPr>
      </w:pPr>
    </w:p>
    <w:p w:rsidR="00BB7BFC" w:rsidRDefault="00D6481E" w:rsidP="007B6578">
      <w:pPr>
        <w:pStyle w:val="Pa7"/>
        <w:spacing w:line="360" w:lineRule="auto"/>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rsidR="00BB7BFC" w:rsidRDefault="00BB7BFC" w:rsidP="00BB7BFC">
      <w:pPr>
        <w:pStyle w:val="Default"/>
        <w:rPr>
          <w:lang w:val="uk-UA"/>
        </w:rPr>
      </w:pPr>
      <w:r>
        <w:rPr>
          <w:lang w:val="uk-UA"/>
        </w:rPr>
        <w:br w:type="page"/>
      </w:r>
    </w:p>
    <w:p w:rsidR="007941A8" w:rsidRPr="007941A8" w:rsidRDefault="00D6481E" w:rsidP="007B6578">
      <w:pPr>
        <w:pStyle w:val="Pa7"/>
        <w:spacing w:line="360" w:lineRule="auto"/>
        <w:contextualSpacing/>
        <w:jc w:val="both"/>
        <w:rPr>
          <w:rFonts w:ascii="Times New Roman" w:hAnsi="Times New Roman" w:cs="Times New Roman"/>
          <w:sz w:val="28"/>
          <w:szCs w:val="28"/>
        </w:rPr>
      </w:pPr>
      <w:r>
        <w:rPr>
          <w:rFonts w:ascii="Times New Roman" w:hAnsi="Times New Roman" w:cs="Times New Roman"/>
          <w:bCs/>
          <w:sz w:val="28"/>
          <w:szCs w:val="28"/>
          <w:lang w:val="uk-UA"/>
        </w:rPr>
        <w:t xml:space="preserve"> </w:t>
      </w:r>
      <w:r w:rsidR="00A17B2A">
        <w:rPr>
          <w:rFonts w:ascii="Times New Roman" w:hAnsi="Times New Roman" w:cs="Times New Roman"/>
          <w:bCs/>
          <w:sz w:val="28"/>
          <w:szCs w:val="28"/>
          <w:lang w:val="uk-UA"/>
        </w:rPr>
        <w:t>Таблиця 2.5</w:t>
      </w:r>
      <w:r>
        <w:rPr>
          <w:rFonts w:ascii="Times New Roman" w:hAnsi="Times New Roman" w:cs="Times New Roman"/>
          <w:bCs/>
          <w:sz w:val="28"/>
          <w:szCs w:val="28"/>
          <w:lang w:val="uk-UA"/>
        </w:rPr>
        <w:t xml:space="preserve"> – </w:t>
      </w:r>
      <w:r w:rsidR="007941A8" w:rsidRPr="00CC3E42">
        <w:rPr>
          <w:rFonts w:ascii="Times New Roman" w:hAnsi="Times New Roman" w:cs="Times New Roman"/>
          <w:bCs/>
          <w:sz w:val="28"/>
          <w:szCs w:val="28"/>
          <w:lang w:val="uk-UA"/>
        </w:rPr>
        <w:t>Реалізація промислової продукції за видами за переліком продукції ЄС для статистики виробництва (</w:t>
      </w:r>
      <w:r w:rsidR="007941A8" w:rsidRPr="007941A8">
        <w:rPr>
          <w:rFonts w:ascii="Times New Roman" w:hAnsi="Times New Roman" w:cs="Times New Roman"/>
          <w:bCs/>
          <w:sz w:val="28"/>
          <w:szCs w:val="28"/>
        </w:rPr>
        <w:t>PRODCOM</w:t>
      </w:r>
      <w:r w:rsidR="007941A8" w:rsidRPr="00CC3E42">
        <w:rPr>
          <w:rFonts w:ascii="Times New Roman" w:hAnsi="Times New Roman" w:cs="Times New Roman"/>
          <w:bCs/>
          <w:sz w:val="28"/>
          <w:szCs w:val="28"/>
          <w:lang w:val="uk-UA"/>
        </w:rPr>
        <w:t>) за 201</w:t>
      </w:r>
      <w:r w:rsidR="000B4125">
        <w:rPr>
          <w:rFonts w:ascii="Times New Roman" w:hAnsi="Times New Roman" w:cs="Times New Roman"/>
          <w:bCs/>
          <w:sz w:val="28"/>
          <w:szCs w:val="28"/>
          <w:lang w:val="uk-UA"/>
        </w:rPr>
        <w:t>8</w:t>
      </w:r>
      <w:r w:rsidR="000B4125" w:rsidRPr="00CC3E42">
        <w:rPr>
          <w:rFonts w:ascii="Times New Roman" w:hAnsi="Times New Roman" w:cs="Times New Roman"/>
          <w:bCs/>
          <w:sz w:val="28"/>
          <w:szCs w:val="28"/>
          <w:lang w:val="uk-UA"/>
        </w:rPr>
        <w:t>-20</w:t>
      </w:r>
      <w:r w:rsidR="000B4125">
        <w:rPr>
          <w:rFonts w:ascii="Times New Roman" w:hAnsi="Times New Roman" w:cs="Times New Roman"/>
          <w:bCs/>
          <w:sz w:val="28"/>
          <w:szCs w:val="28"/>
          <w:lang w:val="uk-UA"/>
        </w:rPr>
        <w:t>20</w:t>
      </w:r>
      <w:r w:rsidR="007941A8" w:rsidRPr="007941A8">
        <w:rPr>
          <w:rFonts w:ascii="Times New Roman" w:hAnsi="Times New Roman" w:cs="Times New Roman"/>
          <w:bCs/>
          <w:sz w:val="28"/>
          <w:szCs w:val="28"/>
          <w:lang w:val="uk-UA"/>
        </w:rPr>
        <w:t xml:space="preserve"> </w:t>
      </w:r>
      <w:r w:rsidR="007941A8" w:rsidRPr="00CC3E42">
        <w:rPr>
          <w:rFonts w:ascii="Times New Roman" w:hAnsi="Times New Roman" w:cs="Times New Roman"/>
          <w:bCs/>
          <w:sz w:val="28"/>
          <w:szCs w:val="28"/>
          <w:lang w:val="uk-UA"/>
        </w:rPr>
        <w:t xml:space="preserve">роки [5] </w:t>
      </w:r>
      <w:r w:rsidR="00CC3E42" w:rsidRPr="00EB2BEC">
        <w:rPr>
          <w:lang w:val="uk-UA"/>
        </w:rPr>
        <w:object w:dxaOrig="9649" w:dyaOrig="13725">
          <v:shape id="_x0000_i1028" type="#_x0000_t75" style="width:482.4pt;height:9in" o:ole="">
            <v:imagedata r:id="rId25" o:title=""/>
          </v:shape>
          <o:OLEObject Type="Embed" ProgID="Word.Document.12" ShapeID="_x0000_i1028" DrawAspect="Content" ObjectID="_1700941085" r:id="rId26"/>
        </w:object>
      </w:r>
      <w:r w:rsidR="003446A0" w:rsidRPr="003446A0">
        <w:rPr>
          <w:lang w:val="uk-UA"/>
        </w:rPr>
        <w:t xml:space="preserve">      </w:t>
      </w:r>
    </w:p>
    <w:p w:rsidR="007941A8" w:rsidRPr="007941A8" w:rsidRDefault="0043358D" w:rsidP="00850030">
      <w:pPr>
        <w:spacing w:after="0" w:line="360" w:lineRule="auto"/>
        <w:ind w:firstLine="567"/>
        <w:jc w:val="both"/>
        <w:rPr>
          <w:rFonts w:ascii="Times New Roman" w:hAnsi="Times New Roman" w:cs="Times New Roman"/>
          <w:sz w:val="28"/>
          <w:szCs w:val="28"/>
        </w:rPr>
      </w:pPr>
      <w:r w:rsidRPr="0043358D">
        <w:rPr>
          <w:rFonts w:ascii="Times New Roman" w:hAnsi="Times New Roman" w:cs="Times New Roman"/>
          <w:sz w:val="28"/>
          <w:szCs w:val="28"/>
        </w:rPr>
        <w:t xml:space="preserve">Таким чином, </w:t>
      </w:r>
      <w:r>
        <w:rPr>
          <w:rFonts w:ascii="Times New Roman" w:hAnsi="Times New Roman" w:cs="Times New Roman"/>
          <w:sz w:val="28"/>
          <w:szCs w:val="28"/>
        </w:rPr>
        <w:t>взаємозв</w:t>
      </w:r>
      <w:r w:rsidR="007E5FDD">
        <w:rPr>
          <w:rFonts w:ascii="Times New Roman" w:hAnsi="Times New Roman" w:cs="Times New Roman"/>
          <w:sz w:val="28"/>
          <w:szCs w:val="28"/>
        </w:rPr>
        <w:t>’</w:t>
      </w:r>
      <w:r>
        <w:rPr>
          <w:rFonts w:ascii="Times New Roman" w:hAnsi="Times New Roman" w:cs="Times New Roman"/>
          <w:sz w:val="28"/>
          <w:szCs w:val="28"/>
        </w:rPr>
        <w:t>яз</w:t>
      </w:r>
      <w:r>
        <w:rPr>
          <w:rFonts w:ascii="Times New Roman" w:hAnsi="Times New Roman" w:cs="Times New Roman"/>
          <w:sz w:val="28"/>
          <w:szCs w:val="28"/>
          <w:lang w:val="uk-UA"/>
        </w:rPr>
        <w:t>ок</w:t>
      </w:r>
      <w:r w:rsidRPr="0043358D">
        <w:rPr>
          <w:rFonts w:ascii="Times New Roman" w:hAnsi="Times New Roman" w:cs="Times New Roman"/>
          <w:sz w:val="28"/>
          <w:szCs w:val="28"/>
        </w:rPr>
        <w:t xml:space="preserve"> пов</w:t>
      </w:r>
      <w:r w:rsidR="007E5FDD">
        <w:rPr>
          <w:rFonts w:ascii="Times New Roman" w:hAnsi="Times New Roman" w:cs="Times New Roman"/>
          <w:sz w:val="28"/>
          <w:szCs w:val="28"/>
        </w:rPr>
        <w:t>’</w:t>
      </w:r>
      <w:r w:rsidRPr="0043358D">
        <w:rPr>
          <w:rFonts w:ascii="Times New Roman" w:hAnsi="Times New Roman" w:cs="Times New Roman"/>
          <w:sz w:val="28"/>
          <w:szCs w:val="28"/>
        </w:rPr>
        <w:t>язаних галузей та підгалузей стає необхідним в оптимальному уявити процес неможливий, без якихось яких є ринок будівельних матеріалів. Він є досить перспективним, тому необхідно приділити йому увагу та завоювати не лише вітнісин.</w:t>
      </w:r>
      <w:r w:rsidR="007941A8" w:rsidRPr="007941A8">
        <w:rPr>
          <w:rFonts w:ascii="Times New Roman" w:hAnsi="Times New Roman" w:cs="Times New Roman"/>
          <w:sz w:val="28"/>
          <w:szCs w:val="28"/>
        </w:rPr>
        <w:t>. №4733-1 [5], який є реформою, що охоплює більше 80% будівельної галузі України. Фахівці акцентують, що зміни в законодавстві повинні спростити дозвільну систему, уберегти від обману в будівництві, захистити інтереси інвесторів та зобов</w:t>
      </w:r>
      <w:r w:rsidR="007E5FDD">
        <w:rPr>
          <w:rFonts w:ascii="Times New Roman" w:hAnsi="Times New Roman" w:cs="Times New Roman"/>
          <w:sz w:val="28"/>
          <w:szCs w:val="28"/>
        </w:rPr>
        <w:t>’</w:t>
      </w:r>
      <w:r w:rsidR="007941A8" w:rsidRPr="007941A8">
        <w:rPr>
          <w:rFonts w:ascii="Times New Roman" w:hAnsi="Times New Roman" w:cs="Times New Roman"/>
          <w:sz w:val="28"/>
          <w:szCs w:val="28"/>
        </w:rPr>
        <w:t>язати забудовників враховувати думку і потреби суспільства.</w:t>
      </w:r>
    </w:p>
    <w:p w:rsidR="007941A8" w:rsidRPr="008F3A0E" w:rsidRDefault="007941A8" w:rsidP="00850030">
      <w:pPr>
        <w:pStyle w:val="a3"/>
        <w:spacing w:after="0" w:line="360" w:lineRule="auto"/>
        <w:ind w:right="-2" w:firstLine="505"/>
        <w:jc w:val="both"/>
        <w:rPr>
          <w:sz w:val="28"/>
          <w:szCs w:val="28"/>
          <w:lang w:val="uk-UA"/>
        </w:rPr>
      </w:pPr>
      <w:r w:rsidRPr="007941A8">
        <w:rPr>
          <w:sz w:val="28"/>
          <w:szCs w:val="28"/>
        </w:rPr>
        <w:t>Найважливішою проблемою украї</w:t>
      </w:r>
      <w:r w:rsidR="00850030">
        <w:rPr>
          <w:sz w:val="28"/>
          <w:szCs w:val="28"/>
        </w:rPr>
        <w:t>нської будівельної галузі в 20</w:t>
      </w:r>
      <w:r w:rsidR="00850030">
        <w:rPr>
          <w:sz w:val="28"/>
          <w:szCs w:val="28"/>
          <w:lang w:val="uk-UA"/>
        </w:rPr>
        <w:t>20</w:t>
      </w:r>
      <w:r w:rsidRPr="007941A8">
        <w:rPr>
          <w:sz w:val="28"/>
          <w:szCs w:val="28"/>
        </w:rPr>
        <w:t xml:space="preserve"> році стало збільшення темпів втрати професійних будівельників і майбутніх кадрів, тобто запропонована система освіти така (знищення професійно- технічних училищ (робочі спеціальності), коледжів і технікумів (керівні кадри), що в Україні найближчим часом буде відчуватися величезний брак професійних фахівців, так як діючі працівники зможуть знайти привабливі пропозиції роботи в Європі, а нові кадри в Україні ніхто не буде готувати [4]. Щоб вирішити найважливіші питання, зокрема з відсутності кадрів, академія будівництва України планує просувати ідею створення єдиної системи підготовки будівельних кадрів, а також розвивати інноваційний напрямок роботи.</w:t>
      </w:r>
      <w:r w:rsidR="00850030">
        <w:rPr>
          <w:sz w:val="28"/>
          <w:szCs w:val="28"/>
          <w:lang w:val="uk-UA"/>
        </w:rPr>
        <w:t xml:space="preserve"> </w:t>
      </w:r>
      <w:r w:rsidR="00850030" w:rsidRPr="008F3A0E">
        <w:rPr>
          <w:sz w:val="28"/>
          <w:szCs w:val="28"/>
          <w:lang w:val="uk-UA"/>
        </w:rPr>
        <w:t>[23]</w:t>
      </w:r>
    </w:p>
    <w:p w:rsidR="007941A8" w:rsidRPr="007941A8" w:rsidRDefault="007941A8" w:rsidP="00850030">
      <w:pPr>
        <w:spacing w:after="0" w:line="360" w:lineRule="auto"/>
        <w:ind w:right="-2" w:firstLine="567"/>
        <w:jc w:val="both"/>
        <w:rPr>
          <w:rFonts w:ascii="Times New Roman" w:hAnsi="Times New Roman" w:cs="Times New Roman"/>
          <w:sz w:val="28"/>
          <w:szCs w:val="28"/>
          <w:lang w:val="uk-UA"/>
        </w:rPr>
      </w:pPr>
    </w:p>
    <w:p w:rsidR="007941A8" w:rsidRPr="007941A8" w:rsidRDefault="007941A8" w:rsidP="00850030">
      <w:pPr>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2.2 </w:t>
      </w:r>
      <w:r w:rsidR="00FB75D5">
        <w:rPr>
          <w:rFonts w:ascii="Times New Roman" w:hAnsi="Times New Roman" w:cs="Times New Roman"/>
          <w:sz w:val="28"/>
          <w:szCs w:val="28"/>
          <w:lang w:val="uk-UA"/>
        </w:rPr>
        <w:t>Е</w:t>
      </w:r>
      <w:r w:rsidRPr="007941A8">
        <w:rPr>
          <w:rFonts w:ascii="Times New Roman" w:hAnsi="Times New Roman" w:cs="Times New Roman"/>
          <w:sz w:val="28"/>
          <w:szCs w:val="28"/>
          <w:lang w:val="uk-UA"/>
        </w:rPr>
        <w:t xml:space="preserve">кономічна характеристика діяльності підприємства </w:t>
      </w:r>
      <w:r w:rsidRPr="007941A8">
        <w:rPr>
          <w:rFonts w:ascii="Times New Roman" w:hAnsi="Times New Roman" w:cs="Times New Roman"/>
          <w:sz w:val="28"/>
          <w:szCs w:val="28"/>
          <w:lang w:val="uk-UA"/>
        </w:rPr>
        <w:br w:type="textWrapping" w:clear="all"/>
        <w:t xml:space="preserve">ТОВ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p w:rsidR="007941A8" w:rsidRPr="007941A8" w:rsidRDefault="007941A8" w:rsidP="00850030">
      <w:pPr>
        <w:spacing w:after="0" w:line="360" w:lineRule="auto"/>
        <w:ind w:firstLine="567"/>
        <w:jc w:val="both"/>
        <w:rPr>
          <w:rFonts w:ascii="Times New Roman" w:hAnsi="Times New Roman" w:cs="Times New Roman"/>
          <w:sz w:val="28"/>
          <w:szCs w:val="28"/>
          <w:lang w:val="uk-UA"/>
        </w:rPr>
      </w:pPr>
    </w:p>
    <w:p w:rsidR="007941A8" w:rsidRPr="007941A8" w:rsidRDefault="003471F9" w:rsidP="00850030">
      <w:pPr>
        <w:spacing w:after="0" w:line="360" w:lineRule="auto"/>
        <w:ind w:right="-284"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7941A8">
        <w:rPr>
          <w:rFonts w:ascii="Times New Roman" w:hAnsi="Times New Roman" w:cs="Times New Roman"/>
          <w:sz w:val="28"/>
          <w:szCs w:val="28"/>
          <w:lang w:val="uk-UA"/>
        </w:rPr>
        <w:t xml:space="preserve">фіційний представник корпорації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в Південно-Східному регіоні </w:t>
      </w:r>
      <w:r>
        <w:rPr>
          <w:rFonts w:ascii="Times New Roman" w:hAnsi="Times New Roman" w:cs="Times New Roman"/>
          <w:sz w:val="28"/>
          <w:szCs w:val="28"/>
          <w:lang w:val="uk-UA"/>
        </w:rPr>
        <w:t>це к</w:t>
      </w:r>
      <w:r w:rsidR="007C377C">
        <w:rPr>
          <w:rFonts w:ascii="Times New Roman" w:hAnsi="Times New Roman" w:cs="Times New Roman"/>
          <w:sz w:val="28"/>
          <w:szCs w:val="28"/>
          <w:lang w:val="uk-UA"/>
        </w:rPr>
        <w:t xml:space="preserve">омпанія </w:t>
      </w:r>
      <w:r w:rsidR="008F3A0E">
        <w:rPr>
          <w:rFonts w:ascii="Times New Roman" w:hAnsi="Times New Roman" w:cs="Times New Roman"/>
          <w:sz w:val="28"/>
          <w:szCs w:val="28"/>
          <w:lang w:val="uk-UA"/>
        </w:rPr>
        <w:t>«</w:t>
      </w:r>
      <w:r w:rsidR="007C377C">
        <w:rPr>
          <w:rFonts w:ascii="Times New Roman" w:hAnsi="Times New Roman" w:cs="Times New Roman"/>
          <w:sz w:val="28"/>
          <w:szCs w:val="28"/>
          <w:lang w:val="uk-UA"/>
        </w:rPr>
        <w:t>Бусел-Січ</w:t>
      </w:r>
      <w:r w:rsidR="008F3A0E">
        <w:rPr>
          <w:rFonts w:ascii="Times New Roman" w:hAnsi="Times New Roman" w:cs="Times New Roman"/>
          <w:sz w:val="28"/>
          <w:szCs w:val="28"/>
          <w:lang w:val="uk-UA"/>
        </w:rPr>
        <w:t>»</w:t>
      </w:r>
      <w:r w:rsidR="007941A8" w:rsidRPr="007941A8">
        <w:rPr>
          <w:rFonts w:ascii="Times New Roman" w:hAnsi="Times New Roman" w:cs="Times New Roman"/>
          <w:sz w:val="28"/>
          <w:szCs w:val="28"/>
          <w:lang w:val="uk-UA"/>
        </w:rPr>
        <w:t xml:space="preserve">. </w:t>
      </w:r>
      <w:r w:rsidR="007C377C">
        <w:rPr>
          <w:rFonts w:ascii="Times New Roman" w:hAnsi="Times New Roman" w:cs="Times New Roman"/>
          <w:sz w:val="28"/>
          <w:szCs w:val="28"/>
          <w:lang w:val="uk-UA"/>
        </w:rPr>
        <w:t xml:space="preserve">ТОВ </w:t>
      </w:r>
      <w:r w:rsidR="008F3A0E">
        <w:rPr>
          <w:rFonts w:ascii="Times New Roman" w:hAnsi="Times New Roman" w:cs="Times New Roman"/>
          <w:sz w:val="28"/>
          <w:szCs w:val="28"/>
          <w:lang w:val="uk-UA"/>
        </w:rPr>
        <w:t>«</w:t>
      </w:r>
      <w:r w:rsidR="007941A8" w:rsidRPr="007941A8">
        <w:rPr>
          <w:rFonts w:ascii="Times New Roman" w:hAnsi="Times New Roman" w:cs="Times New Roman"/>
          <w:sz w:val="28"/>
          <w:szCs w:val="28"/>
          <w:lang w:val="uk-UA"/>
        </w:rPr>
        <w:t>Бусел-Січ</w:t>
      </w:r>
      <w:r w:rsidR="008F3A0E">
        <w:rPr>
          <w:rFonts w:ascii="Times New Roman" w:hAnsi="Times New Roman" w:cs="Times New Roman"/>
          <w:sz w:val="28"/>
          <w:szCs w:val="28"/>
          <w:lang w:val="uk-UA"/>
        </w:rPr>
        <w:t>»</w:t>
      </w:r>
      <w:r w:rsidR="007C377C">
        <w:rPr>
          <w:rFonts w:ascii="Times New Roman" w:hAnsi="Times New Roman" w:cs="Times New Roman"/>
          <w:sz w:val="28"/>
          <w:szCs w:val="28"/>
          <w:lang w:val="uk-UA"/>
        </w:rPr>
        <w:t xml:space="preserve"> - це оптовий і роздрібний постачальник</w:t>
      </w:r>
      <w:r w:rsidR="007941A8" w:rsidRPr="007941A8">
        <w:rPr>
          <w:rFonts w:ascii="Times New Roman" w:hAnsi="Times New Roman" w:cs="Times New Roman"/>
          <w:sz w:val="28"/>
          <w:szCs w:val="28"/>
          <w:lang w:val="uk-UA"/>
        </w:rPr>
        <w:t xml:space="preserve"> скла та дзеркал. За довгі роки роботи вони зуміли підібрати найбільш прийнятний асортимент товарів і перелік послуг, який задовольняє запити малого і середнього бізнесу, а також приватних осіб. Компанія є лідером регіону в даній сфері діяльності. Складські запаси, прийнятні ціни, висококваліфіковані фахівці - </w:t>
      </w:r>
      <w:r w:rsidR="008F3A0E">
        <w:rPr>
          <w:rFonts w:ascii="Times New Roman" w:hAnsi="Times New Roman" w:cs="Times New Roman"/>
          <w:sz w:val="28"/>
          <w:szCs w:val="28"/>
          <w:lang w:val="uk-UA"/>
        </w:rPr>
        <w:t>«</w:t>
      </w:r>
      <w:r w:rsidR="007941A8" w:rsidRPr="007941A8">
        <w:rPr>
          <w:rFonts w:ascii="Times New Roman" w:hAnsi="Times New Roman" w:cs="Times New Roman"/>
          <w:sz w:val="28"/>
          <w:szCs w:val="28"/>
          <w:lang w:val="uk-UA"/>
        </w:rPr>
        <w:t>Бусел-Січ</w:t>
      </w:r>
      <w:r w:rsidR="008F3A0E">
        <w:rPr>
          <w:rFonts w:ascii="Times New Roman" w:hAnsi="Times New Roman" w:cs="Times New Roman"/>
          <w:sz w:val="28"/>
          <w:szCs w:val="28"/>
          <w:lang w:val="uk-UA"/>
        </w:rPr>
        <w:t>»</w:t>
      </w:r>
      <w:r w:rsidR="007941A8" w:rsidRPr="007941A8">
        <w:rPr>
          <w:rFonts w:ascii="Times New Roman" w:hAnsi="Times New Roman" w:cs="Times New Roman"/>
          <w:sz w:val="28"/>
          <w:szCs w:val="28"/>
          <w:lang w:val="uk-UA"/>
        </w:rPr>
        <w:t xml:space="preserve"> готова запропонувати кращі умови для співпраці</w:t>
      </w:r>
      <w:r w:rsidR="007C377C">
        <w:rPr>
          <w:rFonts w:ascii="Times New Roman" w:hAnsi="Times New Roman" w:cs="Times New Roman"/>
          <w:sz w:val="28"/>
          <w:szCs w:val="28"/>
          <w:lang w:val="uk-UA"/>
        </w:rPr>
        <w:t xml:space="preserve"> </w:t>
      </w:r>
      <w:r w:rsidR="007C377C" w:rsidRPr="007C377C">
        <w:rPr>
          <w:rFonts w:ascii="Times New Roman" w:hAnsi="Times New Roman" w:cs="Times New Roman"/>
          <w:sz w:val="28"/>
          <w:szCs w:val="28"/>
          <w:lang w:val="uk-UA"/>
        </w:rPr>
        <w:t>[23]</w:t>
      </w:r>
      <w:r w:rsidR="007941A8" w:rsidRPr="007941A8">
        <w:rPr>
          <w:rFonts w:ascii="Times New Roman" w:hAnsi="Times New Roman" w:cs="Times New Roman"/>
          <w:sz w:val="28"/>
          <w:szCs w:val="28"/>
          <w:lang w:val="uk-UA"/>
        </w:rPr>
        <w:t xml:space="preserve">. </w:t>
      </w:r>
    </w:p>
    <w:p w:rsidR="009444E4" w:rsidRPr="00AE2A48" w:rsidRDefault="007941A8" w:rsidP="001D1116">
      <w:pPr>
        <w:spacing w:after="0" w:line="360" w:lineRule="auto"/>
        <w:ind w:right="-284" w:firstLine="708"/>
        <w:jc w:val="both"/>
        <w:rPr>
          <w:rFonts w:ascii="Times New Roman" w:hAnsi="Times New Roman" w:cs="Times New Roman"/>
          <w:sz w:val="28"/>
          <w:szCs w:val="28"/>
        </w:rPr>
      </w:pPr>
      <w:r w:rsidRPr="007941A8">
        <w:rPr>
          <w:rFonts w:ascii="Times New Roman" w:hAnsi="Times New Roman" w:cs="Times New Roman"/>
          <w:sz w:val="28"/>
          <w:szCs w:val="28"/>
          <w:lang w:val="uk-UA"/>
        </w:rPr>
        <w:t xml:space="preserve">Для бізнесу: компанія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Бусел-Січ</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готова виконати як дрібні, так і великі замовлення по склу та дзеркал. В асортименті: флоат-скло, візерунчасте, тоноване, енергозберігаюче, що самоочищаються, безпечне, декоративне скло, дзеркало листове, вітражі. </w:t>
      </w:r>
      <w:r w:rsidR="009C4800" w:rsidRPr="009C4800">
        <w:rPr>
          <w:rFonts w:ascii="Times New Roman" w:hAnsi="Times New Roman" w:cs="Times New Roman"/>
          <w:sz w:val="28"/>
          <w:szCs w:val="28"/>
        </w:rPr>
        <w:t>[</w:t>
      </w:r>
      <w:r w:rsidR="009C4800" w:rsidRPr="00AE2A48">
        <w:rPr>
          <w:rFonts w:ascii="Times New Roman" w:hAnsi="Times New Roman" w:cs="Times New Roman"/>
          <w:sz w:val="28"/>
          <w:szCs w:val="28"/>
        </w:rPr>
        <w:t>29]</w:t>
      </w:r>
    </w:p>
    <w:p w:rsidR="007941A8" w:rsidRPr="009444E4" w:rsidRDefault="007941A8" w:rsidP="001D1116">
      <w:pPr>
        <w:spacing w:after="0" w:line="360" w:lineRule="auto"/>
        <w:ind w:right="-284" w:firstLine="708"/>
        <w:jc w:val="both"/>
        <w:rPr>
          <w:rFonts w:ascii="Times New Roman" w:hAnsi="Times New Roman" w:cs="Times New Roman"/>
          <w:sz w:val="28"/>
          <w:szCs w:val="28"/>
        </w:rPr>
      </w:pPr>
      <w:r w:rsidRPr="007941A8">
        <w:rPr>
          <w:rFonts w:ascii="Times New Roman" w:hAnsi="Times New Roman" w:cs="Times New Roman"/>
          <w:sz w:val="28"/>
          <w:szCs w:val="28"/>
          <w:lang w:val="uk-UA"/>
        </w:rPr>
        <w:t xml:space="preserve">Нарізка, обробка, художнє матування - ці послуги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Бусел-Січ</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виконує на вищому рівні. Серед напрямків діяльності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Бусел-Січ</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 продаж обладнання для обробки скла та дзеркал, інструменту для різання скла. </w:t>
      </w:r>
      <w:r w:rsidR="00BB5356" w:rsidRPr="009444E4">
        <w:rPr>
          <w:rFonts w:ascii="Times New Roman" w:hAnsi="Times New Roman" w:cs="Times New Roman"/>
          <w:sz w:val="28"/>
          <w:szCs w:val="28"/>
        </w:rPr>
        <w:t>[25]</w:t>
      </w:r>
    </w:p>
    <w:p w:rsidR="007941A8" w:rsidRDefault="00CC3E42" w:rsidP="001D1116">
      <w:pPr>
        <w:spacing w:after="0" w:line="360" w:lineRule="auto"/>
        <w:ind w:right="-284" w:firstLine="708"/>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Оперативне виконання замовлень, кваліфіковані консультації менеджерів, бездоганна якість продукції - переваги роботи з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Бусел-Січ</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очевидні.</w:t>
      </w:r>
    </w:p>
    <w:p w:rsidR="00A41710" w:rsidRDefault="001C0642" w:rsidP="00A17B2A">
      <w:pPr>
        <w:spacing w:after="0" w:line="360" w:lineRule="auto"/>
        <w:ind w:right="-284" w:hanging="142"/>
        <w:jc w:val="both"/>
        <w:rPr>
          <w:rFonts w:ascii="Times New Roman" w:hAnsi="Times New Roman" w:cs="Times New Roman"/>
          <w:sz w:val="28"/>
          <w:szCs w:val="28"/>
          <w:lang w:val="uk-UA"/>
        </w:rPr>
      </w:pPr>
      <w:r w:rsidRPr="00EB2BEC">
        <w:rPr>
          <w:rFonts w:ascii="Times New Roman" w:hAnsi="Times New Roman" w:cs="Times New Roman"/>
          <w:sz w:val="28"/>
          <w:szCs w:val="28"/>
          <w:lang w:val="uk-UA"/>
        </w:rPr>
        <w:object w:dxaOrig="9581" w:dyaOrig="2471">
          <v:shape id="_x0000_i1029" type="#_x0000_t75" style="width:480pt;height:160.8pt" o:ole="">
            <v:imagedata r:id="rId27" o:title=""/>
          </v:shape>
          <o:OLEObject Type="Embed" ProgID="Word.Document.12" ShapeID="_x0000_i1029" DrawAspect="Content" ObjectID="_1700941086" r:id="rId28"/>
        </w:object>
      </w:r>
      <w:r w:rsidR="009B4E94">
        <w:rPr>
          <w:rFonts w:ascii="Times New Roman" w:hAnsi="Times New Roman" w:cs="Times New Roman"/>
          <w:sz w:val="28"/>
          <w:szCs w:val="28"/>
          <w:lang w:val="uk-UA"/>
        </w:rPr>
        <w:t xml:space="preserve">     </w:t>
      </w:r>
      <w:r w:rsidR="009444E4">
        <w:rPr>
          <w:rFonts w:ascii="Times New Roman" w:hAnsi="Times New Roman" w:cs="Times New Roman"/>
          <w:sz w:val="28"/>
          <w:szCs w:val="28"/>
          <w:lang w:val="uk-UA"/>
        </w:rPr>
        <w:t xml:space="preserve">    </w:t>
      </w:r>
      <w:r w:rsidR="00A17B2A">
        <w:rPr>
          <w:rFonts w:ascii="Times New Roman" w:hAnsi="Times New Roman" w:cs="Times New Roman"/>
          <w:sz w:val="28"/>
          <w:szCs w:val="28"/>
          <w:lang w:val="uk-UA"/>
        </w:rPr>
        <w:t xml:space="preserve">      Рисунок 2.7 -</w:t>
      </w:r>
      <w:r w:rsidR="009B4E94">
        <w:rPr>
          <w:rFonts w:ascii="Times New Roman" w:hAnsi="Times New Roman" w:cs="Times New Roman"/>
          <w:sz w:val="28"/>
          <w:szCs w:val="28"/>
          <w:lang w:val="uk-UA"/>
        </w:rPr>
        <w:t xml:space="preserve"> М</w:t>
      </w:r>
      <w:r w:rsidR="009B4E94" w:rsidRPr="007941A8">
        <w:rPr>
          <w:rFonts w:ascii="Times New Roman" w:hAnsi="Times New Roman" w:cs="Times New Roman"/>
          <w:sz w:val="28"/>
          <w:szCs w:val="28"/>
          <w:lang w:val="uk-UA"/>
        </w:rPr>
        <w:t>еханічної обробки, виробництво доповнене ділянками</w:t>
      </w:r>
    </w:p>
    <w:p w:rsidR="00A17B2A" w:rsidRDefault="00A17B2A" w:rsidP="003B52AF">
      <w:pPr>
        <w:spacing w:after="0" w:line="360" w:lineRule="auto"/>
        <w:ind w:right="-284" w:firstLine="709"/>
        <w:jc w:val="both"/>
        <w:rPr>
          <w:rFonts w:ascii="Times New Roman" w:hAnsi="Times New Roman" w:cs="Times New Roman"/>
          <w:sz w:val="28"/>
          <w:szCs w:val="28"/>
          <w:lang w:val="uk-UA"/>
        </w:rPr>
      </w:pPr>
    </w:p>
    <w:p w:rsidR="009444E4" w:rsidRPr="007941A8" w:rsidRDefault="009444E4" w:rsidP="003B52AF">
      <w:pPr>
        <w:spacing w:after="0" w:line="360" w:lineRule="auto"/>
        <w:ind w:right="-284" w:firstLine="709"/>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Компанія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Бусел-Січ</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пропонує скло оптом. У нас представлений широкий асортимент, купити скло оптом можна в будь-яких обсягах. Постійно поповнювалися складські запаси дозволяють задовольнити великі потреби в склі. </w:t>
      </w:r>
    </w:p>
    <w:p w:rsidR="007941A8" w:rsidRPr="00A41710" w:rsidRDefault="007941A8" w:rsidP="003B52AF">
      <w:pPr>
        <w:spacing w:after="0" w:line="360" w:lineRule="auto"/>
        <w:ind w:right="-284" w:firstLine="709"/>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Крім механічної обробки, виробництво доповнене ділянками з наст</w:t>
      </w:r>
      <w:r w:rsidR="00A41710">
        <w:rPr>
          <w:rFonts w:ascii="Times New Roman" w:hAnsi="Times New Roman" w:cs="Times New Roman"/>
          <w:sz w:val="28"/>
          <w:szCs w:val="28"/>
          <w:lang w:val="uk-UA"/>
        </w:rPr>
        <w:t>упними технологічними процесами</w:t>
      </w:r>
      <w:r w:rsidR="00A41710">
        <w:rPr>
          <w:rFonts w:ascii="Times New Roman" w:hAnsi="Times New Roman" w:cs="Times New Roman"/>
          <w:sz w:val="28"/>
          <w:szCs w:val="28"/>
        </w:rPr>
        <w:t>, що визначен</w:t>
      </w:r>
      <w:r w:rsidR="00A41710">
        <w:rPr>
          <w:rFonts w:ascii="Times New Roman" w:hAnsi="Times New Roman" w:cs="Times New Roman"/>
          <w:sz w:val="28"/>
          <w:szCs w:val="28"/>
          <w:lang w:val="uk-UA"/>
        </w:rPr>
        <w:t>і на рис</w:t>
      </w:r>
      <w:r w:rsidR="008D37A4">
        <w:rPr>
          <w:rFonts w:ascii="Times New Roman" w:hAnsi="Times New Roman" w:cs="Times New Roman"/>
          <w:sz w:val="28"/>
          <w:szCs w:val="28"/>
          <w:lang w:val="uk-UA"/>
        </w:rPr>
        <w:t>. 2.3.</w:t>
      </w:r>
    </w:p>
    <w:p w:rsidR="009444E4" w:rsidRDefault="007941A8" w:rsidP="003B52AF">
      <w:pPr>
        <w:spacing w:after="0" w:line="360" w:lineRule="auto"/>
        <w:ind w:right="-284" w:firstLine="709"/>
        <w:rPr>
          <w:rFonts w:ascii="Times New Roman" w:hAnsi="Times New Roman" w:cs="Times New Roman"/>
          <w:sz w:val="28"/>
          <w:szCs w:val="28"/>
          <w:lang w:val="uk-UA"/>
        </w:rPr>
      </w:pPr>
      <w:r w:rsidRPr="007941A8">
        <w:rPr>
          <w:rFonts w:ascii="Times New Roman" w:hAnsi="Times New Roman" w:cs="Times New Roman"/>
          <w:sz w:val="28"/>
          <w:szCs w:val="28"/>
          <w:lang w:val="uk-UA"/>
        </w:rPr>
        <w:t>Філіал</w:t>
      </w:r>
      <w:r w:rsidR="00A33F5A">
        <w:rPr>
          <w:rFonts w:ascii="Times New Roman" w:hAnsi="Times New Roman" w:cs="Times New Roman"/>
          <w:sz w:val="28"/>
          <w:szCs w:val="28"/>
          <w:lang w:val="uk-UA"/>
        </w:rPr>
        <w:t>и та дилери компанії визначені на рис. 2.8</w:t>
      </w:r>
      <w:r w:rsidRPr="007941A8">
        <w:rPr>
          <w:rFonts w:ascii="Times New Roman" w:hAnsi="Times New Roman" w:cs="Times New Roman"/>
          <w:sz w:val="28"/>
          <w:szCs w:val="28"/>
          <w:lang w:val="uk-UA"/>
        </w:rPr>
        <w:t>:</w:t>
      </w:r>
    </w:p>
    <w:p w:rsidR="009444E4" w:rsidRDefault="009444E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941A8" w:rsidRDefault="00EB66DB" w:rsidP="001D1116">
      <w:pPr>
        <w:spacing w:after="0" w:line="360" w:lineRule="auto"/>
        <w:ind w:right="-284" w:firstLine="708"/>
        <w:rPr>
          <w:rFonts w:ascii="Times New Roman" w:hAnsi="Times New Roman" w:cs="Times New Roman"/>
          <w:sz w:val="28"/>
          <w:szCs w:val="28"/>
          <w:lang w:val="uk-UA"/>
        </w:rPr>
      </w:pPr>
      <w:r>
        <w:rPr>
          <w:rFonts w:ascii="Times New Roman" w:hAnsi="Times New Roman" w:cs="Times New Roman"/>
          <w:noProof/>
          <w:sz w:val="28"/>
          <w:szCs w:val="28"/>
          <w:lang w:eastAsia="ru-RU"/>
        </w:rPr>
        <w:pict>
          <v:group id="_x0000_s1085" style="position:absolute;left:0;text-align:left;margin-left:13.65pt;margin-top:1.1pt;width:444.7pt;height:180.85pt;z-index:251680768" coordorigin="2227,1472" coordsize="8894,2983">
            <v:oval id="_x0000_s1070" style="position:absolute;left:5107;top:1472;width:3352;height:618">
              <v:textbox>
                <w:txbxContent>
                  <w:p w:rsidR="00AE2A48" w:rsidRPr="009B4E94" w:rsidRDefault="00AE2A48">
                    <w:pPr>
                      <w:rPr>
                        <w:rFonts w:ascii="Times New Roman" w:hAnsi="Times New Roman" w:cs="Times New Roman"/>
                        <w:sz w:val="24"/>
                        <w:szCs w:val="24"/>
                      </w:rPr>
                    </w:pPr>
                    <w:r w:rsidRPr="009B4E94">
                      <w:rPr>
                        <w:rFonts w:ascii="Times New Roman" w:hAnsi="Times New Roman" w:cs="Times New Roman"/>
                        <w:sz w:val="24"/>
                        <w:szCs w:val="24"/>
                        <w:lang w:val="uk-UA"/>
                      </w:rPr>
                      <w:t>Філіали та дилери компанії</w:t>
                    </w:r>
                  </w:p>
                </w:txbxContent>
              </v:textbox>
            </v:oval>
            <v:rect id="_x0000_s1071" style="position:absolute;left:2227;top:2205;width:2396;height:1040">
              <v:textbox>
                <w:txbxContent>
                  <w:p w:rsidR="00AE2A48" w:rsidRDefault="00AE2A48" w:rsidP="00CF36C5">
                    <w:pPr>
                      <w:spacing w:after="0" w:line="240" w:lineRule="auto"/>
                      <w:ind w:right="15"/>
                      <w:jc w:val="center"/>
                      <w:rPr>
                        <w:rFonts w:ascii="Times New Roman" w:hAnsi="Times New Roman" w:cs="Times New Roman"/>
                        <w:sz w:val="24"/>
                        <w:szCs w:val="24"/>
                        <w:lang w:val="uk-UA"/>
                      </w:rPr>
                    </w:pPr>
                    <w:r w:rsidRPr="009B4E94">
                      <w:rPr>
                        <w:rFonts w:ascii="Times New Roman" w:hAnsi="Times New Roman" w:cs="Times New Roman"/>
                        <w:sz w:val="24"/>
                        <w:szCs w:val="24"/>
                        <w:lang w:val="uk-UA"/>
                      </w:rPr>
                      <w:t>«БелГласс» ТДВ</w:t>
                    </w:r>
                  </w:p>
                  <w:p w:rsidR="00AE2A48" w:rsidRPr="009B4E94" w:rsidRDefault="00AE2A48" w:rsidP="00CF36C5">
                    <w:pPr>
                      <w:spacing w:after="0" w:line="240" w:lineRule="auto"/>
                      <w:ind w:right="15"/>
                      <w:jc w:val="center"/>
                      <w:rPr>
                        <w:rFonts w:ascii="Times New Roman" w:hAnsi="Times New Roman" w:cs="Times New Roman"/>
                        <w:sz w:val="24"/>
                        <w:szCs w:val="24"/>
                        <w:lang w:val="uk-UA"/>
                      </w:rPr>
                    </w:pPr>
                    <w:r w:rsidRPr="009B4E94">
                      <w:rPr>
                        <w:rFonts w:ascii="Times New Roman" w:hAnsi="Times New Roman" w:cs="Times New Roman"/>
                        <w:sz w:val="24"/>
                        <w:szCs w:val="24"/>
                        <w:lang w:val="uk-UA"/>
                      </w:rPr>
                      <w:t>(м. Гомель, Білорусія);</w:t>
                    </w:r>
                  </w:p>
                  <w:p w:rsidR="00AE2A48" w:rsidRPr="009B4E94" w:rsidRDefault="00AE2A48" w:rsidP="00CF36C5">
                    <w:pPr>
                      <w:spacing w:after="0" w:line="240" w:lineRule="auto"/>
                      <w:ind w:right="15"/>
                      <w:jc w:val="center"/>
                      <w:rPr>
                        <w:rFonts w:ascii="Times New Roman" w:hAnsi="Times New Roman" w:cs="Times New Roman"/>
                        <w:sz w:val="24"/>
                        <w:szCs w:val="24"/>
                        <w:lang w:val="uk-UA"/>
                      </w:rPr>
                    </w:pPr>
                  </w:p>
                </w:txbxContent>
              </v:textbox>
            </v:rect>
            <v:shape id="_x0000_s1072" type="#_x0000_t202" style="position:absolute;left:5288;top:2422;width:2541;height:473">
              <v:textbox>
                <w:txbxContent>
                  <w:p w:rsidR="00AE2A48" w:rsidRPr="009B4E94" w:rsidRDefault="00AE2A48" w:rsidP="009B4E94">
                    <w:pPr>
                      <w:spacing w:after="0" w:line="240" w:lineRule="auto"/>
                      <w:ind w:right="-284"/>
                      <w:jc w:val="both"/>
                      <w:rPr>
                        <w:rFonts w:ascii="Times New Roman" w:hAnsi="Times New Roman" w:cs="Times New Roman"/>
                        <w:sz w:val="24"/>
                        <w:szCs w:val="24"/>
                        <w:lang w:val="uk-UA"/>
                      </w:rPr>
                    </w:pPr>
                    <w:r w:rsidRPr="009B4E94">
                      <w:rPr>
                        <w:rFonts w:ascii="Times New Roman" w:hAnsi="Times New Roman" w:cs="Times New Roman"/>
                        <w:sz w:val="24"/>
                        <w:szCs w:val="24"/>
                        <w:lang w:val="uk-UA"/>
                      </w:rPr>
                      <w:t>«БЛІК» ТОВ м. Харків);</w:t>
                    </w:r>
                  </w:p>
                  <w:p w:rsidR="00AE2A48" w:rsidRPr="009B4E94" w:rsidRDefault="00AE2A48" w:rsidP="009B4E94">
                    <w:pPr>
                      <w:spacing w:after="0" w:line="240" w:lineRule="auto"/>
                      <w:rPr>
                        <w:rFonts w:ascii="Times New Roman" w:hAnsi="Times New Roman" w:cs="Times New Roman"/>
                        <w:sz w:val="24"/>
                        <w:szCs w:val="24"/>
                      </w:rPr>
                    </w:pPr>
                  </w:p>
                </w:txbxContent>
              </v:textbox>
            </v:shape>
            <v:shape id="_x0000_s1073" type="#_x0000_t202" style="position:absolute;left:8616;top:2217;width:2505;height:1234">
              <v:textbox>
                <w:txbxContent>
                  <w:p w:rsidR="00AE2A48" w:rsidRPr="00F7248E" w:rsidRDefault="00AE2A48" w:rsidP="00F7248E">
                    <w:pPr>
                      <w:spacing w:after="0" w:line="240" w:lineRule="auto"/>
                      <w:jc w:val="center"/>
                      <w:rPr>
                        <w:rFonts w:ascii="Times New Roman" w:hAnsi="Times New Roman" w:cs="Times New Roman"/>
                        <w:sz w:val="24"/>
                        <w:szCs w:val="24"/>
                      </w:rPr>
                    </w:pPr>
                    <w:r w:rsidRPr="00F7248E">
                      <w:rPr>
                        <w:rFonts w:ascii="Times New Roman" w:hAnsi="Times New Roman" w:cs="Times New Roman"/>
                        <w:sz w:val="24"/>
                        <w:szCs w:val="24"/>
                        <w:lang w:val="uk-UA"/>
                      </w:rPr>
                      <w:t>«БУСЕЛ-ПРИКАРПАТТЯ» ТОВ (м. Івано-Франківськ)</w:t>
                    </w:r>
                  </w:p>
                </w:txbxContent>
              </v:textbox>
            </v:shape>
            <v:shape id="_x0000_s1074" type="#_x0000_t202" style="position:absolute;left:5482;top:3124;width:2529;height:750" strokeweight="2pt">
              <v:textbox>
                <w:txbxContent>
                  <w:p w:rsidR="00AE2A48" w:rsidRPr="00CF36C5" w:rsidRDefault="00AE2A48" w:rsidP="00CF36C5">
                    <w:pPr>
                      <w:spacing w:after="0" w:line="240" w:lineRule="auto"/>
                      <w:contextualSpacing/>
                      <w:jc w:val="center"/>
                      <w:rPr>
                        <w:rFonts w:ascii="Times New Roman" w:hAnsi="Times New Roman" w:cs="Times New Roman"/>
                        <w:sz w:val="24"/>
                        <w:szCs w:val="24"/>
                      </w:rPr>
                    </w:pPr>
                    <w:r w:rsidRPr="00CF36C5">
                      <w:rPr>
                        <w:rFonts w:ascii="Times New Roman" w:hAnsi="Times New Roman" w:cs="Times New Roman"/>
                        <w:sz w:val="24"/>
                        <w:szCs w:val="24"/>
                        <w:lang w:val="uk-UA"/>
                      </w:rPr>
                      <w:t>«БУСЕЛ-СІЧ» ТОВ (м. Запоріжжя);</w:t>
                    </w:r>
                  </w:p>
                </w:txbxContent>
              </v:textbox>
            </v:shape>
            <v:shape id="_x0000_s1075" type="#_x0000_t202" style="position:absolute;left:2227;top:3451;width:3061;height:907">
              <v:textbox>
                <w:txbxContent>
                  <w:p w:rsidR="00AE2A48" w:rsidRDefault="00AE2A48" w:rsidP="00F7248E">
                    <w:pPr>
                      <w:spacing w:after="0" w:line="240" w:lineRule="auto"/>
                      <w:jc w:val="center"/>
                      <w:rPr>
                        <w:rFonts w:ascii="Times New Roman" w:hAnsi="Times New Roman" w:cs="Times New Roman"/>
                        <w:sz w:val="24"/>
                        <w:szCs w:val="24"/>
                        <w:lang w:val="uk-UA"/>
                      </w:rPr>
                    </w:pPr>
                    <w:r w:rsidRPr="00F7248E">
                      <w:rPr>
                        <w:rFonts w:ascii="Times New Roman" w:hAnsi="Times New Roman" w:cs="Times New Roman"/>
                        <w:sz w:val="24"/>
                        <w:szCs w:val="24"/>
                        <w:lang w:val="uk-UA"/>
                      </w:rPr>
                      <w:t xml:space="preserve">«Паллада-К» ТОВ </w:t>
                    </w:r>
                  </w:p>
                  <w:p w:rsidR="00AE2A48" w:rsidRPr="00F7248E" w:rsidRDefault="00AE2A48" w:rsidP="00F7248E">
                    <w:pPr>
                      <w:spacing w:after="0" w:line="240" w:lineRule="auto"/>
                      <w:jc w:val="center"/>
                      <w:rPr>
                        <w:rFonts w:ascii="Times New Roman" w:hAnsi="Times New Roman" w:cs="Times New Roman"/>
                        <w:sz w:val="24"/>
                        <w:szCs w:val="24"/>
                      </w:rPr>
                    </w:pPr>
                    <w:r w:rsidRPr="00F7248E">
                      <w:rPr>
                        <w:rFonts w:ascii="Times New Roman" w:hAnsi="Times New Roman" w:cs="Times New Roman"/>
                        <w:sz w:val="24"/>
                        <w:szCs w:val="24"/>
                        <w:lang w:val="uk-UA"/>
                      </w:rPr>
                      <w:t>(м. Кіровоград)</w:t>
                    </w:r>
                  </w:p>
                </w:txbxContent>
              </v:textbox>
            </v:shape>
            <v:shape id="_x0000_s1076" type="#_x0000_t202" style="position:absolute;left:8108;top:3620;width:3013;height:835">
              <v:textbox>
                <w:txbxContent>
                  <w:p w:rsidR="00AE2A48" w:rsidRDefault="00AE2A48" w:rsidP="00583608">
                    <w:pPr>
                      <w:spacing w:after="0" w:line="240" w:lineRule="auto"/>
                      <w:contextualSpacing/>
                      <w:jc w:val="center"/>
                      <w:rPr>
                        <w:rFonts w:ascii="Times New Roman" w:hAnsi="Times New Roman" w:cs="Times New Roman"/>
                        <w:sz w:val="24"/>
                        <w:szCs w:val="24"/>
                        <w:lang w:val="uk-UA"/>
                      </w:rPr>
                    </w:pPr>
                    <w:r w:rsidRPr="00583608">
                      <w:rPr>
                        <w:rFonts w:ascii="Times New Roman" w:hAnsi="Times New Roman" w:cs="Times New Roman"/>
                        <w:sz w:val="24"/>
                        <w:szCs w:val="24"/>
                        <w:lang w:val="uk-UA"/>
                      </w:rPr>
                      <w:t xml:space="preserve">«СВІТ-СКЛА» ТОВ </w:t>
                    </w:r>
                  </w:p>
                  <w:p w:rsidR="00AE2A48" w:rsidRPr="00583608" w:rsidRDefault="00AE2A48" w:rsidP="00583608">
                    <w:pPr>
                      <w:spacing w:after="0" w:line="240" w:lineRule="auto"/>
                      <w:contextualSpacing/>
                      <w:jc w:val="center"/>
                      <w:rPr>
                        <w:rFonts w:ascii="Times New Roman" w:hAnsi="Times New Roman" w:cs="Times New Roman"/>
                        <w:sz w:val="24"/>
                        <w:szCs w:val="24"/>
                      </w:rPr>
                    </w:pPr>
                    <w:r w:rsidRPr="00583608">
                      <w:rPr>
                        <w:rFonts w:ascii="Times New Roman" w:hAnsi="Times New Roman" w:cs="Times New Roman"/>
                        <w:sz w:val="24"/>
                        <w:szCs w:val="24"/>
                        <w:lang w:val="uk-UA"/>
                      </w:rPr>
                      <w:t>(м. Донецьк).</w:t>
                    </w:r>
                  </w:p>
                </w:txbxContent>
              </v:textbox>
            </v:shape>
            <v:shape id="_x0000_s1077" type="#_x0000_t32" style="position:absolute;left:4115;top:1950;width:992;height:255;flip:x" o:connectortype="straight">
              <v:stroke endarrow="block"/>
            </v:shape>
            <v:shape id="_x0000_s1078" type="#_x0000_t32" style="position:absolute;left:8386;top:1962;width:1149;height:243" o:connectortype="straight">
              <v:stroke endarrow="block"/>
            </v:shape>
            <v:shape id="_x0000_s1079" type="#_x0000_t32" style="position:absolute;left:6547;top:2217;width:0;height:205" o:connectortype="straight">
              <v:stroke endarrow="block"/>
            </v:shape>
            <v:shape id="_x0000_s1080" type="#_x0000_t32" style="position:absolute;left:5034;top:1962;width:0;height:1489" o:connectortype="straight">
              <v:stroke endarrow="block"/>
            </v:shape>
            <v:shape id="_x0000_s1081" type="#_x0000_t32" style="position:absolute;left:8386;top:1962;width:0;height:1658" o:connectortype="straight">
              <v:stroke endarrow="block"/>
            </v:shape>
          </v:group>
        </w:pict>
      </w:r>
    </w:p>
    <w:p w:rsidR="009B4E94" w:rsidRDefault="009B4E94" w:rsidP="001D1116">
      <w:pPr>
        <w:spacing w:after="0" w:line="360" w:lineRule="auto"/>
        <w:ind w:right="-284" w:firstLine="708"/>
        <w:rPr>
          <w:rFonts w:ascii="Times New Roman" w:hAnsi="Times New Roman" w:cs="Times New Roman"/>
          <w:sz w:val="28"/>
          <w:szCs w:val="28"/>
          <w:lang w:val="uk-UA"/>
        </w:rPr>
      </w:pPr>
    </w:p>
    <w:p w:rsidR="001C0642" w:rsidRDefault="001C0642" w:rsidP="001D1116">
      <w:pPr>
        <w:spacing w:after="0" w:line="360" w:lineRule="auto"/>
        <w:ind w:right="-284" w:firstLine="708"/>
        <w:rPr>
          <w:rFonts w:ascii="Times New Roman" w:hAnsi="Times New Roman" w:cs="Times New Roman"/>
          <w:sz w:val="28"/>
          <w:szCs w:val="28"/>
          <w:lang w:val="uk-UA"/>
        </w:rPr>
      </w:pPr>
    </w:p>
    <w:p w:rsidR="009B4E94" w:rsidRDefault="009B4E94" w:rsidP="001D1116">
      <w:pPr>
        <w:spacing w:after="0" w:line="360" w:lineRule="auto"/>
        <w:ind w:right="-284" w:firstLine="708"/>
        <w:rPr>
          <w:rFonts w:ascii="Times New Roman" w:hAnsi="Times New Roman" w:cs="Times New Roman"/>
          <w:sz w:val="28"/>
          <w:szCs w:val="28"/>
          <w:lang w:val="uk-UA"/>
        </w:rPr>
      </w:pPr>
    </w:p>
    <w:p w:rsidR="009B4E94" w:rsidRPr="007941A8" w:rsidRDefault="009B4E94" w:rsidP="001D1116">
      <w:pPr>
        <w:spacing w:after="0" w:line="360" w:lineRule="auto"/>
        <w:ind w:right="-284" w:firstLine="708"/>
        <w:rPr>
          <w:rFonts w:ascii="Times New Roman" w:hAnsi="Times New Roman" w:cs="Times New Roman"/>
          <w:sz w:val="28"/>
          <w:szCs w:val="28"/>
          <w:lang w:val="uk-UA"/>
        </w:rPr>
      </w:pPr>
    </w:p>
    <w:p w:rsidR="009B4E94" w:rsidRDefault="009B4E94" w:rsidP="009B4E94">
      <w:pPr>
        <w:pStyle w:val="ab"/>
        <w:spacing w:line="360" w:lineRule="auto"/>
        <w:ind w:left="284" w:right="-284"/>
        <w:jc w:val="both"/>
        <w:rPr>
          <w:sz w:val="28"/>
          <w:szCs w:val="28"/>
          <w:lang w:val="uk-UA"/>
        </w:rPr>
      </w:pPr>
    </w:p>
    <w:p w:rsidR="007941A8" w:rsidRDefault="007941A8" w:rsidP="00F7248E">
      <w:pPr>
        <w:pStyle w:val="ab"/>
        <w:spacing w:line="360" w:lineRule="auto"/>
        <w:ind w:left="284" w:right="-284"/>
        <w:jc w:val="both"/>
        <w:rPr>
          <w:sz w:val="28"/>
          <w:szCs w:val="28"/>
          <w:lang w:val="uk-UA"/>
        </w:rPr>
      </w:pPr>
    </w:p>
    <w:p w:rsidR="00F7248E" w:rsidRDefault="00F7248E" w:rsidP="00F7248E">
      <w:pPr>
        <w:pStyle w:val="ab"/>
        <w:spacing w:line="360" w:lineRule="auto"/>
        <w:ind w:left="284" w:right="-284"/>
        <w:jc w:val="both"/>
        <w:rPr>
          <w:sz w:val="28"/>
          <w:szCs w:val="28"/>
          <w:lang w:val="uk-UA"/>
        </w:rPr>
      </w:pPr>
    </w:p>
    <w:p w:rsidR="00F7248E" w:rsidRPr="007941A8" w:rsidRDefault="00DE0786" w:rsidP="00F7248E">
      <w:pPr>
        <w:pStyle w:val="ab"/>
        <w:spacing w:line="360" w:lineRule="auto"/>
        <w:ind w:left="284" w:right="-284"/>
        <w:jc w:val="both"/>
        <w:rPr>
          <w:sz w:val="28"/>
          <w:szCs w:val="28"/>
          <w:lang w:val="uk-UA"/>
        </w:rPr>
      </w:pPr>
      <w:r>
        <w:rPr>
          <w:sz w:val="28"/>
          <w:szCs w:val="28"/>
          <w:lang w:val="uk-UA"/>
        </w:rPr>
        <w:t xml:space="preserve">   </w:t>
      </w:r>
      <w:r w:rsidR="003B52AF">
        <w:rPr>
          <w:sz w:val="28"/>
          <w:szCs w:val="28"/>
          <w:lang w:val="uk-UA"/>
        </w:rPr>
        <w:t>Рисунок</w:t>
      </w:r>
      <w:r w:rsidR="00583608">
        <w:rPr>
          <w:sz w:val="28"/>
          <w:szCs w:val="28"/>
          <w:lang w:val="uk-UA"/>
        </w:rPr>
        <w:t xml:space="preserve"> </w:t>
      </w:r>
      <w:r w:rsidR="00A17B2A">
        <w:rPr>
          <w:sz w:val="28"/>
          <w:szCs w:val="28"/>
          <w:lang w:val="uk-UA"/>
        </w:rPr>
        <w:t>2.8</w:t>
      </w:r>
      <w:r w:rsidR="00CF36C5">
        <w:rPr>
          <w:sz w:val="28"/>
          <w:szCs w:val="28"/>
          <w:lang w:val="uk-UA"/>
        </w:rPr>
        <w:t xml:space="preserve"> – </w:t>
      </w:r>
      <w:r w:rsidR="00CF36C5" w:rsidRPr="007941A8">
        <w:rPr>
          <w:sz w:val="28"/>
          <w:szCs w:val="28"/>
          <w:lang w:val="uk-UA"/>
        </w:rPr>
        <w:t>Філіали та дилери компанії</w:t>
      </w:r>
    </w:p>
    <w:p w:rsidR="00583608" w:rsidRDefault="00583608" w:rsidP="001D1116">
      <w:pPr>
        <w:spacing w:after="0" w:line="360" w:lineRule="auto"/>
        <w:ind w:right="-284" w:firstLine="567"/>
        <w:jc w:val="both"/>
        <w:rPr>
          <w:rFonts w:ascii="Times New Roman" w:hAnsi="Times New Roman" w:cs="Times New Roman"/>
          <w:sz w:val="28"/>
          <w:szCs w:val="28"/>
          <w:lang w:val="uk-UA"/>
        </w:rPr>
      </w:pPr>
    </w:p>
    <w:p w:rsidR="007941A8" w:rsidRPr="007941A8" w:rsidRDefault="007941A8" w:rsidP="001D1116">
      <w:pPr>
        <w:spacing w:after="0" w:line="360" w:lineRule="auto"/>
        <w:ind w:right="-284"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Завдяки багаторічному співробітництву з нашими партнерами та власній активній торговельній політиці сьогодні ТМ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впевненно займає лідируючі позиції серед постачальників скла і устаткування для обробки скла та виробництва склопакетів на Україні.</w:t>
      </w:r>
    </w:p>
    <w:p w:rsidR="007941A8" w:rsidRPr="007941A8" w:rsidRDefault="007941A8" w:rsidP="001D1116">
      <w:pPr>
        <w:spacing w:after="0" w:line="360" w:lineRule="auto"/>
        <w:ind w:right="-284"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Серед постійних клієнтів ТМ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 визнані лідери у виробництві металопластикових і алюмінієвих конструкцій, компанії, що спеціалізуються на переробці стекла, виробники склопакетів та вікон, провідні меблеві фабрики, архітектурно-дизайнерські бюро, різноманітні будівельні підприємства, державні установи, підприємці, а також приватні особи. До послуг наших споживачів - професійні склади для прийому, зберігання й переробки скла, а також власний парк автомобілів, які забезпечують цілісність скла під час перевезення по Київу та Україні, як роздрібних партій товару та скловиробів, так і гуртових поставок скла.</w:t>
      </w:r>
    </w:p>
    <w:p w:rsidR="008D37A4" w:rsidRDefault="00CC3E42" w:rsidP="001D1116">
      <w:pPr>
        <w:tabs>
          <w:tab w:val="left" w:pos="567"/>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ТОВ </w:t>
      </w:r>
      <w:r w:rsidR="008F3A0E">
        <w:rPr>
          <w:rFonts w:ascii="Times New Roman" w:hAnsi="Times New Roman" w:cs="Times New Roman"/>
          <w:sz w:val="28"/>
          <w:szCs w:val="28"/>
        </w:rPr>
        <w:t>«</w:t>
      </w:r>
      <w:r>
        <w:rPr>
          <w:rFonts w:ascii="Times New Roman" w:hAnsi="Times New Roman" w:cs="Times New Roman"/>
          <w:sz w:val="28"/>
          <w:szCs w:val="28"/>
        </w:rPr>
        <w:t>Бусел Січ</w:t>
      </w:r>
      <w:r w:rsidR="008F3A0E">
        <w:rPr>
          <w:rFonts w:ascii="Times New Roman" w:hAnsi="Times New Roman" w:cs="Times New Roman"/>
          <w:sz w:val="28"/>
          <w:szCs w:val="28"/>
        </w:rPr>
        <w:t>»</w:t>
      </w:r>
      <w:r>
        <w:rPr>
          <w:rFonts w:ascii="Times New Roman" w:hAnsi="Times New Roman" w:cs="Times New Roman"/>
          <w:sz w:val="28"/>
          <w:szCs w:val="28"/>
        </w:rPr>
        <w:t xml:space="preserve"> більше 1</w:t>
      </w:r>
      <w:r>
        <w:rPr>
          <w:rFonts w:ascii="Times New Roman" w:hAnsi="Times New Roman" w:cs="Times New Roman"/>
          <w:sz w:val="28"/>
          <w:szCs w:val="28"/>
          <w:lang w:val="uk-UA"/>
        </w:rPr>
        <w:t>5</w:t>
      </w:r>
      <w:r w:rsidR="007941A8" w:rsidRPr="007941A8">
        <w:rPr>
          <w:rFonts w:ascii="Times New Roman" w:hAnsi="Times New Roman" w:cs="Times New Roman"/>
          <w:sz w:val="28"/>
          <w:szCs w:val="28"/>
        </w:rPr>
        <w:t xml:space="preserve">-ти років займається продажем скла та дзеркального полотна, а також є виробником якісних виробів зі скла і дзеркал. </w:t>
      </w:r>
    </w:p>
    <w:p w:rsidR="008D37A4" w:rsidRDefault="00C72BCE" w:rsidP="00C72BCE">
      <w:pPr>
        <w:tabs>
          <w:tab w:val="left" w:pos="567"/>
        </w:tabs>
        <w:spacing w:after="0" w:line="360" w:lineRule="auto"/>
        <w:jc w:val="both"/>
        <w:rPr>
          <w:rFonts w:ascii="Times New Roman" w:hAnsi="Times New Roman" w:cs="Times New Roman"/>
          <w:sz w:val="28"/>
          <w:szCs w:val="28"/>
          <w:lang w:val="uk-UA"/>
        </w:rPr>
      </w:pPr>
      <w:r w:rsidRPr="00EB2BEC">
        <w:rPr>
          <w:rFonts w:ascii="Times New Roman" w:hAnsi="Times New Roman" w:cs="Times New Roman"/>
          <w:sz w:val="28"/>
          <w:szCs w:val="28"/>
          <w:lang w:val="uk-UA"/>
        </w:rPr>
        <w:object w:dxaOrig="9581" w:dyaOrig="3851">
          <v:shape id="_x0000_i1030" type="#_x0000_t75" style="width:480pt;height:193.2pt" o:ole="">
            <v:imagedata r:id="rId29" o:title=""/>
          </v:shape>
          <o:OLEObject Type="Embed" ProgID="Word.Document.12" ShapeID="_x0000_i1030" DrawAspect="Content" ObjectID="_1700941087" r:id="rId30"/>
        </w:object>
      </w:r>
      <w:r>
        <w:rPr>
          <w:rFonts w:ascii="Times New Roman" w:hAnsi="Times New Roman" w:cs="Times New Roman"/>
          <w:sz w:val="28"/>
          <w:szCs w:val="28"/>
          <w:lang w:val="uk-UA"/>
        </w:rPr>
        <w:t xml:space="preserve">       </w:t>
      </w:r>
      <w:r w:rsidR="003B52AF">
        <w:rPr>
          <w:rFonts w:ascii="Times New Roman" w:hAnsi="Times New Roman" w:cs="Times New Roman"/>
          <w:sz w:val="28"/>
          <w:szCs w:val="28"/>
          <w:lang w:val="uk-UA"/>
        </w:rPr>
        <w:t>Рисунок</w:t>
      </w:r>
      <w:r w:rsidR="00A17B2A">
        <w:rPr>
          <w:rFonts w:ascii="Times New Roman" w:hAnsi="Times New Roman" w:cs="Times New Roman"/>
          <w:sz w:val="28"/>
          <w:szCs w:val="28"/>
          <w:lang w:val="uk-UA"/>
        </w:rPr>
        <w:t xml:space="preserve"> 2.9</w:t>
      </w:r>
      <w:r w:rsidR="006870F3">
        <w:rPr>
          <w:rFonts w:ascii="Times New Roman" w:hAnsi="Times New Roman" w:cs="Times New Roman"/>
          <w:sz w:val="28"/>
          <w:szCs w:val="28"/>
          <w:lang w:val="uk-UA"/>
        </w:rPr>
        <w:t xml:space="preserve"> – </w:t>
      </w:r>
      <w:r w:rsidR="006870F3" w:rsidRPr="006870F3">
        <w:rPr>
          <w:rFonts w:ascii="Times New Roman" w:hAnsi="Times New Roman" w:cs="Times New Roman"/>
          <w:sz w:val="28"/>
          <w:szCs w:val="28"/>
          <w:lang w:val="uk-UA"/>
        </w:rPr>
        <w:t>Основні напрями діяльності</w:t>
      </w:r>
    </w:p>
    <w:p w:rsidR="001861C2" w:rsidRDefault="001861C2" w:rsidP="001D1116">
      <w:pPr>
        <w:tabs>
          <w:tab w:val="left" w:pos="567"/>
        </w:tabs>
        <w:spacing w:after="0" w:line="360" w:lineRule="auto"/>
        <w:ind w:firstLine="567"/>
        <w:jc w:val="both"/>
        <w:rPr>
          <w:rFonts w:ascii="Times New Roman" w:hAnsi="Times New Roman" w:cs="Times New Roman"/>
          <w:sz w:val="28"/>
          <w:szCs w:val="28"/>
          <w:lang w:val="uk-UA"/>
        </w:rPr>
      </w:pPr>
    </w:p>
    <w:p w:rsidR="007941A8" w:rsidRPr="007941A8" w:rsidRDefault="007941A8" w:rsidP="001D1116">
      <w:pPr>
        <w:tabs>
          <w:tab w:val="left" w:pos="567"/>
        </w:tabs>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lang w:val="uk-UA"/>
        </w:rPr>
        <w:t xml:space="preserve">Компанія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пропонує високоякісне флоат-скло різної товщини (від 2 до 19 мм) виробництва концернів </w:t>
      </w:r>
      <w:r w:rsidR="008F3A0E">
        <w:rPr>
          <w:rFonts w:ascii="Times New Roman" w:hAnsi="Times New Roman" w:cs="Times New Roman"/>
          <w:sz w:val="28"/>
          <w:szCs w:val="28"/>
          <w:lang w:val="uk-UA"/>
        </w:rPr>
        <w:t>«</w:t>
      </w:r>
      <w:r w:rsidRPr="007941A8">
        <w:rPr>
          <w:rFonts w:ascii="Times New Roman" w:hAnsi="Times New Roman" w:cs="Times New Roman"/>
          <w:sz w:val="28"/>
          <w:szCs w:val="28"/>
        </w:rPr>
        <w:t>AGC</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Glaverbel</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Pilkington</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Saint</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Gobain</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PPG</w:t>
      </w:r>
      <w:r w:rsidRPr="007941A8">
        <w:rPr>
          <w:rFonts w:ascii="Times New Roman" w:hAnsi="Times New Roman" w:cs="Times New Roman"/>
          <w:sz w:val="28"/>
          <w:szCs w:val="28"/>
          <w:lang w:val="uk-UA"/>
        </w:rPr>
        <w:t xml:space="preserve">. Англійського </w:t>
      </w:r>
      <w:r w:rsidRPr="007941A8">
        <w:rPr>
          <w:rFonts w:ascii="Times New Roman" w:hAnsi="Times New Roman" w:cs="Times New Roman"/>
          <w:sz w:val="28"/>
          <w:szCs w:val="28"/>
        </w:rPr>
        <w:t>float</w:t>
      </w:r>
      <w:r w:rsidRPr="007941A8">
        <w:rPr>
          <w:rFonts w:ascii="Times New Roman" w:hAnsi="Times New Roman" w:cs="Times New Roman"/>
          <w:sz w:val="28"/>
          <w:szCs w:val="28"/>
          <w:lang w:val="uk-UA"/>
        </w:rPr>
        <w:t xml:space="preserve"> перекладається як </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парити</w:t>
      </w:r>
      <w:r w:rsidR="008F3A0E">
        <w:rPr>
          <w:rFonts w:ascii="Times New Roman" w:hAnsi="Times New Roman" w:cs="Times New Roman"/>
          <w:sz w:val="28"/>
          <w:szCs w:val="28"/>
          <w:lang w:val="uk-UA"/>
        </w:rPr>
        <w:t>»</w:t>
      </w:r>
      <w:r w:rsidRPr="007941A8">
        <w:rPr>
          <w:rFonts w:ascii="Times New Roman" w:hAnsi="Times New Roman" w:cs="Times New Roman"/>
          <w:sz w:val="28"/>
          <w:szCs w:val="28"/>
          <w:lang w:val="uk-UA"/>
        </w:rPr>
        <w:t xml:space="preserve">. </w:t>
      </w:r>
      <w:r w:rsidRPr="007941A8">
        <w:rPr>
          <w:rFonts w:ascii="Times New Roman" w:hAnsi="Times New Roman" w:cs="Times New Roman"/>
          <w:sz w:val="28"/>
          <w:szCs w:val="28"/>
        </w:rPr>
        <w:t>Це спосіб виробництва скла був винайдений в 1952 році. Термополіроване скло отримують за допомогою флоат -процесу. Шихта в розплавленому стані при температурі 1000 градусів виливається на розплавлене олово. Ванна має захисну азотно- водневу атмосферу. Стрічка скла розтягується, якщо необхідний тонкий лист , її ширина регулюється бортоформірующімі машинами. Після цього сформований лист скла проходить охолодження , при температурі 80</w:t>
      </w:r>
      <w:r w:rsidRPr="007941A8">
        <w:rPr>
          <w:rFonts w:ascii="Times New Roman" w:hAnsi="Times New Roman" w:cs="Times New Roman"/>
          <w:sz w:val="28"/>
          <w:szCs w:val="28"/>
          <w:vertAlign w:val="superscript"/>
          <w:lang w:val="uk-UA"/>
        </w:rPr>
        <w:t xml:space="preserve">0 </w:t>
      </w:r>
      <w:r w:rsidRPr="007941A8">
        <w:rPr>
          <w:rFonts w:ascii="Times New Roman" w:hAnsi="Times New Roman" w:cs="Times New Roman"/>
          <w:sz w:val="28"/>
          <w:szCs w:val="28"/>
          <w:lang w:val="uk-UA"/>
        </w:rPr>
        <w:t>С</w:t>
      </w:r>
      <w:r w:rsidRPr="007941A8">
        <w:rPr>
          <w:rFonts w:ascii="Times New Roman" w:hAnsi="Times New Roman" w:cs="Times New Roman"/>
          <w:sz w:val="28"/>
          <w:szCs w:val="28"/>
        </w:rPr>
        <w:t xml:space="preserve"> скло потрапляє на лінію нарізки</w:t>
      </w:r>
    </w:p>
    <w:p w:rsidR="007941A8" w:rsidRPr="007941A8" w:rsidRDefault="007941A8" w:rsidP="001D1116">
      <w:pPr>
        <w:tabs>
          <w:tab w:val="left" w:pos="567"/>
        </w:tabs>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rPr>
        <w:t>Розрізняють три види тернополірованного скла: кольорове, безбарвне , особливо прозоре . Кольорове (або забарвлене в масі ) термополіроване скло краще поглинає світло, цим і зумовлено його застосування для створення сонцезахисних конструкцій. В основному , кольорове скло використовують для декоративного облицювання споруд.</w:t>
      </w:r>
    </w:p>
    <w:p w:rsidR="00076299" w:rsidRDefault="00076299">
      <w:pPr>
        <w:rPr>
          <w:rFonts w:ascii="Times New Roman" w:hAnsi="Times New Roman" w:cs="Times New Roman"/>
          <w:sz w:val="28"/>
          <w:szCs w:val="28"/>
        </w:rPr>
      </w:pPr>
      <w:r>
        <w:rPr>
          <w:rFonts w:ascii="Times New Roman" w:hAnsi="Times New Roman" w:cs="Times New Roman"/>
          <w:sz w:val="28"/>
          <w:szCs w:val="28"/>
        </w:rPr>
        <w:br w:type="page"/>
      </w:r>
    </w:p>
    <w:p w:rsidR="007941A8" w:rsidRDefault="007941A8" w:rsidP="001D1116">
      <w:pPr>
        <w:tabs>
          <w:tab w:val="left" w:pos="567"/>
        </w:tabs>
        <w:spacing w:after="0" w:line="360" w:lineRule="auto"/>
        <w:ind w:firstLine="567"/>
        <w:jc w:val="both"/>
        <w:rPr>
          <w:rFonts w:ascii="Times New Roman" w:hAnsi="Times New Roman" w:cs="Times New Roman"/>
          <w:sz w:val="28"/>
          <w:szCs w:val="28"/>
          <w:lang w:val="uk-UA"/>
        </w:rPr>
      </w:pPr>
      <w:r w:rsidRPr="007941A8">
        <w:rPr>
          <w:rFonts w:ascii="Times New Roman" w:hAnsi="Times New Roman" w:cs="Times New Roman"/>
          <w:sz w:val="28"/>
          <w:szCs w:val="28"/>
        </w:rPr>
        <w:t>Сфера використання</w:t>
      </w:r>
      <w:r w:rsidRPr="007941A8">
        <w:rPr>
          <w:rFonts w:ascii="Times New Roman" w:hAnsi="Times New Roman" w:cs="Times New Roman"/>
          <w:sz w:val="28"/>
          <w:szCs w:val="28"/>
          <w:lang w:val="uk-UA"/>
        </w:rPr>
        <w:t xml:space="preserve"> продукції ТОВ</w:t>
      </w:r>
      <w:r w:rsidRPr="007941A8">
        <w:rPr>
          <w:rFonts w:ascii="Times New Roman" w:hAnsi="Times New Roman" w:cs="Times New Roman"/>
          <w:sz w:val="28"/>
          <w:szCs w:val="28"/>
        </w:rPr>
        <w:t>:</w:t>
      </w:r>
    </w:p>
    <w:p w:rsidR="00076299" w:rsidRDefault="00076299" w:rsidP="001D1116">
      <w:pPr>
        <w:tabs>
          <w:tab w:val="left" w:pos="567"/>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486400" cy="3200400"/>
            <wp:effectExtent l="3810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B2BEC" w:rsidRPr="001861C2" w:rsidRDefault="003B52AF" w:rsidP="001861C2">
      <w:pPr>
        <w:tabs>
          <w:tab w:val="left" w:pos="567"/>
        </w:tabs>
        <w:spacing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A17B2A">
        <w:rPr>
          <w:rFonts w:ascii="Times New Roman" w:hAnsi="Times New Roman" w:cs="Times New Roman"/>
          <w:sz w:val="28"/>
          <w:szCs w:val="28"/>
          <w:lang w:val="uk-UA"/>
        </w:rPr>
        <w:t>10</w:t>
      </w:r>
      <w:r>
        <w:rPr>
          <w:rFonts w:ascii="Times New Roman" w:hAnsi="Times New Roman" w:cs="Times New Roman"/>
          <w:sz w:val="28"/>
          <w:szCs w:val="28"/>
          <w:lang w:val="uk-UA"/>
        </w:rPr>
        <w:t xml:space="preserve"> – </w:t>
      </w:r>
      <w:r w:rsidR="001861C2" w:rsidRPr="001861C2">
        <w:rPr>
          <w:rFonts w:ascii="Times New Roman" w:hAnsi="Times New Roman" w:cs="Times New Roman"/>
          <w:sz w:val="28"/>
          <w:szCs w:val="28"/>
          <w:lang w:val="uk-UA"/>
        </w:rPr>
        <w:t xml:space="preserve"> </w:t>
      </w:r>
      <w:r w:rsidR="002F6A82">
        <w:rPr>
          <w:rFonts w:ascii="Times New Roman" w:hAnsi="Times New Roman" w:cs="Times New Roman"/>
          <w:sz w:val="28"/>
          <w:szCs w:val="28"/>
          <w:lang w:val="uk-UA"/>
        </w:rPr>
        <w:t>Основні с</w:t>
      </w:r>
      <w:r w:rsidR="002F6A82">
        <w:rPr>
          <w:rFonts w:ascii="Times New Roman" w:hAnsi="Times New Roman" w:cs="Times New Roman"/>
          <w:sz w:val="28"/>
          <w:szCs w:val="28"/>
        </w:rPr>
        <w:t>фер</w:t>
      </w:r>
      <w:r w:rsidR="002F6A82">
        <w:rPr>
          <w:rFonts w:ascii="Times New Roman" w:hAnsi="Times New Roman" w:cs="Times New Roman"/>
          <w:sz w:val="28"/>
          <w:szCs w:val="28"/>
          <w:lang w:val="uk-UA"/>
        </w:rPr>
        <w:t>и</w:t>
      </w:r>
      <w:r w:rsidR="005D661D" w:rsidRPr="001861C2">
        <w:rPr>
          <w:rFonts w:ascii="Times New Roman" w:hAnsi="Times New Roman" w:cs="Times New Roman"/>
          <w:sz w:val="28"/>
          <w:szCs w:val="28"/>
        </w:rPr>
        <w:t xml:space="preserve"> дія</w:t>
      </w:r>
      <w:r w:rsidR="001861C2" w:rsidRPr="001861C2">
        <w:rPr>
          <w:rFonts w:ascii="Times New Roman" w:hAnsi="Times New Roman" w:cs="Times New Roman"/>
          <w:sz w:val="28"/>
          <w:szCs w:val="28"/>
          <w:lang w:val="uk-UA"/>
        </w:rPr>
        <w:t>л</w:t>
      </w:r>
      <w:r w:rsidR="005D661D" w:rsidRPr="001861C2">
        <w:rPr>
          <w:rFonts w:ascii="Times New Roman" w:hAnsi="Times New Roman" w:cs="Times New Roman"/>
          <w:sz w:val="28"/>
          <w:szCs w:val="28"/>
        </w:rPr>
        <w:t xml:space="preserve">ьності </w:t>
      </w:r>
      <w:r w:rsidR="001861C2" w:rsidRPr="001861C2">
        <w:rPr>
          <w:rFonts w:ascii="Times New Roman" w:hAnsi="Times New Roman" w:cs="Times New Roman"/>
          <w:sz w:val="28"/>
          <w:szCs w:val="28"/>
          <w:lang w:val="uk-UA"/>
        </w:rPr>
        <w:t xml:space="preserve">ТОВ </w:t>
      </w:r>
      <w:r w:rsidR="008F3A0E">
        <w:rPr>
          <w:rFonts w:ascii="Times New Roman" w:hAnsi="Times New Roman" w:cs="Times New Roman"/>
          <w:sz w:val="28"/>
          <w:szCs w:val="28"/>
          <w:lang w:val="uk-UA"/>
        </w:rPr>
        <w:t>«</w:t>
      </w:r>
      <w:r w:rsidR="001861C2" w:rsidRPr="001861C2">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p w:rsidR="001861C2" w:rsidRDefault="001861C2" w:rsidP="001D1116">
      <w:pPr>
        <w:tabs>
          <w:tab w:val="left" w:pos="567"/>
        </w:tabs>
        <w:spacing w:after="0" w:line="360" w:lineRule="auto"/>
        <w:ind w:firstLine="567"/>
        <w:jc w:val="both"/>
        <w:rPr>
          <w:rFonts w:ascii="Times New Roman" w:hAnsi="Times New Roman" w:cs="Times New Roman"/>
          <w:sz w:val="28"/>
          <w:szCs w:val="28"/>
          <w:lang w:val="uk-UA"/>
        </w:rPr>
      </w:pPr>
    </w:p>
    <w:p w:rsidR="001861C2" w:rsidRPr="00076299" w:rsidRDefault="00661A28" w:rsidP="001D1116">
      <w:pPr>
        <w:tabs>
          <w:tab w:val="left" w:pos="567"/>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2020</w:t>
      </w:r>
      <w:r w:rsidRPr="007941A8">
        <w:rPr>
          <w:rFonts w:ascii="Times New Roman" w:hAnsi="Times New Roman" w:cs="Times New Roman"/>
          <w:sz w:val="28"/>
          <w:szCs w:val="28"/>
          <w:lang w:val="uk-UA"/>
        </w:rPr>
        <w:t xml:space="preserve"> р. обсяг виробництва товару склав 11227,7 тис. т, що в зрівнянні з попереднім періодом менше на 1399,8 тис.т (-11,1%).</w:t>
      </w:r>
    </w:p>
    <w:p w:rsidR="007941A8" w:rsidRPr="007941A8" w:rsidRDefault="007941A8" w:rsidP="001D1116">
      <w:pPr>
        <w:pStyle w:val="HTML"/>
        <w:spacing w:line="360" w:lineRule="auto"/>
        <w:jc w:val="both"/>
        <w:rPr>
          <w:rFonts w:ascii="Times New Roman" w:hAnsi="Times New Roman" w:cs="Times New Roman"/>
          <w:sz w:val="28"/>
          <w:szCs w:val="28"/>
        </w:rPr>
      </w:pPr>
      <w:r w:rsidRPr="007941A8">
        <w:rPr>
          <w:rFonts w:ascii="Times New Roman" w:hAnsi="Times New Roman" w:cs="Times New Roman"/>
          <w:noProof/>
          <w:sz w:val="28"/>
          <w:szCs w:val="28"/>
        </w:rPr>
        <w:drawing>
          <wp:inline distT="0" distB="0" distL="0" distR="0">
            <wp:extent cx="5879236" cy="1872691"/>
            <wp:effectExtent l="19050" t="0" r="7214"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941A8" w:rsidRPr="007941A8" w:rsidRDefault="003B52AF" w:rsidP="003B52AF">
      <w:pPr>
        <w:pStyle w:val="HTML"/>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961"/>
        </w:tabs>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A17B2A">
        <w:rPr>
          <w:rFonts w:ascii="Times New Roman" w:hAnsi="Times New Roman" w:cs="Times New Roman"/>
          <w:sz w:val="28"/>
          <w:szCs w:val="28"/>
          <w:lang w:val="uk-UA"/>
        </w:rPr>
        <w:t xml:space="preserve"> 2.11</w:t>
      </w:r>
      <w:r w:rsidR="007941A8" w:rsidRPr="007941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7941A8" w:rsidRPr="007941A8">
        <w:rPr>
          <w:rFonts w:ascii="Times New Roman" w:hAnsi="Times New Roman" w:cs="Times New Roman"/>
          <w:sz w:val="28"/>
          <w:szCs w:val="28"/>
          <w:lang w:val="uk-UA"/>
        </w:rPr>
        <w:t xml:space="preserve">Ринки збуту ТОВ </w:t>
      </w:r>
      <w:r w:rsidR="008F3A0E">
        <w:rPr>
          <w:rFonts w:ascii="Times New Roman" w:hAnsi="Times New Roman" w:cs="Times New Roman"/>
          <w:sz w:val="28"/>
          <w:szCs w:val="28"/>
          <w:lang w:val="uk-UA"/>
        </w:rPr>
        <w:t>«</w:t>
      </w:r>
      <w:r w:rsidR="007941A8" w:rsidRPr="007941A8">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p w:rsidR="001861C2" w:rsidRDefault="001861C2" w:rsidP="001D1116">
      <w:pPr>
        <w:pStyle w:val="HTML"/>
        <w:spacing w:line="360" w:lineRule="auto"/>
        <w:ind w:firstLine="567"/>
        <w:jc w:val="both"/>
        <w:rPr>
          <w:rFonts w:ascii="Times New Roman" w:hAnsi="Times New Roman" w:cs="Times New Roman"/>
          <w:sz w:val="28"/>
          <w:szCs w:val="28"/>
          <w:lang w:val="uk-UA"/>
        </w:rPr>
      </w:pPr>
    </w:p>
    <w:p w:rsidR="007941A8" w:rsidRPr="007941A8" w:rsidRDefault="007941A8" w:rsidP="001D1116">
      <w:pPr>
        <w:pStyle w:val="HTML"/>
        <w:spacing w:line="360" w:lineRule="auto"/>
        <w:ind w:firstLine="567"/>
        <w:jc w:val="both"/>
        <w:rPr>
          <w:rFonts w:ascii="Times New Roman" w:hAnsi="Times New Roman" w:cs="Times New Roman"/>
          <w:sz w:val="28"/>
          <w:szCs w:val="28"/>
        </w:rPr>
      </w:pPr>
      <w:r w:rsidRPr="007941A8">
        <w:rPr>
          <w:rFonts w:ascii="Times New Roman" w:hAnsi="Times New Roman" w:cs="Times New Roman"/>
          <w:sz w:val="28"/>
          <w:szCs w:val="28"/>
          <w:lang w:val="uk-UA"/>
        </w:rPr>
        <w:t xml:space="preserve">При цьому із загального обсягу скла- 8303,5 тис.т, дзеркал- 2924,2 тис.т. – Скло пакетів 67,24%. </w:t>
      </w:r>
    </w:p>
    <w:p w:rsidR="007644C3" w:rsidRDefault="007644C3">
      <w:pPr>
        <w:rPr>
          <w:rFonts w:ascii="Times New Roman" w:hAnsi="Times New Roman" w:cs="Times New Roman"/>
          <w:sz w:val="28"/>
          <w:szCs w:val="28"/>
        </w:rPr>
      </w:pPr>
      <w:r>
        <w:rPr>
          <w:rFonts w:ascii="Times New Roman" w:hAnsi="Times New Roman" w:cs="Times New Roman"/>
          <w:sz w:val="28"/>
          <w:szCs w:val="28"/>
        </w:rPr>
        <w:br w:type="page"/>
      </w:r>
    </w:p>
    <w:p w:rsidR="00FD13CA" w:rsidRPr="00FD13CA" w:rsidRDefault="00FD13CA" w:rsidP="00CB7CD9">
      <w:pPr>
        <w:spacing w:after="0" w:line="360" w:lineRule="auto"/>
        <w:ind w:firstLine="567"/>
        <w:jc w:val="both"/>
        <w:rPr>
          <w:rFonts w:ascii="Times New Roman" w:hAnsi="Times New Roman" w:cs="Times New Roman"/>
          <w:sz w:val="28"/>
          <w:szCs w:val="28"/>
        </w:rPr>
      </w:pPr>
      <w:r w:rsidRPr="00FD13CA">
        <w:rPr>
          <w:rFonts w:ascii="Times New Roman" w:hAnsi="Times New Roman" w:cs="Times New Roman"/>
          <w:sz w:val="28"/>
          <w:szCs w:val="28"/>
        </w:rPr>
        <w:t>Зменшення прибутку пр</w:t>
      </w:r>
      <w:r>
        <w:rPr>
          <w:rFonts w:ascii="Times New Roman" w:hAnsi="Times New Roman" w:cs="Times New Roman"/>
          <w:sz w:val="28"/>
          <w:szCs w:val="28"/>
        </w:rPr>
        <w:t>изводить до зниження показників</w:t>
      </w:r>
      <w:r w:rsidRPr="00FD13CA">
        <w:rPr>
          <w:rFonts w:ascii="Times New Roman" w:hAnsi="Times New Roman" w:cs="Times New Roman"/>
          <w:sz w:val="28"/>
          <w:szCs w:val="28"/>
        </w:rPr>
        <w:t xml:space="preserve"> </w:t>
      </w:r>
      <w:r>
        <w:rPr>
          <w:rFonts w:ascii="Times New Roman" w:hAnsi="Times New Roman" w:cs="Times New Roman"/>
          <w:sz w:val="28"/>
          <w:szCs w:val="28"/>
          <w:lang w:val="uk-UA"/>
        </w:rPr>
        <w:t xml:space="preserve">рентабельності підприємства </w:t>
      </w:r>
      <w:r>
        <w:rPr>
          <w:rFonts w:ascii="Times New Roman" w:hAnsi="Times New Roman" w:cs="Times New Roman"/>
          <w:sz w:val="28"/>
          <w:szCs w:val="28"/>
        </w:rPr>
        <w:t>як</w:t>
      </w:r>
      <w:r>
        <w:rPr>
          <w:rFonts w:ascii="Times New Roman" w:hAnsi="Times New Roman" w:cs="Times New Roman"/>
          <w:sz w:val="28"/>
          <w:szCs w:val="28"/>
          <w:lang w:val="uk-UA"/>
        </w:rPr>
        <w:t>і</w:t>
      </w:r>
      <w:r w:rsidRPr="00FD13CA">
        <w:rPr>
          <w:rFonts w:ascii="Times New Roman" w:hAnsi="Times New Roman" w:cs="Times New Roman"/>
          <w:sz w:val="28"/>
          <w:szCs w:val="28"/>
        </w:rPr>
        <w:t xml:space="preserve"> на даний момент </w:t>
      </w:r>
      <w:r>
        <w:rPr>
          <w:rFonts w:ascii="Times New Roman" w:hAnsi="Times New Roman" w:cs="Times New Roman"/>
          <w:sz w:val="28"/>
          <w:szCs w:val="28"/>
          <w:lang w:val="uk-UA"/>
        </w:rPr>
        <w:t xml:space="preserve">мають </w:t>
      </w:r>
      <w:r w:rsidRPr="00FD13CA">
        <w:rPr>
          <w:rFonts w:ascii="Times New Roman" w:hAnsi="Times New Roman" w:cs="Times New Roman"/>
          <w:sz w:val="28"/>
          <w:szCs w:val="28"/>
        </w:rPr>
        <w:t>негативна</w:t>
      </w:r>
      <w:r>
        <w:rPr>
          <w:rFonts w:ascii="Times New Roman" w:hAnsi="Times New Roman" w:cs="Times New Roman"/>
          <w:sz w:val="28"/>
          <w:szCs w:val="28"/>
          <w:lang w:val="uk-UA"/>
        </w:rPr>
        <w:t>у</w:t>
      </w:r>
      <w:r>
        <w:rPr>
          <w:rFonts w:ascii="Times New Roman" w:hAnsi="Times New Roman" w:cs="Times New Roman"/>
          <w:sz w:val="28"/>
          <w:szCs w:val="28"/>
        </w:rPr>
        <w:t xml:space="preserve"> динамік</w:t>
      </w:r>
      <w:r>
        <w:rPr>
          <w:rFonts w:ascii="Times New Roman" w:hAnsi="Times New Roman" w:cs="Times New Roman"/>
          <w:sz w:val="28"/>
          <w:szCs w:val="28"/>
          <w:lang w:val="uk-UA"/>
        </w:rPr>
        <w:t>у.</w:t>
      </w:r>
      <w:r w:rsidR="00CB7CD9">
        <w:rPr>
          <w:rFonts w:ascii="Times New Roman" w:hAnsi="Times New Roman" w:cs="Times New Roman"/>
          <w:sz w:val="28"/>
          <w:szCs w:val="28"/>
          <w:lang w:val="uk-UA"/>
        </w:rPr>
        <w:t xml:space="preserve"> </w:t>
      </w:r>
      <w:r w:rsidRPr="00FD13CA">
        <w:rPr>
          <w:rFonts w:ascii="Times New Roman" w:hAnsi="Times New Roman" w:cs="Times New Roman"/>
          <w:sz w:val="28"/>
          <w:szCs w:val="28"/>
        </w:rPr>
        <w:t xml:space="preserve">Таким чином, рівень </w:t>
      </w:r>
      <w:r w:rsidR="001C6F35">
        <w:rPr>
          <w:rFonts w:ascii="Times New Roman" w:hAnsi="Times New Roman" w:cs="Times New Roman"/>
          <w:sz w:val="28"/>
          <w:szCs w:val="28"/>
          <w:lang w:val="uk-UA"/>
        </w:rPr>
        <w:t xml:space="preserve">рентабельності </w:t>
      </w:r>
      <w:r w:rsidRPr="00FD13CA">
        <w:rPr>
          <w:rFonts w:ascii="Times New Roman" w:hAnsi="Times New Roman" w:cs="Times New Roman"/>
          <w:sz w:val="28"/>
          <w:szCs w:val="28"/>
        </w:rPr>
        <w:t>від продажу</w:t>
      </w:r>
      <w:r w:rsidR="00CB7CD9">
        <w:rPr>
          <w:rFonts w:ascii="Times New Roman" w:hAnsi="Times New Roman" w:cs="Times New Roman"/>
          <w:sz w:val="28"/>
          <w:szCs w:val="28"/>
        </w:rPr>
        <w:t xml:space="preserve"> </w:t>
      </w:r>
      <w:r w:rsidR="00CB7CD9">
        <w:rPr>
          <w:rFonts w:ascii="Times New Roman" w:hAnsi="Times New Roman" w:cs="Times New Roman"/>
          <w:sz w:val="28"/>
          <w:szCs w:val="28"/>
          <w:lang w:val="uk-UA"/>
        </w:rPr>
        <w:t xml:space="preserve">скоротився </w:t>
      </w:r>
      <w:r w:rsidR="00CB7CD9">
        <w:rPr>
          <w:rFonts w:ascii="Times New Roman" w:hAnsi="Times New Roman" w:cs="Times New Roman"/>
          <w:sz w:val="28"/>
          <w:szCs w:val="28"/>
        </w:rPr>
        <w:t xml:space="preserve"> з 18,53% до 4,15%</w:t>
      </w:r>
      <w:r w:rsidR="00CB7CD9">
        <w:rPr>
          <w:rFonts w:ascii="Times New Roman" w:hAnsi="Times New Roman" w:cs="Times New Roman"/>
          <w:sz w:val="28"/>
          <w:szCs w:val="28"/>
          <w:lang w:val="uk-UA"/>
        </w:rPr>
        <w:t>, р</w:t>
      </w:r>
      <w:r w:rsidRPr="00FD13CA">
        <w:rPr>
          <w:rFonts w:ascii="Times New Roman" w:hAnsi="Times New Roman" w:cs="Times New Roman"/>
          <w:sz w:val="28"/>
          <w:szCs w:val="28"/>
        </w:rPr>
        <w:t>ентабельність продукції знизилася з 22,75% до 4,33%.</w:t>
      </w:r>
    </w:p>
    <w:p w:rsidR="00FD13CA" w:rsidRPr="00FD13CA" w:rsidRDefault="00FD13CA" w:rsidP="00034BB9">
      <w:pPr>
        <w:spacing w:after="0" w:line="360" w:lineRule="auto"/>
        <w:ind w:firstLine="567"/>
        <w:jc w:val="both"/>
        <w:rPr>
          <w:rFonts w:ascii="Times New Roman" w:hAnsi="Times New Roman" w:cs="Times New Roman"/>
          <w:sz w:val="28"/>
          <w:szCs w:val="28"/>
        </w:rPr>
      </w:pPr>
      <w:r w:rsidRPr="00FD13CA">
        <w:rPr>
          <w:rFonts w:ascii="Times New Roman" w:hAnsi="Times New Roman" w:cs="Times New Roman"/>
          <w:sz w:val="28"/>
          <w:szCs w:val="28"/>
        </w:rPr>
        <w:t>Продуктивність пра</w:t>
      </w:r>
      <w:r w:rsidR="00034BB9">
        <w:rPr>
          <w:rFonts w:ascii="Times New Roman" w:hAnsi="Times New Roman" w:cs="Times New Roman"/>
          <w:sz w:val="28"/>
          <w:szCs w:val="28"/>
        </w:rPr>
        <w:t>ці співробітників в організації</w:t>
      </w:r>
      <w:r w:rsidRPr="00FD13CA">
        <w:rPr>
          <w:rFonts w:ascii="Times New Roman" w:hAnsi="Times New Roman" w:cs="Times New Roman"/>
          <w:sz w:val="28"/>
          <w:szCs w:val="28"/>
        </w:rPr>
        <w:t xml:space="preserve"> збільшився</w:t>
      </w:r>
      <w:r w:rsidR="00034BB9">
        <w:rPr>
          <w:rFonts w:ascii="Times New Roman" w:hAnsi="Times New Roman" w:cs="Times New Roman"/>
          <w:sz w:val="28"/>
          <w:szCs w:val="28"/>
        </w:rPr>
        <w:t xml:space="preserve"> на 46% через значні скорочення</w:t>
      </w:r>
      <w:r w:rsidR="00034BB9">
        <w:rPr>
          <w:rFonts w:ascii="Times New Roman" w:hAnsi="Times New Roman" w:cs="Times New Roman"/>
          <w:sz w:val="28"/>
          <w:szCs w:val="28"/>
          <w:lang w:val="uk-UA"/>
        </w:rPr>
        <w:t xml:space="preserve"> </w:t>
      </w:r>
      <w:r w:rsidRPr="00FD13CA">
        <w:rPr>
          <w:rFonts w:ascii="Times New Roman" w:hAnsi="Times New Roman" w:cs="Times New Roman"/>
          <w:sz w:val="28"/>
          <w:szCs w:val="28"/>
        </w:rPr>
        <w:t>чисельність працівників організації Це зниження було викликано</w:t>
      </w:r>
      <w:r w:rsidR="00034BB9">
        <w:rPr>
          <w:rFonts w:ascii="Times New Roman" w:hAnsi="Times New Roman" w:cs="Times New Roman"/>
          <w:sz w:val="28"/>
          <w:szCs w:val="28"/>
          <w:lang w:val="uk-UA"/>
        </w:rPr>
        <w:t xml:space="preserve"> з</w:t>
      </w:r>
      <w:r w:rsidRPr="00FD13CA">
        <w:rPr>
          <w:rFonts w:ascii="Times New Roman" w:hAnsi="Times New Roman" w:cs="Times New Roman"/>
          <w:sz w:val="28"/>
          <w:szCs w:val="28"/>
        </w:rPr>
        <w:t>меншення</w:t>
      </w:r>
      <w:r w:rsidR="00034BB9">
        <w:rPr>
          <w:rFonts w:ascii="Times New Roman" w:hAnsi="Times New Roman" w:cs="Times New Roman"/>
          <w:sz w:val="28"/>
          <w:szCs w:val="28"/>
          <w:lang w:val="uk-UA"/>
        </w:rPr>
        <w:t>м обсягів</w:t>
      </w:r>
      <w:r w:rsidRPr="00FD13CA">
        <w:rPr>
          <w:rFonts w:ascii="Times New Roman" w:hAnsi="Times New Roman" w:cs="Times New Roman"/>
          <w:sz w:val="28"/>
          <w:szCs w:val="28"/>
        </w:rPr>
        <w:t xml:space="preserve"> виробництва та </w:t>
      </w:r>
      <w:r w:rsidR="00034BB9">
        <w:rPr>
          <w:rFonts w:ascii="Times New Roman" w:hAnsi="Times New Roman" w:cs="Times New Roman"/>
          <w:sz w:val="28"/>
          <w:szCs w:val="28"/>
          <w:lang w:val="uk-UA"/>
        </w:rPr>
        <w:t>зміною</w:t>
      </w:r>
      <w:r w:rsidR="00034BB9">
        <w:rPr>
          <w:rFonts w:ascii="Times New Roman" w:hAnsi="Times New Roman" w:cs="Times New Roman"/>
          <w:sz w:val="28"/>
          <w:szCs w:val="28"/>
        </w:rPr>
        <w:t xml:space="preserve"> структур</w:t>
      </w:r>
      <w:r w:rsidR="00034BB9">
        <w:rPr>
          <w:rFonts w:ascii="Times New Roman" w:hAnsi="Times New Roman" w:cs="Times New Roman"/>
          <w:sz w:val="28"/>
          <w:szCs w:val="28"/>
          <w:lang w:val="uk-UA"/>
        </w:rPr>
        <w:t>и</w:t>
      </w:r>
      <w:r w:rsidR="00FB48DD">
        <w:rPr>
          <w:rFonts w:ascii="Times New Roman" w:hAnsi="Times New Roman" w:cs="Times New Roman"/>
          <w:sz w:val="28"/>
          <w:szCs w:val="28"/>
        </w:rPr>
        <w:t xml:space="preserve"> </w:t>
      </w:r>
      <w:r w:rsidR="00FB48DD">
        <w:rPr>
          <w:rFonts w:ascii="Times New Roman" w:hAnsi="Times New Roman" w:cs="Times New Roman"/>
          <w:sz w:val="28"/>
          <w:szCs w:val="28"/>
          <w:lang w:val="uk-UA"/>
        </w:rPr>
        <w:t>продукції</w:t>
      </w:r>
      <w:r w:rsidRPr="00FD13CA">
        <w:rPr>
          <w:rFonts w:ascii="Times New Roman" w:hAnsi="Times New Roman" w:cs="Times New Roman"/>
          <w:sz w:val="28"/>
          <w:szCs w:val="28"/>
        </w:rPr>
        <w:t>.</w:t>
      </w:r>
    </w:p>
    <w:p w:rsidR="00FD13CA" w:rsidRPr="00FB48DD" w:rsidRDefault="00FB48DD" w:rsidP="00FB48D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Рекомендує</w:t>
      </w:r>
      <w:r>
        <w:rPr>
          <w:rFonts w:ascii="Times New Roman" w:hAnsi="Times New Roman" w:cs="Times New Roman"/>
          <w:sz w:val="28"/>
          <w:szCs w:val="28"/>
          <w:lang w:val="uk-UA"/>
        </w:rPr>
        <w:t>мо</w:t>
      </w:r>
      <w:r>
        <w:rPr>
          <w:rFonts w:ascii="Times New Roman" w:hAnsi="Times New Roman" w:cs="Times New Roman"/>
          <w:sz w:val="28"/>
          <w:szCs w:val="28"/>
        </w:rPr>
        <w:t xml:space="preserve"> оцінити фінансове становище</w:t>
      </w:r>
      <w:r>
        <w:rPr>
          <w:rFonts w:ascii="Times New Roman" w:hAnsi="Times New Roman" w:cs="Times New Roman"/>
          <w:sz w:val="28"/>
          <w:szCs w:val="28"/>
          <w:lang w:val="uk-UA"/>
        </w:rPr>
        <w:t>, для цього наведемо</w:t>
      </w:r>
      <w:r>
        <w:rPr>
          <w:rFonts w:ascii="Times New Roman" w:hAnsi="Times New Roman" w:cs="Times New Roman"/>
          <w:sz w:val="28"/>
          <w:szCs w:val="28"/>
        </w:rPr>
        <w:t xml:space="preserve"> оцінк</w:t>
      </w:r>
      <w:r>
        <w:rPr>
          <w:rFonts w:ascii="Times New Roman" w:hAnsi="Times New Roman" w:cs="Times New Roman"/>
          <w:sz w:val="28"/>
          <w:szCs w:val="28"/>
          <w:lang w:val="uk-UA"/>
        </w:rPr>
        <w:t>у</w:t>
      </w:r>
      <w:r w:rsidR="00FD13CA" w:rsidRPr="00FD13CA">
        <w:rPr>
          <w:rFonts w:ascii="Times New Roman" w:hAnsi="Times New Roman" w:cs="Times New Roman"/>
          <w:sz w:val="28"/>
          <w:szCs w:val="28"/>
        </w:rPr>
        <w:t xml:space="preserve"> </w:t>
      </w:r>
      <w:r>
        <w:rPr>
          <w:rFonts w:ascii="Times New Roman" w:hAnsi="Times New Roman" w:cs="Times New Roman"/>
          <w:sz w:val="28"/>
          <w:szCs w:val="28"/>
          <w:lang w:val="uk-UA"/>
        </w:rPr>
        <w:t>а</w:t>
      </w:r>
      <w:r>
        <w:rPr>
          <w:rFonts w:ascii="Times New Roman" w:hAnsi="Times New Roman" w:cs="Times New Roman"/>
          <w:sz w:val="28"/>
          <w:szCs w:val="28"/>
        </w:rPr>
        <w:t>налітичн</w:t>
      </w:r>
      <w:r>
        <w:rPr>
          <w:rFonts w:ascii="Times New Roman" w:hAnsi="Times New Roman" w:cs="Times New Roman"/>
          <w:sz w:val="28"/>
          <w:szCs w:val="28"/>
          <w:lang w:val="uk-UA"/>
        </w:rPr>
        <w:t>ого</w:t>
      </w:r>
      <w:r>
        <w:rPr>
          <w:rFonts w:ascii="Times New Roman" w:hAnsi="Times New Roman" w:cs="Times New Roman"/>
          <w:sz w:val="28"/>
          <w:szCs w:val="28"/>
        </w:rPr>
        <w:t xml:space="preserve"> баланс</w:t>
      </w:r>
      <w:r>
        <w:rPr>
          <w:rFonts w:ascii="Times New Roman" w:hAnsi="Times New Roman" w:cs="Times New Roman"/>
          <w:sz w:val="28"/>
          <w:szCs w:val="28"/>
          <w:lang w:val="uk-UA"/>
        </w:rPr>
        <w:t xml:space="preserve">у (табл. 2.8). </w:t>
      </w:r>
    </w:p>
    <w:p w:rsidR="007941A8" w:rsidRDefault="00FD13CA" w:rsidP="00FD13CA">
      <w:pPr>
        <w:spacing w:after="0" w:line="360" w:lineRule="auto"/>
        <w:ind w:firstLine="567"/>
        <w:jc w:val="both"/>
        <w:rPr>
          <w:rFonts w:ascii="Times New Roman" w:hAnsi="Times New Roman" w:cs="Times New Roman"/>
          <w:sz w:val="28"/>
          <w:szCs w:val="28"/>
          <w:lang w:val="uk-UA"/>
        </w:rPr>
      </w:pPr>
      <w:r w:rsidRPr="00AE2A48">
        <w:rPr>
          <w:rFonts w:ascii="Times New Roman" w:hAnsi="Times New Roman" w:cs="Times New Roman"/>
          <w:sz w:val="28"/>
          <w:szCs w:val="28"/>
          <w:lang w:val="uk-UA"/>
        </w:rPr>
        <w:t xml:space="preserve">Таблиця </w:t>
      </w:r>
      <w:r w:rsidR="00FB48DD">
        <w:rPr>
          <w:rFonts w:ascii="Times New Roman" w:hAnsi="Times New Roman" w:cs="Times New Roman"/>
          <w:sz w:val="28"/>
          <w:szCs w:val="28"/>
          <w:lang w:val="uk-UA"/>
        </w:rPr>
        <w:t>2.</w:t>
      </w:r>
      <w:r w:rsidRPr="00AE2A48">
        <w:rPr>
          <w:rFonts w:ascii="Times New Roman" w:hAnsi="Times New Roman" w:cs="Times New Roman"/>
          <w:sz w:val="28"/>
          <w:szCs w:val="28"/>
          <w:lang w:val="uk-UA"/>
        </w:rPr>
        <w:t>8 - Аналіз балансу</w:t>
      </w:r>
      <w:r w:rsidR="00FB48DD">
        <w:rPr>
          <w:rFonts w:ascii="Times New Roman" w:hAnsi="Times New Roman" w:cs="Times New Roman"/>
          <w:sz w:val="28"/>
          <w:szCs w:val="28"/>
          <w:lang w:val="uk-UA"/>
        </w:rPr>
        <w:t xml:space="preserve"> ТОВ </w:t>
      </w:r>
      <w:r w:rsidR="008F3A0E">
        <w:rPr>
          <w:rFonts w:ascii="Times New Roman" w:hAnsi="Times New Roman" w:cs="Times New Roman"/>
          <w:sz w:val="28"/>
          <w:szCs w:val="28"/>
          <w:lang w:val="uk-UA"/>
        </w:rPr>
        <w:t>«</w:t>
      </w:r>
      <w:r w:rsidR="00FB48DD">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p w:rsidR="00DF7EF6" w:rsidRPr="00DF7EF6" w:rsidRDefault="006E6747" w:rsidP="006E6747">
      <w:pPr>
        <w:spacing w:after="0" w:line="360" w:lineRule="auto"/>
        <w:jc w:val="both"/>
        <w:rPr>
          <w:rFonts w:ascii="Times New Roman" w:hAnsi="Times New Roman" w:cs="Times New Roman"/>
          <w:sz w:val="28"/>
          <w:szCs w:val="28"/>
          <w:lang w:val="uk-UA"/>
        </w:rPr>
      </w:pPr>
      <w:r w:rsidRPr="004D01B4">
        <w:rPr>
          <w:rFonts w:ascii="Times New Roman" w:hAnsi="Times New Roman" w:cs="Times New Roman"/>
          <w:sz w:val="28"/>
          <w:szCs w:val="28"/>
          <w:lang w:val="uk-UA"/>
        </w:rPr>
        <w:object w:dxaOrig="9581" w:dyaOrig="4492">
          <v:shape id="_x0000_i1031" type="#_x0000_t75" style="width:478.8pt;height:224.4pt" o:ole="">
            <v:imagedata r:id="rId36" o:title=""/>
          </v:shape>
          <o:OLEObject Type="Embed" ProgID="Word.Document.12" ShapeID="_x0000_i1031" DrawAspect="Content" ObjectID="_1700941088" r:id="rId37"/>
        </w:object>
      </w:r>
      <w:r>
        <w:rPr>
          <w:rFonts w:ascii="Times New Roman" w:hAnsi="Times New Roman" w:cs="Times New Roman"/>
          <w:sz w:val="28"/>
          <w:szCs w:val="28"/>
          <w:lang w:val="uk-UA"/>
        </w:rPr>
        <w:t xml:space="preserve">    </w:t>
      </w:r>
      <w:r w:rsidR="009C0CE5">
        <w:rPr>
          <w:rFonts w:ascii="Times New Roman" w:hAnsi="Times New Roman" w:cs="Times New Roman"/>
          <w:sz w:val="28"/>
          <w:szCs w:val="28"/>
          <w:lang w:val="uk-UA"/>
        </w:rPr>
        <w:t>А</w:t>
      </w:r>
      <w:r w:rsidR="00DF7EF6" w:rsidRPr="00DF7EF6">
        <w:rPr>
          <w:rFonts w:ascii="Times New Roman" w:hAnsi="Times New Roman" w:cs="Times New Roman"/>
          <w:sz w:val="28"/>
          <w:szCs w:val="28"/>
          <w:lang w:val="uk-UA"/>
        </w:rPr>
        <w:t xml:space="preserve">наліз активів ТОВ </w:t>
      </w:r>
      <w:r w:rsidR="008F3A0E">
        <w:rPr>
          <w:rFonts w:ascii="Times New Roman" w:hAnsi="Times New Roman" w:cs="Times New Roman"/>
          <w:sz w:val="28"/>
          <w:szCs w:val="28"/>
          <w:lang w:val="uk-UA"/>
        </w:rPr>
        <w:t>«</w:t>
      </w:r>
      <w:r w:rsidR="009C0CE5">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9C0CE5">
        <w:rPr>
          <w:rFonts w:ascii="Times New Roman" w:hAnsi="Times New Roman" w:cs="Times New Roman"/>
          <w:sz w:val="28"/>
          <w:szCs w:val="28"/>
          <w:lang w:val="uk-UA"/>
        </w:rPr>
        <w:t xml:space="preserve"> св</w:t>
      </w:r>
      <w:r w:rsidR="006E3761">
        <w:rPr>
          <w:rFonts w:ascii="Times New Roman" w:hAnsi="Times New Roman" w:cs="Times New Roman"/>
          <w:sz w:val="28"/>
          <w:szCs w:val="28"/>
          <w:lang w:val="uk-UA"/>
        </w:rPr>
        <w:t>і</w:t>
      </w:r>
      <w:r w:rsidR="009C0CE5">
        <w:rPr>
          <w:rFonts w:ascii="Times New Roman" w:hAnsi="Times New Roman" w:cs="Times New Roman"/>
          <w:sz w:val="28"/>
          <w:szCs w:val="28"/>
          <w:lang w:val="uk-UA"/>
        </w:rPr>
        <w:t>дчить що в</w:t>
      </w:r>
      <w:r w:rsidR="00DF7EF6" w:rsidRPr="00DF7EF6">
        <w:rPr>
          <w:rFonts w:ascii="Times New Roman" w:hAnsi="Times New Roman" w:cs="Times New Roman"/>
          <w:sz w:val="28"/>
          <w:szCs w:val="28"/>
          <w:lang w:val="uk-UA"/>
        </w:rPr>
        <w:t>артість основних за</w:t>
      </w:r>
      <w:r w:rsidR="009C0CE5">
        <w:rPr>
          <w:rFonts w:ascii="Times New Roman" w:hAnsi="Times New Roman" w:cs="Times New Roman"/>
          <w:sz w:val="28"/>
          <w:szCs w:val="28"/>
          <w:lang w:val="uk-UA"/>
        </w:rPr>
        <w:t>собів зменшилась на 344 тис. грн. і склала 143 тис. грн. Зауважимо, що з</w:t>
      </w:r>
      <w:r w:rsidR="00DF7EF6" w:rsidRPr="00DF7EF6">
        <w:rPr>
          <w:rFonts w:ascii="Times New Roman" w:hAnsi="Times New Roman" w:cs="Times New Roman"/>
          <w:sz w:val="28"/>
          <w:szCs w:val="28"/>
          <w:lang w:val="uk-UA"/>
        </w:rPr>
        <w:t xml:space="preserve"> кожним роком ак</w:t>
      </w:r>
      <w:r w:rsidR="0089739E">
        <w:rPr>
          <w:rFonts w:ascii="Times New Roman" w:hAnsi="Times New Roman" w:cs="Times New Roman"/>
          <w:sz w:val="28"/>
          <w:szCs w:val="28"/>
          <w:lang w:val="uk-UA"/>
        </w:rPr>
        <w:t xml:space="preserve">тиви підприємства збільшуються </w:t>
      </w:r>
      <w:r w:rsidR="00DF7EF6" w:rsidRPr="00DF7EF6">
        <w:rPr>
          <w:rFonts w:ascii="Times New Roman" w:hAnsi="Times New Roman" w:cs="Times New Roman"/>
          <w:sz w:val="28"/>
          <w:szCs w:val="28"/>
          <w:lang w:val="uk-UA"/>
        </w:rPr>
        <w:t>за рахунок збільшення дебіторської заборгованості, яка є від</w:t>
      </w:r>
      <w:r w:rsidR="007E5FDD">
        <w:rPr>
          <w:rFonts w:ascii="Times New Roman" w:hAnsi="Times New Roman" w:cs="Times New Roman"/>
          <w:sz w:val="28"/>
          <w:szCs w:val="28"/>
          <w:lang w:val="uk-UA"/>
        </w:rPr>
        <w:t>’</w:t>
      </w:r>
      <w:r w:rsidR="00DF7EF6" w:rsidRPr="00DF7EF6">
        <w:rPr>
          <w:rFonts w:ascii="Times New Roman" w:hAnsi="Times New Roman" w:cs="Times New Roman"/>
          <w:sz w:val="28"/>
          <w:szCs w:val="28"/>
          <w:lang w:val="uk-UA"/>
        </w:rPr>
        <w:t>ємною</w:t>
      </w:r>
      <w:r w:rsidR="006E3761">
        <w:rPr>
          <w:rFonts w:ascii="Times New Roman" w:hAnsi="Times New Roman" w:cs="Times New Roman"/>
          <w:sz w:val="28"/>
          <w:szCs w:val="28"/>
          <w:lang w:val="uk-UA"/>
        </w:rPr>
        <w:t xml:space="preserve"> за весь період</w:t>
      </w:r>
      <w:r w:rsidR="00DF7EF6" w:rsidRPr="00DF7EF6">
        <w:rPr>
          <w:rFonts w:ascii="Times New Roman" w:hAnsi="Times New Roman" w:cs="Times New Roman"/>
          <w:sz w:val="28"/>
          <w:szCs w:val="28"/>
          <w:lang w:val="uk-UA"/>
        </w:rPr>
        <w:t xml:space="preserve"> діяльності </w:t>
      </w:r>
      <w:r w:rsidR="006E3761">
        <w:rPr>
          <w:rFonts w:ascii="Times New Roman" w:hAnsi="Times New Roman" w:cs="Times New Roman"/>
          <w:sz w:val="28"/>
          <w:szCs w:val="28"/>
          <w:lang w:val="uk-UA"/>
        </w:rPr>
        <w:t>підприємства.</w:t>
      </w:r>
    </w:p>
    <w:p w:rsidR="00DF7EF6" w:rsidRPr="00DF7EF6" w:rsidRDefault="00DF7EF6" w:rsidP="00DF7EF6">
      <w:pPr>
        <w:spacing w:after="0" w:line="360" w:lineRule="auto"/>
        <w:ind w:firstLine="567"/>
        <w:jc w:val="both"/>
        <w:rPr>
          <w:rFonts w:ascii="Times New Roman" w:hAnsi="Times New Roman" w:cs="Times New Roman"/>
          <w:sz w:val="28"/>
          <w:szCs w:val="28"/>
          <w:lang w:val="uk-UA"/>
        </w:rPr>
      </w:pPr>
      <w:r w:rsidRPr="00DF7EF6">
        <w:rPr>
          <w:rFonts w:ascii="Times New Roman" w:hAnsi="Times New Roman" w:cs="Times New Roman"/>
          <w:sz w:val="28"/>
          <w:szCs w:val="28"/>
          <w:lang w:val="uk-UA"/>
        </w:rPr>
        <w:t xml:space="preserve">З іншого боку, сума джерел </w:t>
      </w:r>
      <w:r w:rsidR="006E3761">
        <w:rPr>
          <w:rFonts w:ascii="Times New Roman" w:hAnsi="Times New Roman" w:cs="Times New Roman"/>
          <w:sz w:val="28"/>
          <w:szCs w:val="28"/>
          <w:lang w:val="uk-UA"/>
        </w:rPr>
        <w:t xml:space="preserve">формування активів підприємства </w:t>
      </w:r>
      <w:r w:rsidRPr="00DF7EF6">
        <w:rPr>
          <w:rFonts w:ascii="Times New Roman" w:hAnsi="Times New Roman" w:cs="Times New Roman"/>
          <w:sz w:val="28"/>
          <w:szCs w:val="28"/>
          <w:lang w:val="uk-UA"/>
        </w:rPr>
        <w:t>збільшилася</w:t>
      </w:r>
      <w:r w:rsidR="006E3761">
        <w:rPr>
          <w:rFonts w:ascii="Times New Roman" w:hAnsi="Times New Roman" w:cs="Times New Roman"/>
          <w:sz w:val="28"/>
          <w:szCs w:val="28"/>
          <w:lang w:val="uk-UA"/>
        </w:rPr>
        <w:t>.</w:t>
      </w:r>
      <w:r w:rsidRPr="00DF7EF6">
        <w:rPr>
          <w:rFonts w:ascii="Times New Roman" w:hAnsi="Times New Roman" w:cs="Times New Roman"/>
          <w:sz w:val="28"/>
          <w:szCs w:val="28"/>
          <w:lang w:val="uk-UA"/>
        </w:rPr>
        <w:t xml:space="preserve"> Найбільше зростання зафікс</w:t>
      </w:r>
      <w:r w:rsidR="006E3761">
        <w:rPr>
          <w:rFonts w:ascii="Times New Roman" w:hAnsi="Times New Roman" w:cs="Times New Roman"/>
          <w:sz w:val="28"/>
          <w:szCs w:val="28"/>
          <w:lang w:val="uk-UA"/>
        </w:rPr>
        <w:t>овано у нерозподілених прибутках</w:t>
      </w:r>
    </w:p>
    <w:p w:rsidR="00DF7EF6" w:rsidRDefault="00DF7EF6" w:rsidP="006E3761">
      <w:pPr>
        <w:spacing w:after="0" w:line="360" w:lineRule="auto"/>
        <w:ind w:firstLine="567"/>
        <w:jc w:val="both"/>
        <w:rPr>
          <w:rFonts w:ascii="Times New Roman" w:hAnsi="Times New Roman" w:cs="Times New Roman"/>
          <w:sz w:val="28"/>
          <w:szCs w:val="28"/>
          <w:lang w:val="uk-UA"/>
        </w:rPr>
      </w:pPr>
      <w:r w:rsidRPr="00DF7EF6">
        <w:rPr>
          <w:rFonts w:ascii="Times New Roman" w:hAnsi="Times New Roman" w:cs="Times New Roman"/>
          <w:sz w:val="28"/>
          <w:szCs w:val="28"/>
          <w:lang w:val="uk-UA"/>
        </w:rPr>
        <w:t xml:space="preserve">Аналіз ліквідності балансу ТОВ </w:t>
      </w:r>
      <w:r w:rsidR="008F3A0E">
        <w:rPr>
          <w:rFonts w:ascii="Times New Roman" w:hAnsi="Times New Roman" w:cs="Times New Roman"/>
          <w:sz w:val="28"/>
          <w:szCs w:val="28"/>
          <w:lang w:val="uk-UA"/>
        </w:rPr>
        <w:t>«</w:t>
      </w:r>
      <w:r w:rsidR="006E3761">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6E3761">
        <w:rPr>
          <w:rFonts w:ascii="Times New Roman" w:hAnsi="Times New Roman" w:cs="Times New Roman"/>
          <w:sz w:val="28"/>
          <w:szCs w:val="28"/>
          <w:lang w:val="uk-UA"/>
        </w:rPr>
        <w:t xml:space="preserve"> за 2019-2020 </w:t>
      </w:r>
      <w:r w:rsidRPr="00DF7EF6">
        <w:rPr>
          <w:rFonts w:ascii="Times New Roman" w:hAnsi="Times New Roman" w:cs="Times New Roman"/>
          <w:sz w:val="28"/>
          <w:szCs w:val="28"/>
          <w:lang w:val="uk-UA"/>
        </w:rPr>
        <w:t>рр.</w:t>
      </w:r>
      <w:r w:rsidR="006E3761">
        <w:rPr>
          <w:rFonts w:ascii="Times New Roman" w:hAnsi="Times New Roman" w:cs="Times New Roman"/>
          <w:sz w:val="28"/>
          <w:szCs w:val="28"/>
          <w:lang w:val="uk-UA"/>
        </w:rPr>
        <w:t xml:space="preserve"> </w:t>
      </w:r>
      <w:r w:rsidRPr="00DF7EF6">
        <w:rPr>
          <w:rFonts w:ascii="Times New Roman" w:hAnsi="Times New Roman" w:cs="Times New Roman"/>
          <w:sz w:val="28"/>
          <w:szCs w:val="28"/>
          <w:lang w:val="uk-UA"/>
        </w:rPr>
        <w:t xml:space="preserve">представлені в таблиці </w:t>
      </w:r>
      <w:r w:rsidR="006E3761">
        <w:rPr>
          <w:rFonts w:ascii="Times New Roman" w:hAnsi="Times New Roman" w:cs="Times New Roman"/>
          <w:sz w:val="28"/>
          <w:szCs w:val="28"/>
          <w:lang w:val="uk-UA"/>
        </w:rPr>
        <w:t>2.</w:t>
      </w:r>
      <w:r w:rsidRPr="00DF7EF6">
        <w:rPr>
          <w:rFonts w:ascii="Times New Roman" w:hAnsi="Times New Roman" w:cs="Times New Roman"/>
          <w:sz w:val="28"/>
          <w:szCs w:val="28"/>
          <w:lang w:val="uk-UA"/>
        </w:rPr>
        <w:t>9.</w:t>
      </w:r>
    </w:p>
    <w:p w:rsidR="003B52AF" w:rsidRDefault="003B52A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078A1" w:rsidRDefault="00F078A1" w:rsidP="006E376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2.9 – </w:t>
      </w:r>
      <w:r w:rsidR="000A26B3">
        <w:rPr>
          <w:rFonts w:ascii="Times New Roman" w:hAnsi="Times New Roman" w:cs="Times New Roman"/>
          <w:sz w:val="28"/>
          <w:szCs w:val="28"/>
          <w:lang w:val="uk-UA"/>
        </w:rPr>
        <w:t xml:space="preserve">Аналіз ліквідності балансу ТОВ </w:t>
      </w:r>
      <w:r w:rsidR="008F3A0E">
        <w:rPr>
          <w:rFonts w:ascii="Times New Roman" w:hAnsi="Times New Roman" w:cs="Times New Roman"/>
          <w:sz w:val="28"/>
          <w:szCs w:val="28"/>
          <w:lang w:val="uk-UA"/>
        </w:rPr>
        <w:t>«</w:t>
      </w:r>
      <w:r w:rsidR="000A26B3">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tbl>
      <w:tblPr>
        <w:tblStyle w:val="ad"/>
        <w:tblW w:w="0" w:type="auto"/>
        <w:tblLook w:val="04A0"/>
      </w:tblPr>
      <w:tblGrid>
        <w:gridCol w:w="1542"/>
        <w:gridCol w:w="2295"/>
        <w:gridCol w:w="1979"/>
        <w:gridCol w:w="1979"/>
        <w:gridCol w:w="1776"/>
      </w:tblGrid>
      <w:tr w:rsidR="007B7D01" w:rsidRPr="007B7D01" w:rsidTr="007B7D01">
        <w:tc>
          <w:tcPr>
            <w:tcW w:w="1542" w:type="dxa"/>
          </w:tcPr>
          <w:p w:rsidR="007B7D01" w:rsidRPr="007B7D01" w:rsidRDefault="007B7D01" w:rsidP="00A30508">
            <w:pPr>
              <w:jc w:val="center"/>
              <w:rPr>
                <w:rFonts w:ascii="Times New Roman" w:hAnsi="Times New Roman" w:cs="Times New Roman"/>
                <w:sz w:val="24"/>
                <w:szCs w:val="24"/>
                <w:lang w:val="uk-UA"/>
              </w:rPr>
            </w:pPr>
          </w:p>
        </w:tc>
        <w:tc>
          <w:tcPr>
            <w:tcW w:w="2295"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2018</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2019</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2020</w:t>
            </w:r>
          </w:p>
        </w:tc>
        <w:tc>
          <w:tcPr>
            <w:tcW w:w="1776" w:type="dxa"/>
          </w:tcPr>
          <w:p w:rsidR="007B7D01" w:rsidRPr="007B7D01" w:rsidRDefault="00A30508" w:rsidP="00A30508">
            <w:pPr>
              <w:jc w:val="center"/>
              <w:rPr>
                <w:rFonts w:ascii="Times New Roman" w:hAnsi="Times New Roman" w:cs="Times New Roman"/>
                <w:sz w:val="24"/>
                <w:szCs w:val="24"/>
                <w:lang w:val="uk-UA"/>
              </w:rPr>
            </w:pPr>
            <w:r>
              <w:rPr>
                <w:rFonts w:ascii="Times New Roman" w:hAnsi="Times New Roman" w:cs="Times New Roman"/>
                <w:sz w:val="24"/>
                <w:szCs w:val="24"/>
                <w:lang w:val="uk-UA"/>
              </w:rPr>
              <w:t>Відхилення, +/-</w:t>
            </w:r>
          </w:p>
        </w:tc>
      </w:tr>
      <w:tr w:rsidR="007B7D01" w:rsidRPr="007B7D01" w:rsidTr="00955DE2">
        <w:tc>
          <w:tcPr>
            <w:tcW w:w="1542"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А1</w:t>
            </w:r>
          </w:p>
        </w:tc>
        <w:tc>
          <w:tcPr>
            <w:tcW w:w="2295"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3240</w:t>
            </w:r>
          </w:p>
        </w:tc>
        <w:tc>
          <w:tcPr>
            <w:tcW w:w="1979" w:type="dxa"/>
          </w:tcPr>
          <w:p w:rsidR="007B7D01" w:rsidRPr="007B7D01" w:rsidRDefault="007B7D01" w:rsidP="00A30508">
            <w:pPr>
              <w:jc w:val="center"/>
              <w:rPr>
                <w:rFonts w:ascii="Times New Roman" w:hAnsi="Times New Roman" w:cs="Times New Roman"/>
                <w:sz w:val="24"/>
                <w:szCs w:val="24"/>
              </w:rPr>
            </w:pPr>
            <w:r w:rsidRPr="007B7D01">
              <w:rPr>
                <w:rFonts w:ascii="Times New Roman" w:hAnsi="Times New Roman" w:cs="Times New Roman"/>
                <w:sz w:val="24"/>
                <w:szCs w:val="24"/>
              </w:rPr>
              <w:t>1291</w:t>
            </w:r>
          </w:p>
        </w:tc>
        <w:tc>
          <w:tcPr>
            <w:tcW w:w="1979" w:type="dxa"/>
          </w:tcPr>
          <w:p w:rsidR="007B7D01" w:rsidRPr="007B7D01" w:rsidRDefault="007B7D01" w:rsidP="00A30508">
            <w:pPr>
              <w:jc w:val="center"/>
              <w:rPr>
                <w:rFonts w:ascii="Times New Roman" w:hAnsi="Times New Roman" w:cs="Times New Roman"/>
                <w:sz w:val="24"/>
                <w:szCs w:val="24"/>
              </w:rPr>
            </w:pPr>
            <w:r w:rsidRPr="007B7D01">
              <w:rPr>
                <w:rFonts w:ascii="Times New Roman" w:hAnsi="Times New Roman" w:cs="Times New Roman"/>
                <w:sz w:val="24"/>
                <w:szCs w:val="24"/>
              </w:rPr>
              <w:t>215</w:t>
            </w:r>
          </w:p>
        </w:tc>
        <w:tc>
          <w:tcPr>
            <w:tcW w:w="1776" w:type="dxa"/>
            <w:vAlign w:val="bottom"/>
          </w:tcPr>
          <w:p w:rsidR="007B7D01" w:rsidRPr="00A30508" w:rsidRDefault="007B7D01" w:rsidP="00A30508">
            <w:pPr>
              <w:jc w:val="center"/>
              <w:rPr>
                <w:rFonts w:ascii="Times New Roman" w:hAnsi="Times New Roman" w:cs="Times New Roman"/>
                <w:color w:val="000000"/>
                <w:sz w:val="24"/>
                <w:szCs w:val="24"/>
              </w:rPr>
            </w:pPr>
            <w:r w:rsidRPr="00A30508">
              <w:rPr>
                <w:rFonts w:ascii="Times New Roman" w:hAnsi="Times New Roman" w:cs="Times New Roman"/>
                <w:color w:val="000000"/>
                <w:sz w:val="24"/>
                <w:szCs w:val="24"/>
              </w:rPr>
              <w:t>-1076</w:t>
            </w:r>
          </w:p>
        </w:tc>
      </w:tr>
      <w:tr w:rsidR="007B7D01" w:rsidRPr="007B7D01" w:rsidTr="00955DE2">
        <w:tc>
          <w:tcPr>
            <w:tcW w:w="1542"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А2</w:t>
            </w:r>
          </w:p>
        </w:tc>
        <w:tc>
          <w:tcPr>
            <w:tcW w:w="2295"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71418</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9056</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72556</w:t>
            </w:r>
          </w:p>
        </w:tc>
        <w:tc>
          <w:tcPr>
            <w:tcW w:w="1776" w:type="dxa"/>
            <w:vAlign w:val="bottom"/>
          </w:tcPr>
          <w:p w:rsidR="007B7D01" w:rsidRPr="00A30508" w:rsidRDefault="007B7D01" w:rsidP="00A30508">
            <w:pPr>
              <w:jc w:val="center"/>
              <w:rPr>
                <w:rFonts w:ascii="Times New Roman" w:hAnsi="Times New Roman" w:cs="Times New Roman"/>
                <w:color w:val="000000"/>
                <w:sz w:val="24"/>
                <w:szCs w:val="24"/>
              </w:rPr>
            </w:pPr>
            <w:r w:rsidRPr="00A30508">
              <w:rPr>
                <w:rFonts w:ascii="Times New Roman" w:hAnsi="Times New Roman" w:cs="Times New Roman"/>
                <w:color w:val="000000"/>
                <w:sz w:val="24"/>
                <w:szCs w:val="24"/>
              </w:rPr>
              <w:t>63500</w:t>
            </w:r>
          </w:p>
        </w:tc>
      </w:tr>
      <w:tr w:rsidR="007B7D01" w:rsidRPr="007B7D01" w:rsidTr="00955DE2">
        <w:tc>
          <w:tcPr>
            <w:tcW w:w="1542"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А3</w:t>
            </w:r>
          </w:p>
        </w:tc>
        <w:tc>
          <w:tcPr>
            <w:tcW w:w="2295"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292919</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390677</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333584</w:t>
            </w:r>
          </w:p>
        </w:tc>
        <w:tc>
          <w:tcPr>
            <w:tcW w:w="1776" w:type="dxa"/>
            <w:vAlign w:val="bottom"/>
          </w:tcPr>
          <w:p w:rsidR="007B7D01" w:rsidRPr="00A30508" w:rsidRDefault="007B7D01" w:rsidP="00A30508">
            <w:pPr>
              <w:jc w:val="center"/>
              <w:rPr>
                <w:rFonts w:ascii="Times New Roman" w:hAnsi="Times New Roman" w:cs="Times New Roman"/>
                <w:color w:val="000000"/>
                <w:sz w:val="24"/>
                <w:szCs w:val="24"/>
              </w:rPr>
            </w:pPr>
            <w:r w:rsidRPr="00A30508">
              <w:rPr>
                <w:rFonts w:ascii="Times New Roman" w:hAnsi="Times New Roman" w:cs="Times New Roman"/>
                <w:color w:val="000000"/>
                <w:sz w:val="24"/>
                <w:szCs w:val="24"/>
              </w:rPr>
              <w:t>-57093</w:t>
            </w:r>
          </w:p>
        </w:tc>
      </w:tr>
      <w:tr w:rsidR="007B7D01" w:rsidRPr="007B7D01" w:rsidTr="00955DE2">
        <w:tc>
          <w:tcPr>
            <w:tcW w:w="1542"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А4</w:t>
            </w:r>
          </w:p>
        </w:tc>
        <w:tc>
          <w:tcPr>
            <w:tcW w:w="2295"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989</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722</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rPr>
              <w:t>375</w:t>
            </w:r>
          </w:p>
        </w:tc>
        <w:tc>
          <w:tcPr>
            <w:tcW w:w="1776" w:type="dxa"/>
            <w:vAlign w:val="bottom"/>
          </w:tcPr>
          <w:p w:rsidR="007B7D01" w:rsidRPr="00A30508" w:rsidRDefault="007B7D01" w:rsidP="00A30508">
            <w:pPr>
              <w:jc w:val="center"/>
              <w:rPr>
                <w:rFonts w:ascii="Times New Roman" w:hAnsi="Times New Roman" w:cs="Times New Roman"/>
                <w:color w:val="000000"/>
                <w:sz w:val="24"/>
                <w:szCs w:val="24"/>
              </w:rPr>
            </w:pPr>
            <w:r w:rsidRPr="00A30508">
              <w:rPr>
                <w:rFonts w:ascii="Times New Roman" w:hAnsi="Times New Roman" w:cs="Times New Roman"/>
                <w:color w:val="000000"/>
                <w:sz w:val="24"/>
                <w:szCs w:val="24"/>
              </w:rPr>
              <w:t>-347</w:t>
            </w:r>
          </w:p>
        </w:tc>
      </w:tr>
      <w:tr w:rsidR="007B7D01" w:rsidRPr="007B7D01" w:rsidTr="00955DE2">
        <w:tc>
          <w:tcPr>
            <w:tcW w:w="1542"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П1</w:t>
            </w:r>
          </w:p>
        </w:tc>
        <w:tc>
          <w:tcPr>
            <w:tcW w:w="2295" w:type="dxa"/>
          </w:tcPr>
          <w:p w:rsidR="007B7D01" w:rsidRPr="007B7D01" w:rsidRDefault="007B7D01" w:rsidP="00A30508">
            <w:pPr>
              <w:ind w:firstLine="708"/>
              <w:jc w:val="center"/>
              <w:rPr>
                <w:rFonts w:ascii="Times New Roman" w:hAnsi="Times New Roman" w:cs="Times New Roman"/>
                <w:sz w:val="24"/>
                <w:szCs w:val="24"/>
              </w:rPr>
            </w:pPr>
            <w:r w:rsidRPr="007B7D01">
              <w:rPr>
                <w:rFonts w:ascii="Times New Roman" w:hAnsi="Times New Roman" w:cs="Times New Roman"/>
                <w:sz w:val="24"/>
                <w:szCs w:val="24"/>
              </w:rPr>
              <w:t>229997</w:t>
            </w:r>
          </w:p>
        </w:tc>
        <w:tc>
          <w:tcPr>
            <w:tcW w:w="1979" w:type="dxa"/>
          </w:tcPr>
          <w:p w:rsidR="007B7D01" w:rsidRPr="007B7D01" w:rsidRDefault="007B7D01" w:rsidP="00A30508">
            <w:pPr>
              <w:jc w:val="center"/>
              <w:rPr>
                <w:rFonts w:ascii="Times New Roman" w:hAnsi="Times New Roman" w:cs="Times New Roman"/>
                <w:sz w:val="24"/>
                <w:szCs w:val="24"/>
              </w:rPr>
            </w:pPr>
            <w:r w:rsidRPr="007B7D01">
              <w:rPr>
                <w:rFonts w:ascii="Times New Roman" w:hAnsi="Times New Roman" w:cs="Times New Roman"/>
                <w:sz w:val="24"/>
                <w:szCs w:val="24"/>
              </w:rPr>
              <w:t>170890</w:t>
            </w:r>
          </w:p>
        </w:tc>
        <w:tc>
          <w:tcPr>
            <w:tcW w:w="1979" w:type="dxa"/>
          </w:tcPr>
          <w:p w:rsidR="007B7D01" w:rsidRPr="007B7D01" w:rsidRDefault="007B7D01" w:rsidP="00A30508">
            <w:pPr>
              <w:jc w:val="center"/>
              <w:rPr>
                <w:rFonts w:ascii="Times New Roman" w:hAnsi="Times New Roman" w:cs="Times New Roman"/>
                <w:sz w:val="24"/>
                <w:szCs w:val="24"/>
              </w:rPr>
            </w:pPr>
            <w:r w:rsidRPr="007B7D01">
              <w:rPr>
                <w:rFonts w:ascii="Times New Roman" w:hAnsi="Times New Roman" w:cs="Times New Roman"/>
                <w:sz w:val="24"/>
                <w:szCs w:val="24"/>
              </w:rPr>
              <w:t>106797</w:t>
            </w:r>
          </w:p>
        </w:tc>
        <w:tc>
          <w:tcPr>
            <w:tcW w:w="1776" w:type="dxa"/>
            <w:vAlign w:val="bottom"/>
          </w:tcPr>
          <w:p w:rsidR="007B7D01" w:rsidRPr="00A30508" w:rsidRDefault="007B7D01" w:rsidP="00A30508">
            <w:pPr>
              <w:jc w:val="center"/>
              <w:rPr>
                <w:rFonts w:ascii="Times New Roman" w:hAnsi="Times New Roman" w:cs="Times New Roman"/>
                <w:color w:val="000000"/>
                <w:sz w:val="24"/>
                <w:szCs w:val="24"/>
              </w:rPr>
            </w:pPr>
            <w:r w:rsidRPr="00A30508">
              <w:rPr>
                <w:rFonts w:ascii="Times New Roman" w:hAnsi="Times New Roman" w:cs="Times New Roman"/>
                <w:color w:val="000000"/>
                <w:sz w:val="24"/>
                <w:szCs w:val="24"/>
              </w:rPr>
              <w:t>-64093</w:t>
            </w:r>
          </w:p>
        </w:tc>
      </w:tr>
      <w:tr w:rsidR="007B7D01" w:rsidRPr="007B7D01" w:rsidTr="00955DE2">
        <w:tc>
          <w:tcPr>
            <w:tcW w:w="1542"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П2</w:t>
            </w:r>
          </w:p>
        </w:tc>
        <w:tc>
          <w:tcPr>
            <w:tcW w:w="2295"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0</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0</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0</w:t>
            </w:r>
          </w:p>
        </w:tc>
        <w:tc>
          <w:tcPr>
            <w:tcW w:w="1776" w:type="dxa"/>
            <w:vAlign w:val="bottom"/>
          </w:tcPr>
          <w:p w:rsidR="007B7D01" w:rsidRPr="00A30508" w:rsidRDefault="007B7D01" w:rsidP="00A30508">
            <w:pPr>
              <w:jc w:val="center"/>
              <w:rPr>
                <w:rFonts w:ascii="Times New Roman" w:hAnsi="Times New Roman" w:cs="Times New Roman"/>
                <w:color w:val="000000"/>
                <w:sz w:val="24"/>
                <w:szCs w:val="24"/>
              </w:rPr>
            </w:pPr>
            <w:r w:rsidRPr="00A30508">
              <w:rPr>
                <w:rFonts w:ascii="Times New Roman" w:hAnsi="Times New Roman" w:cs="Times New Roman"/>
                <w:color w:val="000000"/>
                <w:sz w:val="24"/>
                <w:szCs w:val="24"/>
              </w:rPr>
              <w:t>0</w:t>
            </w:r>
          </w:p>
        </w:tc>
      </w:tr>
      <w:tr w:rsidR="007B7D01" w:rsidRPr="007B7D01" w:rsidTr="00955DE2">
        <w:tc>
          <w:tcPr>
            <w:tcW w:w="1542"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П3</w:t>
            </w:r>
          </w:p>
        </w:tc>
        <w:tc>
          <w:tcPr>
            <w:tcW w:w="2295"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0</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71810</w:t>
            </w:r>
          </w:p>
        </w:tc>
        <w:tc>
          <w:tcPr>
            <w:tcW w:w="1979"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131580</w:t>
            </w:r>
          </w:p>
        </w:tc>
        <w:tc>
          <w:tcPr>
            <w:tcW w:w="1776" w:type="dxa"/>
            <w:vAlign w:val="bottom"/>
          </w:tcPr>
          <w:p w:rsidR="007B7D01" w:rsidRPr="00A30508" w:rsidRDefault="007B7D01" w:rsidP="00A30508">
            <w:pPr>
              <w:jc w:val="center"/>
              <w:rPr>
                <w:rFonts w:ascii="Times New Roman" w:hAnsi="Times New Roman" w:cs="Times New Roman"/>
                <w:color w:val="000000"/>
                <w:sz w:val="24"/>
                <w:szCs w:val="24"/>
              </w:rPr>
            </w:pPr>
            <w:r w:rsidRPr="00A30508">
              <w:rPr>
                <w:rFonts w:ascii="Times New Roman" w:hAnsi="Times New Roman" w:cs="Times New Roman"/>
                <w:color w:val="000000"/>
                <w:sz w:val="24"/>
                <w:szCs w:val="24"/>
              </w:rPr>
              <w:t>59770</w:t>
            </w:r>
          </w:p>
        </w:tc>
      </w:tr>
      <w:tr w:rsidR="007B7D01" w:rsidRPr="007B7D01" w:rsidTr="00955DE2">
        <w:tc>
          <w:tcPr>
            <w:tcW w:w="1542" w:type="dxa"/>
          </w:tcPr>
          <w:p w:rsidR="007B7D01" w:rsidRPr="007B7D01" w:rsidRDefault="007B7D01" w:rsidP="00A30508">
            <w:pPr>
              <w:jc w:val="center"/>
              <w:rPr>
                <w:rFonts w:ascii="Times New Roman" w:hAnsi="Times New Roman" w:cs="Times New Roman"/>
                <w:sz w:val="24"/>
                <w:szCs w:val="24"/>
                <w:lang w:val="uk-UA"/>
              </w:rPr>
            </w:pPr>
            <w:r w:rsidRPr="007B7D01">
              <w:rPr>
                <w:rFonts w:ascii="Times New Roman" w:hAnsi="Times New Roman" w:cs="Times New Roman"/>
                <w:sz w:val="24"/>
                <w:szCs w:val="24"/>
                <w:lang w:val="uk-UA"/>
              </w:rPr>
              <w:t>П4</w:t>
            </w:r>
          </w:p>
        </w:tc>
        <w:tc>
          <w:tcPr>
            <w:tcW w:w="2295" w:type="dxa"/>
          </w:tcPr>
          <w:p w:rsidR="007B7D01" w:rsidRPr="007B7D01" w:rsidRDefault="007B7D01" w:rsidP="00A30508">
            <w:pPr>
              <w:jc w:val="center"/>
              <w:rPr>
                <w:rFonts w:ascii="Times New Roman" w:hAnsi="Times New Roman" w:cs="Times New Roman"/>
                <w:sz w:val="24"/>
                <w:szCs w:val="24"/>
              </w:rPr>
            </w:pPr>
            <w:r w:rsidRPr="007B7D01">
              <w:rPr>
                <w:rFonts w:ascii="Times New Roman" w:hAnsi="Times New Roman" w:cs="Times New Roman"/>
                <w:sz w:val="24"/>
                <w:szCs w:val="24"/>
              </w:rPr>
              <w:t>138569</w:t>
            </w:r>
          </w:p>
        </w:tc>
        <w:tc>
          <w:tcPr>
            <w:tcW w:w="1979" w:type="dxa"/>
          </w:tcPr>
          <w:p w:rsidR="007B7D01" w:rsidRPr="007B7D01" w:rsidRDefault="007B7D01" w:rsidP="00A30508">
            <w:pPr>
              <w:jc w:val="center"/>
              <w:rPr>
                <w:rFonts w:ascii="Times New Roman" w:hAnsi="Times New Roman" w:cs="Times New Roman"/>
                <w:sz w:val="24"/>
                <w:szCs w:val="24"/>
              </w:rPr>
            </w:pPr>
            <w:r w:rsidRPr="007B7D01">
              <w:rPr>
                <w:rFonts w:ascii="Times New Roman" w:hAnsi="Times New Roman" w:cs="Times New Roman"/>
                <w:sz w:val="24"/>
                <w:szCs w:val="24"/>
              </w:rPr>
              <w:t>159046</w:t>
            </w:r>
          </w:p>
        </w:tc>
        <w:tc>
          <w:tcPr>
            <w:tcW w:w="1979" w:type="dxa"/>
          </w:tcPr>
          <w:p w:rsidR="007B7D01" w:rsidRPr="007B7D01" w:rsidRDefault="007B7D01" w:rsidP="00A30508">
            <w:pPr>
              <w:jc w:val="center"/>
              <w:rPr>
                <w:rFonts w:ascii="Times New Roman" w:hAnsi="Times New Roman" w:cs="Times New Roman"/>
                <w:sz w:val="24"/>
                <w:szCs w:val="24"/>
              </w:rPr>
            </w:pPr>
            <w:r w:rsidRPr="007B7D01">
              <w:rPr>
                <w:rFonts w:ascii="Times New Roman" w:hAnsi="Times New Roman" w:cs="Times New Roman"/>
                <w:sz w:val="24"/>
                <w:szCs w:val="24"/>
              </w:rPr>
              <w:t>168353</w:t>
            </w:r>
          </w:p>
        </w:tc>
        <w:tc>
          <w:tcPr>
            <w:tcW w:w="1776" w:type="dxa"/>
            <w:vAlign w:val="bottom"/>
          </w:tcPr>
          <w:p w:rsidR="007B7D01" w:rsidRPr="00A30508" w:rsidRDefault="007B7D01" w:rsidP="00A30508">
            <w:pPr>
              <w:jc w:val="center"/>
              <w:rPr>
                <w:rFonts w:ascii="Times New Roman" w:hAnsi="Times New Roman" w:cs="Times New Roman"/>
                <w:color w:val="000000"/>
                <w:sz w:val="24"/>
                <w:szCs w:val="24"/>
              </w:rPr>
            </w:pPr>
            <w:r w:rsidRPr="00A30508">
              <w:rPr>
                <w:rFonts w:ascii="Times New Roman" w:hAnsi="Times New Roman" w:cs="Times New Roman"/>
                <w:color w:val="000000"/>
                <w:sz w:val="24"/>
                <w:szCs w:val="24"/>
              </w:rPr>
              <w:t>9307</w:t>
            </w:r>
          </w:p>
        </w:tc>
      </w:tr>
    </w:tbl>
    <w:p w:rsidR="00F078A1" w:rsidRDefault="00F078A1" w:rsidP="006E3761">
      <w:pPr>
        <w:spacing w:after="0" w:line="360" w:lineRule="auto"/>
        <w:ind w:firstLine="567"/>
        <w:jc w:val="both"/>
        <w:rPr>
          <w:rFonts w:ascii="Times New Roman" w:hAnsi="Times New Roman" w:cs="Times New Roman"/>
          <w:sz w:val="28"/>
          <w:szCs w:val="28"/>
          <w:lang w:val="uk-UA"/>
        </w:rPr>
      </w:pPr>
    </w:p>
    <w:p w:rsidR="00C950D5" w:rsidRPr="00C950D5" w:rsidRDefault="00C950D5" w:rsidP="00C950D5">
      <w:pPr>
        <w:spacing w:after="0" w:line="360" w:lineRule="auto"/>
        <w:ind w:firstLine="567"/>
        <w:jc w:val="both"/>
        <w:rPr>
          <w:rFonts w:ascii="Times New Roman" w:hAnsi="Times New Roman" w:cs="Times New Roman"/>
          <w:sz w:val="28"/>
          <w:szCs w:val="28"/>
          <w:lang w:val="uk-UA"/>
        </w:rPr>
      </w:pPr>
      <w:r w:rsidRPr="00C950D5">
        <w:rPr>
          <w:rFonts w:ascii="Times New Roman" w:hAnsi="Times New Roman" w:cs="Times New Roman"/>
          <w:sz w:val="28"/>
          <w:szCs w:val="28"/>
          <w:lang w:val="uk-UA"/>
        </w:rPr>
        <w:t>Як видно з таблиці, короткострокової заборгованості підприємство не має.</w:t>
      </w:r>
      <w:r>
        <w:rPr>
          <w:rFonts w:ascii="Times New Roman" w:hAnsi="Times New Roman" w:cs="Times New Roman"/>
          <w:sz w:val="28"/>
          <w:szCs w:val="28"/>
          <w:lang w:val="uk-UA"/>
        </w:rPr>
        <w:t xml:space="preserve"> </w:t>
      </w:r>
      <w:r w:rsidRPr="00C950D5">
        <w:rPr>
          <w:rFonts w:ascii="Times New Roman" w:hAnsi="Times New Roman" w:cs="Times New Roman"/>
          <w:sz w:val="28"/>
          <w:szCs w:val="28"/>
          <w:lang w:val="uk-UA"/>
        </w:rPr>
        <w:t>Постійні зобов</w:t>
      </w:r>
      <w:r w:rsidR="007E5FDD">
        <w:rPr>
          <w:rFonts w:ascii="Times New Roman" w:hAnsi="Times New Roman" w:cs="Times New Roman"/>
          <w:sz w:val="28"/>
          <w:szCs w:val="28"/>
          <w:lang w:val="uk-UA"/>
        </w:rPr>
        <w:t>’</w:t>
      </w:r>
      <w:r w:rsidRPr="00C950D5">
        <w:rPr>
          <w:rFonts w:ascii="Times New Roman" w:hAnsi="Times New Roman" w:cs="Times New Roman"/>
          <w:sz w:val="28"/>
          <w:szCs w:val="28"/>
          <w:lang w:val="uk-UA"/>
        </w:rPr>
        <w:t>язання з кожним роком збільшуються. і найтерміновіший</w:t>
      </w:r>
      <w:r>
        <w:rPr>
          <w:rFonts w:ascii="Times New Roman" w:hAnsi="Times New Roman" w:cs="Times New Roman"/>
          <w:sz w:val="28"/>
          <w:szCs w:val="28"/>
          <w:lang w:val="uk-UA"/>
        </w:rPr>
        <w:t xml:space="preserve"> зменшуються</w:t>
      </w:r>
      <w:r w:rsidRPr="00C950D5">
        <w:rPr>
          <w:rFonts w:ascii="Times New Roman" w:hAnsi="Times New Roman" w:cs="Times New Roman"/>
          <w:sz w:val="28"/>
          <w:szCs w:val="28"/>
          <w:lang w:val="uk-UA"/>
        </w:rPr>
        <w:t>. З точки зору фінансової стійкості організації будемо оцінювати</w:t>
      </w:r>
      <w:r>
        <w:rPr>
          <w:rFonts w:ascii="Times New Roman" w:hAnsi="Times New Roman" w:cs="Times New Roman"/>
          <w:sz w:val="28"/>
          <w:szCs w:val="28"/>
          <w:lang w:val="uk-UA"/>
        </w:rPr>
        <w:t xml:space="preserve"> в</w:t>
      </w:r>
      <w:r w:rsidRPr="00C950D5">
        <w:rPr>
          <w:rFonts w:ascii="Times New Roman" w:hAnsi="Times New Roman" w:cs="Times New Roman"/>
          <w:sz w:val="28"/>
          <w:szCs w:val="28"/>
          <w:lang w:val="uk-UA"/>
        </w:rPr>
        <w:t xml:space="preserve">ідповідність умов ліквідності активів та пасивів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Pr>
          <w:rFonts w:ascii="Times New Roman" w:hAnsi="Times New Roman" w:cs="Times New Roman"/>
          <w:sz w:val="28"/>
          <w:szCs w:val="28"/>
          <w:lang w:val="uk-UA"/>
        </w:rPr>
        <w:t xml:space="preserve"> (табл.</w:t>
      </w:r>
      <w:r w:rsidRPr="00C950D5">
        <w:rPr>
          <w:rFonts w:ascii="Times New Roman" w:hAnsi="Times New Roman" w:cs="Times New Roman"/>
          <w:sz w:val="28"/>
          <w:szCs w:val="28"/>
          <w:lang w:val="uk-UA"/>
        </w:rPr>
        <w:t xml:space="preserve"> 10).</w:t>
      </w:r>
    </w:p>
    <w:p w:rsidR="00C950D5" w:rsidRDefault="00C950D5" w:rsidP="00C950D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2.10</w:t>
      </w:r>
      <w:r w:rsidRPr="00C950D5">
        <w:rPr>
          <w:rFonts w:ascii="Times New Roman" w:hAnsi="Times New Roman" w:cs="Times New Roman"/>
          <w:sz w:val="28"/>
          <w:szCs w:val="28"/>
          <w:lang w:val="uk-UA"/>
        </w:rPr>
        <w:t xml:space="preserve"> - Виконання умов ліквідності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Pr>
          <w:rFonts w:ascii="Times New Roman" w:hAnsi="Times New Roman" w:cs="Times New Roman"/>
          <w:sz w:val="28"/>
          <w:szCs w:val="28"/>
          <w:lang w:val="uk-UA"/>
        </w:rPr>
        <w:t xml:space="preserve"> 2018-2020 </w:t>
      </w:r>
      <w:r w:rsidRPr="00C950D5">
        <w:rPr>
          <w:rFonts w:ascii="Times New Roman" w:hAnsi="Times New Roman" w:cs="Times New Roman"/>
          <w:sz w:val="28"/>
          <w:szCs w:val="28"/>
          <w:lang w:val="uk-UA"/>
        </w:rPr>
        <w:t>роки</w:t>
      </w:r>
    </w:p>
    <w:p w:rsidR="00EC4B35" w:rsidRPr="00EC4B35" w:rsidRDefault="006E6747" w:rsidP="006E6747">
      <w:pPr>
        <w:spacing w:after="0" w:line="360" w:lineRule="auto"/>
        <w:ind w:firstLine="142"/>
        <w:jc w:val="both"/>
        <w:rPr>
          <w:rFonts w:ascii="Times New Roman" w:hAnsi="Times New Roman" w:cs="Times New Roman"/>
          <w:sz w:val="28"/>
          <w:szCs w:val="28"/>
          <w:lang w:val="uk-UA"/>
        </w:rPr>
      </w:pPr>
      <w:r w:rsidRPr="004D01B4">
        <w:rPr>
          <w:rFonts w:ascii="Times New Roman" w:hAnsi="Times New Roman" w:cs="Times New Roman"/>
          <w:sz w:val="28"/>
          <w:szCs w:val="28"/>
          <w:lang w:val="uk-UA"/>
        </w:rPr>
        <w:object w:dxaOrig="9581" w:dyaOrig="2501">
          <v:shape id="_x0000_i1032" type="#_x0000_t75" style="width:478.8pt;height:124.8pt" o:ole="">
            <v:imagedata r:id="rId38" o:title=""/>
          </v:shape>
          <o:OLEObject Type="Embed" ProgID="Word.Document.12" ShapeID="_x0000_i1032" DrawAspect="Content" ObjectID="_1700941089" r:id="rId39"/>
        </w:object>
      </w:r>
      <w:r>
        <w:rPr>
          <w:rFonts w:ascii="Times New Roman" w:hAnsi="Times New Roman" w:cs="Times New Roman"/>
          <w:sz w:val="28"/>
          <w:szCs w:val="28"/>
          <w:lang w:val="uk-UA"/>
        </w:rPr>
        <w:t xml:space="preserve">    </w:t>
      </w:r>
      <w:r w:rsidR="00EC4B35">
        <w:rPr>
          <w:rFonts w:ascii="Times New Roman" w:hAnsi="Times New Roman" w:cs="Times New Roman"/>
          <w:sz w:val="28"/>
          <w:szCs w:val="28"/>
          <w:lang w:val="uk-UA"/>
        </w:rPr>
        <w:t>П</w:t>
      </w:r>
      <w:r w:rsidR="00EC4B35" w:rsidRPr="00EC4B35">
        <w:rPr>
          <w:rFonts w:ascii="Times New Roman" w:hAnsi="Times New Roman" w:cs="Times New Roman"/>
          <w:sz w:val="28"/>
          <w:szCs w:val="28"/>
          <w:lang w:val="uk-UA"/>
        </w:rPr>
        <w:t>ротягом періоду, що розглядається тільки два з чотирьох</w:t>
      </w:r>
      <w:r w:rsidR="00EC4B35">
        <w:rPr>
          <w:rFonts w:ascii="Times New Roman" w:hAnsi="Times New Roman" w:cs="Times New Roman"/>
          <w:sz w:val="28"/>
          <w:szCs w:val="28"/>
          <w:lang w:val="uk-UA"/>
        </w:rPr>
        <w:t xml:space="preserve"> </w:t>
      </w:r>
      <w:r w:rsidR="00EC4B35" w:rsidRPr="00EC4B35">
        <w:rPr>
          <w:rFonts w:ascii="Times New Roman" w:hAnsi="Times New Roman" w:cs="Times New Roman"/>
          <w:sz w:val="28"/>
          <w:szCs w:val="28"/>
          <w:lang w:val="uk-UA"/>
        </w:rPr>
        <w:t xml:space="preserve">умови ліквідності Це означає, що підприємство не зможе </w:t>
      </w:r>
      <w:r w:rsidR="00EC4B35">
        <w:rPr>
          <w:rFonts w:ascii="Times New Roman" w:hAnsi="Times New Roman" w:cs="Times New Roman"/>
          <w:sz w:val="28"/>
          <w:szCs w:val="28"/>
          <w:lang w:val="uk-UA"/>
        </w:rPr>
        <w:t>погасити з</w:t>
      </w:r>
      <w:r w:rsidR="00EC4B35" w:rsidRPr="00EC4B35">
        <w:rPr>
          <w:rFonts w:ascii="Times New Roman" w:hAnsi="Times New Roman" w:cs="Times New Roman"/>
          <w:sz w:val="28"/>
          <w:szCs w:val="28"/>
          <w:lang w:val="uk-UA"/>
        </w:rPr>
        <w:t>обов</w:t>
      </w:r>
      <w:r w:rsidR="007E5FDD">
        <w:rPr>
          <w:rFonts w:ascii="Times New Roman" w:hAnsi="Times New Roman" w:cs="Times New Roman"/>
          <w:sz w:val="28"/>
          <w:szCs w:val="28"/>
          <w:lang w:val="uk-UA"/>
        </w:rPr>
        <w:t>’</w:t>
      </w:r>
      <w:r w:rsidR="00EC4B35" w:rsidRPr="00EC4B35">
        <w:rPr>
          <w:rFonts w:ascii="Times New Roman" w:hAnsi="Times New Roman" w:cs="Times New Roman"/>
          <w:sz w:val="28"/>
          <w:szCs w:val="28"/>
          <w:lang w:val="uk-UA"/>
        </w:rPr>
        <w:t>язання з невідкладних активів</w:t>
      </w:r>
    </w:p>
    <w:p w:rsidR="00EC4B35" w:rsidRPr="00EC4B35" w:rsidRDefault="00EC4B35" w:rsidP="00EC4B35">
      <w:pPr>
        <w:spacing w:after="0" w:line="360" w:lineRule="auto"/>
        <w:ind w:firstLine="567"/>
        <w:jc w:val="both"/>
        <w:rPr>
          <w:rFonts w:ascii="Times New Roman" w:hAnsi="Times New Roman" w:cs="Times New Roman"/>
          <w:sz w:val="28"/>
          <w:szCs w:val="28"/>
          <w:lang w:val="uk-UA"/>
        </w:rPr>
      </w:pPr>
      <w:r w:rsidRPr="00EC4B35">
        <w:rPr>
          <w:rFonts w:ascii="Times New Roman" w:hAnsi="Times New Roman" w:cs="Times New Roman"/>
          <w:sz w:val="28"/>
          <w:szCs w:val="28"/>
          <w:lang w:val="uk-UA"/>
        </w:rPr>
        <w:t xml:space="preserve">Показники ліквідності </w:t>
      </w:r>
      <w:r>
        <w:rPr>
          <w:rFonts w:ascii="Times New Roman" w:hAnsi="Times New Roman" w:cs="Times New Roman"/>
          <w:sz w:val="28"/>
          <w:szCs w:val="28"/>
          <w:lang w:val="uk-UA"/>
        </w:rPr>
        <w:t>ї</w:t>
      </w:r>
      <w:r w:rsidRPr="00EC4B35">
        <w:rPr>
          <w:rFonts w:ascii="Times New Roman" w:hAnsi="Times New Roman" w:cs="Times New Roman"/>
          <w:sz w:val="28"/>
          <w:szCs w:val="28"/>
          <w:lang w:val="uk-UA"/>
        </w:rPr>
        <w:t>хні розрахунки наведені в таблиці 11.</w:t>
      </w:r>
    </w:p>
    <w:p w:rsidR="00EC4B35" w:rsidRDefault="00EC4B35" w:rsidP="00EC4B35">
      <w:pPr>
        <w:spacing w:after="0" w:line="360" w:lineRule="auto"/>
        <w:ind w:firstLine="567"/>
        <w:jc w:val="both"/>
        <w:rPr>
          <w:rFonts w:ascii="Times New Roman" w:hAnsi="Times New Roman" w:cs="Times New Roman"/>
          <w:sz w:val="28"/>
          <w:szCs w:val="28"/>
          <w:lang w:val="uk-UA"/>
        </w:rPr>
      </w:pPr>
      <w:r w:rsidRPr="00EC4B35">
        <w:rPr>
          <w:rFonts w:ascii="Times New Roman" w:hAnsi="Times New Roman" w:cs="Times New Roman"/>
          <w:sz w:val="28"/>
          <w:szCs w:val="28"/>
          <w:lang w:val="uk-UA"/>
        </w:rPr>
        <w:t xml:space="preserve">Таблиця </w:t>
      </w:r>
      <w:r w:rsidR="00A17B2A">
        <w:rPr>
          <w:rFonts w:ascii="Times New Roman" w:hAnsi="Times New Roman" w:cs="Times New Roman"/>
          <w:sz w:val="28"/>
          <w:szCs w:val="28"/>
          <w:lang w:val="uk-UA"/>
        </w:rPr>
        <w:t>2.</w:t>
      </w:r>
      <w:r w:rsidRPr="00EC4B35">
        <w:rPr>
          <w:rFonts w:ascii="Times New Roman" w:hAnsi="Times New Roman" w:cs="Times New Roman"/>
          <w:sz w:val="28"/>
          <w:szCs w:val="28"/>
          <w:lang w:val="uk-UA"/>
        </w:rPr>
        <w:t xml:space="preserve">11 - Показники ліквідності ТОВ </w:t>
      </w:r>
      <w:r w:rsidR="008F3A0E">
        <w:rPr>
          <w:rFonts w:ascii="Times New Roman" w:hAnsi="Times New Roman" w:cs="Times New Roman"/>
          <w:sz w:val="28"/>
          <w:szCs w:val="28"/>
          <w:lang w:val="uk-UA"/>
        </w:rPr>
        <w:t>«</w:t>
      </w:r>
      <w:r w:rsidR="00C22D34">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tbl>
      <w:tblPr>
        <w:tblStyle w:val="ad"/>
        <w:tblW w:w="0" w:type="auto"/>
        <w:tblLook w:val="04A0"/>
      </w:tblPr>
      <w:tblGrid>
        <w:gridCol w:w="4786"/>
        <w:gridCol w:w="1209"/>
        <w:gridCol w:w="776"/>
        <w:gridCol w:w="885"/>
        <w:gridCol w:w="1915"/>
      </w:tblGrid>
      <w:tr w:rsidR="008F1297" w:rsidRPr="006A567D" w:rsidTr="00314094">
        <w:tc>
          <w:tcPr>
            <w:tcW w:w="4786" w:type="dxa"/>
          </w:tcPr>
          <w:p w:rsidR="008F1297" w:rsidRPr="006A567D" w:rsidRDefault="008F1297"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lang w:val="uk-UA"/>
              </w:rPr>
              <w:t>Показники ліквідності</w:t>
            </w:r>
          </w:p>
        </w:tc>
        <w:tc>
          <w:tcPr>
            <w:tcW w:w="1209" w:type="dxa"/>
          </w:tcPr>
          <w:p w:rsidR="008F1297" w:rsidRPr="006A567D" w:rsidRDefault="008F1297"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lang w:val="uk-UA"/>
              </w:rPr>
              <w:t>2018</w:t>
            </w:r>
          </w:p>
        </w:tc>
        <w:tc>
          <w:tcPr>
            <w:tcW w:w="776" w:type="dxa"/>
          </w:tcPr>
          <w:p w:rsidR="008F1297" w:rsidRPr="006A567D" w:rsidRDefault="008F1297"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lang w:val="uk-UA"/>
              </w:rPr>
              <w:t>2019</w:t>
            </w:r>
          </w:p>
        </w:tc>
        <w:tc>
          <w:tcPr>
            <w:tcW w:w="885" w:type="dxa"/>
          </w:tcPr>
          <w:p w:rsidR="008F1297" w:rsidRPr="006A567D" w:rsidRDefault="008F1297"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lang w:val="uk-UA"/>
              </w:rPr>
              <w:t>2020</w:t>
            </w:r>
          </w:p>
        </w:tc>
        <w:tc>
          <w:tcPr>
            <w:tcW w:w="1915" w:type="dxa"/>
          </w:tcPr>
          <w:p w:rsidR="008F1297" w:rsidRPr="006A567D" w:rsidRDefault="008F1297"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lang w:val="uk-UA"/>
              </w:rPr>
              <w:t>Норма</w:t>
            </w:r>
          </w:p>
        </w:tc>
      </w:tr>
      <w:tr w:rsidR="008F1297" w:rsidRPr="006A567D" w:rsidTr="00314094">
        <w:tc>
          <w:tcPr>
            <w:tcW w:w="4786" w:type="dxa"/>
          </w:tcPr>
          <w:p w:rsidR="008F1297" w:rsidRPr="006A567D" w:rsidRDefault="00314094" w:rsidP="00314094">
            <w:pPr>
              <w:jc w:val="both"/>
              <w:rPr>
                <w:rFonts w:ascii="Times New Roman" w:hAnsi="Times New Roman" w:cs="Times New Roman"/>
                <w:sz w:val="28"/>
                <w:szCs w:val="28"/>
                <w:lang w:val="uk-UA"/>
              </w:rPr>
            </w:pPr>
            <w:r w:rsidRPr="006A567D">
              <w:rPr>
                <w:rFonts w:ascii="Times New Roman" w:hAnsi="Times New Roman" w:cs="Times New Roman"/>
                <w:sz w:val="28"/>
                <w:szCs w:val="28"/>
                <w:lang w:val="uk-UA"/>
              </w:rPr>
              <w:t>Коефіцієнт абс ліквідності</w:t>
            </w:r>
          </w:p>
        </w:tc>
        <w:tc>
          <w:tcPr>
            <w:tcW w:w="1209" w:type="dxa"/>
          </w:tcPr>
          <w:p w:rsidR="008F1297" w:rsidRPr="006A567D" w:rsidRDefault="00314094"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rPr>
              <w:t>0,01</w:t>
            </w:r>
          </w:p>
        </w:tc>
        <w:tc>
          <w:tcPr>
            <w:tcW w:w="776" w:type="dxa"/>
          </w:tcPr>
          <w:p w:rsidR="008F1297" w:rsidRPr="006A567D" w:rsidRDefault="00314094"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rPr>
              <w:t>0,01</w:t>
            </w:r>
          </w:p>
        </w:tc>
        <w:tc>
          <w:tcPr>
            <w:tcW w:w="885" w:type="dxa"/>
          </w:tcPr>
          <w:p w:rsidR="008F1297" w:rsidRPr="006A567D" w:rsidRDefault="00314094"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rPr>
              <w:t>0,002</w:t>
            </w:r>
          </w:p>
        </w:tc>
        <w:tc>
          <w:tcPr>
            <w:tcW w:w="1915" w:type="dxa"/>
          </w:tcPr>
          <w:p w:rsidR="008F1297" w:rsidRPr="006A567D" w:rsidRDefault="00314094"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rPr>
              <w:t>0,1-0,3</w:t>
            </w:r>
          </w:p>
        </w:tc>
      </w:tr>
      <w:tr w:rsidR="008F1297" w:rsidRPr="006A567D" w:rsidTr="00314094">
        <w:tc>
          <w:tcPr>
            <w:tcW w:w="4786" w:type="dxa"/>
          </w:tcPr>
          <w:p w:rsidR="008F1297" w:rsidRPr="006A567D" w:rsidRDefault="00314094" w:rsidP="00314094">
            <w:pPr>
              <w:jc w:val="both"/>
              <w:rPr>
                <w:rFonts w:ascii="Times New Roman" w:hAnsi="Times New Roman" w:cs="Times New Roman"/>
                <w:sz w:val="28"/>
                <w:szCs w:val="28"/>
                <w:lang w:val="uk-UA"/>
              </w:rPr>
            </w:pPr>
            <w:r w:rsidRPr="006A567D">
              <w:rPr>
                <w:rFonts w:ascii="Times New Roman" w:hAnsi="Times New Roman" w:cs="Times New Roman"/>
                <w:sz w:val="28"/>
                <w:szCs w:val="28"/>
                <w:lang w:val="uk-UA"/>
              </w:rPr>
              <w:t>Коефіцієнт швидкої ліквідності</w:t>
            </w:r>
          </w:p>
        </w:tc>
        <w:tc>
          <w:tcPr>
            <w:tcW w:w="1209" w:type="dxa"/>
          </w:tcPr>
          <w:p w:rsidR="008F1297" w:rsidRPr="006A567D" w:rsidRDefault="00314094"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rPr>
              <w:t>0,33</w:t>
            </w:r>
          </w:p>
        </w:tc>
        <w:tc>
          <w:tcPr>
            <w:tcW w:w="776" w:type="dxa"/>
          </w:tcPr>
          <w:p w:rsidR="008F1297" w:rsidRPr="006A567D" w:rsidRDefault="00314094"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rPr>
              <w:t>0,09</w:t>
            </w:r>
          </w:p>
        </w:tc>
        <w:tc>
          <w:tcPr>
            <w:tcW w:w="885" w:type="dxa"/>
          </w:tcPr>
          <w:p w:rsidR="008F1297" w:rsidRPr="006A567D" w:rsidRDefault="00314094"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rPr>
              <w:t>0,68</w:t>
            </w:r>
          </w:p>
        </w:tc>
        <w:tc>
          <w:tcPr>
            <w:tcW w:w="1915" w:type="dxa"/>
          </w:tcPr>
          <w:p w:rsidR="008F1297" w:rsidRPr="006A567D" w:rsidRDefault="00314094" w:rsidP="006A567D">
            <w:pPr>
              <w:jc w:val="center"/>
              <w:rPr>
                <w:rFonts w:ascii="Times New Roman" w:hAnsi="Times New Roman" w:cs="Times New Roman"/>
                <w:sz w:val="28"/>
                <w:szCs w:val="28"/>
                <w:lang w:val="uk-UA"/>
              </w:rPr>
            </w:pPr>
            <w:r w:rsidRPr="006A567D">
              <w:rPr>
                <w:rFonts w:ascii="Times New Roman" w:hAnsi="Times New Roman" w:cs="Times New Roman"/>
                <w:sz w:val="28"/>
                <w:szCs w:val="28"/>
              </w:rPr>
              <w:t>0,7 - 1</w:t>
            </w:r>
          </w:p>
        </w:tc>
      </w:tr>
      <w:tr w:rsidR="0093342E" w:rsidRPr="006A567D" w:rsidTr="00314094">
        <w:tc>
          <w:tcPr>
            <w:tcW w:w="4786" w:type="dxa"/>
          </w:tcPr>
          <w:p w:rsidR="0093342E" w:rsidRPr="006A567D" w:rsidRDefault="0093342E" w:rsidP="00314094">
            <w:pPr>
              <w:jc w:val="both"/>
              <w:rPr>
                <w:rFonts w:ascii="Times New Roman" w:hAnsi="Times New Roman" w:cs="Times New Roman"/>
                <w:sz w:val="28"/>
                <w:szCs w:val="28"/>
                <w:lang w:val="uk-UA"/>
              </w:rPr>
            </w:pPr>
            <w:r w:rsidRPr="006A567D">
              <w:rPr>
                <w:rFonts w:ascii="Times New Roman" w:hAnsi="Times New Roman" w:cs="Times New Roman"/>
                <w:sz w:val="28"/>
                <w:szCs w:val="28"/>
                <w:lang w:val="uk-UA"/>
              </w:rPr>
              <w:t>Коефіцієнт ліквідності</w:t>
            </w:r>
          </w:p>
        </w:tc>
        <w:tc>
          <w:tcPr>
            <w:tcW w:w="1209" w:type="dxa"/>
          </w:tcPr>
          <w:p w:rsidR="0093342E" w:rsidRPr="006A567D" w:rsidRDefault="0093342E" w:rsidP="006A567D">
            <w:pPr>
              <w:jc w:val="center"/>
              <w:rPr>
                <w:rFonts w:ascii="Times New Roman" w:hAnsi="Times New Roman" w:cs="Times New Roman"/>
                <w:sz w:val="28"/>
                <w:szCs w:val="28"/>
              </w:rPr>
            </w:pPr>
            <w:r w:rsidRPr="006A567D">
              <w:rPr>
                <w:rFonts w:ascii="Times New Roman" w:hAnsi="Times New Roman" w:cs="Times New Roman"/>
                <w:sz w:val="28"/>
                <w:szCs w:val="28"/>
              </w:rPr>
              <w:t>1,58</w:t>
            </w:r>
          </w:p>
        </w:tc>
        <w:tc>
          <w:tcPr>
            <w:tcW w:w="776" w:type="dxa"/>
          </w:tcPr>
          <w:p w:rsidR="0093342E" w:rsidRPr="006A567D" w:rsidRDefault="0093342E" w:rsidP="006A567D">
            <w:pPr>
              <w:jc w:val="center"/>
              <w:rPr>
                <w:rFonts w:ascii="Times New Roman" w:hAnsi="Times New Roman" w:cs="Times New Roman"/>
                <w:sz w:val="28"/>
                <w:szCs w:val="28"/>
              </w:rPr>
            </w:pPr>
            <w:r w:rsidRPr="006A567D">
              <w:rPr>
                <w:rFonts w:ascii="Times New Roman" w:hAnsi="Times New Roman" w:cs="Times New Roman"/>
                <w:sz w:val="28"/>
                <w:szCs w:val="28"/>
              </w:rPr>
              <w:t>2,32</w:t>
            </w:r>
          </w:p>
        </w:tc>
        <w:tc>
          <w:tcPr>
            <w:tcW w:w="885" w:type="dxa"/>
          </w:tcPr>
          <w:p w:rsidR="0093342E" w:rsidRPr="006A567D" w:rsidRDefault="0093342E" w:rsidP="006A567D">
            <w:pPr>
              <w:jc w:val="center"/>
              <w:rPr>
                <w:rFonts w:ascii="Times New Roman" w:hAnsi="Times New Roman" w:cs="Times New Roman"/>
                <w:sz w:val="28"/>
                <w:szCs w:val="28"/>
              </w:rPr>
            </w:pPr>
            <w:r w:rsidRPr="006A567D">
              <w:rPr>
                <w:rFonts w:ascii="Times New Roman" w:hAnsi="Times New Roman" w:cs="Times New Roman"/>
                <w:sz w:val="28"/>
                <w:szCs w:val="28"/>
              </w:rPr>
              <w:t>3,76</w:t>
            </w:r>
          </w:p>
        </w:tc>
        <w:tc>
          <w:tcPr>
            <w:tcW w:w="1915" w:type="dxa"/>
          </w:tcPr>
          <w:p w:rsidR="0093342E" w:rsidRPr="006A567D" w:rsidRDefault="006A567D" w:rsidP="006A567D">
            <w:pPr>
              <w:jc w:val="center"/>
              <w:rPr>
                <w:rFonts w:ascii="Times New Roman" w:hAnsi="Times New Roman" w:cs="Times New Roman"/>
                <w:sz w:val="28"/>
                <w:szCs w:val="28"/>
                <w:lang w:val="en-US"/>
              </w:rPr>
            </w:pPr>
            <w:r w:rsidRPr="006A567D">
              <w:rPr>
                <w:rFonts w:ascii="Times New Roman" w:hAnsi="Times New Roman" w:cs="Times New Roman"/>
                <w:sz w:val="28"/>
                <w:szCs w:val="28"/>
                <w:lang w:val="en-US"/>
              </w:rPr>
              <w:t>&gt;2</w:t>
            </w:r>
          </w:p>
        </w:tc>
      </w:tr>
    </w:tbl>
    <w:p w:rsidR="008F1297" w:rsidRDefault="008F1297" w:rsidP="00EC4B35">
      <w:pPr>
        <w:spacing w:after="0" w:line="360" w:lineRule="auto"/>
        <w:ind w:firstLine="567"/>
        <w:jc w:val="both"/>
        <w:rPr>
          <w:rFonts w:ascii="Times New Roman" w:hAnsi="Times New Roman" w:cs="Times New Roman"/>
          <w:sz w:val="28"/>
          <w:szCs w:val="28"/>
          <w:lang w:val="en-US"/>
        </w:rPr>
      </w:pPr>
    </w:p>
    <w:p w:rsidR="006A567D" w:rsidRDefault="006A567D" w:rsidP="006A567D">
      <w:pPr>
        <w:spacing w:after="0" w:line="360" w:lineRule="auto"/>
        <w:ind w:firstLine="567"/>
        <w:jc w:val="both"/>
        <w:rPr>
          <w:rFonts w:ascii="Times New Roman" w:hAnsi="Times New Roman" w:cs="Times New Roman"/>
          <w:sz w:val="28"/>
          <w:szCs w:val="28"/>
        </w:rPr>
      </w:pPr>
      <w:r w:rsidRPr="006A567D">
        <w:rPr>
          <w:rFonts w:ascii="Times New Roman" w:hAnsi="Times New Roman" w:cs="Times New Roman"/>
          <w:sz w:val="28"/>
          <w:szCs w:val="28"/>
        </w:rPr>
        <w:t xml:space="preserve">Як видно з </w:t>
      </w:r>
      <w:r>
        <w:rPr>
          <w:rFonts w:ascii="Times New Roman" w:hAnsi="Times New Roman" w:cs="Times New Roman"/>
          <w:sz w:val="28"/>
          <w:szCs w:val="28"/>
        </w:rPr>
        <w:t>т</w:t>
      </w:r>
      <w:r w:rsidRPr="006A567D">
        <w:rPr>
          <w:rFonts w:ascii="Times New Roman" w:hAnsi="Times New Roman" w:cs="Times New Roman"/>
          <w:sz w:val="28"/>
          <w:szCs w:val="28"/>
        </w:rPr>
        <w:t>аблиці абсолютний коефіцієнт</w:t>
      </w:r>
      <w:r>
        <w:rPr>
          <w:rFonts w:ascii="Times New Roman" w:hAnsi="Times New Roman" w:cs="Times New Roman"/>
          <w:sz w:val="28"/>
          <w:szCs w:val="28"/>
        </w:rPr>
        <w:t xml:space="preserve"> ліквідність на кінець 2020</w:t>
      </w:r>
      <w:r w:rsidRPr="006A567D">
        <w:rPr>
          <w:rFonts w:ascii="Times New Roman" w:hAnsi="Times New Roman" w:cs="Times New Roman"/>
          <w:sz w:val="28"/>
          <w:szCs w:val="28"/>
        </w:rPr>
        <w:t xml:space="preserve"> року становила лише 0,002, знизилася з 0,01 до 0,002.</w:t>
      </w:r>
      <w:r>
        <w:rPr>
          <w:rFonts w:ascii="Times New Roman" w:hAnsi="Times New Roman" w:cs="Times New Roman"/>
          <w:sz w:val="28"/>
          <w:szCs w:val="28"/>
        </w:rPr>
        <w:t xml:space="preserve"> </w:t>
      </w:r>
      <w:r w:rsidRPr="006A567D">
        <w:rPr>
          <w:rFonts w:ascii="Times New Roman" w:hAnsi="Times New Roman" w:cs="Times New Roman"/>
          <w:sz w:val="28"/>
          <w:szCs w:val="28"/>
        </w:rPr>
        <w:t>Тобто можна спостерігати певне зниження ліквідності організації.</w:t>
      </w:r>
      <w:r>
        <w:rPr>
          <w:rFonts w:ascii="Times New Roman" w:hAnsi="Times New Roman" w:cs="Times New Roman"/>
          <w:sz w:val="28"/>
          <w:szCs w:val="28"/>
        </w:rPr>
        <w:t xml:space="preserve"> </w:t>
      </w:r>
      <w:r w:rsidRPr="006A567D">
        <w:rPr>
          <w:rFonts w:ascii="Times New Roman" w:hAnsi="Times New Roman" w:cs="Times New Roman"/>
          <w:sz w:val="28"/>
          <w:szCs w:val="28"/>
        </w:rPr>
        <w:t>Визначте занепад організації, щоб підтримувати її в актуальному стані.</w:t>
      </w:r>
      <w:r>
        <w:rPr>
          <w:rFonts w:ascii="Times New Roman" w:hAnsi="Times New Roman" w:cs="Times New Roman"/>
          <w:sz w:val="28"/>
          <w:szCs w:val="28"/>
        </w:rPr>
        <w:t xml:space="preserve"> </w:t>
      </w:r>
      <w:r w:rsidRPr="006A567D">
        <w:rPr>
          <w:rFonts w:ascii="Times New Roman" w:hAnsi="Times New Roman" w:cs="Times New Roman"/>
          <w:sz w:val="28"/>
          <w:szCs w:val="28"/>
        </w:rPr>
        <w:t>Зобов</w:t>
      </w:r>
      <w:r w:rsidR="007E5FDD">
        <w:rPr>
          <w:rFonts w:ascii="Times New Roman" w:hAnsi="Times New Roman" w:cs="Times New Roman"/>
          <w:sz w:val="28"/>
          <w:szCs w:val="28"/>
        </w:rPr>
        <w:t>’</w:t>
      </w:r>
      <w:r w:rsidRPr="006A567D">
        <w:rPr>
          <w:rFonts w:ascii="Times New Roman" w:hAnsi="Times New Roman" w:cs="Times New Roman"/>
          <w:sz w:val="28"/>
          <w:szCs w:val="28"/>
        </w:rPr>
        <w:t>язання з грошових коштів на кінець 20</w:t>
      </w:r>
      <w:r>
        <w:rPr>
          <w:rFonts w:ascii="Times New Roman" w:hAnsi="Times New Roman" w:cs="Times New Roman"/>
          <w:sz w:val="28"/>
          <w:szCs w:val="28"/>
        </w:rPr>
        <w:t>20</w:t>
      </w:r>
      <w:r w:rsidRPr="006A567D">
        <w:rPr>
          <w:rFonts w:ascii="Times New Roman" w:hAnsi="Times New Roman" w:cs="Times New Roman"/>
          <w:sz w:val="28"/>
          <w:szCs w:val="28"/>
        </w:rPr>
        <w:t xml:space="preserve"> року</w:t>
      </w:r>
      <w:r>
        <w:rPr>
          <w:rFonts w:ascii="Times New Roman" w:hAnsi="Times New Roman" w:cs="Times New Roman"/>
          <w:sz w:val="28"/>
          <w:szCs w:val="28"/>
        </w:rPr>
        <w:t>, з</w:t>
      </w:r>
      <w:r w:rsidRPr="006A567D">
        <w:rPr>
          <w:rFonts w:ascii="Times New Roman" w:hAnsi="Times New Roman" w:cs="Times New Roman"/>
          <w:sz w:val="28"/>
          <w:szCs w:val="28"/>
        </w:rPr>
        <w:t>начення поточного коефіцієнта становить 3,76, тобто</w:t>
      </w:r>
      <w:r>
        <w:rPr>
          <w:rFonts w:ascii="Times New Roman" w:hAnsi="Times New Roman" w:cs="Times New Roman"/>
          <w:sz w:val="28"/>
          <w:szCs w:val="28"/>
        </w:rPr>
        <w:t xml:space="preserve"> </w:t>
      </w:r>
      <w:r w:rsidRPr="006A567D">
        <w:rPr>
          <w:rFonts w:ascii="Times New Roman" w:hAnsi="Times New Roman" w:cs="Times New Roman"/>
          <w:sz w:val="28"/>
          <w:szCs w:val="28"/>
        </w:rPr>
        <w:t>вище стандарту, що дорівнює 2</w:t>
      </w:r>
      <w:r>
        <w:rPr>
          <w:rFonts w:ascii="Times New Roman" w:hAnsi="Times New Roman" w:cs="Times New Roman"/>
          <w:sz w:val="28"/>
          <w:szCs w:val="28"/>
        </w:rPr>
        <w:t xml:space="preserve">. </w:t>
      </w:r>
      <w:r w:rsidRPr="006A567D">
        <w:rPr>
          <w:rFonts w:ascii="Times New Roman" w:hAnsi="Times New Roman" w:cs="Times New Roman"/>
          <w:sz w:val="28"/>
          <w:szCs w:val="28"/>
        </w:rPr>
        <w:t>Значення цього пок</w:t>
      </w:r>
      <w:r>
        <w:rPr>
          <w:rFonts w:ascii="Times New Roman" w:hAnsi="Times New Roman" w:cs="Times New Roman"/>
          <w:sz w:val="28"/>
          <w:szCs w:val="28"/>
        </w:rPr>
        <w:t xml:space="preserve">азника вказує на потужність ТОВ </w:t>
      </w:r>
      <w:r w:rsidR="008F3A0E">
        <w:rPr>
          <w:rFonts w:ascii="Times New Roman" w:hAnsi="Times New Roman" w:cs="Times New Roman"/>
          <w:sz w:val="28"/>
          <w:szCs w:val="28"/>
        </w:rPr>
        <w:t>«</w:t>
      </w:r>
      <w:r w:rsidR="00E87648">
        <w:rPr>
          <w:rFonts w:ascii="Times New Roman" w:hAnsi="Times New Roman" w:cs="Times New Roman"/>
          <w:sz w:val="28"/>
          <w:szCs w:val="28"/>
        </w:rPr>
        <w:t>Бусел С</w:t>
      </w:r>
      <w:r w:rsidR="00E87648">
        <w:rPr>
          <w:rFonts w:ascii="Times New Roman" w:hAnsi="Times New Roman" w:cs="Times New Roman"/>
          <w:sz w:val="28"/>
          <w:szCs w:val="28"/>
          <w:lang w:val="uk-UA"/>
        </w:rPr>
        <w:t>і</w:t>
      </w:r>
      <w:r>
        <w:rPr>
          <w:rFonts w:ascii="Times New Roman" w:hAnsi="Times New Roman" w:cs="Times New Roman"/>
          <w:sz w:val="28"/>
          <w:szCs w:val="28"/>
        </w:rPr>
        <w:t>ч</w:t>
      </w:r>
      <w:r w:rsidR="008F3A0E">
        <w:rPr>
          <w:rFonts w:ascii="Times New Roman" w:hAnsi="Times New Roman" w:cs="Times New Roman"/>
          <w:sz w:val="28"/>
          <w:szCs w:val="28"/>
        </w:rPr>
        <w:t>»</w:t>
      </w:r>
      <w:r w:rsidRPr="006A567D">
        <w:rPr>
          <w:rFonts w:ascii="Times New Roman" w:hAnsi="Times New Roman" w:cs="Times New Roman"/>
          <w:sz w:val="28"/>
          <w:szCs w:val="28"/>
        </w:rPr>
        <w:t xml:space="preserve"> надалі оплачуватиме свої зобов</w:t>
      </w:r>
      <w:r w:rsidR="007E5FDD">
        <w:rPr>
          <w:rFonts w:ascii="Times New Roman" w:hAnsi="Times New Roman" w:cs="Times New Roman"/>
          <w:sz w:val="28"/>
          <w:szCs w:val="28"/>
        </w:rPr>
        <w:t>’</w:t>
      </w:r>
      <w:r>
        <w:rPr>
          <w:rFonts w:ascii="Times New Roman" w:hAnsi="Times New Roman" w:cs="Times New Roman"/>
          <w:sz w:val="28"/>
          <w:szCs w:val="28"/>
        </w:rPr>
        <w:t xml:space="preserve">язання лише шляхом мобілізації </w:t>
      </w:r>
      <w:r w:rsidRPr="006A567D">
        <w:rPr>
          <w:rFonts w:ascii="Times New Roman" w:hAnsi="Times New Roman" w:cs="Times New Roman"/>
          <w:sz w:val="28"/>
          <w:szCs w:val="28"/>
        </w:rPr>
        <w:t>частина ліквідних активів</w:t>
      </w:r>
      <w:r>
        <w:rPr>
          <w:rFonts w:ascii="Times New Roman" w:hAnsi="Times New Roman" w:cs="Times New Roman"/>
          <w:sz w:val="28"/>
          <w:szCs w:val="28"/>
        </w:rPr>
        <w:t>.</w:t>
      </w:r>
    </w:p>
    <w:p w:rsidR="00CE01A9" w:rsidRPr="00CE01A9" w:rsidRDefault="00CE01A9" w:rsidP="00CE01A9">
      <w:pPr>
        <w:spacing w:after="0" w:line="360" w:lineRule="auto"/>
        <w:ind w:firstLine="567"/>
        <w:jc w:val="both"/>
        <w:rPr>
          <w:rFonts w:ascii="Times New Roman" w:hAnsi="Times New Roman" w:cs="Times New Roman"/>
          <w:sz w:val="28"/>
          <w:szCs w:val="28"/>
          <w:lang w:val="uk-UA"/>
        </w:rPr>
      </w:pPr>
      <w:r w:rsidRPr="00CE01A9">
        <w:rPr>
          <w:rFonts w:ascii="Times New Roman" w:hAnsi="Times New Roman" w:cs="Times New Roman"/>
          <w:sz w:val="28"/>
          <w:szCs w:val="28"/>
        </w:rPr>
        <w:t xml:space="preserve">Коефіцієнт </w:t>
      </w:r>
      <w:r>
        <w:rPr>
          <w:rFonts w:ascii="Times New Roman" w:hAnsi="Times New Roman" w:cs="Times New Roman"/>
          <w:sz w:val="28"/>
          <w:szCs w:val="28"/>
        </w:rPr>
        <w:t>автоном</w:t>
      </w:r>
      <w:r>
        <w:rPr>
          <w:rFonts w:ascii="Times New Roman" w:hAnsi="Times New Roman" w:cs="Times New Roman"/>
          <w:sz w:val="28"/>
          <w:szCs w:val="28"/>
          <w:lang w:val="uk-UA"/>
        </w:rPr>
        <w:t>ії</w:t>
      </w:r>
      <w:r w:rsidRPr="00CE01A9">
        <w:rPr>
          <w:rFonts w:ascii="Times New Roman" w:hAnsi="Times New Roman" w:cs="Times New Roman"/>
          <w:sz w:val="28"/>
          <w:szCs w:val="28"/>
        </w:rPr>
        <w:t xml:space="preserve"> </w:t>
      </w:r>
      <w:r>
        <w:rPr>
          <w:rFonts w:ascii="Times New Roman" w:hAnsi="Times New Roman" w:cs="Times New Roman"/>
          <w:sz w:val="28"/>
          <w:szCs w:val="28"/>
        </w:rPr>
        <w:t>показує частку активів боржника</w:t>
      </w:r>
      <w:r>
        <w:rPr>
          <w:rFonts w:ascii="Times New Roman" w:hAnsi="Times New Roman" w:cs="Times New Roman"/>
          <w:sz w:val="28"/>
          <w:szCs w:val="28"/>
          <w:lang w:val="uk-UA"/>
        </w:rPr>
        <w:t xml:space="preserve">, що </w:t>
      </w:r>
      <w:r>
        <w:rPr>
          <w:rFonts w:ascii="Times New Roman" w:hAnsi="Times New Roman" w:cs="Times New Roman"/>
          <w:sz w:val="28"/>
          <w:szCs w:val="28"/>
        </w:rPr>
        <w:t>забезпечує</w:t>
      </w:r>
      <w:r w:rsidRPr="00CE01A9">
        <w:rPr>
          <w:rFonts w:ascii="Times New Roman" w:hAnsi="Times New Roman" w:cs="Times New Roman"/>
          <w:sz w:val="28"/>
          <w:szCs w:val="28"/>
        </w:rPr>
        <w:t xml:space="preserve"> власним методом і визначається як коефіцієнт.</w:t>
      </w:r>
      <w:r>
        <w:rPr>
          <w:rFonts w:ascii="Times New Roman" w:hAnsi="Times New Roman" w:cs="Times New Roman"/>
          <w:sz w:val="28"/>
          <w:szCs w:val="28"/>
          <w:lang w:val="uk-UA"/>
        </w:rPr>
        <w:t xml:space="preserve"> </w:t>
      </w:r>
      <w:r w:rsidRPr="00CE01A9">
        <w:rPr>
          <w:rFonts w:ascii="Times New Roman" w:hAnsi="Times New Roman" w:cs="Times New Roman"/>
          <w:sz w:val="28"/>
          <w:szCs w:val="28"/>
          <w:lang w:val="uk-UA"/>
        </w:rPr>
        <w:t>Власні кошти – це сукупні активи</w:t>
      </w:r>
      <w:r>
        <w:rPr>
          <w:rFonts w:ascii="Times New Roman" w:hAnsi="Times New Roman" w:cs="Times New Roman"/>
          <w:sz w:val="28"/>
          <w:szCs w:val="28"/>
          <w:lang w:val="uk-UA"/>
        </w:rPr>
        <w:t xml:space="preserve"> у</w:t>
      </w:r>
      <w:r w:rsidRPr="00CE01A9">
        <w:rPr>
          <w:rFonts w:ascii="Times New Roman" w:hAnsi="Times New Roman" w:cs="Times New Roman"/>
          <w:sz w:val="28"/>
          <w:szCs w:val="28"/>
          <w:lang w:val="uk-UA"/>
        </w:rPr>
        <w:t xml:space="preserve"> 20</w:t>
      </w:r>
      <w:r>
        <w:rPr>
          <w:rFonts w:ascii="Times New Roman" w:hAnsi="Times New Roman" w:cs="Times New Roman"/>
          <w:sz w:val="28"/>
          <w:szCs w:val="28"/>
          <w:lang w:val="uk-UA"/>
        </w:rPr>
        <w:t>20</w:t>
      </w:r>
      <w:r w:rsidRPr="00CE01A9">
        <w:rPr>
          <w:rFonts w:ascii="Times New Roman" w:hAnsi="Times New Roman" w:cs="Times New Roman"/>
          <w:sz w:val="28"/>
          <w:szCs w:val="28"/>
          <w:lang w:val="uk-UA"/>
        </w:rPr>
        <w:t xml:space="preserve"> р. </w:t>
      </w:r>
      <w:r>
        <w:rPr>
          <w:rFonts w:ascii="Times New Roman" w:hAnsi="Times New Roman" w:cs="Times New Roman"/>
          <w:sz w:val="28"/>
          <w:szCs w:val="28"/>
          <w:lang w:val="uk-UA"/>
        </w:rPr>
        <w:t>к</w:t>
      </w:r>
      <w:r w:rsidRPr="00CE01A9">
        <w:rPr>
          <w:rFonts w:ascii="Times New Roman" w:hAnsi="Times New Roman" w:cs="Times New Roman"/>
          <w:sz w:val="28"/>
          <w:szCs w:val="28"/>
          <w:lang w:val="uk-UA"/>
        </w:rPr>
        <w:t>оефіцієнт</w:t>
      </w:r>
      <w:r>
        <w:rPr>
          <w:rFonts w:ascii="Times New Roman" w:hAnsi="Times New Roman" w:cs="Times New Roman"/>
          <w:sz w:val="28"/>
          <w:szCs w:val="28"/>
          <w:lang w:val="uk-UA"/>
        </w:rPr>
        <w:t xml:space="preserve"> </w:t>
      </w:r>
      <w:r w:rsidRPr="00CE01A9">
        <w:rPr>
          <w:rFonts w:ascii="Times New Roman" w:hAnsi="Times New Roman" w:cs="Times New Roman"/>
          <w:sz w:val="28"/>
          <w:szCs w:val="28"/>
          <w:lang w:val="uk-UA"/>
        </w:rPr>
        <w:t>автономі</w:t>
      </w:r>
      <w:r>
        <w:rPr>
          <w:rFonts w:ascii="Times New Roman" w:hAnsi="Times New Roman" w:cs="Times New Roman"/>
          <w:sz w:val="28"/>
          <w:szCs w:val="28"/>
          <w:lang w:val="uk-UA"/>
        </w:rPr>
        <w:t>я дорівнює 0,411, тоді як у 2018</w:t>
      </w:r>
      <w:r w:rsidRPr="00CE01A9">
        <w:rPr>
          <w:rFonts w:ascii="Times New Roman" w:hAnsi="Times New Roman" w:cs="Times New Roman"/>
          <w:sz w:val="28"/>
          <w:szCs w:val="28"/>
          <w:lang w:val="uk-UA"/>
        </w:rPr>
        <w:t xml:space="preserve"> році – 0,37, тобто частка</w:t>
      </w:r>
      <w:r>
        <w:rPr>
          <w:rFonts w:ascii="Times New Roman" w:hAnsi="Times New Roman" w:cs="Times New Roman"/>
          <w:sz w:val="28"/>
          <w:szCs w:val="28"/>
          <w:lang w:val="uk-UA"/>
        </w:rPr>
        <w:t xml:space="preserve"> в</w:t>
      </w:r>
      <w:r w:rsidRPr="00CE01A9">
        <w:rPr>
          <w:rFonts w:ascii="Times New Roman" w:hAnsi="Times New Roman" w:cs="Times New Roman"/>
          <w:sz w:val="28"/>
          <w:szCs w:val="28"/>
          <w:lang w:val="uk-UA"/>
        </w:rPr>
        <w:t>ласник організації в загальній сумі авансів в</w:t>
      </w:r>
      <w:r>
        <w:rPr>
          <w:rFonts w:ascii="Times New Roman" w:hAnsi="Times New Roman" w:cs="Times New Roman"/>
          <w:sz w:val="28"/>
          <w:szCs w:val="28"/>
          <w:lang w:val="uk-UA"/>
        </w:rPr>
        <w:t xml:space="preserve"> </w:t>
      </w:r>
      <w:r w:rsidRPr="00CE01A9">
        <w:rPr>
          <w:rFonts w:ascii="Times New Roman" w:hAnsi="Times New Roman" w:cs="Times New Roman"/>
          <w:sz w:val="28"/>
          <w:szCs w:val="28"/>
          <w:lang w:val="uk-UA"/>
        </w:rPr>
        <w:t>активність зросла Тому підприємство має краще фінансове становище.</w:t>
      </w:r>
    </w:p>
    <w:p w:rsidR="00955DE2" w:rsidRPr="00955DE2" w:rsidRDefault="00CE01A9" w:rsidP="00955DE2">
      <w:pPr>
        <w:spacing w:after="0" w:line="360" w:lineRule="auto"/>
        <w:ind w:firstLine="567"/>
        <w:jc w:val="both"/>
        <w:rPr>
          <w:rFonts w:ascii="Times New Roman" w:hAnsi="Times New Roman" w:cs="Times New Roman"/>
          <w:sz w:val="28"/>
          <w:szCs w:val="28"/>
          <w:lang w:val="uk-UA"/>
        </w:rPr>
      </w:pPr>
      <w:r w:rsidRPr="00CE01A9">
        <w:rPr>
          <w:rFonts w:ascii="Times New Roman" w:hAnsi="Times New Roman" w:cs="Times New Roman"/>
          <w:sz w:val="28"/>
          <w:szCs w:val="28"/>
          <w:lang w:val="uk-UA"/>
        </w:rPr>
        <w:t>Стабільний, стабільний і менш залежний від зовнішніх кредиторів</w:t>
      </w:r>
      <w:r>
        <w:rPr>
          <w:rFonts w:ascii="Times New Roman" w:hAnsi="Times New Roman" w:cs="Times New Roman"/>
          <w:sz w:val="28"/>
          <w:szCs w:val="28"/>
          <w:lang w:val="uk-UA"/>
        </w:rPr>
        <w:t xml:space="preserve"> </w:t>
      </w:r>
      <w:r w:rsidRPr="00CE01A9">
        <w:rPr>
          <w:rFonts w:ascii="Times New Roman" w:hAnsi="Times New Roman" w:cs="Times New Roman"/>
          <w:sz w:val="28"/>
          <w:szCs w:val="28"/>
          <w:lang w:val="uk-UA"/>
        </w:rPr>
        <w:t>є показником ліквідності</w:t>
      </w:r>
      <w:r w:rsidR="00955DE2">
        <w:rPr>
          <w:rFonts w:ascii="Times New Roman" w:hAnsi="Times New Roman" w:cs="Times New Roman"/>
          <w:sz w:val="28"/>
          <w:szCs w:val="28"/>
          <w:lang w:val="uk-UA"/>
        </w:rPr>
        <w:t>.</w:t>
      </w:r>
    </w:p>
    <w:p w:rsidR="00CE01A9" w:rsidRDefault="00CE01A9" w:rsidP="00CE01A9">
      <w:pPr>
        <w:spacing w:after="0" w:line="360" w:lineRule="auto"/>
        <w:ind w:firstLine="567"/>
        <w:jc w:val="both"/>
        <w:rPr>
          <w:rFonts w:ascii="Times New Roman" w:hAnsi="Times New Roman" w:cs="Times New Roman"/>
          <w:sz w:val="28"/>
          <w:szCs w:val="28"/>
          <w:lang w:val="uk-UA"/>
        </w:rPr>
      </w:pPr>
    </w:p>
    <w:p w:rsidR="00955DE2" w:rsidRDefault="00955DE2" w:rsidP="00955DE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955DE2">
        <w:rPr>
          <w:rFonts w:ascii="Times New Roman" w:hAnsi="Times New Roman" w:cs="Times New Roman"/>
          <w:sz w:val="28"/>
          <w:szCs w:val="28"/>
          <w:lang w:val="uk-UA"/>
        </w:rPr>
        <w:t>Аналіз динаміки, складу та структури грошових потоків</w:t>
      </w:r>
      <w:r>
        <w:rPr>
          <w:rFonts w:ascii="Times New Roman" w:hAnsi="Times New Roman" w:cs="Times New Roman"/>
          <w:sz w:val="28"/>
          <w:szCs w:val="28"/>
          <w:lang w:val="uk-UA"/>
        </w:rPr>
        <w:t xml:space="preserve"> підприємства</w:t>
      </w:r>
    </w:p>
    <w:p w:rsidR="00955DE2" w:rsidRPr="00955DE2" w:rsidRDefault="00955DE2" w:rsidP="00955DE2">
      <w:pPr>
        <w:spacing w:after="0" w:line="360" w:lineRule="auto"/>
        <w:ind w:firstLine="567"/>
        <w:jc w:val="both"/>
        <w:rPr>
          <w:rFonts w:ascii="Times New Roman" w:hAnsi="Times New Roman" w:cs="Times New Roman"/>
          <w:sz w:val="28"/>
          <w:szCs w:val="28"/>
          <w:lang w:val="uk-UA"/>
        </w:rPr>
      </w:pPr>
    </w:p>
    <w:p w:rsidR="00955DE2" w:rsidRPr="00955DE2" w:rsidRDefault="00955DE2" w:rsidP="00955DE2">
      <w:pPr>
        <w:spacing w:after="0" w:line="360" w:lineRule="auto"/>
        <w:ind w:firstLine="567"/>
        <w:jc w:val="both"/>
        <w:rPr>
          <w:rFonts w:ascii="Times New Roman" w:hAnsi="Times New Roman" w:cs="Times New Roman"/>
          <w:sz w:val="28"/>
          <w:szCs w:val="28"/>
          <w:lang w:val="uk-UA"/>
        </w:rPr>
      </w:pPr>
      <w:r w:rsidRPr="00955DE2">
        <w:rPr>
          <w:rFonts w:ascii="Times New Roman" w:hAnsi="Times New Roman" w:cs="Times New Roman"/>
          <w:sz w:val="28"/>
          <w:szCs w:val="28"/>
          <w:lang w:val="uk-UA"/>
        </w:rPr>
        <w:t xml:space="preserve">Почніть з аналізу складу, структури та </w:t>
      </w:r>
      <w:r>
        <w:rPr>
          <w:rFonts w:ascii="Times New Roman" w:hAnsi="Times New Roman" w:cs="Times New Roman"/>
          <w:sz w:val="28"/>
          <w:szCs w:val="28"/>
          <w:lang w:val="uk-UA"/>
        </w:rPr>
        <w:t>грошових потоків</w:t>
      </w:r>
      <w:r w:rsidRPr="00955DE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55DE2">
        <w:rPr>
          <w:rFonts w:ascii="Times New Roman" w:hAnsi="Times New Roman" w:cs="Times New Roman"/>
          <w:sz w:val="28"/>
          <w:szCs w:val="28"/>
          <w:lang w:val="uk-UA"/>
        </w:rPr>
        <w:t xml:space="preserve">Грошові потоки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Pr>
          <w:rFonts w:ascii="Times New Roman" w:hAnsi="Times New Roman" w:cs="Times New Roman"/>
          <w:sz w:val="28"/>
          <w:szCs w:val="28"/>
          <w:lang w:val="uk-UA"/>
        </w:rPr>
        <w:t xml:space="preserve"> за 2018-2020</w:t>
      </w:r>
      <w:r w:rsidRPr="00955DE2">
        <w:rPr>
          <w:rFonts w:ascii="Times New Roman" w:hAnsi="Times New Roman" w:cs="Times New Roman"/>
          <w:sz w:val="28"/>
          <w:szCs w:val="28"/>
          <w:lang w:val="uk-UA"/>
        </w:rPr>
        <w:t xml:space="preserve"> рр., які</w:t>
      </w:r>
      <w:r>
        <w:rPr>
          <w:rFonts w:ascii="Times New Roman" w:hAnsi="Times New Roman" w:cs="Times New Roman"/>
          <w:sz w:val="28"/>
          <w:szCs w:val="28"/>
          <w:lang w:val="uk-UA"/>
        </w:rPr>
        <w:t xml:space="preserve"> представлені </w:t>
      </w:r>
      <w:r w:rsidRPr="00955DE2">
        <w:rPr>
          <w:rFonts w:ascii="Times New Roman" w:hAnsi="Times New Roman" w:cs="Times New Roman"/>
          <w:sz w:val="28"/>
          <w:szCs w:val="28"/>
          <w:lang w:val="uk-UA"/>
        </w:rPr>
        <w:t xml:space="preserve">в таблиці </w:t>
      </w:r>
      <w:r w:rsidR="002F6A82">
        <w:rPr>
          <w:rFonts w:ascii="Times New Roman" w:hAnsi="Times New Roman" w:cs="Times New Roman"/>
          <w:sz w:val="28"/>
          <w:szCs w:val="28"/>
          <w:lang w:val="uk-UA"/>
        </w:rPr>
        <w:t>2.</w:t>
      </w:r>
      <w:r w:rsidRPr="00955DE2">
        <w:rPr>
          <w:rFonts w:ascii="Times New Roman" w:hAnsi="Times New Roman" w:cs="Times New Roman"/>
          <w:sz w:val="28"/>
          <w:szCs w:val="28"/>
          <w:lang w:val="uk-UA"/>
        </w:rPr>
        <w:t>14.</w:t>
      </w:r>
    </w:p>
    <w:p w:rsidR="00955DE2" w:rsidRPr="00955DE2" w:rsidRDefault="00EE5FC1" w:rsidP="00EE5FC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здійснення діяльності від здійснення виробничої </w:t>
      </w:r>
      <w:r w:rsidR="00955DE2" w:rsidRPr="00955DE2">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о</w:t>
      </w:r>
      <w:r w:rsidR="00955DE2" w:rsidRPr="00955DE2">
        <w:rPr>
          <w:rFonts w:ascii="Times New Roman" w:hAnsi="Times New Roman" w:cs="Times New Roman"/>
          <w:sz w:val="28"/>
          <w:szCs w:val="28"/>
          <w:lang w:val="uk-UA"/>
        </w:rPr>
        <w:t>рганізація зменшує обсяг фінансування в частині надходження грошових коштів.</w:t>
      </w:r>
    </w:p>
    <w:p w:rsidR="00955DE2" w:rsidRPr="00955DE2" w:rsidRDefault="00EE5FC1" w:rsidP="00955DE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Надлишок грошових потоків у 2020</w:t>
      </w:r>
      <w:r w:rsidR="00E87648">
        <w:rPr>
          <w:rFonts w:ascii="Times New Roman" w:hAnsi="Times New Roman" w:cs="Times New Roman"/>
          <w:sz w:val="28"/>
          <w:szCs w:val="28"/>
          <w:lang w:val="uk-UA"/>
        </w:rPr>
        <w:t xml:space="preserve"> </w:t>
      </w:r>
      <w:r w:rsidR="00955DE2" w:rsidRPr="00955DE2">
        <w:rPr>
          <w:rFonts w:ascii="Times New Roman" w:hAnsi="Times New Roman" w:cs="Times New Roman"/>
          <w:sz w:val="28"/>
          <w:szCs w:val="28"/>
          <w:lang w:val="uk-UA"/>
        </w:rPr>
        <w:t>р., який</w:t>
      </w:r>
      <w:r>
        <w:rPr>
          <w:rFonts w:ascii="Times New Roman" w:hAnsi="Times New Roman" w:cs="Times New Roman"/>
          <w:sz w:val="28"/>
          <w:szCs w:val="28"/>
          <w:lang w:val="uk-UA"/>
        </w:rPr>
        <w:t xml:space="preserve"> п</w:t>
      </w:r>
      <w:r w:rsidR="00955DE2" w:rsidRPr="00955DE2">
        <w:rPr>
          <w:rFonts w:ascii="Times New Roman" w:hAnsi="Times New Roman" w:cs="Times New Roman"/>
          <w:sz w:val="28"/>
          <w:szCs w:val="28"/>
          <w:lang w:val="uk-UA"/>
        </w:rPr>
        <w:t>ризводить до негативного чистого грошового потоку в розмірі 1,076 тис.</w:t>
      </w:r>
      <w:r w:rsidR="00E87648">
        <w:rPr>
          <w:rFonts w:ascii="Times New Roman" w:hAnsi="Times New Roman" w:cs="Times New Roman"/>
          <w:sz w:val="28"/>
          <w:szCs w:val="28"/>
          <w:lang w:val="uk-UA"/>
        </w:rPr>
        <w:t xml:space="preserve"> </w:t>
      </w:r>
      <w:r>
        <w:rPr>
          <w:rFonts w:ascii="Times New Roman" w:hAnsi="Times New Roman" w:cs="Times New Roman"/>
          <w:sz w:val="28"/>
          <w:szCs w:val="28"/>
          <w:lang w:val="uk-UA"/>
        </w:rPr>
        <w:t>грн</w:t>
      </w:r>
      <w:r w:rsidR="00955DE2" w:rsidRPr="00955DE2">
        <w:rPr>
          <w:rFonts w:ascii="Times New Roman" w:hAnsi="Times New Roman" w:cs="Times New Roman"/>
          <w:sz w:val="28"/>
          <w:szCs w:val="28"/>
          <w:lang w:val="uk-UA"/>
        </w:rPr>
        <w:t>., що є негативним моментом у діяльності організації</w:t>
      </w:r>
      <w:r>
        <w:rPr>
          <w:rFonts w:ascii="Times New Roman" w:hAnsi="Times New Roman" w:cs="Times New Roman"/>
          <w:sz w:val="28"/>
          <w:szCs w:val="28"/>
          <w:lang w:val="uk-UA"/>
        </w:rPr>
        <w:t xml:space="preserve"> </w:t>
      </w:r>
      <w:r w:rsidR="00955DE2" w:rsidRPr="00955DE2">
        <w:rPr>
          <w:rFonts w:ascii="Times New Roman" w:hAnsi="Times New Roman" w:cs="Times New Roman"/>
          <w:sz w:val="28"/>
          <w:szCs w:val="28"/>
          <w:lang w:val="uk-UA"/>
        </w:rPr>
        <w:t>з ефективністю руху грошових коштів за видами діяльності</w:t>
      </w:r>
    </w:p>
    <w:p w:rsidR="00955DE2" w:rsidRPr="00955DE2" w:rsidRDefault="00955DE2" w:rsidP="00955DE2">
      <w:pPr>
        <w:spacing w:after="0" w:line="360" w:lineRule="auto"/>
        <w:ind w:firstLine="567"/>
        <w:jc w:val="both"/>
        <w:rPr>
          <w:rFonts w:ascii="Times New Roman" w:hAnsi="Times New Roman" w:cs="Times New Roman"/>
          <w:sz w:val="28"/>
          <w:szCs w:val="28"/>
          <w:lang w:val="uk-UA"/>
        </w:rPr>
      </w:pPr>
      <w:r w:rsidRPr="00955DE2">
        <w:rPr>
          <w:rFonts w:ascii="Times New Roman" w:hAnsi="Times New Roman" w:cs="Times New Roman"/>
          <w:sz w:val="28"/>
          <w:szCs w:val="28"/>
          <w:lang w:val="uk-UA"/>
        </w:rPr>
        <w:t>Зауважимо, що найбільша грошова маса становить оборот з</w:t>
      </w:r>
      <w:r w:rsidR="00EE5FC1">
        <w:rPr>
          <w:rFonts w:ascii="Times New Roman" w:hAnsi="Times New Roman" w:cs="Times New Roman"/>
          <w:sz w:val="28"/>
          <w:szCs w:val="28"/>
          <w:lang w:val="uk-UA"/>
        </w:rPr>
        <w:t xml:space="preserve"> поточною діяльністю</w:t>
      </w:r>
      <w:r w:rsidRPr="00955DE2">
        <w:rPr>
          <w:rFonts w:ascii="Times New Roman" w:hAnsi="Times New Roman" w:cs="Times New Roman"/>
          <w:sz w:val="28"/>
          <w:szCs w:val="28"/>
          <w:lang w:val="uk-UA"/>
        </w:rPr>
        <w:t xml:space="preserve"> ТОВ </w:t>
      </w:r>
      <w:r w:rsidR="008F3A0E">
        <w:rPr>
          <w:rFonts w:ascii="Times New Roman" w:hAnsi="Times New Roman" w:cs="Times New Roman"/>
          <w:sz w:val="28"/>
          <w:szCs w:val="28"/>
          <w:lang w:val="uk-UA"/>
        </w:rPr>
        <w:t>«</w:t>
      </w:r>
      <w:r w:rsidR="00EE5FC1">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955DE2">
        <w:rPr>
          <w:rFonts w:ascii="Times New Roman" w:hAnsi="Times New Roman" w:cs="Times New Roman"/>
          <w:sz w:val="28"/>
          <w:szCs w:val="28"/>
          <w:lang w:val="uk-UA"/>
        </w:rPr>
        <w:t>, рівні грошових потоків від</w:t>
      </w:r>
      <w:r w:rsidR="00EE5FC1">
        <w:rPr>
          <w:rFonts w:ascii="Times New Roman" w:hAnsi="Times New Roman" w:cs="Times New Roman"/>
          <w:sz w:val="28"/>
          <w:szCs w:val="28"/>
          <w:lang w:val="uk-UA"/>
        </w:rPr>
        <w:t xml:space="preserve"> операційної діяльність у 2020</w:t>
      </w:r>
      <w:r w:rsidRPr="00955DE2">
        <w:rPr>
          <w:rFonts w:ascii="Times New Roman" w:hAnsi="Times New Roman" w:cs="Times New Roman"/>
          <w:sz w:val="28"/>
          <w:szCs w:val="28"/>
          <w:lang w:val="uk-UA"/>
        </w:rPr>
        <w:t xml:space="preserve"> році склала 344 752 тис. </w:t>
      </w:r>
      <w:r w:rsidR="00EE5FC1">
        <w:rPr>
          <w:rFonts w:ascii="Times New Roman" w:hAnsi="Times New Roman" w:cs="Times New Roman"/>
          <w:sz w:val="28"/>
          <w:szCs w:val="28"/>
          <w:lang w:val="uk-UA"/>
        </w:rPr>
        <w:t>грн</w:t>
      </w:r>
      <w:r w:rsidRPr="00955DE2">
        <w:rPr>
          <w:rFonts w:ascii="Times New Roman" w:hAnsi="Times New Roman" w:cs="Times New Roman"/>
          <w:sz w:val="28"/>
          <w:szCs w:val="28"/>
          <w:lang w:val="uk-UA"/>
        </w:rPr>
        <w:t xml:space="preserve">, що на </w:t>
      </w:r>
      <w:r w:rsidR="00EE5FC1">
        <w:rPr>
          <w:rFonts w:ascii="Times New Roman" w:hAnsi="Times New Roman" w:cs="Times New Roman"/>
          <w:sz w:val="28"/>
          <w:szCs w:val="28"/>
          <w:lang w:val="uk-UA"/>
        </w:rPr>
        <w:t xml:space="preserve">77 558 </w:t>
      </w:r>
      <w:r w:rsidRPr="00955DE2">
        <w:rPr>
          <w:rFonts w:ascii="Times New Roman" w:hAnsi="Times New Roman" w:cs="Times New Roman"/>
          <w:sz w:val="28"/>
          <w:szCs w:val="28"/>
          <w:lang w:val="uk-UA"/>
        </w:rPr>
        <w:t xml:space="preserve">тис. </w:t>
      </w:r>
      <w:r w:rsidR="00EE5FC1">
        <w:rPr>
          <w:rFonts w:ascii="Times New Roman" w:hAnsi="Times New Roman" w:cs="Times New Roman"/>
          <w:sz w:val="28"/>
          <w:szCs w:val="28"/>
          <w:lang w:val="uk-UA"/>
        </w:rPr>
        <w:t>грн менше, ніж минулого року, ч</w:t>
      </w:r>
      <w:r w:rsidRPr="00955DE2">
        <w:rPr>
          <w:rFonts w:ascii="Times New Roman" w:hAnsi="Times New Roman" w:cs="Times New Roman"/>
          <w:sz w:val="28"/>
          <w:szCs w:val="28"/>
          <w:lang w:val="uk-UA"/>
        </w:rPr>
        <w:t>астка цього показника в загальному обсязі</w:t>
      </w:r>
      <w:r w:rsidR="00EE5FC1">
        <w:rPr>
          <w:rFonts w:ascii="Times New Roman" w:hAnsi="Times New Roman" w:cs="Times New Roman"/>
          <w:sz w:val="28"/>
          <w:szCs w:val="28"/>
          <w:lang w:val="uk-UA"/>
        </w:rPr>
        <w:t xml:space="preserve"> Грошовий потік компанії в 2020 р. становив 75,68%, а в 2019</w:t>
      </w:r>
      <w:r w:rsidRPr="00955DE2">
        <w:rPr>
          <w:rFonts w:ascii="Times New Roman" w:hAnsi="Times New Roman" w:cs="Times New Roman"/>
          <w:sz w:val="28"/>
          <w:szCs w:val="28"/>
          <w:lang w:val="uk-UA"/>
        </w:rPr>
        <w:t xml:space="preserve"> р.</w:t>
      </w:r>
      <w:r w:rsidR="00EE5FC1">
        <w:rPr>
          <w:rFonts w:ascii="Times New Roman" w:hAnsi="Times New Roman" w:cs="Times New Roman"/>
          <w:sz w:val="28"/>
          <w:szCs w:val="28"/>
          <w:lang w:val="uk-UA"/>
        </w:rPr>
        <w:t xml:space="preserve"> </w:t>
      </w:r>
      <w:r w:rsidRPr="00955DE2">
        <w:rPr>
          <w:rFonts w:ascii="Times New Roman" w:hAnsi="Times New Roman" w:cs="Times New Roman"/>
          <w:sz w:val="28"/>
          <w:szCs w:val="28"/>
          <w:lang w:val="uk-UA"/>
        </w:rPr>
        <w:t>85,47%.</w:t>
      </w:r>
    </w:p>
    <w:p w:rsidR="00955DE2" w:rsidRDefault="00955DE2" w:rsidP="00955DE2">
      <w:pPr>
        <w:spacing w:after="0" w:line="360" w:lineRule="auto"/>
        <w:ind w:firstLine="567"/>
        <w:jc w:val="both"/>
        <w:rPr>
          <w:rFonts w:ascii="Times New Roman" w:hAnsi="Times New Roman" w:cs="Times New Roman"/>
          <w:sz w:val="28"/>
          <w:szCs w:val="28"/>
          <w:lang w:val="uk-UA"/>
        </w:rPr>
      </w:pPr>
      <w:r w:rsidRPr="00955DE2">
        <w:rPr>
          <w:rFonts w:ascii="Times New Roman" w:hAnsi="Times New Roman" w:cs="Times New Roman"/>
          <w:sz w:val="28"/>
          <w:szCs w:val="28"/>
          <w:lang w:val="uk-UA"/>
        </w:rPr>
        <w:t>Ви можете порівняти грошові потоки для поточної діяльності.</w:t>
      </w:r>
      <w:r w:rsidR="005A396D">
        <w:rPr>
          <w:rFonts w:ascii="Times New Roman" w:hAnsi="Times New Roman" w:cs="Times New Roman"/>
          <w:sz w:val="28"/>
          <w:szCs w:val="28"/>
          <w:lang w:val="uk-UA"/>
        </w:rPr>
        <w:t xml:space="preserve"> </w:t>
      </w:r>
      <w:r w:rsidRPr="00955DE2">
        <w:rPr>
          <w:rFonts w:ascii="Times New Roman" w:hAnsi="Times New Roman" w:cs="Times New Roman"/>
          <w:sz w:val="28"/>
          <w:szCs w:val="28"/>
          <w:lang w:val="uk-UA"/>
        </w:rPr>
        <w:t>Зв</w:t>
      </w:r>
      <w:r w:rsidR="00102082">
        <w:rPr>
          <w:rFonts w:ascii="Times New Roman" w:hAnsi="Times New Roman" w:cs="Times New Roman"/>
          <w:sz w:val="28"/>
          <w:szCs w:val="28"/>
          <w:lang w:val="uk-UA"/>
        </w:rPr>
        <w:t>ерніть увагу на перевищення притоку</w:t>
      </w:r>
      <w:r w:rsidRPr="00955DE2">
        <w:rPr>
          <w:rFonts w:ascii="Times New Roman" w:hAnsi="Times New Roman" w:cs="Times New Roman"/>
          <w:sz w:val="28"/>
          <w:szCs w:val="28"/>
          <w:lang w:val="uk-UA"/>
        </w:rPr>
        <w:t xml:space="preserve"> ТОВ </w:t>
      </w:r>
      <w:r w:rsidR="008F3A0E">
        <w:rPr>
          <w:rFonts w:ascii="Times New Roman" w:hAnsi="Times New Roman" w:cs="Times New Roman"/>
          <w:sz w:val="28"/>
          <w:szCs w:val="28"/>
          <w:lang w:val="uk-UA"/>
        </w:rPr>
        <w:t>«</w:t>
      </w:r>
      <w:r w:rsidR="00102082">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955DE2">
        <w:rPr>
          <w:rFonts w:ascii="Times New Roman" w:hAnsi="Times New Roman" w:cs="Times New Roman"/>
          <w:sz w:val="28"/>
          <w:szCs w:val="28"/>
          <w:lang w:val="uk-UA"/>
        </w:rPr>
        <w:t xml:space="preserve"> на</w:t>
      </w:r>
      <w:r w:rsidR="00102082">
        <w:rPr>
          <w:rFonts w:ascii="Times New Roman" w:hAnsi="Times New Roman" w:cs="Times New Roman"/>
          <w:sz w:val="28"/>
          <w:szCs w:val="28"/>
          <w:lang w:val="uk-UA"/>
        </w:rPr>
        <w:t xml:space="preserve"> 60836 тис</w:t>
      </w:r>
      <w:r w:rsidRPr="00955DE2">
        <w:rPr>
          <w:rFonts w:ascii="Times New Roman" w:hAnsi="Times New Roman" w:cs="Times New Roman"/>
          <w:sz w:val="28"/>
          <w:szCs w:val="28"/>
          <w:lang w:val="uk-UA"/>
        </w:rPr>
        <w:t>.</w:t>
      </w:r>
      <w:r w:rsidR="005A396D">
        <w:rPr>
          <w:rFonts w:ascii="Times New Roman" w:hAnsi="Times New Roman" w:cs="Times New Roman"/>
          <w:sz w:val="28"/>
          <w:szCs w:val="28"/>
          <w:lang w:val="uk-UA"/>
        </w:rPr>
        <w:t xml:space="preserve"> </w:t>
      </w:r>
      <w:r w:rsidR="00102082">
        <w:rPr>
          <w:rFonts w:ascii="Times New Roman" w:hAnsi="Times New Roman" w:cs="Times New Roman"/>
          <w:sz w:val="28"/>
          <w:szCs w:val="28"/>
          <w:lang w:val="uk-UA"/>
        </w:rPr>
        <w:t>грн</w:t>
      </w:r>
      <w:r w:rsidRPr="00955DE2">
        <w:rPr>
          <w:rFonts w:ascii="Times New Roman" w:hAnsi="Times New Roman" w:cs="Times New Roman"/>
          <w:sz w:val="28"/>
          <w:szCs w:val="28"/>
          <w:lang w:val="uk-UA"/>
        </w:rPr>
        <w:t>. Цей факт є н</w:t>
      </w:r>
      <w:r w:rsidR="00102082">
        <w:rPr>
          <w:rFonts w:ascii="Times New Roman" w:hAnsi="Times New Roman" w:cs="Times New Roman"/>
          <w:sz w:val="28"/>
          <w:szCs w:val="28"/>
          <w:lang w:val="uk-UA"/>
        </w:rPr>
        <w:t>егативним моментом у діяльності підприємства</w:t>
      </w:r>
      <w:r w:rsidRPr="00955DE2">
        <w:rPr>
          <w:rFonts w:ascii="Times New Roman" w:hAnsi="Times New Roman" w:cs="Times New Roman"/>
          <w:sz w:val="28"/>
          <w:szCs w:val="28"/>
          <w:lang w:val="uk-UA"/>
        </w:rPr>
        <w:t>, оскільки саме поточна діяльність організації повинна</w:t>
      </w:r>
      <w:r w:rsidR="00102082">
        <w:rPr>
          <w:rFonts w:ascii="Times New Roman" w:hAnsi="Times New Roman" w:cs="Times New Roman"/>
          <w:sz w:val="28"/>
          <w:szCs w:val="28"/>
          <w:lang w:val="uk-UA"/>
        </w:rPr>
        <w:t xml:space="preserve"> </w:t>
      </w:r>
      <w:r w:rsidRPr="00955DE2">
        <w:rPr>
          <w:rFonts w:ascii="Times New Roman" w:hAnsi="Times New Roman" w:cs="Times New Roman"/>
          <w:sz w:val="28"/>
          <w:szCs w:val="28"/>
          <w:lang w:val="uk-UA"/>
        </w:rPr>
        <w:t>засвідчують умови достатності операційних коштів</w:t>
      </w:r>
      <w:r w:rsidR="00102082">
        <w:rPr>
          <w:rFonts w:ascii="Times New Roman" w:hAnsi="Times New Roman" w:cs="Times New Roman"/>
          <w:sz w:val="28"/>
          <w:szCs w:val="28"/>
          <w:lang w:val="uk-UA"/>
        </w:rPr>
        <w:t xml:space="preserve"> для </w:t>
      </w:r>
      <w:r w:rsidR="00B062BD">
        <w:rPr>
          <w:rFonts w:ascii="Times New Roman" w:hAnsi="Times New Roman" w:cs="Times New Roman"/>
          <w:sz w:val="28"/>
          <w:szCs w:val="28"/>
          <w:lang w:val="uk-UA"/>
        </w:rPr>
        <w:t>інвестиційно-фінансова діяльно</w:t>
      </w:r>
      <w:r w:rsidRPr="00955DE2">
        <w:rPr>
          <w:rFonts w:ascii="Times New Roman" w:hAnsi="Times New Roman" w:cs="Times New Roman"/>
          <w:sz w:val="28"/>
          <w:szCs w:val="28"/>
          <w:lang w:val="uk-UA"/>
        </w:rPr>
        <w:t>ст</w:t>
      </w:r>
      <w:r w:rsidR="00102082">
        <w:rPr>
          <w:rFonts w:ascii="Times New Roman" w:hAnsi="Times New Roman" w:cs="Times New Roman"/>
          <w:sz w:val="28"/>
          <w:szCs w:val="28"/>
          <w:lang w:val="uk-UA"/>
        </w:rPr>
        <w:t>і</w:t>
      </w:r>
      <w:r w:rsidR="00B062BD">
        <w:rPr>
          <w:rFonts w:ascii="Times New Roman" w:hAnsi="Times New Roman" w:cs="Times New Roman"/>
          <w:sz w:val="28"/>
          <w:szCs w:val="28"/>
          <w:lang w:val="uk-UA"/>
        </w:rPr>
        <w:t>.</w:t>
      </w:r>
    </w:p>
    <w:p w:rsidR="00B062BD" w:rsidRDefault="00B062BD" w:rsidP="00955DE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2.14 – Показники складу та динаміки грошових потоків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tbl>
      <w:tblPr>
        <w:tblStyle w:val="ad"/>
        <w:tblW w:w="5000" w:type="pct"/>
        <w:jc w:val="center"/>
        <w:tblLook w:val="04A0"/>
      </w:tblPr>
      <w:tblGrid>
        <w:gridCol w:w="1940"/>
        <w:gridCol w:w="1286"/>
        <w:gridCol w:w="622"/>
        <w:gridCol w:w="1908"/>
        <w:gridCol w:w="1908"/>
        <w:gridCol w:w="1907"/>
      </w:tblGrid>
      <w:tr w:rsidR="000C497F" w:rsidRPr="001B5F82" w:rsidTr="00711485">
        <w:trPr>
          <w:jc w:val="center"/>
        </w:trPr>
        <w:tc>
          <w:tcPr>
            <w:tcW w:w="2010" w:type="pct"/>
            <w:gridSpan w:val="3"/>
          </w:tcPr>
          <w:p w:rsidR="000C497F" w:rsidRPr="001B5F82" w:rsidRDefault="000C497F"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Показники грошових потоків</w:t>
            </w:r>
          </w:p>
        </w:tc>
        <w:tc>
          <w:tcPr>
            <w:tcW w:w="997" w:type="pct"/>
          </w:tcPr>
          <w:p w:rsidR="000C497F" w:rsidRPr="001B5F82" w:rsidRDefault="00711485"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997" w:type="pct"/>
          </w:tcPr>
          <w:p w:rsidR="000C497F" w:rsidRPr="001B5F82" w:rsidRDefault="00711485"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996" w:type="pct"/>
          </w:tcPr>
          <w:p w:rsidR="000C497F" w:rsidRPr="001B5F82" w:rsidRDefault="00711485"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0C497F" w:rsidRPr="001B5F82" w:rsidTr="00711485">
        <w:trPr>
          <w:jc w:val="center"/>
        </w:trPr>
        <w:tc>
          <w:tcPr>
            <w:tcW w:w="2010" w:type="pct"/>
            <w:gridSpan w:val="3"/>
          </w:tcPr>
          <w:p w:rsidR="000C497F" w:rsidRPr="001B5F82" w:rsidRDefault="000C497F" w:rsidP="000C497F">
            <w:pPr>
              <w:jc w:val="both"/>
              <w:rPr>
                <w:rFonts w:ascii="Times New Roman" w:hAnsi="Times New Roman" w:cs="Times New Roman"/>
                <w:sz w:val="28"/>
                <w:szCs w:val="28"/>
                <w:lang w:val="uk-UA"/>
              </w:rPr>
            </w:pPr>
            <w:r w:rsidRPr="001B5F82">
              <w:rPr>
                <w:rFonts w:ascii="Times New Roman" w:hAnsi="Times New Roman" w:cs="Times New Roman"/>
                <w:sz w:val="28"/>
                <w:szCs w:val="28"/>
                <w:lang w:val="uk-UA"/>
              </w:rPr>
              <w:t>Позитивний +</w:t>
            </w:r>
          </w:p>
          <w:p w:rsidR="000C497F" w:rsidRPr="001B5F82" w:rsidRDefault="000C497F" w:rsidP="000C497F">
            <w:pPr>
              <w:jc w:val="both"/>
              <w:rPr>
                <w:rFonts w:ascii="Times New Roman" w:hAnsi="Times New Roman" w:cs="Times New Roman"/>
                <w:sz w:val="28"/>
                <w:szCs w:val="28"/>
                <w:lang w:val="uk-UA"/>
              </w:rPr>
            </w:pPr>
            <w:r w:rsidRPr="001B5F82">
              <w:rPr>
                <w:rFonts w:ascii="Times New Roman" w:hAnsi="Times New Roman" w:cs="Times New Roman"/>
                <w:sz w:val="28"/>
                <w:szCs w:val="28"/>
                <w:lang w:val="uk-UA"/>
              </w:rPr>
              <w:t>Негативний –</w:t>
            </w:r>
          </w:p>
          <w:p w:rsidR="000C497F" w:rsidRPr="001B5F82" w:rsidRDefault="000C497F" w:rsidP="000C497F">
            <w:pPr>
              <w:jc w:val="both"/>
              <w:rPr>
                <w:rFonts w:ascii="Times New Roman" w:hAnsi="Times New Roman" w:cs="Times New Roman"/>
                <w:sz w:val="28"/>
                <w:szCs w:val="28"/>
                <w:lang w:val="uk-UA"/>
              </w:rPr>
            </w:pPr>
            <w:r w:rsidRPr="001B5F82">
              <w:rPr>
                <w:rFonts w:ascii="Times New Roman" w:hAnsi="Times New Roman" w:cs="Times New Roman"/>
                <w:sz w:val="28"/>
                <w:szCs w:val="28"/>
                <w:lang w:val="uk-UA"/>
              </w:rPr>
              <w:t>Загальний *</w:t>
            </w:r>
          </w:p>
        </w:tc>
        <w:tc>
          <w:tcPr>
            <w:tcW w:w="997" w:type="pct"/>
          </w:tcPr>
          <w:p w:rsidR="000C497F" w:rsidRPr="001B5F82" w:rsidRDefault="000C497F"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494118</w:t>
            </w:r>
          </w:p>
          <w:p w:rsidR="000C497F" w:rsidRPr="001B5F82" w:rsidRDefault="000C497F"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496067</w:t>
            </w:r>
          </w:p>
          <w:p w:rsidR="000C497F" w:rsidRPr="001B5F82" w:rsidRDefault="000C497F"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r w:rsidRPr="001B5F82">
              <w:rPr>
                <w:rFonts w:ascii="Times New Roman" w:hAnsi="Times New Roman" w:cs="Times New Roman"/>
                <w:sz w:val="28"/>
                <w:szCs w:val="28"/>
              </w:rPr>
              <w:t>1949</w:t>
            </w:r>
          </w:p>
        </w:tc>
        <w:tc>
          <w:tcPr>
            <w:tcW w:w="997" w:type="pct"/>
          </w:tcPr>
          <w:p w:rsidR="000C497F" w:rsidRPr="001B5F82" w:rsidRDefault="000C497F"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455565</w:t>
            </w:r>
          </w:p>
          <w:p w:rsidR="000C497F" w:rsidRPr="001B5F82" w:rsidRDefault="000C497F"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456641</w:t>
            </w:r>
          </w:p>
          <w:p w:rsidR="000C497F" w:rsidRPr="001B5F82" w:rsidRDefault="000C497F"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-1076</w:t>
            </w:r>
          </w:p>
        </w:tc>
        <w:tc>
          <w:tcPr>
            <w:tcW w:w="996" w:type="pct"/>
          </w:tcPr>
          <w:p w:rsidR="000C497F" w:rsidRPr="001B5F82" w:rsidRDefault="000C497F"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-245205</w:t>
            </w:r>
          </w:p>
          <w:p w:rsidR="000C497F" w:rsidRPr="001B5F82" w:rsidRDefault="000C497F"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-241230</w:t>
            </w:r>
          </w:p>
          <w:p w:rsidR="000C497F" w:rsidRPr="001B5F82" w:rsidRDefault="000C497F"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-3975</w:t>
            </w:r>
          </w:p>
        </w:tc>
      </w:tr>
      <w:tr w:rsidR="00093D87" w:rsidRPr="001B5F82" w:rsidTr="00711485">
        <w:trPr>
          <w:jc w:val="center"/>
        </w:trPr>
        <w:tc>
          <w:tcPr>
            <w:tcW w:w="1013" w:type="pct"/>
            <w:vMerge w:val="restart"/>
          </w:tcPr>
          <w:p w:rsidR="00093D87" w:rsidRPr="001B5F82" w:rsidRDefault="00093D87" w:rsidP="000C497F">
            <w:pPr>
              <w:jc w:val="both"/>
              <w:rPr>
                <w:rFonts w:ascii="Times New Roman" w:hAnsi="Times New Roman" w:cs="Times New Roman"/>
                <w:sz w:val="28"/>
                <w:szCs w:val="28"/>
                <w:lang w:val="uk-UA"/>
              </w:rPr>
            </w:pPr>
            <w:r w:rsidRPr="001B5F82">
              <w:rPr>
                <w:rFonts w:ascii="Times New Roman" w:hAnsi="Times New Roman" w:cs="Times New Roman"/>
                <w:sz w:val="28"/>
                <w:szCs w:val="28"/>
                <w:lang w:val="uk-UA"/>
              </w:rPr>
              <w:t>поточний</w:t>
            </w:r>
          </w:p>
        </w:tc>
        <w:tc>
          <w:tcPr>
            <w:tcW w:w="672" w:type="pct"/>
          </w:tcPr>
          <w:p w:rsidR="00093D87" w:rsidRPr="001B5F82" w:rsidRDefault="00093D87"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p>
        </w:tc>
        <w:tc>
          <w:tcPr>
            <w:tcW w:w="1321" w:type="pct"/>
            <w:gridSpan w:val="2"/>
          </w:tcPr>
          <w:p w:rsidR="00093D87" w:rsidRPr="001B5F82" w:rsidRDefault="00093D87"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422310</w:t>
            </w:r>
          </w:p>
        </w:tc>
        <w:tc>
          <w:tcPr>
            <w:tcW w:w="997" w:type="pct"/>
          </w:tcPr>
          <w:p w:rsidR="00093D87" w:rsidRPr="001B5F82" w:rsidRDefault="00093D87"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344752</w:t>
            </w:r>
          </w:p>
        </w:tc>
        <w:tc>
          <w:tcPr>
            <w:tcW w:w="996" w:type="pct"/>
          </w:tcPr>
          <w:p w:rsidR="00093D87" w:rsidRPr="001B5F82" w:rsidRDefault="00093D87"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-356018</w:t>
            </w:r>
          </w:p>
        </w:tc>
      </w:tr>
      <w:tr w:rsidR="00093D87" w:rsidRPr="001B5F82" w:rsidTr="00711485">
        <w:trPr>
          <w:jc w:val="center"/>
        </w:trPr>
        <w:tc>
          <w:tcPr>
            <w:tcW w:w="1013" w:type="pct"/>
            <w:vMerge/>
          </w:tcPr>
          <w:p w:rsidR="00093D87" w:rsidRPr="001B5F82" w:rsidRDefault="00093D87" w:rsidP="000C497F">
            <w:pPr>
              <w:jc w:val="both"/>
              <w:rPr>
                <w:rFonts w:ascii="Times New Roman" w:hAnsi="Times New Roman" w:cs="Times New Roman"/>
                <w:sz w:val="28"/>
                <w:szCs w:val="28"/>
                <w:lang w:val="uk-UA"/>
              </w:rPr>
            </w:pPr>
          </w:p>
        </w:tc>
        <w:tc>
          <w:tcPr>
            <w:tcW w:w="672" w:type="pct"/>
          </w:tcPr>
          <w:p w:rsidR="00093D87" w:rsidRPr="001B5F82" w:rsidRDefault="00093D87"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p>
        </w:tc>
        <w:tc>
          <w:tcPr>
            <w:tcW w:w="1321" w:type="pct"/>
            <w:gridSpan w:val="2"/>
          </w:tcPr>
          <w:p w:rsidR="00093D87" w:rsidRPr="001B5F82" w:rsidRDefault="00093D87"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496067</w:t>
            </w:r>
          </w:p>
        </w:tc>
        <w:tc>
          <w:tcPr>
            <w:tcW w:w="997" w:type="pct"/>
          </w:tcPr>
          <w:p w:rsidR="00093D87" w:rsidRPr="001B5F82" w:rsidRDefault="00093D87"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405588</w:t>
            </w:r>
          </w:p>
        </w:tc>
        <w:tc>
          <w:tcPr>
            <w:tcW w:w="996" w:type="pct"/>
          </w:tcPr>
          <w:p w:rsidR="00093D87" w:rsidRPr="001B5F82" w:rsidRDefault="00093D87"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261371</w:t>
            </w:r>
          </w:p>
        </w:tc>
      </w:tr>
      <w:tr w:rsidR="00093D87" w:rsidRPr="001B5F82" w:rsidTr="00711485">
        <w:trPr>
          <w:jc w:val="center"/>
        </w:trPr>
        <w:tc>
          <w:tcPr>
            <w:tcW w:w="1013" w:type="pct"/>
            <w:vMerge/>
          </w:tcPr>
          <w:p w:rsidR="00093D87" w:rsidRPr="001B5F82" w:rsidRDefault="00093D87" w:rsidP="000C497F">
            <w:pPr>
              <w:jc w:val="both"/>
              <w:rPr>
                <w:rFonts w:ascii="Times New Roman" w:hAnsi="Times New Roman" w:cs="Times New Roman"/>
                <w:sz w:val="28"/>
                <w:szCs w:val="28"/>
                <w:lang w:val="uk-UA"/>
              </w:rPr>
            </w:pPr>
          </w:p>
        </w:tc>
        <w:tc>
          <w:tcPr>
            <w:tcW w:w="672" w:type="pct"/>
          </w:tcPr>
          <w:p w:rsidR="00093D87" w:rsidRPr="001B5F82" w:rsidRDefault="00093D87"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p>
        </w:tc>
        <w:tc>
          <w:tcPr>
            <w:tcW w:w="1321" w:type="pct"/>
            <w:gridSpan w:val="2"/>
          </w:tcPr>
          <w:p w:rsidR="00093D87" w:rsidRPr="001B5F82" w:rsidRDefault="001B5F82"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73757</w:t>
            </w:r>
          </w:p>
        </w:tc>
        <w:tc>
          <w:tcPr>
            <w:tcW w:w="997" w:type="pct"/>
          </w:tcPr>
          <w:p w:rsidR="00093D87" w:rsidRPr="001B5F82" w:rsidRDefault="001B5F82"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-60836</w:t>
            </w:r>
          </w:p>
        </w:tc>
        <w:tc>
          <w:tcPr>
            <w:tcW w:w="996" w:type="pct"/>
          </w:tcPr>
          <w:p w:rsidR="00093D87" w:rsidRPr="001B5F82" w:rsidRDefault="001B5F82" w:rsidP="001B5F82">
            <w:pPr>
              <w:jc w:val="center"/>
              <w:rPr>
                <w:rFonts w:ascii="Times New Roman" w:hAnsi="Times New Roman" w:cs="Times New Roman"/>
                <w:sz w:val="28"/>
                <w:szCs w:val="28"/>
                <w:lang w:val="uk-UA"/>
              </w:rPr>
            </w:pPr>
            <w:r w:rsidRPr="001B5F82">
              <w:rPr>
                <w:rFonts w:ascii="Times New Roman" w:hAnsi="Times New Roman" w:cs="Times New Roman"/>
                <w:sz w:val="28"/>
                <w:szCs w:val="28"/>
              </w:rPr>
              <w:t>-94647</w:t>
            </w:r>
          </w:p>
        </w:tc>
      </w:tr>
      <w:tr w:rsidR="001B5F82" w:rsidRPr="001B5F82" w:rsidTr="00711485">
        <w:trPr>
          <w:jc w:val="center"/>
        </w:trPr>
        <w:tc>
          <w:tcPr>
            <w:tcW w:w="1013" w:type="pct"/>
            <w:vMerge w:val="restart"/>
          </w:tcPr>
          <w:p w:rsidR="001B5F82" w:rsidRPr="001B5F82" w:rsidRDefault="001B5F82" w:rsidP="000C497F">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Інвестиційний </w:t>
            </w:r>
          </w:p>
        </w:tc>
        <w:tc>
          <w:tcPr>
            <w:tcW w:w="672" w:type="pct"/>
          </w:tcPr>
          <w:p w:rsidR="001B5F82" w:rsidRPr="001B5F82" w:rsidRDefault="001B5F82"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p>
        </w:tc>
        <w:tc>
          <w:tcPr>
            <w:tcW w:w="1321" w:type="pct"/>
            <w:gridSpan w:val="2"/>
          </w:tcPr>
          <w:p w:rsidR="001B5F82" w:rsidRPr="001B5F82" w:rsidRDefault="001B5F82"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997" w:type="pct"/>
          </w:tcPr>
          <w:p w:rsidR="001B5F82" w:rsidRPr="001B5F82" w:rsidRDefault="001B5F82"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996" w:type="pct"/>
          </w:tcPr>
          <w:p w:rsidR="001B5F82" w:rsidRPr="001B5F82" w:rsidRDefault="001B5F82" w:rsidP="00711485">
            <w:pPr>
              <w:jc w:val="center"/>
              <w:rPr>
                <w:rFonts w:ascii="Times New Roman" w:hAnsi="Times New Roman" w:cs="Times New Roman"/>
                <w:sz w:val="28"/>
                <w:szCs w:val="28"/>
                <w:lang w:val="uk-UA"/>
              </w:rPr>
            </w:pPr>
          </w:p>
        </w:tc>
      </w:tr>
      <w:tr w:rsidR="001B5F82" w:rsidRPr="001B5F82" w:rsidTr="00711485">
        <w:trPr>
          <w:jc w:val="center"/>
        </w:trPr>
        <w:tc>
          <w:tcPr>
            <w:tcW w:w="1013" w:type="pct"/>
            <w:vMerge/>
          </w:tcPr>
          <w:p w:rsidR="001B5F82" w:rsidRPr="001B5F82" w:rsidRDefault="001B5F82" w:rsidP="000C497F">
            <w:pPr>
              <w:jc w:val="both"/>
              <w:rPr>
                <w:rFonts w:ascii="Times New Roman" w:hAnsi="Times New Roman" w:cs="Times New Roman"/>
                <w:sz w:val="28"/>
                <w:szCs w:val="28"/>
                <w:lang w:val="uk-UA"/>
              </w:rPr>
            </w:pPr>
          </w:p>
        </w:tc>
        <w:tc>
          <w:tcPr>
            <w:tcW w:w="672" w:type="pct"/>
          </w:tcPr>
          <w:p w:rsidR="001B5F82" w:rsidRPr="001B5F82" w:rsidRDefault="001B5F82"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p>
        </w:tc>
        <w:tc>
          <w:tcPr>
            <w:tcW w:w="1321" w:type="pct"/>
            <w:gridSpan w:val="2"/>
          </w:tcPr>
          <w:p w:rsidR="001B5F82" w:rsidRPr="001B5F82" w:rsidRDefault="001B5F82"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997" w:type="pct"/>
          </w:tcPr>
          <w:p w:rsidR="001B5F82" w:rsidRPr="001B5F82" w:rsidRDefault="001B5F82"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996" w:type="pct"/>
          </w:tcPr>
          <w:p w:rsidR="001B5F82" w:rsidRPr="001B5F82" w:rsidRDefault="001B5F82"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1B5F82" w:rsidRPr="001B5F82" w:rsidTr="00711485">
        <w:trPr>
          <w:jc w:val="center"/>
        </w:trPr>
        <w:tc>
          <w:tcPr>
            <w:tcW w:w="1013" w:type="pct"/>
            <w:vMerge/>
          </w:tcPr>
          <w:p w:rsidR="001B5F82" w:rsidRPr="001B5F82" w:rsidRDefault="001B5F82" w:rsidP="000C497F">
            <w:pPr>
              <w:jc w:val="both"/>
              <w:rPr>
                <w:rFonts w:ascii="Times New Roman" w:hAnsi="Times New Roman" w:cs="Times New Roman"/>
                <w:sz w:val="28"/>
                <w:szCs w:val="28"/>
                <w:lang w:val="uk-UA"/>
              </w:rPr>
            </w:pPr>
          </w:p>
        </w:tc>
        <w:tc>
          <w:tcPr>
            <w:tcW w:w="672" w:type="pct"/>
          </w:tcPr>
          <w:p w:rsidR="001B5F82" w:rsidRPr="001B5F82" w:rsidRDefault="001B5F82"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p>
        </w:tc>
        <w:tc>
          <w:tcPr>
            <w:tcW w:w="1321" w:type="pct"/>
            <w:gridSpan w:val="2"/>
          </w:tcPr>
          <w:p w:rsidR="001B5F82" w:rsidRPr="001B5F82" w:rsidRDefault="001B5F82"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997" w:type="pct"/>
          </w:tcPr>
          <w:p w:rsidR="001B5F82" w:rsidRPr="001B5F82" w:rsidRDefault="001B5F82"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996" w:type="pct"/>
          </w:tcPr>
          <w:p w:rsidR="001B5F82" w:rsidRPr="001B5F82" w:rsidRDefault="001B5F82" w:rsidP="00711485">
            <w:pPr>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r>
      <w:tr w:rsidR="00711485" w:rsidRPr="001B5F82" w:rsidTr="00711485">
        <w:trPr>
          <w:jc w:val="center"/>
        </w:trPr>
        <w:tc>
          <w:tcPr>
            <w:tcW w:w="1013" w:type="pct"/>
            <w:vMerge w:val="restart"/>
          </w:tcPr>
          <w:p w:rsidR="00711485" w:rsidRPr="001B5F82" w:rsidRDefault="00711485" w:rsidP="000C497F">
            <w:pPr>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фінансовий</w:t>
            </w:r>
          </w:p>
        </w:tc>
        <w:tc>
          <w:tcPr>
            <w:tcW w:w="672" w:type="pct"/>
          </w:tcPr>
          <w:p w:rsidR="00711485" w:rsidRPr="001B5F82" w:rsidRDefault="00711485"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p>
        </w:tc>
        <w:tc>
          <w:tcPr>
            <w:tcW w:w="1321" w:type="pct"/>
            <w:gridSpan w:val="2"/>
          </w:tcPr>
          <w:p w:rsidR="00711485" w:rsidRPr="00711485" w:rsidRDefault="00711485" w:rsidP="00711485">
            <w:pPr>
              <w:jc w:val="center"/>
              <w:rPr>
                <w:rFonts w:ascii="Times New Roman" w:hAnsi="Times New Roman" w:cs="Times New Roman"/>
                <w:sz w:val="28"/>
                <w:szCs w:val="28"/>
                <w:lang w:val="uk-UA"/>
              </w:rPr>
            </w:pPr>
            <w:r w:rsidRPr="00711485">
              <w:rPr>
                <w:rFonts w:ascii="Times New Roman" w:hAnsi="Times New Roman" w:cs="Times New Roman"/>
                <w:sz w:val="28"/>
                <w:szCs w:val="28"/>
              </w:rPr>
              <w:t>71808</w:t>
            </w:r>
          </w:p>
        </w:tc>
        <w:tc>
          <w:tcPr>
            <w:tcW w:w="997" w:type="pct"/>
          </w:tcPr>
          <w:p w:rsidR="00711485" w:rsidRPr="00711485" w:rsidRDefault="00711485" w:rsidP="00711485">
            <w:pPr>
              <w:jc w:val="center"/>
              <w:rPr>
                <w:rFonts w:ascii="Times New Roman" w:hAnsi="Times New Roman" w:cs="Times New Roman"/>
                <w:sz w:val="28"/>
                <w:szCs w:val="28"/>
                <w:lang w:val="uk-UA"/>
              </w:rPr>
            </w:pPr>
            <w:r w:rsidRPr="00711485">
              <w:rPr>
                <w:rFonts w:ascii="Times New Roman" w:hAnsi="Times New Roman" w:cs="Times New Roman"/>
                <w:sz w:val="28"/>
                <w:szCs w:val="28"/>
              </w:rPr>
              <w:t>110813</w:t>
            </w:r>
          </w:p>
        </w:tc>
        <w:tc>
          <w:tcPr>
            <w:tcW w:w="996" w:type="pct"/>
          </w:tcPr>
          <w:p w:rsidR="00711485" w:rsidRPr="00711485" w:rsidRDefault="00711485" w:rsidP="00711485">
            <w:pPr>
              <w:jc w:val="center"/>
              <w:rPr>
                <w:rFonts w:ascii="Times New Roman" w:hAnsi="Times New Roman" w:cs="Times New Roman"/>
                <w:sz w:val="28"/>
                <w:szCs w:val="28"/>
                <w:lang w:val="uk-UA"/>
              </w:rPr>
            </w:pPr>
            <w:r w:rsidRPr="00711485">
              <w:rPr>
                <w:rFonts w:ascii="Times New Roman" w:hAnsi="Times New Roman" w:cs="Times New Roman"/>
                <w:sz w:val="28"/>
                <w:szCs w:val="28"/>
              </w:rPr>
              <w:t>110813</w:t>
            </w:r>
          </w:p>
        </w:tc>
      </w:tr>
      <w:tr w:rsidR="00711485" w:rsidRPr="001B5F82" w:rsidTr="00711485">
        <w:trPr>
          <w:jc w:val="center"/>
        </w:trPr>
        <w:tc>
          <w:tcPr>
            <w:tcW w:w="1013" w:type="pct"/>
            <w:vMerge/>
          </w:tcPr>
          <w:p w:rsidR="00711485" w:rsidRPr="001B5F82" w:rsidRDefault="00711485" w:rsidP="000C497F">
            <w:pPr>
              <w:jc w:val="both"/>
              <w:rPr>
                <w:rFonts w:ascii="Times New Roman" w:hAnsi="Times New Roman" w:cs="Times New Roman"/>
                <w:sz w:val="28"/>
                <w:szCs w:val="28"/>
                <w:lang w:val="uk-UA"/>
              </w:rPr>
            </w:pPr>
          </w:p>
        </w:tc>
        <w:tc>
          <w:tcPr>
            <w:tcW w:w="672" w:type="pct"/>
          </w:tcPr>
          <w:p w:rsidR="00711485" w:rsidRPr="001B5F82" w:rsidRDefault="00711485"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p>
        </w:tc>
        <w:tc>
          <w:tcPr>
            <w:tcW w:w="1321" w:type="pct"/>
            <w:gridSpan w:val="2"/>
          </w:tcPr>
          <w:p w:rsidR="00711485" w:rsidRPr="00711485" w:rsidRDefault="00711485" w:rsidP="00711485">
            <w:pPr>
              <w:jc w:val="center"/>
              <w:rPr>
                <w:rFonts w:ascii="Times New Roman" w:hAnsi="Times New Roman" w:cs="Times New Roman"/>
                <w:sz w:val="28"/>
                <w:szCs w:val="28"/>
                <w:lang w:val="uk-UA"/>
              </w:rPr>
            </w:pPr>
            <w:r w:rsidRPr="00711485">
              <w:rPr>
                <w:rFonts w:ascii="Times New Roman" w:hAnsi="Times New Roman" w:cs="Times New Roman"/>
                <w:sz w:val="28"/>
                <w:szCs w:val="28"/>
              </w:rPr>
              <w:t>51053</w:t>
            </w:r>
          </w:p>
        </w:tc>
        <w:tc>
          <w:tcPr>
            <w:tcW w:w="997" w:type="pct"/>
          </w:tcPr>
          <w:p w:rsidR="00711485" w:rsidRPr="00711485" w:rsidRDefault="00711485" w:rsidP="00711485">
            <w:pPr>
              <w:jc w:val="center"/>
              <w:rPr>
                <w:rFonts w:ascii="Times New Roman" w:hAnsi="Times New Roman" w:cs="Times New Roman"/>
                <w:sz w:val="28"/>
                <w:szCs w:val="28"/>
                <w:lang w:val="uk-UA"/>
              </w:rPr>
            </w:pPr>
            <w:r w:rsidRPr="00711485">
              <w:rPr>
                <w:rFonts w:ascii="Times New Roman" w:hAnsi="Times New Roman" w:cs="Times New Roman"/>
                <w:sz w:val="28"/>
                <w:szCs w:val="28"/>
              </w:rPr>
              <w:t>51053</w:t>
            </w:r>
          </w:p>
        </w:tc>
        <w:tc>
          <w:tcPr>
            <w:tcW w:w="996" w:type="pct"/>
          </w:tcPr>
          <w:p w:rsidR="00711485" w:rsidRPr="00711485" w:rsidRDefault="00711485" w:rsidP="00711485">
            <w:pPr>
              <w:jc w:val="center"/>
              <w:rPr>
                <w:rFonts w:ascii="Times New Roman" w:hAnsi="Times New Roman" w:cs="Times New Roman"/>
                <w:sz w:val="28"/>
                <w:szCs w:val="28"/>
                <w:lang w:val="uk-UA"/>
              </w:rPr>
            </w:pPr>
            <w:r w:rsidRPr="00711485">
              <w:rPr>
                <w:rFonts w:ascii="Times New Roman" w:hAnsi="Times New Roman" w:cs="Times New Roman"/>
                <w:sz w:val="28"/>
                <w:szCs w:val="28"/>
              </w:rPr>
              <w:t>20141</w:t>
            </w:r>
          </w:p>
        </w:tc>
      </w:tr>
      <w:tr w:rsidR="00711485" w:rsidRPr="001B5F82" w:rsidTr="00711485">
        <w:trPr>
          <w:jc w:val="center"/>
        </w:trPr>
        <w:tc>
          <w:tcPr>
            <w:tcW w:w="1013" w:type="pct"/>
            <w:vMerge/>
          </w:tcPr>
          <w:p w:rsidR="00711485" w:rsidRPr="001B5F82" w:rsidRDefault="00711485" w:rsidP="000C497F">
            <w:pPr>
              <w:jc w:val="both"/>
              <w:rPr>
                <w:rFonts w:ascii="Times New Roman" w:hAnsi="Times New Roman" w:cs="Times New Roman"/>
                <w:sz w:val="28"/>
                <w:szCs w:val="28"/>
                <w:lang w:val="uk-UA"/>
              </w:rPr>
            </w:pPr>
          </w:p>
        </w:tc>
        <w:tc>
          <w:tcPr>
            <w:tcW w:w="672" w:type="pct"/>
          </w:tcPr>
          <w:p w:rsidR="00711485" w:rsidRPr="001B5F82" w:rsidRDefault="00711485" w:rsidP="00711485">
            <w:pPr>
              <w:jc w:val="center"/>
              <w:rPr>
                <w:rFonts w:ascii="Times New Roman" w:hAnsi="Times New Roman" w:cs="Times New Roman"/>
                <w:sz w:val="28"/>
                <w:szCs w:val="28"/>
                <w:lang w:val="uk-UA"/>
              </w:rPr>
            </w:pPr>
            <w:r w:rsidRPr="001B5F82">
              <w:rPr>
                <w:rFonts w:ascii="Times New Roman" w:hAnsi="Times New Roman" w:cs="Times New Roman"/>
                <w:sz w:val="28"/>
                <w:szCs w:val="28"/>
                <w:lang w:val="uk-UA"/>
              </w:rPr>
              <w:t>*</w:t>
            </w:r>
          </w:p>
        </w:tc>
        <w:tc>
          <w:tcPr>
            <w:tcW w:w="1321" w:type="pct"/>
            <w:gridSpan w:val="2"/>
          </w:tcPr>
          <w:p w:rsidR="00711485" w:rsidRPr="00711485" w:rsidRDefault="00711485" w:rsidP="00711485">
            <w:pPr>
              <w:jc w:val="center"/>
              <w:rPr>
                <w:rFonts w:ascii="Times New Roman" w:hAnsi="Times New Roman" w:cs="Times New Roman"/>
                <w:sz w:val="28"/>
                <w:szCs w:val="28"/>
                <w:lang w:val="uk-UA"/>
              </w:rPr>
            </w:pPr>
            <w:r w:rsidRPr="00711485">
              <w:rPr>
                <w:rFonts w:ascii="Times New Roman" w:hAnsi="Times New Roman" w:cs="Times New Roman"/>
                <w:sz w:val="28"/>
                <w:szCs w:val="28"/>
              </w:rPr>
              <w:t>71808</w:t>
            </w:r>
          </w:p>
        </w:tc>
        <w:tc>
          <w:tcPr>
            <w:tcW w:w="997" w:type="pct"/>
          </w:tcPr>
          <w:p w:rsidR="00711485" w:rsidRPr="00711485" w:rsidRDefault="00711485" w:rsidP="00711485">
            <w:pPr>
              <w:jc w:val="center"/>
              <w:rPr>
                <w:rFonts w:ascii="Times New Roman" w:hAnsi="Times New Roman" w:cs="Times New Roman"/>
                <w:sz w:val="28"/>
                <w:szCs w:val="28"/>
                <w:lang w:val="uk-UA"/>
              </w:rPr>
            </w:pPr>
            <w:r w:rsidRPr="00711485">
              <w:rPr>
                <w:rFonts w:ascii="Times New Roman" w:hAnsi="Times New Roman" w:cs="Times New Roman"/>
                <w:sz w:val="28"/>
                <w:szCs w:val="28"/>
              </w:rPr>
              <w:t>59760</w:t>
            </w:r>
          </w:p>
        </w:tc>
        <w:tc>
          <w:tcPr>
            <w:tcW w:w="996" w:type="pct"/>
          </w:tcPr>
          <w:p w:rsidR="00711485" w:rsidRPr="00711485" w:rsidRDefault="00711485" w:rsidP="00711485">
            <w:pPr>
              <w:jc w:val="center"/>
              <w:rPr>
                <w:rFonts w:ascii="Times New Roman" w:hAnsi="Times New Roman" w:cs="Times New Roman"/>
                <w:sz w:val="28"/>
                <w:szCs w:val="28"/>
                <w:lang w:val="uk-UA"/>
              </w:rPr>
            </w:pPr>
            <w:r w:rsidRPr="00711485">
              <w:rPr>
                <w:rFonts w:ascii="Times New Roman" w:hAnsi="Times New Roman" w:cs="Times New Roman"/>
                <w:sz w:val="28"/>
                <w:szCs w:val="28"/>
              </w:rPr>
              <w:t>90672</w:t>
            </w:r>
          </w:p>
        </w:tc>
      </w:tr>
    </w:tbl>
    <w:p w:rsidR="00B062BD" w:rsidRDefault="00B062BD" w:rsidP="00955DE2">
      <w:pPr>
        <w:spacing w:after="0" w:line="360" w:lineRule="auto"/>
        <w:ind w:firstLine="567"/>
        <w:jc w:val="both"/>
        <w:rPr>
          <w:rFonts w:ascii="Times New Roman" w:hAnsi="Times New Roman" w:cs="Times New Roman"/>
          <w:sz w:val="28"/>
          <w:szCs w:val="28"/>
          <w:lang w:val="uk-UA"/>
        </w:rPr>
      </w:pPr>
    </w:p>
    <w:p w:rsidR="008C0CB0" w:rsidRDefault="00711485" w:rsidP="008C0CB0">
      <w:pPr>
        <w:spacing w:after="0" w:line="360" w:lineRule="auto"/>
        <w:ind w:firstLine="567"/>
        <w:jc w:val="both"/>
        <w:rPr>
          <w:rFonts w:ascii="Times New Roman" w:hAnsi="Times New Roman" w:cs="Times New Roman"/>
          <w:sz w:val="28"/>
          <w:szCs w:val="28"/>
          <w:lang w:val="uk-UA"/>
        </w:rPr>
      </w:pPr>
      <w:r w:rsidRPr="00711485">
        <w:rPr>
          <w:rFonts w:ascii="Times New Roman" w:hAnsi="Times New Roman" w:cs="Times New Roman"/>
          <w:sz w:val="28"/>
          <w:szCs w:val="28"/>
          <w:lang w:val="uk-UA"/>
        </w:rPr>
        <w:t>У 20</w:t>
      </w:r>
      <w:r>
        <w:rPr>
          <w:rFonts w:ascii="Times New Roman" w:hAnsi="Times New Roman" w:cs="Times New Roman"/>
          <w:sz w:val="28"/>
          <w:szCs w:val="28"/>
          <w:lang w:val="uk-UA"/>
        </w:rPr>
        <w:t xml:space="preserve">20 </w:t>
      </w:r>
      <w:r w:rsidRPr="00711485">
        <w:rPr>
          <w:rFonts w:ascii="Times New Roman" w:hAnsi="Times New Roman" w:cs="Times New Roman"/>
          <w:sz w:val="28"/>
          <w:szCs w:val="28"/>
          <w:lang w:val="uk-UA"/>
        </w:rPr>
        <w:t xml:space="preserve">році грошовий потік від фінансової діяльності </w:t>
      </w:r>
      <w:r w:rsidR="006229C7">
        <w:rPr>
          <w:rFonts w:ascii="Times New Roman" w:hAnsi="Times New Roman" w:cs="Times New Roman"/>
          <w:sz w:val="28"/>
          <w:szCs w:val="28"/>
          <w:lang w:val="uk-UA"/>
        </w:rPr>
        <w:t>орієнтовувався переважно на кредити У 2020</w:t>
      </w:r>
      <w:r w:rsidRPr="00711485">
        <w:rPr>
          <w:rFonts w:ascii="Times New Roman" w:hAnsi="Times New Roman" w:cs="Times New Roman"/>
          <w:sz w:val="28"/>
          <w:szCs w:val="28"/>
          <w:lang w:val="uk-UA"/>
        </w:rPr>
        <w:t xml:space="preserve"> р. були</w:t>
      </w:r>
      <w:r w:rsidR="006229C7">
        <w:rPr>
          <w:rFonts w:ascii="Times New Roman" w:hAnsi="Times New Roman" w:cs="Times New Roman"/>
          <w:sz w:val="28"/>
          <w:szCs w:val="28"/>
          <w:lang w:val="uk-UA"/>
        </w:rPr>
        <w:t xml:space="preserve"> </w:t>
      </w:r>
      <w:r w:rsidRPr="00711485">
        <w:rPr>
          <w:rFonts w:ascii="Times New Roman" w:hAnsi="Times New Roman" w:cs="Times New Roman"/>
          <w:sz w:val="28"/>
          <w:szCs w:val="28"/>
          <w:lang w:val="uk-UA"/>
        </w:rPr>
        <w:t>надлишковий відтік грошових коштів позитивний</w:t>
      </w:r>
      <w:r w:rsidR="006229C7">
        <w:rPr>
          <w:rFonts w:ascii="Times New Roman" w:hAnsi="Times New Roman" w:cs="Times New Roman"/>
          <w:sz w:val="28"/>
          <w:szCs w:val="28"/>
          <w:lang w:val="uk-UA"/>
        </w:rPr>
        <w:t xml:space="preserve">. </w:t>
      </w:r>
    </w:p>
    <w:p w:rsidR="008C0CB0" w:rsidRDefault="008C0CB0" w:rsidP="008C0CB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D92C41">
        <w:rPr>
          <w:rFonts w:ascii="Times New Roman" w:hAnsi="Times New Roman" w:cs="Times New Roman"/>
          <w:sz w:val="28"/>
          <w:szCs w:val="28"/>
          <w:lang w:val="uk-UA"/>
        </w:rPr>
        <w:t>2.</w:t>
      </w:r>
      <w:r>
        <w:rPr>
          <w:rFonts w:ascii="Times New Roman" w:hAnsi="Times New Roman" w:cs="Times New Roman"/>
          <w:sz w:val="28"/>
          <w:szCs w:val="28"/>
          <w:lang w:val="uk-UA"/>
        </w:rPr>
        <w:t>15</w:t>
      </w:r>
      <w:r w:rsidRPr="00711485">
        <w:rPr>
          <w:rFonts w:ascii="Times New Roman" w:hAnsi="Times New Roman" w:cs="Times New Roman"/>
          <w:sz w:val="28"/>
          <w:szCs w:val="28"/>
          <w:lang w:val="uk-UA"/>
        </w:rPr>
        <w:t xml:space="preserve"> - Склад, структура та динаміка надходжень грошових коштів</w:t>
      </w:r>
    </w:p>
    <w:p w:rsidR="006E6747" w:rsidRPr="00955DE2" w:rsidRDefault="006E6747" w:rsidP="006E6747">
      <w:pPr>
        <w:spacing w:after="0" w:line="360" w:lineRule="auto"/>
        <w:jc w:val="both"/>
        <w:rPr>
          <w:rFonts w:ascii="Times New Roman" w:hAnsi="Times New Roman" w:cs="Times New Roman"/>
          <w:sz w:val="28"/>
          <w:szCs w:val="28"/>
          <w:lang w:val="uk-UA"/>
        </w:rPr>
      </w:pPr>
      <w:r w:rsidRPr="004D01B4">
        <w:rPr>
          <w:rFonts w:ascii="Times New Roman" w:hAnsi="Times New Roman" w:cs="Times New Roman"/>
          <w:sz w:val="28"/>
          <w:szCs w:val="28"/>
          <w:lang w:val="uk-UA"/>
        </w:rPr>
        <w:object w:dxaOrig="9581" w:dyaOrig="2501">
          <v:shape id="_x0000_i1033" type="#_x0000_t75" style="width:478.8pt;height:104.4pt" o:ole="">
            <v:imagedata r:id="rId40" o:title=""/>
          </v:shape>
          <o:OLEObject Type="Embed" ProgID="Word.Document.12" ShapeID="_x0000_i1033" DrawAspect="Content" ObjectID="_1700941090" r:id="rId41"/>
        </w:object>
      </w:r>
    </w:p>
    <w:p w:rsidR="00711485" w:rsidRPr="00711485" w:rsidRDefault="00A17B2A" w:rsidP="00711485">
      <w:pPr>
        <w:spacing w:after="0" w:line="360" w:lineRule="auto"/>
        <w:ind w:firstLine="567"/>
        <w:jc w:val="both"/>
        <w:rPr>
          <w:rFonts w:ascii="Times New Roman" w:hAnsi="Times New Roman" w:cs="Times New Roman"/>
          <w:sz w:val="28"/>
          <w:szCs w:val="28"/>
          <w:lang w:val="uk-UA"/>
        </w:rPr>
      </w:pPr>
      <w:r w:rsidRPr="00711485">
        <w:rPr>
          <w:rFonts w:ascii="Times New Roman" w:hAnsi="Times New Roman" w:cs="Times New Roman"/>
          <w:sz w:val="28"/>
          <w:szCs w:val="28"/>
          <w:lang w:val="uk-UA"/>
        </w:rPr>
        <w:t>Динаміка надходження грошових коштів від отримання кредитів у 20</w:t>
      </w:r>
      <w:r>
        <w:rPr>
          <w:rFonts w:ascii="Times New Roman" w:hAnsi="Times New Roman" w:cs="Times New Roman"/>
          <w:sz w:val="28"/>
          <w:szCs w:val="28"/>
          <w:lang w:val="uk-UA"/>
        </w:rPr>
        <w:t>20</w:t>
      </w:r>
      <w:r w:rsidRPr="00711485">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711485">
        <w:rPr>
          <w:rFonts w:ascii="Times New Roman" w:hAnsi="Times New Roman" w:cs="Times New Roman"/>
          <w:sz w:val="28"/>
          <w:szCs w:val="28"/>
          <w:lang w:val="uk-UA"/>
        </w:rPr>
        <w:t>У порівнянні з 201</w:t>
      </w:r>
      <w:r>
        <w:rPr>
          <w:rFonts w:ascii="Times New Roman" w:hAnsi="Times New Roman" w:cs="Times New Roman"/>
          <w:sz w:val="28"/>
          <w:szCs w:val="28"/>
          <w:lang w:val="uk-UA"/>
        </w:rPr>
        <w:t>9</w:t>
      </w:r>
      <w:r w:rsidRPr="00711485">
        <w:rPr>
          <w:rFonts w:ascii="Times New Roman" w:hAnsi="Times New Roman" w:cs="Times New Roman"/>
          <w:sz w:val="28"/>
          <w:szCs w:val="28"/>
          <w:lang w:val="uk-UA"/>
        </w:rPr>
        <w:t xml:space="preserve"> р. це свідчить про те, що дії впливу в</w:t>
      </w:r>
      <w:r>
        <w:rPr>
          <w:rFonts w:ascii="Times New Roman" w:hAnsi="Times New Roman" w:cs="Times New Roman"/>
          <w:sz w:val="28"/>
          <w:szCs w:val="28"/>
          <w:lang w:val="uk-UA"/>
        </w:rPr>
        <w:t xml:space="preserve"> п</w:t>
      </w:r>
      <w:r w:rsidRPr="00711485">
        <w:rPr>
          <w:rFonts w:ascii="Times New Roman" w:hAnsi="Times New Roman" w:cs="Times New Roman"/>
          <w:sz w:val="28"/>
          <w:szCs w:val="28"/>
          <w:lang w:val="uk-UA"/>
        </w:rPr>
        <w:t>ідприємство спрямоване на фінансуванн</w:t>
      </w:r>
      <w:r>
        <w:rPr>
          <w:rFonts w:ascii="Times New Roman" w:hAnsi="Times New Roman" w:cs="Times New Roman"/>
          <w:sz w:val="28"/>
          <w:szCs w:val="28"/>
          <w:lang w:val="uk-UA"/>
        </w:rPr>
        <w:t xml:space="preserve">я поточної діяльності та витрат </w:t>
      </w:r>
      <w:r w:rsidRPr="00711485">
        <w:rPr>
          <w:rFonts w:ascii="Times New Roman" w:hAnsi="Times New Roman" w:cs="Times New Roman"/>
          <w:sz w:val="28"/>
          <w:szCs w:val="28"/>
          <w:lang w:val="uk-UA"/>
        </w:rPr>
        <w:t>інвестиційний стиль</w:t>
      </w:r>
      <w:r>
        <w:rPr>
          <w:rFonts w:ascii="Times New Roman" w:hAnsi="Times New Roman" w:cs="Times New Roman"/>
          <w:sz w:val="28"/>
          <w:szCs w:val="28"/>
          <w:lang w:val="uk-UA"/>
        </w:rPr>
        <w:t>.</w:t>
      </w:r>
    </w:p>
    <w:p w:rsidR="00D92C41" w:rsidRPr="00D92C41" w:rsidRDefault="00D92C41" w:rsidP="00D92C41">
      <w:pPr>
        <w:spacing w:after="0" w:line="360" w:lineRule="auto"/>
        <w:ind w:firstLine="567"/>
        <w:jc w:val="both"/>
        <w:rPr>
          <w:rFonts w:ascii="Times New Roman" w:hAnsi="Times New Roman" w:cs="Times New Roman"/>
          <w:sz w:val="28"/>
          <w:szCs w:val="28"/>
          <w:lang w:val="uk-UA"/>
        </w:rPr>
      </w:pPr>
      <w:r w:rsidRPr="00D92C41">
        <w:rPr>
          <w:rFonts w:ascii="Times New Roman" w:hAnsi="Times New Roman" w:cs="Times New Roman"/>
          <w:sz w:val="28"/>
          <w:szCs w:val="28"/>
          <w:lang w:val="uk-UA"/>
        </w:rPr>
        <w:t>Це видно з таблиці найбільших</w:t>
      </w:r>
      <w:r>
        <w:rPr>
          <w:rFonts w:ascii="Times New Roman" w:hAnsi="Times New Roman" w:cs="Times New Roman"/>
          <w:sz w:val="28"/>
          <w:szCs w:val="28"/>
          <w:lang w:val="uk-UA"/>
        </w:rPr>
        <w:t xml:space="preserve"> відтоків грошових коштів у 2020 році відбувається на оплату</w:t>
      </w:r>
      <w:r w:rsidRPr="00D92C41">
        <w:rPr>
          <w:rFonts w:ascii="Times New Roman" w:hAnsi="Times New Roman" w:cs="Times New Roman"/>
          <w:sz w:val="28"/>
          <w:szCs w:val="28"/>
          <w:lang w:val="uk-UA"/>
        </w:rPr>
        <w:t xml:space="preserve"> матеріальних витрат. Отже, питома вага цього</w:t>
      </w:r>
      <w:r>
        <w:rPr>
          <w:rFonts w:ascii="Times New Roman" w:hAnsi="Times New Roman" w:cs="Times New Roman"/>
          <w:sz w:val="28"/>
          <w:szCs w:val="28"/>
          <w:lang w:val="uk-UA"/>
        </w:rPr>
        <w:t xml:space="preserve"> п</w:t>
      </w:r>
      <w:r w:rsidRPr="00D92C41">
        <w:rPr>
          <w:rFonts w:ascii="Times New Roman" w:hAnsi="Times New Roman" w:cs="Times New Roman"/>
          <w:sz w:val="28"/>
          <w:szCs w:val="28"/>
          <w:lang w:val="uk-UA"/>
        </w:rPr>
        <w:t>оказник у 20</w:t>
      </w:r>
      <w:r>
        <w:rPr>
          <w:rFonts w:ascii="Times New Roman" w:hAnsi="Times New Roman" w:cs="Times New Roman"/>
          <w:sz w:val="28"/>
          <w:szCs w:val="28"/>
          <w:lang w:val="uk-UA"/>
        </w:rPr>
        <w:t>20</w:t>
      </w:r>
      <w:r w:rsidRPr="00D92C41">
        <w:rPr>
          <w:rFonts w:ascii="Times New Roman" w:hAnsi="Times New Roman" w:cs="Times New Roman"/>
          <w:sz w:val="28"/>
          <w:szCs w:val="28"/>
          <w:lang w:val="uk-UA"/>
        </w:rPr>
        <w:t xml:space="preserve"> році становив 77,64%.</w:t>
      </w:r>
    </w:p>
    <w:p w:rsidR="00501F29" w:rsidRDefault="00D92C41" w:rsidP="00A17B2A">
      <w:pPr>
        <w:spacing w:after="0" w:line="360" w:lineRule="auto"/>
        <w:ind w:firstLine="567"/>
        <w:jc w:val="both"/>
        <w:rPr>
          <w:rFonts w:ascii="Times New Roman" w:hAnsi="Times New Roman" w:cs="Times New Roman"/>
          <w:sz w:val="28"/>
          <w:szCs w:val="28"/>
          <w:lang w:val="uk-UA"/>
        </w:rPr>
      </w:pPr>
      <w:r w:rsidRPr="00D92C41">
        <w:rPr>
          <w:rFonts w:ascii="Times New Roman" w:hAnsi="Times New Roman" w:cs="Times New Roman"/>
          <w:sz w:val="28"/>
          <w:szCs w:val="28"/>
          <w:lang w:val="uk-UA"/>
        </w:rPr>
        <w:t>З іншого боку, аналізуючи динаміку відтоку грошових коштів, можна</w:t>
      </w:r>
      <w:r w:rsidR="00FD4121" w:rsidRPr="00FD4121">
        <w:rPr>
          <w:rFonts w:ascii="Times New Roman" w:hAnsi="Times New Roman" w:cs="Times New Roman"/>
          <w:sz w:val="28"/>
          <w:szCs w:val="28"/>
          <w:lang w:val="uk-UA"/>
        </w:rPr>
        <w:t xml:space="preserve"> </w:t>
      </w:r>
      <w:r w:rsidR="00FD4121">
        <w:rPr>
          <w:rFonts w:ascii="Times New Roman" w:hAnsi="Times New Roman" w:cs="Times New Roman"/>
          <w:sz w:val="28"/>
          <w:szCs w:val="28"/>
          <w:lang w:val="uk-UA"/>
        </w:rPr>
        <w:t>спостерігати з</w:t>
      </w:r>
      <w:r w:rsidRPr="00D92C41">
        <w:rPr>
          <w:rFonts w:ascii="Times New Roman" w:hAnsi="Times New Roman" w:cs="Times New Roman"/>
          <w:sz w:val="28"/>
          <w:szCs w:val="28"/>
          <w:lang w:val="uk-UA"/>
        </w:rPr>
        <w:t>ниження в 20</w:t>
      </w:r>
      <w:r w:rsidR="00FD4121">
        <w:rPr>
          <w:rFonts w:ascii="Times New Roman" w:hAnsi="Times New Roman" w:cs="Times New Roman"/>
          <w:sz w:val="28"/>
          <w:szCs w:val="28"/>
          <w:lang w:val="uk-UA"/>
        </w:rPr>
        <w:t>20</w:t>
      </w:r>
      <w:r w:rsidRPr="00D92C41">
        <w:rPr>
          <w:rFonts w:ascii="Times New Roman" w:hAnsi="Times New Roman" w:cs="Times New Roman"/>
          <w:sz w:val="28"/>
          <w:szCs w:val="28"/>
          <w:lang w:val="uk-UA"/>
        </w:rPr>
        <w:t xml:space="preserve"> році на 241 230 тис. </w:t>
      </w:r>
      <w:r w:rsidR="00FD4121">
        <w:rPr>
          <w:rFonts w:ascii="Times New Roman" w:hAnsi="Times New Roman" w:cs="Times New Roman"/>
          <w:sz w:val="28"/>
          <w:szCs w:val="28"/>
          <w:lang w:val="uk-UA"/>
        </w:rPr>
        <w:t>грн порівняно з 2019</w:t>
      </w:r>
      <w:r w:rsidRPr="00D92C41">
        <w:rPr>
          <w:rFonts w:ascii="Times New Roman" w:hAnsi="Times New Roman" w:cs="Times New Roman"/>
          <w:sz w:val="28"/>
          <w:szCs w:val="28"/>
          <w:lang w:val="uk-UA"/>
        </w:rPr>
        <w:t xml:space="preserve"> роком.</w:t>
      </w:r>
      <w:r w:rsidR="00FD4121">
        <w:rPr>
          <w:rFonts w:ascii="Times New Roman" w:hAnsi="Times New Roman" w:cs="Times New Roman"/>
          <w:sz w:val="28"/>
          <w:szCs w:val="28"/>
          <w:lang w:val="uk-UA"/>
        </w:rPr>
        <w:t xml:space="preserve"> </w:t>
      </w:r>
      <w:r w:rsidRPr="00D92C41">
        <w:rPr>
          <w:rFonts w:ascii="Times New Roman" w:hAnsi="Times New Roman" w:cs="Times New Roman"/>
          <w:sz w:val="28"/>
          <w:szCs w:val="28"/>
          <w:lang w:val="uk-UA"/>
        </w:rPr>
        <w:t>Таке скорочення відбулося через зниження обсягів виробництва для</w:t>
      </w:r>
      <w:r w:rsidR="00FD4121">
        <w:rPr>
          <w:rFonts w:ascii="Times New Roman" w:hAnsi="Times New Roman" w:cs="Times New Roman"/>
          <w:sz w:val="28"/>
          <w:szCs w:val="28"/>
          <w:lang w:val="uk-UA"/>
        </w:rPr>
        <w:t xml:space="preserve"> </w:t>
      </w:r>
      <w:r w:rsidRPr="00D92C41">
        <w:rPr>
          <w:rFonts w:ascii="Times New Roman" w:hAnsi="Times New Roman" w:cs="Times New Roman"/>
          <w:sz w:val="28"/>
          <w:szCs w:val="28"/>
          <w:lang w:val="uk-UA"/>
        </w:rPr>
        <w:t>час аналізу</w:t>
      </w:r>
      <w:r w:rsidR="00FD4121">
        <w:rPr>
          <w:rFonts w:ascii="Times New Roman" w:hAnsi="Times New Roman" w:cs="Times New Roman"/>
          <w:sz w:val="28"/>
          <w:szCs w:val="28"/>
          <w:lang w:val="uk-UA"/>
        </w:rPr>
        <w:t xml:space="preserve"> з</w:t>
      </w:r>
      <w:r w:rsidRPr="00D92C41">
        <w:rPr>
          <w:rFonts w:ascii="Times New Roman" w:hAnsi="Times New Roman" w:cs="Times New Roman"/>
          <w:sz w:val="28"/>
          <w:szCs w:val="28"/>
          <w:lang w:val="uk-UA"/>
        </w:rPr>
        <w:t>агалом обсяг і динаміка грошових надходжень і надходжень</w:t>
      </w:r>
      <w:r w:rsidR="00FD4121">
        <w:rPr>
          <w:rFonts w:ascii="Times New Roman" w:hAnsi="Times New Roman" w:cs="Times New Roman"/>
          <w:sz w:val="28"/>
          <w:szCs w:val="28"/>
          <w:lang w:val="uk-UA"/>
        </w:rPr>
        <w:t xml:space="preserve"> </w:t>
      </w:r>
      <w:r w:rsidRPr="00D92C41">
        <w:rPr>
          <w:rFonts w:ascii="Times New Roman" w:hAnsi="Times New Roman" w:cs="Times New Roman"/>
          <w:sz w:val="28"/>
          <w:szCs w:val="28"/>
          <w:lang w:val="uk-UA"/>
        </w:rPr>
        <w:t>неефективного уп</w:t>
      </w:r>
      <w:r w:rsidR="00FD4121">
        <w:rPr>
          <w:rFonts w:ascii="Times New Roman" w:hAnsi="Times New Roman" w:cs="Times New Roman"/>
          <w:sz w:val="28"/>
          <w:szCs w:val="28"/>
          <w:lang w:val="uk-UA"/>
        </w:rPr>
        <w:t xml:space="preserve">равління грошовими потоками ТОВ </w:t>
      </w:r>
      <w:r w:rsidR="008F3A0E">
        <w:rPr>
          <w:rFonts w:ascii="Times New Roman" w:hAnsi="Times New Roman" w:cs="Times New Roman"/>
          <w:sz w:val="28"/>
          <w:szCs w:val="28"/>
          <w:lang w:val="uk-UA"/>
        </w:rPr>
        <w:t>«</w:t>
      </w:r>
      <w:r w:rsidR="00FD4121">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FD4121">
        <w:rPr>
          <w:rFonts w:ascii="Times New Roman" w:hAnsi="Times New Roman" w:cs="Times New Roman"/>
          <w:sz w:val="28"/>
          <w:szCs w:val="28"/>
          <w:lang w:val="uk-UA"/>
        </w:rPr>
        <w:t>.</w:t>
      </w:r>
    </w:p>
    <w:p w:rsidR="00D92C41" w:rsidRPr="00D92C41" w:rsidRDefault="00D92C41" w:rsidP="00D92C41">
      <w:pPr>
        <w:spacing w:after="0" w:line="360" w:lineRule="auto"/>
        <w:ind w:firstLine="567"/>
        <w:jc w:val="both"/>
        <w:rPr>
          <w:rFonts w:ascii="Times New Roman" w:hAnsi="Times New Roman" w:cs="Times New Roman"/>
          <w:sz w:val="28"/>
          <w:szCs w:val="28"/>
          <w:lang w:val="uk-UA"/>
        </w:rPr>
      </w:pPr>
      <w:r w:rsidRPr="00D92C41">
        <w:rPr>
          <w:rFonts w:ascii="Times New Roman" w:hAnsi="Times New Roman" w:cs="Times New Roman"/>
          <w:sz w:val="28"/>
          <w:szCs w:val="28"/>
          <w:lang w:val="uk-UA"/>
        </w:rPr>
        <w:t>Однією з умов фінансового благополуччя організації є</w:t>
      </w:r>
      <w:r w:rsidR="00501F29">
        <w:rPr>
          <w:rFonts w:ascii="Times New Roman" w:hAnsi="Times New Roman" w:cs="Times New Roman"/>
          <w:sz w:val="28"/>
          <w:szCs w:val="28"/>
          <w:lang w:val="uk-UA"/>
        </w:rPr>
        <w:t xml:space="preserve"> грошові надходження. А</w:t>
      </w:r>
      <w:r w:rsidRPr="00D92C41">
        <w:rPr>
          <w:rFonts w:ascii="Times New Roman" w:hAnsi="Times New Roman" w:cs="Times New Roman"/>
          <w:sz w:val="28"/>
          <w:szCs w:val="28"/>
          <w:lang w:val="uk-UA"/>
        </w:rPr>
        <w:t xml:space="preserve">ле </w:t>
      </w:r>
      <w:r w:rsidR="00501F29">
        <w:rPr>
          <w:rFonts w:ascii="Times New Roman" w:hAnsi="Times New Roman" w:cs="Times New Roman"/>
          <w:sz w:val="28"/>
          <w:szCs w:val="28"/>
          <w:lang w:val="uk-UA"/>
        </w:rPr>
        <w:t>якщо сума надто велика це в</w:t>
      </w:r>
      <w:r w:rsidRPr="00D92C41">
        <w:rPr>
          <w:rFonts w:ascii="Times New Roman" w:hAnsi="Times New Roman" w:cs="Times New Roman"/>
          <w:sz w:val="28"/>
          <w:szCs w:val="28"/>
          <w:lang w:val="uk-UA"/>
        </w:rPr>
        <w:t>казує на те, що організація фактично зазнал</w:t>
      </w:r>
      <w:r w:rsidR="00501F29">
        <w:rPr>
          <w:rFonts w:ascii="Times New Roman" w:hAnsi="Times New Roman" w:cs="Times New Roman"/>
          <w:sz w:val="28"/>
          <w:szCs w:val="28"/>
          <w:lang w:val="uk-UA"/>
        </w:rPr>
        <w:t>а втрат, пов</w:t>
      </w:r>
      <w:r w:rsidR="007E5FDD">
        <w:rPr>
          <w:rFonts w:ascii="Times New Roman" w:hAnsi="Times New Roman" w:cs="Times New Roman"/>
          <w:sz w:val="28"/>
          <w:szCs w:val="28"/>
          <w:lang w:val="uk-UA"/>
        </w:rPr>
        <w:t>’</w:t>
      </w:r>
      <w:r w:rsidR="00501F29">
        <w:rPr>
          <w:rFonts w:ascii="Times New Roman" w:hAnsi="Times New Roman" w:cs="Times New Roman"/>
          <w:sz w:val="28"/>
          <w:szCs w:val="28"/>
          <w:lang w:val="uk-UA"/>
        </w:rPr>
        <w:t xml:space="preserve">язаних з інфляцією </w:t>
      </w:r>
      <w:r w:rsidRPr="00D92C41">
        <w:rPr>
          <w:rFonts w:ascii="Times New Roman" w:hAnsi="Times New Roman" w:cs="Times New Roman"/>
          <w:sz w:val="28"/>
          <w:szCs w:val="28"/>
          <w:lang w:val="uk-UA"/>
        </w:rPr>
        <w:t>і знецінення грошей, а також втрачені можливості їх прибутковості.</w:t>
      </w:r>
    </w:p>
    <w:p w:rsidR="00D92C41" w:rsidRPr="00D92C41" w:rsidRDefault="00D92C41" w:rsidP="00D92C41">
      <w:pPr>
        <w:spacing w:after="0" w:line="360" w:lineRule="auto"/>
        <w:ind w:firstLine="567"/>
        <w:jc w:val="both"/>
        <w:rPr>
          <w:rFonts w:ascii="Times New Roman" w:hAnsi="Times New Roman" w:cs="Times New Roman"/>
          <w:sz w:val="28"/>
          <w:szCs w:val="28"/>
          <w:lang w:val="uk-UA"/>
        </w:rPr>
      </w:pPr>
      <w:r w:rsidRPr="00D92C41">
        <w:rPr>
          <w:rFonts w:ascii="Times New Roman" w:hAnsi="Times New Roman" w:cs="Times New Roman"/>
          <w:sz w:val="28"/>
          <w:szCs w:val="28"/>
          <w:lang w:val="uk-UA"/>
        </w:rPr>
        <w:t>Про це свідчить зменшення тривалості одного оберту</w:t>
      </w:r>
      <w:r w:rsidR="00501F29">
        <w:rPr>
          <w:rFonts w:ascii="Times New Roman" w:hAnsi="Times New Roman" w:cs="Times New Roman"/>
          <w:sz w:val="28"/>
          <w:szCs w:val="28"/>
          <w:lang w:val="uk-UA"/>
        </w:rPr>
        <w:t xml:space="preserve"> </w:t>
      </w:r>
      <w:r w:rsidRPr="00D92C41">
        <w:rPr>
          <w:rFonts w:ascii="Times New Roman" w:hAnsi="Times New Roman" w:cs="Times New Roman"/>
          <w:sz w:val="28"/>
          <w:szCs w:val="28"/>
          <w:lang w:val="uk-UA"/>
        </w:rPr>
        <w:t>покращення використання капіталу</w:t>
      </w:r>
      <w:r w:rsidR="00501F29">
        <w:rPr>
          <w:rFonts w:ascii="Times New Roman" w:hAnsi="Times New Roman" w:cs="Times New Roman"/>
          <w:sz w:val="28"/>
          <w:szCs w:val="28"/>
          <w:lang w:val="uk-UA"/>
        </w:rPr>
        <w:t xml:space="preserve"> період обороту</w:t>
      </w:r>
      <w:r w:rsidRPr="00D92C41">
        <w:rPr>
          <w:rFonts w:ascii="Times New Roman" w:hAnsi="Times New Roman" w:cs="Times New Roman"/>
          <w:sz w:val="28"/>
          <w:szCs w:val="28"/>
          <w:lang w:val="uk-UA"/>
        </w:rPr>
        <w:t xml:space="preserve"> становить: 360</w:t>
      </w:r>
      <w:r w:rsidR="00501F29">
        <w:rPr>
          <w:rFonts w:ascii="Times New Roman" w:hAnsi="Times New Roman" w:cs="Times New Roman"/>
          <w:sz w:val="28"/>
          <w:szCs w:val="28"/>
          <w:lang w:val="uk-UA"/>
        </w:rPr>
        <w:t xml:space="preserve"> днів - при розрахунку вартості </w:t>
      </w:r>
      <w:r w:rsidRPr="00D92C41">
        <w:rPr>
          <w:rFonts w:ascii="Times New Roman" w:hAnsi="Times New Roman" w:cs="Times New Roman"/>
          <w:sz w:val="28"/>
          <w:szCs w:val="28"/>
          <w:lang w:val="uk-UA"/>
        </w:rPr>
        <w:t>показник за рік; 90 днів - при розрахунку на квартал, 30 днів на місяць</w:t>
      </w:r>
      <w:r w:rsidR="00501F29">
        <w:rPr>
          <w:rFonts w:ascii="Times New Roman" w:hAnsi="Times New Roman" w:cs="Times New Roman"/>
          <w:sz w:val="28"/>
          <w:szCs w:val="28"/>
          <w:lang w:val="uk-UA"/>
        </w:rPr>
        <w:t>.</w:t>
      </w:r>
    </w:p>
    <w:p w:rsidR="00D92C41" w:rsidRPr="00D92C41" w:rsidRDefault="00D92C41" w:rsidP="00D92C41">
      <w:pPr>
        <w:spacing w:after="0" w:line="360" w:lineRule="auto"/>
        <w:ind w:firstLine="567"/>
        <w:jc w:val="both"/>
        <w:rPr>
          <w:rFonts w:ascii="Times New Roman" w:hAnsi="Times New Roman" w:cs="Times New Roman"/>
          <w:sz w:val="28"/>
          <w:szCs w:val="28"/>
          <w:lang w:val="uk-UA"/>
        </w:rPr>
      </w:pPr>
      <w:r w:rsidRPr="00D92C41">
        <w:rPr>
          <w:rFonts w:ascii="Times New Roman" w:hAnsi="Times New Roman" w:cs="Times New Roman"/>
          <w:sz w:val="28"/>
          <w:szCs w:val="28"/>
          <w:lang w:val="uk-UA"/>
        </w:rPr>
        <w:t xml:space="preserve">Розрахунок періоду обороту готівки для ТОВ </w:t>
      </w:r>
      <w:r w:rsidR="008F3A0E">
        <w:rPr>
          <w:rFonts w:ascii="Times New Roman" w:hAnsi="Times New Roman" w:cs="Times New Roman"/>
          <w:sz w:val="28"/>
          <w:szCs w:val="28"/>
          <w:lang w:val="uk-UA"/>
        </w:rPr>
        <w:t>«</w:t>
      </w:r>
      <w:r w:rsidR="00501F29">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501F29">
        <w:rPr>
          <w:rFonts w:ascii="Times New Roman" w:hAnsi="Times New Roman" w:cs="Times New Roman"/>
          <w:sz w:val="28"/>
          <w:szCs w:val="28"/>
          <w:lang w:val="uk-UA"/>
        </w:rPr>
        <w:t xml:space="preserve"> </w:t>
      </w:r>
      <w:r w:rsidRPr="00D92C41">
        <w:rPr>
          <w:rFonts w:ascii="Times New Roman" w:hAnsi="Times New Roman" w:cs="Times New Roman"/>
          <w:sz w:val="28"/>
          <w:szCs w:val="28"/>
          <w:lang w:val="uk-UA"/>
        </w:rPr>
        <w:t xml:space="preserve">наведені в таблиці </w:t>
      </w:r>
      <w:r w:rsidR="00501F29">
        <w:rPr>
          <w:rFonts w:ascii="Times New Roman" w:hAnsi="Times New Roman" w:cs="Times New Roman"/>
          <w:sz w:val="28"/>
          <w:szCs w:val="28"/>
          <w:lang w:val="uk-UA"/>
        </w:rPr>
        <w:t>2.</w:t>
      </w:r>
      <w:r w:rsidR="00A17B2A">
        <w:rPr>
          <w:rFonts w:ascii="Times New Roman" w:hAnsi="Times New Roman" w:cs="Times New Roman"/>
          <w:sz w:val="28"/>
          <w:szCs w:val="28"/>
          <w:lang w:val="uk-UA"/>
        </w:rPr>
        <w:t>16</w:t>
      </w:r>
      <w:r w:rsidRPr="00D92C41">
        <w:rPr>
          <w:rFonts w:ascii="Times New Roman" w:hAnsi="Times New Roman" w:cs="Times New Roman"/>
          <w:sz w:val="28"/>
          <w:szCs w:val="28"/>
          <w:lang w:val="uk-UA"/>
        </w:rPr>
        <w:t>.</w:t>
      </w:r>
    </w:p>
    <w:p w:rsidR="008C0CB0" w:rsidRDefault="00A17B2A" w:rsidP="00D92C4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2.16</w:t>
      </w:r>
      <w:r w:rsidR="00D92C41" w:rsidRPr="00D92C41">
        <w:rPr>
          <w:rFonts w:ascii="Times New Roman" w:hAnsi="Times New Roman" w:cs="Times New Roman"/>
          <w:sz w:val="28"/>
          <w:szCs w:val="28"/>
          <w:lang w:val="uk-UA"/>
        </w:rPr>
        <w:t xml:space="preserve"> - З</w:t>
      </w:r>
      <w:r w:rsidR="00501F29">
        <w:rPr>
          <w:rFonts w:ascii="Times New Roman" w:hAnsi="Times New Roman" w:cs="Times New Roman"/>
          <w:sz w:val="28"/>
          <w:szCs w:val="28"/>
          <w:lang w:val="uk-UA"/>
        </w:rPr>
        <w:t xml:space="preserve">міни періоду обороту коштів ТОВ </w:t>
      </w:r>
      <w:r w:rsidR="008F3A0E">
        <w:rPr>
          <w:rFonts w:ascii="Times New Roman" w:hAnsi="Times New Roman" w:cs="Times New Roman"/>
          <w:sz w:val="28"/>
          <w:szCs w:val="28"/>
          <w:lang w:val="uk-UA"/>
        </w:rPr>
        <w:t>«</w:t>
      </w:r>
      <w:r w:rsidR="00501F29">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D92C41" w:rsidRPr="00D92C41">
        <w:rPr>
          <w:rFonts w:ascii="Times New Roman" w:hAnsi="Times New Roman" w:cs="Times New Roman"/>
          <w:sz w:val="28"/>
          <w:szCs w:val="28"/>
          <w:lang w:val="uk-UA"/>
        </w:rPr>
        <w:t xml:space="preserve"> </w:t>
      </w:r>
      <w:r w:rsidR="00501F29">
        <w:rPr>
          <w:rFonts w:ascii="Times New Roman" w:hAnsi="Times New Roman" w:cs="Times New Roman"/>
          <w:sz w:val="28"/>
          <w:szCs w:val="28"/>
          <w:lang w:val="uk-UA"/>
        </w:rPr>
        <w:t>2018-2020 рр.</w:t>
      </w:r>
    </w:p>
    <w:tbl>
      <w:tblPr>
        <w:tblStyle w:val="ad"/>
        <w:tblW w:w="0" w:type="auto"/>
        <w:tblLook w:val="04A0"/>
      </w:tblPr>
      <w:tblGrid>
        <w:gridCol w:w="1279"/>
        <w:gridCol w:w="1389"/>
        <w:gridCol w:w="1398"/>
        <w:gridCol w:w="1399"/>
        <w:gridCol w:w="1364"/>
        <w:gridCol w:w="1391"/>
        <w:gridCol w:w="1351"/>
      </w:tblGrid>
      <w:tr w:rsidR="00C21DDA" w:rsidRPr="00C21DDA" w:rsidTr="00C21DDA">
        <w:tc>
          <w:tcPr>
            <w:tcW w:w="1279" w:type="dxa"/>
          </w:tcPr>
          <w:p w:rsidR="00C21DDA" w:rsidRPr="00C21DDA" w:rsidRDefault="00C21DDA" w:rsidP="00C21DDA">
            <w:pPr>
              <w:jc w:val="center"/>
              <w:rPr>
                <w:rFonts w:ascii="Times New Roman" w:hAnsi="Times New Roman" w:cs="Times New Roman"/>
                <w:sz w:val="24"/>
                <w:szCs w:val="24"/>
                <w:lang w:val="uk-UA"/>
              </w:rPr>
            </w:pPr>
            <w:r w:rsidRPr="00C21DDA">
              <w:rPr>
                <w:rFonts w:ascii="Times New Roman" w:hAnsi="Times New Roman" w:cs="Times New Roman"/>
                <w:sz w:val="24"/>
                <w:szCs w:val="24"/>
                <w:lang w:val="uk-UA"/>
              </w:rPr>
              <w:t>місяць</w:t>
            </w:r>
          </w:p>
        </w:tc>
        <w:tc>
          <w:tcPr>
            <w:tcW w:w="1389" w:type="dxa"/>
          </w:tcPr>
          <w:p w:rsidR="00C21DDA" w:rsidRPr="00C21DDA" w:rsidRDefault="00C21DDA" w:rsidP="00C21DDA">
            <w:pPr>
              <w:jc w:val="center"/>
              <w:rPr>
                <w:rFonts w:ascii="Times New Roman" w:hAnsi="Times New Roman" w:cs="Times New Roman"/>
                <w:sz w:val="24"/>
                <w:szCs w:val="24"/>
                <w:lang w:val="uk-UA"/>
              </w:rPr>
            </w:pPr>
            <w:r w:rsidRPr="00C21DDA">
              <w:rPr>
                <w:rFonts w:ascii="Times New Roman" w:hAnsi="Times New Roman" w:cs="Times New Roman"/>
                <w:sz w:val="24"/>
                <w:szCs w:val="24"/>
                <w:lang w:val="uk-UA"/>
              </w:rPr>
              <w:t>Залишки грошових коштів</w:t>
            </w:r>
          </w:p>
        </w:tc>
        <w:tc>
          <w:tcPr>
            <w:tcW w:w="1398" w:type="dxa"/>
          </w:tcPr>
          <w:p w:rsidR="00C21DDA" w:rsidRPr="00C21DDA" w:rsidRDefault="00C21DDA" w:rsidP="00C21DDA">
            <w:pPr>
              <w:jc w:val="center"/>
              <w:rPr>
                <w:rFonts w:ascii="Times New Roman" w:hAnsi="Times New Roman" w:cs="Times New Roman"/>
                <w:sz w:val="24"/>
                <w:szCs w:val="24"/>
                <w:lang w:val="uk-UA"/>
              </w:rPr>
            </w:pPr>
            <w:r w:rsidRPr="00C21DDA">
              <w:rPr>
                <w:rFonts w:ascii="Times New Roman" w:hAnsi="Times New Roman" w:cs="Times New Roman"/>
                <w:sz w:val="24"/>
                <w:szCs w:val="24"/>
                <w:lang w:val="uk-UA"/>
              </w:rPr>
              <w:t>Обіг за місяць</w:t>
            </w:r>
          </w:p>
        </w:tc>
        <w:tc>
          <w:tcPr>
            <w:tcW w:w="1399" w:type="dxa"/>
          </w:tcPr>
          <w:p w:rsidR="00C21DDA" w:rsidRPr="00C21DDA" w:rsidRDefault="00C21DDA" w:rsidP="00C21DDA">
            <w:pPr>
              <w:jc w:val="center"/>
              <w:rPr>
                <w:rFonts w:ascii="Times New Roman" w:hAnsi="Times New Roman" w:cs="Times New Roman"/>
                <w:sz w:val="24"/>
                <w:szCs w:val="24"/>
                <w:lang w:val="uk-UA"/>
              </w:rPr>
            </w:pPr>
            <w:r w:rsidRPr="00C21DDA">
              <w:rPr>
                <w:rFonts w:ascii="Times New Roman" w:hAnsi="Times New Roman" w:cs="Times New Roman"/>
                <w:sz w:val="24"/>
                <w:szCs w:val="24"/>
                <w:lang w:val="uk-UA"/>
              </w:rPr>
              <w:t>Період обігу, дні</w:t>
            </w:r>
          </w:p>
        </w:tc>
        <w:tc>
          <w:tcPr>
            <w:tcW w:w="1364" w:type="dxa"/>
          </w:tcPr>
          <w:p w:rsidR="00C21DDA" w:rsidRPr="00C21DDA" w:rsidRDefault="00C21DDA" w:rsidP="00C21DDA">
            <w:pPr>
              <w:jc w:val="center"/>
              <w:rPr>
                <w:rFonts w:ascii="Times New Roman" w:hAnsi="Times New Roman" w:cs="Times New Roman"/>
                <w:sz w:val="24"/>
                <w:szCs w:val="24"/>
                <w:lang w:val="uk-UA"/>
              </w:rPr>
            </w:pPr>
            <w:r w:rsidRPr="00C21DDA">
              <w:rPr>
                <w:rFonts w:ascii="Times New Roman" w:hAnsi="Times New Roman" w:cs="Times New Roman"/>
                <w:sz w:val="24"/>
                <w:szCs w:val="24"/>
                <w:lang w:val="uk-UA"/>
              </w:rPr>
              <w:t>Залишки грошових коштів</w:t>
            </w:r>
          </w:p>
        </w:tc>
        <w:tc>
          <w:tcPr>
            <w:tcW w:w="1391" w:type="dxa"/>
          </w:tcPr>
          <w:p w:rsidR="00C21DDA" w:rsidRPr="00C21DDA" w:rsidRDefault="00C21DDA" w:rsidP="00C21DDA">
            <w:pPr>
              <w:jc w:val="center"/>
              <w:rPr>
                <w:rFonts w:ascii="Times New Roman" w:hAnsi="Times New Roman" w:cs="Times New Roman"/>
                <w:sz w:val="24"/>
                <w:szCs w:val="24"/>
                <w:lang w:val="uk-UA"/>
              </w:rPr>
            </w:pPr>
            <w:r w:rsidRPr="00C21DDA">
              <w:rPr>
                <w:rFonts w:ascii="Times New Roman" w:hAnsi="Times New Roman" w:cs="Times New Roman"/>
                <w:sz w:val="24"/>
                <w:szCs w:val="24"/>
                <w:lang w:val="uk-UA"/>
              </w:rPr>
              <w:t>Обіг за місяць</w:t>
            </w:r>
          </w:p>
        </w:tc>
        <w:tc>
          <w:tcPr>
            <w:tcW w:w="1351" w:type="dxa"/>
          </w:tcPr>
          <w:p w:rsidR="00C21DDA" w:rsidRPr="00C21DDA" w:rsidRDefault="00C21DDA" w:rsidP="00C21DDA">
            <w:pPr>
              <w:jc w:val="center"/>
              <w:rPr>
                <w:rFonts w:ascii="Times New Roman" w:hAnsi="Times New Roman" w:cs="Times New Roman"/>
                <w:sz w:val="24"/>
                <w:szCs w:val="24"/>
                <w:lang w:val="uk-UA"/>
              </w:rPr>
            </w:pPr>
            <w:r w:rsidRPr="00C21DDA">
              <w:rPr>
                <w:rFonts w:ascii="Times New Roman" w:hAnsi="Times New Roman" w:cs="Times New Roman"/>
                <w:sz w:val="24"/>
                <w:szCs w:val="24"/>
                <w:lang w:val="uk-UA"/>
              </w:rPr>
              <w:t>Період обігу, дні</w:t>
            </w:r>
          </w:p>
        </w:tc>
      </w:tr>
      <w:tr w:rsidR="008B2A92" w:rsidRPr="00C21DDA" w:rsidTr="00C21DDA">
        <w:tc>
          <w:tcPr>
            <w:tcW w:w="1279" w:type="dxa"/>
          </w:tcPr>
          <w:p w:rsidR="008B2A92" w:rsidRPr="00C21DDA" w:rsidRDefault="00964234" w:rsidP="00CC1592">
            <w:pPr>
              <w:jc w:val="both"/>
              <w:rPr>
                <w:rFonts w:ascii="Times New Roman" w:hAnsi="Times New Roman" w:cs="Times New Roman"/>
                <w:sz w:val="24"/>
                <w:szCs w:val="24"/>
                <w:lang w:val="uk-UA"/>
              </w:rPr>
            </w:pPr>
            <w:r w:rsidRPr="00C21DDA">
              <w:rPr>
                <w:rFonts w:ascii="Times New Roman" w:hAnsi="Times New Roman" w:cs="Times New Roman"/>
                <w:sz w:val="24"/>
                <w:szCs w:val="24"/>
                <w:lang w:val="uk-UA"/>
              </w:rPr>
              <w:t>01</w:t>
            </w:r>
          </w:p>
        </w:tc>
        <w:tc>
          <w:tcPr>
            <w:tcW w:w="1389"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5478</w:t>
            </w:r>
          </w:p>
        </w:tc>
        <w:tc>
          <w:tcPr>
            <w:tcW w:w="1398"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60580</w:t>
            </w:r>
          </w:p>
        </w:tc>
        <w:tc>
          <w:tcPr>
            <w:tcW w:w="1399"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2,71</w:t>
            </w:r>
          </w:p>
        </w:tc>
        <w:tc>
          <w:tcPr>
            <w:tcW w:w="1364" w:type="dxa"/>
          </w:tcPr>
          <w:p w:rsidR="008B2A92" w:rsidRPr="00DC5201" w:rsidRDefault="008B2A92" w:rsidP="00C21DDA">
            <w:pPr>
              <w:jc w:val="center"/>
              <w:rPr>
                <w:rFonts w:ascii="Times New Roman" w:hAnsi="Times New Roman" w:cs="Times New Roman"/>
                <w:b/>
                <w:sz w:val="24"/>
                <w:szCs w:val="24"/>
                <w:lang w:val="uk-UA"/>
              </w:rPr>
            </w:pPr>
            <w:r w:rsidRPr="00DC5201">
              <w:rPr>
                <w:rFonts w:ascii="Times New Roman" w:hAnsi="Times New Roman" w:cs="Times New Roman"/>
                <w:sz w:val="24"/>
                <w:szCs w:val="24"/>
              </w:rPr>
              <w:t>6875</w:t>
            </w:r>
          </w:p>
        </w:tc>
        <w:tc>
          <w:tcPr>
            <w:tcW w:w="1391"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38943</w:t>
            </w:r>
          </w:p>
        </w:tc>
        <w:tc>
          <w:tcPr>
            <w:tcW w:w="1351"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5,30</w:t>
            </w:r>
          </w:p>
        </w:tc>
      </w:tr>
      <w:tr w:rsidR="008B2A92" w:rsidRPr="00C21DDA" w:rsidTr="00C21DDA">
        <w:tc>
          <w:tcPr>
            <w:tcW w:w="1279" w:type="dxa"/>
          </w:tcPr>
          <w:p w:rsidR="008B2A92" w:rsidRPr="00C21DDA" w:rsidRDefault="00964234" w:rsidP="00CC1592">
            <w:pPr>
              <w:jc w:val="both"/>
              <w:rPr>
                <w:rFonts w:ascii="Times New Roman" w:hAnsi="Times New Roman" w:cs="Times New Roman"/>
                <w:sz w:val="24"/>
                <w:szCs w:val="24"/>
                <w:lang w:val="uk-UA"/>
              </w:rPr>
            </w:pPr>
            <w:r w:rsidRPr="00C21DDA">
              <w:rPr>
                <w:rFonts w:ascii="Times New Roman" w:hAnsi="Times New Roman" w:cs="Times New Roman"/>
                <w:sz w:val="24"/>
                <w:szCs w:val="24"/>
                <w:lang w:val="uk-UA"/>
              </w:rPr>
              <w:t>02</w:t>
            </w:r>
          </w:p>
        </w:tc>
        <w:tc>
          <w:tcPr>
            <w:tcW w:w="1389"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4513</w:t>
            </w:r>
          </w:p>
        </w:tc>
        <w:tc>
          <w:tcPr>
            <w:tcW w:w="1398"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61545</w:t>
            </w:r>
          </w:p>
        </w:tc>
        <w:tc>
          <w:tcPr>
            <w:tcW w:w="1399"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2,20</w:t>
            </w:r>
          </w:p>
        </w:tc>
        <w:tc>
          <w:tcPr>
            <w:tcW w:w="1364"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3240</w:t>
            </w:r>
          </w:p>
        </w:tc>
        <w:tc>
          <w:tcPr>
            <w:tcW w:w="1391"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42578</w:t>
            </w:r>
          </w:p>
        </w:tc>
        <w:tc>
          <w:tcPr>
            <w:tcW w:w="1351" w:type="dxa"/>
          </w:tcPr>
          <w:p w:rsidR="008B2A92" w:rsidRPr="00DC5201" w:rsidRDefault="008B2A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2,28</w:t>
            </w:r>
          </w:p>
        </w:tc>
      </w:tr>
      <w:tr w:rsidR="008B2A92" w:rsidRPr="00C21DDA" w:rsidTr="00C21DDA">
        <w:tc>
          <w:tcPr>
            <w:tcW w:w="1279" w:type="dxa"/>
          </w:tcPr>
          <w:p w:rsidR="008B2A92" w:rsidRPr="00C21DDA" w:rsidRDefault="00964234" w:rsidP="00CC1592">
            <w:pPr>
              <w:jc w:val="both"/>
              <w:rPr>
                <w:rFonts w:ascii="Times New Roman" w:hAnsi="Times New Roman" w:cs="Times New Roman"/>
                <w:sz w:val="24"/>
                <w:szCs w:val="24"/>
                <w:lang w:val="uk-UA"/>
              </w:rPr>
            </w:pPr>
            <w:r w:rsidRPr="00C21DDA">
              <w:rPr>
                <w:rFonts w:ascii="Times New Roman" w:hAnsi="Times New Roman" w:cs="Times New Roman"/>
                <w:sz w:val="24"/>
                <w:szCs w:val="24"/>
                <w:lang w:val="uk-UA"/>
              </w:rPr>
              <w:t>03</w:t>
            </w:r>
          </w:p>
        </w:tc>
        <w:tc>
          <w:tcPr>
            <w:tcW w:w="1389" w:type="dxa"/>
          </w:tcPr>
          <w:p w:rsidR="008B2A92" w:rsidRPr="00DC5201" w:rsidRDefault="00CC15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6244</w:t>
            </w:r>
          </w:p>
        </w:tc>
        <w:tc>
          <w:tcPr>
            <w:tcW w:w="1398" w:type="dxa"/>
          </w:tcPr>
          <w:p w:rsidR="008B2A92" w:rsidRPr="00DC5201" w:rsidRDefault="00CC15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59814</w:t>
            </w:r>
          </w:p>
        </w:tc>
        <w:tc>
          <w:tcPr>
            <w:tcW w:w="1399" w:type="dxa"/>
          </w:tcPr>
          <w:p w:rsidR="008B2A92" w:rsidRPr="00DC5201" w:rsidRDefault="00CC15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3,13</w:t>
            </w:r>
          </w:p>
        </w:tc>
        <w:tc>
          <w:tcPr>
            <w:tcW w:w="1364" w:type="dxa"/>
          </w:tcPr>
          <w:p w:rsidR="008B2A92" w:rsidRPr="00DC5201" w:rsidRDefault="00CC15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7552</w:t>
            </w:r>
          </w:p>
        </w:tc>
        <w:tc>
          <w:tcPr>
            <w:tcW w:w="1391" w:type="dxa"/>
          </w:tcPr>
          <w:p w:rsidR="008B2A92" w:rsidRPr="00DC5201" w:rsidRDefault="00CC15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38266</w:t>
            </w:r>
          </w:p>
        </w:tc>
        <w:tc>
          <w:tcPr>
            <w:tcW w:w="1351" w:type="dxa"/>
          </w:tcPr>
          <w:p w:rsidR="008B2A92" w:rsidRPr="00DC5201" w:rsidRDefault="00CC1592"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5,92</w:t>
            </w:r>
          </w:p>
        </w:tc>
      </w:tr>
      <w:tr w:rsidR="008B2A92" w:rsidRPr="00C21DDA" w:rsidTr="00C21DDA">
        <w:tc>
          <w:tcPr>
            <w:tcW w:w="1279" w:type="dxa"/>
          </w:tcPr>
          <w:p w:rsidR="008B2A92" w:rsidRPr="00C21DDA" w:rsidRDefault="00C21DDA" w:rsidP="00CC1592">
            <w:pPr>
              <w:jc w:val="both"/>
              <w:rPr>
                <w:rFonts w:ascii="Times New Roman" w:hAnsi="Times New Roman" w:cs="Times New Roman"/>
                <w:sz w:val="24"/>
                <w:szCs w:val="24"/>
                <w:lang w:val="uk-UA"/>
              </w:rPr>
            </w:pPr>
            <w:r w:rsidRPr="00C21DDA">
              <w:rPr>
                <w:rFonts w:ascii="Times New Roman" w:hAnsi="Times New Roman" w:cs="Times New Roman"/>
                <w:sz w:val="24"/>
                <w:szCs w:val="24"/>
                <w:lang w:val="uk-UA"/>
              </w:rPr>
              <w:t>04</w:t>
            </w:r>
          </w:p>
        </w:tc>
        <w:tc>
          <w:tcPr>
            <w:tcW w:w="1389"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6854</w:t>
            </w:r>
          </w:p>
        </w:tc>
        <w:tc>
          <w:tcPr>
            <w:tcW w:w="1398"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59204</w:t>
            </w:r>
          </w:p>
        </w:tc>
        <w:tc>
          <w:tcPr>
            <w:tcW w:w="1399"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3,47</w:t>
            </w:r>
          </w:p>
        </w:tc>
        <w:tc>
          <w:tcPr>
            <w:tcW w:w="1364"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6752</w:t>
            </w:r>
          </w:p>
        </w:tc>
        <w:tc>
          <w:tcPr>
            <w:tcW w:w="1391"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39066</w:t>
            </w:r>
          </w:p>
        </w:tc>
        <w:tc>
          <w:tcPr>
            <w:tcW w:w="1351"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5,19</w:t>
            </w:r>
          </w:p>
        </w:tc>
      </w:tr>
      <w:tr w:rsidR="008B2A92" w:rsidRPr="00C21DDA" w:rsidTr="00C21DDA">
        <w:tc>
          <w:tcPr>
            <w:tcW w:w="1279" w:type="dxa"/>
          </w:tcPr>
          <w:p w:rsidR="008B2A92" w:rsidRPr="00C21DDA" w:rsidRDefault="00C21DDA" w:rsidP="00CC1592">
            <w:pPr>
              <w:jc w:val="both"/>
              <w:rPr>
                <w:rFonts w:ascii="Times New Roman" w:hAnsi="Times New Roman" w:cs="Times New Roman"/>
                <w:sz w:val="24"/>
                <w:szCs w:val="24"/>
                <w:lang w:val="uk-UA"/>
              </w:rPr>
            </w:pPr>
            <w:r w:rsidRPr="00C21DDA">
              <w:rPr>
                <w:rFonts w:ascii="Times New Roman" w:hAnsi="Times New Roman" w:cs="Times New Roman"/>
                <w:sz w:val="24"/>
                <w:szCs w:val="24"/>
                <w:lang w:val="uk-UA"/>
              </w:rPr>
              <w:t>05</w:t>
            </w:r>
          </w:p>
        </w:tc>
        <w:tc>
          <w:tcPr>
            <w:tcW w:w="1389"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4153</w:t>
            </w:r>
          </w:p>
        </w:tc>
        <w:tc>
          <w:tcPr>
            <w:tcW w:w="1398"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61905</w:t>
            </w:r>
          </w:p>
        </w:tc>
        <w:tc>
          <w:tcPr>
            <w:tcW w:w="1399"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2,01</w:t>
            </w:r>
          </w:p>
        </w:tc>
        <w:tc>
          <w:tcPr>
            <w:tcW w:w="1364"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5642</w:t>
            </w:r>
          </w:p>
        </w:tc>
        <w:tc>
          <w:tcPr>
            <w:tcW w:w="1391"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40176</w:t>
            </w:r>
          </w:p>
        </w:tc>
        <w:tc>
          <w:tcPr>
            <w:tcW w:w="1351" w:type="dxa"/>
          </w:tcPr>
          <w:p w:rsidR="008B2A92" w:rsidRPr="00DC5201" w:rsidRDefault="00964234"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4,21</w:t>
            </w:r>
          </w:p>
        </w:tc>
      </w:tr>
      <w:tr w:rsidR="008B2A92" w:rsidRPr="00C21DDA" w:rsidTr="00C21DDA">
        <w:tc>
          <w:tcPr>
            <w:tcW w:w="1279" w:type="dxa"/>
          </w:tcPr>
          <w:p w:rsidR="008B2A92" w:rsidRPr="00C21DDA" w:rsidRDefault="00C21DDA" w:rsidP="00CC1592">
            <w:pPr>
              <w:jc w:val="both"/>
              <w:rPr>
                <w:rFonts w:ascii="Times New Roman" w:hAnsi="Times New Roman" w:cs="Times New Roman"/>
                <w:sz w:val="24"/>
                <w:szCs w:val="24"/>
                <w:lang w:val="uk-UA"/>
              </w:rPr>
            </w:pPr>
            <w:r w:rsidRPr="00C21DDA">
              <w:rPr>
                <w:rFonts w:ascii="Times New Roman" w:hAnsi="Times New Roman" w:cs="Times New Roman"/>
                <w:sz w:val="24"/>
                <w:szCs w:val="24"/>
                <w:lang w:val="uk-UA"/>
              </w:rPr>
              <w:t>06</w:t>
            </w:r>
          </w:p>
        </w:tc>
        <w:tc>
          <w:tcPr>
            <w:tcW w:w="1389" w:type="dxa"/>
          </w:tcPr>
          <w:p w:rsidR="008B2A92" w:rsidRPr="00DC5201" w:rsidRDefault="00C21DDA"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5412</w:t>
            </w:r>
          </w:p>
        </w:tc>
        <w:tc>
          <w:tcPr>
            <w:tcW w:w="1398" w:type="dxa"/>
          </w:tcPr>
          <w:p w:rsidR="008B2A92" w:rsidRPr="00DC5201" w:rsidRDefault="00C21DDA"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60646</w:t>
            </w:r>
          </w:p>
        </w:tc>
        <w:tc>
          <w:tcPr>
            <w:tcW w:w="1399" w:type="dxa"/>
          </w:tcPr>
          <w:p w:rsidR="008B2A92" w:rsidRPr="00DC5201" w:rsidRDefault="00C21DDA"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2,68</w:t>
            </w:r>
          </w:p>
        </w:tc>
        <w:tc>
          <w:tcPr>
            <w:tcW w:w="1364" w:type="dxa"/>
          </w:tcPr>
          <w:p w:rsidR="008B2A92" w:rsidRPr="00DC5201" w:rsidRDefault="00C21DDA"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4215</w:t>
            </w:r>
          </w:p>
        </w:tc>
        <w:tc>
          <w:tcPr>
            <w:tcW w:w="1391" w:type="dxa"/>
          </w:tcPr>
          <w:p w:rsidR="008B2A92" w:rsidRPr="00DC5201" w:rsidRDefault="00C21DDA"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41603</w:t>
            </w:r>
          </w:p>
        </w:tc>
        <w:tc>
          <w:tcPr>
            <w:tcW w:w="1351" w:type="dxa"/>
          </w:tcPr>
          <w:p w:rsidR="008B2A92" w:rsidRPr="00DC5201" w:rsidRDefault="00C21DDA" w:rsidP="00C21DDA">
            <w:pPr>
              <w:jc w:val="center"/>
              <w:rPr>
                <w:rFonts w:ascii="Times New Roman" w:hAnsi="Times New Roman" w:cs="Times New Roman"/>
                <w:sz w:val="24"/>
                <w:szCs w:val="24"/>
                <w:lang w:val="uk-UA"/>
              </w:rPr>
            </w:pPr>
            <w:r w:rsidRPr="00DC5201">
              <w:rPr>
                <w:rFonts w:ascii="Times New Roman" w:hAnsi="Times New Roman" w:cs="Times New Roman"/>
                <w:sz w:val="24"/>
                <w:szCs w:val="24"/>
              </w:rPr>
              <w:t>3,04</w:t>
            </w:r>
          </w:p>
        </w:tc>
      </w:tr>
    </w:tbl>
    <w:p w:rsidR="008B2A92" w:rsidRDefault="008B2A92" w:rsidP="00D92C41">
      <w:pPr>
        <w:spacing w:after="0" w:line="360" w:lineRule="auto"/>
        <w:ind w:firstLine="567"/>
        <w:jc w:val="both"/>
        <w:rPr>
          <w:rFonts w:ascii="Times New Roman" w:hAnsi="Times New Roman" w:cs="Times New Roman"/>
          <w:sz w:val="28"/>
          <w:szCs w:val="28"/>
          <w:lang w:val="uk-UA"/>
        </w:rPr>
      </w:pPr>
    </w:p>
    <w:p w:rsidR="00DC5201" w:rsidRPr="00DC5201" w:rsidRDefault="00DC5201" w:rsidP="00DC5201">
      <w:pPr>
        <w:spacing w:after="0" w:line="360" w:lineRule="auto"/>
        <w:ind w:firstLine="567"/>
        <w:jc w:val="both"/>
        <w:rPr>
          <w:rFonts w:ascii="Times New Roman" w:hAnsi="Times New Roman" w:cs="Times New Roman"/>
          <w:sz w:val="28"/>
          <w:szCs w:val="28"/>
          <w:lang w:val="uk-UA"/>
        </w:rPr>
      </w:pPr>
      <w:r w:rsidRPr="00DC5201">
        <w:rPr>
          <w:rFonts w:ascii="Times New Roman" w:hAnsi="Times New Roman" w:cs="Times New Roman"/>
          <w:sz w:val="28"/>
          <w:szCs w:val="28"/>
          <w:lang w:val="uk-UA"/>
        </w:rPr>
        <w:t>З</w:t>
      </w:r>
      <w:r>
        <w:rPr>
          <w:rFonts w:ascii="Times New Roman" w:hAnsi="Times New Roman" w:cs="Times New Roman"/>
          <w:sz w:val="28"/>
          <w:szCs w:val="28"/>
          <w:lang w:val="uk-UA"/>
        </w:rPr>
        <w:t>а інформацією</w:t>
      </w:r>
      <w:r w:rsidRPr="00DC5201">
        <w:rPr>
          <w:rFonts w:ascii="Times New Roman" w:hAnsi="Times New Roman" w:cs="Times New Roman"/>
          <w:sz w:val="28"/>
          <w:szCs w:val="28"/>
          <w:lang w:val="uk-UA"/>
        </w:rPr>
        <w:t xml:space="preserve"> </w:t>
      </w:r>
      <w:r>
        <w:rPr>
          <w:rFonts w:ascii="Times New Roman" w:hAnsi="Times New Roman" w:cs="Times New Roman"/>
          <w:sz w:val="28"/>
          <w:szCs w:val="28"/>
          <w:lang w:val="uk-UA"/>
        </w:rPr>
        <w:t>щодо</w:t>
      </w:r>
      <w:r w:rsidRPr="00DC5201">
        <w:rPr>
          <w:rFonts w:ascii="Times New Roman" w:hAnsi="Times New Roman" w:cs="Times New Roman"/>
          <w:sz w:val="28"/>
          <w:szCs w:val="28"/>
          <w:lang w:val="uk-UA"/>
        </w:rPr>
        <w:t xml:space="preserve"> таблиці </w:t>
      </w:r>
      <w:r>
        <w:rPr>
          <w:rFonts w:ascii="Times New Roman" w:hAnsi="Times New Roman" w:cs="Times New Roman"/>
          <w:sz w:val="28"/>
          <w:szCs w:val="28"/>
          <w:lang w:val="uk-UA"/>
        </w:rPr>
        <w:t>2.</w:t>
      </w:r>
      <w:r w:rsidRPr="00DC5201">
        <w:rPr>
          <w:rFonts w:ascii="Times New Roman" w:hAnsi="Times New Roman" w:cs="Times New Roman"/>
          <w:sz w:val="28"/>
          <w:szCs w:val="28"/>
          <w:lang w:val="uk-UA"/>
        </w:rPr>
        <w:t>17 період обороту готівки становить</w:t>
      </w:r>
      <w:r w:rsidR="00683E31">
        <w:rPr>
          <w:rFonts w:ascii="Times New Roman" w:hAnsi="Times New Roman" w:cs="Times New Roman"/>
          <w:sz w:val="28"/>
          <w:szCs w:val="28"/>
          <w:lang w:val="uk-UA"/>
        </w:rPr>
        <w:t xml:space="preserve"> п</w:t>
      </w:r>
      <w:r w:rsidRPr="00DC5201">
        <w:rPr>
          <w:rFonts w:ascii="Times New Roman" w:hAnsi="Times New Roman" w:cs="Times New Roman"/>
          <w:sz w:val="28"/>
          <w:szCs w:val="28"/>
          <w:lang w:val="uk-UA"/>
        </w:rPr>
        <w:t>ротягом 20</w:t>
      </w:r>
      <w:r w:rsidR="00683E31">
        <w:rPr>
          <w:rFonts w:ascii="Times New Roman" w:hAnsi="Times New Roman" w:cs="Times New Roman"/>
          <w:sz w:val="28"/>
          <w:szCs w:val="28"/>
          <w:lang w:val="uk-UA"/>
        </w:rPr>
        <w:t>20</w:t>
      </w:r>
      <w:r w:rsidRPr="00DC5201">
        <w:rPr>
          <w:rFonts w:ascii="Times New Roman" w:hAnsi="Times New Roman" w:cs="Times New Roman"/>
          <w:sz w:val="28"/>
          <w:szCs w:val="28"/>
          <w:lang w:val="uk-UA"/>
        </w:rPr>
        <w:t xml:space="preserve"> року він коливається від 1 до 0,17 дня.</w:t>
      </w:r>
      <w:r w:rsidR="00683E31">
        <w:rPr>
          <w:rFonts w:ascii="Times New Roman" w:hAnsi="Times New Roman" w:cs="Times New Roman"/>
          <w:sz w:val="28"/>
          <w:szCs w:val="28"/>
          <w:lang w:val="uk-UA"/>
        </w:rPr>
        <w:t xml:space="preserve"> </w:t>
      </w:r>
      <w:r w:rsidRPr="00DC5201">
        <w:rPr>
          <w:rFonts w:ascii="Times New Roman" w:hAnsi="Times New Roman" w:cs="Times New Roman"/>
          <w:sz w:val="28"/>
          <w:szCs w:val="28"/>
          <w:lang w:val="uk-UA"/>
        </w:rPr>
        <w:t>Період надходження коштів на рахунок ор</w:t>
      </w:r>
      <w:r w:rsidR="00683E31">
        <w:rPr>
          <w:rFonts w:ascii="Times New Roman" w:hAnsi="Times New Roman" w:cs="Times New Roman"/>
          <w:sz w:val="28"/>
          <w:szCs w:val="28"/>
          <w:lang w:val="uk-UA"/>
        </w:rPr>
        <w:t>ганізації до моменту її продажу, п</w:t>
      </w:r>
      <w:r w:rsidRPr="00DC5201">
        <w:rPr>
          <w:rFonts w:ascii="Times New Roman" w:hAnsi="Times New Roman" w:cs="Times New Roman"/>
          <w:sz w:val="28"/>
          <w:szCs w:val="28"/>
          <w:lang w:val="uk-UA"/>
        </w:rPr>
        <w:t>ройшло в середньому не більше 2 днів.</w:t>
      </w:r>
    </w:p>
    <w:p w:rsidR="00683E31" w:rsidRPr="00955DE2" w:rsidRDefault="00DC5201" w:rsidP="00683E31">
      <w:pPr>
        <w:spacing w:after="0" w:line="360" w:lineRule="auto"/>
        <w:ind w:firstLine="567"/>
        <w:jc w:val="both"/>
        <w:rPr>
          <w:rFonts w:ascii="Times New Roman" w:hAnsi="Times New Roman" w:cs="Times New Roman"/>
          <w:sz w:val="28"/>
          <w:szCs w:val="28"/>
          <w:lang w:val="uk-UA"/>
        </w:rPr>
      </w:pPr>
      <w:r w:rsidRPr="00DC5201">
        <w:rPr>
          <w:rFonts w:ascii="Times New Roman" w:hAnsi="Times New Roman" w:cs="Times New Roman"/>
          <w:sz w:val="28"/>
          <w:szCs w:val="28"/>
          <w:lang w:val="uk-UA"/>
        </w:rPr>
        <w:t>Оборот к</w:t>
      </w:r>
      <w:r w:rsidR="00683E31">
        <w:rPr>
          <w:rFonts w:ascii="Times New Roman" w:hAnsi="Times New Roman" w:cs="Times New Roman"/>
          <w:sz w:val="28"/>
          <w:szCs w:val="28"/>
          <w:lang w:val="uk-UA"/>
        </w:rPr>
        <w:t>апіталу характеризується сумами такими як: в</w:t>
      </w:r>
      <w:r w:rsidRPr="00DC5201">
        <w:rPr>
          <w:rFonts w:ascii="Times New Roman" w:hAnsi="Times New Roman" w:cs="Times New Roman"/>
          <w:sz w:val="28"/>
          <w:szCs w:val="28"/>
          <w:lang w:val="uk-UA"/>
        </w:rPr>
        <w:t>ідносні пок</w:t>
      </w:r>
      <w:r w:rsidR="00683E31">
        <w:rPr>
          <w:rFonts w:ascii="Times New Roman" w:hAnsi="Times New Roman" w:cs="Times New Roman"/>
          <w:sz w:val="28"/>
          <w:szCs w:val="28"/>
          <w:lang w:val="uk-UA"/>
        </w:rPr>
        <w:t>азники: період обертання в днях, к</w:t>
      </w:r>
      <w:r w:rsidRPr="00DC5201">
        <w:rPr>
          <w:rFonts w:ascii="Times New Roman" w:hAnsi="Times New Roman" w:cs="Times New Roman"/>
          <w:sz w:val="28"/>
          <w:szCs w:val="28"/>
          <w:lang w:val="uk-UA"/>
        </w:rPr>
        <w:t>ількість обертів за певний період - рік, півроку, квартал</w:t>
      </w:r>
      <w:r w:rsidR="00683E31">
        <w:rPr>
          <w:rFonts w:ascii="Times New Roman" w:hAnsi="Times New Roman" w:cs="Times New Roman"/>
          <w:sz w:val="28"/>
          <w:szCs w:val="28"/>
          <w:lang w:val="uk-UA"/>
        </w:rPr>
        <w:t xml:space="preserve"> (коефіцієнт оборотності) с</w:t>
      </w:r>
      <w:r w:rsidRPr="00DC5201">
        <w:rPr>
          <w:rFonts w:ascii="Times New Roman" w:hAnsi="Times New Roman" w:cs="Times New Roman"/>
          <w:sz w:val="28"/>
          <w:szCs w:val="28"/>
          <w:lang w:val="uk-UA"/>
        </w:rPr>
        <w:t>ума, що використовується в бізнесі</w:t>
      </w:r>
      <w:r w:rsidR="00683E31">
        <w:rPr>
          <w:rFonts w:ascii="Times New Roman" w:hAnsi="Times New Roman" w:cs="Times New Roman"/>
          <w:sz w:val="28"/>
          <w:szCs w:val="28"/>
          <w:lang w:val="uk-UA"/>
        </w:rPr>
        <w:t>, к</w:t>
      </w:r>
      <w:r w:rsidRPr="00DC5201">
        <w:rPr>
          <w:rFonts w:ascii="Times New Roman" w:hAnsi="Times New Roman" w:cs="Times New Roman"/>
          <w:sz w:val="28"/>
          <w:szCs w:val="28"/>
          <w:lang w:val="uk-UA"/>
        </w:rPr>
        <w:t>оефіцієнт навантаження)</w:t>
      </w:r>
      <w:r w:rsidR="00683E31">
        <w:rPr>
          <w:rFonts w:ascii="Times New Roman" w:hAnsi="Times New Roman" w:cs="Times New Roman"/>
          <w:sz w:val="28"/>
          <w:szCs w:val="28"/>
          <w:lang w:val="uk-UA"/>
        </w:rPr>
        <w:t xml:space="preserve">. </w:t>
      </w:r>
      <w:r w:rsidRPr="00DC5201">
        <w:rPr>
          <w:rFonts w:ascii="Times New Roman" w:hAnsi="Times New Roman" w:cs="Times New Roman"/>
          <w:sz w:val="28"/>
          <w:szCs w:val="28"/>
          <w:lang w:val="uk-UA"/>
        </w:rPr>
        <w:t>П</w:t>
      </w:r>
      <w:r w:rsidR="00683E31">
        <w:rPr>
          <w:rFonts w:ascii="Times New Roman" w:hAnsi="Times New Roman" w:cs="Times New Roman"/>
          <w:sz w:val="28"/>
          <w:szCs w:val="28"/>
          <w:lang w:val="uk-UA"/>
        </w:rPr>
        <w:t>отрібно п</w:t>
      </w:r>
      <w:r w:rsidRPr="00DC5201">
        <w:rPr>
          <w:rFonts w:ascii="Times New Roman" w:hAnsi="Times New Roman" w:cs="Times New Roman"/>
          <w:sz w:val="28"/>
          <w:szCs w:val="28"/>
          <w:lang w:val="uk-UA"/>
        </w:rPr>
        <w:t>ро</w:t>
      </w:r>
      <w:r w:rsidR="00683E31">
        <w:rPr>
          <w:rFonts w:ascii="Times New Roman" w:hAnsi="Times New Roman" w:cs="Times New Roman"/>
          <w:sz w:val="28"/>
          <w:szCs w:val="28"/>
          <w:lang w:val="uk-UA"/>
        </w:rPr>
        <w:t xml:space="preserve">аналізувати ефективність оборотного капіталу ТОВ </w:t>
      </w:r>
      <w:r w:rsidR="008F3A0E">
        <w:rPr>
          <w:rFonts w:ascii="Times New Roman" w:hAnsi="Times New Roman" w:cs="Times New Roman"/>
          <w:sz w:val="28"/>
          <w:szCs w:val="28"/>
          <w:lang w:val="uk-UA"/>
        </w:rPr>
        <w:t>«</w:t>
      </w:r>
      <w:r w:rsidR="00683E31">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DC5201">
        <w:rPr>
          <w:rFonts w:ascii="Times New Roman" w:hAnsi="Times New Roman" w:cs="Times New Roman"/>
          <w:sz w:val="28"/>
          <w:szCs w:val="28"/>
          <w:lang w:val="uk-UA"/>
        </w:rPr>
        <w:t xml:space="preserve"> </w:t>
      </w:r>
    </w:p>
    <w:p w:rsidR="00D36DC2" w:rsidRPr="00D36DC2" w:rsidRDefault="00D36DC2" w:rsidP="00D36DC2">
      <w:pPr>
        <w:spacing w:after="0" w:line="360" w:lineRule="auto"/>
        <w:ind w:firstLine="567"/>
        <w:jc w:val="both"/>
        <w:rPr>
          <w:rFonts w:ascii="Times New Roman" w:hAnsi="Times New Roman" w:cs="Times New Roman"/>
          <w:sz w:val="28"/>
          <w:szCs w:val="28"/>
          <w:lang w:val="uk-UA"/>
        </w:rPr>
      </w:pPr>
      <w:r w:rsidRPr="00D36DC2">
        <w:rPr>
          <w:rFonts w:ascii="Times New Roman" w:hAnsi="Times New Roman" w:cs="Times New Roman"/>
          <w:sz w:val="28"/>
          <w:szCs w:val="28"/>
          <w:lang w:val="uk-UA"/>
        </w:rPr>
        <w:t xml:space="preserve">Поточний коефіцієнт </w:t>
      </w:r>
      <w:r>
        <w:rPr>
          <w:rFonts w:ascii="Times New Roman" w:hAnsi="Times New Roman" w:cs="Times New Roman"/>
          <w:sz w:val="28"/>
          <w:szCs w:val="28"/>
          <w:lang w:val="uk-UA"/>
        </w:rPr>
        <w:t>платоспроможності на 2020</w:t>
      </w:r>
      <w:r w:rsidRPr="00D36DC2">
        <w:rPr>
          <w:rFonts w:ascii="Times New Roman" w:hAnsi="Times New Roman" w:cs="Times New Roman"/>
          <w:sz w:val="28"/>
          <w:szCs w:val="28"/>
          <w:lang w:val="uk-UA"/>
        </w:rPr>
        <w:t xml:space="preserve"> рік </w:t>
      </w:r>
      <w:r>
        <w:rPr>
          <w:rFonts w:ascii="Times New Roman" w:hAnsi="Times New Roman" w:cs="Times New Roman"/>
          <w:sz w:val="28"/>
          <w:szCs w:val="28"/>
          <w:lang w:val="uk-UA"/>
        </w:rPr>
        <w:t>характеризується достатністю</w:t>
      </w:r>
      <w:r w:rsidRPr="00D36DC2">
        <w:rPr>
          <w:rFonts w:ascii="Times New Roman" w:hAnsi="Times New Roman" w:cs="Times New Roman"/>
          <w:sz w:val="28"/>
          <w:szCs w:val="28"/>
          <w:lang w:val="uk-UA"/>
        </w:rPr>
        <w:t xml:space="preserve"> грошових </w:t>
      </w:r>
      <w:r>
        <w:rPr>
          <w:rFonts w:ascii="Times New Roman" w:hAnsi="Times New Roman" w:cs="Times New Roman"/>
          <w:sz w:val="28"/>
          <w:szCs w:val="28"/>
          <w:lang w:val="uk-UA"/>
        </w:rPr>
        <w:t xml:space="preserve">потоків для поточної діяльності. </w:t>
      </w:r>
      <w:r w:rsidRPr="00D36DC2">
        <w:rPr>
          <w:rFonts w:ascii="Times New Roman" w:hAnsi="Times New Roman" w:cs="Times New Roman"/>
          <w:sz w:val="28"/>
          <w:szCs w:val="28"/>
          <w:lang w:val="uk-UA"/>
        </w:rPr>
        <w:t>Грошові надходження можуть генерувати до 85% поточного доходу.</w:t>
      </w:r>
      <w:r>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У 20</w:t>
      </w:r>
      <w:r>
        <w:rPr>
          <w:rFonts w:ascii="Times New Roman" w:hAnsi="Times New Roman" w:cs="Times New Roman"/>
          <w:sz w:val="28"/>
          <w:szCs w:val="28"/>
          <w:lang w:val="uk-UA"/>
        </w:rPr>
        <w:t>19</w:t>
      </w:r>
      <w:r w:rsidRPr="00D36DC2">
        <w:rPr>
          <w:rFonts w:ascii="Times New Roman" w:hAnsi="Times New Roman" w:cs="Times New Roman"/>
          <w:sz w:val="28"/>
          <w:szCs w:val="28"/>
          <w:lang w:val="uk-UA"/>
        </w:rPr>
        <w:t xml:space="preserve"> р. рівень цього показника становив 85,1% від </w:t>
      </w:r>
      <w:r>
        <w:rPr>
          <w:rFonts w:ascii="Times New Roman" w:hAnsi="Times New Roman" w:cs="Times New Roman"/>
          <w:sz w:val="28"/>
          <w:szCs w:val="28"/>
          <w:lang w:val="uk-UA"/>
        </w:rPr>
        <w:t>поточних виплат.</w:t>
      </w:r>
    </w:p>
    <w:p w:rsidR="00D36DC2" w:rsidRPr="00D36DC2" w:rsidRDefault="00AA7E65" w:rsidP="00D36DC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Коефіцієнт забезпечення грошовими засобами характеризується скільки в середньому днів зможе працювати без додаткового притоку грошових засобів.  </w:t>
      </w:r>
      <w:r w:rsidR="00D36DC2" w:rsidRPr="00D36DC2">
        <w:rPr>
          <w:rFonts w:ascii="Times New Roman" w:hAnsi="Times New Roman" w:cs="Times New Roman"/>
          <w:sz w:val="28"/>
          <w:szCs w:val="28"/>
          <w:lang w:val="uk-UA"/>
        </w:rPr>
        <w:t xml:space="preserve">Аналіз грошових потоків показує, що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D36DC2" w:rsidRPr="00D36DC2">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00D36DC2" w:rsidRPr="00D36DC2">
        <w:rPr>
          <w:rFonts w:ascii="Times New Roman" w:hAnsi="Times New Roman" w:cs="Times New Roman"/>
          <w:sz w:val="28"/>
          <w:szCs w:val="28"/>
          <w:lang w:val="uk-UA"/>
        </w:rPr>
        <w:t>201</w:t>
      </w:r>
      <w:r>
        <w:rPr>
          <w:rFonts w:ascii="Times New Roman" w:hAnsi="Times New Roman" w:cs="Times New Roman"/>
          <w:sz w:val="28"/>
          <w:szCs w:val="28"/>
          <w:lang w:val="uk-UA"/>
        </w:rPr>
        <w:t>9</w:t>
      </w:r>
      <w:r w:rsidR="00D36DC2" w:rsidRPr="00D36DC2">
        <w:rPr>
          <w:rFonts w:ascii="Times New Roman" w:hAnsi="Times New Roman" w:cs="Times New Roman"/>
          <w:sz w:val="28"/>
          <w:szCs w:val="28"/>
          <w:lang w:val="uk-UA"/>
        </w:rPr>
        <w:t>р. за рахунок витрачання залишку поточного рахунку може</w:t>
      </w:r>
      <w:r>
        <w:rPr>
          <w:rFonts w:ascii="Times New Roman" w:hAnsi="Times New Roman" w:cs="Times New Roman"/>
          <w:sz w:val="28"/>
          <w:szCs w:val="28"/>
          <w:lang w:val="uk-UA"/>
        </w:rPr>
        <w:t xml:space="preserve"> </w:t>
      </w:r>
      <w:r w:rsidR="00D36DC2" w:rsidRPr="00D36DC2">
        <w:rPr>
          <w:rFonts w:ascii="Times New Roman" w:hAnsi="Times New Roman" w:cs="Times New Roman"/>
          <w:sz w:val="28"/>
          <w:szCs w:val="28"/>
          <w:lang w:val="uk-UA"/>
        </w:rPr>
        <w:t>продовжувати поточну діяльність протягом 0,668 дня, де</w:t>
      </w:r>
      <w:r>
        <w:rPr>
          <w:rFonts w:ascii="Times New Roman" w:hAnsi="Times New Roman" w:cs="Times New Roman"/>
          <w:sz w:val="28"/>
          <w:szCs w:val="28"/>
          <w:lang w:val="uk-UA"/>
        </w:rPr>
        <w:t xml:space="preserve"> з</w:t>
      </w:r>
      <w:r w:rsidR="00D36DC2" w:rsidRPr="00D36DC2">
        <w:rPr>
          <w:rFonts w:ascii="Times New Roman" w:hAnsi="Times New Roman" w:cs="Times New Roman"/>
          <w:sz w:val="28"/>
          <w:szCs w:val="28"/>
          <w:lang w:val="uk-UA"/>
        </w:rPr>
        <w:t>алучення додаткових коштів від короткострокових фінансових вкладень</w:t>
      </w:r>
      <w:r>
        <w:rPr>
          <w:rFonts w:ascii="Times New Roman" w:hAnsi="Times New Roman" w:cs="Times New Roman"/>
          <w:sz w:val="28"/>
          <w:szCs w:val="28"/>
          <w:lang w:val="uk-UA"/>
        </w:rPr>
        <w:t xml:space="preserve"> </w:t>
      </w:r>
      <w:r w:rsidR="00D36DC2" w:rsidRPr="00D36DC2">
        <w:rPr>
          <w:rFonts w:ascii="Times New Roman" w:hAnsi="Times New Roman" w:cs="Times New Roman"/>
          <w:sz w:val="28"/>
          <w:szCs w:val="28"/>
          <w:lang w:val="uk-UA"/>
        </w:rPr>
        <w:t>36 888 днів активності в динаміці спостерігається зниження цього</w:t>
      </w:r>
      <w:r>
        <w:rPr>
          <w:rFonts w:ascii="Times New Roman" w:hAnsi="Times New Roman" w:cs="Times New Roman"/>
          <w:sz w:val="28"/>
          <w:szCs w:val="28"/>
          <w:lang w:val="uk-UA"/>
        </w:rPr>
        <w:t xml:space="preserve"> </w:t>
      </w:r>
      <w:r w:rsidR="00D36DC2" w:rsidRPr="00D36DC2">
        <w:rPr>
          <w:rFonts w:ascii="Times New Roman" w:hAnsi="Times New Roman" w:cs="Times New Roman"/>
          <w:sz w:val="28"/>
          <w:szCs w:val="28"/>
          <w:lang w:val="uk-UA"/>
        </w:rPr>
        <w:t>показник за аналізований період Так, у 201</w:t>
      </w:r>
      <w:r>
        <w:rPr>
          <w:rFonts w:ascii="Times New Roman" w:hAnsi="Times New Roman" w:cs="Times New Roman"/>
          <w:sz w:val="28"/>
          <w:szCs w:val="28"/>
          <w:lang w:val="uk-UA"/>
        </w:rPr>
        <w:t>8</w:t>
      </w:r>
      <w:r w:rsidR="00D36DC2" w:rsidRPr="00D36DC2">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 цей коефіцієнт буде дорівнювати </w:t>
      </w:r>
      <w:r w:rsidR="00E87648">
        <w:rPr>
          <w:rFonts w:ascii="Times New Roman" w:hAnsi="Times New Roman" w:cs="Times New Roman"/>
          <w:sz w:val="28"/>
          <w:szCs w:val="28"/>
          <w:lang w:val="uk-UA"/>
        </w:rPr>
        <w:t>0,966. У 2020</w:t>
      </w:r>
      <w:r w:rsidR="00D36DC2" w:rsidRPr="00D36DC2">
        <w:rPr>
          <w:rFonts w:ascii="Times New Roman" w:hAnsi="Times New Roman" w:cs="Times New Roman"/>
          <w:sz w:val="28"/>
          <w:szCs w:val="28"/>
          <w:lang w:val="uk-UA"/>
        </w:rPr>
        <w:t xml:space="preserve"> році було 1644 випадки</w:t>
      </w:r>
      <w:r>
        <w:rPr>
          <w:rFonts w:ascii="Times New Roman" w:hAnsi="Times New Roman" w:cs="Times New Roman"/>
          <w:sz w:val="28"/>
          <w:szCs w:val="28"/>
          <w:lang w:val="uk-UA"/>
        </w:rPr>
        <w:t>, що на 0,976 більше, ніж у 2019</w:t>
      </w:r>
      <w:r w:rsidR="00D36DC2" w:rsidRPr="00D36DC2">
        <w:rPr>
          <w:rFonts w:ascii="Times New Roman" w:hAnsi="Times New Roman" w:cs="Times New Roman"/>
          <w:sz w:val="28"/>
          <w:szCs w:val="28"/>
          <w:lang w:val="uk-UA"/>
        </w:rPr>
        <w:t xml:space="preserve"> році.</w:t>
      </w:r>
    </w:p>
    <w:p w:rsidR="00D36DC2" w:rsidRPr="00D36DC2" w:rsidRDefault="00D36DC2" w:rsidP="00D36DC2">
      <w:pPr>
        <w:spacing w:after="0" w:line="360" w:lineRule="auto"/>
        <w:ind w:firstLine="567"/>
        <w:jc w:val="both"/>
        <w:rPr>
          <w:rFonts w:ascii="Times New Roman" w:hAnsi="Times New Roman" w:cs="Times New Roman"/>
          <w:sz w:val="28"/>
          <w:szCs w:val="28"/>
          <w:lang w:val="uk-UA"/>
        </w:rPr>
      </w:pPr>
      <w:r w:rsidRPr="00D36DC2">
        <w:rPr>
          <w:rFonts w:ascii="Times New Roman" w:hAnsi="Times New Roman" w:cs="Times New Roman"/>
          <w:sz w:val="28"/>
          <w:szCs w:val="28"/>
          <w:lang w:val="uk-UA"/>
        </w:rPr>
        <w:t>Достатність грошових потоків від поточної діяльності для погашення.</w:t>
      </w:r>
      <w:r w:rsidR="00AA7E65">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Зобов</w:t>
      </w:r>
      <w:r w:rsidR="007E5FDD">
        <w:rPr>
          <w:rFonts w:ascii="Times New Roman" w:hAnsi="Times New Roman" w:cs="Times New Roman"/>
          <w:sz w:val="28"/>
          <w:szCs w:val="28"/>
          <w:lang w:val="uk-UA"/>
        </w:rPr>
        <w:t>’</w:t>
      </w:r>
      <w:r w:rsidRPr="00D36DC2">
        <w:rPr>
          <w:rFonts w:ascii="Times New Roman" w:hAnsi="Times New Roman" w:cs="Times New Roman"/>
          <w:sz w:val="28"/>
          <w:szCs w:val="28"/>
          <w:lang w:val="uk-UA"/>
        </w:rPr>
        <w:t>язання представляє спроможність організації за власний рахунок.</w:t>
      </w:r>
      <w:r w:rsidR="00AA7E65">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Фонд погашення зобов</w:t>
      </w:r>
      <w:r w:rsidR="007E5FDD">
        <w:rPr>
          <w:rFonts w:ascii="Times New Roman" w:hAnsi="Times New Roman" w:cs="Times New Roman"/>
          <w:sz w:val="28"/>
          <w:szCs w:val="28"/>
          <w:lang w:val="uk-UA"/>
        </w:rPr>
        <w:t>’</w:t>
      </w:r>
      <w:r w:rsidRPr="00D36DC2">
        <w:rPr>
          <w:rFonts w:ascii="Times New Roman" w:hAnsi="Times New Roman" w:cs="Times New Roman"/>
          <w:sz w:val="28"/>
          <w:szCs w:val="28"/>
          <w:lang w:val="uk-UA"/>
        </w:rPr>
        <w:t>язань Відсутні фінансові ресурси для підтримки фінансових виплат у 20</w:t>
      </w:r>
      <w:r w:rsidR="00AA7E65">
        <w:rPr>
          <w:rFonts w:ascii="Times New Roman" w:hAnsi="Times New Roman" w:cs="Times New Roman"/>
          <w:sz w:val="28"/>
          <w:szCs w:val="28"/>
          <w:lang w:val="uk-UA"/>
        </w:rPr>
        <w:t>20році ф</w:t>
      </w:r>
      <w:r w:rsidRPr="00D36DC2">
        <w:rPr>
          <w:rFonts w:ascii="Times New Roman" w:hAnsi="Times New Roman" w:cs="Times New Roman"/>
          <w:sz w:val="28"/>
          <w:szCs w:val="28"/>
          <w:lang w:val="uk-UA"/>
        </w:rPr>
        <w:t>інансові витрати перевищують доходи від поточної діяльності.</w:t>
      </w:r>
    </w:p>
    <w:p w:rsidR="00D36DC2" w:rsidRPr="00D36DC2" w:rsidRDefault="00D36DC2" w:rsidP="00D36DC2">
      <w:pPr>
        <w:spacing w:after="0" w:line="360" w:lineRule="auto"/>
        <w:ind w:firstLine="567"/>
        <w:jc w:val="both"/>
        <w:rPr>
          <w:rFonts w:ascii="Times New Roman" w:hAnsi="Times New Roman" w:cs="Times New Roman"/>
          <w:sz w:val="28"/>
          <w:szCs w:val="28"/>
          <w:lang w:val="uk-UA"/>
        </w:rPr>
      </w:pPr>
      <w:r w:rsidRPr="00D36DC2">
        <w:rPr>
          <w:rFonts w:ascii="Times New Roman" w:hAnsi="Times New Roman" w:cs="Times New Roman"/>
          <w:sz w:val="28"/>
          <w:szCs w:val="28"/>
          <w:lang w:val="uk-UA"/>
        </w:rPr>
        <w:t>Рівень коефіцієнта адекватності чистого грошового потоку для</w:t>
      </w:r>
      <w:r w:rsidR="005245C6">
        <w:rPr>
          <w:rFonts w:ascii="Times New Roman" w:hAnsi="Times New Roman" w:cs="Times New Roman"/>
          <w:sz w:val="28"/>
          <w:szCs w:val="28"/>
          <w:lang w:val="uk-UA"/>
        </w:rPr>
        <w:t xml:space="preserve"> с</w:t>
      </w:r>
      <w:r w:rsidRPr="00D36DC2">
        <w:rPr>
          <w:rFonts w:ascii="Times New Roman" w:hAnsi="Times New Roman" w:cs="Times New Roman"/>
          <w:sz w:val="28"/>
          <w:szCs w:val="28"/>
          <w:lang w:val="uk-UA"/>
        </w:rPr>
        <w:t>амофінансування свідчить про не</w:t>
      </w:r>
      <w:r w:rsidR="005245C6">
        <w:rPr>
          <w:rFonts w:ascii="Times New Roman" w:hAnsi="Times New Roman" w:cs="Times New Roman"/>
          <w:sz w:val="28"/>
          <w:szCs w:val="28"/>
          <w:lang w:val="uk-UA"/>
        </w:rPr>
        <w:t>спроможність</w:t>
      </w:r>
      <w:r w:rsidRPr="00D36DC2">
        <w:rPr>
          <w:rFonts w:ascii="Times New Roman" w:hAnsi="Times New Roman" w:cs="Times New Roman"/>
          <w:sz w:val="28"/>
          <w:szCs w:val="28"/>
          <w:lang w:val="uk-UA"/>
        </w:rPr>
        <w:t xml:space="preserve"> ТОВ профінансувати інвестиційний процес за власні кошти.</w:t>
      </w:r>
    </w:p>
    <w:p w:rsidR="00D36DC2" w:rsidRPr="00D36DC2" w:rsidRDefault="00D36DC2" w:rsidP="00D36DC2">
      <w:pPr>
        <w:spacing w:after="0" w:line="360" w:lineRule="auto"/>
        <w:ind w:firstLine="567"/>
        <w:jc w:val="both"/>
        <w:rPr>
          <w:rFonts w:ascii="Times New Roman" w:hAnsi="Times New Roman" w:cs="Times New Roman"/>
          <w:sz w:val="28"/>
          <w:szCs w:val="28"/>
          <w:lang w:val="uk-UA"/>
        </w:rPr>
      </w:pPr>
      <w:r w:rsidRPr="00D36DC2">
        <w:rPr>
          <w:rFonts w:ascii="Times New Roman" w:hAnsi="Times New Roman" w:cs="Times New Roman"/>
          <w:sz w:val="28"/>
          <w:szCs w:val="28"/>
          <w:lang w:val="uk-UA"/>
        </w:rPr>
        <w:t>Коефіцієнт адекватності чистого грошового потоку для аналізу</w:t>
      </w:r>
      <w:r w:rsidR="005245C6">
        <w:rPr>
          <w:rFonts w:ascii="Times New Roman" w:hAnsi="Times New Roman" w:cs="Times New Roman"/>
          <w:sz w:val="28"/>
          <w:szCs w:val="28"/>
          <w:lang w:val="uk-UA"/>
        </w:rPr>
        <w:t xml:space="preserve"> в</w:t>
      </w:r>
      <w:r w:rsidRPr="00D36DC2">
        <w:rPr>
          <w:rFonts w:ascii="Times New Roman" w:hAnsi="Times New Roman" w:cs="Times New Roman"/>
          <w:sz w:val="28"/>
          <w:szCs w:val="28"/>
          <w:lang w:val="uk-UA"/>
        </w:rPr>
        <w:t>изначте достатність чистих грошових потоків з урахуванням</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потреби в капіталі чистий грошовий потік у звітному періоді</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 xml:space="preserve">ТОВ </w:t>
      </w:r>
      <w:r w:rsidR="008F3A0E">
        <w:rPr>
          <w:rFonts w:ascii="Times New Roman" w:hAnsi="Times New Roman" w:cs="Times New Roman"/>
          <w:sz w:val="28"/>
          <w:szCs w:val="28"/>
          <w:lang w:val="uk-UA"/>
        </w:rPr>
        <w:t>«</w:t>
      </w:r>
      <w:r w:rsidR="005245C6">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D36DC2">
        <w:rPr>
          <w:rFonts w:ascii="Times New Roman" w:hAnsi="Times New Roman" w:cs="Times New Roman"/>
          <w:sz w:val="28"/>
          <w:szCs w:val="28"/>
          <w:lang w:val="uk-UA"/>
        </w:rPr>
        <w:t xml:space="preserve"> недостатньо для збільшення витрат.</w:t>
      </w:r>
    </w:p>
    <w:p w:rsidR="00D36DC2" w:rsidRPr="00D36DC2" w:rsidRDefault="00D36DC2" w:rsidP="00D36DC2">
      <w:pPr>
        <w:spacing w:after="0" w:line="360" w:lineRule="auto"/>
        <w:ind w:firstLine="567"/>
        <w:jc w:val="both"/>
        <w:rPr>
          <w:rFonts w:ascii="Times New Roman" w:hAnsi="Times New Roman" w:cs="Times New Roman"/>
          <w:sz w:val="28"/>
          <w:szCs w:val="28"/>
          <w:lang w:val="uk-UA"/>
        </w:rPr>
      </w:pPr>
      <w:r w:rsidRPr="00D36DC2">
        <w:rPr>
          <w:rFonts w:ascii="Times New Roman" w:hAnsi="Times New Roman" w:cs="Times New Roman"/>
          <w:sz w:val="28"/>
          <w:szCs w:val="28"/>
          <w:lang w:val="uk-UA"/>
        </w:rPr>
        <w:t>Коефіцієнт ефективності грошових потоків протягом аналізованого періоду.</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 xml:space="preserve">Персональним показником </w:t>
      </w:r>
      <w:r w:rsidR="005245C6">
        <w:rPr>
          <w:rFonts w:ascii="Times New Roman" w:hAnsi="Times New Roman" w:cs="Times New Roman"/>
          <w:sz w:val="28"/>
          <w:szCs w:val="28"/>
          <w:lang w:val="uk-UA"/>
        </w:rPr>
        <w:t xml:space="preserve">є новий коефіцієнт інвестицій </w:t>
      </w:r>
      <w:r w:rsidRPr="00D36DC2">
        <w:rPr>
          <w:rFonts w:ascii="Times New Roman" w:hAnsi="Times New Roman" w:cs="Times New Roman"/>
          <w:sz w:val="28"/>
          <w:szCs w:val="28"/>
          <w:lang w:val="uk-UA"/>
        </w:rPr>
        <w:t>організаційний потік Значення вищевказаного показника вказує</w:t>
      </w:r>
    </w:p>
    <w:p w:rsidR="00D36DC2" w:rsidRPr="00D36DC2" w:rsidRDefault="00D36DC2" w:rsidP="00D36DC2">
      <w:pPr>
        <w:spacing w:after="0" w:line="360" w:lineRule="auto"/>
        <w:ind w:firstLine="567"/>
        <w:jc w:val="both"/>
        <w:rPr>
          <w:rFonts w:ascii="Times New Roman" w:hAnsi="Times New Roman" w:cs="Times New Roman"/>
          <w:sz w:val="28"/>
          <w:szCs w:val="28"/>
          <w:lang w:val="uk-UA"/>
        </w:rPr>
      </w:pPr>
      <w:r w:rsidRPr="00D36DC2">
        <w:rPr>
          <w:rFonts w:ascii="Times New Roman" w:hAnsi="Times New Roman" w:cs="Times New Roman"/>
          <w:sz w:val="28"/>
          <w:szCs w:val="28"/>
          <w:lang w:val="uk-UA"/>
        </w:rPr>
        <w:t xml:space="preserve">Загалом результативність поточної діяльності ТОВ </w:t>
      </w:r>
      <w:r w:rsidR="005245C6">
        <w:rPr>
          <w:rFonts w:ascii="Times New Roman" w:hAnsi="Times New Roman" w:cs="Times New Roman"/>
          <w:sz w:val="28"/>
          <w:szCs w:val="28"/>
          <w:lang w:val="uk-UA"/>
        </w:rPr>
        <w:t>уу 2020 р. порівняно з 2019</w:t>
      </w:r>
      <w:r w:rsidRPr="00D36DC2">
        <w:rPr>
          <w:rFonts w:ascii="Times New Roman" w:hAnsi="Times New Roman" w:cs="Times New Roman"/>
          <w:sz w:val="28"/>
          <w:szCs w:val="28"/>
          <w:lang w:val="uk-UA"/>
        </w:rPr>
        <w:t xml:space="preserve"> р. зменшився на 0,1 відс., тоді як</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мати можливість повніше використовувати його для</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реінвестування грошових потоків</w:t>
      </w:r>
    </w:p>
    <w:p w:rsidR="00D36DC2" w:rsidRPr="00D36DC2" w:rsidRDefault="00D36DC2" w:rsidP="00D36DC2">
      <w:pPr>
        <w:spacing w:after="0" w:line="360" w:lineRule="auto"/>
        <w:ind w:firstLine="567"/>
        <w:jc w:val="both"/>
        <w:rPr>
          <w:rFonts w:ascii="Times New Roman" w:hAnsi="Times New Roman" w:cs="Times New Roman"/>
          <w:sz w:val="28"/>
          <w:szCs w:val="28"/>
          <w:lang w:val="uk-UA"/>
        </w:rPr>
      </w:pPr>
      <w:r w:rsidRPr="00D36DC2">
        <w:rPr>
          <w:rFonts w:ascii="Times New Roman" w:hAnsi="Times New Roman" w:cs="Times New Roman"/>
          <w:sz w:val="28"/>
          <w:szCs w:val="28"/>
          <w:lang w:val="uk-UA"/>
        </w:rPr>
        <w:t>Для оцінки розраховується коефіціє</w:t>
      </w:r>
      <w:r w:rsidR="005245C6">
        <w:rPr>
          <w:rFonts w:ascii="Times New Roman" w:hAnsi="Times New Roman" w:cs="Times New Roman"/>
          <w:sz w:val="28"/>
          <w:szCs w:val="28"/>
          <w:lang w:val="uk-UA"/>
        </w:rPr>
        <w:t>нт ліквідності грошових потоків з</w:t>
      </w:r>
      <w:r w:rsidRPr="00D36DC2">
        <w:rPr>
          <w:rFonts w:ascii="Times New Roman" w:hAnsi="Times New Roman" w:cs="Times New Roman"/>
          <w:sz w:val="28"/>
          <w:szCs w:val="28"/>
          <w:lang w:val="uk-UA"/>
        </w:rPr>
        <w:t>біг формування різних видів грошових потоків у контексті</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окремі періоди (місяці, квартали) у межах</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Тривалість (роки) Через відсутність попередніх даних цей рівень</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Коефіцієн</w:t>
      </w:r>
      <w:r w:rsidR="005245C6">
        <w:rPr>
          <w:rFonts w:ascii="Times New Roman" w:hAnsi="Times New Roman" w:cs="Times New Roman"/>
          <w:sz w:val="28"/>
          <w:szCs w:val="28"/>
          <w:lang w:val="uk-UA"/>
        </w:rPr>
        <w:t>ти визначені в цілому на 2020</w:t>
      </w:r>
      <w:r w:rsidRPr="00D36DC2">
        <w:rPr>
          <w:rFonts w:ascii="Times New Roman" w:hAnsi="Times New Roman" w:cs="Times New Roman"/>
          <w:sz w:val="28"/>
          <w:szCs w:val="28"/>
          <w:lang w:val="uk-UA"/>
        </w:rPr>
        <w:t xml:space="preserve"> рік і дорівнюють 0., 998 і в</w:t>
      </w:r>
      <w:r w:rsidR="005245C6">
        <w:rPr>
          <w:rFonts w:ascii="Times New Roman" w:hAnsi="Times New Roman" w:cs="Times New Roman"/>
          <w:sz w:val="28"/>
          <w:szCs w:val="28"/>
          <w:lang w:val="uk-UA"/>
        </w:rPr>
        <w:t xml:space="preserve"> а</w:t>
      </w:r>
      <w:r w:rsidRPr="00D36DC2">
        <w:rPr>
          <w:rFonts w:ascii="Times New Roman" w:hAnsi="Times New Roman" w:cs="Times New Roman"/>
          <w:sz w:val="28"/>
          <w:szCs w:val="28"/>
          <w:lang w:val="uk-UA"/>
        </w:rPr>
        <w:t>налогічний період 201</w:t>
      </w:r>
      <w:r w:rsidR="005245C6">
        <w:rPr>
          <w:rFonts w:ascii="Times New Roman" w:hAnsi="Times New Roman" w:cs="Times New Roman"/>
          <w:sz w:val="28"/>
          <w:szCs w:val="28"/>
          <w:lang w:val="uk-UA"/>
        </w:rPr>
        <w:t>9</w:t>
      </w:r>
      <w:r w:rsidRPr="00D36DC2">
        <w:rPr>
          <w:rFonts w:ascii="Times New Roman" w:hAnsi="Times New Roman" w:cs="Times New Roman"/>
          <w:sz w:val="28"/>
          <w:szCs w:val="28"/>
          <w:lang w:val="uk-UA"/>
        </w:rPr>
        <w:t xml:space="preserve"> року – 0,996, що свідчить досить</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постійний на всьому рівні грошового потоку організації</w:t>
      </w:r>
    </w:p>
    <w:p w:rsidR="00D36DC2" w:rsidRPr="00D36DC2" w:rsidRDefault="00D36DC2" w:rsidP="00D36DC2">
      <w:pPr>
        <w:spacing w:after="0" w:line="360" w:lineRule="auto"/>
        <w:ind w:firstLine="567"/>
        <w:jc w:val="both"/>
        <w:rPr>
          <w:rFonts w:ascii="Times New Roman" w:hAnsi="Times New Roman" w:cs="Times New Roman"/>
          <w:sz w:val="28"/>
          <w:szCs w:val="28"/>
          <w:lang w:val="uk-UA"/>
        </w:rPr>
      </w:pPr>
      <w:r w:rsidRPr="00D36DC2">
        <w:rPr>
          <w:rFonts w:ascii="Times New Roman" w:hAnsi="Times New Roman" w:cs="Times New Roman"/>
          <w:sz w:val="28"/>
          <w:szCs w:val="28"/>
          <w:lang w:val="uk-UA"/>
        </w:rPr>
        <w:t>Оцінка ефективності використання коштів проводиться на</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за допомогою різних коефіцієнтів рентабельності</w:t>
      </w:r>
    </w:p>
    <w:p w:rsidR="00DC5201" w:rsidRDefault="00D36DC2" w:rsidP="00D36DC2">
      <w:pPr>
        <w:spacing w:after="0" w:line="360" w:lineRule="auto"/>
        <w:ind w:firstLine="567"/>
        <w:jc w:val="both"/>
        <w:rPr>
          <w:rFonts w:ascii="Times New Roman" w:hAnsi="Times New Roman" w:cs="Times New Roman"/>
          <w:sz w:val="28"/>
          <w:szCs w:val="28"/>
          <w:lang w:val="uk-UA"/>
        </w:rPr>
      </w:pPr>
      <w:r w:rsidRPr="00D36DC2">
        <w:rPr>
          <w:rFonts w:ascii="Times New Roman" w:hAnsi="Times New Roman" w:cs="Times New Roman"/>
          <w:sz w:val="28"/>
          <w:szCs w:val="28"/>
          <w:lang w:val="uk-UA"/>
        </w:rPr>
        <w:t>В організації, проаналізованій у 201</w:t>
      </w:r>
      <w:r w:rsidR="005245C6">
        <w:rPr>
          <w:rFonts w:ascii="Times New Roman" w:hAnsi="Times New Roman" w:cs="Times New Roman"/>
          <w:sz w:val="28"/>
          <w:szCs w:val="28"/>
          <w:lang w:val="uk-UA"/>
        </w:rPr>
        <w:t>9</w:t>
      </w:r>
      <w:r w:rsidRPr="00D36DC2">
        <w:rPr>
          <w:rFonts w:ascii="Times New Roman" w:hAnsi="Times New Roman" w:cs="Times New Roman"/>
          <w:sz w:val="28"/>
          <w:szCs w:val="28"/>
          <w:lang w:val="uk-UA"/>
        </w:rPr>
        <w:t xml:space="preserve"> р., рівень рентабельності </w:t>
      </w:r>
      <w:r w:rsidR="005245C6">
        <w:rPr>
          <w:rFonts w:ascii="Times New Roman" w:hAnsi="Times New Roman" w:cs="Times New Roman"/>
          <w:sz w:val="28"/>
          <w:szCs w:val="28"/>
          <w:lang w:val="uk-UA"/>
        </w:rPr>
        <w:t>та ч</w:t>
      </w:r>
      <w:r w:rsidRPr="00D36DC2">
        <w:rPr>
          <w:rFonts w:ascii="Times New Roman" w:hAnsi="Times New Roman" w:cs="Times New Roman"/>
          <w:sz w:val="28"/>
          <w:szCs w:val="28"/>
          <w:lang w:val="uk-UA"/>
        </w:rPr>
        <w:t>истий прибуток склав 4,2% від позитивного грошового потоку 908,7%.</w:t>
      </w:r>
      <w:r w:rsidR="005245C6">
        <w:rPr>
          <w:rFonts w:ascii="Times New Roman" w:hAnsi="Times New Roman" w:cs="Times New Roman"/>
          <w:sz w:val="28"/>
          <w:szCs w:val="28"/>
          <w:lang w:val="uk-UA"/>
        </w:rPr>
        <w:t xml:space="preserve"> </w:t>
      </w:r>
      <w:r w:rsidRPr="00D36DC2">
        <w:rPr>
          <w:rFonts w:ascii="Times New Roman" w:hAnsi="Times New Roman" w:cs="Times New Roman"/>
          <w:sz w:val="28"/>
          <w:szCs w:val="28"/>
          <w:lang w:val="uk-UA"/>
        </w:rPr>
        <w:t>Залишок готівки та від</w:t>
      </w:r>
      <w:r w:rsidR="007E5FDD">
        <w:rPr>
          <w:rFonts w:ascii="Times New Roman" w:hAnsi="Times New Roman" w:cs="Times New Roman"/>
          <w:sz w:val="28"/>
          <w:szCs w:val="28"/>
          <w:lang w:val="uk-UA"/>
        </w:rPr>
        <w:t>’</w:t>
      </w:r>
      <w:r w:rsidRPr="00D36DC2">
        <w:rPr>
          <w:rFonts w:ascii="Times New Roman" w:hAnsi="Times New Roman" w:cs="Times New Roman"/>
          <w:sz w:val="28"/>
          <w:szCs w:val="28"/>
          <w:lang w:val="uk-UA"/>
        </w:rPr>
        <w:t>ємний грошовий потік 4,2%</w:t>
      </w:r>
      <w:r w:rsidR="00046913">
        <w:rPr>
          <w:rFonts w:ascii="Times New Roman" w:hAnsi="Times New Roman" w:cs="Times New Roman"/>
          <w:sz w:val="28"/>
          <w:szCs w:val="28"/>
          <w:lang w:val="uk-UA"/>
        </w:rPr>
        <w:t>.</w:t>
      </w:r>
    </w:p>
    <w:p w:rsidR="00046913" w:rsidRPr="00046913" w:rsidRDefault="00046913" w:rsidP="00046913">
      <w:pPr>
        <w:spacing w:after="0" w:line="360" w:lineRule="auto"/>
        <w:ind w:firstLine="567"/>
        <w:jc w:val="both"/>
        <w:rPr>
          <w:rFonts w:ascii="Times New Roman" w:hAnsi="Times New Roman" w:cs="Times New Roman"/>
          <w:sz w:val="28"/>
          <w:szCs w:val="28"/>
          <w:lang w:val="uk-UA"/>
        </w:rPr>
      </w:pPr>
      <w:r w:rsidRPr="00046913">
        <w:rPr>
          <w:rFonts w:ascii="Times New Roman" w:hAnsi="Times New Roman" w:cs="Times New Roman"/>
          <w:sz w:val="28"/>
          <w:szCs w:val="28"/>
          <w:lang w:val="uk-UA"/>
        </w:rPr>
        <w:t>У 20</w:t>
      </w:r>
      <w:r w:rsidR="00435332">
        <w:rPr>
          <w:rFonts w:ascii="Times New Roman" w:hAnsi="Times New Roman" w:cs="Times New Roman"/>
          <w:sz w:val="28"/>
          <w:szCs w:val="28"/>
          <w:lang w:val="uk-UA"/>
        </w:rPr>
        <w:t xml:space="preserve">20 </w:t>
      </w:r>
      <w:r w:rsidRPr="00046913">
        <w:rPr>
          <w:rFonts w:ascii="Times New Roman" w:hAnsi="Times New Roman" w:cs="Times New Roman"/>
          <w:sz w:val="28"/>
          <w:szCs w:val="28"/>
          <w:lang w:val="uk-UA"/>
        </w:rPr>
        <w:t>році ситуація виглядала так:</w:t>
      </w:r>
    </w:p>
    <w:p w:rsidR="00046913" w:rsidRPr="00046913" w:rsidRDefault="00046913" w:rsidP="00435332">
      <w:pPr>
        <w:spacing w:after="0" w:line="360" w:lineRule="auto"/>
        <w:ind w:firstLine="567"/>
        <w:jc w:val="both"/>
        <w:rPr>
          <w:rFonts w:ascii="Times New Roman" w:hAnsi="Times New Roman" w:cs="Times New Roman"/>
          <w:sz w:val="28"/>
          <w:szCs w:val="28"/>
          <w:lang w:val="uk-UA"/>
        </w:rPr>
      </w:pPr>
      <w:r w:rsidRPr="00046913">
        <w:rPr>
          <w:rFonts w:ascii="Times New Roman" w:hAnsi="Times New Roman" w:cs="Times New Roman"/>
          <w:sz w:val="28"/>
          <w:szCs w:val="28"/>
          <w:lang w:val="uk-UA"/>
        </w:rPr>
        <w:t>1) сума чистого прибутку</w:t>
      </w:r>
      <w:r w:rsidR="00435332">
        <w:rPr>
          <w:rFonts w:ascii="Times New Roman" w:hAnsi="Times New Roman" w:cs="Times New Roman"/>
          <w:sz w:val="28"/>
          <w:szCs w:val="28"/>
          <w:lang w:val="uk-UA"/>
        </w:rPr>
        <w:t xml:space="preserve">, що приходиться </w:t>
      </w:r>
      <w:r w:rsidRPr="00046913">
        <w:rPr>
          <w:rFonts w:ascii="Times New Roman" w:hAnsi="Times New Roman" w:cs="Times New Roman"/>
          <w:sz w:val="28"/>
          <w:szCs w:val="28"/>
          <w:lang w:val="uk-UA"/>
        </w:rPr>
        <w:t xml:space="preserve"> на 1 </w:t>
      </w:r>
      <w:r w:rsidR="00435332">
        <w:rPr>
          <w:rFonts w:ascii="Times New Roman" w:hAnsi="Times New Roman" w:cs="Times New Roman"/>
          <w:sz w:val="28"/>
          <w:szCs w:val="28"/>
          <w:lang w:val="uk-UA"/>
        </w:rPr>
        <w:t xml:space="preserve">грн позитивного </w:t>
      </w:r>
      <w:r w:rsidRPr="00046913">
        <w:rPr>
          <w:rFonts w:ascii="Times New Roman" w:hAnsi="Times New Roman" w:cs="Times New Roman"/>
          <w:sz w:val="28"/>
          <w:szCs w:val="28"/>
          <w:lang w:val="uk-UA"/>
        </w:rPr>
        <w:t>грошового потоку 2,2 коп</w:t>
      </w:r>
      <w:r w:rsidR="00435332">
        <w:rPr>
          <w:rFonts w:ascii="Times New Roman" w:hAnsi="Times New Roman" w:cs="Times New Roman"/>
          <w:sz w:val="28"/>
          <w:szCs w:val="28"/>
          <w:lang w:val="uk-UA"/>
        </w:rPr>
        <w:t>.</w:t>
      </w:r>
    </w:p>
    <w:p w:rsidR="00046913" w:rsidRPr="00046913" w:rsidRDefault="00046913" w:rsidP="00435332">
      <w:pPr>
        <w:spacing w:after="0" w:line="360" w:lineRule="auto"/>
        <w:ind w:firstLine="567"/>
        <w:jc w:val="both"/>
        <w:rPr>
          <w:rFonts w:ascii="Times New Roman" w:hAnsi="Times New Roman" w:cs="Times New Roman"/>
          <w:sz w:val="28"/>
          <w:szCs w:val="28"/>
          <w:lang w:val="uk-UA"/>
        </w:rPr>
      </w:pPr>
      <w:r w:rsidRPr="00046913">
        <w:rPr>
          <w:rFonts w:ascii="Times New Roman" w:hAnsi="Times New Roman" w:cs="Times New Roman"/>
          <w:sz w:val="28"/>
          <w:szCs w:val="28"/>
          <w:lang w:val="uk-UA"/>
        </w:rPr>
        <w:t xml:space="preserve">2) сума чистого прибутку, </w:t>
      </w:r>
      <w:r w:rsidR="00435332">
        <w:rPr>
          <w:rFonts w:ascii="Times New Roman" w:hAnsi="Times New Roman" w:cs="Times New Roman"/>
          <w:sz w:val="28"/>
          <w:szCs w:val="28"/>
          <w:lang w:val="uk-UA"/>
        </w:rPr>
        <w:t xml:space="preserve">що приходиться </w:t>
      </w:r>
      <w:r w:rsidR="00435332" w:rsidRPr="00046913">
        <w:rPr>
          <w:rFonts w:ascii="Times New Roman" w:hAnsi="Times New Roman" w:cs="Times New Roman"/>
          <w:sz w:val="28"/>
          <w:szCs w:val="28"/>
          <w:lang w:val="uk-UA"/>
        </w:rPr>
        <w:t xml:space="preserve"> на 1 </w:t>
      </w:r>
      <w:r w:rsidR="00435332">
        <w:rPr>
          <w:rFonts w:ascii="Times New Roman" w:hAnsi="Times New Roman" w:cs="Times New Roman"/>
          <w:sz w:val="28"/>
          <w:szCs w:val="28"/>
          <w:lang w:val="uk-UA"/>
        </w:rPr>
        <w:t xml:space="preserve">грн </w:t>
      </w:r>
      <w:r w:rsidRPr="00046913">
        <w:rPr>
          <w:rFonts w:ascii="Times New Roman" w:hAnsi="Times New Roman" w:cs="Times New Roman"/>
          <w:sz w:val="28"/>
          <w:szCs w:val="28"/>
          <w:lang w:val="uk-UA"/>
        </w:rPr>
        <w:t>середнього залишку</w:t>
      </w:r>
      <w:r w:rsidR="00435332">
        <w:rPr>
          <w:rFonts w:ascii="Times New Roman" w:hAnsi="Times New Roman" w:cs="Times New Roman"/>
          <w:sz w:val="28"/>
          <w:szCs w:val="28"/>
          <w:lang w:val="uk-UA"/>
        </w:rPr>
        <w:t xml:space="preserve"> </w:t>
      </w:r>
      <w:r w:rsidR="00435332" w:rsidRPr="00046913">
        <w:rPr>
          <w:rFonts w:ascii="Times New Roman" w:hAnsi="Times New Roman" w:cs="Times New Roman"/>
          <w:sz w:val="28"/>
          <w:szCs w:val="28"/>
          <w:lang w:val="uk-UA"/>
        </w:rPr>
        <w:t>грошового потоку</w:t>
      </w:r>
      <w:r w:rsidR="00435332">
        <w:rPr>
          <w:rFonts w:ascii="Times New Roman" w:hAnsi="Times New Roman" w:cs="Times New Roman"/>
          <w:sz w:val="28"/>
          <w:szCs w:val="28"/>
          <w:lang w:val="uk-UA"/>
        </w:rPr>
        <w:t xml:space="preserve"> </w:t>
      </w:r>
      <w:r w:rsidRPr="00046913">
        <w:rPr>
          <w:rFonts w:ascii="Times New Roman" w:hAnsi="Times New Roman" w:cs="Times New Roman"/>
          <w:sz w:val="28"/>
          <w:szCs w:val="28"/>
          <w:lang w:val="uk-UA"/>
        </w:rPr>
        <w:t>1354,3 коп</w:t>
      </w:r>
      <w:r w:rsidR="00435332">
        <w:rPr>
          <w:rFonts w:ascii="Times New Roman" w:hAnsi="Times New Roman" w:cs="Times New Roman"/>
          <w:sz w:val="28"/>
          <w:szCs w:val="28"/>
          <w:lang w:val="uk-UA"/>
        </w:rPr>
        <w:t>.</w:t>
      </w:r>
    </w:p>
    <w:p w:rsidR="00046913" w:rsidRPr="00046913" w:rsidRDefault="00046913" w:rsidP="00046913">
      <w:pPr>
        <w:spacing w:after="0" w:line="360" w:lineRule="auto"/>
        <w:ind w:firstLine="567"/>
        <w:jc w:val="both"/>
        <w:rPr>
          <w:rFonts w:ascii="Times New Roman" w:hAnsi="Times New Roman" w:cs="Times New Roman"/>
          <w:sz w:val="28"/>
          <w:szCs w:val="28"/>
          <w:lang w:val="uk-UA"/>
        </w:rPr>
      </w:pPr>
      <w:r w:rsidRPr="00046913">
        <w:rPr>
          <w:rFonts w:ascii="Times New Roman" w:hAnsi="Times New Roman" w:cs="Times New Roman"/>
          <w:sz w:val="28"/>
          <w:szCs w:val="28"/>
          <w:lang w:val="uk-UA"/>
        </w:rPr>
        <w:t xml:space="preserve">3) </w:t>
      </w:r>
      <w:r w:rsidR="00435332" w:rsidRPr="00046913">
        <w:rPr>
          <w:rFonts w:ascii="Times New Roman" w:hAnsi="Times New Roman" w:cs="Times New Roman"/>
          <w:sz w:val="28"/>
          <w:szCs w:val="28"/>
          <w:lang w:val="uk-UA"/>
        </w:rPr>
        <w:t xml:space="preserve">сума чистого прибутку, </w:t>
      </w:r>
      <w:r w:rsidR="00435332">
        <w:rPr>
          <w:rFonts w:ascii="Times New Roman" w:hAnsi="Times New Roman" w:cs="Times New Roman"/>
          <w:sz w:val="28"/>
          <w:szCs w:val="28"/>
          <w:lang w:val="uk-UA"/>
        </w:rPr>
        <w:t xml:space="preserve">що приходиться </w:t>
      </w:r>
      <w:r w:rsidR="00435332" w:rsidRPr="00046913">
        <w:rPr>
          <w:rFonts w:ascii="Times New Roman" w:hAnsi="Times New Roman" w:cs="Times New Roman"/>
          <w:sz w:val="28"/>
          <w:szCs w:val="28"/>
          <w:lang w:val="uk-UA"/>
        </w:rPr>
        <w:t xml:space="preserve"> на 1 </w:t>
      </w:r>
      <w:r w:rsidR="00435332">
        <w:rPr>
          <w:rFonts w:ascii="Times New Roman" w:hAnsi="Times New Roman" w:cs="Times New Roman"/>
          <w:sz w:val="28"/>
          <w:szCs w:val="28"/>
          <w:lang w:val="uk-UA"/>
        </w:rPr>
        <w:t>грн  від</w:t>
      </w:r>
      <w:r w:rsidR="007E5FDD">
        <w:rPr>
          <w:rFonts w:ascii="Times New Roman" w:hAnsi="Times New Roman" w:cs="Times New Roman"/>
          <w:sz w:val="28"/>
          <w:szCs w:val="28"/>
        </w:rPr>
        <w:t>’</w:t>
      </w:r>
      <w:r w:rsidR="00435332">
        <w:rPr>
          <w:rFonts w:ascii="Times New Roman" w:hAnsi="Times New Roman" w:cs="Times New Roman"/>
          <w:sz w:val="28"/>
          <w:szCs w:val="28"/>
          <w:lang w:val="uk-UA"/>
        </w:rPr>
        <w:t xml:space="preserve">ємного </w:t>
      </w:r>
      <w:r w:rsidRPr="00046913">
        <w:rPr>
          <w:rFonts w:ascii="Times New Roman" w:hAnsi="Times New Roman" w:cs="Times New Roman"/>
          <w:sz w:val="28"/>
          <w:szCs w:val="28"/>
          <w:lang w:val="uk-UA"/>
        </w:rPr>
        <w:t xml:space="preserve"> грошового потоку</w:t>
      </w:r>
      <w:r w:rsidR="00435332" w:rsidRPr="00435332">
        <w:rPr>
          <w:rFonts w:ascii="Times New Roman" w:hAnsi="Times New Roman" w:cs="Times New Roman"/>
          <w:sz w:val="28"/>
          <w:szCs w:val="28"/>
        </w:rPr>
        <w:t xml:space="preserve"> </w:t>
      </w:r>
      <w:r w:rsidR="00435332">
        <w:rPr>
          <w:rFonts w:ascii="Times New Roman" w:hAnsi="Times New Roman" w:cs="Times New Roman"/>
          <w:sz w:val="28"/>
          <w:szCs w:val="28"/>
          <w:lang w:val="en-US"/>
        </w:rPr>
        <w:t>c</w:t>
      </w:r>
      <w:r w:rsidR="00435332">
        <w:rPr>
          <w:rFonts w:ascii="Times New Roman" w:hAnsi="Times New Roman" w:cs="Times New Roman"/>
          <w:sz w:val="28"/>
          <w:szCs w:val="28"/>
        </w:rPr>
        <w:t>клада</w:t>
      </w:r>
      <w:r w:rsidR="00435332">
        <w:rPr>
          <w:rFonts w:ascii="Times New Roman" w:hAnsi="Times New Roman" w:cs="Times New Roman"/>
          <w:sz w:val="28"/>
          <w:szCs w:val="28"/>
          <w:lang w:val="uk-UA"/>
        </w:rPr>
        <w:t>є</w:t>
      </w:r>
      <w:r w:rsidRPr="00046913">
        <w:rPr>
          <w:rFonts w:ascii="Times New Roman" w:hAnsi="Times New Roman" w:cs="Times New Roman"/>
          <w:sz w:val="28"/>
          <w:szCs w:val="28"/>
          <w:lang w:val="uk-UA"/>
        </w:rPr>
        <w:t xml:space="preserve"> 2,2 </w:t>
      </w:r>
      <w:r w:rsidR="00E44E06">
        <w:rPr>
          <w:rFonts w:ascii="Times New Roman" w:hAnsi="Times New Roman" w:cs="Times New Roman"/>
          <w:sz w:val="28"/>
          <w:szCs w:val="28"/>
          <w:lang w:val="uk-UA"/>
        </w:rPr>
        <w:t>грн.</w:t>
      </w:r>
    </w:p>
    <w:p w:rsidR="00046913" w:rsidRPr="00046913" w:rsidRDefault="00046913" w:rsidP="00046913">
      <w:pPr>
        <w:spacing w:after="0" w:line="360" w:lineRule="auto"/>
        <w:ind w:firstLine="567"/>
        <w:jc w:val="both"/>
        <w:rPr>
          <w:rFonts w:ascii="Times New Roman" w:hAnsi="Times New Roman" w:cs="Times New Roman"/>
          <w:sz w:val="28"/>
          <w:szCs w:val="28"/>
          <w:lang w:val="uk-UA"/>
        </w:rPr>
      </w:pPr>
      <w:r w:rsidRPr="00046913">
        <w:rPr>
          <w:rFonts w:ascii="Times New Roman" w:hAnsi="Times New Roman" w:cs="Times New Roman"/>
          <w:sz w:val="28"/>
          <w:szCs w:val="28"/>
          <w:lang w:val="uk-UA"/>
        </w:rPr>
        <w:t>Коефіцієнт рентабельності грошових витрат</w:t>
      </w:r>
      <w:r w:rsidR="008500DB">
        <w:rPr>
          <w:rFonts w:ascii="Times New Roman" w:hAnsi="Times New Roman" w:cs="Times New Roman"/>
          <w:sz w:val="28"/>
          <w:szCs w:val="28"/>
          <w:lang w:val="uk-UA"/>
        </w:rPr>
        <w:t xml:space="preserve"> на поточну діяльність у</w:t>
      </w:r>
      <w:r w:rsidRPr="00046913">
        <w:rPr>
          <w:rFonts w:ascii="Times New Roman" w:hAnsi="Times New Roman" w:cs="Times New Roman"/>
          <w:sz w:val="28"/>
          <w:szCs w:val="28"/>
          <w:lang w:val="uk-UA"/>
        </w:rPr>
        <w:t xml:space="preserve"> звітном</w:t>
      </w:r>
      <w:r w:rsidR="008500DB">
        <w:rPr>
          <w:rFonts w:ascii="Times New Roman" w:hAnsi="Times New Roman" w:cs="Times New Roman"/>
          <w:sz w:val="28"/>
          <w:szCs w:val="28"/>
          <w:lang w:val="uk-UA"/>
        </w:rPr>
        <w:t>у періоді вказується, що на кож</w:t>
      </w:r>
      <w:r w:rsidRPr="00046913">
        <w:rPr>
          <w:rFonts w:ascii="Times New Roman" w:hAnsi="Times New Roman" w:cs="Times New Roman"/>
          <w:sz w:val="28"/>
          <w:szCs w:val="28"/>
          <w:lang w:val="uk-UA"/>
        </w:rPr>
        <w:t>н</w:t>
      </w:r>
      <w:r w:rsidR="008500DB">
        <w:rPr>
          <w:rFonts w:ascii="Times New Roman" w:hAnsi="Times New Roman" w:cs="Times New Roman"/>
          <w:sz w:val="28"/>
          <w:szCs w:val="28"/>
          <w:lang w:val="uk-UA"/>
        </w:rPr>
        <w:t>а</w:t>
      </w:r>
      <w:r w:rsidRPr="00046913">
        <w:rPr>
          <w:rFonts w:ascii="Times New Roman" w:hAnsi="Times New Roman" w:cs="Times New Roman"/>
          <w:sz w:val="28"/>
          <w:szCs w:val="28"/>
          <w:lang w:val="uk-UA"/>
        </w:rPr>
        <w:t xml:space="preserve"> </w:t>
      </w:r>
      <w:r w:rsidR="008500DB">
        <w:rPr>
          <w:rFonts w:ascii="Times New Roman" w:hAnsi="Times New Roman" w:cs="Times New Roman"/>
          <w:sz w:val="28"/>
          <w:szCs w:val="28"/>
          <w:lang w:val="uk-UA"/>
        </w:rPr>
        <w:t>грн коштів</w:t>
      </w:r>
      <w:r w:rsidRPr="00046913">
        <w:rPr>
          <w:rFonts w:ascii="Times New Roman" w:hAnsi="Times New Roman" w:cs="Times New Roman"/>
          <w:sz w:val="28"/>
          <w:szCs w:val="28"/>
          <w:lang w:val="uk-UA"/>
        </w:rPr>
        <w:t xml:space="preserve">, спрямовані на </w:t>
      </w:r>
      <w:r w:rsidR="008500DB">
        <w:rPr>
          <w:rFonts w:ascii="Times New Roman" w:hAnsi="Times New Roman" w:cs="Times New Roman"/>
          <w:sz w:val="28"/>
          <w:szCs w:val="28"/>
          <w:lang w:val="uk-UA"/>
        </w:rPr>
        <w:t xml:space="preserve">фінансування та </w:t>
      </w:r>
      <w:r w:rsidRPr="00046913">
        <w:rPr>
          <w:rFonts w:ascii="Times New Roman" w:hAnsi="Times New Roman" w:cs="Times New Roman"/>
          <w:sz w:val="28"/>
          <w:szCs w:val="28"/>
          <w:lang w:val="uk-UA"/>
        </w:rPr>
        <w:t xml:space="preserve">залучення поточних економічних </w:t>
      </w:r>
      <w:r w:rsidR="008500DB">
        <w:rPr>
          <w:rFonts w:ascii="Times New Roman" w:hAnsi="Times New Roman" w:cs="Times New Roman"/>
          <w:sz w:val="28"/>
          <w:szCs w:val="28"/>
          <w:lang w:val="uk-UA"/>
        </w:rPr>
        <w:t>витрат.</w:t>
      </w:r>
    </w:p>
    <w:p w:rsidR="00046913" w:rsidRPr="00046913" w:rsidRDefault="00046913" w:rsidP="008500DB">
      <w:pPr>
        <w:spacing w:after="0" w:line="360" w:lineRule="auto"/>
        <w:ind w:firstLine="567"/>
        <w:jc w:val="both"/>
        <w:rPr>
          <w:rFonts w:ascii="Times New Roman" w:hAnsi="Times New Roman" w:cs="Times New Roman"/>
          <w:sz w:val="28"/>
          <w:szCs w:val="28"/>
          <w:lang w:val="uk-UA"/>
        </w:rPr>
      </w:pPr>
      <w:r w:rsidRPr="00046913">
        <w:rPr>
          <w:rFonts w:ascii="Times New Roman" w:hAnsi="Times New Roman" w:cs="Times New Roman"/>
          <w:sz w:val="28"/>
          <w:szCs w:val="28"/>
          <w:lang w:val="uk-UA"/>
        </w:rPr>
        <w:t xml:space="preserve">Діяльність ТОВ </w:t>
      </w:r>
      <w:r w:rsidR="00E44E06">
        <w:rPr>
          <w:rFonts w:ascii="Times New Roman" w:hAnsi="Times New Roman" w:cs="Times New Roman"/>
          <w:sz w:val="28"/>
          <w:szCs w:val="28"/>
          <w:lang w:val="uk-UA"/>
        </w:rPr>
        <w:t xml:space="preserve"> </w:t>
      </w:r>
      <w:r w:rsidR="008F3A0E">
        <w:rPr>
          <w:rFonts w:ascii="Times New Roman" w:hAnsi="Times New Roman" w:cs="Times New Roman"/>
          <w:sz w:val="28"/>
          <w:szCs w:val="28"/>
          <w:lang w:val="uk-UA"/>
        </w:rPr>
        <w:t>«</w:t>
      </w:r>
      <w:r w:rsidR="008500DB">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8500DB">
        <w:rPr>
          <w:rFonts w:ascii="Times New Roman" w:hAnsi="Times New Roman" w:cs="Times New Roman"/>
          <w:sz w:val="28"/>
          <w:szCs w:val="28"/>
          <w:lang w:val="uk-UA"/>
        </w:rPr>
        <w:t xml:space="preserve"> отримало 0,041 грн прибутку від продажу</w:t>
      </w:r>
      <w:r w:rsidRPr="00046913">
        <w:rPr>
          <w:rFonts w:ascii="Times New Roman" w:hAnsi="Times New Roman" w:cs="Times New Roman"/>
          <w:sz w:val="28"/>
          <w:szCs w:val="28"/>
          <w:lang w:val="uk-UA"/>
        </w:rPr>
        <w:t>.</w:t>
      </w:r>
      <w:r w:rsidR="008500DB">
        <w:rPr>
          <w:rFonts w:ascii="Times New Roman" w:hAnsi="Times New Roman" w:cs="Times New Roman"/>
          <w:sz w:val="28"/>
          <w:szCs w:val="28"/>
          <w:lang w:val="uk-UA"/>
        </w:rPr>
        <w:t xml:space="preserve"> </w:t>
      </w:r>
      <w:r w:rsidRPr="00046913">
        <w:rPr>
          <w:rFonts w:ascii="Times New Roman" w:hAnsi="Times New Roman" w:cs="Times New Roman"/>
          <w:sz w:val="28"/>
          <w:szCs w:val="28"/>
          <w:lang w:val="uk-UA"/>
        </w:rPr>
        <w:t>У 20</w:t>
      </w:r>
      <w:r w:rsidR="008500DB">
        <w:rPr>
          <w:rFonts w:ascii="Times New Roman" w:hAnsi="Times New Roman" w:cs="Times New Roman"/>
          <w:sz w:val="28"/>
          <w:szCs w:val="28"/>
          <w:lang w:val="uk-UA"/>
        </w:rPr>
        <w:t>19</w:t>
      </w:r>
      <w:r w:rsidRPr="00046913">
        <w:rPr>
          <w:rFonts w:ascii="Times New Roman" w:hAnsi="Times New Roman" w:cs="Times New Roman"/>
          <w:sz w:val="28"/>
          <w:szCs w:val="28"/>
          <w:lang w:val="uk-UA"/>
        </w:rPr>
        <w:t xml:space="preserve"> р. рівень цього показника становив 0,056 </w:t>
      </w:r>
      <w:r w:rsidR="008500DB">
        <w:rPr>
          <w:rFonts w:ascii="Times New Roman" w:hAnsi="Times New Roman" w:cs="Times New Roman"/>
          <w:sz w:val="28"/>
          <w:szCs w:val="28"/>
          <w:lang w:val="uk-UA"/>
        </w:rPr>
        <w:t>грн</w:t>
      </w:r>
      <w:r w:rsidRPr="00046913">
        <w:rPr>
          <w:rFonts w:ascii="Times New Roman" w:hAnsi="Times New Roman" w:cs="Times New Roman"/>
          <w:sz w:val="28"/>
          <w:szCs w:val="28"/>
          <w:lang w:val="uk-UA"/>
        </w:rPr>
        <w:t>.</w:t>
      </w:r>
    </w:p>
    <w:p w:rsidR="00046913" w:rsidRDefault="00046913" w:rsidP="008500DB">
      <w:pPr>
        <w:spacing w:after="0" w:line="360" w:lineRule="auto"/>
        <w:ind w:firstLine="567"/>
        <w:jc w:val="both"/>
        <w:rPr>
          <w:rFonts w:ascii="Times New Roman" w:hAnsi="Times New Roman" w:cs="Times New Roman"/>
          <w:sz w:val="28"/>
          <w:szCs w:val="28"/>
          <w:lang w:val="uk-UA"/>
        </w:rPr>
      </w:pPr>
      <w:r w:rsidRPr="00046913">
        <w:rPr>
          <w:rFonts w:ascii="Times New Roman" w:hAnsi="Times New Roman" w:cs="Times New Roman"/>
          <w:sz w:val="28"/>
          <w:szCs w:val="28"/>
          <w:lang w:val="uk-UA"/>
        </w:rPr>
        <w:t xml:space="preserve">Загалом можна зробити висновок про неефективне управління </w:t>
      </w:r>
      <w:r w:rsidR="008500DB">
        <w:rPr>
          <w:rFonts w:ascii="Times New Roman" w:hAnsi="Times New Roman" w:cs="Times New Roman"/>
          <w:sz w:val="28"/>
          <w:szCs w:val="28"/>
          <w:lang w:val="uk-UA"/>
        </w:rPr>
        <w:t>грошовими потока</w:t>
      </w:r>
      <w:r w:rsidRPr="00046913">
        <w:rPr>
          <w:rFonts w:ascii="Times New Roman" w:hAnsi="Times New Roman" w:cs="Times New Roman"/>
          <w:sz w:val="28"/>
          <w:szCs w:val="28"/>
          <w:lang w:val="uk-UA"/>
        </w:rPr>
        <w:t>м</w:t>
      </w:r>
      <w:r w:rsidR="008500DB">
        <w:rPr>
          <w:rFonts w:ascii="Times New Roman" w:hAnsi="Times New Roman" w:cs="Times New Roman"/>
          <w:sz w:val="28"/>
          <w:szCs w:val="28"/>
          <w:lang w:val="uk-UA"/>
        </w:rPr>
        <w:t>и</w:t>
      </w:r>
      <w:r w:rsidRPr="00046913">
        <w:rPr>
          <w:rFonts w:ascii="Times New Roman" w:hAnsi="Times New Roman" w:cs="Times New Roman"/>
          <w:sz w:val="28"/>
          <w:szCs w:val="28"/>
          <w:lang w:val="uk-UA"/>
        </w:rPr>
        <w:t xml:space="preserve"> ТОВ </w:t>
      </w:r>
      <w:r w:rsidR="008F3A0E">
        <w:rPr>
          <w:rFonts w:ascii="Times New Roman" w:hAnsi="Times New Roman" w:cs="Times New Roman"/>
          <w:sz w:val="28"/>
          <w:szCs w:val="28"/>
          <w:lang w:val="uk-UA"/>
        </w:rPr>
        <w:t>«</w:t>
      </w:r>
      <w:r w:rsidR="008500DB">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046913">
        <w:rPr>
          <w:rFonts w:ascii="Times New Roman" w:hAnsi="Times New Roman" w:cs="Times New Roman"/>
          <w:sz w:val="28"/>
          <w:szCs w:val="28"/>
          <w:lang w:val="uk-UA"/>
        </w:rPr>
        <w:t>.</w:t>
      </w:r>
    </w:p>
    <w:p w:rsidR="005C274F" w:rsidRDefault="005C274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C274F" w:rsidRDefault="005C274F" w:rsidP="00FB75D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РОЗДІЛ 3</w:t>
      </w:r>
    </w:p>
    <w:p w:rsidR="005C274F" w:rsidRDefault="005C274F" w:rsidP="00FB75D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ШЛЯХИ ВДОСКОНАЛЕННЯ УПРАВЛІННЯ ГРОШОВИМИ ПОТОКАМИ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p w:rsidR="005C274F" w:rsidRDefault="005C274F" w:rsidP="005C274F">
      <w:pPr>
        <w:spacing w:after="0" w:line="360" w:lineRule="auto"/>
        <w:ind w:firstLine="567"/>
        <w:jc w:val="both"/>
        <w:rPr>
          <w:rFonts w:ascii="Times New Roman" w:hAnsi="Times New Roman" w:cs="Times New Roman"/>
          <w:sz w:val="28"/>
          <w:szCs w:val="28"/>
          <w:lang w:val="uk-UA"/>
        </w:rPr>
      </w:pPr>
    </w:p>
    <w:p w:rsidR="005C274F" w:rsidRDefault="005C274F" w:rsidP="005C274F">
      <w:pPr>
        <w:spacing w:after="0" w:line="360" w:lineRule="auto"/>
        <w:ind w:firstLine="567"/>
        <w:jc w:val="both"/>
        <w:rPr>
          <w:rFonts w:ascii="Times New Roman" w:hAnsi="Times New Roman" w:cs="Times New Roman"/>
          <w:sz w:val="28"/>
          <w:szCs w:val="28"/>
          <w:lang w:val="uk-UA"/>
        </w:rPr>
      </w:pPr>
    </w:p>
    <w:p w:rsidR="005C274F" w:rsidRDefault="005C274F" w:rsidP="005C274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забезпечення постійної плат</w:t>
      </w:r>
      <w:r w:rsidR="00BB7BFC">
        <w:rPr>
          <w:rFonts w:ascii="Times New Roman" w:hAnsi="Times New Roman" w:cs="Times New Roman"/>
          <w:sz w:val="28"/>
          <w:szCs w:val="28"/>
          <w:lang w:val="uk-UA"/>
        </w:rPr>
        <w:t xml:space="preserve">оспроможності підприємства </w:t>
      </w:r>
      <w:r w:rsidR="009D68CA">
        <w:rPr>
          <w:rFonts w:ascii="Times New Roman" w:hAnsi="Times New Roman" w:cs="Times New Roman"/>
          <w:sz w:val="28"/>
          <w:szCs w:val="28"/>
          <w:lang w:val="uk-UA"/>
        </w:rPr>
        <w:t>розробляється</w:t>
      </w:r>
      <w:r>
        <w:rPr>
          <w:rFonts w:ascii="Times New Roman" w:hAnsi="Times New Roman" w:cs="Times New Roman"/>
          <w:sz w:val="28"/>
          <w:szCs w:val="28"/>
          <w:lang w:val="uk-UA"/>
        </w:rPr>
        <w:t xml:space="preserve"> політика управління грошовими активними, що полягає в оптимізації їх обсягу.</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Для ефективного управління потрібне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Pr>
          <w:rFonts w:ascii="Times New Roman" w:hAnsi="Times New Roman" w:cs="Times New Roman"/>
          <w:sz w:val="28"/>
          <w:szCs w:val="28"/>
          <w:lang w:val="uk-UA"/>
        </w:rPr>
        <w:t xml:space="preserve"> п</w:t>
      </w:r>
      <w:r w:rsidRPr="00702122">
        <w:rPr>
          <w:rFonts w:ascii="Times New Roman" w:hAnsi="Times New Roman" w:cs="Times New Roman"/>
          <w:sz w:val="28"/>
          <w:szCs w:val="28"/>
          <w:lang w:val="uk-UA"/>
        </w:rPr>
        <w:t>риймайте управлінські рішення, які допоможуть встановити баланс.</w:t>
      </w:r>
      <w:r>
        <w:rPr>
          <w:rFonts w:ascii="Times New Roman" w:hAnsi="Times New Roman" w:cs="Times New Roman"/>
          <w:sz w:val="28"/>
          <w:szCs w:val="28"/>
          <w:lang w:val="uk-UA"/>
        </w:rPr>
        <w:t xml:space="preserve"> </w:t>
      </w:r>
      <w:r w:rsidRPr="00702122">
        <w:rPr>
          <w:rFonts w:ascii="Times New Roman" w:hAnsi="Times New Roman" w:cs="Times New Roman"/>
          <w:sz w:val="28"/>
          <w:szCs w:val="28"/>
          <w:lang w:val="uk-UA"/>
        </w:rPr>
        <w:t>Грошовий потік, збіг формування в часі та чистого приросту.</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грошовий потік</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За результатами аналізу встановлено, що </w:t>
      </w:r>
      <w:r>
        <w:rPr>
          <w:rFonts w:ascii="Times New Roman" w:hAnsi="Times New Roman" w:cs="Times New Roman"/>
          <w:sz w:val="28"/>
          <w:szCs w:val="28"/>
          <w:lang w:val="uk-UA"/>
        </w:rPr>
        <w:t>необхідно зробити наступне управлінські</w:t>
      </w:r>
      <w:r w:rsidRPr="00702122">
        <w:rPr>
          <w:rFonts w:ascii="Times New Roman" w:hAnsi="Times New Roman" w:cs="Times New Roman"/>
          <w:sz w:val="28"/>
          <w:szCs w:val="28"/>
          <w:lang w:val="uk-UA"/>
        </w:rPr>
        <w:t xml:space="preserve"> рішення:</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1) Збільшити суму позитивного грошового потоку в</w:t>
      </w:r>
      <w:r>
        <w:rPr>
          <w:rFonts w:ascii="Times New Roman" w:hAnsi="Times New Roman" w:cs="Times New Roman"/>
          <w:sz w:val="28"/>
          <w:szCs w:val="28"/>
          <w:lang w:val="uk-UA"/>
        </w:rPr>
        <w:t xml:space="preserve"> т</w:t>
      </w:r>
      <w:r w:rsidRPr="00702122">
        <w:rPr>
          <w:rFonts w:ascii="Times New Roman" w:hAnsi="Times New Roman" w:cs="Times New Roman"/>
          <w:sz w:val="28"/>
          <w:szCs w:val="28"/>
          <w:lang w:val="uk-UA"/>
        </w:rPr>
        <w:t>ривалий термін:</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Продаж частини інструментів фінансового інвестування</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Залучити інвесторів для збільшення капіталу</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2) Сума негативного грошового потоку зм</w:t>
      </w:r>
      <w:r>
        <w:rPr>
          <w:rFonts w:ascii="Times New Roman" w:hAnsi="Times New Roman" w:cs="Times New Roman"/>
          <w:sz w:val="28"/>
          <w:szCs w:val="28"/>
          <w:lang w:val="uk-UA"/>
        </w:rPr>
        <w:t xml:space="preserve">еншується в довгостроковому </w:t>
      </w:r>
      <w:r w:rsidRPr="00702122">
        <w:rPr>
          <w:rFonts w:ascii="Times New Roman" w:hAnsi="Times New Roman" w:cs="Times New Roman"/>
          <w:sz w:val="28"/>
          <w:szCs w:val="28"/>
          <w:lang w:val="uk-UA"/>
        </w:rPr>
        <w:t>період</w:t>
      </w:r>
      <w:r>
        <w:rPr>
          <w:rFonts w:ascii="Times New Roman" w:hAnsi="Times New Roman" w:cs="Times New Roman"/>
          <w:sz w:val="28"/>
          <w:szCs w:val="28"/>
          <w:lang w:val="uk-UA"/>
        </w:rPr>
        <w:t>у</w:t>
      </w:r>
      <w:r w:rsidRPr="00702122">
        <w:rPr>
          <w:rFonts w:ascii="Times New Roman" w:hAnsi="Times New Roman" w:cs="Times New Roman"/>
          <w:sz w:val="28"/>
          <w:szCs w:val="28"/>
          <w:lang w:val="uk-UA"/>
        </w:rPr>
        <w:t>:</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Відмовтеся від фінансових вкладень при будівництві</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Альтернативні варіанти інвестиційного портфеля</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Зниження величини постійних витрат</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3) Приплив капіталу може зд</w:t>
      </w:r>
      <w:r>
        <w:rPr>
          <w:rFonts w:ascii="Times New Roman" w:hAnsi="Times New Roman" w:cs="Times New Roman"/>
          <w:sz w:val="28"/>
          <w:szCs w:val="28"/>
          <w:lang w:val="uk-UA"/>
        </w:rPr>
        <w:t xml:space="preserve">ійснюватися за зовнішні витрати </w:t>
      </w:r>
      <w:r w:rsidRPr="00702122">
        <w:rPr>
          <w:rFonts w:ascii="Times New Roman" w:hAnsi="Times New Roman" w:cs="Times New Roman"/>
          <w:sz w:val="28"/>
          <w:szCs w:val="28"/>
          <w:lang w:val="uk-UA"/>
        </w:rPr>
        <w:t>фінанси:</w:t>
      </w:r>
    </w:p>
    <w:p w:rsidR="00702122" w:rsidRPr="00702122" w:rsidRDefault="009D68CA" w:rsidP="0070212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т</w:t>
      </w:r>
      <w:r w:rsidR="00702122" w:rsidRPr="00702122">
        <w:rPr>
          <w:rFonts w:ascii="Times New Roman" w:hAnsi="Times New Roman" w:cs="Times New Roman"/>
          <w:sz w:val="28"/>
          <w:szCs w:val="28"/>
          <w:lang w:val="uk-UA"/>
        </w:rPr>
        <w:t>орговий кредит</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банківський кредит</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виставлення торгових рахунків,</w:t>
      </w:r>
    </w:p>
    <w:p w:rsidR="00702122" w:rsidRPr="00702122" w:rsidRDefault="009D68CA" w:rsidP="0070212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ф</w:t>
      </w:r>
      <w:r w:rsidR="00702122" w:rsidRPr="00702122">
        <w:rPr>
          <w:rFonts w:ascii="Times New Roman" w:hAnsi="Times New Roman" w:cs="Times New Roman"/>
          <w:sz w:val="28"/>
          <w:szCs w:val="28"/>
          <w:lang w:val="uk-UA"/>
        </w:rPr>
        <w:t>акторинг (продаж дебіторської заборгованості)</w:t>
      </w:r>
    </w:p>
    <w:p w:rsidR="00702122" w:rsidRPr="00702122" w:rsidRDefault="009D68CA" w:rsidP="0070212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л</w:t>
      </w:r>
      <w:r w:rsidR="00702122" w:rsidRPr="00702122">
        <w:rPr>
          <w:rFonts w:ascii="Times New Roman" w:hAnsi="Times New Roman" w:cs="Times New Roman"/>
          <w:sz w:val="28"/>
          <w:szCs w:val="28"/>
          <w:lang w:val="uk-UA"/>
        </w:rPr>
        <w:t>ізинг</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короткострокова оренда,</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4) Зростання чистого грошового потоку:</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Впровадження ефективного податкового менеджменту</w:t>
      </w:r>
      <w:r>
        <w:rPr>
          <w:rFonts w:ascii="Times New Roman" w:hAnsi="Times New Roman" w:cs="Times New Roman"/>
          <w:sz w:val="28"/>
          <w:szCs w:val="28"/>
          <w:lang w:val="uk-UA"/>
        </w:rPr>
        <w:t>, г</w:t>
      </w:r>
      <w:r w:rsidRPr="00702122">
        <w:rPr>
          <w:rFonts w:ascii="Times New Roman" w:hAnsi="Times New Roman" w:cs="Times New Roman"/>
          <w:sz w:val="28"/>
          <w:szCs w:val="28"/>
          <w:lang w:val="uk-UA"/>
        </w:rPr>
        <w:t>арантовано зменшення всіх податкових платежів.</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Реалізація ефективної податкової політики, що забезпечує</w:t>
      </w:r>
      <w:r>
        <w:rPr>
          <w:rFonts w:ascii="Times New Roman" w:hAnsi="Times New Roman" w:cs="Times New Roman"/>
          <w:sz w:val="28"/>
          <w:szCs w:val="28"/>
          <w:lang w:val="uk-UA"/>
        </w:rPr>
        <w:t xml:space="preserve"> </w:t>
      </w:r>
      <w:r w:rsidRPr="00702122">
        <w:rPr>
          <w:rFonts w:ascii="Times New Roman" w:hAnsi="Times New Roman" w:cs="Times New Roman"/>
          <w:sz w:val="28"/>
          <w:szCs w:val="28"/>
          <w:lang w:val="uk-UA"/>
        </w:rPr>
        <w:t>підвищення рентабельності операційної діяльності в бізнесі</w:t>
      </w:r>
    </w:p>
    <w:p w:rsid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Збільшений обсяг послуг</w:t>
      </w:r>
      <w:r>
        <w:rPr>
          <w:rFonts w:ascii="Times New Roman" w:hAnsi="Times New Roman" w:cs="Times New Roman"/>
          <w:sz w:val="28"/>
          <w:szCs w:val="28"/>
          <w:lang w:val="uk-UA"/>
        </w:rPr>
        <w:t>.</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Пошук кредиторської заборгованості для прискорення</w:t>
      </w:r>
      <w:r>
        <w:rPr>
          <w:rFonts w:ascii="Times New Roman" w:hAnsi="Times New Roman" w:cs="Times New Roman"/>
          <w:sz w:val="28"/>
          <w:szCs w:val="28"/>
          <w:lang w:val="uk-UA"/>
        </w:rPr>
        <w:t xml:space="preserve"> </w:t>
      </w:r>
      <w:r w:rsidRPr="00702122">
        <w:rPr>
          <w:rFonts w:ascii="Times New Roman" w:hAnsi="Times New Roman" w:cs="Times New Roman"/>
          <w:sz w:val="28"/>
          <w:szCs w:val="28"/>
          <w:lang w:val="uk-UA"/>
        </w:rPr>
        <w:t>оборотність капіталу</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Розмежуйте платежі за пріоритетом для зменшення</w:t>
      </w:r>
      <w:r w:rsidR="0082755D">
        <w:rPr>
          <w:rFonts w:ascii="Times New Roman" w:hAnsi="Times New Roman" w:cs="Times New Roman"/>
          <w:sz w:val="28"/>
          <w:szCs w:val="28"/>
          <w:lang w:val="uk-UA"/>
        </w:rPr>
        <w:t xml:space="preserve"> </w:t>
      </w:r>
      <w:r w:rsidRPr="00702122">
        <w:rPr>
          <w:rFonts w:ascii="Times New Roman" w:hAnsi="Times New Roman" w:cs="Times New Roman"/>
          <w:sz w:val="28"/>
          <w:szCs w:val="28"/>
          <w:lang w:val="uk-UA"/>
        </w:rPr>
        <w:t>відтік капіталу,</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 - збільшення припливу капіталу за рахунок збільшення</w:t>
      </w:r>
      <w:r w:rsidR="0082755D">
        <w:rPr>
          <w:rFonts w:ascii="Times New Roman" w:hAnsi="Times New Roman" w:cs="Times New Roman"/>
          <w:sz w:val="28"/>
          <w:szCs w:val="28"/>
          <w:lang w:val="uk-UA"/>
        </w:rPr>
        <w:t xml:space="preserve"> </w:t>
      </w:r>
      <w:r w:rsidRPr="00702122">
        <w:rPr>
          <w:rFonts w:ascii="Times New Roman" w:hAnsi="Times New Roman" w:cs="Times New Roman"/>
          <w:sz w:val="28"/>
          <w:szCs w:val="28"/>
          <w:lang w:val="uk-UA"/>
        </w:rPr>
        <w:t>ефективність інве</w:t>
      </w:r>
      <w:r w:rsidR="0082755D">
        <w:rPr>
          <w:rFonts w:ascii="Times New Roman" w:hAnsi="Times New Roman" w:cs="Times New Roman"/>
          <w:sz w:val="28"/>
          <w:szCs w:val="28"/>
          <w:lang w:val="uk-UA"/>
        </w:rPr>
        <w:t xml:space="preserve">стицій та фінансової діяльності, </w:t>
      </w:r>
      <w:r w:rsidRPr="00702122">
        <w:rPr>
          <w:rFonts w:ascii="Times New Roman" w:hAnsi="Times New Roman" w:cs="Times New Roman"/>
          <w:sz w:val="28"/>
          <w:szCs w:val="28"/>
          <w:lang w:val="uk-UA"/>
        </w:rPr>
        <w:t>в рамках цих напрямків розробили багато видів діяльності.</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Спрямовані на прискорення залучення корпоративного капіталу:</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1. Надавати знижки постійним клієнтам відповідно до умов</w:t>
      </w:r>
      <w:r w:rsidR="0082755D">
        <w:rPr>
          <w:rFonts w:ascii="Times New Roman" w:hAnsi="Times New Roman" w:cs="Times New Roman"/>
          <w:sz w:val="28"/>
          <w:szCs w:val="28"/>
          <w:lang w:val="uk-UA"/>
        </w:rPr>
        <w:t xml:space="preserve"> с</w:t>
      </w:r>
      <w:r w:rsidRPr="00702122">
        <w:rPr>
          <w:rFonts w:ascii="Times New Roman" w:hAnsi="Times New Roman" w:cs="Times New Roman"/>
          <w:sz w:val="28"/>
          <w:szCs w:val="28"/>
          <w:lang w:val="uk-UA"/>
        </w:rPr>
        <w:t>платити основну суму за товар.</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2. Використовуйте факторинг</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3. Профінансувати придбання осно</w:t>
      </w:r>
      <w:r w:rsidR="0082755D">
        <w:rPr>
          <w:rFonts w:ascii="Times New Roman" w:hAnsi="Times New Roman" w:cs="Times New Roman"/>
          <w:sz w:val="28"/>
          <w:szCs w:val="28"/>
          <w:lang w:val="uk-UA"/>
        </w:rPr>
        <w:t>вних засобів відповідно до умов л</w:t>
      </w:r>
      <w:r w:rsidRPr="00702122">
        <w:rPr>
          <w:rFonts w:ascii="Times New Roman" w:hAnsi="Times New Roman" w:cs="Times New Roman"/>
          <w:sz w:val="28"/>
          <w:szCs w:val="28"/>
          <w:lang w:val="uk-UA"/>
        </w:rPr>
        <w:t>зинг</w:t>
      </w:r>
    </w:p>
    <w:p w:rsidR="00702122" w:rsidRP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4. Прогноз грошових потоків на наступний рік</w:t>
      </w:r>
    </w:p>
    <w:p w:rsidR="00702122" w:rsidRPr="00702122" w:rsidRDefault="009D68CA" w:rsidP="0070212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Перший варіант</w:t>
      </w:r>
    </w:p>
    <w:p w:rsidR="00702122" w:rsidRDefault="00702122" w:rsidP="00702122">
      <w:pPr>
        <w:spacing w:after="0" w:line="360" w:lineRule="auto"/>
        <w:ind w:firstLine="567"/>
        <w:jc w:val="both"/>
        <w:rPr>
          <w:rFonts w:ascii="Times New Roman" w:hAnsi="Times New Roman" w:cs="Times New Roman"/>
          <w:sz w:val="28"/>
          <w:szCs w:val="28"/>
          <w:lang w:val="uk-UA"/>
        </w:rPr>
      </w:pPr>
      <w:r w:rsidRPr="00702122">
        <w:rPr>
          <w:rFonts w:ascii="Times New Roman" w:hAnsi="Times New Roman" w:cs="Times New Roman"/>
          <w:sz w:val="28"/>
          <w:szCs w:val="28"/>
          <w:lang w:val="uk-UA"/>
        </w:rPr>
        <w:t xml:space="preserve">ТОВ </w:t>
      </w:r>
      <w:r w:rsidR="008F3A0E">
        <w:rPr>
          <w:rFonts w:ascii="Times New Roman" w:hAnsi="Times New Roman" w:cs="Times New Roman"/>
          <w:sz w:val="28"/>
          <w:szCs w:val="28"/>
          <w:lang w:val="uk-UA"/>
        </w:rPr>
        <w:t>«</w:t>
      </w:r>
      <w:r w:rsidR="0082755D">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702122">
        <w:rPr>
          <w:rFonts w:ascii="Times New Roman" w:hAnsi="Times New Roman" w:cs="Times New Roman"/>
          <w:sz w:val="28"/>
          <w:szCs w:val="28"/>
          <w:lang w:val="uk-UA"/>
        </w:rPr>
        <w:t xml:space="preserve"> має широку мережу клієнтів купуйте товари компанії Значну частку становлять клієнти</w:t>
      </w:r>
      <w:r w:rsidR="0082755D">
        <w:rPr>
          <w:rFonts w:ascii="Times New Roman" w:hAnsi="Times New Roman" w:cs="Times New Roman"/>
          <w:sz w:val="28"/>
          <w:szCs w:val="28"/>
          <w:lang w:val="uk-UA"/>
        </w:rPr>
        <w:t xml:space="preserve">. </w:t>
      </w:r>
      <w:r w:rsidRPr="00702122">
        <w:rPr>
          <w:rFonts w:ascii="Times New Roman" w:hAnsi="Times New Roman" w:cs="Times New Roman"/>
          <w:sz w:val="28"/>
          <w:szCs w:val="28"/>
          <w:lang w:val="uk-UA"/>
        </w:rPr>
        <w:t>Оплата договору в кінці місяця Надання знижок за дострокові платежі</w:t>
      </w:r>
      <w:r w:rsidR="0082755D">
        <w:rPr>
          <w:rFonts w:ascii="Times New Roman" w:hAnsi="Times New Roman" w:cs="Times New Roman"/>
          <w:sz w:val="28"/>
          <w:szCs w:val="28"/>
          <w:lang w:val="uk-UA"/>
        </w:rPr>
        <w:t xml:space="preserve">. </w:t>
      </w:r>
      <w:r w:rsidRPr="00702122">
        <w:rPr>
          <w:rFonts w:ascii="Times New Roman" w:hAnsi="Times New Roman" w:cs="Times New Roman"/>
          <w:sz w:val="28"/>
          <w:szCs w:val="28"/>
          <w:lang w:val="uk-UA"/>
        </w:rPr>
        <w:t>Основне завдання знижок для прискорення оплати – скорочення часу.</w:t>
      </w:r>
      <w:r w:rsidR="0082755D">
        <w:rPr>
          <w:rFonts w:ascii="Times New Roman" w:hAnsi="Times New Roman" w:cs="Times New Roman"/>
          <w:sz w:val="28"/>
          <w:szCs w:val="28"/>
          <w:lang w:val="uk-UA"/>
        </w:rPr>
        <w:t xml:space="preserve"> </w:t>
      </w:r>
      <w:r w:rsidRPr="00702122">
        <w:rPr>
          <w:rFonts w:ascii="Times New Roman" w:hAnsi="Times New Roman" w:cs="Times New Roman"/>
          <w:sz w:val="28"/>
          <w:szCs w:val="28"/>
          <w:lang w:val="uk-UA"/>
        </w:rPr>
        <w:t>Погашення заборгованості та прискорення обороту</w:t>
      </w:r>
      <w:r w:rsidR="0082755D">
        <w:rPr>
          <w:rFonts w:ascii="Times New Roman" w:hAnsi="Times New Roman" w:cs="Times New Roman"/>
          <w:sz w:val="28"/>
          <w:szCs w:val="28"/>
          <w:lang w:val="uk-UA"/>
        </w:rPr>
        <w:t xml:space="preserve">. </w:t>
      </w:r>
      <w:r w:rsidRPr="00702122">
        <w:rPr>
          <w:rFonts w:ascii="Times New Roman" w:hAnsi="Times New Roman" w:cs="Times New Roman"/>
          <w:sz w:val="28"/>
          <w:szCs w:val="28"/>
          <w:lang w:val="uk-UA"/>
        </w:rPr>
        <w:t xml:space="preserve">Стандартним заходом є </w:t>
      </w:r>
      <w:r w:rsidR="0082755D">
        <w:rPr>
          <w:rFonts w:ascii="Times New Roman" w:hAnsi="Times New Roman" w:cs="Times New Roman"/>
          <w:sz w:val="28"/>
          <w:szCs w:val="28"/>
          <w:lang w:val="uk-UA"/>
        </w:rPr>
        <w:t xml:space="preserve">знижки для прискорення платежів </w:t>
      </w:r>
      <w:r w:rsidRPr="00702122">
        <w:rPr>
          <w:rFonts w:ascii="Times New Roman" w:hAnsi="Times New Roman" w:cs="Times New Roman"/>
          <w:sz w:val="28"/>
          <w:szCs w:val="28"/>
          <w:lang w:val="uk-UA"/>
        </w:rPr>
        <w:t>зменшити відпускну ціну, яка гарантується покупцеві, якщо він</w:t>
      </w:r>
      <w:r w:rsidR="0082755D">
        <w:rPr>
          <w:rFonts w:ascii="Times New Roman" w:hAnsi="Times New Roman" w:cs="Times New Roman"/>
          <w:sz w:val="28"/>
          <w:szCs w:val="28"/>
          <w:lang w:val="uk-UA"/>
        </w:rPr>
        <w:t xml:space="preserve"> р</w:t>
      </w:r>
      <w:r w:rsidRPr="00702122">
        <w:rPr>
          <w:rFonts w:ascii="Times New Roman" w:hAnsi="Times New Roman" w:cs="Times New Roman"/>
          <w:sz w:val="28"/>
          <w:szCs w:val="28"/>
          <w:lang w:val="uk-UA"/>
        </w:rPr>
        <w:t>аніше придбана послуга б</w:t>
      </w:r>
      <w:r w:rsidR="0082755D">
        <w:rPr>
          <w:rFonts w:ascii="Times New Roman" w:hAnsi="Times New Roman" w:cs="Times New Roman"/>
          <w:sz w:val="28"/>
          <w:szCs w:val="28"/>
          <w:lang w:val="uk-UA"/>
        </w:rPr>
        <w:t xml:space="preserve">уде оплачена згідно з договором </w:t>
      </w:r>
      <w:r w:rsidRPr="00702122">
        <w:rPr>
          <w:rFonts w:ascii="Times New Roman" w:hAnsi="Times New Roman" w:cs="Times New Roman"/>
          <w:sz w:val="28"/>
          <w:szCs w:val="28"/>
          <w:lang w:val="uk-UA"/>
        </w:rPr>
        <w:t>період</w:t>
      </w:r>
      <w:r w:rsidR="0082755D">
        <w:rPr>
          <w:rFonts w:ascii="Times New Roman" w:hAnsi="Times New Roman" w:cs="Times New Roman"/>
          <w:sz w:val="28"/>
          <w:szCs w:val="28"/>
          <w:lang w:val="uk-UA"/>
        </w:rPr>
        <w:t>у</w:t>
      </w:r>
      <w:r w:rsidRPr="00702122">
        <w:rPr>
          <w:rFonts w:ascii="Times New Roman" w:hAnsi="Times New Roman" w:cs="Times New Roman"/>
          <w:sz w:val="28"/>
          <w:szCs w:val="28"/>
          <w:lang w:val="uk-UA"/>
        </w:rPr>
        <w:t xml:space="preserve"> продажів</w:t>
      </w:r>
      <w:r w:rsidR="0082755D">
        <w:rPr>
          <w:rFonts w:ascii="Times New Roman" w:hAnsi="Times New Roman" w:cs="Times New Roman"/>
          <w:sz w:val="28"/>
          <w:szCs w:val="28"/>
          <w:lang w:val="uk-UA"/>
        </w:rPr>
        <w:t>.</w:t>
      </w:r>
    </w:p>
    <w:p w:rsidR="0082755D" w:rsidRPr="0082755D" w:rsidRDefault="0082755D" w:rsidP="0082755D">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Порядок застосування знижки при прискорен</w:t>
      </w:r>
      <w:r>
        <w:rPr>
          <w:rFonts w:ascii="Times New Roman" w:hAnsi="Times New Roman" w:cs="Times New Roman"/>
          <w:sz w:val="28"/>
          <w:szCs w:val="28"/>
          <w:lang w:val="uk-UA"/>
        </w:rPr>
        <w:t xml:space="preserve">их платежах складається з трьох </w:t>
      </w:r>
      <w:r w:rsidRPr="0082755D">
        <w:rPr>
          <w:rFonts w:ascii="Times New Roman" w:hAnsi="Times New Roman" w:cs="Times New Roman"/>
          <w:sz w:val="28"/>
          <w:szCs w:val="28"/>
          <w:lang w:val="uk-UA"/>
        </w:rPr>
        <w:t>компонент:</w:t>
      </w:r>
    </w:p>
    <w:p w:rsidR="0082755D" w:rsidRPr="0082755D" w:rsidRDefault="0082755D" w:rsidP="0082755D">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1) кількісне значення знижки</w:t>
      </w:r>
    </w:p>
    <w:p w:rsidR="0082755D" w:rsidRPr="0082755D" w:rsidRDefault="0082755D" w:rsidP="0082755D">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2) Момент, коли покупець має можливість</w:t>
      </w:r>
      <w:r>
        <w:rPr>
          <w:rFonts w:ascii="Times New Roman" w:hAnsi="Times New Roman" w:cs="Times New Roman"/>
          <w:sz w:val="28"/>
          <w:szCs w:val="28"/>
          <w:lang w:val="uk-UA"/>
        </w:rPr>
        <w:t xml:space="preserve"> с</w:t>
      </w:r>
      <w:r w:rsidRPr="0082755D">
        <w:rPr>
          <w:rFonts w:ascii="Times New Roman" w:hAnsi="Times New Roman" w:cs="Times New Roman"/>
          <w:sz w:val="28"/>
          <w:szCs w:val="28"/>
          <w:lang w:val="uk-UA"/>
        </w:rPr>
        <w:t>користайтеся цією знижкою</w:t>
      </w:r>
    </w:p>
    <w:p w:rsidR="0082755D" w:rsidRPr="0082755D" w:rsidRDefault="0082755D" w:rsidP="0082755D">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3) Термін погашення всіх боргів за постачання товарів.</w:t>
      </w:r>
    </w:p>
    <w:p w:rsidR="0082755D" w:rsidRPr="0082755D" w:rsidRDefault="0082755D" w:rsidP="0082755D">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Роботи та послуги повинні бути виконані, якщо</w:t>
      </w:r>
      <w:r>
        <w:rPr>
          <w:rFonts w:ascii="Times New Roman" w:hAnsi="Times New Roman" w:cs="Times New Roman"/>
          <w:sz w:val="28"/>
          <w:szCs w:val="28"/>
          <w:lang w:val="uk-UA"/>
        </w:rPr>
        <w:t xml:space="preserve"> покупець не користується та м</w:t>
      </w:r>
      <w:r w:rsidRPr="0082755D">
        <w:rPr>
          <w:rFonts w:ascii="Times New Roman" w:hAnsi="Times New Roman" w:cs="Times New Roman"/>
          <w:sz w:val="28"/>
          <w:szCs w:val="28"/>
          <w:lang w:val="uk-UA"/>
        </w:rPr>
        <w:t>ає право на знижку на прискорені платежі.</w:t>
      </w:r>
    </w:p>
    <w:p w:rsidR="0082755D" w:rsidRPr="0082755D" w:rsidRDefault="0082755D" w:rsidP="0082755D">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Тому в такому договорі може бути записано наступне:</w:t>
      </w:r>
    </w:p>
    <w:p w:rsidR="0082755D" w:rsidRPr="0082755D" w:rsidRDefault="0082755D" w:rsidP="0082755D">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 xml:space="preserve">Спосіб: </w:t>
      </w:r>
      <w:r w:rsidR="008F3A0E">
        <w:rPr>
          <w:rFonts w:ascii="Times New Roman" w:hAnsi="Times New Roman" w:cs="Times New Roman"/>
          <w:sz w:val="28"/>
          <w:szCs w:val="28"/>
          <w:lang w:val="uk-UA"/>
        </w:rPr>
        <w:t>«</w:t>
      </w:r>
      <w:r w:rsidRPr="0082755D">
        <w:rPr>
          <w:rFonts w:ascii="Times New Roman" w:hAnsi="Times New Roman" w:cs="Times New Roman"/>
          <w:sz w:val="28"/>
          <w:szCs w:val="28"/>
          <w:lang w:val="uk-UA"/>
        </w:rPr>
        <w:t>2/10, нетто 30</w:t>
      </w:r>
      <w:r w:rsidR="008F3A0E">
        <w:rPr>
          <w:rFonts w:ascii="Times New Roman" w:hAnsi="Times New Roman" w:cs="Times New Roman"/>
          <w:sz w:val="28"/>
          <w:szCs w:val="28"/>
          <w:lang w:val="uk-UA"/>
        </w:rPr>
        <w:t>»</w:t>
      </w:r>
      <w:r w:rsidRPr="0082755D">
        <w:rPr>
          <w:rFonts w:ascii="Times New Roman" w:hAnsi="Times New Roman" w:cs="Times New Roman"/>
          <w:sz w:val="28"/>
          <w:szCs w:val="28"/>
          <w:lang w:val="uk-UA"/>
        </w:rPr>
        <w:t>, що означає, що покупець повинен оплатити повністю.</w:t>
      </w:r>
      <w:r>
        <w:rPr>
          <w:rFonts w:ascii="Times New Roman" w:hAnsi="Times New Roman" w:cs="Times New Roman"/>
          <w:sz w:val="28"/>
          <w:szCs w:val="28"/>
          <w:lang w:val="uk-UA"/>
        </w:rPr>
        <w:t xml:space="preserve"> </w:t>
      </w:r>
      <w:r w:rsidRPr="0082755D">
        <w:rPr>
          <w:rFonts w:ascii="Times New Roman" w:hAnsi="Times New Roman" w:cs="Times New Roman"/>
          <w:sz w:val="28"/>
          <w:szCs w:val="28"/>
          <w:lang w:val="uk-UA"/>
        </w:rPr>
        <w:t>Оплатіть товар протягом 30 ка</w:t>
      </w:r>
      <w:r>
        <w:rPr>
          <w:rFonts w:ascii="Times New Roman" w:hAnsi="Times New Roman" w:cs="Times New Roman"/>
          <w:sz w:val="28"/>
          <w:szCs w:val="28"/>
          <w:lang w:val="uk-UA"/>
        </w:rPr>
        <w:t xml:space="preserve">лендарних днів з дати отримання </w:t>
      </w:r>
      <w:r w:rsidRPr="0082755D">
        <w:rPr>
          <w:rFonts w:ascii="Times New Roman" w:hAnsi="Times New Roman" w:cs="Times New Roman"/>
          <w:sz w:val="28"/>
          <w:szCs w:val="28"/>
          <w:lang w:val="uk-UA"/>
        </w:rPr>
        <w:t>продукції (послуг), але якщо покупець хоче оплатити</w:t>
      </w:r>
      <w:r>
        <w:rPr>
          <w:rFonts w:ascii="Times New Roman" w:hAnsi="Times New Roman" w:cs="Times New Roman"/>
          <w:sz w:val="28"/>
          <w:szCs w:val="28"/>
          <w:lang w:val="uk-UA"/>
        </w:rPr>
        <w:t xml:space="preserve"> </w:t>
      </w:r>
      <w:r w:rsidRPr="0082755D">
        <w:rPr>
          <w:rFonts w:ascii="Times New Roman" w:hAnsi="Times New Roman" w:cs="Times New Roman"/>
          <w:sz w:val="28"/>
          <w:szCs w:val="28"/>
          <w:lang w:val="uk-UA"/>
        </w:rPr>
        <w:t>протягом перших 10 днів цього терміну він матиме право</w:t>
      </w:r>
      <w:r>
        <w:rPr>
          <w:rFonts w:ascii="Times New Roman" w:hAnsi="Times New Roman" w:cs="Times New Roman"/>
          <w:sz w:val="28"/>
          <w:szCs w:val="28"/>
          <w:lang w:val="uk-UA"/>
        </w:rPr>
        <w:t xml:space="preserve">. </w:t>
      </w:r>
      <w:r w:rsidRPr="0082755D">
        <w:rPr>
          <w:rFonts w:ascii="Times New Roman" w:hAnsi="Times New Roman" w:cs="Times New Roman"/>
          <w:sz w:val="28"/>
          <w:szCs w:val="28"/>
          <w:lang w:val="uk-UA"/>
        </w:rPr>
        <w:t>Автоматична знижка 2%, тобто скористайтеся знижкою для</w:t>
      </w:r>
      <w:r>
        <w:rPr>
          <w:rFonts w:ascii="Times New Roman" w:hAnsi="Times New Roman" w:cs="Times New Roman"/>
          <w:sz w:val="28"/>
          <w:szCs w:val="28"/>
          <w:lang w:val="uk-UA"/>
        </w:rPr>
        <w:t xml:space="preserve"> </w:t>
      </w:r>
      <w:r w:rsidRPr="0082755D">
        <w:rPr>
          <w:rFonts w:ascii="Times New Roman" w:hAnsi="Times New Roman" w:cs="Times New Roman"/>
          <w:sz w:val="28"/>
          <w:szCs w:val="28"/>
          <w:lang w:val="uk-UA"/>
        </w:rPr>
        <w:t>прискорення платежів</w:t>
      </w:r>
    </w:p>
    <w:p w:rsidR="0082755D" w:rsidRPr="0082755D" w:rsidRDefault="0082755D" w:rsidP="0082755D">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Величина прискорення ставки опл</w:t>
      </w:r>
      <w:r>
        <w:rPr>
          <w:rFonts w:ascii="Times New Roman" w:hAnsi="Times New Roman" w:cs="Times New Roman"/>
          <w:sz w:val="28"/>
          <w:szCs w:val="28"/>
          <w:lang w:val="uk-UA"/>
        </w:rPr>
        <w:t xml:space="preserve">ати зазвичай визначається двома </w:t>
      </w:r>
      <w:r w:rsidRPr="0082755D">
        <w:rPr>
          <w:rFonts w:ascii="Times New Roman" w:hAnsi="Times New Roman" w:cs="Times New Roman"/>
          <w:sz w:val="28"/>
          <w:szCs w:val="28"/>
          <w:lang w:val="uk-UA"/>
        </w:rPr>
        <w:t>фактор:</w:t>
      </w:r>
    </w:p>
    <w:p w:rsidR="0082755D" w:rsidRPr="0082755D" w:rsidRDefault="0082755D" w:rsidP="0082755D">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1) рівень облікової ставки</w:t>
      </w:r>
    </w:p>
    <w:p w:rsidR="0082755D" w:rsidRPr="0082755D" w:rsidRDefault="009D68CA" w:rsidP="0082755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р</w:t>
      </w:r>
      <w:r w:rsidR="0082755D" w:rsidRPr="0082755D">
        <w:rPr>
          <w:rFonts w:ascii="Times New Roman" w:hAnsi="Times New Roman" w:cs="Times New Roman"/>
          <w:sz w:val="28"/>
          <w:szCs w:val="28"/>
          <w:lang w:val="uk-UA"/>
        </w:rPr>
        <w:t>івень процентної ставки банку за кредитами під</w:t>
      </w:r>
      <w:r w:rsidR="0082755D">
        <w:rPr>
          <w:rFonts w:ascii="Times New Roman" w:hAnsi="Times New Roman" w:cs="Times New Roman"/>
          <w:sz w:val="28"/>
          <w:szCs w:val="28"/>
          <w:lang w:val="uk-UA"/>
        </w:rPr>
        <w:t xml:space="preserve"> </w:t>
      </w:r>
      <w:r w:rsidR="0082755D" w:rsidRPr="0082755D">
        <w:rPr>
          <w:rFonts w:ascii="Times New Roman" w:hAnsi="Times New Roman" w:cs="Times New Roman"/>
          <w:sz w:val="28"/>
          <w:szCs w:val="28"/>
          <w:lang w:val="uk-UA"/>
        </w:rPr>
        <w:t>фінансування оборотних коштів</w:t>
      </w:r>
    </w:p>
    <w:p w:rsidR="0082755D" w:rsidRPr="0082755D" w:rsidRDefault="0082755D" w:rsidP="00C45D09">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Можливість зменшення інфляційних втрат при зміні платіжного доручення</w:t>
      </w:r>
      <w:r w:rsidR="006A53DE">
        <w:rPr>
          <w:rFonts w:ascii="Times New Roman" w:hAnsi="Times New Roman" w:cs="Times New Roman"/>
          <w:sz w:val="28"/>
          <w:szCs w:val="28"/>
          <w:lang w:val="uk-UA"/>
        </w:rPr>
        <w:t xml:space="preserve"> </w:t>
      </w:r>
      <w:r w:rsidRPr="0082755D">
        <w:rPr>
          <w:rFonts w:ascii="Times New Roman" w:hAnsi="Times New Roman" w:cs="Times New Roman"/>
          <w:sz w:val="28"/>
          <w:szCs w:val="28"/>
          <w:lang w:val="uk-UA"/>
        </w:rPr>
        <w:t>із замовником за послугу залежно від умов оплати</w:t>
      </w:r>
      <w:r w:rsidR="006A53DE">
        <w:rPr>
          <w:rFonts w:ascii="Times New Roman" w:hAnsi="Times New Roman" w:cs="Times New Roman"/>
          <w:sz w:val="28"/>
          <w:szCs w:val="28"/>
          <w:lang w:val="uk-UA"/>
        </w:rPr>
        <w:t xml:space="preserve"> р</w:t>
      </w:r>
      <w:r w:rsidRPr="0082755D">
        <w:rPr>
          <w:rFonts w:ascii="Times New Roman" w:hAnsi="Times New Roman" w:cs="Times New Roman"/>
          <w:sz w:val="28"/>
          <w:szCs w:val="28"/>
          <w:lang w:val="uk-UA"/>
        </w:rPr>
        <w:t xml:space="preserve">ічний дохід від реалізації 403780 тис. </w:t>
      </w:r>
      <w:r w:rsidR="006A53DE">
        <w:rPr>
          <w:rFonts w:ascii="Times New Roman" w:hAnsi="Times New Roman" w:cs="Times New Roman"/>
          <w:sz w:val="28"/>
          <w:szCs w:val="28"/>
          <w:lang w:val="uk-UA"/>
        </w:rPr>
        <w:t xml:space="preserve">грн </w:t>
      </w:r>
      <w:r w:rsidRPr="0082755D">
        <w:rPr>
          <w:rFonts w:ascii="Times New Roman" w:hAnsi="Times New Roman" w:cs="Times New Roman"/>
          <w:sz w:val="28"/>
          <w:szCs w:val="28"/>
          <w:lang w:val="uk-UA"/>
        </w:rPr>
        <w:t xml:space="preserve">Дебіторська заборгованість 40806 тис. </w:t>
      </w:r>
      <w:r w:rsidR="006A53DE">
        <w:rPr>
          <w:rFonts w:ascii="Times New Roman" w:hAnsi="Times New Roman" w:cs="Times New Roman"/>
          <w:sz w:val="28"/>
          <w:szCs w:val="28"/>
          <w:lang w:val="uk-UA"/>
        </w:rPr>
        <w:t>грн</w:t>
      </w:r>
      <w:r w:rsidRPr="0082755D">
        <w:rPr>
          <w:rFonts w:ascii="Times New Roman" w:hAnsi="Times New Roman" w:cs="Times New Roman"/>
          <w:sz w:val="28"/>
          <w:szCs w:val="28"/>
          <w:lang w:val="uk-UA"/>
        </w:rPr>
        <w:t>., передоплата</w:t>
      </w:r>
      <w:r w:rsidR="006A53DE">
        <w:rPr>
          <w:rFonts w:ascii="Times New Roman" w:hAnsi="Times New Roman" w:cs="Times New Roman"/>
          <w:sz w:val="28"/>
          <w:szCs w:val="28"/>
          <w:lang w:val="uk-UA"/>
        </w:rPr>
        <w:t xml:space="preserve"> </w:t>
      </w:r>
      <w:r w:rsidRPr="0082755D">
        <w:rPr>
          <w:rFonts w:ascii="Times New Roman" w:hAnsi="Times New Roman" w:cs="Times New Roman"/>
          <w:sz w:val="28"/>
          <w:szCs w:val="28"/>
          <w:lang w:val="uk-UA"/>
        </w:rPr>
        <w:t xml:space="preserve">60% усіх продажів підприємства діють, решта (40%) </w:t>
      </w:r>
      <w:r w:rsidR="006A53DE">
        <w:rPr>
          <w:rFonts w:ascii="Times New Roman" w:hAnsi="Times New Roman" w:cs="Times New Roman"/>
          <w:sz w:val="28"/>
          <w:szCs w:val="28"/>
          <w:lang w:val="uk-UA"/>
        </w:rPr>
        <w:t>–</w:t>
      </w:r>
      <w:r w:rsidRPr="0082755D">
        <w:rPr>
          <w:rFonts w:ascii="Times New Roman" w:hAnsi="Times New Roman" w:cs="Times New Roman"/>
          <w:sz w:val="28"/>
          <w:szCs w:val="28"/>
          <w:lang w:val="uk-UA"/>
        </w:rPr>
        <w:t xml:space="preserve"> від</w:t>
      </w:r>
      <w:r w:rsidR="006A53DE">
        <w:rPr>
          <w:rFonts w:ascii="Times New Roman" w:hAnsi="Times New Roman" w:cs="Times New Roman"/>
          <w:sz w:val="28"/>
          <w:szCs w:val="28"/>
          <w:lang w:val="uk-UA"/>
        </w:rPr>
        <w:t xml:space="preserve"> н</w:t>
      </w:r>
      <w:r w:rsidRPr="0082755D">
        <w:rPr>
          <w:rFonts w:ascii="Times New Roman" w:hAnsi="Times New Roman" w:cs="Times New Roman"/>
          <w:sz w:val="28"/>
          <w:szCs w:val="28"/>
          <w:lang w:val="uk-UA"/>
        </w:rPr>
        <w:t>адавати клієнтам відстрочку платежів</w:t>
      </w:r>
    </w:p>
    <w:p w:rsidR="0082755D" w:rsidRPr="0082755D" w:rsidRDefault="0082755D" w:rsidP="00C45D09">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Давайте проведемо короткострокову порівняльну оцінку двох альтернативних оцінок.</w:t>
      </w:r>
    </w:p>
    <w:p w:rsidR="0082755D" w:rsidRDefault="0082755D" w:rsidP="00C45D09">
      <w:pPr>
        <w:spacing w:after="0" w:line="360" w:lineRule="auto"/>
        <w:ind w:firstLine="567"/>
        <w:jc w:val="both"/>
        <w:rPr>
          <w:rFonts w:ascii="Times New Roman" w:hAnsi="Times New Roman" w:cs="Times New Roman"/>
          <w:sz w:val="28"/>
          <w:szCs w:val="28"/>
          <w:lang w:val="uk-UA"/>
        </w:rPr>
      </w:pPr>
      <w:r w:rsidRPr="0082755D">
        <w:rPr>
          <w:rFonts w:ascii="Times New Roman" w:hAnsi="Times New Roman" w:cs="Times New Roman"/>
          <w:sz w:val="28"/>
          <w:szCs w:val="28"/>
          <w:lang w:val="uk-UA"/>
        </w:rPr>
        <w:t xml:space="preserve">Клієнтське фінансування ТОВ </w:t>
      </w:r>
      <w:r w:rsidR="008F3A0E">
        <w:rPr>
          <w:rFonts w:ascii="Times New Roman" w:hAnsi="Times New Roman" w:cs="Times New Roman"/>
          <w:sz w:val="28"/>
          <w:szCs w:val="28"/>
          <w:lang w:val="uk-UA"/>
        </w:rPr>
        <w:t>«</w:t>
      </w:r>
      <w:r w:rsidR="006A53DE">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p w:rsidR="002B6EA6" w:rsidRPr="002B6EA6" w:rsidRDefault="002B6EA6" w:rsidP="00C45D09">
      <w:pPr>
        <w:spacing w:after="0" w:line="360" w:lineRule="auto"/>
        <w:ind w:firstLine="567"/>
        <w:jc w:val="both"/>
        <w:rPr>
          <w:rFonts w:ascii="Times New Roman" w:hAnsi="Times New Roman" w:cs="Times New Roman"/>
          <w:sz w:val="28"/>
          <w:szCs w:val="28"/>
          <w:lang w:val="uk-UA"/>
        </w:rPr>
      </w:pPr>
      <w:r w:rsidRPr="002B6EA6">
        <w:rPr>
          <w:rFonts w:ascii="Times New Roman" w:hAnsi="Times New Roman" w:cs="Times New Roman"/>
          <w:sz w:val="28"/>
          <w:szCs w:val="28"/>
          <w:lang w:val="uk-UA"/>
        </w:rPr>
        <w:t>1) Надати знижки для покриття найнагальніших потреб.</w:t>
      </w:r>
    </w:p>
    <w:p w:rsidR="002B6EA6" w:rsidRPr="002B6EA6" w:rsidRDefault="002B6EA6" w:rsidP="00C45D09">
      <w:pPr>
        <w:spacing w:after="0" w:line="360" w:lineRule="auto"/>
        <w:ind w:firstLine="567"/>
        <w:jc w:val="both"/>
        <w:rPr>
          <w:rFonts w:ascii="Times New Roman" w:hAnsi="Times New Roman" w:cs="Times New Roman"/>
          <w:sz w:val="28"/>
          <w:szCs w:val="28"/>
          <w:lang w:val="uk-UA"/>
        </w:rPr>
      </w:pPr>
      <w:r w:rsidRPr="002B6EA6">
        <w:rPr>
          <w:rFonts w:ascii="Times New Roman" w:hAnsi="Times New Roman" w:cs="Times New Roman"/>
          <w:sz w:val="28"/>
          <w:szCs w:val="28"/>
          <w:lang w:val="uk-UA"/>
        </w:rPr>
        <w:t>2) Отримати позику без знижки</w:t>
      </w:r>
    </w:p>
    <w:p w:rsidR="002B6EA6" w:rsidRPr="002B6EA6" w:rsidRDefault="002B6EA6" w:rsidP="00C45D09">
      <w:pPr>
        <w:spacing w:after="0" w:line="360" w:lineRule="auto"/>
        <w:ind w:firstLine="567"/>
        <w:jc w:val="both"/>
        <w:rPr>
          <w:rFonts w:ascii="Times New Roman" w:hAnsi="Times New Roman" w:cs="Times New Roman"/>
          <w:sz w:val="28"/>
          <w:szCs w:val="28"/>
          <w:lang w:val="uk-UA"/>
        </w:rPr>
      </w:pPr>
      <w:r w:rsidRPr="002B6EA6">
        <w:rPr>
          <w:rFonts w:ascii="Times New Roman" w:hAnsi="Times New Roman" w:cs="Times New Roman"/>
          <w:sz w:val="28"/>
          <w:szCs w:val="28"/>
          <w:lang w:val="uk-UA"/>
        </w:rPr>
        <w:t>У розрахунках приймаємо наступні умови:</w:t>
      </w:r>
    </w:p>
    <w:p w:rsidR="002B6EA6" w:rsidRPr="002B6EA6" w:rsidRDefault="002B6EA6" w:rsidP="00C45D09">
      <w:pPr>
        <w:spacing w:after="0" w:line="360" w:lineRule="auto"/>
        <w:ind w:firstLine="567"/>
        <w:jc w:val="both"/>
        <w:rPr>
          <w:rFonts w:ascii="Times New Roman" w:hAnsi="Times New Roman" w:cs="Times New Roman"/>
          <w:sz w:val="28"/>
          <w:szCs w:val="28"/>
          <w:lang w:val="uk-UA"/>
        </w:rPr>
      </w:pPr>
      <w:r w:rsidRPr="002B6EA6">
        <w:rPr>
          <w:rFonts w:ascii="Times New Roman" w:hAnsi="Times New Roman" w:cs="Times New Roman"/>
          <w:sz w:val="28"/>
          <w:szCs w:val="28"/>
          <w:lang w:val="uk-UA"/>
        </w:rPr>
        <w:t>- Збільшення інфляції - в середньому 1% на місяць</w:t>
      </w:r>
    </w:p>
    <w:p w:rsidR="002B6EA6" w:rsidRPr="002B6EA6" w:rsidRDefault="002B6EA6" w:rsidP="00C45D09">
      <w:pPr>
        <w:spacing w:after="0" w:line="360" w:lineRule="auto"/>
        <w:ind w:firstLine="567"/>
        <w:jc w:val="both"/>
        <w:rPr>
          <w:rFonts w:ascii="Times New Roman" w:hAnsi="Times New Roman" w:cs="Times New Roman"/>
          <w:sz w:val="28"/>
          <w:szCs w:val="28"/>
          <w:lang w:val="uk-UA"/>
        </w:rPr>
      </w:pPr>
      <w:r w:rsidRPr="002B6EA6">
        <w:rPr>
          <w:rFonts w:ascii="Times New Roman" w:hAnsi="Times New Roman" w:cs="Times New Roman"/>
          <w:sz w:val="28"/>
          <w:szCs w:val="28"/>
          <w:lang w:val="uk-UA"/>
        </w:rPr>
        <w:t>- Узгоджений термін оплати 1 місяць.</w:t>
      </w:r>
    </w:p>
    <w:p w:rsidR="002B6EA6" w:rsidRPr="002B6EA6" w:rsidRDefault="002B6EA6" w:rsidP="00C45D09">
      <w:pPr>
        <w:spacing w:after="0" w:line="360" w:lineRule="auto"/>
        <w:ind w:firstLine="567"/>
        <w:jc w:val="both"/>
        <w:rPr>
          <w:rFonts w:ascii="Times New Roman" w:hAnsi="Times New Roman" w:cs="Times New Roman"/>
          <w:sz w:val="28"/>
          <w:szCs w:val="28"/>
          <w:lang w:val="uk-UA"/>
        </w:rPr>
      </w:pPr>
      <w:r w:rsidRPr="002B6EA6">
        <w:rPr>
          <w:rFonts w:ascii="Times New Roman" w:hAnsi="Times New Roman" w:cs="Times New Roman"/>
          <w:sz w:val="28"/>
          <w:szCs w:val="28"/>
          <w:lang w:val="uk-UA"/>
        </w:rPr>
        <w:t>- При оплаті при покупці продуктів, напр. початок місяця знижка 2%.</w:t>
      </w:r>
    </w:p>
    <w:p w:rsidR="002B6EA6" w:rsidRPr="002B6EA6" w:rsidRDefault="002B6EA6" w:rsidP="00C45D09">
      <w:pPr>
        <w:spacing w:after="0" w:line="360" w:lineRule="auto"/>
        <w:ind w:firstLine="567"/>
        <w:jc w:val="both"/>
        <w:rPr>
          <w:rFonts w:ascii="Times New Roman" w:hAnsi="Times New Roman" w:cs="Times New Roman"/>
          <w:sz w:val="28"/>
          <w:szCs w:val="28"/>
          <w:lang w:val="uk-UA"/>
        </w:rPr>
      </w:pPr>
      <w:r w:rsidRPr="002B6EA6">
        <w:rPr>
          <w:rFonts w:ascii="Times New Roman" w:hAnsi="Times New Roman" w:cs="Times New Roman"/>
          <w:sz w:val="28"/>
          <w:szCs w:val="28"/>
          <w:lang w:val="uk-UA"/>
        </w:rPr>
        <w:t>- Банківські відсотки за короткостроковими кредитами - 19% річних</w:t>
      </w:r>
    </w:p>
    <w:p w:rsidR="002B6EA6" w:rsidRPr="002B6EA6" w:rsidRDefault="002B6EA6" w:rsidP="00C45D09">
      <w:pPr>
        <w:spacing w:after="0" w:line="360" w:lineRule="auto"/>
        <w:ind w:firstLine="567"/>
        <w:jc w:val="both"/>
        <w:rPr>
          <w:rFonts w:ascii="Times New Roman" w:hAnsi="Times New Roman" w:cs="Times New Roman"/>
          <w:sz w:val="28"/>
          <w:szCs w:val="28"/>
          <w:lang w:val="uk-UA"/>
        </w:rPr>
      </w:pPr>
      <w:r w:rsidRPr="002B6EA6">
        <w:rPr>
          <w:rFonts w:ascii="Times New Roman" w:hAnsi="Times New Roman" w:cs="Times New Roman"/>
          <w:sz w:val="28"/>
          <w:szCs w:val="28"/>
          <w:lang w:val="uk-UA"/>
        </w:rPr>
        <w:t>- Рентабельність альтернативних інвестицій - 15% річних</w:t>
      </w:r>
    </w:p>
    <w:p w:rsidR="002B6EA6" w:rsidRDefault="002B6EA6" w:rsidP="002B6EA6">
      <w:pPr>
        <w:spacing w:after="0" w:line="360" w:lineRule="auto"/>
        <w:ind w:firstLine="567"/>
        <w:jc w:val="both"/>
        <w:rPr>
          <w:rFonts w:ascii="Times New Roman" w:hAnsi="Times New Roman" w:cs="Times New Roman"/>
          <w:sz w:val="28"/>
          <w:szCs w:val="28"/>
          <w:lang w:val="uk-UA"/>
        </w:rPr>
      </w:pPr>
      <w:r w:rsidRPr="002B6EA6">
        <w:rPr>
          <w:rFonts w:ascii="Times New Roman" w:hAnsi="Times New Roman" w:cs="Times New Roman"/>
          <w:sz w:val="28"/>
          <w:szCs w:val="28"/>
          <w:lang w:val="uk-UA"/>
        </w:rPr>
        <w:t xml:space="preserve">Розрахунки наведено в таблиці </w:t>
      </w:r>
      <w:r w:rsidR="00976488">
        <w:rPr>
          <w:rFonts w:ascii="Times New Roman" w:hAnsi="Times New Roman" w:cs="Times New Roman"/>
          <w:sz w:val="28"/>
          <w:szCs w:val="28"/>
          <w:lang w:val="uk-UA"/>
        </w:rPr>
        <w:t>3.1</w:t>
      </w:r>
      <w:r w:rsidRPr="002B6EA6">
        <w:rPr>
          <w:rFonts w:ascii="Times New Roman" w:hAnsi="Times New Roman" w:cs="Times New Roman"/>
          <w:sz w:val="28"/>
          <w:szCs w:val="28"/>
          <w:lang w:val="uk-UA"/>
        </w:rPr>
        <w:t>.</w:t>
      </w:r>
    </w:p>
    <w:p w:rsidR="002B6EA6" w:rsidRDefault="00976488" w:rsidP="002B6EA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3.1</w:t>
      </w:r>
      <w:r w:rsidR="002B6EA6">
        <w:rPr>
          <w:rFonts w:ascii="Times New Roman" w:hAnsi="Times New Roman" w:cs="Times New Roman"/>
          <w:sz w:val="28"/>
          <w:szCs w:val="28"/>
          <w:lang w:val="uk-UA"/>
        </w:rPr>
        <w:t xml:space="preserve"> – </w:t>
      </w:r>
      <w:r w:rsidR="009D68CA">
        <w:rPr>
          <w:rFonts w:ascii="Times New Roman" w:hAnsi="Times New Roman" w:cs="Times New Roman"/>
          <w:sz w:val="28"/>
          <w:szCs w:val="28"/>
          <w:lang w:val="uk-UA"/>
        </w:rPr>
        <w:t>Розрахунок</w:t>
      </w:r>
      <w:r w:rsidR="002B6EA6">
        <w:rPr>
          <w:rFonts w:ascii="Times New Roman" w:hAnsi="Times New Roman" w:cs="Times New Roman"/>
          <w:sz w:val="28"/>
          <w:szCs w:val="28"/>
          <w:lang w:val="uk-UA"/>
        </w:rPr>
        <w:t xml:space="preserve"> фінансового результату ТОВ </w:t>
      </w:r>
      <w:r w:rsidR="008F3A0E">
        <w:rPr>
          <w:rFonts w:ascii="Times New Roman" w:hAnsi="Times New Roman" w:cs="Times New Roman"/>
          <w:sz w:val="28"/>
          <w:szCs w:val="28"/>
          <w:lang w:val="uk-UA"/>
        </w:rPr>
        <w:t>«</w:t>
      </w:r>
      <w:r w:rsidR="002B6EA6">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p>
    <w:tbl>
      <w:tblPr>
        <w:tblStyle w:val="ad"/>
        <w:tblW w:w="0" w:type="auto"/>
        <w:tblLook w:val="04A0"/>
      </w:tblPr>
      <w:tblGrid>
        <w:gridCol w:w="6204"/>
        <w:gridCol w:w="1984"/>
        <w:gridCol w:w="1383"/>
      </w:tblGrid>
      <w:tr w:rsidR="002B6EA6" w:rsidTr="005E10C8">
        <w:tc>
          <w:tcPr>
            <w:tcW w:w="6204" w:type="dxa"/>
          </w:tcPr>
          <w:p w:rsidR="002B6EA6" w:rsidRDefault="002B6EA6" w:rsidP="005E10C8">
            <w:pPr>
              <w:jc w:val="both"/>
              <w:rPr>
                <w:rFonts w:ascii="Times New Roman" w:hAnsi="Times New Roman" w:cs="Times New Roman"/>
                <w:sz w:val="28"/>
                <w:szCs w:val="28"/>
                <w:lang w:val="uk-UA"/>
              </w:rPr>
            </w:pPr>
          </w:p>
        </w:tc>
        <w:tc>
          <w:tcPr>
            <w:tcW w:w="1984" w:type="dxa"/>
          </w:tcPr>
          <w:p w:rsidR="002B6EA6" w:rsidRDefault="005E10C8" w:rsidP="005E10C8">
            <w:pPr>
              <w:jc w:val="center"/>
              <w:rPr>
                <w:rFonts w:ascii="Times New Roman" w:hAnsi="Times New Roman" w:cs="Times New Roman"/>
                <w:sz w:val="28"/>
                <w:szCs w:val="28"/>
                <w:lang w:val="uk-UA"/>
              </w:rPr>
            </w:pPr>
            <w:r>
              <w:rPr>
                <w:rFonts w:ascii="Times New Roman" w:hAnsi="Times New Roman" w:cs="Times New Roman"/>
                <w:sz w:val="28"/>
                <w:szCs w:val="28"/>
                <w:lang w:val="uk-UA"/>
              </w:rPr>
              <w:t>Знижка</w:t>
            </w:r>
          </w:p>
        </w:tc>
        <w:tc>
          <w:tcPr>
            <w:tcW w:w="1383" w:type="dxa"/>
          </w:tcPr>
          <w:p w:rsidR="002B6EA6" w:rsidRDefault="005E10C8" w:rsidP="005E10C8">
            <w:pPr>
              <w:jc w:val="both"/>
              <w:rPr>
                <w:rFonts w:ascii="Times New Roman" w:hAnsi="Times New Roman" w:cs="Times New Roman"/>
                <w:sz w:val="28"/>
                <w:szCs w:val="28"/>
                <w:lang w:val="uk-UA"/>
              </w:rPr>
            </w:pPr>
            <w:r>
              <w:rPr>
                <w:rFonts w:ascii="Times New Roman" w:hAnsi="Times New Roman" w:cs="Times New Roman"/>
                <w:sz w:val="28"/>
                <w:szCs w:val="28"/>
                <w:lang w:val="uk-UA"/>
              </w:rPr>
              <w:t>Кредит</w:t>
            </w:r>
          </w:p>
        </w:tc>
      </w:tr>
      <w:tr w:rsidR="002B6EA6" w:rsidTr="005E10C8">
        <w:tc>
          <w:tcPr>
            <w:tcW w:w="6204" w:type="dxa"/>
          </w:tcPr>
          <w:p w:rsidR="002B6EA6" w:rsidRPr="005E10C8" w:rsidRDefault="005E10C8" w:rsidP="005E10C8">
            <w:pPr>
              <w:pStyle w:val="ab"/>
              <w:numPr>
                <w:ilvl w:val="0"/>
                <w:numId w:val="5"/>
              </w:numPr>
              <w:jc w:val="both"/>
              <w:rPr>
                <w:sz w:val="28"/>
                <w:szCs w:val="28"/>
                <w:lang w:val="uk-UA"/>
              </w:rPr>
            </w:pPr>
            <w:r>
              <w:rPr>
                <w:sz w:val="28"/>
                <w:szCs w:val="28"/>
                <w:lang w:val="uk-UA"/>
              </w:rPr>
              <w:t>Індекс цін</w:t>
            </w:r>
          </w:p>
        </w:tc>
        <w:tc>
          <w:tcPr>
            <w:tcW w:w="1984" w:type="dxa"/>
          </w:tcPr>
          <w:p w:rsidR="002B6EA6" w:rsidRDefault="005E10C8"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846F26">
              <w:rPr>
                <w:rFonts w:ascii="Times New Roman" w:hAnsi="Times New Roman" w:cs="Times New Roman"/>
                <w:sz w:val="28"/>
                <w:szCs w:val="28"/>
                <w:lang w:val="uk-UA"/>
              </w:rPr>
              <w:t>2</w:t>
            </w:r>
          </w:p>
        </w:tc>
        <w:tc>
          <w:tcPr>
            <w:tcW w:w="1383" w:type="dxa"/>
          </w:tcPr>
          <w:p w:rsidR="002B6EA6" w:rsidRDefault="00C45D09"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00846F26">
              <w:rPr>
                <w:rFonts w:ascii="Times New Roman" w:hAnsi="Times New Roman" w:cs="Times New Roman"/>
                <w:sz w:val="28"/>
                <w:szCs w:val="28"/>
                <w:lang w:val="uk-UA"/>
              </w:rPr>
              <w:t>2</w:t>
            </w:r>
          </w:p>
        </w:tc>
      </w:tr>
      <w:tr w:rsidR="002B6EA6" w:rsidTr="005E10C8">
        <w:tc>
          <w:tcPr>
            <w:tcW w:w="6204" w:type="dxa"/>
          </w:tcPr>
          <w:p w:rsidR="002B6EA6" w:rsidRPr="005E10C8" w:rsidRDefault="005E10C8" w:rsidP="005E10C8">
            <w:pPr>
              <w:pStyle w:val="ab"/>
              <w:numPr>
                <w:ilvl w:val="0"/>
                <w:numId w:val="5"/>
              </w:numPr>
              <w:jc w:val="both"/>
              <w:rPr>
                <w:sz w:val="28"/>
                <w:szCs w:val="28"/>
                <w:lang w:val="uk-UA"/>
              </w:rPr>
            </w:pPr>
            <w:r>
              <w:rPr>
                <w:sz w:val="28"/>
                <w:szCs w:val="28"/>
                <w:lang w:val="uk-UA"/>
              </w:rPr>
              <w:t>Коефіцієнт дисконтування</w:t>
            </w:r>
          </w:p>
        </w:tc>
        <w:tc>
          <w:tcPr>
            <w:tcW w:w="1984" w:type="dxa"/>
          </w:tcPr>
          <w:p w:rsidR="002B6EA6" w:rsidRDefault="00C45D09"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r w:rsidR="00846F26">
              <w:rPr>
                <w:rFonts w:ascii="Times New Roman" w:hAnsi="Times New Roman" w:cs="Times New Roman"/>
                <w:sz w:val="28"/>
                <w:szCs w:val="28"/>
                <w:lang w:val="uk-UA"/>
              </w:rPr>
              <w:t>89</w:t>
            </w:r>
          </w:p>
        </w:tc>
        <w:tc>
          <w:tcPr>
            <w:tcW w:w="1383" w:type="dxa"/>
          </w:tcPr>
          <w:p w:rsidR="002B6EA6" w:rsidRDefault="00C45D09"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0,</w:t>
            </w:r>
            <w:r w:rsidR="00846F26">
              <w:rPr>
                <w:rFonts w:ascii="Times New Roman" w:hAnsi="Times New Roman" w:cs="Times New Roman"/>
                <w:sz w:val="28"/>
                <w:szCs w:val="28"/>
                <w:lang w:val="uk-UA"/>
              </w:rPr>
              <w:t>89</w:t>
            </w:r>
          </w:p>
        </w:tc>
      </w:tr>
      <w:tr w:rsidR="002B6EA6" w:rsidTr="005E10C8">
        <w:tc>
          <w:tcPr>
            <w:tcW w:w="6204" w:type="dxa"/>
          </w:tcPr>
          <w:p w:rsidR="002B6EA6" w:rsidRPr="005E10C8" w:rsidRDefault="005E10C8" w:rsidP="005E10C8">
            <w:pPr>
              <w:pStyle w:val="ab"/>
              <w:numPr>
                <w:ilvl w:val="0"/>
                <w:numId w:val="5"/>
              </w:numPr>
              <w:jc w:val="both"/>
              <w:rPr>
                <w:sz w:val="28"/>
                <w:szCs w:val="28"/>
                <w:lang w:val="uk-UA"/>
              </w:rPr>
            </w:pPr>
            <w:r>
              <w:rPr>
                <w:sz w:val="28"/>
                <w:szCs w:val="28"/>
                <w:lang w:val="uk-UA"/>
              </w:rPr>
              <w:t>Збиток від знижки</w:t>
            </w:r>
          </w:p>
        </w:tc>
        <w:tc>
          <w:tcPr>
            <w:tcW w:w="1984" w:type="dxa"/>
          </w:tcPr>
          <w:p w:rsidR="002B6EA6" w:rsidRDefault="00C45D09"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383" w:type="dxa"/>
          </w:tcPr>
          <w:p w:rsidR="002B6EA6" w:rsidRDefault="002B6EA6" w:rsidP="00C45D09">
            <w:pPr>
              <w:jc w:val="center"/>
              <w:rPr>
                <w:rFonts w:ascii="Times New Roman" w:hAnsi="Times New Roman" w:cs="Times New Roman"/>
                <w:sz w:val="28"/>
                <w:szCs w:val="28"/>
                <w:lang w:val="uk-UA"/>
              </w:rPr>
            </w:pPr>
          </w:p>
        </w:tc>
      </w:tr>
      <w:tr w:rsidR="005E10C8" w:rsidTr="005E10C8">
        <w:tc>
          <w:tcPr>
            <w:tcW w:w="6204" w:type="dxa"/>
          </w:tcPr>
          <w:p w:rsidR="005E10C8" w:rsidRPr="005E10C8" w:rsidRDefault="005E10C8" w:rsidP="005E10C8">
            <w:pPr>
              <w:pStyle w:val="ab"/>
              <w:numPr>
                <w:ilvl w:val="0"/>
                <w:numId w:val="5"/>
              </w:numPr>
              <w:jc w:val="both"/>
              <w:rPr>
                <w:sz w:val="28"/>
                <w:szCs w:val="28"/>
                <w:lang w:val="uk-UA"/>
              </w:rPr>
            </w:pPr>
            <w:r>
              <w:rPr>
                <w:sz w:val="28"/>
                <w:szCs w:val="28"/>
                <w:lang w:val="uk-UA"/>
              </w:rPr>
              <w:t>Збитки від інфляції</w:t>
            </w:r>
          </w:p>
        </w:tc>
        <w:tc>
          <w:tcPr>
            <w:tcW w:w="1984" w:type="dxa"/>
          </w:tcPr>
          <w:p w:rsidR="005E10C8" w:rsidRDefault="005E10C8" w:rsidP="00C45D09">
            <w:pPr>
              <w:jc w:val="center"/>
              <w:rPr>
                <w:rFonts w:ascii="Times New Roman" w:hAnsi="Times New Roman" w:cs="Times New Roman"/>
                <w:sz w:val="28"/>
                <w:szCs w:val="28"/>
                <w:lang w:val="uk-UA"/>
              </w:rPr>
            </w:pPr>
          </w:p>
        </w:tc>
        <w:tc>
          <w:tcPr>
            <w:tcW w:w="1383" w:type="dxa"/>
          </w:tcPr>
          <w:p w:rsidR="005E10C8" w:rsidRDefault="00C45D09"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5E10C8" w:rsidTr="005E10C8">
        <w:tc>
          <w:tcPr>
            <w:tcW w:w="6204" w:type="dxa"/>
          </w:tcPr>
          <w:p w:rsidR="005E10C8" w:rsidRDefault="005E10C8" w:rsidP="005E10C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Дохід від альтернативних </w:t>
            </w:r>
          </w:p>
        </w:tc>
        <w:tc>
          <w:tcPr>
            <w:tcW w:w="1984" w:type="dxa"/>
          </w:tcPr>
          <w:p w:rsidR="005E10C8" w:rsidRDefault="005E10C8" w:rsidP="00C45D09">
            <w:pPr>
              <w:jc w:val="center"/>
              <w:rPr>
                <w:rFonts w:ascii="Times New Roman" w:hAnsi="Times New Roman" w:cs="Times New Roman"/>
                <w:sz w:val="28"/>
                <w:szCs w:val="28"/>
                <w:lang w:val="uk-UA"/>
              </w:rPr>
            </w:pPr>
          </w:p>
        </w:tc>
        <w:tc>
          <w:tcPr>
            <w:tcW w:w="1383" w:type="dxa"/>
          </w:tcPr>
          <w:p w:rsidR="005E10C8" w:rsidRDefault="00C45D09"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148,5</w:t>
            </w:r>
          </w:p>
        </w:tc>
      </w:tr>
      <w:tr w:rsidR="005E10C8" w:rsidTr="005E10C8">
        <w:tc>
          <w:tcPr>
            <w:tcW w:w="6204" w:type="dxa"/>
          </w:tcPr>
          <w:p w:rsidR="005E10C8" w:rsidRDefault="005E10C8" w:rsidP="005E10C8">
            <w:pPr>
              <w:jc w:val="both"/>
              <w:rPr>
                <w:rFonts w:ascii="Times New Roman" w:hAnsi="Times New Roman" w:cs="Times New Roman"/>
                <w:sz w:val="28"/>
                <w:szCs w:val="28"/>
                <w:lang w:val="uk-UA"/>
              </w:rPr>
            </w:pPr>
            <w:r>
              <w:rPr>
                <w:rFonts w:ascii="Times New Roman" w:hAnsi="Times New Roman" w:cs="Times New Roman"/>
                <w:sz w:val="28"/>
                <w:szCs w:val="28"/>
                <w:lang w:val="uk-UA"/>
              </w:rPr>
              <w:t>Сплата відсотків</w:t>
            </w:r>
          </w:p>
        </w:tc>
        <w:tc>
          <w:tcPr>
            <w:tcW w:w="1984" w:type="dxa"/>
          </w:tcPr>
          <w:p w:rsidR="005E10C8" w:rsidRDefault="00846F26"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C45D09">
              <w:rPr>
                <w:rFonts w:ascii="Times New Roman" w:hAnsi="Times New Roman" w:cs="Times New Roman"/>
                <w:sz w:val="28"/>
                <w:szCs w:val="28"/>
                <w:lang w:val="uk-UA"/>
              </w:rPr>
              <w:t>5,5</w:t>
            </w:r>
            <w:r>
              <w:rPr>
                <w:rFonts w:ascii="Times New Roman" w:hAnsi="Times New Roman" w:cs="Times New Roman"/>
                <w:sz w:val="28"/>
                <w:szCs w:val="28"/>
                <w:lang w:val="uk-UA"/>
              </w:rPr>
              <w:t>8</w:t>
            </w:r>
          </w:p>
        </w:tc>
        <w:tc>
          <w:tcPr>
            <w:tcW w:w="1383" w:type="dxa"/>
          </w:tcPr>
          <w:p w:rsidR="005E10C8" w:rsidRDefault="00846F26"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17</w:t>
            </w:r>
            <w:r w:rsidR="00C45D09">
              <w:rPr>
                <w:rFonts w:ascii="Times New Roman" w:hAnsi="Times New Roman" w:cs="Times New Roman"/>
                <w:sz w:val="28"/>
                <w:szCs w:val="28"/>
                <w:lang w:val="uk-UA"/>
              </w:rPr>
              <w:t>,8</w:t>
            </w:r>
          </w:p>
        </w:tc>
      </w:tr>
      <w:tr w:rsidR="005E10C8" w:rsidTr="005E10C8">
        <w:tc>
          <w:tcPr>
            <w:tcW w:w="6204" w:type="dxa"/>
          </w:tcPr>
          <w:p w:rsidR="005E10C8" w:rsidRDefault="005E10C8" w:rsidP="005E10C8">
            <w:pPr>
              <w:jc w:val="both"/>
              <w:rPr>
                <w:rFonts w:ascii="Times New Roman" w:hAnsi="Times New Roman" w:cs="Times New Roman"/>
                <w:sz w:val="28"/>
                <w:szCs w:val="28"/>
                <w:lang w:val="uk-UA"/>
              </w:rPr>
            </w:pPr>
            <w:r>
              <w:rPr>
                <w:rFonts w:ascii="Times New Roman" w:hAnsi="Times New Roman" w:cs="Times New Roman"/>
                <w:sz w:val="28"/>
                <w:szCs w:val="28"/>
                <w:lang w:val="uk-UA"/>
              </w:rPr>
              <w:t>Фінансовий результат</w:t>
            </w:r>
          </w:p>
        </w:tc>
        <w:tc>
          <w:tcPr>
            <w:tcW w:w="1984" w:type="dxa"/>
          </w:tcPr>
          <w:p w:rsidR="005E10C8" w:rsidRDefault="00846F26"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126</w:t>
            </w:r>
            <w:r w:rsidR="00C45D09">
              <w:rPr>
                <w:rFonts w:ascii="Times New Roman" w:hAnsi="Times New Roman" w:cs="Times New Roman"/>
                <w:sz w:val="28"/>
                <w:szCs w:val="28"/>
                <w:lang w:val="uk-UA"/>
              </w:rPr>
              <w:t>,53</w:t>
            </w:r>
          </w:p>
        </w:tc>
        <w:tc>
          <w:tcPr>
            <w:tcW w:w="1383" w:type="dxa"/>
          </w:tcPr>
          <w:p w:rsidR="005E10C8" w:rsidRDefault="00846F26" w:rsidP="00C45D09">
            <w:pPr>
              <w:jc w:val="center"/>
              <w:rPr>
                <w:rFonts w:ascii="Times New Roman" w:hAnsi="Times New Roman" w:cs="Times New Roman"/>
                <w:sz w:val="28"/>
                <w:szCs w:val="28"/>
                <w:lang w:val="uk-UA"/>
              </w:rPr>
            </w:pPr>
            <w:r>
              <w:rPr>
                <w:rFonts w:ascii="Times New Roman" w:hAnsi="Times New Roman" w:cs="Times New Roman"/>
                <w:sz w:val="28"/>
                <w:szCs w:val="28"/>
                <w:lang w:val="uk-UA"/>
              </w:rPr>
              <w:t>127</w:t>
            </w:r>
            <w:r w:rsidR="00C45D09">
              <w:rPr>
                <w:rFonts w:ascii="Times New Roman" w:hAnsi="Times New Roman" w:cs="Times New Roman"/>
                <w:sz w:val="28"/>
                <w:szCs w:val="28"/>
                <w:lang w:val="uk-UA"/>
              </w:rPr>
              <w:t>,7</w:t>
            </w:r>
          </w:p>
        </w:tc>
      </w:tr>
    </w:tbl>
    <w:p w:rsidR="002B6EA6" w:rsidRDefault="002B6EA6" w:rsidP="002B6EA6">
      <w:pPr>
        <w:spacing w:after="0" w:line="360" w:lineRule="auto"/>
        <w:ind w:firstLine="567"/>
        <w:jc w:val="both"/>
        <w:rPr>
          <w:rFonts w:ascii="Times New Roman" w:hAnsi="Times New Roman" w:cs="Times New Roman"/>
          <w:sz w:val="28"/>
          <w:szCs w:val="28"/>
          <w:lang w:val="uk-UA"/>
        </w:rPr>
      </w:pPr>
    </w:p>
    <w:p w:rsidR="00C45D09" w:rsidRPr="00C45D09" w:rsidRDefault="00C45D09" w:rsidP="00C45D09">
      <w:pPr>
        <w:spacing w:after="0" w:line="360" w:lineRule="auto"/>
        <w:ind w:firstLine="567"/>
        <w:jc w:val="both"/>
        <w:rPr>
          <w:rFonts w:ascii="Times New Roman" w:hAnsi="Times New Roman" w:cs="Times New Roman"/>
          <w:sz w:val="28"/>
          <w:szCs w:val="28"/>
          <w:lang w:val="uk-UA"/>
        </w:rPr>
      </w:pPr>
      <w:r w:rsidRPr="00C45D09">
        <w:rPr>
          <w:rFonts w:ascii="Times New Roman" w:hAnsi="Times New Roman" w:cs="Times New Roman"/>
          <w:sz w:val="28"/>
          <w:szCs w:val="28"/>
          <w:lang w:val="uk-UA"/>
        </w:rPr>
        <w:t>Розрахунки показують,</w:t>
      </w:r>
      <w:r>
        <w:rPr>
          <w:rFonts w:ascii="Times New Roman" w:hAnsi="Times New Roman" w:cs="Times New Roman"/>
          <w:sz w:val="28"/>
          <w:szCs w:val="28"/>
          <w:lang w:val="uk-UA"/>
        </w:rPr>
        <w:t xml:space="preserve"> що коли знижка надається ТОВ  </w:t>
      </w:r>
      <w:r w:rsidRPr="00C45D09">
        <w:rPr>
          <w:rFonts w:ascii="Times New Roman" w:hAnsi="Times New Roman" w:cs="Times New Roman"/>
          <w:sz w:val="28"/>
          <w:szCs w:val="28"/>
          <w:lang w:val="uk-UA"/>
        </w:rPr>
        <w:t>можна заробити більше, ніж за допомогою кредиту.</w:t>
      </w:r>
      <w:r>
        <w:rPr>
          <w:rFonts w:ascii="Times New Roman" w:hAnsi="Times New Roman" w:cs="Times New Roman"/>
          <w:sz w:val="28"/>
          <w:szCs w:val="28"/>
          <w:lang w:val="uk-UA"/>
        </w:rPr>
        <w:t xml:space="preserve"> </w:t>
      </w:r>
      <w:r w:rsidRPr="00C45D09">
        <w:rPr>
          <w:rFonts w:ascii="Times New Roman" w:hAnsi="Times New Roman" w:cs="Times New Roman"/>
          <w:sz w:val="28"/>
          <w:szCs w:val="28"/>
          <w:lang w:val="uk-UA"/>
        </w:rPr>
        <w:t xml:space="preserve">Розрахунки показують, що умови знижки 2% </w:t>
      </w:r>
      <w:r>
        <w:rPr>
          <w:rFonts w:ascii="Times New Roman" w:hAnsi="Times New Roman" w:cs="Times New Roman"/>
          <w:sz w:val="28"/>
          <w:szCs w:val="28"/>
          <w:lang w:val="uk-UA"/>
        </w:rPr>
        <w:t xml:space="preserve"> п</w:t>
      </w:r>
      <w:r w:rsidRPr="00C45D09">
        <w:rPr>
          <w:rFonts w:ascii="Times New Roman" w:hAnsi="Times New Roman" w:cs="Times New Roman"/>
          <w:sz w:val="28"/>
          <w:szCs w:val="28"/>
          <w:lang w:val="uk-UA"/>
        </w:rPr>
        <w:t>ередоплату за пр</w:t>
      </w:r>
      <w:r>
        <w:rPr>
          <w:rFonts w:ascii="Times New Roman" w:hAnsi="Times New Roman" w:cs="Times New Roman"/>
          <w:sz w:val="28"/>
          <w:szCs w:val="28"/>
          <w:lang w:val="uk-UA"/>
        </w:rPr>
        <w:t xml:space="preserve">одукцію компанії дозволить ТОВ </w:t>
      </w:r>
      <w:r w:rsidRPr="00C45D09">
        <w:rPr>
          <w:rFonts w:ascii="Times New Roman" w:hAnsi="Times New Roman" w:cs="Times New Roman"/>
          <w:sz w:val="28"/>
          <w:szCs w:val="28"/>
          <w:lang w:val="uk-UA"/>
        </w:rPr>
        <w:t>о</w:t>
      </w:r>
      <w:r>
        <w:rPr>
          <w:rFonts w:ascii="Times New Roman" w:hAnsi="Times New Roman" w:cs="Times New Roman"/>
          <w:sz w:val="28"/>
          <w:szCs w:val="28"/>
          <w:lang w:val="uk-UA"/>
        </w:rPr>
        <w:t>тримав</w:t>
      </w:r>
      <w:r w:rsidRPr="00C45D09">
        <w:rPr>
          <w:rFonts w:ascii="Times New Roman" w:hAnsi="Times New Roman" w:cs="Times New Roman"/>
          <w:sz w:val="28"/>
          <w:szCs w:val="28"/>
          <w:lang w:val="uk-UA"/>
        </w:rPr>
        <w:t xml:space="preserve"> з кожні 1000 </w:t>
      </w:r>
      <w:r>
        <w:rPr>
          <w:rFonts w:ascii="Times New Roman" w:hAnsi="Times New Roman" w:cs="Times New Roman"/>
          <w:sz w:val="28"/>
          <w:szCs w:val="28"/>
          <w:lang w:val="uk-UA"/>
        </w:rPr>
        <w:t xml:space="preserve">грн </w:t>
      </w:r>
      <w:r w:rsidRPr="00C45D09">
        <w:rPr>
          <w:rFonts w:ascii="Times New Roman" w:hAnsi="Times New Roman" w:cs="Times New Roman"/>
          <w:sz w:val="28"/>
          <w:szCs w:val="28"/>
          <w:lang w:val="uk-UA"/>
        </w:rPr>
        <w:t xml:space="preserve">реально 125,53 </w:t>
      </w:r>
      <w:r>
        <w:rPr>
          <w:rFonts w:ascii="Times New Roman" w:hAnsi="Times New Roman" w:cs="Times New Roman"/>
          <w:sz w:val="28"/>
          <w:szCs w:val="28"/>
          <w:lang w:val="uk-UA"/>
        </w:rPr>
        <w:t xml:space="preserve">грн </w:t>
      </w:r>
      <w:r w:rsidRPr="00C45D09">
        <w:rPr>
          <w:rFonts w:ascii="Times New Roman" w:hAnsi="Times New Roman" w:cs="Times New Roman"/>
          <w:sz w:val="28"/>
          <w:szCs w:val="28"/>
          <w:lang w:val="uk-UA"/>
        </w:rPr>
        <w:t>або взагалі по 40%</w:t>
      </w:r>
      <w:r>
        <w:rPr>
          <w:rFonts w:ascii="Times New Roman" w:hAnsi="Times New Roman" w:cs="Times New Roman"/>
          <w:sz w:val="28"/>
          <w:szCs w:val="28"/>
          <w:lang w:val="uk-UA"/>
        </w:rPr>
        <w:t>.</w:t>
      </w:r>
    </w:p>
    <w:p w:rsidR="00C45D09" w:rsidRPr="00C45D09" w:rsidRDefault="00C45D09" w:rsidP="00C45D09">
      <w:pPr>
        <w:spacing w:after="0" w:line="360" w:lineRule="auto"/>
        <w:ind w:firstLine="567"/>
        <w:jc w:val="both"/>
        <w:rPr>
          <w:rFonts w:ascii="Times New Roman" w:hAnsi="Times New Roman" w:cs="Times New Roman"/>
          <w:sz w:val="28"/>
          <w:szCs w:val="28"/>
          <w:lang w:val="uk-UA"/>
        </w:rPr>
      </w:pPr>
      <w:r w:rsidRPr="00C45D09">
        <w:rPr>
          <w:rFonts w:ascii="Times New Roman" w:hAnsi="Times New Roman" w:cs="Times New Roman"/>
          <w:sz w:val="28"/>
          <w:szCs w:val="28"/>
          <w:lang w:val="uk-UA"/>
        </w:rPr>
        <w:t xml:space="preserve">Обсяг продажів на умовах знижки - 20 275 000 </w:t>
      </w:r>
      <w:r>
        <w:rPr>
          <w:rFonts w:ascii="Times New Roman" w:hAnsi="Times New Roman" w:cs="Times New Roman"/>
          <w:sz w:val="28"/>
          <w:szCs w:val="28"/>
          <w:lang w:val="uk-UA"/>
        </w:rPr>
        <w:t>грн</w:t>
      </w:r>
      <w:r w:rsidRPr="00C45D09">
        <w:rPr>
          <w:rFonts w:ascii="Times New Roman" w:hAnsi="Times New Roman" w:cs="Times New Roman"/>
          <w:sz w:val="28"/>
          <w:szCs w:val="28"/>
          <w:lang w:val="uk-UA"/>
        </w:rPr>
        <w:t xml:space="preserve"> (403 780 * 40% * 125,53 /</w:t>
      </w:r>
      <w:r>
        <w:rPr>
          <w:rFonts w:ascii="Times New Roman" w:hAnsi="Times New Roman" w:cs="Times New Roman"/>
          <w:sz w:val="28"/>
          <w:szCs w:val="28"/>
          <w:lang w:val="uk-UA"/>
        </w:rPr>
        <w:t xml:space="preserve"> </w:t>
      </w:r>
      <w:r w:rsidRPr="00C45D09">
        <w:rPr>
          <w:rFonts w:ascii="Times New Roman" w:hAnsi="Times New Roman" w:cs="Times New Roman"/>
          <w:sz w:val="28"/>
          <w:szCs w:val="28"/>
          <w:lang w:val="uk-UA"/>
        </w:rPr>
        <w:t>1000).</w:t>
      </w:r>
    </w:p>
    <w:p w:rsidR="00C45D09" w:rsidRPr="00C45D09" w:rsidRDefault="00C45D09" w:rsidP="00FF2FF1">
      <w:pPr>
        <w:spacing w:after="0" w:line="360" w:lineRule="auto"/>
        <w:ind w:firstLine="567"/>
        <w:jc w:val="both"/>
        <w:rPr>
          <w:rFonts w:ascii="Times New Roman" w:hAnsi="Times New Roman" w:cs="Times New Roman"/>
          <w:sz w:val="28"/>
          <w:szCs w:val="28"/>
          <w:lang w:val="uk-UA"/>
        </w:rPr>
      </w:pPr>
      <w:r w:rsidRPr="00C45D09">
        <w:rPr>
          <w:rFonts w:ascii="Times New Roman" w:hAnsi="Times New Roman" w:cs="Times New Roman"/>
          <w:sz w:val="28"/>
          <w:szCs w:val="28"/>
          <w:lang w:val="uk-UA"/>
        </w:rPr>
        <w:t>А</w:t>
      </w:r>
      <w:r w:rsidR="00FF2FF1">
        <w:rPr>
          <w:rFonts w:ascii="Times New Roman" w:hAnsi="Times New Roman" w:cs="Times New Roman"/>
          <w:sz w:val="28"/>
          <w:szCs w:val="28"/>
          <w:lang w:val="uk-UA"/>
        </w:rPr>
        <w:t xml:space="preserve"> це стимул зменшувати боржників </w:t>
      </w:r>
      <w:r w:rsidRPr="00C45D09">
        <w:rPr>
          <w:rFonts w:ascii="Times New Roman" w:hAnsi="Times New Roman" w:cs="Times New Roman"/>
          <w:sz w:val="28"/>
          <w:szCs w:val="28"/>
          <w:lang w:val="uk-UA"/>
        </w:rPr>
        <w:t>прискорення боргу т</w:t>
      </w:r>
      <w:r w:rsidR="00FF2FF1">
        <w:rPr>
          <w:rFonts w:ascii="Times New Roman" w:hAnsi="Times New Roman" w:cs="Times New Roman"/>
          <w:sz w:val="28"/>
          <w:szCs w:val="28"/>
          <w:lang w:val="uk-UA"/>
        </w:rPr>
        <w:t xml:space="preserve">а грошових потоків серед іншиї </w:t>
      </w:r>
      <w:r w:rsidRPr="00C45D09">
        <w:rPr>
          <w:rFonts w:ascii="Times New Roman" w:hAnsi="Times New Roman" w:cs="Times New Roman"/>
          <w:sz w:val="28"/>
          <w:szCs w:val="28"/>
          <w:lang w:val="uk-UA"/>
        </w:rPr>
        <w:t>резерв</w:t>
      </w:r>
      <w:r w:rsidR="00FF2FF1">
        <w:rPr>
          <w:rFonts w:ascii="Times New Roman" w:hAnsi="Times New Roman" w:cs="Times New Roman"/>
          <w:sz w:val="28"/>
          <w:szCs w:val="28"/>
          <w:lang w:val="uk-UA"/>
        </w:rPr>
        <w:t>ів.</w:t>
      </w:r>
    </w:p>
    <w:p w:rsidR="00C45D09" w:rsidRPr="00C45D09" w:rsidRDefault="00C45D09" w:rsidP="00C45D09">
      <w:pPr>
        <w:spacing w:after="0" w:line="360" w:lineRule="auto"/>
        <w:ind w:firstLine="567"/>
        <w:jc w:val="both"/>
        <w:rPr>
          <w:rFonts w:ascii="Times New Roman" w:hAnsi="Times New Roman" w:cs="Times New Roman"/>
          <w:sz w:val="28"/>
          <w:szCs w:val="28"/>
          <w:lang w:val="uk-UA"/>
        </w:rPr>
      </w:pPr>
      <w:r w:rsidRPr="00C45D09">
        <w:rPr>
          <w:rFonts w:ascii="Times New Roman" w:hAnsi="Times New Roman" w:cs="Times New Roman"/>
          <w:sz w:val="28"/>
          <w:szCs w:val="28"/>
          <w:lang w:val="uk-UA"/>
        </w:rPr>
        <w:t>Скажімо, 50% клієнтів компанії (їхня дебіторська заборгованість</w:t>
      </w:r>
      <w:r w:rsidR="00FF2FF1">
        <w:rPr>
          <w:rFonts w:ascii="Times New Roman" w:hAnsi="Times New Roman" w:cs="Times New Roman"/>
          <w:sz w:val="28"/>
          <w:szCs w:val="28"/>
          <w:lang w:val="uk-UA"/>
        </w:rPr>
        <w:t xml:space="preserve"> боргу на кінець 2020 року - 36 278 000 грн.) буде витрачено </w:t>
      </w:r>
      <w:r w:rsidRPr="00C45D09">
        <w:rPr>
          <w:rFonts w:ascii="Times New Roman" w:hAnsi="Times New Roman" w:cs="Times New Roman"/>
          <w:sz w:val="28"/>
          <w:szCs w:val="28"/>
          <w:lang w:val="uk-UA"/>
        </w:rPr>
        <w:t>надавати знижки та платити за товари, яким вони продають</w:t>
      </w:r>
    </w:p>
    <w:p w:rsidR="00C45D09" w:rsidRPr="00C45D09" w:rsidRDefault="00FF2FF1" w:rsidP="00C45D0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Рахунок ТОВ </w:t>
      </w:r>
      <w:r w:rsidR="00C45D09" w:rsidRPr="00C45D09">
        <w:rPr>
          <w:rFonts w:ascii="Times New Roman" w:hAnsi="Times New Roman" w:cs="Times New Roman"/>
          <w:sz w:val="28"/>
          <w:szCs w:val="28"/>
          <w:lang w:val="uk-UA"/>
        </w:rPr>
        <w:t xml:space="preserve"> без відстрочок платежів. це одна сторона</w:t>
      </w:r>
      <w:r>
        <w:rPr>
          <w:rFonts w:ascii="Times New Roman" w:hAnsi="Times New Roman" w:cs="Times New Roman"/>
          <w:sz w:val="28"/>
          <w:szCs w:val="28"/>
          <w:lang w:val="uk-UA"/>
        </w:rPr>
        <w:t xml:space="preserve"> </w:t>
      </w:r>
      <w:r w:rsidR="00C45D09" w:rsidRPr="00C45D09">
        <w:rPr>
          <w:rFonts w:ascii="Times New Roman" w:hAnsi="Times New Roman" w:cs="Times New Roman"/>
          <w:sz w:val="28"/>
          <w:szCs w:val="28"/>
          <w:lang w:val="uk-UA"/>
        </w:rPr>
        <w:t xml:space="preserve">збільшить дохід від реалізації </w:t>
      </w:r>
      <w:r>
        <w:rPr>
          <w:rFonts w:ascii="Times New Roman" w:hAnsi="Times New Roman" w:cs="Times New Roman"/>
          <w:sz w:val="28"/>
          <w:szCs w:val="28"/>
          <w:lang w:val="uk-UA"/>
        </w:rPr>
        <w:t>с</w:t>
      </w:r>
      <w:r w:rsidR="00C45D09" w:rsidRPr="00C45D09">
        <w:rPr>
          <w:rFonts w:ascii="Times New Roman" w:hAnsi="Times New Roman" w:cs="Times New Roman"/>
          <w:sz w:val="28"/>
          <w:szCs w:val="28"/>
          <w:lang w:val="uk-UA"/>
        </w:rPr>
        <w:t>ередня сума дебіторської заборгованості за рік, що призводить до</w:t>
      </w:r>
      <w:r>
        <w:rPr>
          <w:rFonts w:ascii="Times New Roman" w:hAnsi="Times New Roman" w:cs="Times New Roman"/>
          <w:sz w:val="28"/>
          <w:szCs w:val="28"/>
          <w:lang w:val="uk-UA"/>
        </w:rPr>
        <w:t xml:space="preserve"> додаткового грошового потоку.</w:t>
      </w:r>
    </w:p>
    <w:p w:rsidR="00C45D09" w:rsidRPr="00C45D09" w:rsidRDefault="00C45D09" w:rsidP="00C45D09">
      <w:pPr>
        <w:spacing w:after="0" w:line="360" w:lineRule="auto"/>
        <w:ind w:firstLine="567"/>
        <w:jc w:val="both"/>
        <w:rPr>
          <w:rFonts w:ascii="Times New Roman" w:hAnsi="Times New Roman" w:cs="Times New Roman"/>
          <w:sz w:val="28"/>
          <w:szCs w:val="28"/>
          <w:lang w:val="uk-UA"/>
        </w:rPr>
      </w:pPr>
      <w:r w:rsidRPr="00C45D09">
        <w:rPr>
          <w:rFonts w:ascii="Times New Roman" w:hAnsi="Times New Roman" w:cs="Times New Roman"/>
          <w:sz w:val="28"/>
          <w:szCs w:val="28"/>
          <w:lang w:val="uk-UA"/>
        </w:rPr>
        <w:t>Порівняльний аналіз показників оборотності дебіторської заборгованості</w:t>
      </w:r>
    </w:p>
    <w:p w:rsidR="00C45D09" w:rsidRPr="00C45D09" w:rsidRDefault="00C45D09" w:rsidP="00FF2FF1">
      <w:pPr>
        <w:spacing w:after="0" w:line="360" w:lineRule="auto"/>
        <w:ind w:firstLine="567"/>
        <w:jc w:val="both"/>
        <w:rPr>
          <w:rFonts w:ascii="Times New Roman" w:hAnsi="Times New Roman" w:cs="Times New Roman"/>
          <w:sz w:val="28"/>
          <w:szCs w:val="28"/>
          <w:lang w:val="uk-UA"/>
        </w:rPr>
      </w:pPr>
      <w:r w:rsidRPr="00C45D09">
        <w:rPr>
          <w:rFonts w:ascii="Times New Roman" w:hAnsi="Times New Roman" w:cs="Times New Roman"/>
          <w:sz w:val="28"/>
          <w:szCs w:val="28"/>
          <w:lang w:val="uk-UA"/>
        </w:rPr>
        <w:t xml:space="preserve">Борг ТОВ </w:t>
      </w:r>
      <w:r w:rsidR="008F3A0E">
        <w:rPr>
          <w:rFonts w:ascii="Times New Roman" w:hAnsi="Times New Roman" w:cs="Times New Roman"/>
          <w:sz w:val="28"/>
          <w:szCs w:val="28"/>
          <w:lang w:val="uk-UA"/>
        </w:rPr>
        <w:t>«</w:t>
      </w:r>
      <w:r w:rsidR="00E10F5B">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C45D09">
        <w:rPr>
          <w:rFonts w:ascii="Times New Roman" w:hAnsi="Times New Roman" w:cs="Times New Roman"/>
          <w:sz w:val="28"/>
          <w:szCs w:val="28"/>
          <w:lang w:val="uk-UA"/>
        </w:rPr>
        <w:t xml:space="preserve"> до запуску системи знижок та після</w:t>
      </w:r>
      <w:r w:rsidR="00FF2FF1">
        <w:rPr>
          <w:rFonts w:ascii="Times New Roman" w:hAnsi="Times New Roman" w:cs="Times New Roman"/>
          <w:sz w:val="28"/>
          <w:szCs w:val="28"/>
          <w:lang w:val="uk-UA"/>
        </w:rPr>
        <w:t xml:space="preserve"> з</w:t>
      </w:r>
      <w:r w:rsidRPr="00C45D09">
        <w:rPr>
          <w:rFonts w:ascii="Times New Roman" w:hAnsi="Times New Roman" w:cs="Times New Roman"/>
          <w:sz w:val="28"/>
          <w:szCs w:val="28"/>
          <w:lang w:val="uk-UA"/>
        </w:rPr>
        <w:t>апр</w:t>
      </w:r>
      <w:r w:rsidR="00FF2FF1">
        <w:rPr>
          <w:rFonts w:ascii="Times New Roman" w:hAnsi="Times New Roman" w:cs="Times New Roman"/>
          <w:sz w:val="28"/>
          <w:szCs w:val="28"/>
          <w:lang w:val="uk-UA"/>
        </w:rPr>
        <w:t>овадження системи знижок на 2020</w:t>
      </w:r>
      <w:r w:rsidRPr="00C45D09">
        <w:rPr>
          <w:rFonts w:ascii="Times New Roman" w:hAnsi="Times New Roman" w:cs="Times New Roman"/>
          <w:sz w:val="28"/>
          <w:szCs w:val="28"/>
          <w:lang w:val="uk-UA"/>
        </w:rPr>
        <w:t xml:space="preserve"> рік представлено в таблиці 21.</w:t>
      </w:r>
    </w:p>
    <w:p w:rsidR="00976488" w:rsidRPr="00464DA7" w:rsidRDefault="00976488" w:rsidP="00976488">
      <w:pPr>
        <w:tabs>
          <w:tab w:val="left" w:pos="5944"/>
        </w:tabs>
        <w:spacing w:after="0" w:line="360" w:lineRule="auto"/>
        <w:ind w:firstLine="567"/>
        <w:jc w:val="both"/>
        <w:rPr>
          <w:rFonts w:ascii="Times New Roman" w:hAnsi="Times New Roman" w:cs="Times New Roman"/>
          <w:sz w:val="28"/>
          <w:szCs w:val="28"/>
          <w:lang w:val="uk-UA"/>
        </w:rPr>
      </w:pPr>
      <w:r w:rsidRPr="00464DA7">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запровадження системи знижок  зможе дозволити організації збільшити коефіцієнт оборненості </w:t>
      </w:r>
      <w:r w:rsidRPr="00464DA7">
        <w:rPr>
          <w:rFonts w:ascii="Times New Roman" w:hAnsi="Times New Roman" w:cs="Times New Roman"/>
          <w:sz w:val="28"/>
          <w:szCs w:val="28"/>
          <w:lang w:val="uk-UA"/>
        </w:rPr>
        <w:t xml:space="preserve"> дебіторської заборгованості</w:t>
      </w:r>
      <w:r>
        <w:rPr>
          <w:rFonts w:ascii="Times New Roman" w:hAnsi="Times New Roman" w:cs="Times New Roman"/>
          <w:sz w:val="28"/>
          <w:szCs w:val="28"/>
          <w:lang w:val="uk-UA"/>
        </w:rPr>
        <w:t xml:space="preserve"> на </w:t>
      </w:r>
      <w:r w:rsidRPr="00464DA7">
        <w:rPr>
          <w:rFonts w:ascii="Times New Roman" w:hAnsi="Times New Roman" w:cs="Times New Roman"/>
          <w:sz w:val="28"/>
          <w:szCs w:val="28"/>
          <w:lang w:val="uk-UA"/>
        </w:rPr>
        <w:t xml:space="preserve">8 </w:t>
      </w:r>
      <w:r>
        <w:rPr>
          <w:rFonts w:ascii="Times New Roman" w:hAnsi="Times New Roman" w:cs="Times New Roman"/>
          <w:sz w:val="28"/>
          <w:szCs w:val="28"/>
          <w:lang w:val="uk-UA"/>
        </w:rPr>
        <w:t xml:space="preserve">обертів </w:t>
      </w:r>
      <w:r w:rsidRPr="00464DA7">
        <w:rPr>
          <w:rFonts w:ascii="Times New Roman" w:hAnsi="Times New Roman" w:cs="Times New Roman"/>
          <w:sz w:val="28"/>
          <w:szCs w:val="28"/>
          <w:lang w:val="uk-UA"/>
        </w:rPr>
        <w:t>та скоро</w:t>
      </w:r>
      <w:r>
        <w:rPr>
          <w:rFonts w:ascii="Times New Roman" w:hAnsi="Times New Roman" w:cs="Times New Roman"/>
          <w:sz w:val="28"/>
          <w:szCs w:val="28"/>
          <w:lang w:val="uk-UA"/>
        </w:rPr>
        <w:t xml:space="preserve">тити періоду обертів дебіторської заборгованості за 17 днів. Економія грошових коштів від прискорення  оберненості дебіторської заборгованності </w:t>
      </w:r>
      <w:r w:rsidRPr="00464DA7">
        <w:rPr>
          <w:rFonts w:ascii="Times New Roman" w:hAnsi="Times New Roman" w:cs="Times New Roman"/>
          <w:sz w:val="28"/>
          <w:szCs w:val="28"/>
          <w:lang w:val="uk-UA"/>
        </w:rPr>
        <w:t xml:space="preserve"> складе: -64,26 *</w:t>
      </w:r>
      <w:r>
        <w:rPr>
          <w:rFonts w:ascii="Times New Roman" w:hAnsi="Times New Roman" w:cs="Times New Roman"/>
          <w:sz w:val="28"/>
          <w:szCs w:val="28"/>
          <w:lang w:val="uk-UA"/>
        </w:rPr>
        <w:t xml:space="preserve"> 413918/100 = - 265 998 тис. грн</w:t>
      </w:r>
    </w:p>
    <w:p w:rsidR="00C45D09" w:rsidRDefault="00C45D09" w:rsidP="00C45D09">
      <w:pPr>
        <w:spacing w:after="0" w:line="360" w:lineRule="auto"/>
        <w:ind w:firstLine="567"/>
        <w:jc w:val="both"/>
        <w:rPr>
          <w:rFonts w:ascii="Times New Roman" w:hAnsi="Times New Roman" w:cs="Times New Roman"/>
          <w:sz w:val="28"/>
          <w:szCs w:val="28"/>
          <w:lang w:val="uk-UA"/>
        </w:rPr>
      </w:pPr>
      <w:r w:rsidRPr="00C45D09">
        <w:rPr>
          <w:rFonts w:ascii="Times New Roman" w:hAnsi="Times New Roman" w:cs="Times New Roman"/>
          <w:sz w:val="28"/>
          <w:szCs w:val="28"/>
          <w:lang w:val="uk-UA"/>
        </w:rPr>
        <w:t xml:space="preserve">Таблиця </w:t>
      </w:r>
      <w:r w:rsidR="00976488">
        <w:rPr>
          <w:rFonts w:ascii="Times New Roman" w:hAnsi="Times New Roman" w:cs="Times New Roman"/>
          <w:sz w:val="28"/>
          <w:szCs w:val="28"/>
          <w:lang w:val="uk-UA"/>
        </w:rPr>
        <w:t>3.2</w:t>
      </w:r>
      <w:r w:rsidRPr="00C45D09">
        <w:rPr>
          <w:rFonts w:ascii="Times New Roman" w:hAnsi="Times New Roman" w:cs="Times New Roman"/>
          <w:sz w:val="28"/>
          <w:szCs w:val="28"/>
          <w:lang w:val="uk-UA"/>
        </w:rPr>
        <w:t xml:space="preserve"> - Порівняльний аналіз показників </w:t>
      </w:r>
      <w:r w:rsidR="00FF2FF1">
        <w:rPr>
          <w:rFonts w:ascii="Times New Roman" w:hAnsi="Times New Roman" w:cs="Times New Roman"/>
          <w:sz w:val="28"/>
          <w:szCs w:val="28"/>
          <w:lang w:val="uk-UA"/>
        </w:rPr>
        <w:t>оберту д</w:t>
      </w:r>
      <w:r w:rsidRPr="00C45D09">
        <w:rPr>
          <w:rFonts w:ascii="Times New Roman" w:hAnsi="Times New Roman" w:cs="Times New Roman"/>
          <w:sz w:val="28"/>
          <w:szCs w:val="28"/>
          <w:lang w:val="uk-UA"/>
        </w:rPr>
        <w:t xml:space="preserve">ебіторська заборгованість ТОВ </w:t>
      </w:r>
      <w:r w:rsidR="008F3A0E">
        <w:rPr>
          <w:rFonts w:ascii="Times New Roman" w:hAnsi="Times New Roman" w:cs="Times New Roman"/>
          <w:sz w:val="28"/>
          <w:szCs w:val="28"/>
          <w:lang w:val="uk-UA"/>
        </w:rPr>
        <w:t>«</w:t>
      </w:r>
      <w:r w:rsidR="00FF2FF1">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C45D09">
        <w:rPr>
          <w:rFonts w:ascii="Times New Roman" w:hAnsi="Times New Roman" w:cs="Times New Roman"/>
          <w:sz w:val="28"/>
          <w:szCs w:val="28"/>
          <w:lang w:val="uk-UA"/>
        </w:rPr>
        <w:t xml:space="preserve"> до </w:t>
      </w:r>
      <w:r w:rsidR="00FF2FF1">
        <w:rPr>
          <w:rFonts w:ascii="Times New Roman" w:hAnsi="Times New Roman" w:cs="Times New Roman"/>
          <w:sz w:val="28"/>
          <w:szCs w:val="28"/>
          <w:lang w:val="uk-UA"/>
        </w:rPr>
        <w:t>впровадження знижок</w:t>
      </w:r>
      <w:r w:rsidRPr="00C45D09">
        <w:rPr>
          <w:rFonts w:ascii="Times New Roman" w:hAnsi="Times New Roman" w:cs="Times New Roman"/>
          <w:sz w:val="28"/>
          <w:szCs w:val="28"/>
          <w:lang w:val="uk-UA"/>
        </w:rPr>
        <w:t xml:space="preserve"> та після запуску системи знижок н</w:t>
      </w:r>
      <w:r w:rsidR="00FF2FF1">
        <w:rPr>
          <w:rFonts w:ascii="Times New Roman" w:hAnsi="Times New Roman" w:cs="Times New Roman"/>
          <w:sz w:val="28"/>
          <w:szCs w:val="28"/>
          <w:lang w:val="uk-UA"/>
        </w:rPr>
        <w:t>а 2020</w:t>
      </w:r>
      <w:r w:rsidRPr="00C45D09">
        <w:rPr>
          <w:rFonts w:ascii="Times New Roman" w:hAnsi="Times New Roman" w:cs="Times New Roman"/>
          <w:sz w:val="28"/>
          <w:szCs w:val="28"/>
          <w:lang w:val="uk-UA"/>
        </w:rPr>
        <w:t>р</w:t>
      </w:r>
      <w:r w:rsidR="00C473E4">
        <w:rPr>
          <w:rFonts w:ascii="Times New Roman" w:hAnsi="Times New Roman" w:cs="Times New Roman"/>
          <w:sz w:val="28"/>
          <w:szCs w:val="28"/>
          <w:lang w:val="uk-UA"/>
        </w:rPr>
        <w:t>.</w:t>
      </w:r>
    </w:p>
    <w:p w:rsidR="00464DA7" w:rsidRDefault="005B7F2B" w:rsidP="005B7F2B">
      <w:pPr>
        <w:spacing w:after="0" w:line="360" w:lineRule="auto"/>
        <w:jc w:val="both"/>
        <w:rPr>
          <w:rFonts w:ascii="Times New Roman" w:hAnsi="Times New Roman" w:cs="Times New Roman"/>
          <w:sz w:val="28"/>
          <w:szCs w:val="28"/>
          <w:lang w:val="uk-UA"/>
        </w:rPr>
      </w:pPr>
      <w:r w:rsidRPr="004D01B4">
        <w:rPr>
          <w:rFonts w:ascii="Times New Roman" w:hAnsi="Times New Roman" w:cs="Times New Roman"/>
          <w:sz w:val="28"/>
          <w:szCs w:val="28"/>
          <w:lang w:val="uk-UA"/>
        </w:rPr>
        <w:object w:dxaOrig="9581" w:dyaOrig="3349">
          <v:shape id="_x0000_i1034" type="#_x0000_t75" style="width:478.8pt;height:168pt" o:ole="">
            <v:imagedata r:id="rId42" o:title=""/>
          </v:shape>
          <o:OLEObject Type="Embed" ProgID="Word.Document.12" ShapeID="_x0000_i1034" DrawAspect="Content" ObjectID="_1700941091" r:id="rId43"/>
        </w:object>
      </w:r>
      <w:r>
        <w:rPr>
          <w:rFonts w:ascii="Times New Roman" w:hAnsi="Times New Roman" w:cs="Times New Roman"/>
          <w:sz w:val="28"/>
          <w:szCs w:val="28"/>
          <w:lang w:val="uk-UA"/>
        </w:rPr>
        <w:t xml:space="preserve">      </w:t>
      </w:r>
      <w:r w:rsidR="00464DA7" w:rsidRPr="00464DA7">
        <w:rPr>
          <w:rFonts w:ascii="Times New Roman" w:hAnsi="Times New Roman" w:cs="Times New Roman"/>
          <w:sz w:val="28"/>
          <w:szCs w:val="28"/>
          <w:lang w:val="uk-UA"/>
        </w:rPr>
        <w:t xml:space="preserve">Тому система знижок захищає </w:t>
      </w:r>
      <w:r w:rsidR="003946DD">
        <w:rPr>
          <w:rFonts w:ascii="Times New Roman" w:hAnsi="Times New Roman" w:cs="Times New Roman"/>
          <w:sz w:val="28"/>
          <w:szCs w:val="28"/>
          <w:lang w:val="uk-UA"/>
        </w:rPr>
        <w:t>підприємсства</w:t>
      </w:r>
      <w:r w:rsidR="00464DA7" w:rsidRPr="00464DA7">
        <w:rPr>
          <w:rFonts w:ascii="Times New Roman" w:hAnsi="Times New Roman" w:cs="Times New Roman"/>
          <w:sz w:val="28"/>
          <w:szCs w:val="28"/>
          <w:lang w:val="uk-UA"/>
        </w:rPr>
        <w:t xml:space="preserve"> від</w:t>
      </w:r>
      <w:r w:rsidR="003946DD">
        <w:rPr>
          <w:rFonts w:ascii="Times New Roman" w:hAnsi="Times New Roman" w:cs="Times New Roman"/>
          <w:sz w:val="28"/>
          <w:szCs w:val="28"/>
          <w:lang w:val="uk-UA"/>
        </w:rPr>
        <w:t xml:space="preserve"> втрата інфляції і відносно дешевому</w:t>
      </w:r>
      <w:r w:rsidR="00464DA7" w:rsidRPr="00464DA7">
        <w:rPr>
          <w:rFonts w:ascii="Times New Roman" w:hAnsi="Times New Roman" w:cs="Times New Roman"/>
          <w:sz w:val="28"/>
          <w:szCs w:val="28"/>
          <w:lang w:val="uk-UA"/>
        </w:rPr>
        <w:t xml:space="preserve"> поповнення товарообігу</w:t>
      </w:r>
      <w:r w:rsidR="003946DD">
        <w:rPr>
          <w:rFonts w:ascii="Times New Roman" w:hAnsi="Times New Roman" w:cs="Times New Roman"/>
          <w:sz w:val="28"/>
          <w:szCs w:val="28"/>
          <w:lang w:val="uk-UA"/>
        </w:rPr>
        <w:t xml:space="preserve"> к</w:t>
      </w:r>
      <w:r w:rsidR="00464DA7" w:rsidRPr="00464DA7">
        <w:rPr>
          <w:rFonts w:ascii="Times New Roman" w:hAnsi="Times New Roman" w:cs="Times New Roman"/>
          <w:sz w:val="28"/>
          <w:szCs w:val="28"/>
          <w:lang w:val="uk-UA"/>
        </w:rPr>
        <w:t>апітал</w:t>
      </w:r>
      <w:r w:rsidR="003946DD">
        <w:rPr>
          <w:rFonts w:ascii="Times New Roman" w:hAnsi="Times New Roman" w:cs="Times New Roman"/>
          <w:sz w:val="28"/>
          <w:szCs w:val="28"/>
          <w:lang w:val="uk-UA"/>
        </w:rPr>
        <w:t>у</w:t>
      </w:r>
      <w:r w:rsidR="00464DA7" w:rsidRPr="00464DA7">
        <w:rPr>
          <w:rFonts w:ascii="Times New Roman" w:hAnsi="Times New Roman" w:cs="Times New Roman"/>
          <w:sz w:val="28"/>
          <w:szCs w:val="28"/>
          <w:lang w:val="uk-UA"/>
        </w:rPr>
        <w:t xml:space="preserve"> </w:t>
      </w:r>
      <w:r w:rsidR="003946DD">
        <w:rPr>
          <w:rFonts w:ascii="Times New Roman" w:hAnsi="Times New Roman" w:cs="Times New Roman"/>
          <w:sz w:val="28"/>
          <w:szCs w:val="28"/>
          <w:lang w:val="uk-UA"/>
        </w:rPr>
        <w:t>в грошовій та натуральній формі.</w:t>
      </w:r>
    </w:p>
    <w:p w:rsidR="00F02EA7" w:rsidRPr="00F02EA7" w:rsidRDefault="009D68CA" w:rsidP="00F02EA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Другий варіант</w:t>
      </w:r>
    </w:p>
    <w:p w:rsidR="00F02EA7" w:rsidRPr="00F02EA7" w:rsidRDefault="00F02EA7" w:rsidP="00DE3BBE">
      <w:pPr>
        <w:spacing w:after="0" w:line="360" w:lineRule="auto"/>
        <w:ind w:firstLine="567"/>
        <w:jc w:val="both"/>
        <w:rPr>
          <w:rFonts w:ascii="Times New Roman" w:hAnsi="Times New Roman" w:cs="Times New Roman"/>
          <w:sz w:val="28"/>
          <w:szCs w:val="28"/>
          <w:lang w:val="uk-UA"/>
        </w:rPr>
      </w:pPr>
      <w:r w:rsidRPr="00F02EA7">
        <w:rPr>
          <w:rFonts w:ascii="Times New Roman" w:hAnsi="Times New Roman" w:cs="Times New Roman"/>
          <w:sz w:val="28"/>
          <w:szCs w:val="28"/>
          <w:lang w:val="uk-UA"/>
        </w:rPr>
        <w:t>Розвиток ринкових відносин та інфраструктури фінансового ринку</w:t>
      </w:r>
      <w:r>
        <w:rPr>
          <w:rFonts w:ascii="Times New Roman" w:hAnsi="Times New Roman" w:cs="Times New Roman"/>
          <w:sz w:val="28"/>
          <w:szCs w:val="28"/>
          <w:lang w:val="uk-UA"/>
        </w:rPr>
        <w:t xml:space="preserve"> дозволяє використовувати у практиці фінансового менеджменту ряд нових форм управління дебіторської заборгованості – її р</w:t>
      </w:r>
      <w:r w:rsidR="00DE3BBE">
        <w:rPr>
          <w:rFonts w:ascii="Times New Roman" w:hAnsi="Times New Roman" w:cs="Times New Roman"/>
          <w:sz w:val="28"/>
          <w:szCs w:val="28"/>
          <w:lang w:val="uk-UA"/>
        </w:rPr>
        <w:t>е</w:t>
      </w:r>
      <w:r>
        <w:rPr>
          <w:rFonts w:ascii="Times New Roman" w:hAnsi="Times New Roman" w:cs="Times New Roman"/>
          <w:sz w:val="28"/>
          <w:szCs w:val="28"/>
          <w:lang w:val="uk-UA"/>
        </w:rPr>
        <w:t>фінансування</w:t>
      </w:r>
      <w:r w:rsidR="00DE3BBE">
        <w:rPr>
          <w:rFonts w:ascii="Times New Roman" w:hAnsi="Times New Roman" w:cs="Times New Roman"/>
          <w:sz w:val="28"/>
          <w:szCs w:val="28"/>
          <w:lang w:val="uk-UA"/>
        </w:rPr>
        <w:t xml:space="preserve">, т. е. прискорений переклад в інші </w:t>
      </w:r>
      <w:r w:rsidRPr="00F02EA7">
        <w:rPr>
          <w:rFonts w:ascii="Times New Roman" w:hAnsi="Times New Roman" w:cs="Times New Roman"/>
          <w:sz w:val="28"/>
          <w:szCs w:val="28"/>
          <w:lang w:val="uk-UA"/>
        </w:rPr>
        <w:t xml:space="preserve"> форми оборотних активів організації</w:t>
      </w:r>
      <w:r w:rsidR="00DE3BBE">
        <w:rPr>
          <w:rFonts w:ascii="Times New Roman" w:hAnsi="Times New Roman" w:cs="Times New Roman"/>
          <w:sz w:val="28"/>
          <w:szCs w:val="28"/>
          <w:lang w:val="uk-UA"/>
        </w:rPr>
        <w:t xml:space="preserve"> г</w:t>
      </w:r>
      <w:r w:rsidRPr="00F02EA7">
        <w:rPr>
          <w:rFonts w:ascii="Times New Roman" w:hAnsi="Times New Roman" w:cs="Times New Roman"/>
          <w:sz w:val="28"/>
          <w:szCs w:val="28"/>
          <w:lang w:val="uk-UA"/>
        </w:rPr>
        <w:t xml:space="preserve">рошові кошти та </w:t>
      </w:r>
      <w:r w:rsidR="00DE3BBE" w:rsidRPr="00F02EA7">
        <w:rPr>
          <w:rFonts w:ascii="Times New Roman" w:hAnsi="Times New Roman" w:cs="Times New Roman"/>
          <w:sz w:val="28"/>
          <w:szCs w:val="28"/>
          <w:lang w:val="uk-UA"/>
        </w:rPr>
        <w:t xml:space="preserve">високоліквідні </w:t>
      </w:r>
      <w:r w:rsidRPr="00F02EA7">
        <w:rPr>
          <w:rFonts w:ascii="Times New Roman" w:hAnsi="Times New Roman" w:cs="Times New Roman"/>
          <w:sz w:val="28"/>
          <w:szCs w:val="28"/>
          <w:lang w:val="uk-UA"/>
        </w:rPr>
        <w:t>короткострокові цінні папери</w:t>
      </w:r>
      <w:r w:rsidR="00DE3BBE">
        <w:rPr>
          <w:rFonts w:ascii="Times New Roman" w:hAnsi="Times New Roman" w:cs="Times New Roman"/>
          <w:sz w:val="28"/>
          <w:szCs w:val="28"/>
          <w:lang w:val="uk-UA"/>
        </w:rPr>
        <w:t>.</w:t>
      </w:r>
    </w:p>
    <w:p w:rsidR="00F02EA7" w:rsidRPr="00F02EA7" w:rsidRDefault="00DE3BBE" w:rsidP="00DE3BB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формами</w:t>
      </w:r>
      <w:r w:rsidR="00F02EA7" w:rsidRPr="00F02EA7">
        <w:rPr>
          <w:rFonts w:ascii="Times New Roman" w:hAnsi="Times New Roman" w:cs="Times New Roman"/>
          <w:sz w:val="28"/>
          <w:szCs w:val="28"/>
          <w:lang w:val="uk-UA"/>
        </w:rPr>
        <w:t xml:space="preserve"> рефінансування </w:t>
      </w:r>
      <w:r>
        <w:rPr>
          <w:rFonts w:ascii="Times New Roman" w:hAnsi="Times New Roman" w:cs="Times New Roman"/>
          <w:sz w:val="28"/>
          <w:szCs w:val="28"/>
          <w:lang w:val="uk-UA"/>
        </w:rPr>
        <w:t>дебіторської заборгованості , що використовуються в наш час – є</w:t>
      </w:r>
      <w:r w:rsidR="00F02EA7" w:rsidRPr="00F02EA7">
        <w:rPr>
          <w:rFonts w:ascii="Times New Roman" w:hAnsi="Times New Roman" w:cs="Times New Roman"/>
          <w:sz w:val="28"/>
          <w:szCs w:val="28"/>
          <w:lang w:val="uk-UA"/>
        </w:rPr>
        <w:t xml:space="preserve"> факторинг; облік векселів, що видаються пок</w:t>
      </w:r>
      <w:r>
        <w:rPr>
          <w:rFonts w:ascii="Times New Roman" w:hAnsi="Times New Roman" w:cs="Times New Roman"/>
          <w:sz w:val="28"/>
          <w:szCs w:val="28"/>
          <w:lang w:val="uk-UA"/>
        </w:rPr>
        <w:t>упця</w:t>
      </w:r>
      <w:r w:rsidR="000947E0">
        <w:rPr>
          <w:rFonts w:ascii="Times New Roman" w:hAnsi="Times New Roman" w:cs="Times New Roman"/>
          <w:sz w:val="28"/>
          <w:szCs w:val="28"/>
          <w:lang w:val="uk-UA"/>
        </w:rPr>
        <w:t>м, форфейтинг.</w:t>
      </w:r>
    </w:p>
    <w:p w:rsidR="00F02EA7" w:rsidRPr="00F02EA7" w:rsidRDefault="00F02EA7" w:rsidP="00F02EA7">
      <w:pPr>
        <w:spacing w:after="0" w:line="360" w:lineRule="auto"/>
        <w:ind w:firstLine="567"/>
        <w:jc w:val="both"/>
        <w:rPr>
          <w:rFonts w:ascii="Times New Roman" w:hAnsi="Times New Roman" w:cs="Times New Roman"/>
          <w:sz w:val="28"/>
          <w:szCs w:val="28"/>
          <w:lang w:val="uk-UA"/>
        </w:rPr>
      </w:pPr>
      <w:r w:rsidRPr="00F02EA7">
        <w:rPr>
          <w:rFonts w:ascii="Times New Roman" w:hAnsi="Times New Roman" w:cs="Times New Roman"/>
          <w:sz w:val="28"/>
          <w:szCs w:val="28"/>
          <w:lang w:val="uk-UA"/>
        </w:rPr>
        <w:t>Факторингові операції дозволяють продавцям</w:t>
      </w:r>
      <w:r w:rsidR="000947E0">
        <w:rPr>
          <w:rFonts w:ascii="Times New Roman" w:hAnsi="Times New Roman" w:cs="Times New Roman"/>
          <w:sz w:val="28"/>
          <w:szCs w:val="28"/>
          <w:lang w:val="uk-UA"/>
        </w:rPr>
        <w:t xml:space="preserve"> р</w:t>
      </w:r>
      <w:r w:rsidRPr="00F02EA7">
        <w:rPr>
          <w:rFonts w:ascii="Times New Roman" w:hAnsi="Times New Roman" w:cs="Times New Roman"/>
          <w:sz w:val="28"/>
          <w:szCs w:val="28"/>
          <w:lang w:val="uk-UA"/>
        </w:rPr>
        <w:t>ефінансувати непогашену частину боржника на</w:t>
      </w:r>
      <w:r w:rsidR="000947E0">
        <w:rPr>
          <w:rFonts w:ascii="Times New Roman" w:hAnsi="Times New Roman" w:cs="Times New Roman"/>
          <w:sz w:val="28"/>
          <w:szCs w:val="28"/>
          <w:lang w:val="uk-UA"/>
        </w:rPr>
        <w:t xml:space="preserve"> </w:t>
      </w:r>
      <w:r w:rsidRPr="00F02EA7">
        <w:rPr>
          <w:rFonts w:ascii="Times New Roman" w:hAnsi="Times New Roman" w:cs="Times New Roman"/>
          <w:sz w:val="28"/>
          <w:szCs w:val="28"/>
          <w:lang w:val="uk-UA"/>
        </w:rPr>
        <w:t>кредит, наданий покупцеві в короткий термін, тим самим зменшуючи</w:t>
      </w:r>
      <w:r w:rsidR="000947E0">
        <w:rPr>
          <w:rFonts w:ascii="Times New Roman" w:hAnsi="Times New Roman" w:cs="Times New Roman"/>
          <w:sz w:val="28"/>
          <w:szCs w:val="28"/>
          <w:lang w:val="uk-UA"/>
        </w:rPr>
        <w:t xml:space="preserve"> п</w:t>
      </w:r>
      <w:r w:rsidRPr="00F02EA7">
        <w:rPr>
          <w:rFonts w:ascii="Times New Roman" w:hAnsi="Times New Roman" w:cs="Times New Roman"/>
          <w:sz w:val="28"/>
          <w:szCs w:val="28"/>
          <w:lang w:val="uk-UA"/>
        </w:rPr>
        <w:t>еріод фінансово-операційного циклу Недоліки факторингу</w:t>
      </w:r>
      <w:r w:rsidR="000947E0">
        <w:rPr>
          <w:rFonts w:ascii="Times New Roman" w:hAnsi="Times New Roman" w:cs="Times New Roman"/>
          <w:sz w:val="28"/>
          <w:szCs w:val="28"/>
          <w:lang w:val="uk-UA"/>
        </w:rPr>
        <w:t xml:space="preserve"> </w:t>
      </w:r>
      <w:r w:rsidRPr="00F02EA7">
        <w:rPr>
          <w:rFonts w:ascii="Times New Roman" w:hAnsi="Times New Roman" w:cs="Times New Roman"/>
          <w:sz w:val="28"/>
          <w:szCs w:val="28"/>
          <w:lang w:val="uk-UA"/>
        </w:rPr>
        <w:t>Дії можна віднести лише до додаткових витрат продавця, пов</w:t>
      </w:r>
      <w:r w:rsidR="007E5FDD">
        <w:rPr>
          <w:rFonts w:ascii="Times New Roman" w:hAnsi="Times New Roman" w:cs="Times New Roman"/>
          <w:sz w:val="28"/>
          <w:szCs w:val="28"/>
          <w:lang w:val="uk-UA"/>
        </w:rPr>
        <w:t>’</w:t>
      </w:r>
      <w:r w:rsidRPr="00F02EA7">
        <w:rPr>
          <w:rFonts w:ascii="Times New Roman" w:hAnsi="Times New Roman" w:cs="Times New Roman"/>
          <w:sz w:val="28"/>
          <w:szCs w:val="28"/>
          <w:lang w:val="uk-UA"/>
        </w:rPr>
        <w:t>язаних із .</w:t>
      </w:r>
    </w:p>
    <w:p w:rsidR="00F02EA7" w:rsidRPr="00F02EA7" w:rsidRDefault="00F02EA7" w:rsidP="00F02EA7">
      <w:pPr>
        <w:spacing w:after="0" w:line="360" w:lineRule="auto"/>
        <w:ind w:firstLine="567"/>
        <w:jc w:val="both"/>
        <w:rPr>
          <w:rFonts w:ascii="Times New Roman" w:hAnsi="Times New Roman" w:cs="Times New Roman"/>
          <w:sz w:val="28"/>
          <w:szCs w:val="28"/>
          <w:lang w:val="uk-UA"/>
        </w:rPr>
      </w:pPr>
      <w:r w:rsidRPr="00F02EA7">
        <w:rPr>
          <w:rFonts w:ascii="Times New Roman" w:hAnsi="Times New Roman" w:cs="Times New Roman"/>
          <w:sz w:val="28"/>
          <w:szCs w:val="28"/>
          <w:lang w:val="uk-UA"/>
        </w:rPr>
        <w:t>Продажі продукції включають втрату прямого контакту. (і пов</w:t>
      </w:r>
      <w:r w:rsidR="007E5FDD">
        <w:rPr>
          <w:rFonts w:ascii="Times New Roman" w:hAnsi="Times New Roman" w:cs="Times New Roman"/>
          <w:sz w:val="28"/>
          <w:szCs w:val="28"/>
          <w:lang w:val="uk-UA"/>
        </w:rPr>
        <w:t>’</w:t>
      </w:r>
      <w:r w:rsidRPr="00F02EA7">
        <w:rPr>
          <w:rFonts w:ascii="Times New Roman" w:hAnsi="Times New Roman" w:cs="Times New Roman"/>
          <w:sz w:val="28"/>
          <w:szCs w:val="28"/>
          <w:lang w:val="uk-UA"/>
        </w:rPr>
        <w:t>язані</w:t>
      </w:r>
      <w:r w:rsidR="000947E0">
        <w:rPr>
          <w:rFonts w:ascii="Times New Roman" w:hAnsi="Times New Roman" w:cs="Times New Roman"/>
          <w:sz w:val="28"/>
          <w:szCs w:val="28"/>
          <w:lang w:val="uk-UA"/>
        </w:rPr>
        <w:t xml:space="preserve"> </w:t>
      </w:r>
      <w:r w:rsidRPr="00F02EA7">
        <w:rPr>
          <w:rFonts w:ascii="Times New Roman" w:hAnsi="Times New Roman" w:cs="Times New Roman"/>
          <w:sz w:val="28"/>
          <w:szCs w:val="28"/>
          <w:lang w:val="uk-UA"/>
        </w:rPr>
        <w:t>інформація) покупцеві в процесі оплати.</w:t>
      </w:r>
    </w:p>
    <w:p w:rsidR="00F02EA7" w:rsidRDefault="00F02EA7" w:rsidP="00F02EA7">
      <w:pPr>
        <w:spacing w:after="0" w:line="360" w:lineRule="auto"/>
        <w:ind w:firstLine="567"/>
        <w:jc w:val="both"/>
        <w:rPr>
          <w:rFonts w:ascii="Times New Roman" w:hAnsi="Times New Roman" w:cs="Times New Roman"/>
          <w:sz w:val="28"/>
          <w:szCs w:val="28"/>
          <w:lang w:val="uk-UA"/>
        </w:rPr>
      </w:pPr>
      <w:r w:rsidRPr="00F02EA7">
        <w:rPr>
          <w:rFonts w:ascii="Times New Roman" w:hAnsi="Times New Roman" w:cs="Times New Roman"/>
          <w:sz w:val="28"/>
          <w:szCs w:val="28"/>
          <w:lang w:val="uk-UA"/>
        </w:rPr>
        <w:t>Основним недоліком факторингу є вартість його використання.</w:t>
      </w:r>
      <w:r w:rsidR="000947E0">
        <w:rPr>
          <w:rFonts w:ascii="Times New Roman" w:hAnsi="Times New Roman" w:cs="Times New Roman"/>
          <w:sz w:val="28"/>
          <w:szCs w:val="28"/>
          <w:lang w:val="uk-UA"/>
        </w:rPr>
        <w:t xml:space="preserve"> </w:t>
      </w:r>
      <w:r w:rsidRPr="00F02EA7">
        <w:rPr>
          <w:rFonts w:ascii="Times New Roman" w:hAnsi="Times New Roman" w:cs="Times New Roman"/>
          <w:sz w:val="28"/>
          <w:szCs w:val="28"/>
          <w:lang w:val="uk-UA"/>
        </w:rPr>
        <w:t>Комісійні за факторинг – це плата за комплекс.</w:t>
      </w:r>
      <w:r w:rsidR="000947E0">
        <w:rPr>
          <w:rFonts w:ascii="Times New Roman" w:hAnsi="Times New Roman" w:cs="Times New Roman"/>
          <w:sz w:val="28"/>
          <w:szCs w:val="28"/>
          <w:lang w:val="uk-UA"/>
        </w:rPr>
        <w:t xml:space="preserve"> </w:t>
      </w:r>
      <w:r w:rsidRPr="00F02EA7">
        <w:rPr>
          <w:rFonts w:ascii="Times New Roman" w:hAnsi="Times New Roman" w:cs="Times New Roman"/>
          <w:sz w:val="28"/>
          <w:szCs w:val="28"/>
          <w:lang w:val="uk-UA"/>
        </w:rPr>
        <w:t>Послуга і зазвичай складається з наступних елементів.</w:t>
      </w:r>
    </w:p>
    <w:p w:rsidR="00B846BA" w:rsidRPr="00B846BA" w:rsidRDefault="00B846BA" w:rsidP="00B846B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Збір за обробку документів. </w:t>
      </w:r>
      <w:r w:rsidRPr="00B846BA">
        <w:rPr>
          <w:rFonts w:ascii="Times New Roman" w:hAnsi="Times New Roman" w:cs="Times New Roman"/>
          <w:sz w:val="28"/>
          <w:szCs w:val="28"/>
          <w:lang w:val="uk-UA"/>
        </w:rPr>
        <w:t>Коміс</w:t>
      </w:r>
      <w:r>
        <w:rPr>
          <w:rFonts w:ascii="Times New Roman" w:hAnsi="Times New Roman" w:cs="Times New Roman"/>
          <w:sz w:val="28"/>
          <w:szCs w:val="28"/>
          <w:lang w:val="uk-UA"/>
        </w:rPr>
        <w:t>ія за оформлення документів</w:t>
      </w:r>
      <w:r w:rsidRPr="00B846BA">
        <w:rPr>
          <w:rFonts w:ascii="Times New Roman" w:hAnsi="Times New Roman" w:cs="Times New Roman"/>
          <w:sz w:val="28"/>
          <w:szCs w:val="28"/>
          <w:lang w:val="uk-UA"/>
        </w:rPr>
        <w:t xml:space="preserve"> розробила</w:t>
      </w:r>
      <w:r>
        <w:rPr>
          <w:rFonts w:ascii="Times New Roman" w:hAnsi="Times New Roman" w:cs="Times New Roman"/>
          <w:sz w:val="28"/>
          <w:szCs w:val="28"/>
          <w:lang w:val="uk-UA"/>
        </w:rPr>
        <w:t xml:space="preserve"> п</w:t>
      </w:r>
      <w:r w:rsidRPr="00B846BA">
        <w:rPr>
          <w:rFonts w:ascii="Times New Roman" w:hAnsi="Times New Roman" w:cs="Times New Roman"/>
          <w:sz w:val="28"/>
          <w:szCs w:val="28"/>
          <w:lang w:val="uk-UA"/>
        </w:rPr>
        <w:t>рограмне забезпечення, що дозволяє знизити витрати праці при обробці.</w:t>
      </w:r>
      <w:r>
        <w:rPr>
          <w:rFonts w:ascii="Times New Roman" w:hAnsi="Times New Roman" w:cs="Times New Roman"/>
          <w:sz w:val="28"/>
          <w:szCs w:val="28"/>
          <w:lang w:val="uk-UA"/>
        </w:rPr>
        <w:t xml:space="preserve"> </w:t>
      </w:r>
      <w:r w:rsidRPr="00B846BA">
        <w:rPr>
          <w:rFonts w:ascii="Times New Roman" w:hAnsi="Times New Roman" w:cs="Times New Roman"/>
          <w:sz w:val="28"/>
          <w:szCs w:val="28"/>
          <w:lang w:val="uk-UA"/>
        </w:rPr>
        <w:t xml:space="preserve">Документи в результаті обробки документів зменшуються </w:t>
      </w:r>
      <w:r>
        <w:rPr>
          <w:rFonts w:ascii="Times New Roman" w:hAnsi="Times New Roman" w:cs="Times New Roman"/>
          <w:sz w:val="28"/>
          <w:szCs w:val="28"/>
          <w:lang w:val="uk-UA"/>
        </w:rPr>
        <w:t xml:space="preserve"> в</w:t>
      </w:r>
      <w:r w:rsidR="002F6A82">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7E5FDD">
        <w:rPr>
          <w:rFonts w:ascii="Times New Roman" w:hAnsi="Times New Roman" w:cs="Times New Roman"/>
          <w:sz w:val="28"/>
          <w:szCs w:val="28"/>
          <w:lang w:val="uk-UA"/>
        </w:rPr>
        <w:t>’</w:t>
      </w:r>
      <w:r>
        <w:rPr>
          <w:rFonts w:ascii="Times New Roman" w:hAnsi="Times New Roman" w:cs="Times New Roman"/>
          <w:sz w:val="28"/>
          <w:szCs w:val="28"/>
          <w:lang w:val="uk-UA"/>
        </w:rPr>
        <w:t>ять разів, тобто по 10 грн</w:t>
      </w:r>
      <w:r w:rsidRPr="00B846BA">
        <w:rPr>
          <w:rFonts w:ascii="Times New Roman" w:hAnsi="Times New Roman" w:cs="Times New Roman"/>
          <w:sz w:val="28"/>
          <w:szCs w:val="28"/>
          <w:lang w:val="uk-UA"/>
        </w:rPr>
        <w:t xml:space="preserve"> за документ);</w:t>
      </w:r>
    </w:p>
    <w:p w:rsidR="00B846BA" w:rsidRPr="00B846BA" w:rsidRDefault="00B846BA" w:rsidP="00B846BA">
      <w:pPr>
        <w:spacing w:after="0" w:line="360" w:lineRule="auto"/>
        <w:ind w:firstLine="567"/>
        <w:jc w:val="both"/>
        <w:rPr>
          <w:rFonts w:ascii="Times New Roman" w:hAnsi="Times New Roman" w:cs="Times New Roman"/>
          <w:sz w:val="28"/>
          <w:szCs w:val="28"/>
          <w:lang w:val="uk-UA"/>
        </w:rPr>
      </w:pPr>
      <w:r w:rsidRPr="00B846BA">
        <w:rPr>
          <w:rFonts w:ascii="Times New Roman" w:hAnsi="Times New Roman" w:cs="Times New Roman"/>
          <w:sz w:val="28"/>
          <w:szCs w:val="28"/>
          <w:lang w:val="uk-UA"/>
        </w:rPr>
        <w:t>- Власна факторингова комісія (0,1% від вартості контракту)</w:t>
      </w:r>
    </w:p>
    <w:p w:rsidR="00B846BA" w:rsidRPr="00B846BA" w:rsidRDefault="00B846BA" w:rsidP="00B846BA">
      <w:pPr>
        <w:spacing w:after="0" w:line="360" w:lineRule="auto"/>
        <w:ind w:firstLine="567"/>
        <w:jc w:val="both"/>
        <w:rPr>
          <w:rFonts w:ascii="Times New Roman" w:hAnsi="Times New Roman" w:cs="Times New Roman"/>
          <w:sz w:val="28"/>
          <w:szCs w:val="28"/>
          <w:lang w:val="uk-UA"/>
        </w:rPr>
      </w:pPr>
      <w:r w:rsidRPr="00B846BA">
        <w:rPr>
          <w:rFonts w:ascii="Times New Roman" w:hAnsi="Times New Roman" w:cs="Times New Roman"/>
          <w:sz w:val="28"/>
          <w:szCs w:val="28"/>
          <w:lang w:val="uk-UA"/>
        </w:rPr>
        <w:t>- Відсотки за користування грошима, наданими банком</w:t>
      </w:r>
      <w:r>
        <w:rPr>
          <w:rFonts w:ascii="Times New Roman" w:hAnsi="Times New Roman" w:cs="Times New Roman"/>
          <w:sz w:val="28"/>
          <w:szCs w:val="28"/>
          <w:lang w:val="uk-UA"/>
        </w:rPr>
        <w:t xml:space="preserve"> </w:t>
      </w:r>
      <w:r w:rsidRPr="00B846BA">
        <w:rPr>
          <w:rFonts w:ascii="Times New Roman" w:hAnsi="Times New Roman" w:cs="Times New Roman"/>
          <w:sz w:val="28"/>
          <w:szCs w:val="28"/>
          <w:lang w:val="uk-UA"/>
        </w:rPr>
        <w:t>замовнику відразу після доставки товару та отримання від нього товаросупровідних документів (14% на рік).</w:t>
      </w:r>
    </w:p>
    <w:p w:rsidR="00B846BA" w:rsidRPr="00B846BA" w:rsidRDefault="00B846BA" w:rsidP="00B846BA">
      <w:pPr>
        <w:spacing w:after="0" w:line="360" w:lineRule="auto"/>
        <w:ind w:firstLine="567"/>
        <w:jc w:val="both"/>
        <w:rPr>
          <w:rFonts w:ascii="Times New Roman" w:hAnsi="Times New Roman" w:cs="Times New Roman"/>
          <w:sz w:val="28"/>
          <w:szCs w:val="28"/>
          <w:lang w:val="uk-UA"/>
        </w:rPr>
      </w:pPr>
      <w:r w:rsidRPr="00B846BA">
        <w:rPr>
          <w:rFonts w:ascii="Times New Roman" w:hAnsi="Times New Roman" w:cs="Times New Roman"/>
          <w:sz w:val="28"/>
          <w:szCs w:val="28"/>
          <w:lang w:val="uk-UA"/>
        </w:rPr>
        <w:t>Існує багато причин, чому використовується факторинг.</w:t>
      </w:r>
    </w:p>
    <w:p w:rsidR="00B846BA" w:rsidRPr="00B846BA" w:rsidRDefault="00B846BA" w:rsidP="00B846BA">
      <w:pPr>
        <w:spacing w:after="0" w:line="360" w:lineRule="auto"/>
        <w:ind w:firstLine="567"/>
        <w:jc w:val="both"/>
        <w:rPr>
          <w:rFonts w:ascii="Times New Roman" w:hAnsi="Times New Roman" w:cs="Times New Roman"/>
          <w:sz w:val="28"/>
          <w:szCs w:val="28"/>
          <w:lang w:val="uk-UA"/>
        </w:rPr>
      </w:pPr>
      <w:r w:rsidRPr="00B846BA">
        <w:rPr>
          <w:rFonts w:ascii="Times New Roman" w:hAnsi="Times New Roman" w:cs="Times New Roman"/>
          <w:sz w:val="28"/>
          <w:szCs w:val="28"/>
          <w:lang w:val="uk-UA"/>
        </w:rPr>
        <w:t xml:space="preserve">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B846BA">
        <w:rPr>
          <w:rFonts w:ascii="Times New Roman" w:hAnsi="Times New Roman" w:cs="Times New Roman"/>
          <w:sz w:val="28"/>
          <w:szCs w:val="28"/>
          <w:lang w:val="uk-UA"/>
        </w:rPr>
        <w:t xml:space="preserve"> допоможе ефективно керувати дебіторською заборгованістю.</w:t>
      </w:r>
    </w:p>
    <w:p w:rsidR="00B846BA" w:rsidRDefault="00B846BA" w:rsidP="00AA479B">
      <w:pPr>
        <w:spacing w:after="0" w:line="360" w:lineRule="auto"/>
        <w:ind w:firstLine="567"/>
        <w:jc w:val="both"/>
        <w:rPr>
          <w:rFonts w:ascii="Times New Roman" w:hAnsi="Times New Roman" w:cs="Times New Roman"/>
          <w:sz w:val="28"/>
          <w:szCs w:val="28"/>
          <w:lang w:val="uk-UA"/>
        </w:rPr>
      </w:pPr>
      <w:r w:rsidRPr="00B846BA">
        <w:rPr>
          <w:rFonts w:ascii="Times New Roman" w:hAnsi="Times New Roman" w:cs="Times New Roman"/>
          <w:sz w:val="28"/>
          <w:szCs w:val="28"/>
          <w:lang w:val="uk-UA"/>
        </w:rPr>
        <w:t>Перша причина – потреб</w:t>
      </w:r>
      <w:r>
        <w:rPr>
          <w:rFonts w:ascii="Times New Roman" w:hAnsi="Times New Roman" w:cs="Times New Roman"/>
          <w:sz w:val="28"/>
          <w:szCs w:val="28"/>
          <w:lang w:val="uk-UA"/>
        </w:rPr>
        <w:t xml:space="preserve">а в додаткових оборотних коштах </w:t>
      </w:r>
      <w:r w:rsidRPr="00B846BA">
        <w:rPr>
          <w:rFonts w:ascii="Times New Roman" w:hAnsi="Times New Roman" w:cs="Times New Roman"/>
          <w:sz w:val="28"/>
          <w:szCs w:val="28"/>
          <w:lang w:val="uk-UA"/>
        </w:rPr>
        <w:t>за кредит покупця</w:t>
      </w:r>
      <w:r>
        <w:rPr>
          <w:rFonts w:ascii="Times New Roman" w:hAnsi="Times New Roman" w:cs="Times New Roman"/>
          <w:sz w:val="28"/>
          <w:szCs w:val="28"/>
          <w:lang w:val="uk-UA"/>
        </w:rPr>
        <w:t>.</w:t>
      </w:r>
      <w:r w:rsidRPr="00B846BA">
        <w:rPr>
          <w:rFonts w:ascii="Times New Roman" w:hAnsi="Times New Roman" w:cs="Times New Roman"/>
          <w:sz w:val="28"/>
          <w:szCs w:val="28"/>
          <w:lang w:val="uk-UA"/>
        </w:rPr>
        <w:t xml:space="preserve"> Справа в тому, що факторинг є</w:t>
      </w:r>
      <w:r>
        <w:rPr>
          <w:rFonts w:ascii="Times New Roman" w:hAnsi="Times New Roman" w:cs="Times New Roman"/>
          <w:sz w:val="28"/>
          <w:szCs w:val="28"/>
          <w:lang w:val="uk-UA"/>
        </w:rPr>
        <w:t xml:space="preserve"> н</w:t>
      </w:r>
      <w:r w:rsidRPr="00B846BA">
        <w:rPr>
          <w:rFonts w:ascii="Times New Roman" w:hAnsi="Times New Roman" w:cs="Times New Roman"/>
          <w:sz w:val="28"/>
          <w:szCs w:val="28"/>
          <w:lang w:val="uk-UA"/>
        </w:rPr>
        <w:t>а практиці єдиний спосіб фінансування боржника.</w:t>
      </w:r>
      <w:r>
        <w:rPr>
          <w:rFonts w:ascii="Times New Roman" w:hAnsi="Times New Roman" w:cs="Times New Roman"/>
          <w:sz w:val="28"/>
          <w:szCs w:val="28"/>
          <w:lang w:val="uk-UA"/>
        </w:rPr>
        <w:t xml:space="preserve"> </w:t>
      </w:r>
      <w:r w:rsidRPr="00B846BA">
        <w:rPr>
          <w:rFonts w:ascii="Times New Roman" w:hAnsi="Times New Roman" w:cs="Times New Roman"/>
          <w:sz w:val="28"/>
          <w:szCs w:val="28"/>
          <w:lang w:val="uk-UA"/>
        </w:rPr>
        <w:t>Укладення договору між ТОВ та банком.</w:t>
      </w:r>
      <w:r>
        <w:rPr>
          <w:rFonts w:ascii="Times New Roman" w:hAnsi="Times New Roman" w:cs="Times New Roman"/>
          <w:sz w:val="28"/>
          <w:szCs w:val="28"/>
          <w:lang w:val="uk-UA"/>
        </w:rPr>
        <w:t xml:space="preserve"> Банк</w:t>
      </w:r>
      <w:r w:rsidRPr="00B846BA">
        <w:rPr>
          <w:rFonts w:ascii="Times New Roman" w:hAnsi="Times New Roman" w:cs="Times New Roman"/>
          <w:sz w:val="28"/>
          <w:szCs w:val="28"/>
          <w:lang w:val="uk-UA"/>
        </w:rPr>
        <w:t xml:space="preserve"> наданні послуг з факторингу допускається.</w:t>
      </w:r>
      <w:r>
        <w:rPr>
          <w:rFonts w:ascii="Times New Roman" w:hAnsi="Times New Roman" w:cs="Times New Roman"/>
          <w:sz w:val="28"/>
          <w:szCs w:val="28"/>
          <w:lang w:val="uk-UA"/>
        </w:rPr>
        <w:t xml:space="preserve"> </w:t>
      </w:r>
      <w:r w:rsidRPr="00B846BA">
        <w:rPr>
          <w:rFonts w:ascii="Times New Roman" w:hAnsi="Times New Roman" w:cs="Times New Roman"/>
          <w:sz w:val="28"/>
          <w:szCs w:val="28"/>
          <w:lang w:val="uk-UA"/>
        </w:rPr>
        <w:t>Організації не обмежуються кількістю клієнтів, які їм потрібні.</w:t>
      </w:r>
      <w:r>
        <w:rPr>
          <w:rFonts w:ascii="Times New Roman" w:hAnsi="Times New Roman" w:cs="Times New Roman"/>
          <w:sz w:val="28"/>
          <w:szCs w:val="28"/>
          <w:lang w:val="uk-UA"/>
        </w:rPr>
        <w:t xml:space="preserve"> </w:t>
      </w:r>
      <w:r w:rsidRPr="00B846BA">
        <w:rPr>
          <w:rFonts w:ascii="Times New Roman" w:hAnsi="Times New Roman" w:cs="Times New Roman"/>
          <w:sz w:val="28"/>
          <w:szCs w:val="28"/>
          <w:lang w:val="uk-UA"/>
        </w:rPr>
        <w:t>Доставка в кредит без об</w:t>
      </w:r>
      <w:r>
        <w:rPr>
          <w:rFonts w:ascii="Times New Roman" w:hAnsi="Times New Roman" w:cs="Times New Roman"/>
          <w:sz w:val="28"/>
          <w:szCs w:val="28"/>
          <w:lang w:val="uk-UA"/>
        </w:rPr>
        <w:t xml:space="preserve">межень на кількість транспорту. Отже, успіх вирішення </w:t>
      </w:r>
      <w:r w:rsidR="00AA479B">
        <w:rPr>
          <w:rFonts w:ascii="Times New Roman" w:hAnsi="Times New Roman" w:cs="Times New Roman"/>
          <w:sz w:val="28"/>
          <w:szCs w:val="28"/>
          <w:lang w:val="uk-UA"/>
        </w:rPr>
        <w:t>задачі к</w:t>
      </w:r>
      <w:r w:rsidR="00AA479B" w:rsidRPr="00B846BA">
        <w:rPr>
          <w:rFonts w:ascii="Times New Roman" w:hAnsi="Times New Roman" w:cs="Times New Roman"/>
          <w:sz w:val="28"/>
          <w:szCs w:val="28"/>
          <w:lang w:val="uk-UA"/>
        </w:rPr>
        <w:t>анали дистрибуції</w:t>
      </w:r>
      <w:r w:rsidR="00AA479B">
        <w:rPr>
          <w:rFonts w:ascii="Times New Roman" w:hAnsi="Times New Roman" w:cs="Times New Roman"/>
          <w:sz w:val="28"/>
          <w:szCs w:val="28"/>
          <w:lang w:val="uk-UA"/>
        </w:rPr>
        <w:t xml:space="preserve"> та збільшення обсягу </w:t>
      </w:r>
      <w:r w:rsidRPr="00B846BA">
        <w:rPr>
          <w:rFonts w:ascii="Times New Roman" w:hAnsi="Times New Roman" w:cs="Times New Roman"/>
          <w:sz w:val="28"/>
          <w:szCs w:val="28"/>
          <w:lang w:val="uk-UA"/>
        </w:rPr>
        <w:t>збуту</w:t>
      </w:r>
      <w:r w:rsidR="00AA479B">
        <w:rPr>
          <w:rFonts w:ascii="Times New Roman" w:hAnsi="Times New Roman" w:cs="Times New Roman"/>
          <w:sz w:val="28"/>
          <w:szCs w:val="28"/>
          <w:lang w:val="uk-UA"/>
        </w:rPr>
        <w:t>.</w:t>
      </w:r>
    </w:p>
    <w:p w:rsidR="00A60524" w:rsidRPr="00A60524" w:rsidRDefault="00A60524" w:rsidP="00A60524">
      <w:pPr>
        <w:spacing w:after="0" w:line="360" w:lineRule="auto"/>
        <w:ind w:firstLine="567"/>
        <w:jc w:val="both"/>
        <w:rPr>
          <w:rFonts w:ascii="Times New Roman" w:hAnsi="Times New Roman" w:cs="Times New Roman"/>
          <w:sz w:val="28"/>
          <w:szCs w:val="28"/>
          <w:lang w:val="uk-UA"/>
        </w:rPr>
      </w:pPr>
      <w:r w:rsidRPr="00A60524">
        <w:rPr>
          <w:rFonts w:ascii="Times New Roman" w:hAnsi="Times New Roman" w:cs="Times New Roman"/>
          <w:sz w:val="28"/>
          <w:szCs w:val="28"/>
          <w:lang w:val="uk-UA"/>
        </w:rPr>
        <w:t>Друга причина – це необхідність зниження кредитно</w:t>
      </w:r>
      <w:r>
        <w:rPr>
          <w:rFonts w:ascii="Times New Roman" w:hAnsi="Times New Roman" w:cs="Times New Roman"/>
          <w:sz w:val="28"/>
          <w:szCs w:val="28"/>
          <w:lang w:val="uk-UA"/>
        </w:rPr>
        <w:t>го ризику, Банк- фактора р</w:t>
      </w:r>
      <w:r w:rsidRPr="00A60524">
        <w:rPr>
          <w:rFonts w:ascii="Times New Roman" w:hAnsi="Times New Roman" w:cs="Times New Roman"/>
          <w:sz w:val="28"/>
          <w:szCs w:val="28"/>
          <w:lang w:val="uk-UA"/>
        </w:rPr>
        <w:t>егулярно перевіряйте довіру до кпокупців і</w:t>
      </w:r>
      <w:r>
        <w:rPr>
          <w:rFonts w:ascii="Times New Roman" w:hAnsi="Times New Roman" w:cs="Times New Roman"/>
          <w:sz w:val="28"/>
          <w:szCs w:val="28"/>
          <w:lang w:val="uk-UA"/>
        </w:rPr>
        <w:t xml:space="preserve"> надає відповідні звіти</w:t>
      </w:r>
      <w:r w:rsidRPr="00A60524">
        <w:rPr>
          <w:rFonts w:ascii="Times New Roman" w:hAnsi="Times New Roman" w:cs="Times New Roman"/>
          <w:sz w:val="28"/>
          <w:szCs w:val="28"/>
          <w:lang w:val="uk-UA"/>
        </w:rPr>
        <w:t>, які зменшать</w:t>
      </w:r>
      <w:r>
        <w:rPr>
          <w:rFonts w:ascii="Times New Roman" w:hAnsi="Times New Roman" w:cs="Times New Roman"/>
          <w:sz w:val="28"/>
          <w:szCs w:val="28"/>
          <w:lang w:val="uk-UA"/>
        </w:rPr>
        <w:t xml:space="preserve"> </w:t>
      </w:r>
      <w:r w:rsidRPr="00A60524">
        <w:rPr>
          <w:rFonts w:ascii="Times New Roman" w:hAnsi="Times New Roman" w:cs="Times New Roman"/>
          <w:sz w:val="28"/>
          <w:szCs w:val="28"/>
          <w:lang w:val="uk-UA"/>
        </w:rPr>
        <w:t>втрати від несплати</w:t>
      </w:r>
      <w:r>
        <w:rPr>
          <w:rFonts w:ascii="Times New Roman" w:hAnsi="Times New Roman" w:cs="Times New Roman"/>
          <w:sz w:val="28"/>
          <w:szCs w:val="28"/>
          <w:lang w:val="uk-UA"/>
        </w:rPr>
        <w:t>.</w:t>
      </w:r>
    </w:p>
    <w:p w:rsidR="00A60524" w:rsidRPr="00A60524" w:rsidRDefault="00A60524" w:rsidP="003C020B">
      <w:pPr>
        <w:spacing w:after="0" w:line="360" w:lineRule="auto"/>
        <w:ind w:firstLine="567"/>
        <w:jc w:val="both"/>
        <w:rPr>
          <w:rFonts w:ascii="Times New Roman" w:hAnsi="Times New Roman" w:cs="Times New Roman"/>
          <w:sz w:val="28"/>
          <w:szCs w:val="28"/>
          <w:lang w:val="uk-UA"/>
        </w:rPr>
      </w:pPr>
      <w:r w:rsidRPr="00A60524">
        <w:rPr>
          <w:rFonts w:ascii="Times New Roman" w:hAnsi="Times New Roman" w:cs="Times New Roman"/>
          <w:sz w:val="28"/>
          <w:szCs w:val="28"/>
          <w:lang w:val="uk-UA"/>
        </w:rPr>
        <w:t>Тому при ретельному аналізі плюсів і мінусів</w:t>
      </w:r>
      <w:r>
        <w:rPr>
          <w:rFonts w:ascii="Times New Roman" w:hAnsi="Times New Roman" w:cs="Times New Roman"/>
          <w:sz w:val="28"/>
          <w:szCs w:val="28"/>
          <w:lang w:val="uk-UA"/>
        </w:rPr>
        <w:t xml:space="preserve"> </w:t>
      </w:r>
      <w:r w:rsidRPr="00A60524">
        <w:rPr>
          <w:rFonts w:ascii="Times New Roman" w:hAnsi="Times New Roman" w:cs="Times New Roman"/>
          <w:sz w:val="28"/>
          <w:szCs w:val="28"/>
          <w:lang w:val="uk-UA"/>
        </w:rPr>
        <w:t>факторингу та порівнявши його з кредитуванням, можна зробити висновок, що</w:t>
      </w:r>
      <w:r>
        <w:rPr>
          <w:rFonts w:ascii="Times New Roman" w:hAnsi="Times New Roman" w:cs="Times New Roman"/>
          <w:sz w:val="28"/>
          <w:szCs w:val="28"/>
          <w:lang w:val="uk-UA"/>
        </w:rPr>
        <w:t xml:space="preserve"> ф</w:t>
      </w:r>
      <w:r w:rsidRPr="00A60524">
        <w:rPr>
          <w:rFonts w:ascii="Times New Roman" w:hAnsi="Times New Roman" w:cs="Times New Roman"/>
          <w:sz w:val="28"/>
          <w:szCs w:val="28"/>
          <w:lang w:val="uk-UA"/>
        </w:rPr>
        <w:t>акторинг – це інструмент, який допомагає збільшити продажі та краще використовувати свій оборотний капітал.</w:t>
      </w:r>
      <w:r w:rsidR="003C020B">
        <w:rPr>
          <w:rFonts w:ascii="Times New Roman" w:hAnsi="Times New Roman" w:cs="Times New Roman"/>
          <w:sz w:val="28"/>
          <w:szCs w:val="28"/>
          <w:lang w:val="uk-UA"/>
        </w:rPr>
        <w:t xml:space="preserve"> </w:t>
      </w:r>
      <w:r w:rsidRPr="00A60524">
        <w:rPr>
          <w:rFonts w:ascii="Times New Roman" w:hAnsi="Times New Roman" w:cs="Times New Roman"/>
          <w:sz w:val="28"/>
          <w:szCs w:val="28"/>
          <w:lang w:val="uk-UA"/>
        </w:rPr>
        <w:t>Тому механізм фінан</w:t>
      </w:r>
      <w:r w:rsidR="003C020B">
        <w:rPr>
          <w:rFonts w:ascii="Times New Roman" w:hAnsi="Times New Roman" w:cs="Times New Roman"/>
          <w:sz w:val="28"/>
          <w:szCs w:val="28"/>
          <w:lang w:val="uk-UA"/>
        </w:rPr>
        <w:t xml:space="preserve">сового факторингу допоможе </w:t>
      </w:r>
      <w:r w:rsidR="009F0AA2">
        <w:rPr>
          <w:rFonts w:ascii="Times New Roman" w:hAnsi="Times New Roman" w:cs="Times New Roman"/>
          <w:sz w:val="28"/>
          <w:szCs w:val="28"/>
          <w:lang w:val="uk-UA"/>
        </w:rPr>
        <w:t>пост</w:t>
      </w:r>
      <w:r w:rsidR="009F0AA2" w:rsidRPr="00A60524">
        <w:rPr>
          <w:rFonts w:ascii="Times New Roman" w:hAnsi="Times New Roman" w:cs="Times New Roman"/>
          <w:sz w:val="28"/>
          <w:szCs w:val="28"/>
          <w:lang w:val="uk-UA"/>
        </w:rPr>
        <w:t>ачальникам</w:t>
      </w:r>
      <w:r w:rsidR="003C020B">
        <w:rPr>
          <w:rFonts w:ascii="Times New Roman" w:hAnsi="Times New Roman" w:cs="Times New Roman"/>
          <w:sz w:val="28"/>
          <w:szCs w:val="28"/>
          <w:lang w:val="uk-UA"/>
        </w:rPr>
        <w:t xml:space="preserve"> </w:t>
      </w:r>
      <w:r w:rsidRPr="00A60524">
        <w:rPr>
          <w:rFonts w:ascii="Times New Roman" w:hAnsi="Times New Roman" w:cs="Times New Roman"/>
          <w:sz w:val="28"/>
          <w:szCs w:val="28"/>
          <w:lang w:val="uk-UA"/>
        </w:rPr>
        <w:t>основному їх можливості</w:t>
      </w:r>
      <w:r w:rsidR="00E87648">
        <w:rPr>
          <w:rFonts w:ascii="Times New Roman" w:hAnsi="Times New Roman" w:cs="Times New Roman"/>
          <w:sz w:val="28"/>
          <w:szCs w:val="28"/>
          <w:lang w:val="uk-UA"/>
        </w:rPr>
        <w:t xml:space="preserve"> розвитку відрізняються від тих, які</w:t>
      </w:r>
      <w:r w:rsidRPr="00A60524">
        <w:rPr>
          <w:rFonts w:ascii="Times New Roman" w:hAnsi="Times New Roman" w:cs="Times New Roman"/>
          <w:sz w:val="28"/>
          <w:szCs w:val="28"/>
          <w:lang w:val="uk-UA"/>
        </w:rPr>
        <w:t xml:space="preserve"> має постачальників, що надають незал</w:t>
      </w:r>
      <w:r w:rsidR="003C020B">
        <w:rPr>
          <w:rFonts w:ascii="Times New Roman" w:hAnsi="Times New Roman" w:cs="Times New Roman"/>
          <w:sz w:val="28"/>
          <w:szCs w:val="28"/>
          <w:lang w:val="uk-UA"/>
        </w:rPr>
        <w:t xml:space="preserve">ежні послуги товарного кредиту </w:t>
      </w:r>
      <w:r w:rsidRPr="00A60524">
        <w:rPr>
          <w:rFonts w:ascii="Times New Roman" w:hAnsi="Times New Roman" w:cs="Times New Roman"/>
          <w:sz w:val="28"/>
          <w:szCs w:val="28"/>
          <w:lang w:val="uk-UA"/>
        </w:rPr>
        <w:t>факторингове фінансування на відміну від власних коштів і кредит</w:t>
      </w:r>
      <w:r w:rsidR="003C020B">
        <w:rPr>
          <w:rFonts w:ascii="Times New Roman" w:hAnsi="Times New Roman" w:cs="Times New Roman"/>
          <w:sz w:val="28"/>
          <w:szCs w:val="28"/>
          <w:lang w:val="uk-UA"/>
        </w:rPr>
        <w:t xml:space="preserve">у </w:t>
      </w:r>
      <w:r w:rsidRPr="00A60524">
        <w:rPr>
          <w:rFonts w:ascii="Times New Roman" w:hAnsi="Times New Roman" w:cs="Times New Roman"/>
          <w:sz w:val="28"/>
          <w:szCs w:val="28"/>
          <w:lang w:val="uk-UA"/>
        </w:rPr>
        <w:t>необмежену кількість</w:t>
      </w:r>
    </w:p>
    <w:p w:rsidR="00A60524" w:rsidRDefault="003C020B" w:rsidP="00A6052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w:t>
      </w:r>
      <w:r w:rsidR="00A60524" w:rsidRPr="00A60524">
        <w:rPr>
          <w:rFonts w:ascii="Times New Roman" w:hAnsi="Times New Roman" w:cs="Times New Roman"/>
          <w:sz w:val="28"/>
          <w:szCs w:val="28"/>
          <w:lang w:val="uk-UA"/>
        </w:rPr>
        <w:t xml:space="preserve"> розраховуємо вартість факторингових послуг</w:t>
      </w:r>
      <w:r>
        <w:rPr>
          <w:rFonts w:ascii="Times New Roman" w:hAnsi="Times New Roman" w:cs="Times New Roman"/>
          <w:sz w:val="28"/>
          <w:szCs w:val="28"/>
          <w:lang w:val="uk-UA"/>
        </w:rPr>
        <w:t xml:space="preserve"> в</w:t>
      </w:r>
      <w:r w:rsidR="00A60524" w:rsidRPr="00A60524">
        <w:rPr>
          <w:rFonts w:ascii="Times New Roman" w:hAnsi="Times New Roman" w:cs="Times New Roman"/>
          <w:sz w:val="28"/>
          <w:szCs w:val="28"/>
          <w:lang w:val="uk-UA"/>
        </w:rPr>
        <w:t xml:space="preserve">иручка від реалізації продукції за рік склала 403 780 тис. </w:t>
      </w:r>
      <w:r>
        <w:rPr>
          <w:rFonts w:ascii="Times New Roman" w:hAnsi="Times New Roman" w:cs="Times New Roman"/>
          <w:sz w:val="28"/>
          <w:szCs w:val="28"/>
          <w:lang w:val="uk-UA"/>
        </w:rPr>
        <w:t>грн к</w:t>
      </w:r>
      <w:r w:rsidR="00A60524" w:rsidRPr="00A60524">
        <w:rPr>
          <w:rFonts w:ascii="Times New Roman" w:hAnsi="Times New Roman" w:cs="Times New Roman"/>
          <w:sz w:val="28"/>
          <w:szCs w:val="28"/>
          <w:lang w:val="uk-UA"/>
        </w:rPr>
        <w:t xml:space="preserve">ількість покупців - 54, </w:t>
      </w:r>
      <w:r>
        <w:rPr>
          <w:rFonts w:ascii="Times New Roman" w:hAnsi="Times New Roman" w:cs="Times New Roman"/>
          <w:sz w:val="28"/>
          <w:szCs w:val="28"/>
          <w:lang w:val="uk-UA"/>
        </w:rPr>
        <w:t xml:space="preserve">в тому числі 10 виконуваних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A60524" w:rsidRPr="00A60524">
        <w:rPr>
          <w:rFonts w:ascii="Times New Roman" w:hAnsi="Times New Roman" w:cs="Times New Roman"/>
          <w:sz w:val="28"/>
          <w:szCs w:val="28"/>
          <w:lang w:val="uk-UA"/>
        </w:rPr>
        <w:t xml:space="preserve"> з точки зору факторингу</w:t>
      </w:r>
      <w:r w:rsidR="00E87648">
        <w:rPr>
          <w:rFonts w:ascii="Times New Roman" w:hAnsi="Times New Roman" w:cs="Times New Roman"/>
          <w:sz w:val="28"/>
          <w:szCs w:val="28"/>
          <w:lang w:val="uk-UA"/>
        </w:rPr>
        <w:t>.</w:t>
      </w:r>
      <w:r w:rsidR="00A60524" w:rsidRPr="00A60524">
        <w:rPr>
          <w:rFonts w:ascii="Times New Roman" w:hAnsi="Times New Roman" w:cs="Times New Roman"/>
          <w:sz w:val="28"/>
          <w:szCs w:val="28"/>
          <w:lang w:val="uk-UA"/>
        </w:rPr>
        <w:t xml:space="preserve"> Кількість факторингових операцій</w:t>
      </w:r>
      <w:r w:rsidR="008A66F5">
        <w:rPr>
          <w:rFonts w:ascii="Times New Roman" w:hAnsi="Times New Roman" w:cs="Times New Roman"/>
          <w:sz w:val="28"/>
          <w:szCs w:val="28"/>
          <w:lang w:val="uk-UA"/>
        </w:rPr>
        <w:t xml:space="preserve"> </w:t>
      </w:r>
      <w:r w:rsidR="00A60524" w:rsidRPr="00A60524">
        <w:rPr>
          <w:rFonts w:ascii="Times New Roman" w:hAnsi="Times New Roman" w:cs="Times New Roman"/>
          <w:sz w:val="28"/>
          <w:szCs w:val="28"/>
          <w:lang w:val="uk-UA"/>
        </w:rPr>
        <w:t>на рік може становити до 10% д</w:t>
      </w:r>
      <w:r w:rsidR="008A66F5">
        <w:rPr>
          <w:rFonts w:ascii="Times New Roman" w:hAnsi="Times New Roman" w:cs="Times New Roman"/>
          <w:sz w:val="28"/>
          <w:szCs w:val="28"/>
          <w:lang w:val="uk-UA"/>
        </w:rPr>
        <w:t>оходу, а саме - 4037,80 тис. грн</w:t>
      </w:r>
      <w:r w:rsidR="00A60524" w:rsidRPr="00A60524">
        <w:rPr>
          <w:rFonts w:ascii="Times New Roman" w:hAnsi="Times New Roman" w:cs="Times New Roman"/>
          <w:sz w:val="28"/>
          <w:szCs w:val="28"/>
          <w:lang w:val="uk-UA"/>
        </w:rPr>
        <w:t>.</w:t>
      </w:r>
    </w:p>
    <w:p w:rsidR="008A66F5" w:rsidRPr="008A66F5" w:rsidRDefault="008A66F5" w:rsidP="008A66F5">
      <w:pPr>
        <w:spacing w:after="0" w:line="360" w:lineRule="auto"/>
        <w:ind w:firstLine="567"/>
        <w:jc w:val="both"/>
        <w:rPr>
          <w:rFonts w:ascii="Times New Roman" w:hAnsi="Times New Roman" w:cs="Times New Roman"/>
          <w:sz w:val="28"/>
          <w:szCs w:val="28"/>
          <w:lang w:val="uk-UA"/>
        </w:rPr>
      </w:pPr>
      <w:r w:rsidRPr="008A66F5">
        <w:rPr>
          <w:rFonts w:ascii="Times New Roman" w:hAnsi="Times New Roman" w:cs="Times New Roman"/>
          <w:sz w:val="28"/>
          <w:szCs w:val="28"/>
          <w:lang w:val="uk-UA"/>
        </w:rPr>
        <w:t>Загальний</w:t>
      </w:r>
      <w:r>
        <w:rPr>
          <w:rFonts w:ascii="Times New Roman" w:hAnsi="Times New Roman" w:cs="Times New Roman"/>
          <w:sz w:val="28"/>
          <w:szCs w:val="28"/>
          <w:lang w:val="uk-UA"/>
        </w:rPr>
        <w:t xml:space="preserve"> к</w:t>
      </w:r>
      <w:r w:rsidRPr="008A66F5">
        <w:rPr>
          <w:rFonts w:ascii="Times New Roman" w:hAnsi="Times New Roman" w:cs="Times New Roman"/>
          <w:sz w:val="28"/>
          <w:szCs w:val="28"/>
          <w:lang w:val="uk-UA"/>
        </w:rPr>
        <w:t xml:space="preserve">ількість покупців - 54, </w:t>
      </w:r>
      <w:r>
        <w:rPr>
          <w:rFonts w:ascii="Times New Roman" w:hAnsi="Times New Roman" w:cs="Times New Roman"/>
          <w:sz w:val="28"/>
          <w:szCs w:val="28"/>
          <w:lang w:val="uk-UA"/>
        </w:rPr>
        <w:t xml:space="preserve">в тому числі 10 виконуваних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8A66F5">
        <w:rPr>
          <w:rFonts w:ascii="Times New Roman" w:hAnsi="Times New Roman" w:cs="Times New Roman"/>
          <w:sz w:val="28"/>
          <w:szCs w:val="28"/>
          <w:lang w:val="uk-UA"/>
        </w:rPr>
        <w:t xml:space="preserve"> з точки зору факторингу Кількість факторингових операцій</w:t>
      </w:r>
      <w:r>
        <w:rPr>
          <w:rFonts w:ascii="Times New Roman" w:hAnsi="Times New Roman" w:cs="Times New Roman"/>
          <w:sz w:val="28"/>
          <w:szCs w:val="28"/>
          <w:lang w:val="uk-UA"/>
        </w:rPr>
        <w:t xml:space="preserve"> </w:t>
      </w:r>
      <w:r w:rsidRPr="008A66F5">
        <w:rPr>
          <w:rFonts w:ascii="Times New Roman" w:hAnsi="Times New Roman" w:cs="Times New Roman"/>
          <w:sz w:val="28"/>
          <w:szCs w:val="28"/>
          <w:lang w:val="uk-UA"/>
        </w:rPr>
        <w:t xml:space="preserve">на рік може становити до 10% доходу, а саме - 4037,80 тис. </w:t>
      </w:r>
      <w:r>
        <w:rPr>
          <w:rFonts w:ascii="Times New Roman" w:hAnsi="Times New Roman" w:cs="Times New Roman"/>
          <w:sz w:val="28"/>
          <w:szCs w:val="28"/>
          <w:lang w:val="uk-UA"/>
        </w:rPr>
        <w:t>грн</w:t>
      </w:r>
      <w:r w:rsidRPr="008A66F5">
        <w:rPr>
          <w:rFonts w:ascii="Times New Roman" w:hAnsi="Times New Roman" w:cs="Times New Roman"/>
          <w:sz w:val="28"/>
          <w:szCs w:val="28"/>
          <w:lang w:val="uk-UA"/>
        </w:rPr>
        <w:t>.</w:t>
      </w:r>
    </w:p>
    <w:p w:rsidR="008A66F5" w:rsidRPr="008A66F5" w:rsidRDefault="008A66F5" w:rsidP="008A66F5">
      <w:pPr>
        <w:spacing w:after="0" w:line="360" w:lineRule="auto"/>
        <w:ind w:firstLine="567"/>
        <w:jc w:val="both"/>
        <w:rPr>
          <w:rFonts w:ascii="Times New Roman" w:hAnsi="Times New Roman" w:cs="Times New Roman"/>
          <w:sz w:val="28"/>
          <w:szCs w:val="28"/>
          <w:lang w:val="uk-UA"/>
        </w:rPr>
      </w:pPr>
      <w:r w:rsidRPr="008A66F5">
        <w:rPr>
          <w:rFonts w:ascii="Times New Roman" w:hAnsi="Times New Roman" w:cs="Times New Roman"/>
          <w:sz w:val="28"/>
          <w:szCs w:val="28"/>
          <w:lang w:val="uk-UA"/>
        </w:rPr>
        <w:t>Договір укладено таким чином:</w:t>
      </w:r>
    </w:p>
    <w:p w:rsidR="008A66F5" w:rsidRPr="008A66F5" w:rsidRDefault="008A66F5" w:rsidP="008A66F5">
      <w:pPr>
        <w:spacing w:after="0" w:line="360" w:lineRule="auto"/>
        <w:ind w:firstLine="567"/>
        <w:jc w:val="both"/>
        <w:rPr>
          <w:rFonts w:ascii="Times New Roman" w:hAnsi="Times New Roman" w:cs="Times New Roman"/>
          <w:sz w:val="28"/>
          <w:szCs w:val="28"/>
          <w:lang w:val="uk-UA"/>
        </w:rPr>
      </w:pPr>
      <w:r w:rsidRPr="008A66F5">
        <w:rPr>
          <w:rFonts w:ascii="Times New Roman" w:hAnsi="Times New Roman" w:cs="Times New Roman"/>
          <w:sz w:val="28"/>
          <w:szCs w:val="28"/>
          <w:lang w:val="uk-UA"/>
        </w:rPr>
        <w:t xml:space="preserve">1) Доставка продукції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8A66F5">
        <w:rPr>
          <w:rFonts w:ascii="Times New Roman" w:hAnsi="Times New Roman" w:cs="Times New Roman"/>
          <w:sz w:val="28"/>
          <w:szCs w:val="28"/>
          <w:lang w:val="uk-UA"/>
        </w:rPr>
        <w:t xml:space="preserve"> здійснюється за адресою</w:t>
      </w:r>
      <w:r>
        <w:rPr>
          <w:rFonts w:ascii="Times New Roman" w:hAnsi="Times New Roman" w:cs="Times New Roman"/>
          <w:sz w:val="28"/>
          <w:szCs w:val="28"/>
          <w:lang w:val="uk-UA"/>
        </w:rPr>
        <w:t>, у</w:t>
      </w:r>
      <w:r w:rsidRPr="008A66F5">
        <w:rPr>
          <w:rFonts w:ascii="Times New Roman" w:hAnsi="Times New Roman" w:cs="Times New Roman"/>
          <w:sz w:val="28"/>
          <w:szCs w:val="28"/>
          <w:lang w:val="uk-UA"/>
        </w:rPr>
        <w:t>мови оплати відкладено до покупця на 90 днів.</w:t>
      </w:r>
    </w:p>
    <w:p w:rsidR="008A66F5" w:rsidRPr="008A66F5" w:rsidRDefault="008A66F5" w:rsidP="008A66F5">
      <w:pPr>
        <w:spacing w:after="0" w:line="360" w:lineRule="auto"/>
        <w:ind w:firstLine="567"/>
        <w:jc w:val="both"/>
        <w:rPr>
          <w:rFonts w:ascii="Times New Roman" w:hAnsi="Times New Roman" w:cs="Times New Roman"/>
          <w:sz w:val="28"/>
          <w:szCs w:val="28"/>
          <w:lang w:val="uk-UA"/>
        </w:rPr>
      </w:pPr>
      <w:r w:rsidRPr="008A66F5">
        <w:rPr>
          <w:rFonts w:ascii="Times New Roman" w:hAnsi="Times New Roman" w:cs="Times New Roman"/>
          <w:sz w:val="28"/>
          <w:szCs w:val="28"/>
          <w:lang w:val="uk-UA"/>
        </w:rPr>
        <w:t>2) Уступити право вимоги заборгованості за закупівлю товарів</w:t>
      </w:r>
      <w:r>
        <w:rPr>
          <w:rFonts w:ascii="Times New Roman" w:hAnsi="Times New Roman" w:cs="Times New Roman"/>
          <w:sz w:val="28"/>
          <w:szCs w:val="28"/>
          <w:lang w:val="uk-UA"/>
        </w:rPr>
        <w:t xml:space="preserve"> </w:t>
      </w:r>
      <w:r w:rsidRPr="008A66F5">
        <w:rPr>
          <w:rFonts w:ascii="Times New Roman" w:hAnsi="Times New Roman" w:cs="Times New Roman"/>
          <w:sz w:val="28"/>
          <w:szCs w:val="28"/>
          <w:lang w:val="uk-UA"/>
        </w:rPr>
        <w:t xml:space="preserve">КБ </w:t>
      </w:r>
      <w:r w:rsidR="008F3A0E">
        <w:rPr>
          <w:rFonts w:ascii="Times New Roman" w:hAnsi="Times New Roman" w:cs="Times New Roman"/>
          <w:sz w:val="28"/>
          <w:szCs w:val="28"/>
          <w:lang w:val="uk-UA"/>
        </w:rPr>
        <w:t>«</w:t>
      </w:r>
      <w:r>
        <w:rPr>
          <w:rFonts w:ascii="Times New Roman" w:hAnsi="Times New Roman" w:cs="Times New Roman"/>
          <w:sz w:val="28"/>
          <w:szCs w:val="28"/>
          <w:lang w:val="uk-UA"/>
        </w:rPr>
        <w:t>Уксіббанк</w:t>
      </w:r>
      <w:r w:rsidR="008F3A0E">
        <w:rPr>
          <w:rFonts w:ascii="Times New Roman" w:hAnsi="Times New Roman" w:cs="Times New Roman"/>
          <w:sz w:val="28"/>
          <w:szCs w:val="28"/>
          <w:lang w:val="uk-UA"/>
        </w:rPr>
        <w:t>»</w:t>
      </w:r>
      <w:r w:rsidRPr="008A66F5">
        <w:rPr>
          <w:rFonts w:ascii="Times New Roman" w:hAnsi="Times New Roman" w:cs="Times New Roman"/>
          <w:sz w:val="28"/>
          <w:szCs w:val="28"/>
          <w:lang w:val="uk-UA"/>
        </w:rPr>
        <w:t>,</w:t>
      </w:r>
    </w:p>
    <w:p w:rsidR="008A66F5" w:rsidRPr="008A66F5" w:rsidRDefault="008A66F5" w:rsidP="008A66F5">
      <w:pPr>
        <w:spacing w:after="0" w:line="360" w:lineRule="auto"/>
        <w:ind w:firstLine="567"/>
        <w:jc w:val="both"/>
        <w:rPr>
          <w:rFonts w:ascii="Times New Roman" w:hAnsi="Times New Roman" w:cs="Times New Roman"/>
          <w:sz w:val="28"/>
          <w:szCs w:val="28"/>
          <w:lang w:val="uk-UA"/>
        </w:rPr>
      </w:pPr>
      <w:r w:rsidRPr="008A66F5">
        <w:rPr>
          <w:rFonts w:ascii="Times New Roman" w:hAnsi="Times New Roman" w:cs="Times New Roman"/>
          <w:sz w:val="28"/>
          <w:szCs w:val="28"/>
          <w:lang w:val="uk-UA"/>
        </w:rPr>
        <w:t xml:space="preserve">3) Дострокова оплата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A66F5">
        <w:rPr>
          <w:rFonts w:ascii="Times New Roman" w:hAnsi="Times New Roman" w:cs="Times New Roman"/>
          <w:sz w:val="28"/>
          <w:szCs w:val="28"/>
          <w:lang w:val="uk-UA"/>
        </w:rPr>
        <w:t>відразу після доставки товару і становить 90% від суми доставленого товару</w:t>
      </w:r>
    </w:p>
    <w:p w:rsidR="008A66F5" w:rsidRPr="008A66F5" w:rsidRDefault="008A66F5" w:rsidP="008A66F5">
      <w:pPr>
        <w:spacing w:after="0" w:line="360" w:lineRule="auto"/>
        <w:ind w:firstLine="567"/>
        <w:jc w:val="both"/>
        <w:rPr>
          <w:rFonts w:ascii="Times New Roman" w:hAnsi="Times New Roman" w:cs="Times New Roman"/>
          <w:sz w:val="28"/>
          <w:szCs w:val="28"/>
          <w:lang w:val="uk-UA"/>
        </w:rPr>
      </w:pPr>
      <w:r w:rsidRPr="008A66F5">
        <w:rPr>
          <w:rFonts w:ascii="Times New Roman" w:hAnsi="Times New Roman" w:cs="Times New Roman"/>
          <w:sz w:val="28"/>
          <w:szCs w:val="28"/>
          <w:lang w:val="uk-UA"/>
        </w:rPr>
        <w:t>4) Процентна ставка за надані кошти - 18%</w:t>
      </w:r>
      <w:r>
        <w:rPr>
          <w:rFonts w:ascii="Times New Roman" w:hAnsi="Times New Roman" w:cs="Times New Roman"/>
          <w:sz w:val="28"/>
          <w:szCs w:val="28"/>
          <w:lang w:val="uk-UA"/>
        </w:rPr>
        <w:t xml:space="preserve"> </w:t>
      </w:r>
      <w:r w:rsidRPr="008A66F5">
        <w:rPr>
          <w:rFonts w:ascii="Times New Roman" w:hAnsi="Times New Roman" w:cs="Times New Roman"/>
          <w:sz w:val="28"/>
          <w:szCs w:val="28"/>
          <w:lang w:val="uk-UA"/>
        </w:rPr>
        <w:t>річний,</w:t>
      </w:r>
    </w:p>
    <w:p w:rsidR="008A66F5" w:rsidRPr="008A66F5" w:rsidRDefault="008A66F5" w:rsidP="008A66F5">
      <w:pPr>
        <w:spacing w:after="0" w:line="360" w:lineRule="auto"/>
        <w:ind w:firstLine="567"/>
        <w:jc w:val="both"/>
        <w:rPr>
          <w:rFonts w:ascii="Times New Roman" w:hAnsi="Times New Roman" w:cs="Times New Roman"/>
          <w:sz w:val="28"/>
          <w:szCs w:val="28"/>
          <w:lang w:val="uk-UA"/>
        </w:rPr>
      </w:pPr>
      <w:r w:rsidRPr="008A66F5">
        <w:rPr>
          <w:rFonts w:ascii="Times New Roman" w:hAnsi="Times New Roman" w:cs="Times New Roman"/>
          <w:sz w:val="28"/>
          <w:szCs w:val="28"/>
          <w:lang w:val="uk-UA"/>
        </w:rPr>
        <w:t>5) 10% резерву готівки та залишайтеся у розпорядженні</w:t>
      </w:r>
      <w:r>
        <w:rPr>
          <w:rFonts w:ascii="Times New Roman" w:hAnsi="Times New Roman" w:cs="Times New Roman"/>
          <w:sz w:val="28"/>
          <w:szCs w:val="28"/>
          <w:lang w:val="uk-UA"/>
        </w:rPr>
        <w:t xml:space="preserve"> </w:t>
      </w:r>
      <w:r w:rsidRPr="008A66F5">
        <w:rPr>
          <w:rFonts w:ascii="Times New Roman" w:hAnsi="Times New Roman" w:cs="Times New Roman"/>
          <w:sz w:val="28"/>
          <w:szCs w:val="28"/>
          <w:lang w:val="uk-UA"/>
        </w:rPr>
        <w:t xml:space="preserve">КБ </w:t>
      </w:r>
      <w:r w:rsidR="008F3A0E">
        <w:rPr>
          <w:rFonts w:ascii="Times New Roman" w:hAnsi="Times New Roman" w:cs="Times New Roman"/>
          <w:sz w:val="28"/>
          <w:szCs w:val="28"/>
          <w:lang w:val="uk-UA"/>
        </w:rPr>
        <w:t>«</w:t>
      </w:r>
      <w:r>
        <w:rPr>
          <w:rFonts w:ascii="Times New Roman" w:hAnsi="Times New Roman" w:cs="Times New Roman"/>
          <w:sz w:val="28"/>
          <w:szCs w:val="28"/>
          <w:lang w:val="uk-UA"/>
        </w:rPr>
        <w:t>Уксіббанк</w:t>
      </w:r>
      <w:r w:rsidR="008F3A0E">
        <w:rPr>
          <w:rFonts w:ascii="Times New Roman" w:hAnsi="Times New Roman" w:cs="Times New Roman"/>
          <w:sz w:val="28"/>
          <w:szCs w:val="28"/>
          <w:lang w:val="uk-UA"/>
        </w:rPr>
        <w:t>»</w:t>
      </w:r>
      <w:r w:rsidRPr="008A66F5">
        <w:rPr>
          <w:rFonts w:ascii="Times New Roman" w:hAnsi="Times New Roman" w:cs="Times New Roman"/>
          <w:sz w:val="28"/>
          <w:szCs w:val="28"/>
          <w:lang w:val="uk-UA"/>
        </w:rPr>
        <w:t xml:space="preserve"> до 100% оплати вартості товару.</w:t>
      </w:r>
    </w:p>
    <w:p w:rsidR="008A66F5" w:rsidRPr="008A66F5" w:rsidRDefault="008A66F5" w:rsidP="008A66F5">
      <w:pPr>
        <w:spacing w:after="0" w:line="360" w:lineRule="auto"/>
        <w:ind w:firstLine="567"/>
        <w:jc w:val="both"/>
        <w:rPr>
          <w:rFonts w:ascii="Times New Roman" w:hAnsi="Times New Roman" w:cs="Times New Roman"/>
          <w:sz w:val="28"/>
          <w:szCs w:val="28"/>
          <w:lang w:val="uk-UA"/>
        </w:rPr>
      </w:pPr>
      <w:r w:rsidRPr="008A66F5">
        <w:rPr>
          <w:rFonts w:ascii="Times New Roman" w:hAnsi="Times New Roman" w:cs="Times New Roman"/>
          <w:sz w:val="28"/>
          <w:szCs w:val="28"/>
          <w:lang w:val="uk-UA"/>
        </w:rPr>
        <w:t xml:space="preserve">6) Правління КБ </w:t>
      </w:r>
      <w:r w:rsidR="008F3A0E">
        <w:rPr>
          <w:rFonts w:ascii="Times New Roman" w:hAnsi="Times New Roman" w:cs="Times New Roman"/>
          <w:sz w:val="28"/>
          <w:szCs w:val="28"/>
          <w:lang w:val="uk-UA"/>
        </w:rPr>
        <w:t>«</w:t>
      </w:r>
      <w:r>
        <w:rPr>
          <w:rFonts w:ascii="Times New Roman" w:hAnsi="Times New Roman" w:cs="Times New Roman"/>
          <w:sz w:val="28"/>
          <w:szCs w:val="28"/>
          <w:lang w:val="uk-UA"/>
        </w:rPr>
        <w:t>Уксіббанк</w:t>
      </w:r>
      <w:r w:rsidR="008F3A0E">
        <w:rPr>
          <w:rFonts w:ascii="Times New Roman" w:hAnsi="Times New Roman" w:cs="Times New Roman"/>
          <w:sz w:val="28"/>
          <w:szCs w:val="28"/>
          <w:lang w:val="uk-UA"/>
        </w:rPr>
        <w:t>»«</w:t>
      </w:r>
      <w:r>
        <w:rPr>
          <w:rFonts w:ascii="Times New Roman" w:hAnsi="Times New Roman" w:cs="Times New Roman"/>
          <w:sz w:val="28"/>
          <w:szCs w:val="28"/>
          <w:lang w:val="uk-UA"/>
        </w:rPr>
        <w:t xml:space="preserve"> з факторингових послуг </w:t>
      </w:r>
      <w:r w:rsidRPr="008A66F5">
        <w:rPr>
          <w:rFonts w:ascii="Times New Roman" w:hAnsi="Times New Roman" w:cs="Times New Roman"/>
          <w:sz w:val="28"/>
          <w:szCs w:val="28"/>
          <w:lang w:val="uk-UA"/>
        </w:rPr>
        <w:t>становить 0,1% від суми резерву</w:t>
      </w:r>
    </w:p>
    <w:p w:rsidR="008A66F5" w:rsidRDefault="008A66F5" w:rsidP="008A66F5">
      <w:pPr>
        <w:spacing w:after="0" w:line="360" w:lineRule="auto"/>
        <w:ind w:firstLine="567"/>
        <w:jc w:val="both"/>
        <w:rPr>
          <w:rFonts w:ascii="Times New Roman" w:hAnsi="Times New Roman" w:cs="Times New Roman"/>
          <w:sz w:val="28"/>
          <w:szCs w:val="28"/>
          <w:lang w:val="uk-UA"/>
        </w:rPr>
      </w:pPr>
      <w:r w:rsidRPr="008A66F5">
        <w:rPr>
          <w:rFonts w:ascii="Times New Roman" w:hAnsi="Times New Roman" w:cs="Times New Roman"/>
          <w:sz w:val="28"/>
          <w:szCs w:val="28"/>
          <w:lang w:val="uk-UA"/>
        </w:rPr>
        <w:t>7) Переказ залишку готівки буде здійснено після 90</w:t>
      </w:r>
      <w:r>
        <w:rPr>
          <w:rFonts w:ascii="Times New Roman" w:hAnsi="Times New Roman" w:cs="Times New Roman"/>
          <w:sz w:val="28"/>
          <w:szCs w:val="28"/>
          <w:lang w:val="uk-UA"/>
        </w:rPr>
        <w:t xml:space="preserve"> </w:t>
      </w:r>
      <w:r w:rsidRPr="008A66F5">
        <w:rPr>
          <w:rFonts w:ascii="Times New Roman" w:hAnsi="Times New Roman" w:cs="Times New Roman"/>
          <w:sz w:val="28"/>
          <w:szCs w:val="28"/>
          <w:lang w:val="uk-UA"/>
        </w:rPr>
        <w:t xml:space="preserve">день мінус комісія </w:t>
      </w:r>
      <w:r w:rsidR="008F3A0E">
        <w:rPr>
          <w:rFonts w:ascii="Times New Roman" w:hAnsi="Times New Roman" w:cs="Times New Roman"/>
          <w:sz w:val="28"/>
          <w:szCs w:val="28"/>
          <w:lang w:val="uk-UA"/>
        </w:rPr>
        <w:t>«</w:t>
      </w:r>
      <w:r>
        <w:rPr>
          <w:rFonts w:ascii="Times New Roman" w:hAnsi="Times New Roman" w:cs="Times New Roman"/>
          <w:sz w:val="28"/>
          <w:szCs w:val="28"/>
          <w:lang w:val="uk-UA"/>
        </w:rPr>
        <w:t>Уксіббанк</w:t>
      </w:r>
      <w:r w:rsidR="008F3A0E">
        <w:rPr>
          <w:rFonts w:ascii="Times New Roman" w:hAnsi="Times New Roman" w:cs="Times New Roman"/>
          <w:sz w:val="28"/>
          <w:szCs w:val="28"/>
          <w:lang w:val="uk-UA"/>
        </w:rPr>
        <w:t>»</w:t>
      </w:r>
    </w:p>
    <w:p w:rsidR="00E861B3" w:rsidRPr="00E861B3" w:rsidRDefault="009D68CA" w:rsidP="00E861B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Третій варіант</w:t>
      </w:r>
    </w:p>
    <w:p w:rsidR="00E861B3" w:rsidRPr="00E861B3" w:rsidRDefault="00E861B3" w:rsidP="00E861B3">
      <w:pPr>
        <w:spacing w:after="0" w:line="360" w:lineRule="auto"/>
        <w:ind w:firstLine="567"/>
        <w:jc w:val="both"/>
        <w:rPr>
          <w:rFonts w:ascii="Times New Roman" w:hAnsi="Times New Roman" w:cs="Times New Roman"/>
          <w:sz w:val="28"/>
          <w:szCs w:val="28"/>
          <w:lang w:val="uk-UA"/>
        </w:rPr>
      </w:pPr>
      <w:r w:rsidRPr="00E861B3">
        <w:rPr>
          <w:rFonts w:ascii="Times New Roman" w:hAnsi="Times New Roman" w:cs="Times New Roman"/>
          <w:sz w:val="28"/>
          <w:szCs w:val="28"/>
          <w:lang w:val="uk-UA"/>
        </w:rPr>
        <w:t>Ми вже згадували про під</w:t>
      </w:r>
      <w:r>
        <w:rPr>
          <w:rFonts w:ascii="Times New Roman" w:hAnsi="Times New Roman" w:cs="Times New Roman"/>
          <w:sz w:val="28"/>
          <w:szCs w:val="28"/>
          <w:lang w:val="uk-UA"/>
        </w:rPr>
        <w:t>вищення ефективності управління р</w:t>
      </w:r>
      <w:r w:rsidRPr="00E861B3">
        <w:rPr>
          <w:rFonts w:ascii="Times New Roman" w:hAnsi="Times New Roman" w:cs="Times New Roman"/>
          <w:sz w:val="28"/>
          <w:szCs w:val="28"/>
          <w:lang w:val="uk-UA"/>
        </w:rPr>
        <w:t>ух грошових коштів в організації при оновленні необоротних активів</w:t>
      </w:r>
      <w:r>
        <w:rPr>
          <w:rFonts w:ascii="Times New Roman" w:hAnsi="Times New Roman" w:cs="Times New Roman"/>
          <w:sz w:val="28"/>
          <w:szCs w:val="28"/>
          <w:lang w:val="uk-UA"/>
        </w:rPr>
        <w:t>, Потрібно використовувати</w:t>
      </w:r>
      <w:r w:rsidRPr="00E861B3">
        <w:rPr>
          <w:rFonts w:ascii="Times New Roman" w:hAnsi="Times New Roman" w:cs="Times New Roman"/>
          <w:sz w:val="28"/>
          <w:szCs w:val="28"/>
          <w:lang w:val="uk-UA"/>
        </w:rPr>
        <w:t xml:space="preserve"> оптимальні фінансові умови.</w:t>
      </w:r>
    </w:p>
    <w:p w:rsidR="00E861B3" w:rsidRPr="00E861B3" w:rsidRDefault="00E861B3" w:rsidP="00596C5F">
      <w:pPr>
        <w:spacing w:after="0" w:line="360" w:lineRule="auto"/>
        <w:ind w:firstLine="567"/>
        <w:jc w:val="both"/>
        <w:rPr>
          <w:rFonts w:ascii="Times New Roman" w:hAnsi="Times New Roman" w:cs="Times New Roman"/>
          <w:sz w:val="28"/>
          <w:szCs w:val="28"/>
          <w:lang w:val="uk-UA"/>
        </w:rPr>
      </w:pPr>
      <w:r w:rsidRPr="00E861B3">
        <w:rPr>
          <w:rFonts w:ascii="Times New Roman" w:hAnsi="Times New Roman" w:cs="Times New Roman"/>
          <w:sz w:val="28"/>
          <w:szCs w:val="28"/>
          <w:lang w:val="uk-UA"/>
        </w:rPr>
        <w:t xml:space="preserve">Зокрема, керівництво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E861B3">
        <w:rPr>
          <w:rFonts w:ascii="Times New Roman" w:hAnsi="Times New Roman" w:cs="Times New Roman"/>
          <w:sz w:val="28"/>
          <w:szCs w:val="28"/>
          <w:lang w:val="uk-UA"/>
        </w:rPr>
        <w:t xml:space="preserve"> планує</w:t>
      </w:r>
      <w:r w:rsidR="00596C5F">
        <w:rPr>
          <w:rFonts w:ascii="Times New Roman" w:hAnsi="Times New Roman" w:cs="Times New Roman"/>
          <w:sz w:val="28"/>
          <w:szCs w:val="28"/>
          <w:lang w:val="uk-UA"/>
        </w:rPr>
        <w:t xml:space="preserve"> у 2021 купити</w:t>
      </w:r>
      <w:r w:rsidRPr="00E861B3">
        <w:rPr>
          <w:rFonts w:ascii="Times New Roman" w:hAnsi="Times New Roman" w:cs="Times New Roman"/>
          <w:sz w:val="28"/>
          <w:szCs w:val="28"/>
          <w:lang w:val="uk-UA"/>
        </w:rPr>
        <w:t xml:space="preserve"> новий апарат загальною ціною 675 000 </w:t>
      </w:r>
      <w:r w:rsidR="00596C5F">
        <w:rPr>
          <w:rFonts w:ascii="Times New Roman" w:hAnsi="Times New Roman" w:cs="Times New Roman"/>
          <w:sz w:val="28"/>
          <w:szCs w:val="28"/>
          <w:lang w:val="uk-UA"/>
        </w:rPr>
        <w:t>грн</w:t>
      </w:r>
      <w:r w:rsidRPr="00E861B3">
        <w:rPr>
          <w:rFonts w:ascii="Times New Roman" w:hAnsi="Times New Roman" w:cs="Times New Roman"/>
          <w:sz w:val="28"/>
          <w:szCs w:val="28"/>
          <w:lang w:val="uk-UA"/>
        </w:rPr>
        <w:t>.</w:t>
      </w:r>
    </w:p>
    <w:p w:rsidR="00E861B3" w:rsidRPr="00E861B3" w:rsidRDefault="00E861B3" w:rsidP="00596C5F">
      <w:pPr>
        <w:spacing w:after="0" w:line="360" w:lineRule="auto"/>
        <w:ind w:firstLine="567"/>
        <w:jc w:val="both"/>
        <w:rPr>
          <w:rFonts w:ascii="Times New Roman" w:hAnsi="Times New Roman" w:cs="Times New Roman"/>
          <w:sz w:val="28"/>
          <w:szCs w:val="28"/>
          <w:lang w:val="uk-UA"/>
        </w:rPr>
      </w:pPr>
      <w:r w:rsidRPr="00E861B3">
        <w:rPr>
          <w:rFonts w:ascii="Times New Roman" w:hAnsi="Times New Roman" w:cs="Times New Roman"/>
          <w:sz w:val="28"/>
          <w:szCs w:val="28"/>
          <w:lang w:val="uk-UA"/>
        </w:rPr>
        <w:t>Фінансування оновлення незавершених необоротних активів</w:t>
      </w:r>
      <w:r w:rsidR="00596C5F">
        <w:rPr>
          <w:rFonts w:ascii="Times New Roman" w:hAnsi="Times New Roman" w:cs="Times New Roman"/>
          <w:sz w:val="28"/>
          <w:szCs w:val="28"/>
          <w:lang w:val="uk-UA"/>
        </w:rPr>
        <w:t xml:space="preserve"> в</w:t>
      </w:r>
      <w:r w:rsidRPr="00E861B3">
        <w:rPr>
          <w:rFonts w:ascii="Times New Roman" w:hAnsi="Times New Roman" w:cs="Times New Roman"/>
          <w:sz w:val="28"/>
          <w:szCs w:val="28"/>
          <w:lang w:val="uk-UA"/>
        </w:rPr>
        <w:t>низу є два варіанти. Перший з них заснований на тому, що загальний обсяг</w:t>
      </w:r>
      <w:r w:rsidR="00596C5F">
        <w:rPr>
          <w:rFonts w:ascii="Times New Roman" w:hAnsi="Times New Roman" w:cs="Times New Roman"/>
          <w:sz w:val="28"/>
          <w:szCs w:val="28"/>
          <w:lang w:val="uk-UA"/>
        </w:rPr>
        <w:t xml:space="preserve"> в</w:t>
      </w:r>
      <w:r w:rsidRPr="00E861B3">
        <w:rPr>
          <w:rFonts w:ascii="Times New Roman" w:hAnsi="Times New Roman" w:cs="Times New Roman"/>
          <w:sz w:val="28"/>
          <w:szCs w:val="28"/>
          <w:lang w:val="uk-UA"/>
        </w:rPr>
        <w:t>ідновлення цих активів фінансується за рахунок другого акціонерного капіталу</w:t>
      </w:r>
      <w:r w:rsidR="00596C5F">
        <w:rPr>
          <w:rFonts w:ascii="Times New Roman" w:hAnsi="Times New Roman" w:cs="Times New Roman"/>
          <w:sz w:val="28"/>
          <w:szCs w:val="28"/>
          <w:lang w:val="uk-UA"/>
        </w:rPr>
        <w:t xml:space="preserve">, </w:t>
      </w:r>
      <w:r w:rsidRPr="00E861B3">
        <w:rPr>
          <w:rFonts w:ascii="Times New Roman" w:hAnsi="Times New Roman" w:cs="Times New Roman"/>
          <w:sz w:val="28"/>
          <w:szCs w:val="28"/>
          <w:lang w:val="uk-UA"/>
        </w:rPr>
        <w:t>який залежить від змішаного капіталу для операційних покращень.</w:t>
      </w:r>
    </w:p>
    <w:p w:rsidR="00E861B3" w:rsidRPr="00E861B3" w:rsidRDefault="00E861B3" w:rsidP="00E861B3">
      <w:pPr>
        <w:spacing w:after="0" w:line="360" w:lineRule="auto"/>
        <w:ind w:firstLine="567"/>
        <w:jc w:val="both"/>
        <w:rPr>
          <w:rFonts w:ascii="Times New Roman" w:hAnsi="Times New Roman" w:cs="Times New Roman"/>
          <w:sz w:val="28"/>
          <w:szCs w:val="28"/>
          <w:lang w:val="uk-UA"/>
        </w:rPr>
      </w:pPr>
      <w:r w:rsidRPr="00E861B3">
        <w:rPr>
          <w:rFonts w:ascii="Times New Roman" w:hAnsi="Times New Roman" w:cs="Times New Roman"/>
          <w:sz w:val="28"/>
          <w:szCs w:val="28"/>
          <w:lang w:val="uk-UA"/>
        </w:rPr>
        <w:t>Необоротні активи за власний рахунок і д</w:t>
      </w:r>
      <w:r w:rsidR="00596C5F">
        <w:rPr>
          <w:rFonts w:ascii="Times New Roman" w:hAnsi="Times New Roman" w:cs="Times New Roman"/>
          <w:sz w:val="28"/>
          <w:szCs w:val="28"/>
          <w:lang w:val="uk-UA"/>
        </w:rPr>
        <w:t xml:space="preserve">овгостроковий позиковий капітал </w:t>
      </w:r>
      <w:r w:rsidRPr="00E861B3">
        <w:rPr>
          <w:rFonts w:ascii="Times New Roman" w:hAnsi="Times New Roman" w:cs="Times New Roman"/>
          <w:sz w:val="28"/>
          <w:szCs w:val="28"/>
          <w:lang w:val="uk-UA"/>
        </w:rPr>
        <w:t>(лізинг).</w:t>
      </w:r>
    </w:p>
    <w:p w:rsidR="00E861B3" w:rsidRPr="00E861B3" w:rsidRDefault="00E861B3" w:rsidP="00596C5F">
      <w:pPr>
        <w:spacing w:after="0" w:line="360" w:lineRule="auto"/>
        <w:ind w:firstLine="567"/>
        <w:jc w:val="both"/>
        <w:rPr>
          <w:rFonts w:ascii="Times New Roman" w:hAnsi="Times New Roman" w:cs="Times New Roman"/>
          <w:sz w:val="28"/>
          <w:szCs w:val="28"/>
          <w:lang w:val="uk-UA"/>
        </w:rPr>
      </w:pPr>
      <w:r w:rsidRPr="00E861B3">
        <w:rPr>
          <w:rFonts w:ascii="Times New Roman" w:hAnsi="Times New Roman" w:cs="Times New Roman"/>
          <w:sz w:val="28"/>
          <w:szCs w:val="28"/>
          <w:lang w:val="uk-UA"/>
        </w:rPr>
        <w:t>Розглянуто всі умови кредиту за договором оренди</w:t>
      </w:r>
      <w:r w:rsidR="00596C5F">
        <w:rPr>
          <w:rFonts w:ascii="Times New Roman" w:hAnsi="Times New Roman" w:cs="Times New Roman"/>
          <w:sz w:val="28"/>
          <w:szCs w:val="28"/>
          <w:lang w:val="uk-UA"/>
        </w:rPr>
        <w:t xml:space="preserve"> </w:t>
      </w:r>
      <w:r w:rsidRPr="00E861B3">
        <w:rPr>
          <w:rFonts w:ascii="Times New Roman" w:hAnsi="Times New Roman" w:cs="Times New Roman"/>
          <w:sz w:val="28"/>
          <w:szCs w:val="28"/>
          <w:lang w:val="uk-UA"/>
        </w:rPr>
        <w:t>представлених компаній можна зробити висновок, що найбільш прийнятні</w:t>
      </w:r>
      <w:r w:rsidR="00596C5F">
        <w:rPr>
          <w:rFonts w:ascii="Times New Roman" w:hAnsi="Times New Roman" w:cs="Times New Roman"/>
          <w:sz w:val="28"/>
          <w:szCs w:val="28"/>
          <w:lang w:val="uk-UA"/>
        </w:rPr>
        <w:t xml:space="preserve"> у</w:t>
      </w:r>
      <w:r w:rsidRPr="00E861B3">
        <w:rPr>
          <w:rFonts w:ascii="Times New Roman" w:hAnsi="Times New Roman" w:cs="Times New Roman"/>
          <w:sz w:val="28"/>
          <w:szCs w:val="28"/>
          <w:lang w:val="uk-UA"/>
        </w:rPr>
        <w:t xml:space="preserve">мови для ТОВ </w:t>
      </w:r>
      <w:r w:rsidR="008F3A0E">
        <w:rPr>
          <w:rFonts w:ascii="Times New Roman" w:hAnsi="Times New Roman" w:cs="Times New Roman"/>
          <w:sz w:val="28"/>
          <w:szCs w:val="28"/>
          <w:lang w:val="uk-UA"/>
        </w:rPr>
        <w:t>«</w:t>
      </w:r>
      <w:r w:rsidR="00596C5F">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E861B3">
        <w:rPr>
          <w:rFonts w:ascii="Times New Roman" w:hAnsi="Times New Roman" w:cs="Times New Roman"/>
          <w:sz w:val="28"/>
          <w:szCs w:val="28"/>
          <w:lang w:val="uk-UA"/>
        </w:rPr>
        <w:t xml:space="preserve"> є умовами компанії </w:t>
      </w:r>
      <w:r w:rsidR="00596C5F">
        <w:rPr>
          <w:rFonts w:ascii="Times New Roman" w:hAnsi="Times New Roman" w:cs="Times New Roman"/>
          <w:sz w:val="28"/>
          <w:szCs w:val="28"/>
          <w:lang w:val="uk-UA"/>
        </w:rPr>
        <w:t>П</w:t>
      </w:r>
      <w:r w:rsidRPr="00E861B3">
        <w:rPr>
          <w:rFonts w:ascii="Times New Roman" w:hAnsi="Times New Roman" w:cs="Times New Roman"/>
          <w:sz w:val="28"/>
          <w:szCs w:val="28"/>
          <w:lang w:val="uk-UA"/>
        </w:rPr>
        <w:t>АТ</w:t>
      </w:r>
      <w:r w:rsidR="00596C5F">
        <w:rPr>
          <w:rFonts w:ascii="Times New Roman" w:hAnsi="Times New Roman" w:cs="Times New Roman"/>
          <w:sz w:val="28"/>
          <w:szCs w:val="28"/>
          <w:lang w:val="uk-UA"/>
        </w:rPr>
        <w:t xml:space="preserve"> </w:t>
      </w:r>
      <w:r w:rsidRPr="00E861B3">
        <w:rPr>
          <w:rFonts w:ascii="Times New Roman" w:hAnsi="Times New Roman" w:cs="Times New Roman"/>
          <w:sz w:val="28"/>
          <w:szCs w:val="28"/>
          <w:lang w:val="uk-UA"/>
        </w:rPr>
        <w:t>Козбанк</w:t>
      </w:r>
    </w:p>
    <w:p w:rsidR="00E861B3" w:rsidRPr="00E861B3" w:rsidRDefault="00E861B3" w:rsidP="00596C5F">
      <w:pPr>
        <w:spacing w:after="0" w:line="360" w:lineRule="auto"/>
        <w:ind w:firstLine="567"/>
        <w:jc w:val="both"/>
        <w:rPr>
          <w:rFonts w:ascii="Times New Roman" w:hAnsi="Times New Roman" w:cs="Times New Roman"/>
          <w:sz w:val="28"/>
          <w:szCs w:val="28"/>
          <w:lang w:val="uk-UA"/>
        </w:rPr>
      </w:pPr>
      <w:r w:rsidRPr="00E861B3">
        <w:rPr>
          <w:rFonts w:ascii="Times New Roman" w:hAnsi="Times New Roman" w:cs="Times New Roman"/>
          <w:sz w:val="28"/>
          <w:szCs w:val="28"/>
          <w:lang w:val="uk-UA"/>
        </w:rPr>
        <w:t>Порівняємо ефективність фінансування закупівлі обладнання з</w:t>
      </w:r>
      <w:r w:rsidR="00596C5F">
        <w:rPr>
          <w:rFonts w:ascii="Times New Roman" w:hAnsi="Times New Roman" w:cs="Times New Roman"/>
          <w:sz w:val="28"/>
          <w:szCs w:val="28"/>
          <w:lang w:val="uk-UA"/>
        </w:rPr>
        <w:t xml:space="preserve"> такими умовами</w:t>
      </w:r>
      <w:r w:rsidRPr="00E861B3">
        <w:rPr>
          <w:rFonts w:ascii="Times New Roman" w:hAnsi="Times New Roman" w:cs="Times New Roman"/>
          <w:sz w:val="28"/>
          <w:szCs w:val="28"/>
          <w:lang w:val="uk-UA"/>
        </w:rPr>
        <w:t>:</w:t>
      </w:r>
    </w:p>
    <w:p w:rsidR="00E861B3" w:rsidRPr="00E861B3" w:rsidRDefault="00E861B3" w:rsidP="00E861B3">
      <w:pPr>
        <w:spacing w:after="0" w:line="360" w:lineRule="auto"/>
        <w:ind w:firstLine="567"/>
        <w:jc w:val="both"/>
        <w:rPr>
          <w:rFonts w:ascii="Times New Roman" w:hAnsi="Times New Roman" w:cs="Times New Roman"/>
          <w:sz w:val="28"/>
          <w:szCs w:val="28"/>
          <w:lang w:val="uk-UA"/>
        </w:rPr>
      </w:pPr>
      <w:r w:rsidRPr="00E861B3">
        <w:rPr>
          <w:rFonts w:ascii="Times New Roman" w:hAnsi="Times New Roman" w:cs="Times New Roman"/>
          <w:sz w:val="28"/>
          <w:szCs w:val="28"/>
          <w:lang w:val="uk-UA"/>
        </w:rPr>
        <w:t xml:space="preserve">- вартість обладнання - 675 000 </w:t>
      </w:r>
      <w:r w:rsidR="00596C5F">
        <w:rPr>
          <w:rFonts w:ascii="Times New Roman" w:hAnsi="Times New Roman" w:cs="Times New Roman"/>
          <w:sz w:val="28"/>
          <w:szCs w:val="28"/>
          <w:lang w:val="uk-UA"/>
        </w:rPr>
        <w:t>грн</w:t>
      </w:r>
      <w:r w:rsidRPr="00E861B3">
        <w:rPr>
          <w:rFonts w:ascii="Times New Roman" w:hAnsi="Times New Roman" w:cs="Times New Roman"/>
          <w:sz w:val="28"/>
          <w:szCs w:val="28"/>
          <w:lang w:val="uk-UA"/>
        </w:rPr>
        <w:t>;</w:t>
      </w:r>
    </w:p>
    <w:p w:rsidR="008A66F5" w:rsidRDefault="00596C5F" w:rsidP="00E861B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т</w:t>
      </w:r>
      <w:r w:rsidR="00E861B3" w:rsidRPr="00E861B3">
        <w:rPr>
          <w:rFonts w:ascii="Times New Roman" w:hAnsi="Times New Roman" w:cs="Times New Roman"/>
          <w:sz w:val="28"/>
          <w:szCs w:val="28"/>
          <w:lang w:val="uk-UA"/>
        </w:rPr>
        <w:t>ермін служби - 5 років</w:t>
      </w:r>
    </w:p>
    <w:p w:rsidR="00596C5F" w:rsidRPr="00596C5F" w:rsidRDefault="0027149B" w:rsidP="00596C5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авансові лізингові плати</w:t>
      </w:r>
      <w:r w:rsidR="00596C5F" w:rsidRPr="00596C5F">
        <w:rPr>
          <w:rFonts w:ascii="Times New Roman" w:hAnsi="Times New Roman" w:cs="Times New Roman"/>
          <w:sz w:val="28"/>
          <w:szCs w:val="28"/>
          <w:lang w:val="uk-UA"/>
        </w:rPr>
        <w:t xml:space="preserve"> наперед </w:t>
      </w:r>
      <w:r>
        <w:rPr>
          <w:rFonts w:ascii="Times New Roman" w:hAnsi="Times New Roman" w:cs="Times New Roman"/>
          <w:sz w:val="28"/>
          <w:szCs w:val="28"/>
          <w:lang w:val="uk-UA"/>
        </w:rPr>
        <w:t xml:space="preserve">у сумі 15% і складають </w:t>
      </w:r>
      <w:r w:rsidR="00596C5F" w:rsidRPr="00596C5F">
        <w:rPr>
          <w:rFonts w:ascii="Times New Roman" w:hAnsi="Times New Roman" w:cs="Times New Roman"/>
          <w:sz w:val="28"/>
          <w:szCs w:val="28"/>
          <w:lang w:val="uk-UA"/>
        </w:rPr>
        <w:t xml:space="preserve">101,25 000 </w:t>
      </w:r>
      <w:r>
        <w:rPr>
          <w:rFonts w:ascii="Times New Roman" w:hAnsi="Times New Roman" w:cs="Times New Roman"/>
          <w:sz w:val="28"/>
          <w:szCs w:val="28"/>
          <w:lang w:val="uk-UA"/>
        </w:rPr>
        <w:t>грн</w:t>
      </w:r>
      <w:r w:rsidR="00596C5F" w:rsidRPr="00596C5F">
        <w:rPr>
          <w:rFonts w:ascii="Times New Roman" w:hAnsi="Times New Roman" w:cs="Times New Roman"/>
          <w:sz w:val="28"/>
          <w:szCs w:val="28"/>
          <w:lang w:val="uk-UA"/>
        </w:rPr>
        <w:t>;</w:t>
      </w:r>
    </w:p>
    <w:p w:rsidR="00596C5F" w:rsidRPr="00596C5F" w:rsidRDefault="00596C5F" w:rsidP="0027149B">
      <w:pPr>
        <w:spacing w:after="0" w:line="360" w:lineRule="auto"/>
        <w:ind w:firstLine="567"/>
        <w:jc w:val="both"/>
        <w:rPr>
          <w:rFonts w:ascii="Times New Roman" w:hAnsi="Times New Roman" w:cs="Times New Roman"/>
          <w:sz w:val="28"/>
          <w:szCs w:val="28"/>
          <w:lang w:val="uk-UA"/>
        </w:rPr>
      </w:pPr>
      <w:r w:rsidRPr="00596C5F">
        <w:rPr>
          <w:rFonts w:ascii="Times New Roman" w:hAnsi="Times New Roman" w:cs="Times New Roman"/>
          <w:sz w:val="28"/>
          <w:szCs w:val="28"/>
          <w:lang w:val="uk-UA"/>
        </w:rPr>
        <w:t xml:space="preserve">- </w:t>
      </w:r>
      <w:r w:rsidR="0027149B">
        <w:rPr>
          <w:rFonts w:ascii="Times New Roman" w:hAnsi="Times New Roman" w:cs="Times New Roman"/>
          <w:sz w:val="28"/>
          <w:szCs w:val="28"/>
          <w:lang w:val="uk-UA"/>
        </w:rPr>
        <w:t xml:space="preserve">регулярний лізингова виплата </w:t>
      </w:r>
      <w:r w:rsidRPr="00596C5F">
        <w:rPr>
          <w:rFonts w:ascii="Times New Roman" w:hAnsi="Times New Roman" w:cs="Times New Roman"/>
          <w:sz w:val="28"/>
          <w:szCs w:val="28"/>
          <w:lang w:val="uk-UA"/>
        </w:rPr>
        <w:t xml:space="preserve"> за нормальне користування</w:t>
      </w:r>
      <w:r w:rsidR="0027149B">
        <w:rPr>
          <w:rFonts w:ascii="Times New Roman" w:hAnsi="Times New Roman" w:cs="Times New Roman"/>
          <w:sz w:val="28"/>
          <w:szCs w:val="28"/>
          <w:lang w:val="uk-UA"/>
        </w:rPr>
        <w:t xml:space="preserve"> </w:t>
      </w:r>
      <w:r w:rsidRPr="00596C5F">
        <w:rPr>
          <w:rFonts w:ascii="Times New Roman" w:hAnsi="Times New Roman" w:cs="Times New Roman"/>
          <w:sz w:val="28"/>
          <w:szCs w:val="28"/>
          <w:lang w:val="uk-UA"/>
        </w:rPr>
        <w:t xml:space="preserve">обладнання становить 143 000 </w:t>
      </w:r>
      <w:r w:rsidR="0027149B">
        <w:rPr>
          <w:rFonts w:ascii="Times New Roman" w:hAnsi="Times New Roman" w:cs="Times New Roman"/>
          <w:sz w:val="28"/>
          <w:szCs w:val="28"/>
          <w:lang w:val="uk-UA"/>
        </w:rPr>
        <w:t>грн</w:t>
      </w:r>
      <w:r w:rsidRPr="00596C5F">
        <w:rPr>
          <w:rFonts w:ascii="Times New Roman" w:hAnsi="Times New Roman" w:cs="Times New Roman"/>
          <w:sz w:val="28"/>
          <w:szCs w:val="28"/>
          <w:lang w:val="uk-UA"/>
        </w:rPr>
        <w:t>. на рік (з урахуванням коефіц</w:t>
      </w:r>
      <w:r w:rsidR="0027149B">
        <w:rPr>
          <w:rFonts w:ascii="Times New Roman" w:hAnsi="Times New Roman" w:cs="Times New Roman"/>
          <w:sz w:val="28"/>
          <w:szCs w:val="28"/>
          <w:lang w:val="uk-UA"/>
        </w:rPr>
        <w:t xml:space="preserve">ієнта </w:t>
      </w:r>
      <w:r w:rsidRPr="00596C5F">
        <w:rPr>
          <w:rFonts w:ascii="Times New Roman" w:hAnsi="Times New Roman" w:cs="Times New Roman"/>
          <w:sz w:val="28"/>
          <w:szCs w:val="28"/>
          <w:lang w:val="uk-UA"/>
        </w:rPr>
        <w:t>підвищення ціни - 6% на рік);</w:t>
      </w:r>
    </w:p>
    <w:p w:rsidR="00596C5F" w:rsidRPr="00596C5F" w:rsidRDefault="00596C5F" w:rsidP="00596C5F">
      <w:pPr>
        <w:spacing w:after="0" w:line="360" w:lineRule="auto"/>
        <w:ind w:firstLine="567"/>
        <w:jc w:val="both"/>
        <w:rPr>
          <w:rFonts w:ascii="Times New Roman" w:hAnsi="Times New Roman" w:cs="Times New Roman"/>
          <w:sz w:val="28"/>
          <w:szCs w:val="28"/>
          <w:lang w:val="uk-UA"/>
        </w:rPr>
      </w:pPr>
      <w:r w:rsidRPr="00596C5F">
        <w:rPr>
          <w:rFonts w:ascii="Times New Roman" w:hAnsi="Times New Roman" w:cs="Times New Roman"/>
          <w:sz w:val="28"/>
          <w:szCs w:val="28"/>
          <w:lang w:val="uk-UA"/>
        </w:rPr>
        <w:t>- залишкова вартість активу після зазначеного періоду</w:t>
      </w:r>
    </w:p>
    <w:p w:rsidR="00596C5F" w:rsidRPr="00596C5F" w:rsidRDefault="00596C5F" w:rsidP="00596C5F">
      <w:pPr>
        <w:spacing w:after="0" w:line="360" w:lineRule="auto"/>
        <w:ind w:firstLine="567"/>
        <w:jc w:val="both"/>
        <w:rPr>
          <w:rFonts w:ascii="Times New Roman" w:hAnsi="Times New Roman" w:cs="Times New Roman"/>
          <w:sz w:val="28"/>
          <w:szCs w:val="28"/>
          <w:lang w:val="uk-UA"/>
        </w:rPr>
      </w:pPr>
      <w:r w:rsidRPr="00596C5F">
        <w:rPr>
          <w:rFonts w:ascii="Times New Roman" w:hAnsi="Times New Roman" w:cs="Times New Roman"/>
          <w:sz w:val="28"/>
          <w:szCs w:val="28"/>
          <w:lang w:val="uk-UA"/>
        </w:rPr>
        <w:t xml:space="preserve">Прогнози використання на суму 100 000 </w:t>
      </w:r>
      <w:r w:rsidR="009C005C">
        <w:rPr>
          <w:rFonts w:ascii="Times New Roman" w:hAnsi="Times New Roman" w:cs="Times New Roman"/>
          <w:sz w:val="28"/>
          <w:szCs w:val="28"/>
          <w:lang w:val="uk-UA"/>
        </w:rPr>
        <w:t>грн</w:t>
      </w:r>
      <w:r w:rsidRPr="00596C5F">
        <w:rPr>
          <w:rFonts w:ascii="Times New Roman" w:hAnsi="Times New Roman" w:cs="Times New Roman"/>
          <w:sz w:val="28"/>
          <w:szCs w:val="28"/>
          <w:lang w:val="uk-UA"/>
        </w:rPr>
        <w:t>.</w:t>
      </w:r>
    </w:p>
    <w:p w:rsidR="00596C5F" w:rsidRPr="00596C5F" w:rsidRDefault="00596C5F" w:rsidP="00596C5F">
      <w:pPr>
        <w:spacing w:after="0" w:line="360" w:lineRule="auto"/>
        <w:ind w:firstLine="567"/>
        <w:jc w:val="both"/>
        <w:rPr>
          <w:rFonts w:ascii="Times New Roman" w:hAnsi="Times New Roman" w:cs="Times New Roman"/>
          <w:sz w:val="28"/>
          <w:szCs w:val="28"/>
          <w:lang w:val="uk-UA"/>
        </w:rPr>
      </w:pPr>
      <w:r w:rsidRPr="00596C5F">
        <w:rPr>
          <w:rFonts w:ascii="Times New Roman" w:hAnsi="Times New Roman" w:cs="Times New Roman"/>
          <w:sz w:val="28"/>
          <w:szCs w:val="28"/>
          <w:lang w:val="uk-UA"/>
        </w:rPr>
        <w:t>- ставка податку на прибуток 20%;</w:t>
      </w:r>
    </w:p>
    <w:p w:rsidR="00596C5F" w:rsidRPr="00596C5F" w:rsidRDefault="00596C5F" w:rsidP="00596C5F">
      <w:pPr>
        <w:spacing w:after="0" w:line="360" w:lineRule="auto"/>
        <w:ind w:firstLine="567"/>
        <w:jc w:val="both"/>
        <w:rPr>
          <w:rFonts w:ascii="Times New Roman" w:hAnsi="Times New Roman" w:cs="Times New Roman"/>
          <w:sz w:val="28"/>
          <w:szCs w:val="28"/>
          <w:lang w:val="uk-UA"/>
        </w:rPr>
      </w:pPr>
      <w:r w:rsidRPr="00596C5F">
        <w:rPr>
          <w:rFonts w:ascii="Times New Roman" w:hAnsi="Times New Roman" w:cs="Times New Roman"/>
          <w:sz w:val="28"/>
          <w:szCs w:val="28"/>
          <w:lang w:val="uk-UA"/>
        </w:rPr>
        <w:t>- Середня процентна ставка за довгостро</w:t>
      </w:r>
      <w:r w:rsidR="009C005C">
        <w:rPr>
          <w:rFonts w:ascii="Times New Roman" w:hAnsi="Times New Roman" w:cs="Times New Roman"/>
          <w:sz w:val="28"/>
          <w:szCs w:val="28"/>
          <w:lang w:val="uk-UA"/>
        </w:rPr>
        <w:t xml:space="preserve">ковими банківськими кредитами </w:t>
      </w:r>
      <w:r w:rsidRPr="00596C5F">
        <w:rPr>
          <w:rFonts w:ascii="Times New Roman" w:hAnsi="Times New Roman" w:cs="Times New Roman"/>
          <w:sz w:val="28"/>
          <w:szCs w:val="28"/>
          <w:lang w:val="uk-UA"/>
        </w:rPr>
        <w:t>18% на рік</w:t>
      </w:r>
      <w:r w:rsidR="009C005C">
        <w:rPr>
          <w:rFonts w:ascii="Times New Roman" w:hAnsi="Times New Roman" w:cs="Times New Roman"/>
          <w:sz w:val="28"/>
          <w:szCs w:val="28"/>
          <w:lang w:val="uk-UA"/>
        </w:rPr>
        <w:t>. З</w:t>
      </w:r>
      <w:r w:rsidRPr="00596C5F">
        <w:rPr>
          <w:rFonts w:ascii="Times New Roman" w:hAnsi="Times New Roman" w:cs="Times New Roman"/>
          <w:sz w:val="28"/>
          <w:szCs w:val="28"/>
          <w:lang w:val="uk-UA"/>
        </w:rPr>
        <w:t xml:space="preserve"> наведеної вище інформації Реальна вартість грошового потоку</w:t>
      </w:r>
      <w:r w:rsidR="009C005C">
        <w:rPr>
          <w:rFonts w:ascii="Times New Roman" w:hAnsi="Times New Roman" w:cs="Times New Roman"/>
          <w:sz w:val="28"/>
          <w:szCs w:val="28"/>
          <w:lang w:val="uk-UA"/>
        </w:rPr>
        <w:t xml:space="preserve"> </w:t>
      </w:r>
      <w:r w:rsidRPr="00596C5F">
        <w:rPr>
          <w:rFonts w:ascii="Times New Roman" w:hAnsi="Times New Roman" w:cs="Times New Roman"/>
          <w:sz w:val="28"/>
          <w:szCs w:val="28"/>
          <w:lang w:val="uk-UA"/>
        </w:rPr>
        <w:t>буде:</w:t>
      </w:r>
    </w:p>
    <w:p w:rsidR="00596C5F" w:rsidRDefault="00596C5F" w:rsidP="00596C5F">
      <w:pPr>
        <w:spacing w:after="0" w:line="360" w:lineRule="auto"/>
        <w:ind w:firstLine="567"/>
        <w:jc w:val="both"/>
        <w:rPr>
          <w:rFonts w:ascii="Times New Roman" w:hAnsi="Times New Roman" w:cs="Times New Roman"/>
          <w:sz w:val="28"/>
          <w:szCs w:val="28"/>
          <w:lang w:val="uk-UA"/>
        </w:rPr>
      </w:pPr>
      <w:r w:rsidRPr="00596C5F">
        <w:rPr>
          <w:rFonts w:ascii="Times New Roman" w:hAnsi="Times New Roman" w:cs="Times New Roman"/>
          <w:sz w:val="28"/>
          <w:szCs w:val="28"/>
          <w:lang w:val="uk-UA"/>
        </w:rPr>
        <w:t>1) при придбанні майна за власний рахунок</w:t>
      </w:r>
      <w:r w:rsidR="009C005C">
        <w:rPr>
          <w:rFonts w:ascii="Times New Roman" w:hAnsi="Times New Roman" w:cs="Times New Roman"/>
          <w:sz w:val="28"/>
          <w:szCs w:val="28"/>
          <w:lang w:val="uk-UA"/>
        </w:rPr>
        <w:t xml:space="preserve"> фінансових ресурсів</w:t>
      </w:r>
      <w:r w:rsidRPr="00596C5F">
        <w:rPr>
          <w:rFonts w:ascii="Times New Roman" w:hAnsi="Times New Roman" w:cs="Times New Roman"/>
          <w:sz w:val="28"/>
          <w:szCs w:val="28"/>
          <w:lang w:val="uk-UA"/>
        </w:rPr>
        <w:t>:</w:t>
      </w:r>
    </w:p>
    <w:p w:rsidR="009C005C" w:rsidRDefault="009C005C" w:rsidP="00596C5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675,0- (100/(1+0,18)</w:t>
      </w:r>
      <w:r w:rsidR="00187DD8">
        <w:rPr>
          <w:rFonts w:ascii="Times New Roman" w:hAnsi="Times New Roman" w:cs="Times New Roman"/>
          <w:sz w:val="28"/>
          <w:szCs w:val="28"/>
          <w:vertAlign w:val="superscript"/>
          <w:lang w:val="uk-UA"/>
        </w:rPr>
        <w:t>5</w:t>
      </w:r>
      <w:r w:rsidR="00187DD8">
        <w:rPr>
          <w:rFonts w:ascii="Times New Roman" w:hAnsi="Times New Roman" w:cs="Times New Roman"/>
          <w:sz w:val="28"/>
          <w:szCs w:val="28"/>
          <w:lang w:val="uk-UA"/>
        </w:rPr>
        <w:t>=675,0-43,7=631,3 тис.грн</w:t>
      </w:r>
    </w:p>
    <w:p w:rsidR="00187DD8" w:rsidRDefault="00187DD8" w:rsidP="00596C5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при аренді актива</w:t>
      </w:r>
    </w:p>
    <w:p w:rsidR="00187DD8" w:rsidRDefault="00187DD8" w:rsidP="00596C5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101,25+(143*(1-0,2)/(1+0,18)</w:t>
      </w:r>
      <w:r>
        <w:rPr>
          <w:rFonts w:ascii="Times New Roman" w:hAnsi="Times New Roman" w:cs="Times New Roman"/>
          <w:sz w:val="28"/>
          <w:szCs w:val="28"/>
          <w:vertAlign w:val="superscript"/>
          <w:lang w:val="uk-UA"/>
        </w:rPr>
        <w:t>1</w:t>
      </w:r>
      <w:r w:rsidRPr="00187DD8">
        <w:rPr>
          <w:rFonts w:ascii="Times New Roman" w:hAnsi="Times New Roman" w:cs="Times New Roman"/>
          <w:sz w:val="28"/>
          <w:szCs w:val="28"/>
          <w:lang w:val="uk-UA"/>
        </w:rPr>
        <w:t>+</w:t>
      </w:r>
      <w:r>
        <w:rPr>
          <w:rFonts w:ascii="Times New Roman" w:hAnsi="Times New Roman" w:cs="Times New Roman"/>
          <w:sz w:val="28"/>
          <w:szCs w:val="28"/>
          <w:lang w:val="uk-UA"/>
        </w:rPr>
        <w:t>143*(1-0,2)/(1+0,18)</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+143*(1-0,2)/(1+0,18)</w:t>
      </w:r>
      <w:r>
        <w:rPr>
          <w:rFonts w:ascii="Times New Roman" w:hAnsi="Times New Roman" w:cs="Times New Roman"/>
          <w:sz w:val="28"/>
          <w:szCs w:val="28"/>
          <w:vertAlign w:val="superscript"/>
          <w:lang w:val="uk-UA"/>
        </w:rPr>
        <w:t xml:space="preserve">3 </w:t>
      </w:r>
      <w:r>
        <w:rPr>
          <w:rFonts w:ascii="Times New Roman" w:hAnsi="Times New Roman" w:cs="Times New Roman"/>
          <w:sz w:val="28"/>
          <w:szCs w:val="28"/>
          <w:lang w:val="uk-UA"/>
        </w:rPr>
        <w:t>+ 143*(1-0,2)/(1+0,18)</w:t>
      </w:r>
      <w:r>
        <w:rPr>
          <w:rFonts w:ascii="Times New Roman" w:hAnsi="Times New Roman" w:cs="Times New Roman"/>
          <w:sz w:val="28"/>
          <w:szCs w:val="28"/>
          <w:vertAlign w:val="superscript"/>
          <w:lang w:val="uk-UA"/>
        </w:rPr>
        <w:t xml:space="preserve">4 </w:t>
      </w:r>
      <w:r>
        <w:rPr>
          <w:rFonts w:ascii="Times New Roman" w:hAnsi="Times New Roman" w:cs="Times New Roman"/>
          <w:sz w:val="28"/>
          <w:szCs w:val="28"/>
          <w:lang w:val="uk-UA"/>
        </w:rPr>
        <w:t>+143*(1-0,2)/(1+0,18)</w:t>
      </w:r>
      <w:r>
        <w:rPr>
          <w:rFonts w:ascii="Times New Roman" w:hAnsi="Times New Roman" w:cs="Times New Roman"/>
          <w:sz w:val="28"/>
          <w:szCs w:val="28"/>
          <w:vertAlign w:val="superscript"/>
          <w:lang w:val="uk-UA"/>
        </w:rPr>
        <w:t xml:space="preserve">5 </w:t>
      </w:r>
      <w:r>
        <w:rPr>
          <w:rFonts w:ascii="Times New Roman" w:hAnsi="Times New Roman" w:cs="Times New Roman"/>
          <w:sz w:val="28"/>
          <w:szCs w:val="28"/>
          <w:lang w:val="uk-UA"/>
        </w:rPr>
        <w:t>= 445 тис.грн</w:t>
      </w:r>
    </w:p>
    <w:p w:rsidR="00187DD8" w:rsidRDefault="00187DD8" w:rsidP="00596C5F">
      <w:pPr>
        <w:spacing w:after="0" w:line="360" w:lineRule="auto"/>
        <w:ind w:firstLine="567"/>
        <w:jc w:val="both"/>
        <w:rPr>
          <w:rFonts w:ascii="Times New Roman" w:hAnsi="Times New Roman" w:cs="Times New Roman"/>
          <w:sz w:val="28"/>
          <w:szCs w:val="28"/>
          <w:lang w:val="uk-UA"/>
        </w:rPr>
      </w:pPr>
    </w:p>
    <w:p w:rsidR="00187DD8" w:rsidRPr="00187DD8" w:rsidRDefault="00187DD8" w:rsidP="00187DD8">
      <w:pPr>
        <w:spacing w:after="0" w:line="360" w:lineRule="auto"/>
        <w:ind w:firstLine="567"/>
        <w:jc w:val="both"/>
        <w:rPr>
          <w:rFonts w:ascii="Times New Roman" w:hAnsi="Times New Roman" w:cs="Times New Roman"/>
          <w:sz w:val="28"/>
          <w:szCs w:val="28"/>
          <w:lang w:val="uk-UA"/>
        </w:rPr>
      </w:pPr>
      <w:r w:rsidRPr="00187DD8">
        <w:rPr>
          <w:rFonts w:ascii="Times New Roman" w:hAnsi="Times New Roman" w:cs="Times New Roman"/>
          <w:sz w:val="28"/>
          <w:szCs w:val="28"/>
          <w:lang w:val="uk-UA"/>
        </w:rPr>
        <w:t>Тому, якщо порівнювати</w:t>
      </w:r>
      <w:r w:rsidR="00884B5D">
        <w:rPr>
          <w:rFonts w:ascii="Times New Roman" w:hAnsi="Times New Roman" w:cs="Times New Roman"/>
          <w:sz w:val="28"/>
          <w:szCs w:val="28"/>
          <w:lang w:val="uk-UA"/>
        </w:rPr>
        <w:t xml:space="preserve"> отримані результати помітить </w:t>
      </w:r>
      <w:r w:rsidRPr="00187DD8">
        <w:rPr>
          <w:rFonts w:ascii="Times New Roman" w:hAnsi="Times New Roman" w:cs="Times New Roman"/>
          <w:sz w:val="28"/>
          <w:szCs w:val="28"/>
          <w:lang w:val="uk-UA"/>
        </w:rPr>
        <w:t>що мінімальний грошовий потік при закупівлі обладнання буде</w:t>
      </w:r>
      <w:r w:rsidR="00884B5D">
        <w:rPr>
          <w:rFonts w:ascii="Times New Roman" w:hAnsi="Times New Roman" w:cs="Times New Roman"/>
          <w:sz w:val="28"/>
          <w:szCs w:val="28"/>
          <w:lang w:val="uk-UA"/>
        </w:rPr>
        <w:t xml:space="preserve"> </w:t>
      </w:r>
      <w:r w:rsidRPr="00187DD8">
        <w:rPr>
          <w:rFonts w:ascii="Times New Roman" w:hAnsi="Times New Roman" w:cs="Times New Roman"/>
          <w:sz w:val="28"/>
          <w:szCs w:val="28"/>
          <w:lang w:val="uk-UA"/>
        </w:rPr>
        <w:t>постерігаєть</w:t>
      </w:r>
      <w:r w:rsidR="00884B5D">
        <w:rPr>
          <w:rFonts w:ascii="Times New Roman" w:hAnsi="Times New Roman" w:cs="Times New Roman"/>
          <w:sz w:val="28"/>
          <w:szCs w:val="28"/>
          <w:lang w:val="uk-UA"/>
        </w:rPr>
        <w:t xml:space="preserve">ся під час оренди: 445 </w:t>
      </w:r>
      <w:r w:rsidRPr="00187DD8">
        <w:rPr>
          <w:rFonts w:ascii="Times New Roman" w:hAnsi="Times New Roman" w:cs="Times New Roman"/>
          <w:sz w:val="28"/>
          <w:szCs w:val="28"/>
          <w:lang w:val="uk-UA"/>
        </w:rPr>
        <w:t xml:space="preserve"> &lt;631,3. Тому придбання цього</w:t>
      </w:r>
      <w:r w:rsidR="00884B5D">
        <w:rPr>
          <w:rFonts w:ascii="Times New Roman" w:hAnsi="Times New Roman" w:cs="Times New Roman"/>
          <w:sz w:val="28"/>
          <w:szCs w:val="28"/>
          <w:lang w:val="uk-UA"/>
        </w:rPr>
        <w:t xml:space="preserve"> о</w:t>
      </w:r>
      <w:r w:rsidRPr="00187DD8">
        <w:rPr>
          <w:rFonts w:ascii="Times New Roman" w:hAnsi="Times New Roman" w:cs="Times New Roman"/>
          <w:sz w:val="28"/>
          <w:szCs w:val="28"/>
          <w:lang w:val="uk-UA"/>
        </w:rPr>
        <w:t xml:space="preserve">бладнання в фінансовій оренді для ТОВ </w:t>
      </w:r>
      <w:r w:rsidR="008F3A0E">
        <w:rPr>
          <w:rFonts w:ascii="Times New Roman" w:hAnsi="Times New Roman" w:cs="Times New Roman"/>
          <w:sz w:val="28"/>
          <w:szCs w:val="28"/>
          <w:lang w:val="uk-UA"/>
        </w:rPr>
        <w:t>«</w:t>
      </w:r>
      <w:r w:rsidR="00884B5D">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884B5D">
        <w:rPr>
          <w:rFonts w:ascii="Times New Roman" w:hAnsi="Times New Roman" w:cs="Times New Roman"/>
          <w:sz w:val="28"/>
          <w:szCs w:val="28"/>
          <w:lang w:val="uk-UA"/>
        </w:rPr>
        <w:t xml:space="preserve"> </w:t>
      </w:r>
      <w:r w:rsidRPr="00187DD8">
        <w:rPr>
          <w:rFonts w:ascii="Times New Roman" w:hAnsi="Times New Roman" w:cs="Times New Roman"/>
          <w:sz w:val="28"/>
          <w:szCs w:val="28"/>
          <w:lang w:val="uk-UA"/>
        </w:rPr>
        <w:t>буде ефективнішим від того, що в даний час</w:t>
      </w:r>
    </w:p>
    <w:p w:rsidR="00187DD8" w:rsidRPr="00187DD8" w:rsidRDefault="00884B5D" w:rsidP="00187DD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Підприємство відчуває певні фінансові труднощі</w:t>
      </w:r>
      <w:r w:rsidR="00187DD8" w:rsidRPr="00187DD8">
        <w:rPr>
          <w:rFonts w:ascii="Times New Roman" w:hAnsi="Times New Roman" w:cs="Times New Roman"/>
          <w:sz w:val="28"/>
          <w:szCs w:val="28"/>
          <w:lang w:val="uk-UA"/>
        </w:rPr>
        <w:t xml:space="preserve"> і не м</w:t>
      </w:r>
      <w:r>
        <w:rPr>
          <w:rFonts w:ascii="Times New Roman" w:hAnsi="Times New Roman" w:cs="Times New Roman"/>
          <w:sz w:val="28"/>
          <w:szCs w:val="28"/>
          <w:lang w:val="uk-UA"/>
        </w:rPr>
        <w:t>ає готівку</w:t>
      </w:r>
      <w:r w:rsidR="00187DD8" w:rsidRPr="00187DD8">
        <w:rPr>
          <w:rFonts w:ascii="Times New Roman" w:hAnsi="Times New Roman" w:cs="Times New Roman"/>
          <w:sz w:val="28"/>
          <w:szCs w:val="28"/>
          <w:lang w:val="uk-UA"/>
        </w:rPr>
        <w:t>.</w:t>
      </w:r>
      <w:r>
        <w:rPr>
          <w:rFonts w:ascii="Times New Roman" w:hAnsi="Times New Roman" w:cs="Times New Roman"/>
          <w:sz w:val="28"/>
          <w:szCs w:val="28"/>
          <w:lang w:val="uk-UA"/>
        </w:rPr>
        <w:t xml:space="preserve"> Ця форма фінансування проекту </w:t>
      </w:r>
      <w:r w:rsidR="00187DD8" w:rsidRPr="00187DD8">
        <w:rPr>
          <w:rFonts w:ascii="Times New Roman" w:hAnsi="Times New Roman" w:cs="Times New Roman"/>
          <w:sz w:val="28"/>
          <w:szCs w:val="28"/>
          <w:lang w:val="uk-UA"/>
        </w:rPr>
        <w:t>буде найбільш ефективним</w:t>
      </w:r>
    </w:p>
    <w:p w:rsidR="00187DD8" w:rsidRPr="00187DD8" w:rsidRDefault="00884B5D" w:rsidP="00187DD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187DD8" w:rsidRPr="00187DD8">
        <w:rPr>
          <w:rFonts w:ascii="Times New Roman" w:hAnsi="Times New Roman" w:cs="Times New Roman"/>
          <w:sz w:val="28"/>
          <w:szCs w:val="28"/>
          <w:lang w:val="uk-UA"/>
        </w:rPr>
        <w:t>етверта подія</w:t>
      </w:r>
    </w:p>
    <w:p w:rsidR="00187DD8" w:rsidRPr="00187DD8" w:rsidRDefault="00884B5D" w:rsidP="00187DD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оцінки</w:t>
      </w:r>
      <w:r w:rsidR="00187DD8" w:rsidRPr="00187DD8">
        <w:rPr>
          <w:rFonts w:ascii="Times New Roman" w:hAnsi="Times New Roman" w:cs="Times New Roman"/>
          <w:sz w:val="28"/>
          <w:szCs w:val="28"/>
          <w:lang w:val="uk-UA"/>
        </w:rPr>
        <w:t xml:space="preserve"> </w:t>
      </w:r>
      <w:r w:rsidR="00BE7139" w:rsidRPr="00187DD8">
        <w:rPr>
          <w:rFonts w:ascii="Times New Roman" w:hAnsi="Times New Roman" w:cs="Times New Roman"/>
          <w:sz w:val="28"/>
          <w:szCs w:val="28"/>
          <w:lang w:val="uk-UA"/>
        </w:rPr>
        <w:t xml:space="preserve">обраних </w:t>
      </w:r>
      <w:r w:rsidR="00BE7139">
        <w:rPr>
          <w:rFonts w:ascii="Times New Roman" w:hAnsi="Times New Roman" w:cs="Times New Roman"/>
          <w:sz w:val="28"/>
          <w:szCs w:val="28"/>
          <w:lang w:val="uk-UA"/>
        </w:rPr>
        <w:t>рішень</w:t>
      </w:r>
      <w:r w:rsidR="00BE7139" w:rsidRPr="00187DD8">
        <w:rPr>
          <w:rFonts w:ascii="Times New Roman" w:hAnsi="Times New Roman" w:cs="Times New Roman"/>
          <w:sz w:val="28"/>
          <w:szCs w:val="28"/>
          <w:lang w:val="uk-UA"/>
        </w:rPr>
        <w:t xml:space="preserve"> </w:t>
      </w:r>
      <w:r w:rsidR="00BE7139">
        <w:rPr>
          <w:rFonts w:ascii="Times New Roman" w:hAnsi="Times New Roman" w:cs="Times New Roman"/>
          <w:sz w:val="28"/>
          <w:szCs w:val="28"/>
          <w:lang w:val="uk-UA"/>
        </w:rPr>
        <w:t>керівника</w:t>
      </w:r>
      <w:r w:rsidR="00BE7139" w:rsidRPr="00187DD8">
        <w:rPr>
          <w:rFonts w:ascii="Times New Roman" w:hAnsi="Times New Roman" w:cs="Times New Roman"/>
          <w:sz w:val="28"/>
          <w:szCs w:val="28"/>
          <w:lang w:val="uk-UA"/>
        </w:rPr>
        <w:t xml:space="preserve"> </w:t>
      </w:r>
      <w:r w:rsidR="00187DD8" w:rsidRPr="00187DD8">
        <w:rPr>
          <w:rFonts w:ascii="Times New Roman" w:hAnsi="Times New Roman" w:cs="Times New Roman"/>
          <w:sz w:val="28"/>
          <w:szCs w:val="28"/>
          <w:lang w:val="uk-UA"/>
        </w:rPr>
        <w:t xml:space="preserve"> будемо вживати заходів</w:t>
      </w:r>
      <w:r w:rsidR="00BE7139">
        <w:rPr>
          <w:rFonts w:ascii="Times New Roman" w:hAnsi="Times New Roman" w:cs="Times New Roman"/>
          <w:sz w:val="28"/>
          <w:szCs w:val="28"/>
          <w:lang w:val="uk-UA"/>
        </w:rPr>
        <w:t xml:space="preserve"> к</w:t>
      </w:r>
      <w:r w:rsidR="00187DD8" w:rsidRPr="00187DD8">
        <w:rPr>
          <w:rFonts w:ascii="Times New Roman" w:hAnsi="Times New Roman" w:cs="Times New Roman"/>
          <w:sz w:val="28"/>
          <w:szCs w:val="28"/>
          <w:lang w:val="uk-UA"/>
        </w:rPr>
        <w:t>оригування звітного періоду (з використанням прямих методів обліку), які будуть</w:t>
      </w:r>
      <w:r w:rsidR="00BE7139">
        <w:rPr>
          <w:rFonts w:ascii="Times New Roman" w:hAnsi="Times New Roman" w:cs="Times New Roman"/>
          <w:sz w:val="28"/>
          <w:szCs w:val="28"/>
          <w:lang w:val="uk-UA"/>
        </w:rPr>
        <w:t xml:space="preserve"> вміти</w:t>
      </w:r>
      <w:r w:rsidR="00187DD8" w:rsidRPr="00187DD8">
        <w:rPr>
          <w:rFonts w:ascii="Times New Roman" w:hAnsi="Times New Roman" w:cs="Times New Roman"/>
          <w:sz w:val="28"/>
          <w:szCs w:val="28"/>
          <w:lang w:val="uk-UA"/>
        </w:rPr>
        <w:t xml:space="preserve"> наочно оцінити правильність прийняття рішення</w:t>
      </w:r>
      <w:r w:rsidR="00BE7139">
        <w:rPr>
          <w:rFonts w:ascii="Times New Roman" w:hAnsi="Times New Roman" w:cs="Times New Roman"/>
          <w:sz w:val="28"/>
          <w:szCs w:val="28"/>
          <w:lang w:val="uk-UA"/>
        </w:rPr>
        <w:t xml:space="preserve"> </w:t>
      </w:r>
      <w:r w:rsidR="00187DD8" w:rsidRPr="00187DD8">
        <w:rPr>
          <w:rFonts w:ascii="Times New Roman" w:hAnsi="Times New Roman" w:cs="Times New Roman"/>
          <w:sz w:val="28"/>
          <w:szCs w:val="28"/>
          <w:lang w:val="uk-UA"/>
        </w:rPr>
        <w:t>здійснювати поточну діяльність інвестиції та фінанси</w:t>
      </w:r>
    </w:p>
    <w:p w:rsidR="00187DD8" w:rsidRPr="00187DD8" w:rsidRDefault="00187DD8" w:rsidP="00BE7139">
      <w:pPr>
        <w:spacing w:after="0" w:line="360" w:lineRule="auto"/>
        <w:ind w:firstLine="567"/>
        <w:jc w:val="both"/>
        <w:rPr>
          <w:rFonts w:ascii="Times New Roman" w:hAnsi="Times New Roman" w:cs="Times New Roman"/>
          <w:sz w:val="28"/>
          <w:szCs w:val="28"/>
          <w:lang w:val="uk-UA"/>
        </w:rPr>
      </w:pPr>
      <w:r w:rsidRPr="00187DD8">
        <w:rPr>
          <w:rFonts w:ascii="Times New Roman" w:hAnsi="Times New Roman" w:cs="Times New Roman"/>
          <w:sz w:val="28"/>
          <w:szCs w:val="28"/>
          <w:lang w:val="uk-UA"/>
        </w:rPr>
        <w:t xml:space="preserve">Діяльність залишиться незмінною на ТОВ </w:t>
      </w:r>
      <w:r w:rsidR="008F3A0E">
        <w:rPr>
          <w:rFonts w:ascii="Times New Roman" w:hAnsi="Times New Roman" w:cs="Times New Roman"/>
          <w:sz w:val="28"/>
          <w:szCs w:val="28"/>
          <w:lang w:val="uk-UA"/>
        </w:rPr>
        <w:t>«</w:t>
      </w:r>
      <w:r w:rsidR="00BE7139">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Pr="00187DD8">
        <w:rPr>
          <w:rFonts w:ascii="Times New Roman" w:hAnsi="Times New Roman" w:cs="Times New Roman"/>
          <w:sz w:val="28"/>
          <w:szCs w:val="28"/>
          <w:lang w:val="uk-UA"/>
        </w:rPr>
        <w:t xml:space="preserve"> розраховано </w:t>
      </w:r>
      <w:r w:rsidR="00BE7139">
        <w:rPr>
          <w:rFonts w:ascii="Times New Roman" w:hAnsi="Times New Roman" w:cs="Times New Roman"/>
          <w:sz w:val="28"/>
          <w:szCs w:val="28"/>
          <w:lang w:val="uk-UA"/>
        </w:rPr>
        <w:t xml:space="preserve">з </w:t>
      </w:r>
      <w:r w:rsidR="00BC0CB8">
        <w:rPr>
          <w:rFonts w:ascii="Times New Roman" w:hAnsi="Times New Roman" w:cs="Times New Roman"/>
          <w:sz w:val="28"/>
          <w:szCs w:val="28"/>
          <w:lang w:val="uk-UA"/>
        </w:rPr>
        <w:t>п</w:t>
      </w:r>
      <w:r w:rsidRPr="00187DD8">
        <w:rPr>
          <w:rFonts w:ascii="Times New Roman" w:hAnsi="Times New Roman" w:cs="Times New Roman"/>
          <w:sz w:val="28"/>
          <w:szCs w:val="28"/>
          <w:lang w:val="uk-UA"/>
        </w:rPr>
        <w:t>остачальник оплачує 80% наперед і 20% в розстрочку</w:t>
      </w:r>
      <w:r w:rsidR="00BE7139">
        <w:rPr>
          <w:rFonts w:ascii="Times New Roman" w:hAnsi="Times New Roman" w:cs="Times New Roman"/>
          <w:sz w:val="28"/>
          <w:szCs w:val="28"/>
          <w:lang w:val="uk-UA"/>
        </w:rPr>
        <w:t xml:space="preserve"> н</w:t>
      </w:r>
      <w:r w:rsidRPr="00187DD8">
        <w:rPr>
          <w:rFonts w:ascii="Times New Roman" w:hAnsi="Times New Roman" w:cs="Times New Roman"/>
          <w:sz w:val="28"/>
          <w:szCs w:val="28"/>
          <w:lang w:val="uk-UA"/>
        </w:rPr>
        <w:t>аступного місяця ми будемо використовувати систему щомісячних платежів</w:t>
      </w:r>
      <w:r w:rsidR="00BE7139">
        <w:rPr>
          <w:rFonts w:ascii="Times New Roman" w:hAnsi="Times New Roman" w:cs="Times New Roman"/>
          <w:sz w:val="28"/>
          <w:szCs w:val="28"/>
          <w:lang w:val="uk-UA"/>
        </w:rPr>
        <w:t xml:space="preserve"> за сировину</w:t>
      </w:r>
      <w:r w:rsidRPr="00187DD8">
        <w:rPr>
          <w:rFonts w:ascii="Times New Roman" w:hAnsi="Times New Roman" w:cs="Times New Roman"/>
          <w:sz w:val="28"/>
          <w:szCs w:val="28"/>
          <w:lang w:val="uk-UA"/>
        </w:rPr>
        <w:t xml:space="preserve"> з постачальником, тобто сировина, отримана в цьому місяці і оплачена наступного разу.</w:t>
      </w:r>
    </w:p>
    <w:p w:rsidR="00187DD8" w:rsidRDefault="00187DD8" w:rsidP="00BE7139">
      <w:pPr>
        <w:spacing w:after="0" w:line="360" w:lineRule="auto"/>
        <w:ind w:firstLine="567"/>
        <w:jc w:val="both"/>
        <w:rPr>
          <w:rFonts w:ascii="Times New Roman" w:hAnsi="Times New Roman" w:cs="Times New Roman"/>
          <w:sz w:val="28"/>
          <w:szCs w:val="28"/>
          <w:lang w:val="uk-UA"/>
        </w:rPr>
      </w:pPr>
      <w:r w:rsidRPr="00187DD8">
        <w:rPr>
          <w:rFonts w:ascii="Times New Roman" w:hAnsi="Times New Roman" w:cs="Times New Roman"/>
          <w:sz w:val="28"/>
          <w:szCs w:val="28"/>
          <w:lang w:val="uk-UA"/>
        </w:rPr>
        <w:t>Платіжна система найкраще підходить для по</w:t>
      </w:r>
      <w:r w:rsidR="00BE7139">
        <w:rPr>
          <w:rFonts w:ascii="Times New Roman" w:hAnsi="Times New Roman" w:cs="Times New Roman"/>
          <w:sz w:val="28"/>
          <w:szCs w:val="28"/>
          <w:lang w:val="uk-UA"/>
        </w:rPr>
        <w:t>точної ситуації, так і має бути в</w:t>
      </w:r>
      <w:r w:rsidRPr="00187DD8">
        <w:rPr>
          <w:rFonts w:ascii="Times New Roman" w:hAnsi="Times New Roman" w:cs="Times New Roman"/>
          <w:sz w:val="28"/>
          <w:szCs w:val="28"/>
          <w:lang w:val="uk-UA"/>
        </w:rPr>
        <w:t>рахувати залишок рахунків-фактур постачальників. Для планування візьмемо</w:t>
      </w:r>
      <w:r w:rsidR="00BE7139">
        <w:rPr>
          <w:rFonts w:ascii="Times New Roman" w:hAnsi="Times New Roman" w:cs="Times New Roman"/>
          <w:sz w:val="28"/>
          <w:szCs w:val="28"/>
          <w:lang w:val="uk-UA"/>
        </w:rPr>
        <w:t xml:space="preserve">, </w:t>
      </w:r>
      <w:r w:rsidRPr="00187DD8">
        <w:rPr>
          <w:rFonts w:ascii="Times New Roman" w:hAnsi="Times New Roman" w:cs="Times New Roman"/>
          <w:sz w:val="28"/>
          <w:szCs w:val="28"/>
          <w:lang w:val="uk-UA"/>
        </w:rPr>
        <w:t>що ці рахунки будуть оплачені вчасно</w:t>
      </w:r>
      <w:r w:rsidR="00BE7139">
        <w:rPr>
          <w:rFonts w:ascii="Times New Roman" w:hAnsi="Times New Roman" w:cs="Times New Roman"/>
          <w:sz w:val="28"/>
          <w:szCs w:val="28"/>
          <w:lang w:val="uk-UA"/>
        </w:rPr>
        <w:t>.</w:t>
      </w:r>
    </w:p>
    <w:p w:rsidR="00BE7139" w:rsidRPr="00BE7139" w:rsidRDefault="00BE7139" w:rsidP="00AC6D7C">
      <w:pPr>
        <w:spacing w:after="0" w:line="360" w:lineRule="auto"/>
        <w:ind w:firstLine="567"/>
        <w:jc w:val="both"/>
        <w:rPr>
          <w:rFonts w:ascii="Times New Roman" w:hAnsi="Times New Roman" w:cs="Times New Roman"/>
          <w:sz w:val="28"/>
          <w:szCs w:val="28"/>
          <w:lang w:val="uk-UA"/>
        </w:rPr>
      </w:pPr>
      <w:r w:rsidRPr="00BE7139">
        <w:rPr>
          <w:rFonts w:ascii="Times New Roman" w:hAnsi="Times New Roman" w:cs="Times New Roman"/>
          <w:sz w:val="28"/>
          <w:szCs w:val="28"/>
          <w:lang w:val="uk-UA"/>
        </w:rPr>
        <w:t xml:space="preserve">Існує багато методів прогнозування </w:t>
      </w:r>
      <w:r w:rsidR="00AC6D7C">
        <w:rPr>
          <w:rFonts w:ascii="Times New Roman" w:hAnsi="Times New Roman" w:cs="Times New Roman"/>
          <w:sz w:val="28"/>
          <w:szCs w:val="28"/>
          <w:lang w:val="uk-UA"/>
        </w:rPr>
        <w:t xml:space="preserve">їх вибір </w:t>
      </w:r>
      <w:r w:rsidRPr="00BE7139">
        <w:rPr>
          <w:rFonts w:ascii="Times New Roman" w:hAnsi="Times New Roman" w:cs="Times New Roman"/>
          <w:sz w:val="28"/>
          <w:szCs w:val="28"/>
          <w:lang w:val="uk-UA"/>
        </w:rPr>
        <w:t>залежатиме від специфіки діяльності організації, сезону, в якій продажі та платежі стикаються із зовнішніми умовами.</w:t>
      </w:r>
    </w:p>
    <w:p w:rsidR="00BE7139" w:rsidRPr="00BE7139" w:rsidRDefault="00AC6D7C" w:rsidP="00BE713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E7139" w:rsidRPr="00BE7139">
        <w:rPr>
          <w:rFonts w:ascii="Times New Roman" w:hAnsi="Times New Roman" w:cs="Times New Roman"/>
          <w:sz w:val="28"/>
          <w:szCs w:val="28"/>
          <w:lang w:val="uk-UA"/>
        </w:rPr>
        <w:t xml:space="preserve">икористовуючи техніку </w:t>
      </w:r>
      <w:r>
        <w:rPr>
          <w:rFonts w:ascii="Times New Roman" w:hAnsi="Times New Roman" w:cs="Times New Roman"/>
          <w:sz w:val="28"/>
          <w:szCs w:val="28"/>
          <w:lang w:val="uk-UA"/>
        </w:rPr>
        <w:t xml:space="preserve">Бланка І. </w:t>
      </w:r>
      <w:r w:rsidR="00BE7139" w:rsidRPr="00BE7139">
        <w:rPr>
          <w:rFonts w:ascii="Times New Roman" w:hAnsi="Times New Roman" w:cs="Times New Roman"/>
          <w:sz w:val="28"/>
          <w:szCs w:val="28"/>
          <w:lang w:val="uk-UA"/>
        </w:rPr>
        <w:t xml:space="preserve"> </w:t>
      </w:r>
      <w:r>
        <w:rPr>
          <w:rFonts w:ascii="Times New Roman" w:hAnsi="Times New Roman" w:cs="Times New Roman"/>
          <w:sz w:val="28"/>
          <w:szCs w:val="28"/>
          <w:lang w:val="uk-UA"/>
        </w:rPr>
        <w:t>та описаній</w:t>
      </w:r>
      <w:r w:rsidR="00BE7139" w:rsidRPr="00BE7139">
        <w:rPr>
          <w:rFonts w:ascii="Times New Roman" w:hAnsi="Times New Roman" w:cs="Times New Roman"/>
          <w:sz w:val="28"/>
          <w:szCs w:val="28"/>
          <w:lang w:val="uk-UA"/>
        </w:rPr>
        <w:t xml:space="preserve"> в його книзі</w:t>
      </w:r>
      <w:r>
        <w:rPr>
          <w:rFonts w:ascii="Times New Roman" w:hAnsi="Times New Roman" w:cs="Times New Roman"/>
          <w:sz w:val="28"/>
          <w:szCs w:val="28"/>
          <w:lang w:val="uk-UA"/>
        </w:rPr>
        <w:t xml:space="preserve"> </w:t>
      </w:r>
      <w:r w:rsidR="008F3A0E">
        <w:rPr>
          <w:rFonts w:ascii="Times New Roman" w:hAnsi="Times New Roman" w:cs="Times New Roman"/>
          <w:sz w:val="28"/>
          <w:szCs w:val="28"/>
          <w:lang w:val="uk-UA"/>
        </w:rPr>
        <w:t>«</w:t>
      </w:r>
      <w:r w:rsidR="00BE7139" w:rsidRPr="00BE7139">
        <w:rPr>
          <w:rFonts w:ascii="Times New Roman" w:hAnsi="Times New Roman" w:cs="Times New Roman"/>
          <w:sz w:val="28"/>
          <w:szCs w:val="28"/>
          <w:lang w:val="uk-UA"/>
        </w:rPr>
        <w:t>Основи фінансового менеджменту</w:t>
      </w:r>
      <w:r w:rsidR="008F3A0E">
        <w:rPr>
          <w:rFonts w:ascii="Times New Roman" w:hAnsi="Times New Roman" w:cs="Times New Roman"/>
          <w:sz w:val="28"/>
          <w:szCs w:val="28"/>
          <w:lang w:val="uk-UA"/>
        </w:rPr>
        <w:t>»</w:t>
      </w:r>
      <w:r w:rsidR="00BE7139" w:rsidRPr="00BE71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було складено оптимістичний та </w:t>
      </w:r>
      <w:r w:rsidR="00AE087F">
        <w:rPr>
          <w:rFonts w:ascii="Times New Roman" w:hAnsi="Times New Roman" w:cs="Times New Roman"/>
          <w:sz w:val="28"/>
          <w:szCs w:val="28"/>
          <w:lang w:val="uk-UA"/>
        </w:rPr>
        <w:t>песимістичний</w:t>
      </w:r>
      <w:r w:rsidR="00BE7139" w:rsidRPr="00BE7139">
        <w:rPr>
          <w:rFonts w:ascii="Times New Roman" w:hAnsi="Times New Roman" w:cs="Times New Roman"/>
          <w:sz w:val="28"/>
          <w:szCs w:val="28"/>
          <w:lang w:val="uk-UA"/>
        </w:rPr>
        <w:t xml:space="preserve"> </w:t>
      </w:r>
      <w:r>
        <w:rPr>
          <w:rFonts w:ascii="Times New Roman" w:hAnsi="Times New Roman" w:cs="Times New Roman"/>
          <w:sz w:val="28"/>
          <w:szCs w:val="28"/>
          <w:lang w:val="uk-UA"/>
        </w:rPr>
        <w:t>варіанти руху  грошового</w:t>
      </w:r>
      <w:r w:rsidR="00BE7139" w:rsidRPr="00BE7139">
        <w:rPr>
          <w:rFonts w:ascii="Times New Roman" w:hAnsi="Times New Roman" w:cs="Times New Roman"/>
          <w:sz w:val="28"/>
          <w:szCs w:val="28"/>
          <w:lang w:val="uk-UA"/>
        </w:rPr>
        <w:t xml:space="preserve"> потоку</w:t>
      </w:r>
      <w:r>
        <w:rPr>
          <w:rFonts w:ascii="Times New Roman" w:hAnsi="Times New Roman" w:cs="Times New Roman"/>
          <w:sz w:val="28"/>
          <w:szCs w:val="28"/>
          <w:lang w:val="uk-UA"/>
        </w:rPr>
        <w:t>.</w:t>
      </w:r>
    </w:p>
    <w:p w:rsidR="00BE7139" w:rsidRDefault="00BE7139" w:rsidP="00BE7139">
      <w:pPr>
        <w:spacing w:after="0" w:line="360" w:lineRule="auto"/>
        <w:ind w:firstLine="567"/>
        <w:jc w:val="both"/>
        <w:rPr>
          <w:rFonts w:ascii="Times New Roman" w:hAnsi="Times New Roman" w:cs="Times New Roman"/>
          <w:sz w:val="28"/>
          <w:szCs w:val="28"/>
          <w:lang w:val="uk-UA"/>
        </w:rPr>
      </w:pPr>
      <w:r w:rsidRPr="00BE7139">
        <w:rPr>
          <w:rFonts w:ascii="Times New Roman" w:hAnsi="Times New Roman" w:cs="Times New Roman"/>
          <w:sz w:val="28"/>
          <w:szCs w:val="28"/>
          <w:lang w:val="uk-UA"/>
        </w:rPr>
        <w:t>За о</w:t>
      </w:r>
      <w:r w:rsidR="009913DE">
        <w:rPr>
          <w:rFonts w:ascii="Times New Roman" w:hAnsi="Times New Roman" w:cs="Times New Roman"/>
          <w:sz w:val="28"/>
          <w:szCs w:val="28"/>
          <w:lang w:val="uk-UA"/>
        </w:rPr>
        <w:t>чікуваним обсягом продажів у 2021</w:t>
      </w:r>
      <w:r w:rsidRPr="00BE7139">
        <w:rPr>
          <w:rFonts w:ascii="Times New Roman" w:hAnsi="Times New Roman" w:cs="Times New Roman"/>
          <w:sz w:val="28"/>
          <w:szCs w:val="28"/>
          <w:lang w:val="uk-UA"/>
        </w:rPr>
        <w:t xml:space="preserve"> році з урахуванням поточної тенденції</w:t>
      </w:r>
      <w:r w:rsidR="009913DE">
        <w:rPr>
          <w:rFonts w:ascii="Times New Roman" w:hAnsi="Times New Roman" w:cs="Times New Roman"/>
          <w:sz w:val="28"/>
          <w:szCs w:val="28"/>
          <w:lang w:val="uk-UA"/>
        </w:rPr>
        <w:t>, п</w:t>
      </w:r>
      <w:r w:rsidRPr="00BE7139">
        <w:rPr>
          <w:rFonts w:ascii="Times New Roman" w:hAnsi="Times New Roman" w:cs="Times New Roman"/>
          <w:sz w:val="28"/>
          <w:szCs w:val="28"/>
          <w:lang w:val="uk-UA"/>
        </w:rPr>
        <w:t>ри плануванні грошових потоків, планування</w:t>
      </w:r>
      <w:r w:rsidR="009913DE">
        <w:rPr>
          <w:rFonts w:ascii="Times New Roman" w:hAnsi="Times New Roman" w:cs="Times New Roman"/>
          <w:sz w:val="28"/>
          <w:szCs w:val="28"/>
          <w:lang w:val="uk-UA"/>
        </w:rPr>
        <w:t>, р</w:t>
      </w:r>
      <w:r w:rsidRPr="00BE7139">
        <w:rPr>
          <w:rFonts w:ascii="Times New Roman" w:hAnsi="Times New Roman" w:cs="Times New Roman"/>
          <w:sz w:val="28"/>
          <w:szCs w:val="28"/>
          <w:lang w:val="uk-UA"/>
        </w:rPr>
        <w:t>івень зростання виручки від реалізації та змінних витрат організації 3</w:t>
      </w:r>
      <w:r w:rsidR="009913DE">
        <w:rPr>
          <w:rFonts w:ascii="Times New Roman" w:hAnsi="Times New Roman" w:cs="Times New Roman"/>
          <w:sz w:val="28"/>
          <w:szCs w:val="28"/>
          <w:lang w:val="uk-UA"/>
        </w:rPr>
        <w:t xml:space="preserve"> </w:t>
      </w:r>
      <w:r w:rsidRPr="00BE7139">
        <w:rPr>
          <w:rFonts w:ascii="Times New Roman" w:hAnsi="Times New Roman" w:cs="Times New Roman"/>
          <w:sz w:val="28"/>
          <w:szCs w:val="28"/>
          <w:lang w:val="uk-UA"/>
        </w:rPr>
        <w:t>% на квартал</w:t>
      </w:r>
      <w:r w:rsidR="009913DE">
        <w:rPr>
          <w:rFonts w:ascii="Times New Roman" w:hAnsi="Times New Roman" w:cs="Times New Roman"/>
          <w:sz w:val="28"/>
          <w:szCs w:val="28"/>
          <w:lang w:val="uk-UA"/>
        </w:rPr>
        <w:t xml:space="preserve"> </w:t>
      </w:r>
      <w:r w:rsidRPr="00BE7139">
        <w:rPr>
          <w:rFonts w:ascii="Times New Roman" w:hAnsi="Times New Roman" w:cs="Times New Roman"/>
          <w:sz w:val="28"/>
          <w:szCs w:val="28"/>
          <w:lang w:val="uk-UA"/>
        </w:rPr>
        <w:t>при плануванні кількості дебіторської заборгованості в</w:t>
      </w:r>
      <w:r w:rsidR="009913DE">
        <w:rPr>
          <w:rFonts w:ascii="Times New Roman" w:hAnsi="Times New Roman" w:cs="Times New Roman"/>
          <w:sz w:val="28"/>
          <w:szCs w:val="28"/>
          <w:lang w:val="uk-UA"/>
        </w:rPr>
        <w:t xml:space="preserve"> о</w:t>
      </w:r>
      <w:r w:rsidRPr="00BE7139">
        <w:rPr>
          <w:rFonts w:ascii="Times New Roman" w:hAnsi="Times New Roman" w:cs="Times New Roman"/>
          <w:sz w:val="28"/>
          <w:szCs w:val="28"/>
          <w:lang w:val="uk-UA"/>
        </w:rPr>
        <w:t>птимістична ситуація враховує наступне: 80% очікуваних продажів в</w:t>
      </w:r>
      <w:r w:rsidR="00D7314D">
        <w:rPr>
          <w:rFonts w:ascii="Times New Roman" w:hAnsi="Times New Roman" w:cs="Times New Roman"/>
          <w:sz w:val="28"/>
          <w:szCs w:val="28"/>
          <w:lang w:val="uk-UA"/>
        </w:rPr>
        <w:t xml:space="preserve"> к</w:t>
      </w:r>
      <w:r w:rsidRPr="00BE7139">
        <w:rPr>
          <w:rFonts w:ascii="Times New Roman" w:hAnsi="Times New Roman" w:cs="Times New Roman"/>
          <w:sz w:val="28"/>
          <w:szCs w:val="28"/>
          <w:lang w:val="uk-UA"/>
        </w:rPr>
        <w:t>вартал продав товари</w:t>
      </w:r>
      <w:r w:rsidR="00D7314D">
        <w:rPr>
          <w:rFonts w:ascii="Times New Roman" w:hAnsi="Times New Roman" w:cs="Times New Roman"/>
          <w:sz w:val="28"/>
          <w:szCs w:val="28"/>
          <w:lang w:val="uk-UA"/>
        </w:rPr>
        <w:t xml:space="preserve"> і очікував отримати 20% виручку за </w:t>
      </w:r>
      <w:r w:rsidRPr="00BE7139">
        <w:rPr>
          <w:rFonts w:ascii="Times New Roman" w:hAnsi="Times New Roman" w:cs="Times New Roman"/>
          <w:sz w:val="28"/>
          <w:szCs w:val="28"/>
          <w:lang w:val="uk-UA"/>
        </w:rPr>
        <w:t>наступний квартал</w:t>
      </w:r>
      <w:r w:rsidR="002D1F8B">
        <w:rPr>
          <w:rFonts w:ascii="Times New Roman" w:hAnsi="Times New Roman" w:cs="Times New Roman"/>
          <w:sz w:val="28"/>
          <w:szCs w:val="28"/>
          <w:lang w:val="uk-UA"/>
        </w:rPr>
        <w:t>.</w:t>
      </w:r>
    </w:p>
    <w:p w:rsidR="002D1F8B" w:rsidRDefault="002D1F8B" w:rsidP="00BE713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E41100">
        <w:rPr>
          <w:rFonts w:ascii="Times New Roman" w:hAnsi="Times New Roman" w:cs="Times New Roman"/>
          <w:sz w:val="28"/>
          <w:szCs w:val="28"/>
          <w:lang w:val="uk-UA"/>
        </w:rPr>
        <w:t xml:space="preserve"> 3.</w:t>
      </w:r>
      <w:r w:rsidR="009A5A17">
        <w:rPr>
          <w:rFonts w:ascii="Times New Roman" w:hAnsi="Times New Roman" w:cs="Times New Roman"/>
          <w:sz w:val="28"/>
          <w:szCs w:val="28"/>
          <w:lang w:val="uk-UA"/>
        </w:rPr>
        <w:t>3-</w:t>
      </w:r>
      <w:r>
        <w:rPr>
          <w:rFonts w:ascii="Times New Roman" w:hAnsi="Times New Roman" w:cs="Times New Roman"/>
          <w:sz w:val="28"/>
          <w:szCs w:val="28"/>
          <w:lang w:val="uk-UA"/>
        </w:rPr>
        <w:t xml:space="preserve"> Прогноз грошових коштів надходжень та дебіторська заборгованість (оптимістичний варіант)</w:t>
      </w:r>
    </w:p>
    <w:tbl>
      <w:tblPr>
        <w:tblStyle w:val="ad"/>
        <w:tblW w:w="0" w:type="auto"/>
        <w:tblLook w:val="04A0"/>
      </w:tblPr>
      <w:tblGrid>
        <w:gridCol w:w="3936"/>
        <w:gridCol w:w="1559"/>
        <w:gridCol w:w="1276"/>
        <w:gridCol w:w="1417"/>
        <w:gridCol w:w="1383"/>
      </w:tblGrid>
      <w:tr w:rsidR="002D1F8B" w:rsidRPr="00762CD9" w:rsidTr="00762CD9">
        <w:tc>
          <w:tcPr>
            <w:tcW w:w="3936"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Показник</w:t>
            </w:r>
          </w:p>
        </w:tc>
        <w:tc>
          <w:tcPr>
            <w:tcW w:w="1559"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І квартал</w:t>
            </w:r>
          </w:p>
        </w:tc>
        <w:tc>
          <w:tcPr>
            <w:tcW w:w="1276"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ІІ квартал</w:t>
            </w:r>
          </w:p>
        </w:tc>
        <w:tc>
          <w:tcPr>
            <w:tcW w:w="1417"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ІІІ квартал</w:t>
            </w:r>
          </w:p>
        </w:tc>
        <w:tc>
          <w:tcPr>
            <w:tcW w:w="1383" w:type="dxa"/>
          </w:tcPr>
          <w:p w:rsidR="002D1F8B" w:rsidRPr="00762CD9" w:rsidRDefault="002D1F8B" w:rsidP="002D1F8B">
            <w:pPr>
              <w:jc w:val="both"/>
              <w:rPr>
                <w:rFonts w:ascii="Times New Roman" w:hAnsi="Times New Roman" w:cs="Times New Roman"/>
                <w:sz w:val="24"/>
                <w:szCs w:val="24"/>
              </w:rPr>
            </w:pPr>
            <w:r w:rsidRPr="00762CD9">
              <w:rPr>
                <w:rFonts w:ascii="Times New Roman" w:hAnsi="Times New Roman" w:cs="Times New Roman"/>
                <w:sz w:val="24"/>
                <w:szCs w:val="24"/>
                <w:lang w:val="uk-UA"/>
              </w:rPr>
              <w:t>І</w:t>
            </w:r>
            <w:r w:rsidRPr="00762CD9">
              <w:rPr>
                <w:rFonts w:ascii="Times New Roman" w:hAnsi="Times New Roman" w:cs="Times New Roman"/>
                <w:sz w:val="24"/>
                <w:szCs w:val="24"/>
                <w:lang w:val="en-US"/>
              </w:rPr>
              <w:t xml:space="preserve">V </w:t>
            </w:r>
            <w:r w:rsidRPr="00762CD9">
              <w:rPr>
                <w:rFonts w:ascii="Times New Roman" w:hAnsi="Times New Roman" w:cs="Times New Roman"/>
                <w:sz w:val="24"/>
                <w:szCs w:val="24"/>
              </w:rPr>
              <w:t>квартал</w:t>
            </w:r>
          </w:p>
        </w:tc>
      </w:tr>
      <w:tr w:rsidR="002D1F8B" w:rsidRPr="00762CD9" w:rsidTr="00762CD9">
        <w:tc>
          <w:tcPr>
            <w:tcW w:w="3936"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Дебіторська заборгованність</w:t>
            </w:r>
          </w:p>
        </w:tc>
        <w:tc>
          <w:tcPr>
            <w:tcW w:w="1559" w:type="dxa"/>
          </w:tcPr>
          <w:p w:rsidR="002D1F8B" w:rsidRPr="00762CD9" w:rsidRDefault="00D56B6A" w:rsidP="00762CD9">
            <w:pPr>
              <w:jc w:val="center"/>
              <w:rPr>
                <w:rFonts w:ascii="Times New Roman" w:hAnsi="Times New Roman" w:cs="Times New Roman"/>
                <w:sz w:val="24"/>
                <w:szCs w:val="24"/>
                <w:lang w:val="uk-UA"/>
              </w:rPr>
            </w:pPr>
            <w:r>
              <w:rPr>
                <w:rFonts w:ascii="Times New Roman" w:hAnsi="Times New Roman" w:cs="Times New Roman"/>
                <w:sz w:val="24"/>
                <w:szCs w:val="24"/>
              </w:rPr>
              <w:t>72</w:t>
            </w:r>
            <w:r w:rsidR="00FA69B5" w:rsidRPr="00762CD9">
              <w:rPr>
                <w:rFonts w:ascii="Times New Roman" w:hAnsi="Times New Roman" w:cs="Times New Roman"/>
                <w:sz w:val="24"/>
                <w:szCs w:val="24"/>
              </w:rPr>
              <w:t>56</w:t>
            </w:r>
          </w:p>
        </w:tc>
        <w:tc>
          <w:tcPr>
            <w:tcW w:w="1276" w:type="dxa"/>
          </w:tcPr>
          <w:p w:rsidR="002D1F8B" w:rsidRPr="00762CD9" w:rsidRDefault="00193E43" w:rsidP="00762CD9">
            <w:pPr>
              <w:jc w:val="center"/>
              <w:rPr>
                <w:rFonts w:ascii="Times New Roman" w:hAnsi="Times New Roman" w:cs="Times New Roman"/>
                <w:sz w:val="24"/>
                <w:szCs w:val="24"/>
                <w:lang w:val="uk-UA"/>
              </w:rPr>
            </w:pPr>
            <w:r>
              <w:rPr>
                <w:rFonts w:ascii="Times New Roman" w:hAnsi="Times New Roman" w:cs="Times New Roman"/>
                <w:sz w:val="24"/>
                <w:szCs w:val="24"/>
              </w:rPr>
              <w:t>7</w:t>
            </w:r>
            <w:r>
              <w:rPr>
                <w:rFonts w:ascii="Times New Roman" w:hAnsi="Times New Roman" w:cs="Times New Roman"/>
                <w:sz w:val="24"/>
                <w:szCs w:val="24"/>
                <w:lang w:val="uk-UA"/>
              </w:rPr>
              <w:t>56</w:t>
            </w:r>
            <w:r w:rsidR="00FA69B5" w:rsidRPr="00762CD9">
              <w:rPr>
                <w:rFonts w:ascii="Times New Roman" w:hAnsi="Times New Roman" w:cs="Times New Roman"/>
                <w:sz w:val="24"/>
                <w:szCs w:val="24"/>
              </w:rPr>
              <w:t>64</w:t>
            </w:r>
          </w:p>
        </w:tc>
        <w:tc>
          <w:tcPr>
            <w:tcW w:w="1417" w:type="dxa"/>
          </w:tcPr>
          <w:p w:rsidR="002D1F8B" w:rsidRPr="00762CD9" w:rsidRDefault="001863EB" w:rsidP="00762CD9">
            <w:pPr>
              <w:jc w:val="center"/>
              <w:rPr>
                <w:rFonts w:ascii="Times New Roman" w:hAnsi="Times New Roman" w:cs="Times New Roman"/>
                <w:sz w:val="24"/>
                <w:szCs w:val="24"/>
                <w:lang w:val="uk-UA"/>
              </w:rPr>
            </w:pPr>
            <w:r>
              <w:rPr>
                <w:rFonts w:ascii="Times New Roman" w:hAnsi="Times New Roman" w:cs="Times New Roman"/>
                <w:sz w:val="24"/>
                <w:szCs w:val="24"/>
              </w:rPr>
              <w:t>6</w:t>
            </w:r>
            <w:r>
              <w:rPr>
                <w:rFonts w:ascii="Times New Roman" w:hAnsi="Times New Roman" w:cs="Times New Roman"/>
                <w:sz w:val="24"/>
                <w:szCs w:val="24"/>
                <w:lang w:val="uk-UA"/>
              </w:rPr>
              <w:t>29</w:t>
            </w:r>
            <w:r w:rsidR="00FA69B5" w:rsidRPr="00762CD9">
              <w:rPr>
                <w:rFonts w:ascii="Times New Roman" w:hAnsi="Times New Roman" w:cs="Times New Roman"/>
                <w:sz w:val="24"/>
                <w:szCs w:val="24"/>
              </w:rPr>
              <w:t>64</w:t>
            </w:r>
          </w:p>
        </w:tc>
        <w:tc>
          <w:tcPr>
            <w:tcW w:w="1383" w:type="dxa"/>
          </w:tcPr>
          <w:p w:rsidR="002D1F8B" w:rsidRPr="00762CD9" w:rsidRDefault="00FE79DC" w:rsidP="00762CD9">
            <w:pPr>
              <w:jc w:val="center"/>
              <w:rPr>
                <w:rFonts w:ascii="Times New Roman" w:hAnsi="Times New Roman" w:cs="Times New Roman"/>
                <w:sz w:val="24"/>
                <w:szCs w:val="24"/>
                <w:lang w:val="uk-UA"/>
              </w:rPr>
            </w:pPr>
            <w:r>
              <w:rPr>
                <w:rFonts w:ascii="Times New Roman" w:hAnsi="Times New Roman" w:cs="Times New Roman"/>
                <w:sz w:val="24"/>
                <w:szCs w:val="24"/>
              </w:rPr>
              <w:t>6</w:t>
            </w:r>
            <w:r>
              <w:rPr>
                <w:rFonts w:ascii="Times New Roman" w:hAnsi="Times New Roman" w:cs="Times New Roman"/>
                <w:sz w:val="24"/>
                <w:szCs w:val="24"/>
                <w:lang w:val="uk-UA"/>
              </w:rPr>
              <w:t>68</w:t>
            </w:r>
            <w:r w:rsidR="00FA69B5" w:rsidRPr="00762CD9">
              <w:rPr>
                <w:rFonts w:ascii="Times New Roman" w:hAnsi="Times New Roman" w:cs="Times New Roman"/>
                <w:sz w:val="24"/>
                <w:szCs w:val="24"/>
              </w:rPr>
              <w:t>55</w:t>
            </w:r>
          </w:p>
        </w:tc>
      </w:tr>
      <w:tr w:rsidR="002D1F8B" w:rsidRPr="00762CD9" w:rsidTr="00762CD9">
        <w:tc>
          <w:tcPr>
            <w:tcW w:w="3936"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Виручка</w:t>
            </w:r>
          </w:p>
        </w:tc>
        <w:tc>
          <w:tcPr>
            <w:tcW w:w="1559" w:type="dxa"/>
          </w:tcPr>
          <w:p w:rsidR="002D1F8B" w:rsidRPr="00762CD9" w:rsidRDefault="00D56B6A" w:rsidP="00762CD9">
            <w:pPr>
              <w:jc w:val="center"/>
              <w:rPr>
                <w:rFonts w:ascii="Times New Roman" w:hAnsi="Times New Roman" w:cs="Times New Roman"/>
                <w:sz w:val="24"/>
                <w:szCs w:val="24"/>
                <w:lang w:val="uk-UA"/>
              </w:rPr>
            </w:pPr>
            <w:r>
              <w:rPr>
                <w:rFonts w:ascii="Times New Roman" w:hAnsi="Times New Roman" w:cs="Times New Roman"/>
                <w:sz w:val="24"/>
                <w:szCs w:val="24"/>
              </w:rPr>
              <w:t>31</w:t>
            </w:r>
            <w:r w:rsidR="00FA69B5" w:rsidRPr="00762CD9">
              <w:rPr>
                <w:rFonts w:ascii="Times New Roman" w:hAnsi="Times New Roman" w:cs="Times New Roman"/>
                <w:sz w:val="24"/>
                <w:szCs w:val="24"/>
              </w:rPr>
              <w:t>29</w:t>
            </w:r>
          </w:p>
        </w:tc>
        <w:tc>
          <w:tcPr>
            <w:tcW w:w="1276" w:type="dxa"/>
          </w:tcPr>
          <w:p w:rsidR="002D1F8B" w:rsidRPr="00762CD9" w:rsidRDefault="00193E43" w:rsidP="00762CD9">
            <w:pPr>
              <w:jc w:val="center"/>
              <w:rPr>
                <w:rFonts w:ascii="Times New Roman" w:hAnsi="Times New Roman" w:cs="Times New Roman"/>
                <w:sz w:val="24"/>
                <w:szCs w:val="24"/>
                <w:lang w:val="uk-UA"/>
              </w:rPr>
            </w:pPr>
            <w:r>
              <w:rPr>
                <w:rFonts w:ascii="Times New Roman" w:hAnsi="Times New Roman" w:cs="Times New Roman"/>
                <w:sz w:val="24"/>
                <w:szCs w:val="24"/>
              </w:rPr>
              <w:t>7</w:t>
            </w:r>
            <w:r>
              <w:rPr>
                <w:rFonts w:ascii="Times New Roman" w:hAnsi="Times New Roman" w:cs="Times New Roman"/>
                <w:sz w:val="24"/>
                <w:szCs w:val="24"/>
                <w:lang w:val="uk-UA"/>
              </w:rPr>
              <w:t>23</w:t>
            </w:r>
            <w:r w:rsidR="00FA69B5" w:rsidRPr="00762CD9">
              <w:rPr>
                <w:rFonts w:ascii="Times New Roman" w:hAnsi="Times New Roman" w:cs="Times New Roman"/>
                <w:sz w:val="24"/>
                <w:szCs w:val="24"/>
              </w:rPr>
              <w:t>90</w:t>
            </w:r>
          </w:p>
        </w:tc>
        <w:tc>
          <w:tcPr>
            <w:tcW w:w="1417" w:type="dxa"/>
          </w:tcPr>
          <w:p w:rsidR="002D1F8B" w:rsidRPr="00762CD9" w:rsidRDefault="001863EB" w:rsidP="00762CD9">
            <w:pPr>
              <w:jc w:val="center"/>
              <w:rPr>
                <w:rFonts w:ascii="Times New Roman" w:hAnsi="Times New Roman" w:cs="Times New Roman"/>
                <w:sz w:val="24"/>
                <w:szCs w:val="24"/>
                <w:lang w:val="uk-UA"/>
              </w:rPr>
            </w:pPr>
            <w:r>
              <w:rPr>
                <w:rFonts w:ascii="Times New Roman" w:hAnsi="Times New Roman" w:cs="Times New Roman"/>
                <w:sz w:val="24"/>
                <w:szCs w:val="24"/>
              </w:rPr>
              <w:t>144</w:t>
            </w:r>
            <w:r>
              <w:rPr>
                <w:rFonts w:ascii="Times New Roman" w:hAnsi="Times New Roman" w:cs="Times New Roman"/>
                <w:sz w:val="24"/>
                <w:szCs w:val="24"/>
                <w:lang w:val="uk-UA"/>
              </w:rPr>
              <w:t>25</w:t>
            </w:r>
            <w:r w:rsidR="00FA69B5" w:rsidRPr="00762CD9">
              <w:rPr>
                <w:rFonts w:ascii="Times New Roman" w:hAnsi="Times New Roman" w:cs="Times New Roman"/>
                <w:sz w:val="24"/>
                <w:szCs w:val="24"/>
              </w:rPr>
              <w:t>9</w:t>
            </w:r>
          </w:p>
        </w:tc>
        <w:tc>
          <w:tcPr>
            <w:tcW w:w="1383" w:type="dxa"/>
          </w:tcPr>
          <w:p w:rsidR="002D1F8B" w:rsidRPr="00762CD9" w:rsidRDefault="00FE79DC"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r w:rsidR="00FA69B5" w:rsidRPr="00762CD9">
              <w:rPr>
                <w:rFonts w:ascii="Times New Roman" w:hAnsi="Times New Roman" w:cs="Times New Roman"/>
                <w:sz w:val="24"/>
                <w:szCs w:val="24"/>
              </w:rPr>
              <w:t>1913</w:t>
            </w:r>
          </w:p>
        </w:tc>
      </w:tr>
      <w:tr w:rsidR="002D1F8B" w:rsidRPr="00762CD9" w:rsidTr="00762CD9">
        <w:tc>
          <w:tcPr>
            <w:tcW w:w="3936"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У тому числі продажа в кредит</w:t>
            </w:r>
          </w:p>
        </w:tc>
        <w:tc>
          <w:tcPr>
            <w:tcW w:w="1559" w:type="dxa"/>
          </w:tcPr>
          <w:p w:rsidR="002D1F8B" w:rsidRPr="00762CD9" w:rsidRDefault="00D56B6A" w:rsidP="00762CD9">
            <w:pPr>
              <w:jc w:val="center"/>
              <w:rPr>
                <w:rFonts w:ascii="Times New Roman" w:hAnsi="Times New Roman" w:cs="Times New Roman"/>
                <w:sz w:val="24"/>
                <w:szCs w:val="24"/>
                <w:lang w:val="uk-UA"/>
              </w:rPr>
            </w:pPr>
            <w:r>
              <w:rPr>
                <w:rFonts w:ascii="Times New Roman" w:hAnsi="Times New Roman" w:cs="Times New Roman"/>
                <w:sz w:val="24"/>
                <w:szCs w:val="24"/>
              </w:rPr>
              <w:t>1</w:t>
            </w:r>
            <w:r w:rsidR="00FA69B5" w:rsidRPr="00762CD9">
              <w:rPr>
                <w:rFonts w:ascii="Times New Roman" w:hAnsi="Times New Roman" w:cs="Times New Roman"/>
                <w:sz w:val="24"/>
                <w:szCs w:val="24"/>
              </w:rPr>
              <w:t>983</w:t>
            </w:r>
          </w:p>
        </w:tc>
        <w:tc>
          <w:tcPr>
            <w:tcW w:w="1276" w:type="dxa"/>
          </w:tcPr>
          <w:p w:rsidR="002D1F8B" w:rsidRPr="00762CD9" w:rsidRDefault="00193E43"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r w:rsidR="00FA69B5" w:rsidRPr="00762CD9">
              <w:rPr>
                <w:rFonts w:ascii="Times New Roman" w:hAnsi="Times New Roman" w:cs="Times New Roman"/>
                <w:sz w:val="24"/>
                <w:szCs w:val="24"/>
              </w:rPr>
              <w:t>232</w:t>
            </w:r>
          </w:p>
        </w:tc>
        <w:tc>
          <w:tcPr>
            <w:tcW w:w="1417" w:type="dxa"/>
          </w:tcPr>
          <w:p w:rsidR="002D1F8B" w:rsidRPr="00762CD9" w:rsidRDefault="001863EB" w:rsidP="00762CD9">
            <w:pPr>
              <w:jc w:val="center"/>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36</w:t>
            </w:r>
            <w:r w:rsidR="00FA69B5" w:rsidRPr="00762CD9">
              <w:rPr>
                <w:rFonts w:ascii="Times New Roman" w:hAnsi="Times New Roman" w:cs="Times New Roman"/>
                <w:sz w:val="24"/>
                <w:szCs w:val="24"/>
              </w:rPr>
              <w:t>744</w:t>
            </w:r>
          </w:p>
        </w:tc>
        <w:tc>
          <w:tcPr>
            <w:tcW w:w="1383" w:type="dxa"/>
          </w:tcPr>
          <w:p w:rsidR="002D1F8B" w:rsidRPr="00762CD9" w:rsidRDefault="00FE79DC"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r>
              <w:rPr>
                <w:rFonts w:ascii="Times New Roman" w:hAnsi="Times New Roman" w:cs="Times New Roman"/>
                <w:sz w:val="24"/>
                <w:szCs w:val="24"/>
              </w:rPr>
              <w:t>15</w:t>
            </w:r>
            <w:r>
              <w:rPr>
                <w:rFonts w:ascii="Times New Roman" w:hAnsi="Times New Roman" w:cs="Times New Roman"/>
                <w:sz w:val="24"/>
                <w:szCs w:val="24"/>
                <w:lang w:val="uk-UA"/>
              </w:rPr>
              <w:t>9</w:t>
            </w:r>
            <w:r w:rsidR="00FA69B5" w:rsidRPr="00762CD9">
              <w:rPr>
                <w:rFonts w:ascii="Times New Roman" w:hAnsi="Times New Roman" w:cs="Times New Roman"/>
                <w:sz w:val="24"/>
                <w:szCs w:val="24"/>
              </w:rPr>
              <w:t>1</w:t>
            </w:r>
          </w:p>
        </w:tc>
      </w:tr>
      <w:tr w:rsidR="002D1F8B" w:rsidRPr="00762CD9" w:rsidTr="00762CD9">
        <w:tc>
          <w:tcPr>
            <w:tcW w:w="3936"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Надходження грошових засобів</w:t>
            </w:r>
          </w:p>
        </w:tc>
        <w:tc>
          <w:tcPr>
            <w:tcW w:w="1559" w:type="dxa"/>
          </w:tcPr>
          <w:p w:rsidR="002D1F8B" w:rsidRPr="00762CD9" w:rsidRDefault="00FA69B5" w:rsidP="00762CD9">
            <w:pPr>
              <w:jc w:val="center"/>
              <w:rPr>
                <w:rFonts w:ascii="Times New Roman" w:hAnsi="Times New Roman" w:cs="Times New Roman"/>
                <w:sz w:val="24"/>
                <w:szCs w:val="24"/>
                <w:lang w:val="uk-UA"/>
              </w:rPr>
            </w:pPr>
            <w:r w:rsidRPr="00762CD9">
              <w:rPr>
                <w:rFonts w:ascii="Times New Roman" w:hAnsi="Times New Roman" w:cs="Times New Roman"/>
                <w:sz w:val="24"/>
                <w:szCs w:val="24"/>
              </w:rPr>
              <w:t>130421</w:t>
            </w:r>
          </w:p>
        </w:tc>
        <w:tc>
          <w:tcPr>
            <w:tcW w:w="1276" w:type="dxa"/>
          </w:tcPr>
          <w:p w:rsidR="002D1F8B" w:rsidRPr="00762CD9" w:rsidRDefault="00FA69B5" w:rsidP="00762CD9">
            <w:pPr>
              <w:jc w:val="center"/>
              <w:rPr>
                <w:rFonts w:ascii="Times New Roman" w:hAnsi="Times New Roman" w:cs="Times New Roman"/>
                <w:sz w:val="24"/>
                <w:szCs w:val="24"/>
                <w:lang w:val="uk-UA"/>
              </w:rPr>
            </w:pPr>
            <w:r w:rsidRPr="00762CD9">
              <w:rPr>
                <w:rFonts w:ascii="Times New Roman" w:hAnsi="Times New Roman" w:cs="Times New Roman"/>
                <w:sz w:val="24"/>
                <w:szCs w:val="24"/>
              </w:rPr>
              <w:t>41989</w:t>
            </w:r>
          </w:p>
        </w:tc>
        <w:tc>
          <w:tcPr>
            <w:tcW w:w="1417" w:type="dxa"/>
          </w:tcPr>
          <w:p w:rsidR="002D1F8B" w:rsidRPr="00762CD9" w:rsidRDefault="001863EB" w:rsidP="00762CD9">
            <w:pPr>
              <w:jc w:val="center"/>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36</w:t>
            </w:r>
            <w:r w:rsidR="00FA69B5" w:rsidRPr="00762CD9">
              <w:rPr>
                <w:rFonts w:ascii="Times New Roman" w:hAnsi="Times New Roman" w:cs="Times New Roman"/>
                <w:sz w:val="24"/>
                <w:szCs w:val="24"/>
              </w:rPr>
              <w:t>089</w:t>
            </w:r>
          </w:p>
        </w:tc>
        <w:tc>
          <w:tcPr>
            <w:tcW w:w="1383" w:type="dxa"/>
          </w:tcPr>
          <w:p w:rsidR="002D1F8B" w:rsidRPr="00762CD9" w:rsidRDefault="00FE79DC"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r w:rsidR="00FA69B5" w:rsidRPr="00762CD9">
              <w:rPr>
                <w:rFonts w:ascii="Times New Roman" w:hAnsi="Times New Roman" w:cs="Times New Roman"/>
                <w:sz w:val="24"/>
                <w:szCs w:val="24"/>
              </w:rPr>
              <w:t>6543</w:t>
            </w:r>
          </w:p>
        </w:tc>
      </w:tr>
      <w:tr w:rsidR="002D1F8B" w:rsidRPr="00762CD9" w:rsidTr="00762CD9">
        <w:tc>
          <w:tcPr>
            <w:tcW w:w="3936"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готівкою</w:t>
            </w:r>
          </w:p>
        </w:tc>
        <w:tc>
          <w:tcPr>
            <w:tcW w:w="1559" w:type="dxa"/>
          </w:tcPr>
          <w:p w:rsidR="002D1F8B" w:rsidRPr="00762CD9" w:rsidRDefault="00D56B6A" w:rsidP="00762CD9">
            <w:pPr>
              <w:jc w:val="center"/>
              <w:rPr>
                <w:rFonts w:ascii="Times New Roman" w:hAnsi="Times New Roman" w:cs="Times New Roman"/>
                <w:sz w:val="24"/>
                <w:szCs w:val="24"/>
                <w:lang w:val="uk-UA"/>
              </w:rPr>
            </w:pPr>
            <w:r>
              <w:rPr>
                <w:rFonts w:ascii="Times New Roman" w:hAnsi="Times New Roman" w:cs="Times New Roman"/>
                <w:sz w:val="24"/>
                <w:szCs w:val="24"/>
              </w:rPr>
              <w:t>26</w:t>
            </w:r>
            <w:r>
              <w:rPr>
                <w:rFonts w:ascii="Times New Roman" w:hAnsi="Times New Roman" w:cs="Times New Roman"/>
                <w:sz w:val="24"/>
                <w:szCs w:val="24"/>
                <w:lang w:val="uk-UA"/>
              </w:rPr>
              <w:t>56</w:t>
            </w:r>
            <w:r w:rsidR="00FA69B5" w:rsidRPr="00762CD9">
              <w:rPr>
                <w:rFonts w:ascii="Times New Roman" w:hAnsi="Times New Roman" w:cs="Times New Roman"/>
                <w:sz w:val="24"/>
                <w:szCs w:val="24"/>
              </w:rPr>
              <w:t>6</w:t>
            </w:r>
          </w:p>
        </w:tc>
        <w:tc>
          <w:tcPr>
            <w:tcW w:w="1276" w:type="dxa"/>
          </w:tcPr>
          <w:p w:rsidR="002D1F8B" w:rsidRPr="00762CD9" w:rsidRDefault="00FA69B5" w:rsidP="00762CD9">
            <w:pPr>
              <w:jc w:val="center"/>
              <w:rPr>
                <w:rFonts w:ascii="Times New Roman" w:hAnsi="Times New Roman" w:cs="Times New Roman"/>
                <w:sz w:val="24"/>
                <w:szCs w:val="24"/>
                <w:lang w:val="uk-UA"/>
              </w:rPr>
            </w:pPr>
            <w:r w:rsidRPr="00762CD9">
              <w:rPr>
                <w:rFonts w:ascii="Times New Roman" w:hAnsi="Times New Roman" w:cs="Times New Roman"/>
                <w:sz w:val="24"/>
                <w:szCs w:val="24"/>
              </w:rPr>
              <w:t>27558</w:t>
            </w:r>
          </w:p>
        </w:tc>
        <w:tc>
          <w:tcPr>
            <w:tcW w:w="1417" w:type="dxa"/>
          </w:tcPr>
          <w:p w:rsidR="002D1F8B" w:rsidRPr="00762CD9" w:rsidRDefault="001863EB"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25</w:t>
            </w:r>
            <w:r w:rsidR="00FA69B5" w:rsidRPr="00762CD9">
              <w:rPr>
                <w:rFonts w:ascii="Times New Roman" w:hAnsi="Times New Roman" w:cs="Times New Roman"/>
                <w:sz w:val="24"/>
                <w:szCs w:val="24"/>
              </w:rPr>
              <w:t>936</w:t>
            </w:r>
          </w:p>
        </w:tc>
        <w:tc>
          <w:tcPr>
            <w:tcW w:w="1383" w:type="dxa"/>
          </w:tcPr>
          <w:p w:rsidR="002D1F8B" w:rsidRPr="00762CD9" w:rsidRDefault="00FE79DC"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32</w:t>
            </w:r>
            <w:r w:rsidR="00FA69B5" w:rsidRPr="00762CD9">
              <w:rPr>
                <w:rFonts w:ascii="Times New Roman" w:hAnsi="Times New Roman" w:cs="Times New Roman"/>
                <w:sz w:val="24"/>
                <w:szCs w:val="24"/>
              </w:rPr>
              <w:t>383</w:t>
            </w:r>
          </w:p>
        </w:tc>
      </w:tr>
      <w:tr w:rsidR="002D1F8B" w:rsidRPr="00762CD9" w:rsidTr="00762CD9">
        <w:tc>
          <w:tcPr>
            <w:tcW w:w="3936"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80% реалізації в кредит</w:t>
            </w:r>
          </w:p>
        </w:tc>
        <w:tc>
          <w:tcPr>
            <w:tcW w:w="1559" w:type="dxa"/>
          </w:tcPr>
          <w:p w:rsidR="002D1F8B" w:rsidRPr="00762CD9" w:rsidRDefault="00FA69B5" w:rsidP="00762CD9">
            <w:pPr>
              <w:jc w:val="center"/>
              <w:rPr>
                <w:rFonts w:ascii="Times New Roman" w:hAnsi="Times New Roman" w:cs="Times New Roman"/>
                <w:sz w:val="24"/>
                <w:szCs w:val="24"/>
                <w:lang w:val="uk-UA"/>
              </w:rPr>
            </w:pPr>
            <w:r w:rsidRPr="00762CD9">
              <w:rPr>
                <w:rFonts w:ascii="Times New Roman" w:hAnsi="Times New Roman" w:cs="Times New Roman"/>
                <w:sz w:val="24"/>
                <w:szCs w:val="24"/>
              </w:rPr>
              <w:t>3986</w:t>
            </w:r>
          </w:p>
        </w:tc>
        <w:tc>
          <w:tcPr>
            <w:tcW w:w="1276" w:type="dxa"/>
          </w:tcPr>
          <w:p w:rsidR="002D1F8B" w:rsidRPr="00762CD9" w:rsidRDefault="00193E43" w:rsidP="00762CD9">
            <w:pPr>
              <w:jc w:val="center"/>
              <w:rPr>
                <w:rFonts w:ascii="Times New Roman" w:hAnsi="Times New Roman" w:cs="Times New Roman"/>
                <w:sz w:val="24"/>
                <w:szCs w:val="24"/>
                <w:lang w:val="uk-UA"/>
              </w:rPr>
            </w:pPr>
            <w:r>
              <w:rPr>
                <w:rFonts w:ascii="Times New Roman" w:hAnsi="Times New Roman" w:cs="Times New Roman"/>
                <w:sz w:val="24"/>
                <w:szCs w:val="24"/>
              </w:rPr>
              <w:t>8</w:t>
            </w:r>
            <w:r>
              <w:rPr>
                <w:rFonts w:ascii="Times New Roman" w:hAnsi="Times New Roman" w:cs="Times New Roman"/>
                <w:sz w:val="24"/>
                <w:szCs w:val="24"/>
                <w:lang w:val="uk-UA"/>
              </w:rPr>
              <w:t>1</w:t>
            </w:r>
            <w:r w:rsidR="00FA69B5" w:rsidRPr="00762CD9">
              <w:rPr>
                <w:rFonts w:ascii="Times New Roman" w:hAnsi="Times New Roman" w:cs="Times New Roman"/>
                <w:sz w:val="24"/>
                <w:szCs w:val="24"/>
              </w:rPr>
              <w:t>186</w:t>
            </w:r>
          </w:p>
        </w:tc>
        <w:tc>
          <w:tcPr>
            <w:tcW w:w="1417" w:type="dxa"/>
          </w:tcPr>
          <w:p w:rsidR="002D1F8B" w:rsidRPr="00762CD9" w:rsidRDefault="001863EB"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r w:rsidR="00FA69B5" w:rsidRPr="00762CD9">
              <w:rPr>
                <w:rFonts w:ascii="Times New Roman" w:hAnsi="Times New Roman" w:cs="Times New Roman"/>
                <w:sz w:val="24"/>
                <w:szCs w:val="24"/>
              </w:rPr>
              <w:t>595</w:t>
            </w:r>
          </w:p>
        </w:tc>
        <w:tc>
          <w:tcPr>
            <w:tcW w:w="1383" w:type="dxa"/>
          </w:tcPr>
          <w:p w:rsidR="002D1F8B" w:rsidRPr="00762CD9" w:rsidRDefault="00FE79DC"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2999</w:t>
            </w:r>
            <w:r w:rsidR="00FA69B5" w:rsidRPr="00762CD9">
              <w:rPr>
                <w:rFonts w:ascii="Times New Roman" w:hAnsi="Times New Roman" w:cs="Times New Roman"/>
                <w:sz w:val="24"/>
                <w:szCs w:val="24"/>
              </w:rPr>
              <w:t>5</w:t>
            </w:r>
          </w:p>
        </w:tc>
      </w:tr>
      <w:tr w:rsidR="002D1F8B" w:rsidRPr="00762CD9" w:rsidTr="00762CD9">
        <w:tc>
          <w:tcPr>
            <w:tcW w:w="3936" w:type="dxa"/>
          </w:tcPr>
          <w:p w:rsidR="002D1F8B" w:rsidRPr="00762CD9" w:rsidRDefault="002D1F8B"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 xml:space="preserve">20% </w:t>
            </w:r>
            <w:r w:rsidR="00954F0D" w:rsidRPr="00762CD9">
              <w:rPr>
                <w:rFonts w:ascii="Times New Roman" w:hAnsi="Times New Roman" w:cs="Times New Roman"/>
                <w:sz w:val="24"/>
                <w:szCs w:val="24"/>
                <w:lang w:val="uk-UA"/>
              </w:rPr>
              <w:t>реалізації</w:t>
            </w:r>
          </w:p>
        </w:tc>
        <w:tc>
          <w:tcPr>
            <w:tcW w:w="1559" w:type="dxa"/>
          </w:tcPr>
          <w:p w:rsidR="002D1F8B" w:rsidRPr="00762CD9" w:rsidRDefault="00D56B6A" w:rsidP="00762CD9">
            <w:pPr>
              <w:jc w:val="center"/>
              <w:rPr>
                <w:rFonts w:ascii="Times New Roman" w:hAnsi="Times New Roman" w:cs="Times New Roman"/>
                <w:sz w:val="24"/>
                <w:szCs w:val="24"/>
                <w:lang w:val="uk-UA"/>
              </w:rPr>
            </w:pPr>
            <w:r>
              <w:rPr>
                <w:rFonts w:ascii="Times New Roman" w:hAnsi="Times New Roman" w:cs="Times New Roman"/>
                <w:sz w:val="24"/>
                <w:szCs w:val="24"/>
              </w:rPr>
              <w:t>2</w:t>
            </w:r>
            <w:r>
              <w:rPr>
                <w:rFonts w:ascii="Times New Roman" w:hAnsi="Times New Roman" w:cs="Times New Roman"/>
                <w:sz w:val="24"/>
                <w:szCs w:val="24"/>
                <w:lang w:val="uk-UA"/>
              </w:rPr>
              <w:t>36</w:t>
            </w:r>
            <w:r w:rsidR="00FA69B5" w:rsidRPr="00762CD9">
              <w:rPr>
                <w:rFonts w:ascii="Times New Roman" w:hAnsi="Times New Roman" w:cs="Times New Roman"/>
                <w:sz w:val="24"/>
                <w:szCs w:val="24"/>
              </w:rPr>
              <w:t>89</w:t>
            </w:r>
          </w:p>
        </w:tc>
        <w:tc>
          <w:tcPr>
            <w:tcW w:w="1276" w:type="dxa"/>
          </w:tcPr>
          <w:p w:rsidR="002D1F8B" w:rsidRPr="00762CD9" w:rsidRDefault="00FA69B5" w:rsidP="00762CD9">
            <w:pPr>
              <w:jc w:val="center"/>
              <w:rPr>
                <w:rFonts w:ascii="Times New Roman" w:hAnsi="Times New Roman" w:cs="Times New Roman"/>
                <w:sz w:val="24"/>
                <w:szCs w:val="24"/>
                <w:lang w:val="uk-UA"/>
              </w:rPr>
            </w:pPr>
            <w:r w:rsidRPr="00762CD9">
              <w:rPr>
                <w:rFonts w:ascii="Times New Roman" w:hAnsi="Times New Roman" w:cs="Times New Roman"/>
                <w:sz w:val="24"/>
                <w:szCs w:val="24"/>
              </w:rPr>
              <w:t xml:space="preserve">26246 </w:t>
            </w:r>
          </w:p>
        </w:tc>
        <w:tc>
          <w:tcPr>
            <w:tcW w:w="1417" w:type="dxa"/>
          </w:tcPr>
          <w:p w:rsidR="002D1F8B" w:rsidRPr="00762CD9" w:rsidRDefault="00FA69B5" w:rsidP="00762CD9">
            <w:pPr>
              <w:jc w:val="center"/>
              <w:rPr>
                <w:rFonts w:ascii="Times New Roman" w:hAnsi="Times New Roman" w:cs="Times New Roman"/>
                <w:sz w:val="24"/>
                <w:szCs w:val="24"/>
                <w:lang w:val="uk-UA"/>
              </w:rPr>
            </w:pPr>
            <w:r w:rsidRPr="00762CD9">
              <w:rPr>
                <w:rFonts w:ascii="Times New Roman" w:hAnsi="Times New Roman" w:cs="Times New Roman"/>
                <w:sz w:val="24"/>
                <w:szCs w:val="24"/>
              </w:rPr>
              <w:t>755</w:t>
            </w:r>
            <w:r w:rsidR="001863EB">
              <w:rPr>
                <w:rFonts w:ascii="Times New Roman" w:hAnsi="Times New Roman" w:cs="Times New Roman"/>
                <w:sz w:val="24"/>
                <w:szCs w:val="24"/>
                <w:lang w:val="uk-UA"/>
              </w:rPr>
              <w:t>2</w:t>
            </w:r>
            <w:r w:rsidRPr="00762CD9">
              <w:rPr>
                <w:rFonts w:ascii="Times New Roman" w:hAnsi="Times New Roman" w:cs="Times New Roman"/>
                <w:sz w:val="24"/>
                <w:szCs w:val="24"/>
              </w:rPr>
              <w:t>8</w:t>
            </w:r>
          </w:p>
        </w:tc>
        <w:tc>
          <w:tcPr>
            <w:tcW w:w="1383" w:type="dxa"/>
          </w:tcPr>
          <w:p w:rsidR="002D1F8B" w:rsidRPr="00762CD9" w:rsidRDefault="00FE79DC"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r w:rsidR="00FA69B5" w:rsidRPr="00762CD9">
              <w:rPr>
                <w:rFonts w:ascii="Times New Roman" w:hAnsi="Times New Roman" w:cs="Times New Roman"/>
                <w:sz w:val="24"/>
                <w:szCs w:val="24"/>
              </w:rPr>
              <w:t>936</w:t>
            </w:r>
          </w:p>
        </w:tc>
      </w:tr>
      <w:tr w:rsidR="002D1F8B" w:rsidRPr="00762CD9" w:rsidTr="00762CD9">
        <w:tc>
          <w:tcPr>
            <w:tcW w:w="3936" w:type="dxa"/>
          </w:tcPr>
          <w:p w:rsidR="002D1F8B" w:rsidRPr="00762CD9" w:rsidRDefault="00954F0D" w:rsidP="002D1F8B">
            <w:pPr>
              <w:jc w:val="both"/>
              <w:rPr>
                <w:rFonts w:ascii="Times New Roman" w:hAnsi="Times New Roman" w:cs="Times New Roman"/>
                <w:sz w:val="24"/>
                <w:szCs w:val="24"/>
                <w:lang w:val="uk-UA"/>
              </w:rPr>
            </w:pPr>
            <w:r w:rsidRPr="00762CD9">
              <w:rPr>
                <w:rFonts w:ascii="Times New Roman" w:hAnsi="Times New Roman" w:cs="Times New Roman"/>
                <w:sz w:val="24"/>
                <w:szCs w:val="24"/>
                <w:lang w:val="uk-UA"/>
              </w:rPr>
              <w:t xml:space="preserve">Дебіторська заборгованість </w:t>
            </w:r>
          </w:p>
        </w:tc>
        <w:tc>
          <w:tcPr>
            <w:tcW w:w="1559" w:type="dxa"/>
          </w:tcPr>
          <w:p w:rsidR="002D1F8B" w:rsidRPr="00762CD9" w:rsidRDefault="00FA69B5" w:rsidP="00762CD9">
            <w:pPr>
              <w:jc w:val="center"/>
              <w:rPr>
                <w:rFonts w:ascii="Times New Roman" w:hAnsi="Times New Roman" w:cs="Times New Roman"/>
                <w:sz w:val="24"/>
                <w:szCs w:val="24"/>
                <w:lang w:val="uk-UA"/>
              </w:rPr>
            </w:pPr>
            <w:r w:rsidRPr="00762CD9">
              <w:rPr>
                <w:rFonts w:ascii="Times New Roman" w:hAnsi="Times New Roman" w:cs="Times New Roman"/>
                <w:sz w:val="24"/>
                <w:szCs w:val="24"/>
              </w:rPr>
              <w:t>3364</w:t>
            </w:r>
          </w:p>
        </w:tc>
        <w:tc>
          <w:tcPr>
            <w:tcW w:w="1276" w:type="dxa"/>
          </w:tcPr>
          <w:p w:rsidR="002D1F8B" w:rsidRPr="00193E43" w:rsidRDefault="00193E43" w:rsidP="00762CD9">
            <w:pPr>
              <w:jc w:val="center"/>
              <w:rPr>
                <w:rFonts w:ascii="Times New Roman" w:hAnsi="Times New Roman" w:cs="Times New Roman"/>
                <w:sz w:val="24"/>
                <w:szCs w:val="24"/>
                <w:lang w:val="uk-UA"/>
              </w:rPr>
            </w:pPr>
            <w:r>
              <w:rPr>
                <w:rFonts w:ascii="Times New Roman" w:hAnsi="Times New Roman" w:cs="Times New Roman"/>
                <w:sz w:val="24"/>
                <w:szCs w:val="24"/>
              </w:rPr>
              <w:t>6</w:t>
            </w:r>
            <w:r w:rsidR="00762CD9" w:rsidRPr="00762CD9">
              <w:rPr>
                <w:rFonts w:ascii="Times New Roman" w:hAnsi="Times New Roman" w:cs="Times New Roman"/>
                <w:sz w:val="24"/>
                <w:szCs w:val="24"/>
              </w:rPr>
              <w:t>1</w:t>
            </w:r>
            <w:r w:rsidR="00D522AF">
              <w:rPr>
                <w:rFonts w:ascii="Times New Roman" w:hAnsi="Times New Roman" w:cs="Times New Roman"/>
                <w:sz w:val="24"/>
                <w:szCs w:val="24"/>
                <w:lang w:val="uk-UA"/>
              </w:rPr>
              <w:t>5</w:t>
            </w:r>
            <w:r>
              <w:rPr>
                <w:rFonts w:ascii="Times New Roman" w:hAnsi="Times New Roman" w:cs="Times New Roman"/>
                <w:sz w:val="24"/>
                <w:szCs w:val="24"/>
                <w:lang w:val="uk-UA"/>
              </w:rPr>
              <w:t>55</w:t>
            </w:r>
          </w:p>
        </w:tc>
        <w:tc>
          <w:tcPr>
            <w:tcW w:w="1417" w:type="dxa"/>
          </w:tcPr>
          <w:p w:rsidR="002D1F8B" w:rsidRPr="00762CD9" w:rsidRDefault="001863EB" w:rsidP="00762CD9">
            <w:pPr>
              <w:jc w:val="center"/>
              <w:rPr>
                <w:rFonts w:ascii="Times New Roman" w:hAnsi="Times New Roman" w:cs="Times New Roman"/>
                <w:sz w:val="24"/>
                <w:szCs w:val="24"/>
                <w:lang w:val="uk-UA"/>
              </w:rPr>
            </w:pPr>
            <w:r>
              <w:rPr>
                <w:rFonts w:ascii="Times New Roman" w:hAnsi="Times New Roman" w:cs="Times New Roman"/>
                <w:sz w:val="24"/>
                <w:szCs w:val="24"/>
              </w:rPr>
              <w:t>6</w:t>
            </w:r>
            <w:r>
              <w:rPr>
                <w:rFonts w:ascii="Times New Roman" w:hAnsi="Times New Roman" w:cs="Times New Roman"/>
                <w:sz w:val="24"/>
                <w:szCs w:val="24"/>
                <w:lang w:val="uk-UA"/>
              </w:rPr>
              <w:t>36</w:t>
            </w:r>
            <w:r w:rsidR="00762CD9" w:rsidRPr="00762CD9">
              <w:rPr>
                <w:rFonts w:ascii="Times New Roman" w:hAnsi="Times New Roman" w:cs="Times New Roman"/>
                <w:sz w:val="24"/>
                <w:szCs w:val="24"/>
              </w:rPr>
              <w:t>55</w:t>
            </w:r>
          </w:p>
        </w:tc>
        <w:tc>
          <w:tcPr>
            <w:tcW w:w="1383" w:type="dxa"/>
          </w:tcPr>
          <w:p w:rsidR="002D1F8B" w:rsidRPr="00762CD9" w:rsidRDefault="00FE79DC" w:rsidP="00762CD9">
            <w:pPr>
              <w:jc w:val="center"/>
              <w:rPr>
                <w:rFonts w:ascii="Times New Roman" w:hAnsi="Times New Roman" w:cs="Times New Roman"/>
                <w:sz w:val="24"/>
                <w:szCs w:val="24"/>
                <w:lang w:val="uk-UA"/>
              </w:rPr>
            </w:pPr>
            <w:r>
              <w:rPr>
                <w:rFonts w:ascii="Times New Roman" w:hAnsi="Times New Roman" w:cs="Times New Roman"/>
                <w:sz w:val="24"/>
                <w:szCs w:val="24"/>
                <w:lang w:val="uk-UA"/>
              </w:rPr>
              <w:t>895</w:t>
            </w:r>
            <w:r w:rsidR="00762CD9" w:rsidRPr="00762CD9">
              <w:rPr>
                <w:rFonts w:ascii="Times New Roman" w:hAnsi="Times New Roman" w:cs="Times New Roman"/>
                <w:sz w:val="24"/>
                <w:szCs w:val="24"/>
              </w:rPr>
              <w:t>25</w:t>
            </w:r>
          </w:p>
        </w:tc>
      </w:tr>
    </w:tbl>
    <w:p w:rsidR="002D1F8B" w:rsidRDefault="002D1F8B" w:rsidP="00BE7139">
      <w:pPr>
        <w:spacing w:after="0" w:line="360" w:lineRule="auto"/>
        <w:ind w:firstLine="567"/>
        <w:jc w:val="both"/>
        <w:rPr>
          <w:rFonts w:ascii="Times New Roman" w:hAnsi="Times New Roman" w:cs="Times New Roman"/>
          <w:sz w:val="28"/>
          <w:szCs w:val="28"/>
          <w:lang w:val="uk-UA"/>
        </w:rPr>
      </w:pPr>
    </w:p>
    <w:p w:rsidR="00562735" w:rsidRDefault="00562735" w:rsidP="00BE713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наведемо прогноз грошових коштів надходжень та </w:t>
      </w:r>
      <w:r w:rsidR="00E41100">
        <w:rPr>
          <w:rFonts w:ascii="Times New Roman" w:hAnsi="Times New Roman" w:cs="Times New Roman"/>
          <w:sz w:val="28"/>
          <w:szCs w:val="28"/>
          <w:lang w:val="uk-UA"/>
        </w:rPr>
        <w:t>дебіторська заборгованість (писи</w:t>
      </w:r>
      <w:r>
        <w:rPr>
          <w:rFonts w:ascii="Times New Roman" w:hAnsi="Times New Roman" w:cs="Times New Roman"/>
          <w:sz w:val="28"/>
          <w:szCs w:val="28"/>
          <w:lang w:val="uk-UA"/>
        </w:rPr>
        <w:t>містичний варіант).</w:t>
      </w:r>
    </w:p>
    <w:p w:rsidR="00562735" w:rsidRDefault="00E41100" w:rsidP="00BE713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9A5A17">
        <w:rPr>
          <w:rFonts w:ascii="Times New Roman" w:hAnsi="Times New Roman" w:cs="Times New Roman"/>
          <w:sz w:val="28"/>
          <w:szCs w:val="28"/>
          <w:lang w:val="uk-UA"/>
        </w:rPr>
        <w:t>4-</w:t>
      </w:r>
      <w:r w:rsidR="0002662B">
        <w:rPr>
          <w:rFonts w:ascii="Times New Roman" w:hAnsi="Times New Roman" w:cs="Times New Roman"/>
          <w:sz w:val="28"/>
          <w:szCs w:val="28"/>
          <w:lang w:val="uk-UA"/>
        </w:rPr>
        <w:t xml:space="preserve"> Прогноз грошових коштів надходжень та дебіторська заборгованість (</w:t>
      </w:r>
      <w:r w:rsidR="004E3F82">
        <w:rPr>
          <w:rFonts w:ascii="Times New Roman" w:hAnsi="Times New Roman" w:cs="Times New Roman"/>
          <w:sz w:val="28"/>
          <w:szCs w:val="28"/>
          <w:lang w:val="uk-UA"/>
        </w:rPr>
        <w:t>песимістичний</w:t>
      </w:r>
      <w:r w:rsidR="0002662B">
        <w:rPr>
          <w:rFonts w:ascii="Times New Roman" w:hAnsi="Times New Roman" w:cs="Times New Roman"/>
          <w:sz w:val="28"/>
          <w:szCs w:val="28"/>
          <w:lang w:val="uk-UA"/>
        </w:rPr>
        <w:t xml:space="preserve"> варіант).</w:t>
      </w:r>
    </w:p>
    <w:p w:rsidR="0077011C" w:rsidRDefault="004E3F82" w:rsidP="004E3F82">
      <w:pPr>
        <w:spacing w:after="0" w:line="360" w:lineRule="auto"/>
        <w:jc w:val="both"/>
        <w:rPr>
          <w:rFonts w:ascii="Times New Roman" w:hAnsi="Times New Roman" w:cs="Times New Roman"/>
          <w:sz w:val="28"/>
          <w:szCs w:val="28"/>
          <w:lang w:val="uk-UA"/>
        </w:rPr>
      </w:pPr>
      <w:r w:rsidRPr="004D01B4">
        <w:rPr>
          <w:rFonts w:ascii="Times New Roman" w:hAnsi="Times New Roman" w:cs="Times New Roman"/>
          <w:sz w:val="28"/>
          <w:szCs w:val="28"/>
          <w:lang w:val="uk-UA"/>
        </w:rPr>
        <w:object w:dxaOrig="9581" w:dyaOrig="3093">
          <v:shape id="_x0000_i1035" type="#_x0000_t75" style="width:478.8pt;height:154.8pt" o:ole="">
            <v:imagedata r:id="rId44" o:title=""/>
          </v:shape>
          <o:OLEObject Type="Embed" ProgID="Word.Document.12" ShapeID="_x0000_i1035" DrawAspect="Content" ObjectID="_1700941092" r:id="rId45"/>
        </w:object>
      </w:r>
      <w:r>
        <w:rPr>
          <w:rFonts w:ascii="Times New Roman" w:hAnsi="Times New Roman" w:cs="Times New Roman"/>
          <w:sz w:val="28"/>
          <w:szCs w:val="28"/>
          <w:lang w:val="uk-UA"/>
        </w:rPr>
        <w:t xml:space="preserve">   </w:t>
      </w:r>
      <w:r w:rsidR="0077011C">
        <w:rPr>
          <w:rFonts w:ascii="Times New Roman" w:hAnsi="Times New Roman" w:cs="Times New Roman"/>
          <w:sz w:val="28"/>
          <w:szCs w:val="28"/>
          <w:lang w:val="uk-UA"/>
        </w:rPr>
        <w:t>Отже, на основі даних табл.</w:t>
      </w:r>
      <w:r w:rsidR="00BC0CB8">
        <w:rPr>
          <w:rFonts w:ascii="Times New Roman" w:hAnsi="Times New Roman" w:cs="Times New Roman"/>
          <w:sz w:val="28"/>
          <w:szCs w:val="28"/>
          <w:lang w:val="uk-UA"/>
        </w:rPr>
        <w:t>3.4</w:t>
      </w:r>
      <w:r w:rsidR="009F0AA2">
        <w:rPr>
          <w:rFonts w:ascii="Times New Roman" w:hAnsi="Times New Roman" w:cs="Times New Roman"/>
          <w:sz w:val="28"/>
          <w:szCs w:val="28"/>
          <w:lang w:val="uk-UA"/>
        </w:rPr>
        <w:t xml:space="preserve"> </w:t>
      </w:r>
      <w:r w:rsidR="002F6A82">
        <w:rPr>
          <w:rFonts w:ascii="Times New Roman" w:hAnsi="Times New Roman" w:cs="Times New Roman"/>
          <w:sz w:val="28"/>
          <w:szCs w:val="28"/>
          <w:lang w:val="uk-UA"/>
        </w:rPr>
        <w:t>відзначимо</w:t>
      </w:r>
      <w:r w:rsidR="0077011C">
        <w:rPr>
          <w:rFonts w:ascii="Times New Roman" w:hAnsi="Times New Roman" w:cs="Times New Roman"/>
          <w:sz w:val="28"/>
          <w:szCs w:val="28"/>
          <w:lang w:val="uk-UA"/>
        </w:rPr>
        <w:t xml:space="preserve"> прогноз виплат грошових засобів </w:t>
      </w:r>
      <w:r w:rsidR="00475783">
        <w:rPr>
          <w:rFonts w:ascii="Times New Roman" w:hAnsi="Times New Roman" w:cs="Times New Roman"/>
          <w:sz w:val="28"/>
          <w:szCs w:val="28"/>
          <w:lang w:val="uk-UA"/>
        </w:rPr>
        <w:t>складемо</w:t>
      </w:r>
      <w:r w:rsidR="0077011C">
        <w:rPr>
          <w:rFonts w:ascii="Times New Roman" w:hAnsi="Times New Roman" w:cs="Times New Roman"/>
          <w:sz w:val="28"/>
          <w:szCs w:val="28"/>
          <w:lang w:val="uk-UA"/>
        </w:rPr>
        <w:t xml:space="preserve"> бюджет грошових потоків ТОВ </w:t>
      </w:r>
      <w:r w:rsidR="008F3A0E">
        <w:rPr>
          <w:rFonts w:ascii="Times New Roman" w:hAnsi="Times New Roman" w:cs="Times New Roman"/>
          <w:sz w:val="28"/>
          <w:szCs w:val="28"/>
          <w:lang w:val="uk-UA"/>
        </w:rPr>
        <w:t>«</w:t>
      </w:r>
      <w:r w:rsidR="0077011C">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77011C">
        <w:rPr>
          <w:rFonts w:ascii="Times New Roman" w:hAnsi="Times New Roman" w:cs="Times New Roman"/>
          <w:sz w:val="28"/>
          <w:szCs w:val="28"/>
          <w:lang w:val="uk-UA"/>
        </w:rPr>
        <w:t>.</w:t>
      </w:r>
    </w:p>
    <w:p w:rsidR="009A5A17" w:rsidRPr="00475783" w:rsidRDefault="009A5A17" w:rsidP="00BC0C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475783">
        <w:rPr>
          <w:rFonts w:ascii="Times New Roman" w:hAnsi="Times New Roman" w:cs="Times New Roman"/>
          <w:sz w:val="28"/>
          <w:szCs w:val="28"/>
          <w:lang w:val="uk-UA"/>
        </w:rPr>
        <w:t xml:space="preserve"> нашим розрахунком у гіршому випадку компанія постраждає</w:t>
      </w:r>
      <w:r w:rsidR="00BC0CB8">
        <w:rPr>
          <w:rFonts w:ascii="Times New Roman" w:hAnsi="Times New Roman" w:cs="Times New Roman"/>
          <w:sz w:val="28"/>
          <w:szCs w:val="28"/>
          <w:lang w:val="uk-UA"/>
        </w:rPr>
        <w:t xml:space="preserve"> і втратить значну суму фінансових </w:t>
      </w:r>
      <w:r w:rsidR="002F6A82">
        <w:rPr>
          <w:rFonts w:ascii="Times New Roman" w:hAnsi="Times New Roman" w:cs="Times New Roman"/>
          <w:sz w:val="28"/>
          <w:szCs w:val="28"/>
          <w:lang w:val="uk-UA"/>
        </w:rPr>
        <w:t>ресурсів</w:t>
      </w:r>
      <w:r w:rsidR="00BC0CB8">
        <w:rPr>
          <w:rFonts w:ascii="Times New Roman" w:hAnsi="Times New Roman" w:cs="Times New Roman"/>
          <w:sz w:val="28"/>
          <w:szCs w:val="28"/>
          <w:lang w:val="uk-UA"/>
        </w:rPr>
        <w:t>.</w:t>
      </w:r>
    </w:p>
    <w:p w:rsidR="009A5A17" w:rsidRPr="00475783" w:rsidRDefault="009A5A17" w:rsidP="009A5A17">
      <w:pPr>
        <w:spacing w:after="0" w:line="360" w:lineRule="auto"/>
        <w:ind w:firstLine="709"/>
        <w:jc w:val="both"/>
        <w:rPr>
          <w:rFonts w:ascii="Times New Roman" w:hAnsi="Times New Roman" w:cs="Times New Roman"/>
          <w:sz w:val="28"/>
          <w:szCs w:val="28"/>
          <w:lang w:val="uk-UA"/>
        </w:rPr>
      </w:pPr>
      <w:r w:rsidRPr="00475783">
        <w:rPr>
          <w:rFonts w:ascii="Times New Roman" w:hAnsi="Times New Roman" w:cs="Times New Roman"/>
          <w:sz w:val="28"/>
          <w:szCs w:val="28"/>
          <w:lang w:val="uk-UA"/>
        </w:rPr>
        <w:t>Неприпустима нестача коштів номер даних</w:t>
      </w:r>
      <w:r>
        <w:rPr>
          <w:rFonts w:ascii="Times New Roman" w:hAnsi="Times New Roman" w:cs="Times New Roman"/>
          <w:sz w:val="28"/>
          <w:szCs w:val="28"/>
          <w:lang w:val="uk-UA"/>
        </w:rPr>
        <w:t xml:space="preserve"> п</w:t>
      </w:r>
      <w:r w:rsidRPr="00475783">
        <w:rPr>
          <w:rFonts w:ascii="Times New Roman" w:hAnsi="Times New Roman" w:cs="Times New Roman"/>
          <w:sz w:val="28"/>
          <w:szCs w:val="28"/>
          <w:lang w:val="uk-UA"/>
        </w:rPr>
        <w:t>оказує суму, яку необхідно отримати на додаток до виплати.</w:t>
      </w:r>
    </w:p>
    <w:p w:rsidR="009A5A17" w:rsidRPr="00475783" w:rsidRDefault="009A5A17" w:rsidP="009A5A17">
      <w:pPr>
        <w:spacing w:after="0" w:line="360" w:lineRule="auto"/>
        <w:ind w:firstLine="709"/>
        <w:jc w:val="both"/>
        <w:rPr>
          <w:rFonts w:ascii="Times New Roman" w:hAnsi="Times New Roman" w:cs="Times New Roman"/>
          <w:sz w:val="28"/>
          <w:szCs w:val="28"/>
          <w:lang w:val="uk-UA"/>
        </w:rPr>
      </w:pPr>
      <w:r w:rsidRPr="00475783">
        <w:rPr>
          <w:rFonts w:ascii="Times New Roman" w:hAnsi="Times New Roman" w:cs="Times New Roman"/>
          <w:sz w:val="28"/>
          <w:szCs w:val="28"/>
          <w:lang w:val="uk-UA"/>
        </w:rPr>
        <w:t xml:space="preserve">Основним кредитором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Pr>
          <w:rFonts w:ascii="Times New Roman" w:hAnsi="Times New Roman" w:cs="Times New Roman"/>
          <w:sz w:val="28"/>
          <w:szCs w:val="28"/>
          <w:lang w:val="uk-UA"/>
        </w:rPr>
        <w:t xml:space="preserve"> є АТ </w:t>
      </w:r>
      <w:r w:rsidR="008F3A0E">
        <w:rPr>
          <w:rFonts w:ascii="Times New Roman" w:hAnsi="Times New Roman" w:cs="Times New Roman"/>
          <w:sz w:val="28"/>
          <w:szCs w:val="28"/>
          <w:lang w:val="uk-UA"/>
        </w:rPr>
        <w:t>«</w:t>
      </w:r>
      <w:r>
        <w:rPr>
          <w:rFonts w:ascii="Times New Roman" w:hAnsi="Times New Roman" w:cs="Times New Roman"/>
          <w:sz w:val="28"/>
          <w:szCs w:val="28"/>
          <w:lang w:val="uk-UA"/>
        </w:rPr>
        <w:t>АКБ</w:t>
      </w:r>
      <w:r w:rsidR="008F3A0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F3A0E">
        <w:rPr>
          <w:rFonts w:ascii="Times New Roman" w:hAnsi="Times New Roman" w:cs="Times New Roman"/>
          <w:sz w:val="28"/>
          <w:szCs w:val="28"/>
          <w:lang w:val="uk-UA"/>
        </w:rPr>
        <w:t>«</w:t>
      </w:r>
      <w:r>
        <w:rPr>
          <w:rFonts w:ascii="Times New Roman" w:hAnsi="Times New Roman" w:cs="Times New Roman"/>
          <w:sz w:val="28"/>
          <w:szCs w:val="28"/>
          <w:lang w:val="uk-UA"/>
        </w:rPr>
        <w:t>Укрсіббанк</w:t>
      </w:r>
      <w:r w:rsidR="008F3A0E">
        <w:rPr>
          <w:rFonts w:ascii="Times New Roman" w:hAnsi="Times New Roman" w:cs="Times New Roman"/>
          <w:sz w:val="28"/>
          <w:szCs w:val="28"/>
          <w:lang w:val="uk-UA"/>
        </w:rPr>
        <w:t>»</w:t>
      </w:r>
      <w:r w:rsidRPr="00475783">
        <w:rPr>
          <w:rFonts w:ascii="Times New Roman" w:hAnsi="Times New Roman" w:cs="Times New Roman"/>
          <w:sz w:val="28"/>
          <w:szCs w:val="28"/>
          <w:lang w:val="uk-UA"/>
        </w:rPr>
        <w:t xml:space="preserve"> пропонує найкращі умови кредитування.</w:t>
      </w:r>
      <w:r>
        <w:rPr>
          <w:rFonts w:ascii="Times New Roman" w:hAnsi="Times New Roman" w:cs="Times New Roman"/>
          <w:sz w:val="28"/>
          <w:szCs w:val="28"/>
          <w:lang w:val="uk-UA"/>
        </w:rPr>
        <w:t xml:space="preserve"> </w:t>
      </w:r>
      <w:r w:rsidRPr="00475783">
        <w:rPr>
          <w:rFonts w:ascii="Times New Roman" w:hAnsi="Times New Roman" w:cs="Times New Roman"/>
          <w:sz w:val="28"/>
          <w:szCs w:val="28"/>
          <w:lang w:val="uk-UA"/>
        </w:rPr>
        <w:t>Компанія видається протягом 1 року, 18% на рік</w:t>
      </w:r>
      <w:r>
        <w:rPr>
          <w:rFonts w:ascii="Times New Roman" w:hAnsi="Times New Roman" w:cs="Times New Roman"/>
          <w:sz w:val="28"/>
          <w:szCs w:val="28"/>
          <w:lang w:val="uk-UA"/>
        </w:rPr>
        <w:t xml:space="preserve"> </w:t>
      </w:r>
      <w:r w:rsidRPr="00475783">
        <w:rPr>
          <w:rFonts w:ascii="Times New Roman" w:hAnsi="Times New Roman" w:cs="Times New Roman"/>
          <w:sz w:val="28"/>
          <w:szCs w:val="28"/>
          <w:lang w:val="uk-UA"/>
        </w:rPr>
        <w:t>короткостроковий кредит</w:t>
      </w:r>
      <w:r>
        <w:rPr>
          <w:rFonts w:ascii="Times New Roman" w:hAnsi="Times New Roman" w:cs="Times New Roman"/>
          <w:sz w:val="28"/>
          <w:szCs w:val="28"/>
          <w:lang w:val="uk-UA"/>
        </w:rPr>
        <w:t xml:space="preserve">. </w:t>
      </w:r>
      <w:r w:rsidRPr="00475783">
        <w:rPr>
          <w:rFonts w:ascii="Times New Roman" w:hAnsi="Times New Roman" w:cs="Times New Roman"/>
          <w:sz w:val="28"/>
          <w:szCs w:val="28"/>
          <w:lang w:val="uk-UA"/>
        </w:rPr>
        <w:t>Запропонована альтернатива короткостроковому фінансуванню дозволяє</w:t>
      </w:r>
      <w:r>
        <w:rPr>
          <w:rFonts w:ascii="Times New Roman" w:hAnsi="Times New Roman" w:cs="Times New Roman"/>
          <w:sz w:val="28"/>
          <w:szCs w:val="28"/>
          <w:lang w:val="uk-UA"/>
        </w:rPr>
        <w:t xml:space="preserve"> п</w:t>
      </w:r>
      <w:r w:rsidRPr="00475783">
        <w:rPr>
          <w:rFonts w:ascii="Times New Roman" w:hAnsi="Times New Roman" w:cs="Times New Roman"/>
          <w:sz w:val="28"/>
          <w:szCs w:val="28"/>
          <w:lang w:val="uk-UA"/>
        </w:rPr>
        <w:t>оточна діяльність підприємства з оплатою витрат</w:t>
      </w:r>
      <w:r>
        <w:rPr>
          <w:rFonts w:ascii="Times New Roman" w:hAnsi="Times New Roman" w:cs="Times New Roman"/>
          <w:sz w:val="28"/>
          <w:szCs w:val="28"/>
          <w:lang w:val="uk-UA"/>
        </w:rPr>
        <w:t xml:space="preserve">. </w:t>
      </w:r>
      <w:r w:rsidRPr="00475783">
        <w:rPr>
          <w:rFonts w:ascii="Times New Roman" w:hAnsi="Times New Roman" w:cs="Times New Roman"/>
          <w:sz w:val="28"/>
          <w:szCs w:val="28"/>
          <w:lang w:val="uk-UA"/>
        </w:rPr>
        <w:t xml:space="preserve">Відсоток на суму 41 349 000 </w:t>
      </w:r>
      <w:r>
        <w:rPr>
          <w:rFonts w:ascii="Times New Roman" w:hAnsi="Times New Roman" w:cs="Times New Roman"/>
          <w:sz w:val="28"/>
          <w:szCs w:val="28"/>
          <w:lang w:val="uk-UA"/>
        </w:rPr>
        <w:t>грн</w:t>
      </w:r>
      <w:r w:rsidRPr="00475783">
        <w:rPr>
          <w:rFonts w:ascii="Times New Roman" w:hAnsi="Times New Roman" w:cs="Times New Roman"/>
          <w:sz w:val="28"/>
          <w:szCs w:val="28"/>
          <w:lang w:val="uk-UA"/>
        </w:rPr>
        <w:t xml:space="preserve"> залежно від подій.</w:t>
      </w:r>
    </w:p>
    <w:p w:rsidR="00E87648" w:rsidRDefault="00016C79" w:rsidP="00E8764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3.5</w:t>
      </w:r>
      <w:r w:rsidR="00E87648">
        <w:rPr>
          <w:rFonts w:ascii="Times New Roman" w:hAnsi="Times New Roman" w:cs="Times New Roman"/>
          <w:sz w:val="28"/>
          <w:szCs w:val="28"/>
          <w:lang w:val="uk-UA"/>
        </w:rPr>
        <w:t>- Прогноз грошових коштів надходжень та дебіторська заборгованість (оптимістичний варіант)</w:t>
      </w:r>
    </w:p>
    <w:p w:rsidR="00475783" w:rsidRDefault="006E6747" w:rsidP="006E6747">
      <w:pPr>
        <w:spacing w:after="0" w:line="360" w:lineRule="auto"/>
        <w:jc w:val="both"/>
        <w:rPr>
          <w:rFonts w:ascii="Times New Roman" w:hAnsi="Times New Roman" w:cs="Times New Roman"/>
          <w:sz w:val="28"/>
          <w:szCs w:val="28"/>
          <w:lang w:val="uk-UA"/>
        </w:rPr>
      </w:pPr>
      <w:r w:rsidRPr="004D01B4">
        <w:rPr>
          <w:rFonts w:ascii="Times New Roman" w:hAnsi="Times New Roman" w:cs="Times New Roman"/>
          <w:sz w:val="28"/>
          <w:szCs w:val="28"/>
          <w:lang w:val="uk-UA"/>
        </w:rPr>
        <w:object w:dxaOrig="9581" w:dyaOrig="3665">
          <v:shape id="_x0000_i1036" type="#_x0000_t75" style="width:478.8pt;height:183.6pt" o:ole="">
            <v:imagedata r:id="rId46" o:title=""/>
          </v:shape>
          <o:OLEObject Type="Embed" ProgID="Word.Document.12" ShapeID="_x0000_i1036" DrawAspect="Content" ObjectID="_1700941093" r:id="rId47"/>
        </w:object>
      </w:r>
      <w:r>
        <w:rPr>
          <w:rFonts w:ascii="Times New Roman" w:hAnsi="Times New Roman" w:cs="Times New Roman"/>
          <w:sz w:val="28"/>
          <w:szCs w:val="28"/>
          <w:lang w:val="uk-UA"/>
        </w:rPr>
        <w:t xml:space="preserve">    </w:t>
      </w:r>
      <w:r w:rsidR="00475783" w:rsidRPr="00475783">
        <w:rPr>
          <w:rFonts w:ascii="Times New Roman" w:hAnsi="Times New Roman" w:cs="Times New Roman"/>
          <w:sz w:val="28"/>
          <w:szCs w:val="28"/>
          <w:lang w:val="uk-UA"/>
        </w:rPr>
        <w:t>Отже, можна зробити висновок, що використання системи</w:t>
      </w:r>
      <w:r w:rsidR="00785B0B">
        <w:rPr>
          <w:rFonts w:ascii="Times New Roman" w:hAnsi="Times New Roman" w:cs="Times New Roman"/>
          <w:sz w:val="28"/>
          <w:szCs w:val="28"/>
          <w:lang w:val="uk-UA"/>
        </w:rPr>
        <w:t xml:space="preserve"> п</w:t>
      </w:r>
      <w:r w:rsidR="00475783" w:rsidRPr="00475783">
        <w:rPr>
          <w:rFonts w:ascii="Times New Roman" w:hAnsi="Times New Roman" w:cs="Times New Roman"/>
          <w:sz w:val="28"/>
          <w:szCs w:val="28"/>
          <w:lang w:val="uk-UA"/>
        </w:rPr>
        <w:t xml:space="preserve">ланування управління ТОВ </w:t>
      </w:r>
      <w:r w:rsidR="008F3A0E">
        <w:rPr>
          <w:rFonts w:ascii="Times New Roman" w:hAnsi="Times New Roman" w:cs="Times New Roman"/>
          <w:sz w:val="28"/>
          <w:szCs w:val="28"/>
          <w:lang w:val="uk-UA"/>
        </w:rPr>
        <w:t>«</w:t>
      </w:r>
      <w:r w:rsidR="00785B0B">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475783" w:rsidRPr="00475783">
        <w:rPr>
          <w:rFonts w:ascii="Times New Roman" w:hAnsi="Times New Roman" w:cs="Times New Roman"/>
          <w:sz w:val="28"/>
          <w:szCs w:val="28"/>
          <w:lang w:val="uk-UA"/>
        </w:rPr>
        <w:t xml:space="preserve"> зможе</w:t>
      </w:r>
      <w:r w:rsidR="00785B0B">
        <w:rPr>
          <w:rFonts w:ascii="Times New Roman" w:hAnsi="Times New Roman" w:cs="Times New Roman"/>
          <w:sz w:val="28"/>
          <w:szCs w:val="28"/>
          <w:lang w:val="uk-UA"/>
        </w:rPr>
        <w:t xml:space="preserve"> у</w:t>
      </w:r>
      <w:r w:rsidR="00475783" w:rsidRPr="00475783">
        <w:rPr>
          <w:rFonts w:ascii="Times New Roman" w:hAnsi="Times New Roman" w:cs="Times New Roman"/>
          <w:sz w:val="28"/>
          <w:szCs w:val="28"/>
          <w:lang w:val="uk-UA"/>
        </w:rPr>
        <w:t>становіть часові рамки, протягом яки</w:t>
      </w:r>
      <w:r w:rsidR="00785B0B">
        <w:rPr>
          <w:rFonts w:ascii="Times New Roman" w:hAnsi="Times New Roman" w:cs="Times New Roman"/>
          <w:sz w:val="28"/>
          <w:szCs w:val="28"/>
          <w:lang w:val="uk-UA"/>
        </w:rPr>
        <w:t xml:space="preserve">х слід шукати додаткові ресурси </w:t>
      </w:r>
      <w:r w:rsidR="00475783" w:rsidRPr="00475783">
        <w:rPr>
          <w:rFonts w:ascii="Times New Roman" w:hAnsi="Times New Roman" w:cs="Times New Roman"/>
          <w:sz w:val="28"/>
          <w:szCs w:val="28"/>
          <w:lang w:val="uk-UA"/>
        </w:rPr>
        <w:t>фінансування, що для підприємства призведе до банкрутства</w:t>
      </w:r>
      <w:r w:rsidR="00785B0B">
        <w:rPr>
          <w:rFonts w:ascii="Times New Roman" w:hAnsi="Times New Roman" w:cs="Times New Roman"/>
          <w:sz w:val="28"/>
          <w:szCs w:val="28"/>
          <w:lang w:val="uk-UA"/>
        </w:rPr>
        <w:t>.</w:t>
      </w:r>
    </w:p>
    <w:p w:rsidR="00785B0B" w:rsidRPr="00785B0B" w:rsidRDefault="00785B0B" w:rsidP="006E6747">
      <w:pPr>
        <w:spacing w:after="0" w:line="360" w:lineRule="auto"/>
        <w:ind w:firstLine="709"/>
        <w:jc w:val="both"/>
        <w:rPr>
          <w:rFonts w:ascii="Times New Roman" w:hAnsi="Times New Roman" w:cs="Times New Roman"/>
          <w:sz w:val="28"/>
          <w:szCs w:val="28"/>
          <w:lang w:val="uk-UA"/>
        </w:rPr>
      </w:pPr>
      <w:r w:rsidRPr="00785B0B">
        <w:rPr>
          <w:rFonts w:ascii="Times New Roman" w:hAnsi="Times New Roman" w:cs="Times New Roman"/>
          <w:sz w:val="28"/>
          <w:szCs w:val="28"/>
          <w:lang w:val="uk-UA"/>
        </w:rPr>
        <w:t xml:space="preserve">На основі робіт, виконаних для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CA11A2">
        <w:rPr>
          <w:rFonts w:ascii="Times New Roman" w:hAnsi="Times New Roman" w:cs="Times New Roman"/>
          <w:sz w:val="28"/>
          <w:szCs w:val="28"/>
          <w:lang w:val="uk-UA"/>
        </w:rPr>
        <w:t xml:space="preserve"> д</w:t>
      </w:r>
      <w:r w:rsidRPr="00785B0B">
        <w:rPr>
          <w:rFonts w:ascii="Times New Roman" w:hAnsi="Times New Roman" w:cs="Times New Roman"/>
          <w:sz w:val="28"/>
          <w:szCs w:val="28"/>
          <w:lang w:val="uk-UA"/>
        </w:rPr>
        <w:t>ля підвищення ефективності управління ми можем</w:t>
      </w:r>
      <w:r w:rsidR="00CA11A2">
        <w:rPr>
          <w:rFonts w:ascii="Times New Roman" w:hAnsi="Times New Roman" w:cs="Times New Roman"/>
          <w:sz w:val="28"/>
          <w:szCs w:val="28"/>
          <w:lang w:val="uk-UA"/>
        </w:rPr>
        <w:t xml:space="preserve">о запропонувати наступні заходи </w:t>
      </w:r>
      <w:r w:rsidR="00046195">
        <w:rPr>
          <w:rFonts w:ascii="Times New Roman" w:hAnsi="Times New Roman" w:cs="Times New Roman"/>
          <w:sz w:val="28"/>
          <w:szCs w:val="28"/>
          <w:lang w:val="uk-UA"/>
        </w:rPr>
        <w:t>щодо управління грошовим потоками</w:t>
      </w:r>
      <w:r w:rsidRPr="00785B0B">
        <w:rPr>
          <w:rFonts w:ascii="Times New Roman" w:hAnsi="Times New Roman" w:cs="Times New Roman"/>
          <w:sz w:val="28"/>
          <w:szCs w:val="28"/>
          <w:lang w:val="uk-UA"/>
        </w:rPr>
        <w:t>:</w:t>
      </w:r>
    </w:p>
    <w:p w:rsidR="00046195" w:rsidRDefault="00785B0B" w:rsidP="00046195">
      <w:pPr>
        <w:spacing w:after="0" w:line="360" w:lineRule="auto"/>
        <w:ind w:firstLine="709"/>
        <w:jc w:val="both"/>
        <w:rPr>
          <w:rFonts w:ascii="Times New Roman" w:hAnsi="Times New Roman" w:cs="Times New Roman"/>
          <w:sz w:val="28"/>
          <w:szCs w:val="28"/>
          <w:lang w:val="uk-UA"/>
        </w:rPr>
      </w:pPr>
      <w:r w:rsidRPr="00785B0B">
        <w:rPr>
          <w:rFonts w:ascii="Times New Roman" w:hAnsi="Times New Roman" w:cs="Times New Roman"/>
          <w:sz w:val="28"/>
          <w:szCs w:val="28"/>
          <w:lang w:val="uk-UA"/>
        </w:rPr>
        <w:t>1) Використання системи знижок передоплати за</w:t>
      </w:r>
      <w:r w:rsidR="00046195">
        <w:rPr>
          <w:rFonts w:ascii="Times New Roman" w:hAnsi="Times New Roman" w:cs="Times New Roman"/>
          <w:sz w:val="28"/>
          <w:szCs w:val="28"/>
          <w:lang w:val="uk-UA"/>
        </w:rPr>
        <w:t xml:space="preserve"> п</w:t>
      </w:r>
      <w:r w:rsidRPr="00785B0B">
        <w:rPr>
          <w:rFonts w:ascii="Times New Roman" w:hAnsi="Times New Roman" w:cs="Times New Roman"/>
          <w:sz w:val="28"/>
          <w:szCs w:val="28"/>
          <w:lang w:val="uk-UA"/>
        </w:rPr>
        <w:t xml:space="preserve">родукція, яку продає ТОВ </w:t>
      </w:r>
      <w:r w:rsidR="008F3A0E">
        <w:rPr>
          <w:rFonts w:ascii="Times New Roman" w:hAnsi="Times New Roman" w:cs="Times New Roman"/>
          <w:sz w:val="28"/>
          <w:szCs w:val="28"/>
          <w:lang w:val="uk-UA"/>
        </w:rPr>
        <w:t>«</w:t>
      </w:r>
      <w:r w:rsidR="00046195">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046195">
        <w:rPr>
          <w:rFonts w:ascii="Times New Roman" w:hAnsi="Times New Roman" w:cs="Times New Roman"/>
          <w:sz w:val="28"/>
          <w:szCs w:val="28"/>
          <w:lang w:val="uk-UA"/>
        </w:rPr>
        <w:t xml:space="preserve">. Впровадження </w:t>
      </w:r>
      <w:r w:rsidRPr="00785B0B">
        <w:rPr>
          <w:rFonts w:ascii="Times New Roman" w:hAnsi="Times New Roman" w:cs="Times New Roman"/>
          <w:sz w:val="28"/>
          <w:szCs w:val="28"/>
          <w:lang w:val="uk-UA"/>
        </w:rPr>
        <w:t xml:space="preserve"> системи знижок може</w:t>
      </w:r>
      <w:r w:rsidR="00046195">
        <w:rPr>
          <w:rFonts w:ascii="Times New Roman" w:hAnsi="Times New Roman" w:cs="Times New Roman"/>
          <w:sz w:val="28"/>
          <w:szCs w:val="28"/>
          <w:lang w:val="uk-UA"/>
        </w:rPr>
        <w:t xml:space="preserve"> допомогти компанії збільшитися </w:t>
      </w:r>
      <w:r w:rsidRPr="00785B0B">
        <w:rPr>
          <w:rFonts w:ascii="Times New Roman" w:hAnsi="Times New Roman" w:cs="Times New Roman"/>
          <w:sz w:val="28"/>
          <w:szCs w:val="28"/>
          <w:lang w:val="uk-UA"/>
        </w:rPr>
        <w:t>коефіцієнт оборотності і</w:t>
      </w:r>
      <w:r w:rsidR="00046195">
        <w:rPr>
          <w:rFonts w:ascii="Times New Roman" w:hAnsi="Times New Roman" w:cs="Times New Roman"/>
          <w:sz w:val="28"/>
          <w:szCs w:val="28"/>
          <w:lang w:val="uk-UA"/>
        </w:rPr>
        <w:t xml:space="preserve"> з</w:t>
      </w:r>
      <w:r w:rsidRPr="00785B0B">
        <w:rPr>
          <w:rFonts w:ascii="Times New Roman" w:hAnsi="Times New Roman" w:cs="Times New Roman"/>
          <w:sz w:val="28"/>
          <w:szCs w:val="28"/>
          <w:lang w:val="uk-UA"/>
        </w:rPr>
        <w:t xml:space="preserve">меншити термін обороту </w:t>
      </w:r>
      <w:r w:rsidR="00046195">
        <w:rPr>
          <w:rFonts w:ascii="Times New Roman" w:hAnsi="Times New Roman" w:cs="Times New Roman"/>
          <w:sz w:val="28"/>
          <w:szCs w:val="28"/>
          <w:lang w:val="uk-UA"/>
        </w:rPr>
        <w:t xml:space="preserve">готівки </w:t>
      </w:r>
      <w:r w:rsidRPr="00785B0B">
        <w:rPr>
          <w:rFonts w:ascii="Times New Roman" w:hAnsi="Times New Roman" w:cs="Times New Roman"/>
          <w:sz w:val="28"/>
          <w:szCs w:val="28"/>
          <w:lang w:val="uk-UA"/>
        </w:rPr>
        <w:t>на 17 днів.</w:t>
      </w:r>
      <w:r w:rsidR="00046195">
        <w:rPr>
          <w:rFonts w:ascii="Times New Roman" w:hAnsi="Times New Roman" w:cs="Times New Roman"/>
          <w:sz w:val="28"/>
          <w:szCs w:val="28"/>
          <w:lang w:val="uk-UA"/>
        </w:rPr>
        <w:t xml:space="preserve"> </w:t>
      </w:r>
      <w:r w:rsidRPr="00785B0B">
        <w:rPr>
          <w:rFonts w:ascii="Times New Roman" w:hAnsi="Times New Roman" w:cs="Times New Roman"/>
          <w:sz w:val="28"/>
          <w:szCs w:val="28"/>
          <w:lang w:val="uk-UA"/>
        </w:rPr>
        <w:t xml:space="preserve">Економія грошей від прискорення обороту </w:t>
      </w:r>
      <w:r w:rsidR="00046195">
        <w:rPr>
          <w:rFonts w:ascii="Times New Roman" w:hAnsi="Times New Roman" w:cs="Times New Roman"/>
          <w:sz w:val="28"/>
          <w:szCs w:val="28"/>
          <w:lang w:val="uk-UA"/>
        </w:rPr>
        <w:t>готівки складе 265 тис. грн</w:t>
      </w:r>
      <w:r w:rsidRPr="00785B0B">
        <w:rPr>
          <w:rFonts w:ascii="Times New Roman" w:hAnsi="Times New Roman" w:cs="Times New Roman"/>
          <w:sz w:val="28"/>
          <w:szCs w:val="28"/>
          <w:lang w:val="uk-UA"/>
        </w:rPr>
        <w:t>.</w:t>
      </w:r>
      <w:r w:rsidR="00046195">
        <w:rPr>
          <w:rFonts w:ascii="Times New Roman" w:hAnsi="Times New Roman" w:cs="Times New Roman"/>
          <w:sz w:val="28"/>
          <w:szCs w:val="28"/>
          <w:lang w:val="uk-UA"/>
        </w:rPr>
        <w:t xml:space="preserve"> </w:t>
      </w:r>
      <w:r w:rsidRPr="00785B0B">
        <w:rPr>
          <w:rFonts w:ascii="Times New Roman" w:hAnsi="Times New Roman" w:cs="Times New Roman"/>
          <w:sz w:val="28"/>
          <w:szCs w:val="28"/>
          <w:lang w:val="uk-UA"/>
        </w:rPr>
        <w:t>Тому система знижок захищає компанію від</w:t>
      </w:r>
      <w:r w:rsidR="00046195">
        <w:rPr>
          <w:rFonts w:ascii="Times New Roman" w:hAnsi="Times New Roman" w:cs="Times New Roman"/>
          <w:sz w:val="28"/>
          <w:szCs w:val="28"/>
          <w:lang w:val="uk-UA"/>
        </w:rPr>
        <w:t xml:space="preserve"> інфляційних втрат </w:t>
      </w:r>
      <w:r w:rsidRPr="00785B0B">
        <w:rPr>
          <w:rFonts w:ascii="Times New Roman" w:hAnsi="Times New Roman" w:cs="Times New Roman"/>
          <w:sz w:val="28"/>
          <w:szCs w:val="28"/>
          <w:lang w:val="uk-UA"/>
        </w:rPr>
        <w:t>і відносно дешеве поповнення товарообігу</w:t>
      </w:r>
      <w:r w:rsidR="00046195">
        <w:rPr>
          <w:rFonts w:ascii="Times New Roman" w:hAnsi="Times New Roman" w:cs="Times New Roman"/>
          <w:sz w:val="28"/>
          <w:szCs w:val="28"/>
          <w:lang w:val="uk-UA"/>
        </w:rPr>
        <w:t>, економічне використання грошових коштів на підприємстві;</w:t>
      </w:r>
    </w:p>
    <w:p w:rsidR="00785B0B" w:rsidRPr="00785B0B" w:rsidRDefault="00785B0B" w:rsidP="00046195">
      <w:pPr>
        <w:spacing w:after="0" w:line="360" w:lineRule="auto"/>
        <w:ind w:firstLine="709"/>
        <w:jc w:val="both"/>
        <w:rPr>
          <w:rFonts w:ascii="Times New Roman" w:hAnsi="Times New Roman" w:cs="Times New Roman"/>
          <w:sz w:val="28"/>
          <w:szCs w:val="28"/>
          <w:lang w:val="uk-UA"/>
        </w:rPr>
      </w:pPr>
      <w:r w:rsidRPr="00785B0B">
        <w:rPr>
          <w:rFonts w:ascii="Times New Roman" w:hAnsi="Times New Roman" w:cs="Times New Roman"/>
          <w:sz w:val="28"/>
          <w:szCs w:val="28"/>
          <w:lang w:val="uk-UA"/>
        </w:rPr>
        <w:t>2) Використання факторингу сприятиме покращенню розрахунково-платіжної дисципліни</w:t>
      </w:r>
      <w:r w:rsidR="00046195">
        <w:rPr>
          <w:rFonts w:ascii="Times New Roman" w:hAnsi="Times New Roman" w:cs="Times New Roman"/>
          <w:sz w:val="28"/>
          <w:szCs w:val="28"/>
          <w:lang w:val="uk-UA"/>
        </w:rPr>
        <w:t>, а р</w:t>
      </w:r>
      <w:r w:rsidRPr="00785B0B">
        <w:rPr>
          <w:rFonts w:ascii="Times New Roman" w:hAnsi="Times New Roman" w:cs="Times New Roman"/>
          <w:sz w:val="28"/>
          <w:szCs w:val="28"/>
          <w:lang w:val="uk-UA"/>
        </w:rPr>
        <w:t>ентабельність виконання запропонованих заходів</w:t>
      </w:r>
      <w:r w:rsidR="00046195">
        <w:rPr>
          <w:rFonts w:ascii="Times New Roman" w:hAnsi="Times New Roman" w:cs="Times New Roman"/>
          <w:sz w:val="28"/>
          <w:szCs w:val="28"/>
          <w:lang w:val="uk-UA"/>
        </w:rPr>
        <w:t xml:space="preserve"> зросте і становитиме </w:t>
      </w:r>
      <w:r w:rsidR="00114E3A">
        <w:rPr>
          <w:rFonts w:ascii="Times New Roman" w:hAnsi="Times New Roman" w:cs="Times New Roman"/>
          <w:sz w:val="28"/>
          <w:szCs w:val="28"/>
          <w:lang w:val="uk-UA"/>
        </w:rPr>
        <w:t>81</w:t>
      </w:r>
      <w:r w:rsidRPr="00785B0B">
        <w:rPr>
          <w:rFonts w:ascii="Times New Roman" w:hAnsi="Times New Roman" w:cs="Times New Roman"/>
          <w:sz w:val="28"/>
          <w:szCs w:val="28"/>
          <w:lang w:val="uk-UA"/>
        </w:rPr>
        <w:t>%</w:t>
      </w:r>
      <w:r w:rsidR="00046195">
        <w:rPr>
          <w:rFonts w:ascii="Times New Roman" w:hAnsi="Times New Roman" w:cs="Times New Roman"/>
          <w:sz w:val="28"/>
          <w:szCs w:val="28"/>
          <w:lang w:val="uk-UA"/>
        </w:rPr>
        <w:t>.</w:t>
      </w:r>
    </w:p>
    <w:p w:rsidR="00785B0B" w:rsidRPr="00785B0B" w:rsidRDefault="00785B0B" w:rsidP="00785B0B">
      <w:pPr>
        <w:spacing w:after="0" w:line="360" w:lineRule="auto"/>
        <w:ind w:firstLine="709"/>
        <w:jc w:val="both"/>
        <w:rPr>
          <w:rFonts w:ascii="Times New Roman" w:hAnsi="Times New Roman" w:cs="Times New Roman"/>
          <w:sz w:val="28"/>
          <w:szCs w:val="28"/>
          <w:lang w:val="uk-UA"/>
        </w:rPr>
      </w:pPr>
      <w:r w:rsidRPr="00785B0B">
        <w:rPr>
          <w:rFonts w:ascii="Times New Roman" w:hAnsi="Times New Roman" w:cs="Times New Roman"/>
          <w:sz w:val="28"/>
          <w:szCs w:val="28"/>
          <w:lang w:val="uk-UA"/>
        </w:rPr>
        <w:t>3) для поліпшення необоротних активів в організації необхідно</w:t>
      </w:r>
      <w:r w:rsidR="00114E3A">
        <w:rPr>
          <w:rFonts w:ascii="Times New Roman" w:hAnsi="Times New Roman" w:cs="Times New Roman"/>
          <w:sz w:val="28"/>
          <w:szCs w:val="28"/>
          <w:lang w:val="uk-UA"/>
        </w:rPr>
        <w:t xml:space="preserve"> використовувати</w:t>
      </w:r>
      <w:r w:rsidRPr="00785B0B">
        <w:rPr>
          <w:rFonts w:ascii="Times New Roman" w:hAnsi="Times New Roman" w:cs="Times New Roman"/>
          <w:sz w:val="28"/>
          <w:szCs w:val="28"/>
          <w:lang w:val="uk-UA"/>
        </w:rPr>
        <w:t xml:space="preserve"> найкращі фінансові умови </w:t>
      </w:r>
      <w:r w:rsidR="00114E3A">
        <w:rPr>
          <w:rFonts w:ascii="Times New Roman" w:hAnsi="Times New Roman" w:cs="Times New Roman"/>
          <w:sz w:val="28"/>
          <w:szCs w:val="28"/>
          <w:lang w:val="uk-UA"/>
        </w:rPr>
        <w:t>–</w:t>
      </w:r>
      <w:r w:rsidRPr="00785B0B">
        <w:rPr>
          <w:rFonts w:ascii="Times New Roman" w:hAnsi="Times New Roman" w:cs="Times New Roman"/>
          <w:sz w:val="28"/>
          <w:szCs w:val="28"/>
          <w:lang w:val="uk-UA"/>
        </w:rPr>
        <w:t xml:space="preserve"> лізинг</w:t>
      </w:r>
      <w:r w:rsidR="00114E3A">
        <w:rPr>
          <w:rFonts w:ascii="Times New Roman" w:hAnsi="Times New Roman" w:cs="Times New Roman"/>
          <w:sz w:val="28"/>
          <w:szCs w:val="28"/>
          <w:lang w:val="uk-UA"/>
        </w:rPr>
        <w:t>.</w:t>
      </w:r>
      <w:r w:rsidRPr="00785B0B">
        <w:rPr>
          <w:rFonts w:ascii="Times New Roman" w:hAnsi="Times New Roman" w:cs="Times New Roman"/>
          <w:sz w:val="28"/>
          <w:szCs w:val="28"/>
          <w:lang w:val="uk-UA"/>
        </w:rPr>
        <w:t xml:space="preserve"> Порівнюючи результати, можна відзначити, що найменші гроші</w:t>
      </w:r>
      <w:r w:rsidR="00114E3A">
        <w:rPr>
          <w:rFonts w:ascii="Times New Roman" w:hAnsi="Times New Roman" w:cs="Times New Roman"/>
          <w:sz w:val="28"/>
          <w:szCs w:val="28"/>
          <w:lang w:val="uk-UA"/>
        </w:rPr>
        <w:t xml:space="preserve"> о</w:t>
      </w:r>
      <w:r w:rsidRPr="00785B0B">
        <w:rPr>
          <w:rFonts w:ascii="Times New Roman" w:hAnsi="Times New Roman" w:cs="Times New Roman"/>
          <w:sz w:val="28"/>
          <w:szCs w:val="28"/>
          <w:lang w:val="uk-UA"/>
        </w:rPr>
        <w:t>пераційний потік для придбання обладнання спостерігається для оренди: 444,89 &lt;</w:t>
      </w:r>
      <w:r w:rsidR="00114E3A">
        <w:rPr>
          <w:rFonts w:ascii="Times New Roman" w:hAnsi="Times New Roman" w:cs="Times New Roman"/>
          <w:sz w:val="28"/>
          <w:szCs w:val="28"/>
          <w:lang w:val="uk-UA"/>
        </w:rPr>
        <w:t xml:space="preserve"> </w:t>
      </w:r>
      <w:r w:rsidRPr="00785B0B">
        <w:rPr>
          <w:rFonts w:ascii="Times New Roman" w:hAnsi="Times New Roman" w:cs="Times New Roman"/>
          <w:sz w:val="28"/>
          <w:szCs w:val="28"/>
          <w:lang w:val="uk-UA"/>
        </w:rPr>
        <w:t xml:space="preserve">631.3 Фінансовий лізинг для ТОВ </w:t>
      </w:r>
      <w:r w:rsidR="008F3A0E">
        <w:rPr>
          <w:rFonts w:ascii="Times New Roman" w:hAnsi="Times New Roman" w:cs="Times New Roman"/>
          <w:sz w:val="28"/>
          <w:szCs w:val="28"/>
          <w:lang w:val="uk-UA"/>
        </w:rPr>
        <w:t>«</w:t>
      </w:r>
      <w:r w:rsidR="00114E3A">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114E3A">
        <w:rPr>
          <w:rFonts w:ascii="Times New Roman" w:hAnsi="Times New Roman" w:cs="Times New Roman"/>
          <w:sz w:val="28"/>
          <w:szCs w:val="28"/>
          <w:lang w:val="uk-UA"/>
        </w:rPr>
        <w:t xml:space="preserve"> буде більше ефективний, </w:t>
      </w:r>
      <w:r w:rsidRPr="00785B0B">
        <w:rPr>
          <w:rFonts w:ascii="Times New Roman" w:hAnsi="Times New Roman" w:cs="Times New Roman"/>
          <w:sz w:val="28"/>
          <w:szCs w:val="28"/>
          <w:lang w:val="uk-UA"/>
        </w:rPr>
        <w:t>враховуючи той факт, що компанія працює</w:t>
      </w:r>
      <w:r w:rsidR="00114E3A">
        <w:rPr>
          <w:rFonts w:ascii="Times New Roman" w:hAnsi="Times New Roman" w:cs="Times New Roman"/>
          <w:sz w:val="28"/>
          <w:szCs w:val="28"/>
          <w:lang w:val="uk-UA"/>
        </w:rPr>
        <w:t xml:space="preserve"> і буде мати </w:t>
      </w:r>
      <w:r w:rsidR="00E87648">
        <w:rPr>
          <w:rFonts w:ascii="Times New Roman" w:hAnsi="Times New Roman" w:cs="Times New Roman"/>
          <w:sz w:val="28"/>
          <w:szCs w:val="28"/>
          <w:lang w:val="uk-UA"/>
        </w:rPr>
        <w:t>менші</w:t>
      </w:r>
      <w:r w:rsidR="00114E3A">
        <w:rPr>
          <w:rFonts w:ascii="Times New Roman" w:hAnsi="Times New Roman" w:cs="Times New Roman"/>
          <w:sz w:val="28"/>
          <w:szCs w:val="28"/>
          <w:lang w:val="uk-UA"/>
        </w:rPr>
        <w:t xml:space="preserve"> фінансові проблеми</w:t>
      </w:r>
      <w:r w:rsidRPr="00785B0B">
        <w:rPr>
          <w:rFonts w:ascii="Times New Roman" w:hAnsi="Times New Roman" w:cs="Times New Roman"/>
          <w:sz w:val="28"/>
          <w:szCs w:val="28"/>
          <w:lang w:val="uk-UA"/>
        </w:rPr>
        <w:t>.</w:t>
      </w:r>
      <w:r w:rsidR="00114E3A">
        <w:rPr>
          <w:rFonts w:ascii="Times New Roman" w:hAnsi="Times New Roman" w:cs="Times New Roman"/>
          <w:sz w:val="28"/>
          <w:szCs w:val="28"/>
          <w:lang w:val="uk-UA"/>
        </w:rPr>
        <w:t xml:space="preserve"> </w:t>
      </w:r>
      <w:r w:rsidRPr="00785B0B">
        <w:rPr>
          <w:rFonts w:ascii="Times New Roman" w:hAnsi="Times New Roman" w:cs="Times New Roman"/>
          <w:sz w:val="28"/>
          <w:szCs w:val="28"/>
          <w:lang w:val="uk-UA"/>
        </w:rPr>
        <w:t>Це означає, що модель фінансування цього проекту буде найбільшою</w:t>
      </w:r>
      <w:r w:rsidR="00114E3A">
        <w:rPr>
          <w:rFonts w:ascii="Times New Roman" w:hAnsi="Times New Roman" w:cs="Times New Roman"/>
          <w:sz w:val="28"/>
          <w:szCs w:val="28"/>
          <w:lang w:val="uk-UA"/>
        </w:rPr>
        <w:t xml:space="preserve"> </w:t>
      </w:r>
      <w:r w:rsidRPr="00785B0B">
        <w:rPr>
          <w:rFonts w:ascii="Times New Roman" w:hAnsi="Times New Roman" w:cs="Times New Roman"/>
          <w:sz w:val="28"/>
          <w:szCs w:val="28"/>
          <w:lang w:val="uk-UA"/>
        </w:rPr>
        <w:t>ефективний.</w:t>
      </w:r>
    </w:p>
    <w:p w:rsidR="00785B0B" w:rsidRPr="00785B0B" w:rsidRDefault="00114E3A" w:rsidP="00114E3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Використання</w:t>
      </w:r>
      <w:r w:rsidR="00785B0B" w:rsidRPr="00785B0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прогнозних грошових потоків, які </w:t>
      </w:r>
      <w:r w:rsidR="00785B0B" w:rsidRPr="00785B0B">
        <w:rPr>
          <w:rFonts w:ascii="Times New Roman" w:hAnsi="Times New Roman" w:cs="Times New Roman"/>
          <w:sz w:val="28"/>
          <w:szCs w:val="28"/>
          <w:lang w:val="uk-UA"/>
        </w:rPr>
        <w:t xml:space="preserve">розрахунок у гіршому випадку </w:t>
      </w:r>
      <w:r>
        <w:rPr>
          <w:rFonts w:ascii="Times New Roman" w:hAnsi="Times New Roman" w:cs="Times New Roman"/>
          <w:sz w:val="28"/>
          <w:szCs w:val="28"/>
          <w:lang w:val="uk-UA"/>
        </w:rPr>
        <w:t>п</w:t>
      </w:r>
      <w:r w:rsidR="00785B0B" w:rsidRPr="00785B0B">
        <w:rPr>
          <w:rFonts w:ascii="Times New Roman" w:hAnsi="Times New Roman" w:cs="Times New Roman"/>
          <w:sz w:val="28"/>
          <w:szCs w:val="28"/>
          <w:lang w:val="uk-UA"/>
        </w:rPr>
        <w:t>ідприємство зіткнеться з дефіцитом коштів.</w:t>
      </w:r>
      <w:r>
        <w:rPr>
          <w:rFonts w:ascii="Times New Roman" w:hAnsi="Times New Roman" w:cs="Times New Roman"/>
          <w:sz w:val="28"/>
          <w:szCs w:val="28"/>
          <w:lang w:val="uk-UA"/>
        </w:rPr>
        <w:t xml:space="preserve"> </w:t>
      </w:r>
      <w:r w:rsidR="00785B0B" w:rsidRPr="00785B0B">
        <w:rPr>
          <w:rFonts w:ascii="Times New Roman" w:hAnsi="Times New Roman" w:cs="Times New Roman"/>
          <w:sz w:val="28"/>
          <w:szCs w:val="28"/>
          <w:lang w:val="uk-UA"/>
        </w:rPr>
        <w:t xml:space="preserve">Пропонуємо позичити гроші в </w:t>
      </w:r>
      <w:r>
        <w:rPr>
          <w:rFonts w:ascii="Times New Roman" w:hAnsi="Times New Roman" w:cs="Times New Roman"/>
          <w:sz w:val="28"/>
          <w:szCs w:val="28"/>
          <w:lang w:val="uk-UA"/>
        </w:rPr>
        <w:t>КБ Укрсіббанк</w:t>
      </w:r>
      <w:r w:rsidR="00785B0B" w:rsidRPr="00785B0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85B0B" w:rsidRPr="00785B0B">
        <w:rPr>
          <w:rFonts w:ascii="Times New Roman" w:hAnsi="Times New Roman" w:cs="Times New Roman"/>
          <w:sz w:val="28"/>
          <w:szCs w:val="28"/>
          <w:lang w:val="uk-UA"/>
        </w:rPr>
        <w:t>Запропонована альтернатива короткостроковому фінансуванню дозволяє</w:t>
      </w:r>
    </w:p>
    <w:p w:rsidR="00827C4B" w:rsidRPr="0077011C" w:rsidRDefault="00785B0B" w:rsidP="00827C4B">
      <w:pPr>
        <w:spacing w:after="0" w:line="360" w:lineRule="auto"/>
        <w:ind w:firstLine="709"/>
        <w:jc w:val="both"/>
        <w:rPr>
          <w:rFonts w:ascii="Times New Roman" w:hAnsi="Times New Roman" w:cs="Times New Roman"/>
          <w:sz w:val="28"/>
          <w:szCs w:val="28"/>
          <w:lang w:val="uk-UA"/>
        </w:rPr>
      </w:pPr>
      <w:r w:rsidRPr="00785B0B">
        <w:rPr>
          <w:rFonts w:ascii="Times New Roman" w:hAnsi="Times New Roman" w:cs="Times New Roman"/>
          <w:sz w:val="28"/>
          <w:szCs w:val="28"/>
          <w:lang w:val="uk-UA"/>
        </w:rPr>
        <w:t>Поточна діяльність підприємства з оплатою в</w:t>
      </w:r>
      <w:r w:rsidR="00114E3A">
        <w:rPr>
          <w:rFonts w:ascii="Times New Roman" w:hAnsi="Times New Roman" w:cs="Times New Roman"/>
          <w:sz w:val="28"/>
          <w:szCs w:val="28"/>
          <w:lang w:val="uk-UA"/>
        </w:rPr>
        <w:t>ідсот</w:t>
      </w:r>
      <w:r w:rsidRPr="00785B0B">
        <w:rPr>
          <w:rFonts w:ascii="Times New Roman" w:hAnsi="Times New Roman" w:cs="Times New Roman"/>
          <w:sz w:val="28"/>
          <w:szCs w:val="28"/>
          <w:lang w:val="uk-UA"/>
        </w:rPr>
        <w:t>к</w:t>
      </w:r>
      <w:r w:rsidR="00114E3A">
        <w:rPr>
          <w:rFonts w:ascii="Times New Roman" w:hAnsi="Times New Roman" w:cs="Times New Roman"/>
          <w:sz w:val="28"/>
          <w:szCs w:val="28"/>
          <w:lang w:val="uk-UA"/>
        </w:rPr>
        <w:t>у на суму 41349тис.грн</w:t>
      </w:r>
      <w:r w:rsidRPr="00785B0B">
        <w:rPr>
          <w:rFonts w:ascii="Times New Roman" w:hAnsi="Times New Roman" w:cs="Times New Roman"/>
          <w:sz w:val="28"/>
          <w:szCs w:val="28"/>
          <w:lang w:val="uk-UA"/>
        </w:rPr>
        <w:t>.</w:t>
      </w:r>
      <w:r w:rsidR="00114E3A">
        <w:rPr>
          <w:rFonts w:ascii="Times New Roman" w:hAnsi="Times New Roman" w:cs="Times New Roman"/>
          <w:sz w:val="28"/>
          <w:szCs w:val="28"/>
          <w:lang w:val="uk-UA"/>
        </w:rPr>
        <w:t xml:space="preserve"> </w:t>
      </w:r>
      <w:r w:rsidRPr="00785B0B">
        <w:rPr>
          <w:rFonts w:ascii="Times New Roman" w:hAnsi="Times New Roman" w:cs="Times New Roman"/>
          <w:sz w:val="28"/>
          <w:szCs w:val="28"/>
          <w:lang w:val="uk-UA"/>
        </w:rPr>
        <w:t>Загалом можна зробити висновок, що за допомогою системи планування</w:t>
      </w:r>
      <w:r w:rsidR="00114E3A">
        <w:rPr>
          <w:rFonts w:ascii="Times New Roman" w:hAnsi="Times New Roman" w:cs="Times New Roman"/>
          <w:sz w:val="28"/>
          <w:szCs w:val="28"/>
          <w:lang w:val="uk-UA"/>
        </w:rPr>
        <w:t xml:space="preserve"> </w:t>
      </w:r>
      <w:r w:rsidR="00827C4B">
        <w:rPr>
          <w:rFonts w:ascii="Times New Roman" w:hAnsi="Times New Roman" w:cs="Times New Roman"/>
          <w:sz w:val="28"/>
          <w:szCs w:val="28"/>
          <w:lang w:val="uk-UA"/>
        </w:rPr>
        <w:t xml:space="preserve">Управління ТОВ </w:t>
      </w:r>
      <w:r w:rsidRPr="00785B0B">
        <w:rPr>
          <w:rFonts w:ascii="Times New Roman" w:hAnsi="Times New Roman" w:cs="Times New Roman"/>
          <w:sz w:val="28"/>
          <w:szCs w:val="28"/>
          <w:lang w:val="uk-UA"/>
        </w:rPr>
        <w:t xml:space="preserve"> буде створено в</w:t>
      </w:r>
      <w:r w:rsidR="00827C4B">
        <w:rPr>
          <w:rFonts w:ascii="Times New Roman" w:hAnsi="Times New Roman" w:cs="Times New Roman"/>
          <w:sz w:val="28"/>
          <w:szCs w:val="28"/>
          <w:lang w:val="uk-UA"/>
        </w:rPr>
        <w:t xml:space="preserve"> строк.</w:t>
      </w:r>
    </w:p>
    <w:p w:rsidR="00785B0B" w:rsidRDefault="00062DC3" w:rsidP="00785B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можн</w:t>
      </w:r>
      <w:r w:rsidR="00CB103D">
        <w:rPr>
          <w:rFonts w:ascii="Times New Roman" w:hAnsi="Times New Roman" w:cs="Times New Roman"/>
          <w:sz w:val="28"/>
          <w:szCs w:val="28"/>
          <w:lang w:val="uk-UA"/>
        </w:rPr>
        <w:t>а</w:t>
      </w:r>
      <w:r>
        <w:rPr>
          <w:rFonts w:ascii="Times New Roman" w:hAnsi="Times New Roman" w:cs="Times New Roman"/>
          <w:sz w:val="28"/>
          <w:szCs w:val="28"/>
          <w:lang w:val="uk-UA"/>
        </w:rPr>
        <w:t xml:space="preserve"> зробити висновок, що за допомогою системи планування грошових потоків підприємство буде мати можливість встановити конкретні строки </w:t>
      </w:r>
      <w:r w:rsidR="00CB103D">
        <w:rPr>
          <w:rFonts w:ascii="Times New Roman" w:hAnsi="Times New Roman" w:cs="Times New Roman"/>
          <w:sz w:val="28"/>
          <w:szCs w:val="28"/>
          <w:lang w:val="uk-UA"/>
        </w:rPr>
        <w:t xml:space="preserve">щодо пошуку додаткових джерел фінансування, інакше підприємство може наблизитися щодо ситуації банкрутства. </w:t>
      </w:r>
    </w:p>
    <w:p w:rsidR="00DD2BD4" w:rsidRDefault="00DD2BD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D2BD4" w:rsidRDefault="00DD2BD4" w:rsidP="00DD2BD4">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ВИСНОВКИ ТА РЕКОМЕНДАЦІЇ</w:t>
      </w:r>
    </w:p>
    <w:p w:rsidR="00DD2BD4" w:rsidRDefault="00DD2BD4" w:rsidP="00DD2BD4">
      <w:pPr>
        <w:spacing w:after="0" w:line="360" w:lineRule="auto"/>
        <w:ind w:firstLine="709"/>
        <w:jc w:val="both"/>
        <w:rPr>
          <w:rFonts w:ascii="Times New Roman" w:hAnsi="Times New Roman" w:cs="Times New Roman"/>
          <w:sz w:val="28"/>
          <w:szCs w:val="28"/>
          <w:lang w:val="uk-UA"/>
        </w:rPr>
      </w:pPr>
    </w:p>
    <w:p w:rsidR="00DD2BD4" w:rsidRDefault="00DD2BD4" w:rsidP="00DD2BD4">
      <w:pPr>
        <w:spacing w:after="0" w:line="360" w:lineRule="auto"/>
        <w:ind w:firstLine="709"/>
        <w:jc w:val="both"/>
        <w:rPr>
          <w:rFonts w:ascii="Times New Roman" w:hAnsi="Times New Roman" w:cs="Times New Roman"/>
          <w:sz w:val="28"/>
          <w:szCs w:val="28"/>
          <w:lang w:val="uk-UA"/>
        </w:rPr>
      </w:pPr>
    </w:p>
    <w:p w:rsidR="00DD2BD4" w:rsidRDefault="00DD2BD4" w:rsidP="00DD2B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кваліфікаційної роботи магістра</w:t>
      </w:r>
      <w:r w:rsidR="00C80F27">
        <w:rPr>
          <w:rFonts w:ascii="Times New Roman" w:hAnsi="Times New Roman" w:cs="Times New Roman"/>
          <w:sz w:val="28"/>
          <w:szCs w:val="28"/>
          <w:lang w:val="uk-UA"/>
        </w:rPr>
        <w:t xml:space="preserve"> були отриманні наступні результати:</w:t>
      </w:r>
    </w:p>
    <w:p w:rsidR="00DD2BD4" w:rsidRPr="00591A87" w:rsidRDefault="00DD2BD4" w:rsidP="002C5949">
      <w:pPr>
        <w:pStyle w:val="ab"/>
        <w:numPr>
          <w:ilvl w:val="0"/>
          <w:numId w:val="6"/>
        </w:numPr>
        <w:spacing w:line="360" w:lineRule="auto"/>
        <w:ind w:left="0" w:firstLine="709"/>
        <w:jc w:val="both"/>
        <w:rPr>
          <w:sz w:val="28"/>
          <w:szCs w:val="28"/>
          <w:lang w:val="uk-UA"/>
        </w:rPr>
      </w:pPr>
      <w:r w:rsidRPr="00591A87">
        <w:rPr>
          <w:sz w:val="28"/>
          <w:szCs w:val="28"/>
          <w:lang w:val="uk-UA"/>
        </w:rPr>
        <w:t xml:space="preserve">за аналізований період ТОВ </w:t>
      </w:r>
      <w:r w:rsidR="008F3A0E">
        <w:rPr>
          <w:sz w:val="28"/>
          <w:szCs w:val="28"/>
          <w:lang w:val="uk-UA"/>
        </w:rPr>
        <w:t>«</w:t>
      </w:r>
      <w:r w:rsidR="00C80F27" w:rsidRPr="00591A87">
        <w:rPr>
          <w:sz w:val="28"/>
          <w:szCs w:val="28"/>
          <w:lang w:val="uk-UA"/>
        </w:rPr>
        <w:t>Бусел Січ</w:t>
      </w:r>
      <w:r w:rsidR="008F3A0E">
        <w:rPr>
          <w:sz w:val="28"/>
          <w:szCs w:val="28"/>
          <w:lang w:val="uk-UA"/>
        </w:rPr>
        <w:t>»</w:t>
      </w:r>
      <w:r w:rsidR="00C80F27" w:rsidRPr="00591A87">
        <w:rPr>
          <w:sz w:val="28"/>
          <w:szCs w:val="28"/>
          <w:lang w:val="uk-UA"/>
        </w:rPr>
        <w:t xml:space="preserve"> </w:t>
      </w:r>
      <w:r w:rsidRPr="00591A87">
        <w:rPr>
          <w:sz w:val="28"/>
          <w:szCs w:val="28"/>
          <w:lang w:val="uk-UA"/>
        </w:rPr>
        <w:t>не розвивається динамічно</w:t>
      </w:r>
      <w:r w:rsidR="00C80F27" w:rsidRPr="00591A87">
        <w:rPr>
          <w:sz w:val="28"/>
          <w:szCs w:val="28"/>
          <w:lang w:val="uk-UA"/>
        </w:rPr>
        <w:t>. Ос</w:t>
      </w:r>
      <w:r w:rsidRPr="00591A87">
        <w:rPr>
          <w:sz w:val="28"/>
          <w:szCs w:val="28"/>
          <w:lang w:val="uk-UA"/>
        </w:rPr>
        <w:t>обливо у 20</w:t>
      </w:r>
      <w:r w:rsidR="00C80F27" w:rsidRPr="00591A87">
        <w:rPr>
          <w:sz w:val="28"/>
          <w:szCs w:val="28"/>
          <w:lang w:val="uk-UA"/>
        </w:rPr>
        <w:t>19</w:t>
      </w:r>
      <w:r w:rsidRPr="00591A87">
        <w:rPr>
          <w:sz w:val="28"/>
          <w:szCs w:val="28"/>
          <w:lang w:val="uk-UA"/>
        </w:rPr>
        <w:t xml:space="preserve"> році відбулося зниження</w:t>
      </w:r>
      <w:r w:rsidR="00C80F27" w:rsidRPr="00591A87">
        <w:rPr>
          <w:sz w:val="28"/>
          <w:szCs w:val="28"/>
          <w:lang w:val="uk-UA"/>
        </w:rPr>
        <w:t xml:space="preserve"> в</w:t>
      </w:r>
      <w:r w:rsidRPr="00591A87">
        <w:rPr>
          <w:sz w:val="28"/>
          <w:szCs w:val="28"/>
          <w:lang w:val="uk-UA"/>
        </w:rPr>
        <w:t>и</w:t>
      </w:r>
      <w:r w:rsidR="00C80F27" w:rsidRPr="00591A87">
        <w:rPr>
          <w:sz w:val="28"/>
          <w:szCs w:val="28"/>
          <w:lang w:val="uk-UA"/>
        </w:rPr>
        <w:t>ручка від продажів 42%, а в 2020</w:t>
      </w:r>
      <w:r w:rsidRPr="00591A87">
        <w:rPr>
          <w:sz w:val="28"/>
          <w:szCs w:val="28"/>
          <w:lang w:val="uk-UA"/>
        </w:rPr>
        <w:t xml:space="preserve"> році виручка помітно зросла на 17%.</w:t>
      </w:r>
      <w:r w:rsidR="00591A87" w:rsidRPr="00591A87">
        <w:rPr>
          <w:sz w:val="28"/>
          <w:szCs w:val="28"/>
          <w:lang w:val="uk-UA"/>
        </w:rPr>
        <w:t xml:space="preserve"> </w:t>
      </w:r>
      <w:r w:rsidRPr="00591A87">
        <w:rPr>
          <w:sz w:val="28"/>
          <w:szCs w:val="28"/>
          <w:lang w:val="uk-UA"/>
        </w:rPr>
        <w:t>Перевищення темпів зростання собівартості реалізованої продукції більше темпів зростання</w:t>
      </w:r>
      <w:r w:rsidR="00591A87" w:rsidRPr="00591A87">
        <w:rPr>
          <w:sz w:val="28"/>
          <w:szCs w:val="28"/>
          <w:lang w:val="uk-UA"/>
        </w:rPr>
        <w:t xml:space="preserve">. </w:t>
      </w:r>
      <w:r w:rsidRPr="00591A87">
        <w:rPr>
          <w:sz w:val="28"/>
          <w:szCs w:val="28"/>
          <w:lang w:val="uk-UA"/>
        </w:rPr>
        <w:t xml:space="preserve">Виручка від продажів призвела до зниження прибутку від продажів </w:t>
      </w:r>
      <w:r w:rsidR="00591A87" w:rsidRPr="00591A87">
        <w:rPr>
          <w:sz w:val="28"/>
          <w:szCs w:val="28"/>
          <w:lang w:val="uk-UA"/>
        </w:rPr>
        <w:t>у 2020</w:t>
      </w:r>
      <w:r w:rsidRPr="00591A87">
        <w:rPr>
          <w:sz w:val="28"/>
          <w:szCs w:val="28"/>
          <w:lang w:val="uk-UA"/>
        </w:rPr>
        <w:t xml:space="preserve"> році.</w:t>
      </w:r>
      <w:r w:rsidR="00591A87">
        <w:rPr>
          <w:sz w:val="28"/>
          <w:szCs w:val="28"/>
          <w:lang w:val="uk-UA"/>
        </w:rPr>
        <w:t xml:space="preserve"> </w:t>
      </w:r>
      <w:r w:rsidRPr="00591A87">
        <w:rPr>
          <w:sz w:val="28"/>
          <w:szCs w:val="28"/>
          <w:lang w:val="uk-UA"/>
        </w:rPr>
        <w:t>На 40% цей факт є негативним моментом діяльності.</w:t>
      </w:r>
    </w:p>
    <w:p w:rsidR="00DD2BD4" w:rsidRPr="00DD2BD4" w:rsidRDefault="00DD2BD4" w:rsidP="002C5949">
      <w:pPr>
        <w:spacing w:after="0" w:line="360" w:lineRule="auto"/>
        <w:ind w:firstLine="709"/>
        <w:jc w:val="both"/>
        <w:rPr>
          <w:rFonts w:ascii="Times New Roman" w:hAnsi="Times New Roman" w:cs="Times New Roman"/>
          <w:sz w:val="28"/>
          <w:szCs w:val="28"/>
          <w:lang w:val="uk-UA"/>
        </w:rPr>
      </w:pPr>
      <w:r w:rsidRPr="00DD2BD4">
        <w:rPr>
          <w:rFonts w:ascii="Times New Roman" w:hAnsi="Times New Roman" w:cs="Times New Roman"/>
          <w:sz w:val="28"/>
          <w:szCs w:val="28"/>
          <w:lang w:val="uk-UA"/>
        </w:rPr>
        <w:t>Підприємства в майбутньому отримають прибу</w:t>
      </w:r>
      <w:r w:rsidR="00591A87">
        <w:rPr>
          <w:rFonts w:ascii="Times New Roman" w:hAnsi="Times New Roman" w:cs="Times New Roman"/>
          <w:sz w:val="28"/>
          <w:szCs w:val="28"/>
          <w:lang w:val="uk-UA"/>
        </w:rPr>
        <w:t xml:space="preserve">ток від цього зниження продажів, </w:t>
      </w:r>
      <w:r w:rsidRPr="00DD2BD4">
        <w:rPr>
          <w:rFonts w:ascii="Times New Roman" w:hAnsi="Times New Roman" w:cs="Times New Roman"/>
          <w:sz w:val="28"/>
          <w:szCs w:val="28"/>
          <w:lang w:val="uk-UA"/>
        </w:rPr>
        <w:t>зменшити чистий прибуток на 50%</w:t>
      </w:r>
      <w:r w:rsidR="00591A87">
        <w:rPr>
          <w:rFonts w:ascii="Times New Roman" w:hAnsi="Times New Roman" w:cs="Times New Roman"/>
          <w:sz w:val="28"/>
          <w:szCs w:val="28"/>
          <w:lang w:val="uk-UA"/>
        </w:rPr>
        <w:t xml:space="preserve">. </w:t>
      </w:r>
      <w:r w:rsidRPr="00DD2BD4">
        <w:rPr>
          <w:rFonts w:ascii="Times New Roman" w:hAnsi="Times New Roman" w:cs="Times New Roman"/>
          <w:sz w:val="28"/>
          <w:szCs w:val="28"/>
          <w:lang w:val="uk-UA"/>
        </w:rPr>
        <w:t>Зменшення прибутку призводить до зниження показників.</w:t>
      </w:r>
      <w:r w:rsidR="00591A87">
        <w:rPr>
          <w:rFonts w:ascii="Times New Roman" w:hAnsi="Times New Roman" w:cs="Times New Roman"/>
          <w:sz w:val="28"/>
          <w:szCs w:val="28"/>
          <w:lang w:val="uk-UA"/>
        </w:rPr>
        <w:t xml:space="preserve"> </w:t>
      </w:r>
      <w:r w:rsidRPr="00DD2BD4">
        <w:rPr>
          <w:rFonts w:ascii="Times New Roman" w:hAnsi="Times New Roman" w:cs="Times New Roman"/>
          <w:sz w:val="28"/>
          <w:szCs w:val="28"/>
          <w:lang w:val="uk-UA"/>
        </w:rPr>
        <w:t>Прибутковість організації, яка на даний момент аналізується</w:t>
      </w:r>
      <w:r w:rsidR="00591A87">
        <w:rPr>
          <w:rFonts w:ascii="Times New Roman" w:hAnsi="Times New Roman" w:cs="Times New Roman"/>
          <w:sz w:val="28"/>
          <w:szCs w:val="28"/>
          <w:lang w:val="uk-UA"/>
        </w:rPr>
        <w:t xml:space="preserve"> як </w:t>
      </w:r>
      <w:r w:rsidRPr="00DD2BD4">
        <w:rPr>
          <w:rFonts w:ascii="Times New Roman" w:hAnsi="Times New Roman" w:cs="Times New Roman"/>
          <w:sz w:val="28"/>
          <w:szCs w:val="28"/>
          <w:lang w:val="uk-UA"/>
        </w:rPr>
        <w:t>негативна динаміка</w:t>
      </w:r>
      <w:r w:rsidR="00CF7EA7">
        <w:rPr>
          <w:rFonts w:ascii="Times New Roman" w:hAnsi="Times New Roman" w:cs="Times New Roman"/>
          <w:sz w:val="28"/>
          <w:szCs w:val="28"/>
          <w:lang w:val="uk-UA"/>
        </w:rPr>
        <w:t xml:space="preserve">. </w:t>
      </w:r>
      <w:r w:rsidRPr="00DD2BD4">
        <w:rPr>
          <w:rFonts w:ascii="Times New Roman" w:hAnsi="Times New Roman" w:cs="Times New Roman"/>
          <w:sz w:val="28"/>
          <w:szCs w:val="28"/>
          <w:lang w:val="uk-UA"/>
        </w:rPr>
        <w:t>Таким чином, рівень прибутку від продажу був знижений з 18,53% до 4,15%.</w:t>
      </w:r>
      <w:r w:rsidR="00CF7EA7">
        <w:rPr>
          <w:rFonts w:ascii="Times New Roman" w:hAnsi="Times New Roman" w:cs="Times New Roman"/>
          <w:sz w:val="28"/>
          <w:szCs w:val="28"/>
          <w:lang w:val="uk-UA"/>
        </w:rPr>
        <w:t xml:space="preserve"> </w:t>
      </w:r>
      <w:r w:rsidRPr="00DD2BD4">
        <w:rPr>
          <w:rFonts w:ascii="Times New Roman" w:hAnsi="Times New Roman" w:cs="Times New Roman"/>
          <w:sz w:val="28"/>
          <w:szCs w:val="28"/>
          <w:lang w:val="uk-UA"/>
        </w:rPr>
        <w:t>Рентабельність продукції знизилася з 22,75% до 4,33%.</w:t>
      </w:r>
    </w:p>
    <w:p w:rsidR="00833AB7" w:rsidRPr="002C5949" w:rsidRDefault="00BC0CB8" w:rsidP="002C5949">
      <w:pPr>
        <w:pStyle w:val="ab"/>
        <w:numPr>
          <w:ilvl w:val="0"/>
          <w:numId w:val="6"/>
        </w:numPr>
        <w:spacing w:line="360" w:lineRule="auto"/>
        <w:ind w:left="0" w:firstLine="709"/>
        <w:jc w:val="both"/>
        <w:rPr>
          <w:sz w:val="28"/>
          <w:szCs w:val="28"/>
          <w:lang w:val="uk-UA"/>
        </w:rPr>
      </w:pPr>
      <w:r>
        <w:rPr>
          <w:sz w:val="28"/>
          <w:szCs w:val="28"/>
          <w:lang w:val="uk-UA"/>
        </w:rPr>
        <w:t>п</w:t>
      </w:r>
      <w:r w:rsidR="00DD2BD4" w:rsidRPr="002C5949">
        <w:rPr>
          <w:sz w:val="28"/>
          <w:szCs w:val="28"/>
          <w:lang w:val="uk-UA"/>
        </w:rPr>
        <w:t>ри аналізі грош</w:t>
      </w:r>
      <w:r w:rsidR="00CF7EA7" w:rsidRPr="002C5949">
        <w:rPr>
          <w:sz w:val="28"/>
          <w:szCs w:val="28"/>
          <w:lang w:val="uk-UA"/>
        </w:rPr>
        <w:t xml:space="preserve">ових потоків було виявлено, що </w:t>
      </w:r>
      <w:r w:rsidR="00DD2BD4" w:rsidRPr="002C5949">
        <w:rPr>
          <w:sz w:val="28"/>
          <w:szCs w:val="28"/>
          <w:lang w:val="uk-UA"/>
        </w:rPr>
        <w:t>в результаті виробничо-торговельної діяльності</w:t>
      </w:r>
      <w:r w:rsidR="00CF7EA7" w:rsidRPr="002C5949">
        <w:rPr>
          <w:sz w:val="28"/>
          <w:szCs w:val="28"/>
          <w:lang w:val="uk-UA"/>
        </w:rPr>
        <w:t xml:space="preserve">. </w:t>
      </w:r>
      <w:r w:rsidR="00DD2BD4" w:rsidRPr="002C5949">
        <w:rPr>
          <w:sz w:val="28"/>
          <w:szCs w:val="28"/>
          <w:lang w:val="uk-UA"/>
        </w:rPr>
        <w:t>Організація зменшує обсяг фінансування в частині надходження грошових коштів</w:t>
      </w:r>
      <w:r w:rsidR="00CF7EA7" w:rsidRPr="002C5949">
        <w:rPr>
          <w:sz w:val="28"/>
          <w:szCs w:val="28"/>
          <w:lang w:val="uk-UA"/>
        </w:rPr>
        <w:t xml:space="preserve">, </w:t>
      </w:r>
      <w:r w:rsidR="00DD2BD4" w:rsidRPr="002C5949">
        <w:rPr>
          <w:sz w:val="28"/>
          <w:szCs w:val="28"/>
          <w:lang w:val="uk-UA"/>
        </w:rPr>
        <w:t>капіталу та в частині відтоку</w:t>
      </w:r>
      <w:r w:rsidR="00CF7EA7" w:rsidRPr="002C5949">
        <w:rPr>
          <w:sz w:val="28"/>
          <w:szCs w:val="28"/>
          <w:lang w:val="uk-UA"/>
        </w:rPr>
        <w:t xml:space="preserve"> та надлишок грошових потоків у 2020</w:t>
      </w:r>
      <w:r w:rsidR="00DD2BD4" w:rsidRPr="002C5949">
        <w:rPr>
          <w:sz w:val="28"/>
          <w:szCs w:val="28"/>
          <w:lang w:val="uk-UA"/>
        </w:rPr>
        <w:t>р</w:t>
      </w:r>
      <w:r w:rsidR="002F73D1" w:rsidRPr="002C5949">
        <w:rPr>
          <w:sz w:val="28"/>
          <w:szCs w:val="28"/>
          <w:lang w:val="uk-UA"/>
        </w:rPr>
        <w:t xml:space="preserve">. </w:t>
      </w:r>
      <w:r w:rsidR="00DD2BD4" w:rsidRPr="002C5949">
        <w:rPr>
          <w:sz w:val="28"/>
          <w:szCs w:val="28"/>
          <w:lang w:val="uk-UA"/>
        </w:rPr>
        <w:t>Це робить чисту вартість грошо</w:t>
      </w:r>
      <w:r w:rsidR="001B0224" w:rsidRPr="002C5949">
        <w:rPr>
          <w:sz w:val="28"/>
          <w:szCs w:val="28"/>
          <w:lang w:val="uk-UA"/>
        </w:rPr>
        <w:t>вих потоків від</w:t>
      </w:r>
      <w:r w:rsidR="007E5FDD">
        <w:rPr>
          <w:sz w:val="28"/>
          <w:szCs w:val="28"/>
          <w:lang w:val="uk-UA"/>
        </w:rPr>
        <w:t>’</w:t>
      </w:r>
      <w:r w:rsidR="001B0224" w:rsidRPr="002C5949">
        <w:rPr>
          <w:sz w:val="28"/>
          <w:szCs w:val="28"/>
          <w:lang w:val="uk-UA"/>
        </w:rPr>
        <w:t xml:space="preserve">ємною величиною </w:t>
      </w:r>
      <w:r w:rsidR="00DD2BD4" w:rsidRPr="002C5949">
        <w:rPr>
          <w:sz w:val="28"/>
          <w:szCs w:val="28"/>
          <w:lang w:val="uk-UA"/>
        </w:rPr>
        <w:t xml:space="preserve">1076 тис. </w:t>
      </w:r>
      <w:r w:rsidR="001B0224" w:rsidRPr="002C5949">
        <w:rPr>
          <w:sz w:val="28"/>
          <w:szCs w:val="28"/>
          <w:lang w:val="uk-UA"/>
        </w:rPr>
        <w:t>грн</w:t>
      </w:r>
      <w:r w:rsidR="00DD2BD4" w:rsidRPr="002C5949">
        <w:rPr>
          <w:sz w:val="28"/>
          <w:szCs w:val="28"/>
          <w:lang w:val="uk-UA"/>
        </w:rPr>
        <w:t>., що є негативним показником діяльності</w:t>
      </w:r>
      <w:r w:rsidR="001B0224" w:rsidRPr="002C5949">
        <w:rPr>
          <w:sz w:val="28"/>
          <w:szCs w:val="28"/>
          <w:lang w:val="uk-UA"/>
        </w:rPr>
        <w:t xml:space="preserve"> підприємства.</w:t>
      </w:r>
      <w:r w:rsidR="00833AB7" w:rsidRPr="002C5949">
        <w:rPr>
          <w:sz w:val="28"/>
          <w:szCs w:val="28"/>
          <w:lang w:val="uk-UA"/>
        </w:rPr>
        <w:t xml:space="preserve"> Визначте ефективність грошових потоків за видами діяльності. Слід зазначити, що найбільшою грошовою масою є</w:t>
      </w:r>
      <w:r w:rsidR="002C5949">
        <w:rPr>
          <w:sz w:val="28"/>
          <w:szCs w:val="28"/>
          <w:lang w:val="uk-UA"/>
        </w:rPr>
        <w:t xml:space="preserve"> </w:t>
      </w:r>
      <w:r w:rsidR="00833AB7" w:rsidRPr="002C5949">
        <w:rPr>
          <w:sz w:val="28"/>
          <w:szCs w:val="28"/>
          <w:lang w:val="uk-UA"/>
        </w:rPr>
        <w:t>оборот від поточної діяльності. Фінансовий рівень</w:t>
      </w:r>
    </w:p>
    <w:p w:rsidR="00833AB7" w:rsidRPr="00833AB7" w:rsidRDefault="00833AB7" w:rsidP="002C5949">
      <w:pPr>
        <w:spacing w:after="0" w:line="360" w:lineRule="auto"/>
        <w:ind w:firstLine="709"/>
        <w:jc w:val="both"/>
        <w:rPr>
          <w:rFonts w:ascii="Times New Roman" w:hAnsi="Times New Roman" w:cs="Times New Roman"/>
          <w:sz w:val="28"/>
          <w:szCs w:val="28"/>
          <w:lang w:val="uk-UA"/>
        </w:rPr>
      </w:pPr>
      <w:r w:rsidRPr="00833AB7">
        <w:rPr>
          <w:rFonts w:ascii="Times New Roman" w:hAnsi="Times New Roman" w:cs="Times New Roman"/>
          <w:sz w:val="28"/>
          <w:szCs w:val="28"/>
          <w:lang w:val="uk-UA"/>
        </w:rPr>
        <w:t>Прибуток від операційної діяльності в 20</w:t>
      </w:r>
      <w:r>
        <w:rPr>
          <w:rFonts w:ascii="Times New Roman" w:hAnsi="Times New Roman" w:cs="Times New Roman"/>
          <w:sz w:val="28"/>
          <w:szCs w:val="28"/>
          <w:lang w:val="uk-UA"/>
        </w:rPr>
        <w:t>20</w:t>
      </w:r>
      <w:r w:rsidRPr="00833AB7">
        <w:rPr>
          <w:rFonts w:ascii="Times New Roman" w:hAnsi="Times New Roman" w:cs="Times New Roman"/>
          <w:sz w:val="28"/>
          <w:szCs w:val="28"/>
          <w:lang w:val="uk-UA"/>
        </w:rPr>
        <w:t xml:space="preserve"> році склав 344 752 тис. </w:t>
      </w:r>
      <w:r>
        <w:rPr>
          <w:rFonts w:ascii="Times New Roman" w:hAnsi="Times New Roman" w:cs="Times New Roman"/>
          <w:sz w:val="28"/>
          <w:szCs w:val="28"/>
          <w:lang w:val="uk-UA"/>
        </w:rPr>
        <w:t>грн, ц</w:t>
      </w:r>
      <w:r w:rsidRPr="00833AB7">
        <w:rPr>
          <w:rFonts w:ascii="Times New Roman" w:hAnsi="Times New Roman" w:cs="Times New Roman"/>
          <w:sz w:val="28"/>
          <w:szCs w:val="28"/>
          <w:lang w:val="uk-UA"/>
        </w:rPr>
        <w:t xml:space="preserve">е на 77558 тисяч </w:t>
      </w:r>
      <w:r>
        <w:rPr>
          <w:rFonts w:ascii="Times New Roman" w:hAnsi="Times New Roman" w:cs="Times New Roman"/>
          <w:sz w:val="28"/>
          <w:szCs w:val="28"/>
          <w:lang w:val="uk-UA"/>
        </w:rPr>
        <w:t>грн</w:t>
      </w:r>
      <w:r w:rsidRPr="00833AB7">
        <w:rPr>
          <w:rFonts w:ascii="Times New Roman" w:hAnsi="Times New Roman" w:cs="Times New Roman"/>
          <w:sz w:val="28"/>
          <w:szCs w:val="28"/>
          <w:lang w:val="uk-UA"/>
        </w:rPr>
        <w:t xml:space="preserve"> менше, ніж минулого року. Частка цього показника в</w:t>
      </w:r>
      <w:r>
        <w:rPr>
          <w:rFonts w:ascii="Times New Roman" w:hAnsi="Times New Roman" w:cs="Times New Roman"/>
          <w:sz w:val="28"/>
          <w:szCs w:val="28"/>
          <w:lang w:val="uk-UA"/>
        </w:rPr>
        <w:t xml:space="preserve"> з</w:t>
      </w:r>
      <w:r w:rsidRPr="00833AB7">
        <w:rPr>
          <w:rFonts w:ascii="Times New Roman" w:hAnsi="Times New Roman" w:cs="Times New Roman"/>
          <w:sz w:val="28"/>
          <w:szCs w:val="28"/>
          <w:lang w:val="uk-UA"/>
        </w:rPr>
        <w:t>агальний обсяг грошо</w:t>
      </w:r>
      <w:r>
        <w:rPr>
          <w:rFonts w:ascii="Times New Roman" w:hAnsi="Times New Roman" w:cs="Times New Roman"/>
          <w:sz w:val="28"/>
          <w:szCs w:val="28"/>
          <w:lang w:val="uk-UA"/>
        </w:rPr>
        <w:t>вих надходжень організації в 2020</w:t>
      </w:r>
      <w:r w:rsidRPr="00833AB7">
        <w:rPr>
          <w:rFonts w:ascii="Times New Roman" w:hAnsi="Times New Roman" w:cs="Times New Roman"/>
          <w:sz w:val="28"/>
          <w:szCs w:val="28"/>
          <w:lang w:val="uk-UA"/>
        </w:rPr>
        <w:t xml:space="preserve"> році склав 75,68%, а</w:t>
      </w:r>
      <w:r>
        <w:rPr>
          <w:rFonts w:ascii="Times New Roman" w:hAnsi="Times New Roman" w:cs="Times New Roman"/>
          <w:sz w:val="28"/>
          <w:szCs w:val="28"/>
          <w:lang w:val="uk-UA"/>
        </w:rPr>
        <w:t xml:space="preserve">  у 2019</w:t>
      </w:r>
      <w:r w:rsidRPr="00833AB7">
        <w:rPr>
          <w:rFonts w:ascii="Times New Roman" w:hAnsi="Times New Roman" w:cs="Times New Roman"/>
          <w:sz w:val="28"/>
          <w:szCs w:val="28"/>
          <w:lang w:val="uk-UA"/>
        </w:rPr>
        <w:t xml:space="preserve"> році 85,47%</w:t>
      </w:r>
    </w:p>
    <w:p w:rsidR="00833AB7" w:rsidRPr="00833AB7" w:rsidRDefault="00833AB7" w:rsidP="002C59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002C5949">
        <w:rPr>
          <w:rFonts w:ascii="Times New Roman" w:hAnsi="Times New Roman" w:cs="Times New Roman"/>
          <w:sz w:val="28"/>
          <w:szCs w:val="28"/>
          <w:lang w:val="uk-UA"/>
        </w:rPr>
        <w:t>с</w:t>
      </w:r>
      <w:r w:rsidRPr="00833AB7">
        <w:rPr>
          <w:rFonts w:ascii="Times New Roman" w:hAnsi="Times New Roman" w:cs="Times New Roman"/>
          <w:sz w:val="28"/>
          <w:szCs w:val="28"/>
          <w:lang w:val="uk-UA"/>
        </w:rPr>
        <w:t xml:space="preserve">постерігати надлишковий приплив ТОВ </w:t>
      </w:r>
      <w:r w:rsidR="008F3A0E">
        <w:rPr>
          <w:rFonts w:ascii="Times New Roman" w:hAnsi="Times New Roman" w:cs="Times New Roman"/>
          <w:sz w:val="28"/>
          <w:szCs w:val="28"/>
          <w:lang w:val="uk-UA"/>
        </w:rPr>
        <w:t>«</w:t>
      </w:r>
      <w:r>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sidR="002C5949">
        <w:rPr>
          <w:rFonts w:ascii="Times New Roman" w:hAnsi="Times New Roman" w:cs="Times New Roman"/>
          <w:sz w:val="28"/>
          <w:szCs w:val="28"/>
          <w:lang w:val="uk-UA"/>
        </w:rPr>
        <w:t xml:space="preserve"> </w:t>
      </w:r>
      <w:r w:rsidR="00D52A61">
        <w:rPr>
          <w:rFonts w:ascii="Times New Roman" w:hAnsi="Times New Roman" w:cs="Times New Roman"/>
          <w:sz w:val="28"/>
          <w:szCs w:val="28"/>
          <w:lang w:val="uk-UA"/>
        </w:rPr>
        <w:t>60 836 тис</w:t>
      </w:r>
      <w:r w:rsidRPr="00833AB7">
        <w:rPr>
          <w:rFonts w:ascii="Times New Roman" w:hAnsi="Times New Roman" w:cs="Times New Roman"/>
          <w:sz w:val="28"/>
          <w:szCs w:val="28"/>
          <w:lang w:val="uk-UA"/>
        </w:rPr>
        <w:t xml:space="preserve"> </w:t>
      </w:r>
      <w:r w:rsidR="002C5949">
        <w:rPr>
          <w:rFonts w:ascii="Times New Roman" w:hAnsi="Times New Roman" w:cs="Times New Roman"/>
          <w:sz w:val="28"/>
          <w:szCs w:val="28"/>
          <w:lang w:val="uk-UA"/>
        </w:rPr>
        <w:t>грн</w:t>
      </w:r>
      <w:r w:rsidRPr="00833AB7">
        <w:rPr>
          <w:rFonts w:ascii="Times New Roman" w:hAnsi="Times New Roman" w:cs="Times New Roman"/>
          <w:sz w:val="28"/>
          <w:szCs w:val="28"/>
          <w:lang w:val="uk-UA"/>
        </w:rPr>
        <w:t>. Організація забезпечує умови достатності коштів для</w:t>
      </w:r>
      <w:r w:rsidR="002C5949">
        <w:rPr>
          <w:rFonts w:ascii="Times New Roman" w:hAnsi="Times New Roman" w:cs="Times New Roman"/>
          <w:sz w:val="28"/>
          <w:szCs w:val="28"/>
          <w:lang w:val="uk-UA"/>
        </w:rPr>
        <w:t xml:space="preserve"> о</w:t>
      </w:r>
      <w:r w:rsidRPr="00833AB7">
        <w:rPr>
          <w:rFonts w:ascii="Times New Roman" w:hAnsi="Times New Roman" w:cs="Times New Roman"/>
          <w:sz w:val="28"/>
          <w:szCs w:val="28"/>
          <w:lang w:val="uk-UA"/>
        </w:rPr>
        <w:t>перація з інвестиційної та фінансової діяльності</w:t>
      </w:r>
    </w:p>
    <w:p w:rsidR="00833AB7" w:rsidRPr="00833AB7" w:rsidRDefault="00D22935" w:rsidP="002C59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BC0CB8">
        <w:rPr>
          <w:rFonts w:ascii="Times New Roman" w:hAnsi="Times New Roman" w:cs="Times New Roman"/>
          <w:sz w:val="28"/>
          <w:szCs w:val="28"/>
          <w:lang w:val="uk-UA"/>
        </w:rPr>
        <w:t>) з</w:t>
      </w:r>
      <w:r w:rsidR="00833AB7" w:rsidRPr="00833AB7">
        <w:rPr>
          <w:rFonts w:ascii="Times New Roman" w:hAnsi="Times New Roman" w:cs="Times New Roman"/>
          <w:sz w:val="28"/>
          <w:szCs w:val="28"/>
          <w:lang w:val="uk-UA"/>
        </w:rPr>
        <w:t xml:space="preserve">агалом визначає, що </w:t>
      </w:r>
      <w:r w:rsidR="002C5949">
        <w:rPr>
          <w:rFonts w:ascii="Times New Roman" w:hAnsi="Times New Roman" w:cs="Times New Roman"/>
          <w:sz w:val="28"/>
          <w:szCs w:val="28"/>
          <w:lang w:val="uk-UA"/>
        </w:rPr>
        <w:t>фінансові ресурси</w:t>
      </w:r>
      <w:r w:rsidR="00833AB7" w:rsidRPr="00833AB7">
        <w:rPr>
          <w:rFonts w:ascii="Times New Roman" w:hAnsi="Times New Roman" w:cs="Times New Roman"/>
          <w:sz w:val="28"/>
          <w:szCs w:val="28"/>
          <w:lang w:val="uk-UA"/>
        </w:rPr>
        <w:t xml:space="preserve"> організації</w:t>
      </w:r>
      <w:r w:rsidR="002C5949">
        <w:rPr>
          <w:rFonts w:ascii="Times New Roman" w:hAnsi="Times New Roman" w:cs="Times New Roman"/>
          <w:sz w:val="28"/>
          <w:szCs w:val="28"/>
          <w:lang w:val="uk-UA"/>
        </w:rPr>
        <w:t xml:space="preserve"> </w:t>
      </w:r>
      <w:r w:rsidR="00833AB7" w:rsidRPr="00833AB7">
        <w:rPr>
          <w:rFonts w:ascii="Times New Roman" w:hAnsi="Times New Roman" w:cs="Times New Roman"/>
          <w:sz w:val="28"/>
          <w:szCs w:val="28"/>
          <w:lang w:val="uk-UA"/>
        </w:rPr>
        <w:t>не використовується ефективно</w:t>
      </w:r>
    </w:p>
    <w:p w:rsidR="00833AB7" w:rsidRPr="00833AB7" w:rsidRDefault="00D22935" w:rsidP="002C59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BC0CB8">
        <w:rPr>
          <w:rFonts w:ascii="Times New Roman" w:hAnsi="Times New Roman" w:cs="Times New Roman"/>
          <w:sz w:val="28"/>
          <w:szCs w:val="28"/>
          <w:lang w:val="uk-UA"/>
        </w:rPr>
        <w:t>) д</w:t>
      </w:r>
      <w:r w:rsidR="00833AB7" w:rsidRPr="00833AB7">
        <w:rPr>
          <w:rFonts w:ascii="Times New Roman" w:hAnsi="Times New Roman" w:cs="Times New Roman"/>
          <w:sz w:val="28"/>
          <w:szCs w:val="28"/>
          <w:lang w:val="uk-UA"/>
        </w:rPr>
        <w:t xml:space="preserve">ля підвищення ефективності управління </w:t>
      </w:r>
      <w:r w:rsidR="002C5949">
        <w:rPr>
          <w:rFonts w:ascii="Times New Roman" w:hAnsi="Times New Roman" w:cs="Times New Roman"/>
          <w:sz w:val="28"/>
          <w:szCs w:val="28"/>
          <w:lang w:val="uk-UA"/>
        </w:rPr>
        <w:t xml:space="preserve">грошовими потоками були </w:t>
      </w:r>
      <w:r w:rsidRPr="00833AB7">
        <w:rPr>
          <w:rFonts w:ascii="Times New Roman" w:hAnsi="Times New Roman" w:cs="Times New Roman"/>
          <w:sz w:val="28"/>
          <w:szCs w:val="28"/>
          <w:lang w:val="uk-UA"/>
        </w:rPr>
        <w:t>запропону</w:t>
      </w:r>
      <w:r>
        <w:rPr>
          <w:rFonts w:ascii="Times New Roman" w:hAnsi="Times New Roman" w:cs="Times New Roman"/>
          <w:sz w:val="28"/>
          <w:szCs w:val="28"/>
          <w:lang w:val="uk-UA"/>
        </w:rPr>
        <w:t>ванні</w:t>
      </w:r>
      <w:r w:rsidR="00833AB7" w:rsidRPr="00833AB7">
        <w:rPr>
          <w:rFonts w:ascii="Times New Roman" w:hAnsi="Times New Roman" w:cs="Times New Roman"/>
          <w:sz w:val="28"/>
          <w:szCs w:val="28"/>
          <w:lang w:val="uk-UA"/>
        </w:rPr>
        <w:t xml:space="preserve"> наступні заходи.</w:t>
      </w:r>
    </w:p>
    <w:p w:rsidR="00833AB7" w:rsidRPr="00833AB7" w:rsidRDefault="0091793F" w:rsidP="002C59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w:t>
      </w:r>
      <w:r w:rsidR="00833AB7" w:rsidRPr="00833AB7">
        <w:rPr>
          <w:rFonts w:ascii="Times New Roman" w:hAnsi="Times New Roman" w:cs="Times New Roman"/>
          <w:sz w:val="28"/>
          <w:szCs w:val="28"/>
          <w:lang w:val="uk-UA"/>
        </w:rPr>
        <w:t>икористан</w:t>
      </w:r>
      <w:r w:rsidR="002C5949">
        <w:rPr>
          <w:rFonts w:ascii="Times New Roman" w:hAnsi="Times New Roman" w:cs="Times New Roman"/>
          <w:sz w:val="28"/>
          <w:szCs w:val="28"/>
          <w:lang w:val="uk-UA"/>
        </w:rPr>
        <w:t>ня системи знижок передоплати для продукції</w:t>
      </w:r>
      <w:r w:rsidR="00833AB7" w:rsidRPr="00833AB7">
        <w:rPr>
          <w:rFonts w:ascii="Times New Roman" w:hAnsi="Times New Roman" w:cs="Times New Roman"/>
          <w:sz w:val="28"/>
          <w:szCs w:val="28"/>
          <w:lang w:val="uk-UA"/>
        </w:rPr>
        <w:t xml:space="preserve">, що продається ТОВ </w:t>
      </w:r>
      <w:r w:rsidR="008F3A0E">
        <w:rPr>
          <w:rFonts w:ascii="Times New Roman" w:hAnsi="Times New Roman" w:cs="Times New Roman"/>
          <w:sz w:val="28"/>
          <w:szCs w:val="28"/>
          <w:lang w:val="uk-UA"/>
        </w:rPr>
        <w:t>«</w:t>
      </w:r>
      <w:r w:rsidR="002C5949">
        <w:rPr>
          <w:rFonts w:ascii="Times New Roman" w:hAnsi="Times New Roman" w:cs="Times New Roman"/>
          <w:sz w:val="28"/>
          <w:szCs w:val="28"/>
          <w:lang w:val="uk-UA"/>
        </w:rPr>
        <w:t>Бусел Січ</w:t>
      </w:r>
      <w:r w:rsidR="008F3A0E">
        <w:rPr>
          <w:rFonts w:ascii="Times New Roman" w:hAnsi="Times New Roman" w:cs="Times New Roman"/>
          <w:sz w:val="28"/>
          <w:szCs w:val="28"/>
          <w:lang w:val="uk-UA"/>
        </w:rPr>
        <w:t>»</w:t>
      </w:r>
      <w:r>
        <w:rPr>
          <w:rFonts w:ascii="Times New Roman" w:hAnsi="Times New Roman" w:cs="Times New Roman"/>
          <w:sz w:val="28"/>
          <w:szCs w:val="28"/>
          <w:lang w:val="uk-UA"/>
        </w:rPr>
        <w:t>;</w:t>
      </w:r>
    </w:p>
    <w:p w:rsidR="00833AB7" w:rsidRPr="00833AB7" w:rsidRDefault="00833AB7" w:rsidP="002C5949">
      <w:pPr>
        <w:spacing w:after="0" w:line="360" w:lineRule="auto"/>
        <w:ind w:firstLine="709"/>
        <w:jc w:val="both"/>
        <w:rPr>
          <w:rFonts w:ascii="Times New Roman" w:hAnsi="Times New Roman" w:cs="Times New Roman"/>
          <w:sz w:val="28"/>
          <w:szCs w:val="28"/>
          <w:lang w:val="uk-UA"/>
        </w:rPr>
      </w:pPr>
      <w:r w:rsidRPr="00833AB7">
        <w:rPr>
          <w:rFonts w:ascii="Times New Roman" w:hAnsi="Times New Roman" w:cs="Times New Roman"/>
          <w:sz w:val="28"/>
          <w:szCs w:val="28"/>
          <w:lang w:val="uk-UA"/>
        </w:rPr>
        <w:t xml:space="preserve">- </w:t>
      </w:r>
      <w:r w:rsidR="002C5949">
        <w:rPr>
          <w:rFonts w:ascii="Times New Roman" w:hAnsi="Times New Roman" w:cs="Times New Roman"/>
          <w:sz w:val="28"/>
          <w:szCs w:val="28"/>
          <w:lang w:val="uk-UA"/>
        </w:rPr>
        <w:t>з</w:t>
      </w:r>
      <w:r w:rsidRPr="00833AB7">
        <w:rPr>
          <w:rFonts w:ascii="Times New Roman" w:hAnsi="Times New Roman" w:cs="Times New Roman"/>
          <w:sz w:val="28"/>
          <w:szCs w:val="28"/>
          <w:lang w:val="uk-UA"/>
        </w:rPr>
        <w:t>астосування факторингу</w:t>
      </w:r>
      <w:r w:rsidR="0091793F">
        <w:rPr>
          <w:rFonts w:ascii="Times New Roman" w:hAnsi="Times New Roman" w:cs="Times New Roman"/>
          <w:sz w:val="28"/>
          <w:szCs w:val="28"/>
          <w:lang w:val="uk-UA"/>
        </w:rPr>
        <w:t>;</w:t>
      </w:r>
    </w:p>
    <w:p w:rsidR="00833AB7" w:rsidRPr="00833AB7" w:rsidRDefault="00833AB7" w:rsidP="002C5949">
      <w:pPr>
        <w:spacing w:after="0" w:line="360" w:lineRule="auto"/>
        <w:ind w:firstLine="709"/>
        <w:jc w:val="both"/>
        <w:rPr>
          <w:rFonts w:ascii="Times New Roman" w:hAnsi="Times New Roman" w:cs="Times New Roman"/>
          <w:sz w:val="28"/>
          <w:szCs w:val="28"/>
          <w:lang w:val="uk-UA"/>
        </w:rPr>
      </w:pPr>
      <w:r w:rsidRPr="00833AB7">
        <w:rPr>
          <w:rFonts w:ascii="Times New Roman" w:hAnsi="Times New Roman" w:cs="Times New Roman"/>
          <w:sz w:val="28"/>
          <w:szCs w:val="28"/>
          <w:lang w:val="uk-UA"/>
        </w:rPr>
        <w:t>- при оновленні необхідних для організації необоротних активів</w:t>
      </w:r>
      <w:r w:rsidR="002C5949">
        <w:rPr>
          <w:rFonts w:ascii="Times New Roman" w:hAnsi="Times New Roman" w:cs="Times New Roman"/>
          <w:sz w:val="28"/>
          <w:szCs w:val="28"/>
          <w:lang w:val="uk-UA"/>
        </w:rPr>
        <w:t xml:space="preserve"> </w:t>
      </w:r>
      <w:r w:rsidR="00E41100">
        <w:rPr>
          <w:rFonts w:ascii="Times New Roman" w:hAnsi="Times New Roman" w:cs="Times New Roman"/>
          <w:sz w:val="28"/>
          <w:szCs w:val="28"/>
          <w:lang w:val="uk-UA"/>
        </w:rPr>
        <w:t>в</w:t>
      </w:r>
      <w:r w:rsidR="002C5949">
        <w:rPr>
          <w:rFonts w:ascii="Times New Roman" w:hAnsi="Times New Roman" w:cs="Times New Roman"/>
          <w:sz w:val="28"/>
          <w:szCs w:val="28"/>
          <w:lang w:val="uk-UA"/>
        </w:rPr>
        <w:t>икористовується</w:t>
      </w:r>
      <w:r w:rsidRPr="00833AB7">
        <w:rPr>
          <w:rFonts w:ascii="Times New Roman" w:hAnsi="Times New Roman" w:cs="Times New Roman"/>
          <w:sz w:val="28"/>
          <w:szCs w:val="28"/>
          <w:lang w:val="uk-UA"/>
        </w:rPr>
        <w:t xml:space="preserve"> найбільш підходящі фінансові умови – лізинг</w:t>
      </w:r>
      <w:r w:rsidR="0091793F">
        <w:rPr>
          <w:rFonts w:ascii="Times New Roman" w:hAnsi="Times New Roman" w:cs="Times New Roman"/>
          <w:sz w:val="28"/>
          <w:szCs w:val="28"/>
          <w:lang w:val="uk-UA"/>
        </w:rPr>
        <w:t>;</w:t>
      </w:r>
    </w:p>
    <w:p w:rsidR="00833AB7" w:rsidRDefault="002C5949" w:rsidP="002C5949">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прогнозувати надходження</w:t>
      </w:r>
      <w:r w:rsidR="00833AB7" w:rsidRPr="00833AB7">
        <w:rPr>
          <w:rFonts w:ascii="Times New Roman" w:hAnsi="Times New Roman" w:cs="Times New Roman"/>
          <w:sz w:val="28"/>
          <w:szCs w:val="28"/>
          <w:lang w:val="uk-UA"/>
        </w:rPr>
        <w:t xml:space="preserve"> грошових потоків</w:t>
      </w:r>
      <w:r>
        <w:rPr>
          <w:rFonts w:ascii="Times New Roman" w:hAnsi="Times New Roman" w:cs="Times New Roman"/>
          <w:sz w:val="28"/>
          <w:szCs w:val="28"/>
          <w:lang w:val="uk-UA"/>
        </w:rPr>
        <w:t>.</w:t>
      </w:r>
    </w:p>
    <w:p w:rsidR="00051ECA" w:rsidRDefault="00051ECA">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051ECA" w:rsidRPr="00C54A4F" w:rsidRDefault="00051ECA" w:rsidP="00051ECA">
      <w:pPr>
        <w:ind w:firstLine="567"/>
        <w:rPr>
          <w:sz w:val="28"/>
          <w:szCs w:val="28"/>
          <w:lang w:val="uk-UA"/>
        </w:rPr>
      </w:pPr>
    </w:p>
    <w:p w:rsidR="00051ECA" w:rsidRPr="008D3BCE" w:rsidRDefault="00051ECA" w:rsidP="00051ECA">
      <w:pPr>
        <w:ind w:firstLine="567"/>
        <w:jc w:val="center"/>
        <w:rPr>
          <w:rFonts w:ascii="Times New Roman" w:hAnsi="Times New Roman" w:cs="Times New Roman"/>
          <w:sz w:val="28"/>
          <w:szCs w:val="28"/>
          <w:lang w:val="uk-UA"/>
        </w:rPr>
      </w:pPr>
      <w:r w:rsidRPr="008D3BCE">
        <w:rPr>
          <w:rFonts w:ascii="Times New Roman" w:hAnsi="Times New Roman" w:cs="Times New Roman"/>
          <w:sz w:val="28"/>
          <w:szCs w:val="28"/>
          <w:lang w:val="uk-UA"/>
        </w:rPr>
        <w:t>ПЕРЕЛІК ПОСИЛАНЬ</w:t>
      </w:r>
    </w:p>
    <w:p w:rsidR="00051ECA" w:rsidRPr="008D3BCE" w:rsidRDefault="00051ECA" w:rsidP="00051ECA">
      <w:pPr>
        <w:ind w:firstLine="567"/>
        <w:rPr>
          <w:rFonts w:ascii="Times New Roman" w:hAnsi="Times New Roman" w:cs="Times New Roman"/>
          <w:sz w:val="28"/>
          <w:szCs w:val="28"/>
          <w:lang w:val="uk-UA"/>
        </w:rPr>
      </w:pPr>
      <w:r w:rsidRPr="008D3BCE">
        <w:rPr>
          <w:rFonts w:ascii="Times New Roman" w:hAnsi="Times New Roman" w:cs="Times New Roman"/>
          <w:sz w:val="28"/>
          <w:szCs w:val="28"/>
          <w:lang w:val="uk-UA"/>
        </w:rPr>
        <w:t xml:space="preserve"> </w:t>
      </w:r>
    </w:p>
    <w:p w:rsidR="00051ECA" w:rsidRPr="008D3BCE" w:rsidRDefault="00051ECA" w:rsidP="00051ECA">
      <w:pPr>
        <w:ind w:firstLine="567"/>
        <w:rPr>
          <w:rFonts w:ascii="Times New Roman" w:hAnsi="Times New Roman" w:cs="Times New Roman"/>
          <w:sz w:val="28"/>
          <w:szCs w:val="28"/>
          <w:lang w:val="uk-UA"/>
        </w:rPr>
      </w:pPr>
    </w:p>
    <w:p w:rsidR="00051ECA" w:rsidRPr="008D3BCE" w:rsidRDefault="00051ECA" w:rsidP="00051ECA">
      <w:pPr>
        <w:pStyle w:val="ab"/>
        <w:numPr>
          <w:ilvl w:val="0"/>
          <w:numId w:val="7"/>
        </w:numPr>
        <w:spacing w:line="360" w:lineRule="auto"/>
        <w:ind w:left="0" w:firstLine="567"/>
        <w:jc w:val="both"/>
        <w:rPr>
          <w:sz w:val="28"/>
          <w:szCs w:val="28"/>
          <w:lang w:val="uk-UA"/>
        </w:rPr>
      </w:pPr>
      <w:r w:rsidRPr="008D3BCE">
        <w:rPr>
          <w:sz w:val="28"/>
          <w:szCs w:val="28"/>
          <w:lang w:val="uk-UA"/>
        </w:rPr>
        <w:t xml:space="preserve">Антикризовий менеджмент [текст]: навч. посіб. / Л. І. Скібіцька, В. В. Матвєєв, В. І. Щелкунов та ін. </w:t>
      </w:r>
      <w:r>
        <w:rPr>
          <w:sz w:val="28"/>
          <w:szCs w:val="28"/>
          <w:lang w:val="uk-UA"/>
        </w:rPr>
        <w:t>К</w:t>
      </w:r>
      <w:r>
        <w:rPr>
          <w:sz w:val="28"/>
          <w:szCs w:val="28"/>
        </w:rPr>
        <w:t>и</w:t>
      </w:r>
      <w:r>
        <w:rPr>
          <w:sz w:val="28"/>
          <w:szCs w:val="28"/>
          <w:lang w:val="uk-UA"/>
        </w:rPr>
        <w:t>їв</w:t>
      </w:r>
      <w:r w:rsidRPr="008D3BCE">
        <w:rPr>
          <w:sz w:val="28"/>
          <w:szCs w:val="28"/>
          <w:lang w:val="uk-UA"/>
        </w:rPr>
        <w:t xml:space="preserve"> : Центр учбової літератури, 2014. 584 с. </w:t>
      </w:r>
    </w:p>
    <w:p w:rsidR="00051ECA" w:rsidRPr="008D3BCE" w:rsidRDefault="00051ECA" w:rsidP="00051ECA">
      <w:pPr>
        <w:pStyle w:val="ab"/>
        <w:numPr>
          <w:ilvl w:val="0"/>
          <w:numId w:val="7"/>
        </w:numPr>
        <w:spacing w:line="360" w:lineRule="auto"/>
        <w:ind w:left="0" w:firstLine="709"/>
        <w:jc w:val="both"/>
        <w:rPr>
          <w:sz w:val="28"/>
          <w:szCs w:val="28"/>
          <w:lang w:val="uk-UA"/>
        </w:rPr>
      </w:pPr>
      <w:r w:rsidRPr="008D3BCE">
        <w:rPr>
          <w:sz w:val="28"/>
          <w:szCs w:val="28"/>
          <w:lang w:val="uk-UA"/>
        </w:rPr>
        <w:t xml:space="preserve">Андросова О. Ф. Стратегічні й тактичні інновації в розвиток світової авіаційної промисловості </w:t>
      </w:r>
      <w:r>
        <w:rPr>
          <w:sz w:val="28"/>
          <w:szCs w:val="28"/>
          <w:lang w:val="uk-UA"/>
        </w:rPr>
        <w:t>«</w:t>
      </w:r>
      <w:r w:rsidRPr="008D3BCE">
        <w:rPr>
          <w:sz w:val="28"/>
          <w:szCs w:val="28"/>
          <w:lang w:val="uk-UA"/>
        </w:rPr>
        <w:t>Економіка: проблеми теорії та практики</w:t>
      </w:r>
      <w:r>
        <w:rPr>
          <w:sz w:val="28"/>
          <w:szCs w:val="28"/>
          <w:lang w:val="uk-UA"/>
        </w:rPr>
        <w:t>»</w:t>
      </w:r>
      <w:r w:rsidRPr="008D3BCE">
        <w:rPr>
          <w:sz w:val="28"/>
          <w:szCs w:val="28"/>
          <w:lang w:val="uk-UA"/>
        </w:rPr>
        <w:t xml:space="preserve"> : зб. наук. праць. Дніпро : ДНУ, 2013. Вип. 174, т. 2. С. 520–524. </w:t>
      </w:r>
    </w:p>
    <w:p w:rsidR="00051ECA" w:rsidRPr="008D3BCE" w:rsidRDefault="00051ECA" w:rsidP="00051ECA">
      <w:pPr>
        <w:pStyle w:val="ab"/>
        <w:numPr>
          <w:ilvl w:val="0"/>
          <w:numId w:val="7"/>
        </w:numPr>
        <w:spacing w:line="360" w:lineRule="auto"/>
        <w:ind w:left="0" w:firstLine="567"/>
        <w:jc w:val="both"/>
        <w:rPr>
          <w:sz w:val="28"/>
          <w:szCs w:val="28"/>
          <w:lang w:val="uk-UA"/>
        </w:rPr>
      </w:pPr>
      <w:r w:rsidRPr="008D3BCE">
        <w:rPr>
          <w:sz w:val="28"/>
          <w:szCs w:val="28"/>
          <w:lang w:val="uk-UA"/>
        </w:rPr>
        <w:t>Бугайко Д. О. Вплив процесів глобалізації на авіац</w:t>
      </w:r>
      <w:r>
        <w:rPr>
          <w:sz w:val="28"/>
          <w:szCs w:val="28"/>
          <w:lang w:val="uk-UA"/>
        </w:rPr>
        <w:t xml:space="preserve">ійно-транспортну галузь України. </w:t>
      </w:r>
      <w:r w:rsidRPr="00C47836">
        <w:rPr>
          <w:i/>
          <w:sz w:val="28"/>
          <w:szCs w:val="28"/>
          <w:lang w:val="uk-UA"/>
        </w:rPr>
        <w:t>Проблеми системного підходу в економіці : зб. наук. пр.</w:t>
      </w:r>
      <w:r>
        <w:rPr>
          <w:sz w:val="28"/>
          <w:szCs w:val="28"/>
          <w:lang w:val="uk-UA"/>
        </w:rPr>
        <w:t xml:space="preserve">  Київ</w:t>
      </w:r>
      <w:r w:rsidRPr="008D3BCE">
        <w:rPr>
          <w:sz w:val="28"/>
          <w:szCs w:val="28"/>
          <w:lang w:val="uk-UA"/>
        </w:rPr>
        <w:t xml:space="preserve"> : НАУ, 2015. Вип. 9. С. 26–34. </w:t>
      </w:r>
    </w:p>
    <w:p w:rsidR="00051ECA" w:rsidRPr="008D3BCE" w:rsidRDefault="00051ECA" w:rsidP="00051ECA">
      <w:pPr>
        <w:pStyle w:val="ab"/>
        <w:numPr>
          <w:ilvl w:val="0"/>
          <w:numId w:val="7"/>
        </w:numPr>
        <w:spacing w:line="360" w:lineRule="auto"/>
        <w:ind w:left="0" w:firstLine="567"/>
        <w:jc w:val="both"/>
        <w:rPr>
          <w:sz w:val="28"/>
          <w:szCs w:val="28"/>
          <w:lang w:val="uk-UA"/>
        </w:rPr>
      </w:pPr>
      <w:r w:rsidRPr="008D3BCE">
        <w:rPr>
          <w:sz w:val="28"/>
          <w:szCs w:val="28"/>
          <w:lang w:val="uk-UA"/>
        </w:rPr>
        <w:t>Куценко А. С. Основні проблеми і радикальні шляхи вирішення антикризового управління промислови</w:t>
      </w:r>
      <w:r>
        <w:rPr>
          <w:sz w:val="28"/>
          <w:szCs w:val="28"/>
          <w:lang w:val="uk-UA"/>
        </w:rPr>
        <w:t>ми підприємствами : монографія</w:t>
      </w:r>
      <w:r w:rsidRPr="008D3BCE">
        <w:rPr>
          <w:sz w:val="28"/>
          <w:szCs w:val="28"/>
          <w:lang w:val="uk-UA"/>
        </w:rPr>
        <w:t xml:space="preserve">; Українська академія наук. </w:t>
      </w:r>
      <w:r>
        <w:rPr>
          <w:sz w:val="28"/>
          <w:szCs w:val="28"/>
          <w:lang w:val="uk-UA"/>
        </w:rPr>
        <w:t>Київ : Фенікс, 201</w:t>
      </w:r>
      <w:r w:rsidRPr="008D3BCE">
        <w:rPr>
          <w:sz w:val="28"/>
          <w:szCs w:val="28"/>
          <w:lang w:val="uk-UA"/>
        </w:rPr>
        <w:t xml:space="preserve">6. 615 с. </w:t>
      </w:r>
    </w:p>
    <w:p w:rsidR="00051ECA" w:rsidRPr="008D3BCE" w:rsidRDefault="00051ECA" w:rsidP="00051ECA">
      <w:pPr>
        <w:pStyle w:val="ab"/>
        <w:numPr>
          <w:ilvl w:val="0"/>
          <w:numId w:val="7"/>
        </w:numPr>
        <w:spacing w:line="360" w:lineRule="auto"/>
        <w:ind w:left="0" w:firstLine="567"/>
        <w:jc w:val="both"/>
        <w:rPr>
          <w:sz w:val="28"/>
          <w:szCs w:val="28"/>
          <w:lang w:val="uk-UA"/>
        </w:rPr>
      </w:pPr>
      <w:r w:rsidRPr="008D3BCE">
        <w:rPr>
          <w:sz w:val="28"/>
          <w:szCs w:val="28"/>
          <w:lang w:val="uk-UA"/>
        </w:rPr>
        <w:t xml:space="preserve">Барах Ю. О. Складові антикризового управління підприємством </w:t>
      </w:r>
      <w:r w:rsidRPr="005C0FCD">
        <w:rPr>
          <w:i/>
          <w:sz w:val="28"/>
          <w:szCs w:val="28"/>
          <w:lang w:val="uk-UA"/>
        </w:rPr>
        <w:t>Економіка розвитку.</w:t>
      </w:r>
      <w:r w:rsidRPr="008D3BCE">
        <w:rPr>
          <w:sz w:val="28"/>
          <w:szCs w:val="28"/>
          <w:lang w:val="uk-UA"/>
        </w:rPr>
        <w:t xml:space="preserve"> 2012. № 4 (64). С. 74–78. </w:t>
      </w:r>
    </w:p>
    <w:p w:rsidR="00051ECA" w:rsidRPr="008D3BCE" w:rsidRDefault="00051ECA" w:rsidP="00051ECA">
      <w:pPr>
        <w:pStyle w:val="ab"/>
        <w:numPr>
          <w:ilvl w:val="0"/>
          <w:numId w:val="7"/>
        </w:numPr>
        <w:spacing w:line="360" w:lineRule="auto"/>
        <w:ind w:left="0" w:firstLine="567"/>
        <w:jc w:val="both"/>
        <w:rPr>
          <w:sz w:val="28"/>
          <w:szCs w:val="28"/>
          <w:lang w:val="uk-UA"/>
        </w:rPr>
      </w:pPr>
      <w:r w:rsidRPr="008D3BCE">
        <w:rPr>
          <w:sz w:val="28"/>
          <w:szCs w:val="28"/>
          <w:lang w:val="uk-UA"/>
        </w:rPr>
        <w:t xml:space="preserve">Баландин К. А. Задача управления производственной мощностью крупного авиастроительного предприятия при значительном снижении спроса на выпускаемые изделия </w:t>
      </w:r>
      <w:r w:rsidRPr="005C0FCD">
        <w:rPr>
          <w:i/>
          <w:sz w:val="28"/>
          <w:szCs w:val="28"/>
          <w:lang w:val="uk-UA"/>
        </w:rPr>
        <w:t>Управление организационно-экономическими системами: моделирование взаимодействий, принятие решений :</w:t>
      </w:r>
      <w:r w:rsidRPr="008D3BCE">
        <w:rPr>
          <w:sz w:val="28"/>
          <w:szCs w:val="28"/>
          <w:lang w:val="uk-UA"/>
        </w:rPr>
        <w:t xml:space="preserve"> сб. науч. статей. Самара : ИЛУ РАН, СГАУ, 2012. № 3. С. 5–9. </w:t>
      </w:r>
    </w:p>
    <w:p w:rsidR="00051ECA" w:rsidRPr="008D3BCE" w:rsidRDefault="00051ECA" w:rsidP="00051ECA">
      <w:pPr>
        <w:pStyle w:val="ab"/>
        <w:numPr>
          <w:ilvl w:val="0"/>
          <w:numId w:val="7"/>
        </w:numPr>
        <w:spacing w:line="360" w:lineRule="auto"/>
        <w:ind w:left="0" w:firstLine="567"/>
        <w:jc w:val="both"/>
        <w:rPr>
          <w:sz w:val="28"/>
          <w:szCs w:val="28"/>
          <w:lang w:val="uk-UA"/>
        </w:rPr>
      </w:pPr>
      <w:r w:rsidRPr="008D3BCE">
        <w:rPr>
          <w:sz w:val="28"/>
          <w:szCs w:val="28"/>
          <w:lang w:val="uk-UA"/>
        </w:rPr>
        <w:t xml:space="preserve">Литвиненко Л. Л. Сучасні перспективи розвитку авіаційної галузі України в умовах інтенсифікації глобалізаційних процесів </w:t>
      </w:r>
      <w:r w:rsidRPr="005C0FCD">
        <w:rPr>
          <w:i/>
          <w:sz w:val="28"/>
          <w:szCs w:val="28"/>
          <w:lang w:val="uk-UA"/>
        </w:rPr>
        <w:t>Актуальні питання сучасної економіки :</w:t>
      </w:r>
      <w:r w:rsidRPr="008D3BCE">
        <w:rPr>
          <w:sz w:val="28"/>
          <w:szCs w:val="28"/>
          <w:lang w:val="uk-UA"/>
        </w:rPr>
        <w:t xml:space="preserve"> колективна монографія Ч. 1.  Умань : Видавець </w:t>
      </w:r>
      <w:r>
        <w:rPr>
          <w:sz w:val="28"/>
          <w:szCs w:val="28"/>
          <w:lang w:val="uk-UA"/>
        </w:rPr>
        <w:t>«</w:t>
      </w:r>
      <w:r w:rsidRPr="008D3BCE">
        <w:rPr>
          <w:sz w:val="28"/>
          <w:szCs w:val="28"/>
          <w:lang w:val="uk-UA"/>
        </w:rPr>
        <w:t>Сочінський</w:t>
      </w:r>
      <w:r>
        <w:rPr>
          <w:sz w:val="28"/>
          <w:szCs w:val="28"/>
          <w:lang w:val="uk-UA"/>
        </w:rPr>
        <w:t>»</w:t>
      </w:r>
      <w:r w:rsidRPr="008D3BCE">
        <w:rPr>
          <w:sz w:val="28"/>
          <w:szCs w:val="28"/>
          <w:lang w:val="uk-UA"/>
        </w:rPr>
        <w:t xml:space="preserve">, 2011. С. 183–189. </w:t>
      </w:r>
    </w:p>
    <w:p w:rsidR="00051ECA" w:rsidRPr="008D3BCE" w:rsidRDefault="00051ECA" w:rsidP="00051ECA">
      <w:pPr>
        <w:pStyle w:val="ab"/>
        <w:numPr>
          <w:ilvl w:val="0"/>
          <w:numId w:val="7"/>
        </w:numPr>
        <w:spacing w:line="360" w:lineRule="auto"/>
        <w:ind w:left="0" w:firstLine="567"/>
        <w:jc w:val="both"/>
        <w:rPr>
          <w:sz w:val="28"/>
          <w:szCs w:val="28"/>
          <w:lang w:val="uk-UA"/>
        </w:rPr>
      </w:pPr>
      <w:r w:rsidRPr="008D3BCE">
        <w:rPr>
          <w:sz w:val="28"/>
          <w:szCs w:val="28"/>
          <w:lang w:val="uk-UA"/>
        </w:rPr>
        <w:t xml:space="preserve">Ареф'єва О. В. Економічні основи формування фінансової складової економічної безпеки </w:t>
      </w:r>
      <w:r w:rsidRPr="005C0FCD">
        <w:rPr>
          <w:i/>
          <w:sz w:val="28"/>
          <w:szCs w:val="28"/>
          <w:lang w:val="uk-UA"/>
        </w:rPr>
        <w:t>Актуальні проблеми економіки</w:t>
      </w:r>
      <w:r>
        <w:rPr>
          <w:sz w:val="28"/>
          <w:szCs w:val="28"/>
          <w:lang w:val="uk-UA"/>
        </w:rPr>
        <w:t xml:space="preserve">. 2018.  № 1. </w:t>
      </w:r>
      <w:r w:rsidRPr="008D3BCE">
        <w:rPr>
          <w:sz w:val="28"/>
          <w:szCs w:val="28"/>
          <w:lang w:val="uk-UA"/>
        </w:rPr>
        <w:t xml:space="preserve"> С. 98–103. </w:t>
      </w:r>
    </w:p>
    <w:p w:rsidR="00051ECA" w:rsidRPr="008D3BCE" w:rsidRDefault="00051ECA" w:rsidP="00051ECA">
      <w:pPr>
        <w:pStyle w:val="ab"/>
        <w:numPr>
          <w:ilvl w:val="0"/>
          <w:numId w:val="7"/>
        </w:numPr>
        <w:spacing w:line="360" w:lineRule="auto"/>
        <w:ind w:left="0" w:firstLine="567"/>
        <w:jc w:val="both"/>
        <w:rPr>
          <w:rFonts w:eastAsiaTheme="minorHAnsi"/>
          <w:bCs/>
          <w:sz w:val="28"/>
          <w:szCs w:val="28"/>
          <w:lang w:val="uk-UA" w:eastAsia="en-US"/>
        </w:rPr>
      </w:pPr>
      <w:r w:rsidRPr="008D3BCE">
        <w:rPr>
          <w:rFonts w:eastAsiaTheme="minorHAnsi"/>
          <w:sz w:val="28"/>
          <w:szCs w:val="28"/>
          <w:lang w:val="uk-UA" w:eastAsia="en-US"/>
        </w:rPr>
        <w:t xml:space="preserve">Кобєлєва Т. О. Електротехнічна галузь України: сучасний стан та перспективи розвитку </w:t>
      </w:r>
      <w:r w:rsidRPr="00C86A8F">
        <w:rPr>
          <w:rFonts w:eastAsiaTheme="minorHAnsi"/>
          <w:i/>
          <w:sz w:val="28"/>
          <w:szCs w:val="28"/>
          <w:lang w:val="uk-UA" w:eastAsia="en-US"/>
        </w:rPr>
        <w:t xml:space="preserve">Вісник Національного технічного університету „Харківський політехнічний інститут”. </w:t>
      </w:r>
      <w:r w:rsidRPr="00C86A8F">
        <w:rPr>
          <w:rFonts w:eastAsiaTheme="minorHAnsi"/>
          <w:i/>
          <w:sz w:val="28"/>
          <w:szCs w:val="28"/>
          <w:lang w:eastAsia="en-US"/>
        </w:rPr>
        <w:t>Збірник наукових праць. Тематичний випуск: Технічний прогрес і ефективність виробництва.</w:t>
      </w:r>
      <w:r w:rsidRPr="008D3BCE">
        <w:rPr>
          <w:rFonts w:eastAsiaTheme="minorHAnsi"/>
          <w:sz w:val="28"/>
          <w:szCs w:val="28"/>
          <w:lang w:eastAsia="en-US"/>
        </w:rPr>
        <w:t xml:space="preserve"> Харків: НТУ „ХПІ, 2011. № 26. С. 34-44.</w:t>
      </w:r>
      <w:r w:rsidRPr="008D3BCE">
        <w:rPr>
          <w:rFonts w:eastAsiaTheme="minorHAnsi"/>
          <w:bCs/>
          <w:sz w:val="28"/>
          <w:szCs w:val="28"/>
          <w:lang w:eastAsia="en-US"/>
        </w:rPr>
        <w:t xml:space="preserve"> </w:t>
      </w:r>
    </w:p>
    <w:p w:rsidR="00051ECA" w:rsidRPr="008D3BCE" w:rsidRDefault="00051ECA" w:rsidP="00051ECA">
      <w:pPr>
        <w:pStyle w:val="ab"/>
        <w:numPr>
          <w:ilvl w:val="0"/>
          <w:numId w:val="7"/>
        </w:numPr>
        <w:spacing w:line="360" w:lineRule="auto"/>
        <w:ind w:left="0" w:firstLine="567"/>
        <w:jc w:val="both"/>
        <w:rPr>
          <w:rFonts w:eastAsiaTheme="minorHAnsi"/>
          <w:sz w:val="28"/>
          <w:szCs w:val="28"/>
          <w:lang w:val="uk-UA" w:eastAsia="en-US"/>
        </w:rPr>
      </w:pPr>
      <w:r w:rsidRPr="008D3BCE">
        <w:rPr>
          <w:rFonts w:eastAsiaTheme="minorHAnsi"/>
          <w:sz w:val="28"/>
          <w:szCs w:val="28"/>
          <w:lang w:eastAsia="en-US"/>
        </w:rPr>
        <w:t xml:space="preserve">Великих К. О. Ефективність створення і споживання промислових виробів автореф. дис. … канд. екон. наук:08.07.01 </w:t>
      </w:r>
      <w:r>
        <w:rPr>
          <w:rFonts w:eastAsiaTheme="minorHAnsi"/>
          <w:sz w:val="28"/>
          <w:szCs w:val="28"/>
          <w:lang w:eastAsia="en-US"/>
        </w:rPr>
        <w:t>Харків, 201</w:t>
      </w:r>
      <w:r w:rsidRPr="008D3BCE">
        <w:rPr>
          <w:rFonts w:eastAsiaTheme="minorHAnsi"/>
          <w:sz w:val="28"/>
          <w:szCs w:val="28"/>
          <w:lang w:eastAsia="en-US"/>
        </w:rPr>
        <w:t>6. 19 с.</w:t>
      </w:r>
    </w:p>
    <w:p w:rsidR="00051ECA" w:rsidRPr="008D3BCE" w:rsidRDefault="00051ECA" w:rsidP="00051ECA">
      <w:pPr>
        <w:pStyle w:val="ab"/>
        <w:numPr>
          <w:ilvl w:val="0"/>
          <w:numId w:val="7"/>
        </w:numPr>
        <w:spacing w:line="360" w:lineRule="auto"/>
        <w:ind w:left="0" w:firstLine="567"/>
        <w:jc w:val="both"/>
        <w:rPr>
          <w:rFonts w:eastAsiaTheme="minorHAnsi"/>
          <w:sz w:val="28"/>
          <w:szCs w:val="28"/>
          <w:lang w:val="uk-UA" w:eastAsia="en-US"/>
        </w:rPr>
      </w:pPr>
      <w:r w:rsidRPr="008D3BCE">
        <w:rPr>
          <w:rFonts w:eastAsiaTheme="minorHAnsi"/>
          <w:sz w:val="28"/>
          <w:szCs w:val="28"/>
          <w:lang w:eastAsia="en-US"/>
        </w:rPr>
        <w:t xml:space="preserve">Бушуев П. В. К вопросу об оценке потенциала роста производства и продаж продукции электротехнической промышленности России  </w:t>
      </w:r>
      <w:r w:rsidRPr="00C86A8F">
        <w:rPr>
          <w:rFonts w:eastAsiaTheme="minorHAnsi"/>
          <w:i/>
          <w:sz w:val="28"/>
          <w:szCs w:val="28"/>
          <w:lang w:eastAsia="en-US"/>
        </w:rPr>
        <w:t>Аудит и</w:t>
      </w:r>
      <w:r w:rsidRPr="00C86A8F">
        <w:rPr>
          <w:rFonts w:eastAsiaTheme="minorHAnsi"/>
          <w:i/>
          <w:sz w:val="28"/>
          <w:szCs w:val="28"/>
          <w:lang w:val="uk-UA" w:eastAsia="en-US"/>
        </w:rPr>
        <w:t xml:space="preserve"> </w:t>
      </w:r>
      <w:r w:rsidRPr="00C86A8F">
        <w:rPr>
          <w:rFonts w:eastAsiaTheme="minorHAnsi"/>
          <w:i/>
          <w:sz w:val="28"/>
          <w:szCs w:val="28"/>
          <w:lang w:eastAsia="en-US"/>
        </w:rPr>
        <w:t>финансовый анализ.</w:t>
      </w:r>
      <w:r w:rsidRPr="008D3BCE">
        <w:rPr>
          <w:rFonts w:eastAsiaTheme="minorHAnsi"/>
          <w:sz w:val="28"/>
          <w:szCs w:val="28"/>
          <w:lang w:eastAsia="en-US"/>
        </w:rPr>
        <w:t xml:space="preserve"> М.: Издательский дом </w:t>
      </w:r>
      <w:r>
        <w:rPr>
          <w:rFonts w:eastAsiaTheme="minorHAnsi"/>
          <w:sz w:val="28"/>
          <w:szCs w:val="28"/>
          <w:lang w:eastAsia="en-US"/>
        </w:rPr>
        <w:t>«</w:t>
      </w:r>
      <w:r w:rsidRPr="008D3BCE">
        <w:rPr>
          <w:rFonts w:eastAsiaTheme="minorHAnsi"/>
          <w:sz w:val="28"/>
          <w:szCs w:val="28"/>
          <w:lang w:eastAsia="en-US"/>
        </w:rPr>
        <w:t>Компьютерный</w:t>
      </w:r>
      <w:r w:rsidRPr="008D3BCE">
        <w:rPr>
          <w:rFonts w:eastAsiaTheme="minorHAnsi"/>
          <w:sz w:val="28"/>
          <w:szCs w:val="28"/>
          <w:lang w:val="uk-UA" w:eastAsia="en-US"/>
        </w:rPr>
        <w:t xml:space="preserve"> </w:t>
      </w:r>
      <w:r w:rsidRPr="008D3BCE">
        <w:rPr>
          <w:rFonts w:eastAsiaTheme="minorHAnsi"/>
          <w:sz w:val="28"/>
          <w:szCs w:val="28"/>
          <w:lang w:eastAsia="en-US"/>
        </w:rPr>
        <w:t>аудит</w:t>
      </w:r>
      <w:r>
        <w:rPr>
          <w:rFonts w:eastAsiaTheme="minorHAnsi"/>
          <w:sz w:val="28"/>
          <w:szCs w:val="28"/>
          <w:lang w:eastAsia="en-US"/>
        </w:rPr>
        <w:t>»</w:t>
      </w:r>
      <w:r w:rsidRPr="008D3BCE">
        <w:rPr>
          <w:rFonts w:eastAsiaTheme="minorHAnsi"/>
          <w:sz w:val="28"/>
          <w:szCs w:val="28"/>
          <w:lang w:eastAsia="en-US"/>
        </w:rPr>
        <w:t>, 20</w:t>
      </w:r>
      <w:r w:rsidRPr="008D3BCE">
        <w:rPr>
          <w:rFonts w:eastAsiaTheme="minorHAnsi"/>
          <w:sz w:val="28"/>
          <w:szCs w:val="28"/>
          <w:lang w:val="uk-UA" w:eastAsia="en-US"/>
        </w:rPr>
        <w:t>1</w:t>
      </w:r>
      <w:r w:rsidRPr="008D3BCE">
        <w:rPr>
          <w:rFonts w:eastAsiaTheme="minorHAnsi"/>
          <w:sz w:val="28"/>
          <w:szCs w:val="28"/>
          <w:lang w:eastAsia="en-US"/>
        </w:rPr>
        <w:t>4. № 4. С. 191-197.</w:t>
      </w:r>
    </w:p>
    <w:p w:rsidR="00051ECA" w:rsidRPr="001A0B11" w:rsidRDefault="00051ECA" w:rsidP="00051ECA">
      <w:pPr>
        <w:pStyle w:val="ab"/>
        <w:numPr>
          <w:ilvl w:val="0"/>
          <w:numId w:val="7"/>
        </w:numPr>
        <w:spacing w:line="360" w:lineRule="auto"/>
        <w:ind w:left="0" w:firstLine="567"/>
        <w:jc w:val="both"/>
        <w:rPr>
          <w:sz w:val="28"/>
          <w:szCs w:val="28"/>
          <w:lang w:val="uk-UA"/>
        </w:rPr>
      </w:pPr>
      <w:r w:rsidRPr="008D3BCE">
        <w:rPr>
          <w:rFonts w:eastAsiaTheme="minorHAnsi"/>
          <w:sz w:val="28"/>
          <w:szCs w:val="28"/>
          <w:lang w:eastAsia="en-US"/>
        </w:rPr>
        <w:t>Белкин Г. С. Перспективные виды э</w:t>
      </w:r>
      <w:r>
        <w:rPr>
          <w:rFonts w:eastAsiaTheme="minorHAnsi"/>
          <w:sz w:val="28"/>
          <w:szCs w:val="28"/>
          <w:lang w:eastAsia="en-US"/>
        </w:rPr>
        <w:t xml:space="preserve">лектротехнического </w:t>
      </w:r>
      <w:r w:rsidRPr="001A0B11">
        <w:rPr>
          <w:rFonts w:eastAsiaTheme="minorHAnsi"/>
          <w:sz w:val="28"/>
          <w:szCs w:val="28"/>
          <w:lang w:eastAsia="en-US"/>
        </w:rPr>
        <w:t xml:space="preserve">оборудования </w:t>
      </w:r>
      <w:r w:rsidRPr="001A0B11">
        <w:rPr>
          <w:rFonts w:eastAsiaTheme="minorHAnsi"/>
          <w:i/>
          <w:sz w:val="28"/>
          <w:szCs w:val="28"/>
          <w:lang w:eastAsia="en-US"/>
        </w:rPr>
        <w:t>Электротехника.</w:t>
      </w:r>
      <w:r w:rsidRPr="001A0B11">
        <w:rPr>
          <w:rFonts w:eastAsiaTheme="minorHAnsi"/>
          <w:sz w:val="28"/>
          <w:szCs w:val="28"/>
          <w:lang w:eastAsia="en-US"/>
        </w:rPr>
        <w:t xml:space="preserve"> 2006. № 9.: </w:t>
      </w:r>
      <w:r w:rsidRPr="001A0B11">
        <w:rPr>
          <w:rFonts w:eastAsiaTheme="minorHAnsi"/>
          <w:sz w:val="28"/>
          <w:szCs w:val="28"/>
          <w:lang w:val="en-US" w:eastAsia="en-US"/>
        </w:rPr>
        <w:t>URL</w:t>
      </w:r>
      <w:r w:rsidRPr="001A0B11">
        <w:rPr>
          <w:rFonts w:eastAsiaTheme="minorHAnsi"/>
          <w:sz w:val="28"/>
          <w:szCs w:val="28"/>
          <w:lang w:eastAsia="en-US"/>
        </w:rPr>
        <w:t xml:space="preserve">: </w:t>
      </w:r>
      <w:hyperlink r:id="rId48" w:history="1">
        <w:r w:rsidRPr="001A0B11">
          <w:rPr>
            <w:rStyle w:val="ae"/>
            <w:rFonts w:eastAsiaTheme="minorHAnsi"/>
            <w:sz w:val="28"/>
            <w:szCs w:val="28"/>
            <w:lang w:val="en-US" w:eastAsia="en-US"/>
          </w:rPr>
          <w:t>http</w:t>
        </w:r>
        <w:r w:rsidRPr="001A0B11">
          <w:rPr>
            <w:rStyle w:val="ae"/>
            <w:rFonts w:eastAsiaTheme="minorHAnsi"/>
            <w:sz w:val="28"/>
            <w:szCs w:val="28"/>
            <w:lang w:eastAsia="en-US"/>
          </w:rPr>
          <w:t>://</w:t>
        </w:r>
        <w:r w:rsidRPr="001A0B11">
          <w:rPr>
            <w:rStyle w:val="ae"/>
            <w:rFonts w:eastAsiaTheme="minorHAnsi"/>
            <w:sz w:val="28"/>
            <w:szCs w:val="28"/>
            <w:lang w:val="en-US" w:eastAsia="en-US"/>
          </w:rPr>
          <w:t>www</w:t>
        </w:r>
        <w:r w:rsidRPr="001A0B11">
          <w:rPr>
            <w:rStyle w:val="ae"/>
            <w:rFonts w:eastAsiaTheme="minorHAnsi"/>
            <w:sz w:val="28"/>
            <w:szCs w:val="28"/>
            <w:lang w:eastAsia="en-US"/>
          </w:rPr>
          <w:t>.</w:t>
        </w:r>
        <w:r w:rsidRPr="001A0B11">
          <w:rPr>
            <w:rStyle w:val="ae"/>
            <w:rFonts w:eastAsiaTheme="minorHAnsi"/>
            <w:sz w:val="28"/>
            <w:szCs w:val="28"/>
            <w:lang w:val="en-US" w:eastAsia="en-US"/>
          </w:rPr>
          <w:t>vtormet</w:t>
        </w:r>
        <w:r w:rsidRPr="001A0B11">
          <w:rPr>
            <w:rStyle w:val="ae"/>
            <w:rFonts w:eastAsiaTheme="minorHAnsi"/>
            <w:sz w:val="28"/>
            <w:szCs w:val="28"/>
            <w:lang w:eastAsia="en-US"/>
          </w:rPr>
          <w:t>.</w:t>
        </w:r>
        <w:r w:rsidRPr="001A0B11">
          <w:rPr>
            <w:rStyle w:val="ae"/>
            <w:rFonts w:eastAsiaTheme="minorHAnsi"/>
            <w:sz w:val="28"/>
            <w:szCs w:val="28"/>
            <w:lang w:val="en-US" w:eastAsia="en-US"/>
          </w:rPr>
          <w:t>vn</w:t>
        </w:r>
        <w:r w:rsidRPr="001A0B11">
          <w:rPr>
            <w:rStyle w:val="ae"/>
            <w:rFonts w:eastAsiaTheme="minorHAnsi"/>
            <w:sz w:val="28"/>
            <w:szCs w:val="28"/>
            <w:lang w:eastAsia="en-US"/>
          </w:rPr>
          <w:t>.</w:t>
        </w:r>
        <w:r w:rsidRPr="001A0B11">
          <w:rPr>
            <w:rStyle w:val="ae"/>
            <w:rFonts w:eastAsiaTheme="minorHAnsi"/>
            <w:sz w:val="28"/>
            <w:szCs w:val="28"/>
            <w:lang w:val="en-US" w:eastAsia="en-US"/>
          </w:rPr>
          <w:t>ua</w:t>
        </w:r>
        <w:r w:rsidRPr="001A0B11">
          <w:rPr>
            <w:rStyle w:val="ae"/>
            <w:rFonts w:eastAsiaTheme="minorHAnsi"/>
            <w:sz w:val="28"/>
            <w:szCs w:val="28"/>
            <w:lang w:eastAsia="en-US"/>
          </w:rPr>
          <w:t>/</w:t>
        </w:r>
        <w:r w:rsidRPr="001A0B11">
          <w:rPr>
            <w:rStyle w:val="ae"/>
            <w:rFonts w:eastAsiaTheme="minorHAnsi"/>
            <w:sz w:val="28"/>
            <w:szCs w:val="28"/>
            <w:lang w:val="en-US" w:eastAsia="en-US"/>
          </w:rPr>
          <w:t>info</w:t>
        </w:r>
        <w:r w:rsidRPr="001A0B11">
          <w:rPr>
            <w:rStyle w:val="ae"/>
            <w:rFonts w:eastAsiaTheme="minorHAnsi"/>
            <w:sz w:val="28"/>
            <w:szCs w:val="28"/>
            <w:lang w:eastAsia="en-US"/>
          </w:rPr>
          <w:t>/</w:t>
        </w:r>
        <w:r w:rsidRPr="001A0B11">
          <w:rPr>
            <w:rStyle w:val="ae"/>
            <w:rFonts w:eastAsiaTheme="minorHAnsi"/>
            <w:sz w:val="28"/>
            <w:szCs w:val="28"/>
            <w:lang w:val="en-US" w:eastAsia="en-US"/>
          </w:rPr>
          <w:t>trans</w:t>
        </w:r>
        <w:r w:rsidRPr="001A0B11">
          <w:rPr>
            <w:rStyle w:val="ae"/>
            <w:rFonts w:eastAsiaTheme="minorHAnsi"/>
            <w:sz w:val="28"/>
            <w:szCs w:val="28"/>
            <w:lang w:eastAsia="en-US"/>
          </w:rPr>
          <w:t>/</w:t>
        </w:r>
        <w:r w:rsidRPr="001A0B11">
          <w:rPr>
            <w:rStyle w:val="ae"/>
            <w:rFonts w:eastAsiaTheme="minorHAnsi"/>
            <w:sz w:val="28"/>
            <w:szCs w:val="28"/>
            <w:lang w:val="en-US" w:eastAsia="en-US"/>
          </w:rPr>
          <w:t>prospect</w:t>
        </w:r>
        <w:r w:rsidRPr="001A0B11">
          <w:rPr>
            <w:rStyle w:val="ae"/>
            <w:rFonts w:eastAsiaTheme="minorHAnsi"/>
            <w:sz w:val="28"/>
            <w:szCs w:val="28"/>
            <w:lang w:eastAsia="en-US"/>
          </w:rPr>
          <w:t>.</w:t>
        </w:r>
        <w:r w:rsidRPr="001A0B11">
          <w:rPr>
            <w:rStyle w:val="ae"/>
            <w:rFonts w:eastAsiaTheme="minorHAnsi"/>
            <w:sz w:val="28"/>
            <w:szCs w:val="28"/>
            <w:lang w:val="en-US" w:eastAsia="en-US"/>
          </w:rPr>
          <w:t>htm</w:t>
        </w:r>
      </w:hyperlink>
      <w:r w:rsidRPr="001A0B11">
        <w:t xml:space="preserve"> </w:t>
      </w:r>
      <w:r w:rsidRPr="001A0B11">
        <w:rPr>
          <w:bCs/>
          <w:sz w:val="28"/>
          <w:szCs w:val="28"/>
          <w:lang w:val="uk-UA"/>
        </w:rPr>
        <w:t xml:space="preserve">(дата звернення: </w:t>
      </w:r>
      <w:r>
        <w:rPr>
          <w:bCs/>
          <w:sz w:val="28"/>
          <w:szCs w:val="28"/>
          <w:lang w:val="uk-UA"/>
        </w:rPr>
        <w:t>20.10.2021</w:t>
      </w:r>
      <w:r w:rsidRPr="001A0B11">
        <w:rPr>
          <w:bCs/>
          <w:sz w:val="28"/>
          <w:szCs w:val="28"/>
          <w:lang w:val="uk-UA"/>
        </w:rPr>
        <w:t>).</w:t>
      </w:r>
    </w:p>
    <w:p w:rsidR="00051ECA" w:rsidRPr="001A0B11" w:rsidRDefault="00051ECA" w:rsidP="00051ECA">
      <w:pPr>
        <w:pStyle w:val="ab"/>
        <w:numPr>
          <w:ilvl w:val="0"/>
          <w:numId w:val="7"/>
        </w:numPr>
        <w:spacing w:line="360" w:lineRule="auto"/>
        <w:ind w:left="0" w:firstLine="567"/>
        <w:jc w:val="both"/>
        <w:rPr>
          <w:sz w:val="28"/>
          <w:szCs w:val="28"/>
          <w:lang w:val="uk-UA"/>
        </w:rPr>
      </w:pPr>
      <w:r w:rsidRPr="001A0B11">
        <w:rPr>
          <w:rFonts w:eastAsiaTheme="minorHAnsi"/>
          <w:sz w:val="28"/>
          <w:szCs w:val="28"/>
          <w:lang w:eastAsia="en-US"/>
        </w:rPr>
        <w:t xml:space="preserve">Тулеметова А. С. Современное состояние электротехнической промышленности зарубежных стран: \www/URL: </w:t>
      </w:r>
      <w:hyperlink r:id="rId49" w:history="1">
        <w:r w:rsidRPr="001A0B11">
          <w:rPr>
            <w:rStyle w:val="ae"/>
            <w:rFonts w:eastAsiaTheme="minorHAnsi"/>
            <w:sz w:val="28"/>
            <w:szCs w:val="28"/>
            <w:lang w:eastAsia="en-US"/>
          </w:rPr>
          <w:t>http://www.rusnauka.com/8_DNI_2009/Economics/43557.doc.htm</w:t>
        </w:r>
      </w:hyperlink>
      <w:r w:rsidRPr="001A0B11">
        <w:t xml:space="preserve"> </w:t>
      </w:r>
      <w:r w:rsidRPr="001A0B11">
        <w:rPr>
          <w:bCs/>
          <w:sz w:val="28"/>
          <w:szCs w:val="28"/>
          <w:lang w:val="uk-UA"/>
        </w:rPr>
        <w:t xml:space="preserve">(дата звернення: </w:t>
      </w:r>
      <w:r>
        <w:rPr>
          <w:bCs/>
          <w:sz w:val="28"/>
          <w:szCs w:val="28"/>
          <w:lang w:val="uk-UA"/>
        </w:rPr>
        <w:t>20.10.2021</w:t>
      </w:r>
      <w:r w:rsidRPr="001A0B11">
        <w:rPr>
          <w:bCs/>
          <w:sz w:val="28"/>
          <w:szCs w:val="28"/>
          <w:lang w:val="uk-UA"/>
        </w:rPr>
        <w:t>).</w:t>
      </w:r>
    </w:p>
    <w:p w:rsidR="00051ECA" w:rsidRPr="001A0B11" w:rsidRDefault="00051ECA" w:rsidP="00051ECA">
      <w:pPr>
        <w:pStyle w:val="ab"/>
        <w:numPr>
          <w:ilvl w:val="0"/>
          <w:numId w:val="7"/>
        </w:numPr>
        <w:spacing w:line="360" w:lineRule="auto"/>
        <w:ind w:left="0" w:firstLine="567"/>
        <w:jc w:val="both"/>
        <w:rPr>
          <w:rFonts w:eastAsiaTheme="minorHAnsi"/>
          <w:sz w:val="28"/>
          <w:szCs w:val="28"/>
          <w:lang w:val="uk-UA" w:eastAsia="en-US"/>
        </w:rPr>
      </w:pPr>
      <w:r w:rsidRPr="001A0B11">
        <w:rPr>
          <w:rFonts w:eastAsiaTheme="minorHAnsi"/>
          <w:sz w:val="28"/>
          <w:szCs w:val="28"/>
          <w:lang w:val="uk-UA" w:eastAsia="en-US"/>
        </w:rPr>
        <w:t xml:space="preserve">Кобєлєв В. М. Сучасний стан та перспективи розвитку українського ринку електротехнічних виробів </w:t>
      </w:r>
      <w:r w:rsidRPr="001A0B11">
        <w:rPr>
          <w:rFonts w:eastAsiaTheme="minorHAnsi"/>
          <w:i/>
          <w:sz w:val="28"/>
          <w:szCs w:val="28"/>
          <w:lang w:val="uk-UA" w:eastAsia="en-US"/>
        </w:rPr>
        <w:t>Науковий журнал “Економіка розвитку”</w:t>
      </w:r>
      <w:r w:rsidRPr="001A0B11">
        <w:rPr>
          <w:rFonts w:eastAsiaTheme="minorHAnsi"/>
          <w:sz w:val="28"/>
          <w:szCs w:val="28"/>
          <w:lang w:val="uk-UA" w:eastAsia="en-US"/>
        </w:rPr>
        <w:t>.  Харків: ХНЕУ, 2016. С. 72-75.</w:t>
      </w:r>
    </w:p>
    <w:p w:rsidR="00051ECA" w:rsidRPr="001A0B11" w:rsidRDefault="00051ECA" w:rsidP="00051ECA">
      <w:pPr>
        <w:pStyle w:val="ab"/>
        <w:numPr>
          <w:ilvl w:val="0"/>
          <w:numId w:val="7"/>
        </w:numPr>
        <w:spacing w:line="360" w:lineRule="auto"/>
        <w:ind w:left="0" w:firstLine="567"/>
        <w:jc w:val="both"/>
        <w:rPr>
          <w:sz w:val="28"/>
          <w:szCs w:val="28"/>
          <w:lang w:val="uk-UA"/>
        </w:rPr>
      </w:pPr>
      <w:r w:rsidRPr="001A0B11">
        <w:rPr>
          <w:rFonts w:eastAsiaTheme="minorHAnsi"/>
          <w:bCs/>
          <w:sz w:val="28"/>
          <w:szCs w:val="28"/>
          <w:lang w:val="uk-UA" w:eastAsia="en-US"/>
        </w:rPr>
        <w:t xml:space="preserve"> </w:t>
      </w:r>
      <w:r w:rsidRPr="001A0B11">
        <w:rPr>
          <w:rFonts w:eastAsiaTheme="minorHAnsi"/>
          <w:sz w:val="28"/>
          <w:szCs w:val="28"/>
          <w:lang w:val="uk-UA" w:eastAsia="en-US"/>
        </w:rPr>
        <w:t xml:space="preserve">Куреда Н. М. Світовий ринок електротехнічної продукції та позиціювання на ньому українських підприємств </w:t>
      </w:r>
      <w:r w:rsidRPr="001A0B11">
        <w:rPr>
          <w:rFonts w:eastAsiaTheme="minorHAnsi"/>
          <w:sz w:val="28"/>
          <w:szCs w:val="28"/>
          <w:lang w:eastAsia="en-US"/>
        </w:rPr>
        <w:t>URL</w:t>
      </w:r>
      <w:r w:rsidRPr="001A0B11">
        <w:rPr>
          <w:rFonts w:eastAsiaTheme="minorHAnsi"/>
          <w:sz w:val="28"/>
          <w:szCs w:val="28"/>
          <w:lang w:val="uk-UA" w:eastAsia="en-US"/>
        </w:rPr>
        <w:t xml:space="preserve">: </w:t>
      </w:r>
      <w:r w:rsidRPr="001A0B11">
        <w:rPr>
          <w:rFonts w:eastAsiaTheme="minorHAnsi"/>
          <w:sz w:val="28"/>
          <w:szCs w:val="28"/>
          <w:lang w:eastAsia="en-US"/>
        </w:rPr>
        <w:t>http</w:t>
      </w:r>
      <w:r w:rsidRPr="001A0B11">
        <w:rPr>
          <w:rFonts w:eastAsiaTheme="minorHAnsi"/>
          <w:sz w:val="28"/>
          <w:szCs w:val="28"/>
          <w:lang w:val="uk-UA" w:eastAsia="en-US"/>
        </w:rPr>
        <w:t>://</w:t>
      </w:r>
      <w:hyperlink r:id="rId50" w:history="1">
        <w:r w:rsidRPr="001A0B11">
          <w:rPr>
            <w:rStyle w:val="ae"/>
            <w:rFonts w:eastAsiaTheme="minorHAnsi"/>
            <w:sz w:val="28"/>
            <w:szCs w:val="28"/>
            <w:lang w:eastAsia="en-US"/>
          </w:rPr>
          <w:t>www</w:t>
        </w:r>
        <w:r w:rsidRPr="001A0B11">
          <w:rPr>
            <w:rStyle w:val="ae"/>
            <w:rFonts w:eastAsiaTheme="minorHAnsi"/>
            <w:sz w:val="28"/>
            <w:szCs w:val="28"/>
            <w:lang w:val="uk-UA" w:eastAsia="en-US"/>
          </w:rPr>
          <w:t>.</w:t>
        </w:r>
        <w:r w:rsidRPr="001A0B11">
          <w:rPr>
            <w:rStyle w:val="ae"/>
            <w:rFonts w:eastAsiaTheme="minorHAnsi"/>
            <w:sz w:val="28"/>
            <w:szCs w:val="28"/>
            <w:lang w:eastAsia="en-US"/>
          </w:rPr>
          <w:t>confcontact</w:t>
        </w:r>
        <w:r w:rsidRPr="001A0B11">
          <w:rPr>
            <w:rStyle w:val="ae"/>
            <w:rFonts w:eastAsiaTheme="minorHAnsi"/>
            <w:sz w:val="28"/>
            <w:szCs w:val="28"/>
            <w:lang w:val="uk-UA" w:eastAsia="en-US"/>
          </w:rPr>
          <w:t>.</w:t>
        </w:r>
        <w:r w:rsidRPr="001A0B11">
          <w:rPr>
            <w:rStyle w:val="ae"/>
            <w:rFonts w:eastAsiaTheme="minorHAnsi"/>
            <w:sz w:val="28"/>
            <w:szCs w:val="28"/>
            <w:lang w:eastAsia="en-US"/>
          </w:rPr>
          <w:t>com</w:t>
        </w:r>
        <w:r w:rsidRPr="001A0B11">
          <w:rPr>
            <w:rStyle w:val="ae"/>
            <w:rFonts w:eastAsiaTheme="minorHAnsi"/>
            <w:sz w:val="28"/>
            <w:szCs w:val="28"/>
            <w:lang w:val="uk-UA" w:eastAsia="en-US"/>
          </w:rPr>
          <w:t>/2007</w:t>
        </w:r>
        <w:r w:rsidRPr="001A0B11">
          <w:rPr>
            <w:rStyle w:val="ae"/>
            <w:rFonts w:eastAsiaTheme="minorHAnsi"/>
            <w:sz w:val="28"/>
            <w:szCs w:val="28"/>
            <w:lang w:eastAsia="en-US"/>
          </w:rPr>
          <w:t>apr</w:t>
        </w:r>
        <w:r w:rsidRPr="001A0B11">
          <w:rPr>
            <w:rStyle w:val="ae"/>
            <w:rFonts w:eastAsiaTheme="minorHAnsi"/>
            <w:sz w:val="28"/>
            <w:szCs w:val="28"/>
            <w:lang w:val="uk-UA" w:eastAsia="en-US"/>
          </w:rPr>
          <w:t>/</w:t>
        </w:r>
        <w:r w:rsidRPr="001A0B11">
          <w:rPr>
            <w:rStyle w:val="ae"/>
            <w:rFonts w:eastAsiaTheme="minorHAnsi"/>
            <w:sz w:val="28"/>
            <w:szCs w:val="28"/>
            <w:lang w:eastAsia="en-US"/>
          </w:rPr>
          <w:t>EK</w:t>
        </w:r>
        <w:r w:rsidRPr="001A0B11">
          <w:rPr>
            <w:rStyle w:val="ae"/>
            <w:rFonts w:eastAsiaTheme="minorHAnsi"/>
            <w:sz w:val="28"/>
            <w:szCs w:val="28"/>
            <w:lang w:val="uk-UA" w:eastAsia="en-US"/>
          </w:rPr>
          <w:t>8_</w:t>
        </w:r>
        <w:r w:rsidRPr="001A0B11">
          <w:rPr>
            <w:rStyle w:val="ae"/>
            <w:rFonts w:eastAsiaTheme="minorHAnsi"/>
            <w:sz w:val="28"/>
            <w:szCs w:val="28"/>
            <w:lang w:eastAsia="en-US"/>
          </w:rPr>
          <w:t>kureda</w:t>
        </w:r>
        <w:r w:rsidRPr="001A0B11">
          <w:rPr>
            <w:rStyle w:val="ae"/>
            <w:rFonts w:eastAsiaTheme="minorHAnsi"/>
            <w:sz w:val="28"/>
            <w:szCs w:val="28"/>
            <w:lang w:val="uk-UA" w:eastAsia="en-US"/>
          </w:rPr>
          <w:t>.</w:t>
        </w:r>
        <w:r w:rsidRPr="001A0B11">
          <w:rPr>
            <w:rStyle w:val="ae"/>
            <w:rFonts w:eastAsiaTheme="minorHAnsi"/>
            <w:sz w:val="28"/>
            <w:szCs w:val="28"/>
            <w:lang w:eastAsia="en-US"/>
          </w:rPr>
          <w:t>php</w:t>
        </w:r>
      </w:hyperlink>
      <w:r w:rsidRPr="001A0B11">
        <w:rPr>
          <w:lang w:val="uk-UA"/>
        </w:rPr>
        <w:t xml:space="preserve"> </w:t>
      </w:r>
      <w:r w:rsidRPr="001A0B11">
        <w:rPr>
          <w:bCs/>
          <w:sz w:val="28"/>
          <w:szCs w:val="28"/>
          <w:lang w:val="uk-UA"/>
        </w:rPr>
        <w:t xml:space="preserve">(дата звернення: </w:t>
      </w:r>
      <w:r>
        <w:rPr>
          <w:bCs/>
          <w:sz w:val="28"/>
          <w:szCs w:val="28"/>
          <w:lang w:val="uk-UA"/>
        </w:rPr>
        <w:t>20.10.2021</w:t>
      </w:r>
      <w:r w:rsidRPr="001A0B11">
        <w:rPr>
          <w:bCs/>
          <w:sz w:val="28"/>
          <w:szCs w:val="28"/>
          <w:lang w:val="uk-UA"/>
        </w:rPr>
        <w:t>).</w:t>
      </w:r>
    </w:p>
    <w:p w:rsidR="00051ECA" w:rsidRPr="001A0B11" w:rsidRDefault="00051ECA" w:rsidP="00051ECA">
      <w:pPr>
        <w:pStyle w:val="ab"/>
        <w:numPr>
          <w:ilvl w:val="0"/>
          <w:numId w:val="7"/>
        </w:numPr>
        <w:autoSpaceDE w:val="0"/>
        <w:autoSpaceDN w:val="0"/>
        <w:adjustRightInd w:val="0"/>
        <w:spacing w:line="360" w:lineRule="auto"/>
        <w:ind w:left="0" w:firstLine="567"/>
        <w:jc w:val="both"/>
        <w:rPr>
          <w:rFonts w:eastAsiaTheme="minorHAnsi"/>
          <w:sz w:val="28"/>
          <w:szCs w:val="28"/>
          <w:lang w:eastAsia="en-US"/>
        </w:rPr>
      </w:pPr>
      <w:r w:rsidRPr="001A0B11">
        <w:rPr>
          <w:rFonts w:eastAsiaTheme="minorHAnsi"/>
          <w:sz w:val="28"/>
          <w:szCs w:val="28"/>
          <w:lang w:eastAsia="en-US"/>
        </w:rPr>
        <w:t xml:space="preserve">Лесникова М. Электротехническая промышленность Ukrainian Market Review. 2002. № 7. </w:t>
      </w:r>
      <w:r w:rsidRPr="001A0B11">
        <w:rPr>
          <w:rFonts w:eastAsiaTheme="minorHAnsi"/>
          <w:sz w:val="28"/>
          <w:szCs w:val="28"/>
          <w:lang w:val="en-US" w:eastAsia="en-US"/>
        </w:rPr>
        <w:t>C</w:t>
      </w:r>
      <w:r w:rsidRPr="001A0B11">
        <w:rPr>
          <w:rFonts w:eastAsiaTheme="minorHAnsi"/>
          <w:sz w:val="28"/>
          <w:szCs w:val="28"/>
          <w:lang w:eastAsia="en-US"/>
        </w:rPr>
        <w:t>. 38-41.</w:t>
      </w:r>
    </w:p>
    <w:p w:rsidR="00051ECA" w:rsidRPr="001A0B11" w:rsidRDefault="00051ECA" w:rsidP="00051ECA">
      <w:pPr>
        <w:pStyle w:val="ab"/>
        <w:numPr>
          <w:ilvl w:val="0"/>
          <w:numId w:val="7"/>
        </w:numPr>
        <w:autoSpaceDE w:val="0"/>
        <w:autoSpaceDN w:val="0"/>
        <w:adjustRightInd w:val="0"/>
        <w:spacing w:line="360" w:lineRule="auto"/>
        <w:ind w:left="0" w:firstLine="567"/>
        <w:jc w:val="both"/>
        <w:rPr>
          <w:rFonts w:eastAsiaTheme="minorHAnsi"/>
          <w:sz w:val="28"/>
          <w:szCs w:val="28"/>
          <w:lang w:val="en-US" w:eastAsia="en-US"/>
        </w:rPr>
      </w:pPr>
      <w:r w:rsidRPr="001A0B11">
        <w:rPr>
          <w:rFonts w:eastAsiaTheme="minorHAnsi"/>
          <w:sz w:val="28"/>
          <w:szCs w:val="28"/>
          <w:lang w:val="en-US" w:eastAsia="en-US"/>
        </w:rPr>
        <w:t>Hattori, T.,</w:t>
      </w:r>
      <w:r w:rsidRPr="001A0B11">
        <w:rPr>
          <w:rFonts w:eastAsiaTheme="minorHAnsi"/>
          <w:sz w:val="28"/>
          <w:szCs w:val="28"/>
          <w:lang w:val="uk-UA" w:eastAsia="en-US"/>
        </w:rPr>
        <w:t xml:space="preserve"> </w:t>
      </w:r>
      <w:r w:rsidRPr="001A0B11">
        <w:rPr>
          <w:rFonts w:eastAsiaTheme="minorHAnsi"/>
          <w:sz w:val="28"/>
          <w:szCs w:val="28"/>
          <w:lang w:val="en-US" w:eastAsia="en-US"/>
        </w:rPr>
        <w:t>Graniere R. J, Tokyo: [s. n.], An empirical analysis of the transition to retail</w:t>
      </w:r>
      <w:r w:rsidRPr="001A0B11">
        <w:rPr>
          <w:rFonts w:eastAsiaTheme="minorHAnsi"/>
          <w:sz w:val="28"/>
          <w:szCs w:val="28"/>
          <w:lang w:val="uk-UA" w:eastAsia="en-US"/>
        </w:rPr>
        <w:t xml:space="preserve"> </w:t>
      </w:r>
      <w:r w:rsidRPr="001A0B11">
        <w:rPr>
          <w:rFonts w:eastAsiaTheme="minorHAnsi"/>
          <w:sz w:val="28"/>
          <w:szCs w:val="28"/>
          <w:lang w:val="en-US" w:eastAsia="en-US"/>
        </w:rPr>
        <w:t>competition in the U.S. electricity T2001. 90 p.</w:t>
      </w:r>
    </w:p>
    <w:p w:rsidR="00051ECA" w:rsidRPr="001A0B11" w:rsidRDefault="00051ECA" w:rsidP="00051ECA">
      <w:pPr>
        <w:pStyle w:val="ab"/>
        <w:numPr>
          <w:ilvl w:val="0"/>
          <w:numId w:val="7"/>
        </w:numPr>
        <w:autoSpaceDE w:val="0"/>
        <w:autoSpaceDN w:val="0"/>
        <w:adjustRightInd w:val="0"/>
        <w:spacing w:line="360" w:lineRule="auto"/>
        <w:ind w:left="0" w:firstLine="567"/>
        <w:jc w:val="both"/>
        <w:rPr>
          <w:rFonts w:eastAsiaTheme="minorHAnsi"/>
          <w:sz w:val="28"/>
          <w:szCs w:val="28"/>
          <w:lang w:val="en-US" w:eastAsia="en-US"/>
        </w:rPr>
      </w:pPr>
      <w:r w:rsidRPr="001A0B11">
        <w:rPr>
          <w:rFonts w:eastAsiaTheme="minorHAnsi"/>
          <w:sz w:val="28"/>
          <w:szCs w:val="28"/>
          <w:lang w:val="en-US" w:eastAsia="en-US"/>
        </w:rPr>
        <w:t>Kypreos, S. Electrical-generation scenarios for China Villigen: PSI, 2002. 174 p.</w:t>
      </w:r>
    </w:p>
    <w:p w:rsidR="00051ECA" w:rsidRPr="001A0B11" w:rsidRDefault="00051ECA" w:rsidP="00051ECA">
      <w:pPr>
        <w:pStyle w:val="ab"/>
        <w:numPr>
          <w:ilvl w:val="0"/>
          <w:numId w:val="7"/>
        </w:numPr>
        <w:autoSpaceDE w:val="0"/>
        <w:autoSpaceDN w:val="0"/>
        <w:adjustRightInd w:val="0"/>
        <w:spacing w:line="360" w:lineRule="auto"/>
        <w:ind w:left="0" w:firstLine="567"/>
        <w:jc w:val="both"/>
        <w:rPr>
          <w:rFonts w:eastAsiaTheme="minorHAnsi"/>
          <w:sz w:val="28"/>
          <w:szCs w:val="28"/>
          <w:lang w:val="en-US" w:eastAsia="en-US"/>
        </w:rPr>
      </w:pPr>
      <w:r w:rsidRPr="001A0B11">
        <w:rPr>
          <w:rFonts w:eastAsiaTheme="minorHAnsi"/>
          <w:sz w:val="28"/>
          <w:szCs w:val="28"/>
          <w:lang w:val="en-US" w:eastAsia="en-US"/>
        </w:rPr>
        <w:t xml:space="preserve">Uchida, M. </w:t>
      </w:r>
      <w:r w:rsidRPr="001A0B11">
        <w:rPr>
          <w:rFonts w:eastAsiaTheme="minorHAnsi"/>
          <w:sz w:val="28"/>
          <w:szCs w:val="28"/>
          <w:lang w:eastAsia="en-US"/>
        </w:rPr>
        <w:t>М</w:t>
      </w:r>
      <w:r w:rsidRPr="001A0B11">
        <w:rPr>
          <w:rFonts w:eastAsiaTheme="minorHAnsi"/>
          <w:sz w:val="28"/>
          <w:szCs w:val="28"/>
          <w:lang w:val="en-US" w:eastAsia="en-US"/>
        </w:rPr>
        <w:t>ultilateral comparison of total factor productivity</w:t>
      </w:r>
      <w:r w:rsidRPr="001A0B11">
        <w:rPr>
          <w:rFonts w:eastAsiaTheme="minorHAnsi"/>
          <w:sz w:val="28"/>
          <w:szCs w:val="28"/>
          <w:lang w:val="uk-UA" w:eastAsia="en-US"/>
        </w:rPr>
        <w:t xml:space="preserve"> </w:t>
      </w:r>
      <w:r w:rsidRPr="001A0B11">
        <w:rPr>
          <w:rFonts w:eastAsiaTheme="minorHAnsi"/>
          <w:sz w:val="28"/>
          <w:szCs w:val="28"/>
          <w:lang w:val="en-US" w:eastAsia="en-US"/>
        </w:rPr>
        <w:t>of Northeast Asian electric utilities 2018. Vol. IV. 33 p.</w:t>
      </w:r>
    </w:p>
    <w:p w:rsidR="00051ECA" w:rsidRPr="001A0B11" w:rsidRDefault="00051ECA" w:rsidP="00051ECA">
      <w:pPr>
        <w:pStyle w:val="ab"/>
        <w:numPr>
          <w:ilvl w:val="0"/>
          <w:numId w:val="7"/>
        </w:numPr>
        <w:autoSpaceDE w:val="0"/>
        <w:autoSpaceDN w:val="0"/>
        <w:adjustRightInd w:val="0"/>
        <w:spacing w:line="360" w:lineRule="auto"/>
        <w:ind w:left="0" w:firstLine="567"/>
        <w:jc w:val="both"/>
        <w:rPr>
          <w:rFonts w:eastAsiaTheme="minorHAnsi"/>
          <w:sz w:val="28"/>
          <w:szCs w:val="28"/>
          <w:lang w:val="en-US" w:eastAsia="en-US"/>
        </w:rPr>
      </w:pPr>
      <w:r w:rsidRPr="001A0B11">
        <w:rPr>
          <w:rFonts w:eastAsiaTheme="minorHAnsi"/>
          <w:sz w:val="28"/>
          <w:szCs w:val="28"/>
          <w:lang w:val="en-US" w:eastAsia="en-US"/>
        </w:rPr>
        <w:t>Bunditsakulchai, P. Taguchi H., Hitomi K.. Compilation of interregional energy SAM</w:t>
      </w:r>
      <w:r w:rsidRPr="001A0B11">
        <w:rPr>
          <w:rFonts w:eastAsiaTheme="minorHAnsi"/>
          <w:sz w:val="28"/>
          <w:szCs w:val="28"/>
          <w:lang w:val="uk-UA" w:eastAsia="en-US"/>
        </w:rPr>
        <w:t xml:space="preserve"> </w:t>
      </w:r>
      <w:r w:rsidRPr="001A0B11">
        <w:rPr>
          <w:rFonts w:eastAsiaTheme="minorHAnsi"/>
          <w:sz w:val="28"/>
          <w:szCs w:val="28"/>
          <w:lang w:val="en-US" w:eastAsia="en-US"/>
        </w:rPr>
        <w:t>of Japan for environmental tax policy evaluation. Tokyo,2011. Vol. IV. 33 p.</w:t>
      </w:r>
    </w:p>
    <w:p w:rsidR="00051ECA" w:rsidRPr="001A0B11" w:rsidRDefault="00051ECA" w:rsidP="00051ECA">
      <w:pPr>
        <w:pStyle w:val="ab"/>
        <w:numPr>
          <w:ilvl w:val="0"/>
          <w:numId w:val="7"/>
        </w:numPr>
        <w:autoSpaceDE w:val="0"/>
        <w:autoSpaceDN w:val="0"/>
        <w:adjustRightInd w:val="0"/>
        <w:spacing w:line="360" w:lineRule="auto"/>
        <w:ind w:left="0" w:firstLine="567"/>
        <w:jc w:val="both"/>
        <w:rPr>
          <w:rFonts w:eastAsiaTheme="minorHAnsi"/>
          <w:sz w:val="28"/>
          <w:szCs w:val="28"/>
          <w:lang w:eastAsia="en-US"/>
        </w:rPr>
      </w:pPr>
      <w:r w:rsidRPr="001A0B11">
        <w:rPr>
          <w:rFonts w:eastAsiaTheme="minorHAnsi"/>
          <w:sz w:val="28"/>
          <w:szCs w:val="28"/>
          <w:lang w:eastAsia="en-US"/>
        </w:rPr>
        <w:t>Пічугіна М. А. Напрями розвитку партнерських зв’язків</w:t>
      </w:r>
      <w:r w:rsidRPr="001A0B11">
        <w:rPr>
          <w:rFonts w:eastAsiaTheme="minorHAnsi"/>
          <w:sz w:val="28"/>
          <w:szCs w:val="28"/>
          <w:lang w:val="uk-UA" w:eastAsia="en-US"/>
        </w:rPr>
        <w:t xml:space="preserve"> </w:t>
      </w:r>
      <w:r w:rsidRPr="001A0B11">
        <w:rPr>
          <w:rFonts w:eastAsiaTheme="minorHAnsi"/>
          <w:sz w:val="28"/>
          <w:szCs w:val="28"/>
          <w:lang w:eastAsia="en-US"/>
        </w:rPr>
        <w:t>підприємств галузі (на прикладі кабельної промисловості)</w:t>
      </w:r>
      <w:r w:rsidRPr="001A0B11">
        <w:rPr>
          <w:rFonts w:eastAsiaTheme="minorHAnsi"/>
          <w:sz w:val="28"/>
          <w:szCs w:val="28"/>
          <w:lang w:val="uk-UA" w:eastAsia="en-US"/>
        </w:rPr>
        <w:t xml:space="preserve"> </w:t>
      </w:r>
      <w:r w:rsidRPr="001A0B11">
        <w:rPr>
          <w:rFonts w:eastAsiaTheme="minorHAnsi"/>
          <w:i/>
          <w:sz w:val="28"/>
          <w:szCs w:val="28"/>
          <w:lang w:eastAsia="en-US"/>
        </w:rPr>
        <w:t>Науковий вісник Херсонського державного університету.</w:t>
      </w:r>
      <w:r w:rsidRPr="001A0B11">
        <w:rPr>
          <w:rFonts w:eastAsiaTheme="minorHAnsi"/>
          <w:sz w:val="28"/>
          <w:szCs w:val="28"/>
          <w:lang w:eastAsia="en-US"/>
        </w:rPr>
        <w:t xml:space="preserve"> 2014. Вип. 5, Ч. 2. С. 238-242.</w:t>
      </w:r>
    </w:p>
    <w:p w:rsidR="00051ECA" w:rsidRPr="001A0B11" w:rsidRDefault="00051ECA" w:rsidP="00051ECA">
      <w:pPr>
        <w:pStyle w:val="ab"/>
        <w:numPr>
          <w:ilvl w:val="0"/>
          <w:numId w:val="7"/>
        </w:numPr>
        <w:autoSpaceDE w:val="0"/>
        <w:autoSpaceDN w:val="0"/>
        <w:adjustRightInd w:val="0"/>
        <w:spacing w:line="360" w:lineRule="auto"/>
        <w:ind w:left="0" w:firstLine="567"/>
        <w:jc w:val="both"/>
        <w:rPr>
          <w:rFonts w:eastAsiaTheme="minorHAnsi"/>
          <w:sz w:val="28"/>
          <w:szCs w:val="28"/>
          <w:lang w:eastAsia="en-US"/>
        </w:rPr>
      </w:pPr>
      <w:r w:rsidRPr="001A0B11">
        <w:rPr>
          <w:rFonts w:eastAsiaTheme="minorHAnsi"/>
          <w:sz w:val="28"/>
          <w:szCs w:val="28"/>
          <w:lang w:eastAsia="en-US"/>
        </w:rPr>
        <w:t>Бойко Н. Непокабелимый рынок Строительство и Реконструкция. 2018. № 1-2. C. 21-22.</w:t>
      </w:r>
    </w:p>
    <w:p w:rsidR="00051ECA" w:rsidRPr="001A0B11" w:rsidRDefault="00051ECA" w:rsidP="00051ECA">
      <w:pPr>
        <w:pStyle w:val="ab"/>
        <w:numPr>
          <w:ilvl w:val="0"/>
          <w:numId w:val="7"/>
        </w:numPr>
        <w:autoSpaceDE w:val="0"/>
        <w:autoSpaceDN w:val="0"/>
        <w:adjustRightInd w:val="0"/>
        <w:spacing w:line="360" w:lineRule="auto"/>
        <w:ind w:left="0" w:firstLine="567"/>
        <w:jc w:val="both"/>
        <w:rPr>
          <w:rFonts w:eastAsiaTheme="minorHAnsi"/>
          <w:sz w:val="28"/>
          <w:szCs w:val="28"/>
          <w:lang w:eastAsia="en-US"/>
        </w:rPr>
      </w:pPr>
      <w:r w:rsidRPr="001A0B11">
        <w:rPr>
          <w:rFonts w:eastAsiaTheme="minorHAnsi"/>
          <w:sz w:val="28"/>
          <w:szCs w:val="28"/>
          <w:lang w:eastAsia="en-US"/>
        </w:rPr>
        <w:t>Нападовська І. В. Проблемні аспекти інформаційного забезпечення оцінювання підприємств кабельної промисловості</w:t>
      </w:r>
      <w:r w:rsidRPr="001A0B11">
        <w:rPr>
          <w:rFonts w:eastAsiaTheme="minorHAnsi"/>
          <w:sz w:val="28"/>
          <w:szCs w:val="28"/>
          <w:lang w:val="uk-UA" w:eastAsia="en-US"/>
        </w:rPr>
        <w:t xml:space="preserve"> </w:t>
      </w:r>
      <w:r w:rsidRPr="001A0B11">
        <w:rPr>
          <w:rFonts w:eastAsiaTheme="minorHAnsi"/>
          <w:sz w:val="28"/>
          <w:szCs w:val="28"/>
          <w:lang w:eastAsia="en-US"/>
        </w:rPr>
        <w:t xml:space="preserve">України  </w:t>
      </w:r>
      <w:r w:rsidRPr="001A0B11">
        <w:rPr>
          <w:rFonts w:eastAsiaTheme="minorHAnsi"/>
          <w:i/>
          <w:sz w:val="28"/>
          <w:szCs w:val="28"/>
          <w:lang w:eastAsia="en-US"/>
        </w:rPr>
        <w:t xml:space="preserve">Вісник ЖДТУ. </w:t>
      </w:r>
      <w:r w:rsidRPr="001A0B11">
        <w:rPr>
          <w:rFonts w:eastAsiaTheme="minorHAnsi"/>
          <w:sz w:val="28"/>
          <w:szCs w:val="28"/>
          <w:lang w:eastAsia="en-US"/>
        </w:rPr>
        <w:t>2018. № 3 (53). С. 68-72.</w:t>
      </w:r>
    </w:p>
    <w:p w:rsidR="00051ECA" w:rsidRPr="001A0B11" w:rsidRDefault="00051ECA" w:rsidP="00051ECA">
      <w:pPr>
        <w:pStyle w:val="ab"/>
        <w:numPr>
          <w:ilvl w:val="0"/>
          <w:numId w:val="7"/>
        </w:numPr>
        <w:spacing w:line="360" w:lineRule="auto"/>
        <w:ind w:left="0" w:firstLine="567"/>
        <w:jc w:val="both"/>
        <w:rPr>
          <w:sz w:val="28"/>
          <w:szCs w:val="28"/>
          <w:lang w:val="uk-UA"/>
        </w:rPr>
      </w:pPr>
      <w:r w:rsidRPr="001A0B11">
        <w:rPr>
          <w:rFonts w:eastAsiaTheme="minorHAnsi"/>
          <w:sz w:val="28"/>
          <w:szCs w:val="28"/>
          <w:lang w:eastAsia="en-US"/>
        </w:rPr>
        <w:t xml:space="preserve">Коршак Р. Рынок КПП побеждает экспорт Журнал BUILD Review. 2010. </w:t>
      </w:r>
      <w:r w:rsidRPr="001A0B11">
        <w:rPr>
          <w:rFonts w:eastAsiaTheme="minorHAnsi"/>
          <w:sz w:val="28"/>
          <w:szCs w:val="28"/>
          <w:lang w:val="uk-UA" w:eastAsia="en-US"/>
        </w:rPr>
        <w:t xml:space="preserve"> </w:t>
      </w:r>
      <w:r w:rsidRPr="001A0B11">
        <w:rPr>
          <w:rFonts w:eastAsiaTheme="minorHAnsi"/>
          <w:sz w:val="28"/>
          <w:szCs w:val="28"/>
          <w:lang w:eastAsia="en-US"/>
        </w:rPr>
        <w:t xml:space="preserve">№ 5. URL: </w:t>
      </w:r>
      <w:hyperlink r:id="rId51" w:history="1">
        <w:r w:rsidRPr="001A0B11">
          <w:rPr>
            <w:rStyle w:val="ae"/>
            <w:rFonts w:eastAsiaTheme="minorHAnsi"/>
            <w:sz w:val="28"/>
            <w:szCs w:val="28"/>
            <w:lang w:eastAsia="en-US"/>
          </w:rPr>
          <w:t>http://www.biznes-tema</w:t>
        </w:r>
      </w:hyperlink>
      <w:r w:rsidRPr="001A0B11">
        <w:rPr>
          <w:rFonts w:eastAsiaTheme="minorHAnsi"/>
          <w:sz w:val="28"/>
          <w:szCs w:val="28"/>
          <w:lang w:eastAsia="en-US"/>
        </w:rPr>
        <w:t>.</w:t>
      </w:r>
      <w:r w:rsidRPr="001A0B11">
        <w:rPr>
          <w:rFonts w:eastAsiaTheme="minorHAnsi"/>
          <w:sz w:val="28"/>
          <w:szCs w:val="28"/>
          <w:lang w:val="uk-UA" w:eastAsia="en-US"/>
        </w:rPr>
        <w:t xml:space="preserve"> </w:t>
      </w:r>
      <w:r w:rsidRPr="001A0B11">
        <w:rPr>
          <w:rFonts w:eastAsiaTheme="minorHAnsi"/>
          <w:sz w:val="28"/>
          <w:szCs w:val="28"/>
          <w:lang w:eastAsia="en-US"/>
        </w:rPr>
        <w:t xml:space="preserve">com/page39/124/ </w:t>
      </w:r>
      <w:r w:rsidRPr="001A0B11">
        <w:rPr>
          <w:bCs/>
          <w:sz w:val="28"/>
          <w:szCs w:val="28"/>
          <w:lang w:val="uk-UA"/>
        </w:rPr>
        <w:t xml:space="preserve">(дата звернення: </w:t>
      </w:r>
      <w:r>
        <w:rPr>
          <w:bCs/>
          <w:sz w:val="28"/>
          <w:szCs w:val="28"/>
          <w:lang w:val="uk-UA"/>
        </w:rPr>
        <w:t>20.10.2021</w:t>
      </w:r>
      <w:r w:rsidRPr="001A0B11">
        <w:rPr>
          <w:bCs/>
          <w:sz w:val="28"/>
          <w:szCs w:val="28"/>
          <w:lang w:val="uk-UA"/>
        </w:rPr>
        <w:t>).</w:t>
      </w:r>
    </w:p>
    <w:p w:rsidR="00051ECA" w:rsidRPr="001A0B11" w:rsidRDefault="00051ECA" w:rsidP="00051ECA">
      <w:pPr>
        <w:pStyle w:val="ab"/>
        <w:numPr>
          <w:ilvl w:val="0"/>
          <w:numId w:val="7"/>
        </w:numPr>
        <w:autoSpaceDE w:val="0"/>
        <w:autoSpaceDN w:val="0"/>
        <w:adjustRightInd w:val="0"/>
        <w:spacing w:line="360" w:lineRule="auto"/>
        <w:ind w:left="0" w:firstLine="567"/>
        <w:jc w:val="both"/>
        <w:rPr>
          <w:rFonts w:eastAsiaTheme="minorHAnsi"/>
          <w:sz w:val="28"/>
          <w:szCs w:val="28"/>
          <w:lang w:eastAsia="en-US"/>
        </w:rPr>
      </w:pPr>
      <w:r w:rsidRPr="001A0B11">
        <w:rPr>
          <w:rFonts w:eastAsiaTheme="minorHAnsi"/>
          <w:sz w:val="28"/>
          <w:szCs w:val="28"/>
          <w:lang w:eastAsia="en-US"/>
        </w:rPr>
        <w:t>Статистичний щорічник України за 2017 рік Державний комітет статистики України. Київ: ТОВ «Август</w:t>
      </w:r>
      <w:r w:rsidRPr="001A0B11">
        <w:rPr>
          <w:rFonts w:eastAsiaTheme="minorHAnsi"/>
          <w:sz w:val="28"/>
          <w:szCs w:val="28"/>
          <w:lang w:val="uk-UA" w:eastAsia="en-US"/>
        </w:rPr>
        <w:t xml:space="preserve"> </w:t>
      </w:r>
      <w:r w:rsidRPr="001A0B11">
        <w:rPr>
          <w:rFonts w:eastAsiaTheme="minorHAnsi"/>
          <w:sz w:val="28"/>
          <w:szCs w:val="28"/>
          <w:lang w:eastAsia="en-US"/>
        </w:rPr>
        <w:t>Трейд», 2018. 559 с.</w:t>
      </w:r>
    </w:p>
    <w:p w:rsidR="00051ECA" w:rsidRPr="001A0B11" w:rsidRDefault="00051ECA" w:rsidP="00051ECA">
      <w:pPr>
        <w:pStyle w:val="ab"/>
        <w:numPr>
          <w:ilvl w:val="0"/>
          <w:numId w:val="7"/>
        </w:numPr>
        <w:autoSpaceDE w:val="0"/>
        <w:autoSpaceDN w:val="0"/>
        <w:adjustRightInd w:val="0"/>
        <w:spacing w:line="360" w:lineRule="auto"/>
        <w:ind w:left="0" w:firstLine="567"/>
        <w:jc w:val="both"/>
        <w:rPr>
          <w:sz w:val="28"/>
          <w:szCs w:val="28"/>
        </w:rPr>
      </w:pPr>
      <w:r w:rsidRPr="001A0B11">
        <w:rPr>
          <w:rFonts w:eastAsiaTheme="minorHAnsi"/>
          <w:sz w:val="28"/>
          <w:szCs w:val="28"/>
          <w:lang w:eastAsia="en-US"/>
        </w:rPr>
        <w:t xml:space="preserve">Статистичний щорічник України за 2018 рік Державний комітет статистики України. URL: </w:t>
      </w:r>
      <w:hyperlink r:id="rId52" w:history="1">
        <w:r w:rsidRPr="001A0B11">
          <w:rPr>
            <w:rStyle w:val="ae"/>
            <w:rFonts w:eastAsiaTheme="minorHAnsi"/>
            <w:sz w:val="28"/>
            <w:szCs w:val="28"/>
            <w:lang w:eastAsia="en-US"/>
          </w:rPr>
          <w:t>http://library.oseu.edu.ua/files/</w:t>
        </w:r>
      </w:hyperlink>
      <w:r w:rsidRPr="001A0B11">
        <w:rPr>
          <w:rFonts w:eastAsiaTheme="minorHAnsi"/>
          <w:sz w:val="28"/>
          <w:szCs w:val="28"/>
          <w:lang w:val="uk-UA" w:eastAsia="en-US"/>
        </w:rPr>
        <w:t xml:space="preserve"> </w:t>
      </w:r>
      <w:r w:rsidRPr="001A0B11">
        <w:rPr>
          <w:rFonts w:eastAsiaTheme="minorHAnsi"/>
          <w:sz w:val="28"/>
          <w:szCs w:val="28"/>
          <w:lang w:eastAsia="en-US"/>
        </w:rPr>
        <w:t>StatSchorichnyk_Ukrainy_2018.pdf</w:t>
      </w:r>
    </w:p>
    <w:p w:rsidR="00051ECA" w:rsidRPr="001A0B11" w:rsidRDefault="00051ECA" w:rsidP="00051ECA">
      <w:pPr>
        <w:pStyle w:val="ab"/>
        <w:numPr>
          <w:ilvl w:val="0"/>
          <w:numId w:val="7"/>
        </w:numPr>
        <w:autoSpaceDE w:val="0"/>
        <w:autoSpaceDN w:val="0"/>
        <w:adjustRightInd w:val="0"/>
        <w:spacing w:line="360" w:lineRule="auto"/>
        <w:ind w:left="0" w:firstLine="567"/>
        <w:jc w:val="both"/>
        <w:rPr>
          <w:sz w:val="28"/>
          <w:szCs w:val="28"/>
          <w:lang w:val="en-US"/>
        </w:rPr>
      </w:pPr>
      <w:r w:rsidRPr="001A0B11">
        <w:rPr>
          <w:rFonts w:eastAsiaTheme="minorHAnsi"/>
          <w:iCs/>
          <w:sz w:val="28"/>
          <w:szCs w:val="28"/>
          <w:lang w:val="en-US" w:eastAsia="en-US"/>
        </w:rPr>
        <w:t xml:space="preserve">cCarthy, E.J. </w:t>
      </w:r>
      <w:r w:rsidRPr="001A0B11">
        <w:rPr>
          <w:rFonts w:eastAsiaTheme="minorHAnsi"/>
          <w:sz w:val="28"/>
          <w:szCs w:val="28"/>
          <w:lang w:val="en-US" w:eastAsia="en-US"/>
        </w:rPr>
        <w:t>Basic Marketing / Richard D. Irwin: Homewood, IL, 1964. 132 p.</w:t>
      </w:r>
    </w:p>
    <w:p w:rsidR="00051ECA" w:rsidRPr="001A0B11" w:rsidRDefault="00051ECA" w:rsidP="00051ECA">
      <w:pPr>
        <w:pStyle w:val="ab"/>
        <w:numPr>
          <w:ilvl w:val="0"/>
          <w:numId w:val="7"/>
        </w:numPr>
        <w:autoSpaceDE w:val="0"/>
        <w:autoSpaceDN w:val="0"/>
        <w:adjustRightInd w:val="0"/>
        <w:spacing w:line="360" w:lineRule="auto"/>
        <w:ind w:left="0" w:firstLine="567"/>
        <w:jc w:val="both"/>
        <w:rPr>
          <w:sz w:val="28"/>
          <w:szCs w:val="28"/>
          <w:lang w:val="en-US"/>
        </w:rPr>
      </w:pPr>
      <w:r w:rsidRPr="001A0B11">
        <w:rPr>
          <w:rFonts w:eastAsiaTheme="minorHAnsi"/>
          <w:b/>
          <w:bCs/>
          <w:sz w:val="28"/>
          <w:szCs w:val="28"/>
          <w:lang w:val="en-US" w:eastAsia="en-US"/>
        </w:rPr>
        <w:t xml:space="preserve"> </w:t>
      </w:r>
      <w:r w:rsidRPr="001A0B11">
        <w:rPr>
          <w:rFonts w:eastAsiaTheme="minorHAnsi"/>
          <w:iCs/>
          <w:sz w:val="28"/>
          <w:szCs w:val="28"/>
          <w:lang w:val="en-US" w:eastAsia="en-US"/>
        </w:rPr>
        <w:t>Booms, B.H</w:t>
      </w:r>
      <w:r w:rsidRPr="001A0B11">
        <w:rPr>
          <w:rFonts w:eastAsiaTheme="minorHAnsi"/>
          <w:sz w:val="28"/>
          <w:szCs w:val="28"/>
          <w:lang w:val="en-US" w:eastAsia="en-US"/>
        </w:rPr>
        <w:t xml:space="preserve">. and </w:t>
      </w:r>
      <w:r w:rsidRPr="001A0B11">
        <w:rPr>
          <w:rFonts w:eastAsiaTheme="minorHAnsi"/>
          <w:iCs/>
          <w:sz w:val="28"/>
          <w:szCs w:val="28"/>
          <w:lang w:val="en-US" w:eastAsia="en-US"/>
        </w:rPr>
        <w:t xml:space="preserve">Bitner, M.J. </w:t>
      </w:r>
      <w:r w:rsidRPr="001A0B11">
        <w:rPr>
          <w:rFonts w:eastAsiaTheme="minorHAnsi"/>
          <w:sz w:val="28"/>
          <w:szCs w:val="28"/>
          <w:lang w:val="en-US" w:eastAsia="en-US"/>
        </w:rPr>
        <w:t>Marketing strategies and organization structures for service</w:t>
      </w:r>
      <w:r w:rsidRPr="001A0B11">
        <w:rPr>
          <w:rFonts w:eastAsiaTheme="minorHAnsi"/>
          <w:sz w:val="28"/>
          <w:szCs w:val="28"/>
          <w:lang w:val="uk-UA" w:eastAsia="en-US"/>
        </w:rPr>
        <w:t xml:space="preserve"> </w:t>
      </w:r>
      <w:r w:rsidRPr="001A0B11">
        <w:rPr>
          <w:rFonts w:eastAsiaTheme="minorHAnsi"/>
          <w:sz w:val="28"/>
          <w:szCs w:val="28"/>
          <w:lang w:val="en-US" w:eastAsia="en-US"/>
        </w:rPr>
        <w:t>firms, in Donnelly, J.H. and George, W.R. (Eds), Marketing of Services, American Marketing Association:</w:t>
      </w:r>
      <w:r w:rsidRPr="001A0B11">
        <w:rPr>
          <w:rFonts w:eastAsiaTheme="minorHAnsi"/>
          <w:sz w:val="28"/>
          <w:szCs w:val="28"/>
          <w:lang w:val="uk-UA" w:eastAsia="en-US"/>
        </w:rPr>
        <w:t xml:space="preserve"> </w:t>
      </w:r>
      <w:r w:rsidRPr="001A0B11">
        <w:rPr>
          <w:rFonts w:eastAsiaTheme="minorHAnsi"/>
          <w:sz w:val="28"/>
          <w:szCs w:val="28"/>
          <w:lang w:val="en-US" w:eastAsia="en-US"/>
        </w:rPr>
        <w:t xml:space="preserve">Chicago, IL, 1981. 47 -51 pp.. </w:t>
      </w:r>
    </w:p>
    <w:p w:rsidR="00051ECA" w:rsidRPr="001A0B11" w:rsidRDefault="00051ECA" w:rsidP="00051ECA">
      <w:pPr>
        <w:pStyle w:val="ab"/>
        <w:numPr>
          <w:ilvl w:val="0"/>
          <w:numId w:val="7"/>
        </w:numPr>
        <w:autoSpaceDE w:val="0"/>
        <w:autoSpaceDN w:val="0"/>
        <w:adjustRightInd w:val="0"/>
        <w:spacing w:line="360" w:lineRule="auto"/>
        <w:ind w:left="0" w:firstLine="567"/>
        <w:jc w:val="both"/>
        <w:rPr>
          <w:sz w:val="28"/>
          <w:szCs w:val="28"/>
          <w:lang w:val="en-US"/>
        </w:rPr>
      </w:pPr>
      <w:r w:rsidRPr="001A0B11">
        <w:rPr>
          <w:rFonts w:eastAsiaTheme="minorHAnsi"/>
          <w:iCs/>
          <w:sz w:val="28"/>
          <w:szCs w:val="28"/>
          <w:lang w:val="en-US" w:eastAsia="en-US"/>
        </w:rPr>
        <w:t>Borden, N.H</w:t>
      </w:r>
      <w:r w:rsidRPr="001A0B11">
        <w:rPr>
          <w:rFonts w:eastAsiaTheme="minorHAnsi"/>
          <w:sz w:val="28"/>
          <w:szCs w:val="28"/>
          <w:lang w:val="en-US" w:eastAsia="en-US"/>
        </w:rPr>
        <w:t>. The Concept of the Marketing Mix, in Schwartz, G.,</w:t>
      </w:r>
      <w:r w:rsidRPr="001A0B11">
        <w:rPr>
          <w:rFonts w:eastAsiaTheme="minorHAnsi"/>
          <w:sz w:val="28"/>
          <w:szCs w:val="28"/>
          <w:lang w:val="uk-UA" w:eastAsia="en-US"/>
        </w:rPr>
        <w:t xml:space="preserve"> </w:t>
      </w:r>
      <w:r w:rsidRPr="001A0B11">
        <w:rPr>
          <w:rFonts w:eastAsiaTheme="minorHAnsi"/>
          <w:sz w:val="28"/>
          <w:szCs w:val="28"/>
          <w:lang w:val="en-US" w:eastAsia="en-US"/>
        </w:rPr>
        <w:t>Science in Marketing: John Wiley &amp; Sons, New York, 1965. 386 –97 pp.</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П Катаєв О. Резерви технічного переозброєння енергомістких підприємств гірничо-металургійного комплексу Донбасу Економіка України. 2012. № 2. C. 84 – 88.</w:t>
      </w:r>
    </w:p>
    <w:p w:rsidR="00051ECA" w:rsidRPr="001A0B11" w:rsidRDefault="00051ECA" w:rsidP="00051ECA">
      <w:pPr>
        <w:pStyle w:val="ab"/>
        <w:numPr>
          <w:ilvl w:val="0"/>
          <w:numId w:val="7"/>
        </w:numPr>
        <w:spacing w:line="360" w:lineRule="auto"/>
        <w:ind w:left="0" w:firstLine="567"/>
        <w:jc w:val="both"/>
        <w:rPr>
          <w:sz w:val="28"/>
          <w:szCs w:val="28"/>
          <w:lang w:val="uk-UA"/>
        </w:rPr>
      </w:pPr>
      <w:r w:rsidRPr="001A0B11">
        <w:rPr>
          <w:sz w:val="28"/>
          <w:szCs w:val="28"/>
          <w:lang w:val="uk-UA"/>
        </w:rPr>
        <w:t xml:space="preserve">Сучасний стан чорної металургії  URL: </w:t>
      </w:r>
      <w:hyperlink r:id="rId53" w:history="1">
        <w:r w:rsidRPr="001A0B11">
          <w:rPr>
            <w:rStyle w:val="ae"/>
            <w:sz w:val="28"/>
            <w:szCs w:val="28"/>
            <w:lang w:val="uk-UA"/>
          </w:rPr>
          <w:t>http://agrobiz.in.ua/suchasnyj-stan-2</w:t>
        </w:r>
      </w:hyperlink>
      <w:r w:rsidRPr="001A0B11">
        <w:t xml:space="preserve"> </w:t>
      </w:r>
      <w:r w:rsidRPr="001A0B11">
        <w:rPr>
          <w:bCs/>
          <w:sz w:val="28"/>
          <w:szCs w:val="28"/>
          <w:lang w:val="uk-UA"/>
        </w:rPr>
        <w:t xml:space="preserve">(дата звернення: </w:t>
      </w:r>
      <w:r>
        <w:rPr>
          <w:bCs/>
          <w:sz w:val="28"/>
          <w:szCs w:val="28"/>
          <w:lang w:val="uk-UA"/>
        </w:rPr>
        <w:t>20.10.2021</w:t>
      </w:r>
      <w:r w:rsidRPr="001A0B11">
        <w:rPr>
          <w:bCs/>
          <w:sz w:val="28"/>
          <w:szCs w:val="28"/>
          <w:lang w:val="uk-UA"/>
        </w:rPr>
        <w:t>).</w:t>
      </w:r>
    </w:p>
    <w:p w:rsidR="00051ECA" w:rsidRPr="001A0B11" w:rsidRDefault="00051ECA" w:rsidP="00051ECA">
      <w:pPr>
        <w:pStyle w:val="ab"/>
        <w:numPr>
          <w:ilvl w:val="0"/>
          <w:numId w:val="7"/>
        </w:numPr>
        <w:spacing w:line="360" w:lineRule="auto"/>
        <w:ind w:left="0" w:firstLine="567"/>
        <w:jc w:val="both"/>
        <w:rPr>
          <w:sz w:val="28"/>
          <w:szCs w:val="28"/>
          <w:lang w:val="uk-UA"/>
        </w:rPr>
      </w:pPr>
      <w:r w:rsidRPr="001A0B11">
        <w:rPr>
          <w:sz w:val="28"/>
          <w:szCs w:val="28"/>
          <w:lang w:val="uk-UA"/>
        </w:rPr>
        <w:t>Виробництво промислової продукції за видами в Україні за січень – грудень 201</w:t>
      </w:r>
      <w:r w:rsidRPr="001A0B11">
        <w:rPr>
          <w:sz w:val="28"/>
          <w:szCs w:val="28"/>
        </w:rPr>
        <w:t>8</w:t>
      </w:r>
      <w:r w:rsidRPr="001A0B11">
        <w:rPr>
          <w:sz w:val="28"/>
          <w:szCs w:val="28"/>
          <w:lang w:val="uk-UA"/>
        </w:rPr>
        <w:t xml:space="preserve"> року. Статистичний бюлетень / Державна служба статистики </w:t>
      </w:r>
      <w:r w:rsidRPr="001A0B11">
        <w:rPr>
          <w:sz w:val="28"/>
          <w:szCs w:val="28"/>
          <w:lang w:val="en-US"/>
        </w:rPr>
        <w:t>URL</w:t>
      </w:r>
      <w:r w:rsidRPr="001A0B11">
        <w:rPr>
          <w:sz w:val="28"/>
          <w:szCs w:val="28"/>
          <w:lang w:val="uk-UA"/>
        </w:rPr>
        <w:t xml:space="preserve"> : </w:t>
      </w:r>
      <w:hyperlink r:id="rId54" w:history="1">
        <w:r w:rsidRPr="001A0B11">
          <w:rPr>
            <w:rStyle w:val="ae"/>
            <w:sz w:val="28"/>
            <w:szCs w:val="28"/>
            <w:lang w:val="uk-UA"/>
          </w:rPr>
          <w:t>www.ukrstat.gov.ua</w:t>
        </w:r>
      </w:hyperlink>
      <w:r w:rsidRPr="001A0B11">
        <w:t xml:space="preserve"> </w:t>
      </w:r>
      <w:r w:rsidRPr="001A0B11">
        <w:rPr>
          <w:bCs/>
          <w:sz w:val="28"/>
          <w:szCs w:val="28"/>
          <w:lang w:val="uk-UA"/>
        </w:rPr>
        <w:t xml:space="preserve">(дата звернення: </w:t>
      </w:r>
      <w:r>
        <w:rPr>
          <w:bCs/>
          <w:sz w:val="28"/>
          <w:szCs w:val="28"/>
          <w:lang w:val="uk-UA"/>
        </w:rPr>
        <w:t>20.10.2021</w:t>
      </w:r>
      <w:r w:rsidRPr="001A0B11">
        <w:rPr>
          <w:bCs/>
          <w:sz w:val="28"/>
          <w:szCs w:val="28"/>
          <w:lang w:val="uk-UA"/>
        </w:rPr>
        <w:t>).</w:t>
      </w:r>
    </w:p>
    <w:p w:rsidR="00051ECA" w:rsidRPr="001A0B11" w:rsidRDefault="00051ECA" w:rsidP="00051ECA">
      <w:pPr>
        <w:pStyle w:val="ab"/>
        <w:numPr>
          <w:ilvl w:val="0"/>
          <w:numId w:val="7"/>
        </w:numPr>
        <w:autoSpaceDE w:val="0"/>
        <w:autoSpaceDN w:val="0"/>
        <w:adjustRightInd w:val="0"/>
        <w:spacing w:line="360" w:lineRule="auto"/>
        <w:ind w:left="0" w:firstLine="567"/>
        <w:jc w:val="both"/>
        <w:rPr>
          <w:sz w:val="28"/>
          <w:szCs w:val="28"/>
          <w:lang w:val="en-US"/>
        </w:rPr>
      </w:pPr>
      <w:r w:rsidRPr="001A0B11">
        <w:rPr>
          <w:sz w:val="28"/>
          <w:szCs w:val="28"/>
          <w:lang w:val="uk-UA"/>
        </w:rPr>
        <w:t xml:space="preserve">Головань О.О. Оптимізація логістичних витрат закладів ресторанного господарства Проблеми економіки підприємств в сучасних умовах : матеріали Х (Ювілейної) Міжнародної науково-практичної конференції, присвяченої 130-річчю </w:t>
      </w:r>
      <w:r w:rsidRPr="001A0B11">
        <w:rPr>
          <w:sz w:val="28"/>
          <w:szCs w:val="28"/>
        </w:rPr>
        <w:t>НУХТ. Київ : НУХТ, 2014. С. 78–81.</w:t>
      </w:r>
    </w:p>
    <w:p w:rsidR="00051ECA" w:rsidRPr="001A0B11" w:rsidRDefault="00051ECA" w:rsidP="00051ECA">
      <w:pPr>
        <w:pStyle w:val="ab"/>
        <w:numPr>
          <w:ilvl w:val="0"/>
          <w:numId w:val="7"/>
        </w:numPr>
        <w:autoSpaceDE w:val="0"/>
        <w:autoSpaceDN w:val="0"/>
        <w:adjustRightInd w:val="0"/>
        <w:spacing w:line="360" w:lineRule="auto"/>
        <w:ind w:left="0" w:firstLine="567"/>
        <w:jc w:val="both"/>
        <w:rPr>
          <w:sz w:val="28"/>
          <w:szCs w:val="28"/>
          <w:lang w:val="en-US"/>
        </w:rPr>
      </w:pPr>
      <w:r w:rsidRPr="001A0B11">
        <w:rPr>
          <w:sz w:val="28"/>
          <w:szCs w:val="28"/>
          <w:lang w:val="en-US"/>
        </w:rPr>
        <w:t xml:space="preserve"> </w:t>
      </w:r>
      <w:r w:rsidRPr="001A0B11">
        <w:rPr>
          <w:sz w:val="28"/>
          <w:szCs w:val="28"/>
        </w:rPr>
        <w:t>Логістика</w:t>
      </w:r>
      <w:r w:rsidRPr="001A0B11">
        <w:rPr>
          <w:sz w:val="28"/>
          <w:szCs w:val="28"/>
          <w:lang w:val="en-US"/>
        </w:rPr>
        <w:t xml:space="preserve">: </w:t>
      </w:r>
      <w:r w:rsidRPr="001A0B11">
        <w:rPr>
          <w:sz w:val="28"/>
          <w:szCs w:val="28"/>
        </w:rPr>
        <w:t>навчально</w:t>
      </w:r>
      <w:r w:rsidRPr="001A0B11">
        <w:rPr>
          <w:sz w:val="28"/>
          <w:szCs w:val="28"/>
          <w:lang w:val="en-US"/>
        </w:rPr>
        <w:t>-</w:t>
      </w:r>
      <w:r w:rsidRPr="001A0B11">
        <w:rPr>
          <w:sz w:val="28"/>
          <w:szCs w:val="28"/>
        </w:rPr>
        <w:t>методичний</w:t>
      </w:r>
      <w:r w:rsidRPr="001A0B11">
        <w:rPr>
          <w:sz w:val="28"/>
          <w:szCs w:val="28"/>
          <w:lang w:val="en-US"/>
        </w:rPr>
        <w:t xml:space="preserve"> </w:t>
      </w:r>
      <w:r w:rsidRPr="001A0B11">
        <w:rPr>
          <w:sz w:val="28"/>
          <w:szCs w:val="28"/>
        </w:rPr>
        <w:t>посібник</w:t>
      </w:r>
      <w:r w:rsidRPr="001A0B11">
        <w:rPr>
          <w:sz w:val="28"/>
          <w:szCs w:val="28"/>
          <w:lang w:val="en-US"/>
        </w:rPr>
        <w:t xml:space="preserve"> </w:t>
      </w:r>
      <w:r w:rsidRPr="001A0B11">
        <w:rPr>
          <w:sz w:val="28"/>
          <w:szCs w:val="28"/>
        </w:rPr>
        <w:t>для</w:t>
      </w:r>
      <w:r w:rsidRPr="001A0B11">
        <w:rPr>
          <w:sz w:val="28"/>
          <w:szCs w:val="28"/>
          <w:lang w:val="en-US"/>
        </w:rPr>
        <w:t xml:space="preserve"> </w:t>
      </w:r>
      <w:r w:rsidRPr="001A0B11">
        <w:rPr>
          <w:sz w:val="28"/>
          <w:szCs w:val="28"/>
        </w:rPr>
        <w:t>студентів</w:t>
      </w:r>
      <w:r w:rsidRPr="001A0B11">
        <w:rPr>
          <w:sz w:val="28"/>
          <w:szCs w:val="28"/>
          <w:lang w:val="en-US"/>
        </w:rPr>
        <w:t xml:space="preserve"> </w:t>
      </w:r>
      <w:r w:rsidRPr="001A0B11">
        <w:rPr>
          <w:sz w:val="28"/>
          <w:szCs w:val="28"/>
        </w:rPr>
        <w:t>освітньо</w:t>
      </w:r>
      <w:r w:rsidRPr="001A0B11">
        <w:rPr>
          <w:sz w:val="28"/>
          <w:szCs w:val="28"/>
          <w:lang w:val="en-US"/>
        </w:rPr>
        <w:t>-</w:t>
      </w:r>
      <w:r w:rsidRPr="001A0B11">
        <w:rPr>
          <w:sz w:val="28"/>
          <w:szCs w:val="28"/>
        </w:rPr>
        <w:t>кваліфікаційного</w:t>
      </w:r>
      <w:r w:rsidRPr="001A0B11">
        <w:rPr>
          <w:sz w:val="28"/>
          <w:szCs w:val="28"/>
          <w:lang w:val="en-US"/>
        </w:rPr>
        <w:t xml:space="preserve"> </w:t>
      </w:r>
      <w:r w:rsidRPr="001A0B11">
        <w:rPr>
          <w:sz w:val="28"/>
          <w:szCs w:val="28"/>
        </w:rPr>
        <w:t>рівня</w:t>
      </w:r>
      <w:r w:rsidRPr="001A0B11">
        <w:rPr>
          <w:sz w:val="28"/>
          <w:szCs w:val="28"/>
          <w:lang w:val="en-US"/>
        </w:rPr>
        <w:t xml:space="preserve"> «</w:t>
      </w:r>
      <w:r w:rsidRPr="001A0B11">
        <w:rPr>
          <w:sz w:val="28"/>
          <w:szCs w:val="28"/>
        </w:rPr>
        <w:t>магістр</w:t>
      </w:r>
      <w:r w:rsidRPr="001A0B11">
        <w:rPr>
          <w:sz w:val="28"/>
          <w:szCs w:val="28"/>
          <w:lang w:val="en-US"/>
        </w:rPr>
        <w:t xml:space="preserve">» </w:t>
      </w:r>
      <w:r w:rsidRPr="001A0B11">
        <w:rPr>
          <w:sz w:val="28"/>
          <w:szCs w:val="28"/>
        </w:rPr>
        <w:t>спеціальності</w:t>
      </w:r>
      <w:r w:rsidRPr="001A0B11">
        <w:rPr>
          <w:sz w:val="28"/>
          <w:szCs w:val="28"/>
          <w:lang w:val="en-US"/>
        </w:rPr>
        <w:t xml:space="preserve"> «</w:t>
      </w:r>
      <w:r w:rsidRPr="001A0B11">
        <w:rPr>
          <w:sz w:val="28"/>
          <w:szCs w:val="28"/>
        </w:rPr>
        <w:t>Бізнес</w:t>
      </w:r>
      <w:r w:rsidRPr="001A0B11">
        <w:rPr>
          <w:sz w:val="28"/>
          <w:szCs w:val="28"/>
          <w:lang w:val="en-US"/>
        </w:rPr>
        <w:t>-</w:t>
      </w:r>
      <w:r w:rsidRPr="001A0B11">
        <w:rPr>
          <w:sz w:val="28"/>
          <w:szCs w:val="28"/>
        </w:rPr>
        <w:t>адміністрування</w:t>
      </w:r>
      <w:r w:rsidRPr="001A0B11">
        <w:rPr>
          <w:sz w:val="28"/>
          <w:szCs w:val="28"/>
          <w:lang w:val="en-US"/>
        </w:rPr>
        <w:t xml:space="preserve">» / </w:t>
      </w:r>
      <w:r w:rsidRPr="001A0B11">
        <w:rPr>
          <w:sz w:val="28"/>
          <w:szCs w:val="28"/>
        </w:rPr>
        <w:t>О</w:t>
      </w:r>
      <w:r w:rsidRPr="001A0B11">
        <w:rPr>
          <w:sz w:val="28"/>
          <w:szCs w:val="28"/>
          <w:lang w:val="en-US"/>
        </w:rPr>
        <w:t xml:space="preserve">. </w:t>
      </w:r>
      <w:r w:rsidRPr="001A0B11">
        <w:rPr>
          <w:sz w:val="28"/>
          <w:szCs w:val="28"/>
        </w:rPr>
        <w:t>О</w:t>
      </w:r>
      <w:r w:rsidRPr="001A0B11">
        <w:rPr>
          <w:sz w:val="28"/>
          <w:szCs w:val="28"/>
          <w:lang w:val="en-US"/>
        </w:rPr>
        <w:t xml:space="preserve">. </w:t>
      </w:r>
      <w:r w:rsidRPr="001A0B11">
        <w:rPr>
          <w:sz w:val="28"/>
          <w:szCs w:val="28"/>
        </w:rPr>
        <w:t>Головань</w:t>
      </w:r>
      <w:r w:rsidRPr="001A0B11">
        <w:rPr>
          <w:sz w:val="28"/>
          <w:szCs w:val="28"/>
          <w:lang w:val="en-US"/>
        </w:rPr>
        <w:t xml:space="preserve">, </w:t>
      </w:r>
      <w:r w:rsidRPr="001A0B11">
        <w:rPr>
          <w:sz w:val="28"/>
          <w:szCs w:val="28"/>
        </w:rPr>
        <w:t>С</w:t>
      </w:r>
      <w:r w:rsidRPr="001A0B11">
        <w:rPr>
          <w:sz w:val="28"/>
          <w:szCs w:val="28"/>
          <w:lang w:val="en-US"/>
        </w:rPr>
        <w:t xml:space="preserve">. </w:t>
      </w:r>
      <w:r w:rsidRPr="001A0B11">
        <w:rPr>
          <w:sz w:val="28"/>
          <w:szCs w:val="28"/>
        </w:rPr>
        <w:t>В</w:t>
      </w:r>
      <w:r w:rsidRPr="001A0B11">
        <w:rPr>
          <w:sz w:val="28"/>
          <w:szCs w:val="28"/>
          <w:lang w:val="en-US"/>
        </w:rPr>
        <w:t xml:space="preserve">. </w:t>
      </w:r>
      <w:r w:rsidRPr="001A0B11">
        <w:rPr>
          <w:sz w:val="28"/>
          <w:szCs w:val="28"/>
        </w:rPr>
        <w:t>Маркова</w:t>
      </w:r>
      <w:r w:rsidRPr="001A0B11">
        <w:rPr>
          <w:sz w:val="28"/>
          <w:szCs w:val="28"/>
          <w:lang w:val="en-US"/>
        </w:rPr>
        <w:t>.</w:t>
      </w:r>
      <w:r w:rsidRPr="001A0B11">
        <w:rPr>
          <w:sz w:val="28"/>
          <w:szCs w:val="28"/>
        </w:rPr>
        <w:t>Запоріжжя</w:t>
      </w:r>
      <w:r w:rsidRPr="001A0B11">
        <w:rPr>
          <w:sz w:val="28"/>
          <w:szCs w:val="28"/>
          <w:lang w:val="en-US"/>
        </w:rPr>
        <w:t xml:space="preserve">, </w:t>
      </w:r>
      <w:r w:rsidRPr="001A0B11">
        <w:rPr>
          <w:sz w:val="28"/>
          <w:szCs w:val="28"/>
        </w:rPr>
        <w:t>ЗНУ</w:t>
      </w:r>
      <w:r w:rsidRPr="001A0B11">
        <w:rPr>
          <w:sz w:val="28"/>
          <w:szCs w:val="28"/>
          <w:lang w:val="en-US"/>
        </w:rPr>
        <w:t xml:space="preserve">, 2014. 88 </w:t>
      </w:r>
      <w:r w:rsidRPr="001A0B11">
        <w:rPr>
          <w:sz w:val="28"/>
          <w:szCs w:val="28"/>
        </w:rPr>
        <w:t>с</w:t>
      </w:r>
      <w:r w:rsidRPr="001A0B11">
        <w:rPr>
          <w:sz w:val="28"/>
          <w:szCs w:val="28"/>
          <w:lang w:val="en-US"/>
        </w:rPr>
        <w:t>. (</w:t>
      </w:r>
      <w:r w:rsidRPr="001A0B11">
        <w:rPr>
          <w:sz w:val="28"/>
          <w:szCs w:val="28"/>
        </w:rPr>
        <w:t>Затверджено</w:t>
      </w:r>
      <w:r w:rsidRPr="001A0B11">
        <w:rPr>
          <w:sz w:val="28"/>
          <w:szCs w:val="28"/>
          <w:lang w:val="en-US"/>
        </w:rPr>
        <w:t xml:space="preserve"> </w:t>
      </w:r>
      <w:r w:rsidRPr="001A0B11">
        <w:rPr>
          <w:sz w:val="28"/>
          <w:szCs w:val="28"/>
        </w:rPr>
        <w:t>Вченою</w:t>
      </w:r>
      <w:r w:rsidRPr="001A0B11">
        <w:rPr>
          <w:sz w:val="28"/>
          <w:szCs w:val="28"/>
          <w:lang w:val="en-US"/>
        </w:rPr>
        <w:t xml:space="preserve"> </w:t>
      </w:r>
      <w:r w:rsidRPr="001A0B11">
        <w:rPr>
          <w:sz w:val="28"/>
          <w:szCs w:val="28"/>
        </w:rPr>
        <w:t>радою</w:t>
      </w:r>
      <w:r w:rsidRPr="001A0B11">
        <w:rPr>
          <w:sz w:val="28"/>
          <w:szCs w:val="28"/>
          <w:lang w:val="en-US"/>
        </w:rPr>
        <w:t xml:space="preserve"> </w:t>
      </w:r>
      <w:r w:rsidRPr="001A0B11">
        <w:rPr>
          <w:sz w:val="28"/>
          <w:szCs w:val="28"/>
        </w:rPr>
        <w:t>ЗНУ</w:t>
      </w:r>
      <w:r w:rsidRPr="001A0B11">
        <w:rPr>
          <w:sz w:val="28"/>
          <w:szCs w:val="28"/>
          <w:lang w:val="en-US"/>
        </w:rPr>
        <w:t xml:space="preserve">. </w:t>
      </w:r>
      <w:r w:rsidRPr="001A0B11">
        <w:rPr>
          <w:sz w:val="28"/>
          <w:szCs w:val="28"/>
        </w:rPr>
        <w:t>Протокол</w:t>
      </w:r>
      <w:r w:rsidRPr="001A0B11">
        <w:rPr>
          <w:sz w:val="28"/>
          <w:szCs w:val="28"/>
          <w:lang w:val="en-US"/>
        </w:rPr>
        <w:t xml:space="preserve"> № 8 </w:t>
      </w:r>
      <w:r w:rsidRPr="001A0B11">
        <w:rPr>
          <w:sz w:val="28"/>
          <w:szCs w:val="28"/>
        </w:rPr>
        <w:t>від</w:t>
      </w:r>
      <w:r w:rsidRPr="001A0B11">
        <w:rPr>
          <w:sz w:val="28"/>
          <w:szCs w:val="28"/>
          <w:lang w:val="en-US"/>
        </w:rPr>
        <w:t xml:space="preserve"> 01.04.2014 </w:t>
      </w:r>
      <w:r w:rsidRPr="001A0B11">
        <w:rPr>
          <w:sz w:val="28"/>
          <w:szCs w:val="28"/>
        </w:rPr>
        <w:t>р</w:t>
      </w:r>
      <w:r w:rsidRPr="001A0B11">
        <w:rPr>
          <w:sz w:val="28"/>
          <w:szCs w:val="28"/>
          <w:lang w:val="en-US"/>
        </w:rPr>
        <w:t>.)</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Балабанов И.Т. Инновационный менеджмент : учеб. пособ. для вузов. СПб. : Питер, 2018. 303 с.</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bCs/>
          <w:iCs/>
          <w:sz w:val="28"/>
          <w:szCs w:val="28"/>
          <w:lang w:val="uk-UA"/>
        </w:rPr>
        <w:t>Активізування інвестиційної та інноваційної діяльності підприємств : монограф. / Кузьмін О.Є., Князь С.В., Вівчар О.Й., Мельник Л.І. ; За наук. ред. проф., д-ра екон. наук О.Є. Кузьміна. Стрий : ТзОВ «Укрпол», 2015. 250 с.</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 xml:space="preserve">Долгошея Н.О. Організаційно-економічний механізм інноваційної діяльності в аграрному секторі економіки </w:t>
      </w:r>
      <w:r w:rsidRPr="001A0B11">
        <w:rPr>
          <w:rFonts w:ascii="Times New Roman" w:hAnsi="Times New Roman" w:cs="Times New Roman"/>
          <w:i/>
          <w:sz w:val="28"/>
          <w:szCs w:val="28"/>
          <w:lang w:val="uk-UA"/>
        </w:rPr>
        <w:t>Вісник Житомирського державного технологічного університету.</w:t>
      </w:r>
      <w:r w:rsidRPr="001A0B11">
        <w:rPr>
          <w:rFonts w:ascii="Times New Roman" w:hAnsi="Times New Roman" w:cs="Times New Roman"/>
          <w:sz w:val="28"/>
          <w:szCs w:val="28"/>
          <w:lang w:val="uk-UA"/>
        </w:rPr>
        <w:t xml:space="preserve"> 2017. № 1(55). С. 192-195. (Серія : Економічні науки).</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 xml:space="preserve">Васильєва С.І. Інноваційна інфраструктура як елемент національної інноваційної системи розвитку економіки Сучасні проблеми інноваційного розвитку держави : ІІІ Міжнар. наук.-практ. конф., 29-30 жовтня 2008 р.: тези доповідей  </w:t>
      </w:r>
      <w:r w:rsidRPr="001A0B11">
        <w:rPr>
          <w:rFonts w:ascii="Times New Roman" w:hAnsi="Times New Roman" w:cs="Times New Roman"/>
          <w:i/>
          <w:sz w:val="28"/>
          <w:szCs w:val="28"/>
          <w:lang w:val="uk-UA"/>
        </w:rPr>
        <w:t>Придніпровська державна академія будівництва та архітектури.</w:t>
      </w:r>
      <w:r w:rsidRPr="001A0B11">
        <w:rPr>
          <w:rFonts w:ascii="Times New Roman" w:hAnsi="Times New Roman" w:cs="Times New Roman"/>
          <w:sz w:val="28"/>
          <w:szCs w:val="28"/>
          <w:lang w:val="uk-UA"/>
        </w:rPr>
        <w:t xml:space="preserve"> Т.4. Дн-ськ, 2018. С. 16-20.</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 xml:space="preserve">Колесніченко В.Ф. </w:t>
      </w:r>
      <w:r w:rsidRPr="001A0B11">
        <w:rPr>
          <w:rFonts w:ascii="Times New Roman" w:hAnsi="Times New Roman" w:cs="Times New Roman"/>
          <w:bCs/>
          <w:sz w:val="28"/>
          <w:szCs w:val="28"/>
          <w:lang w:val="uk-UA"/>
        </w:rPr>
        <w:t xml:space="preserve">Інвестиційне забезпечення інноваційної діяльності підприємств </w:t>
      </w:r>
      <w:r w:rsidRPr="001A0B11">
        <w:rPr>
          <w:rFonts w:ascii="Times New Roman" w:hAnsi="Times New Roman" w:cs="Times New Roman"/>
          <w:sz w:val="28"/>
          <w:szCs w:val="28"/>
          <w:lang w:val="uk-UA"/>
        </w:rPr>
        <w:t>: автореф. дис. на здобуття наук. ступеня канд. екон. наук : спец. 08.06.01 «Економіка, організація і управління підприємствами» / В.Ф. Колесніченко. Харьков, 2016. 20 с.</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Кукрус А. Наука: организация, планирование управления: Система и методы  правового  регулирования Таллин:  Валгус, 1988. 256 с.</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 xml:space="preserve">Новікова І.В. </w:t>
      </w:r>
      <w:r w:rsidRPr="001A0B11">
        <w:rPr>
          <w:rFonts w:ascii="Times New Roman" w:hAnsi="Times New Roman" w:cs="Times New Roman"/>
          <w:bCs/>
          <w:sz w:val="28"/>
          <w:szCs w:val="28"/>
          <w:lang w:val="uk-UA"/>
        </w:rPr>
        <w:t xml:space="preserve">Інноваційний потенціал підприємства: оцінка та фінансово-інвестиційне забезпечення розвитку (за матеріалами підприємств алмазно-інструментального виробництва України) </w:t>
      </w:r>
      <w:r w:rsidRPr="001A0B11">
        <w:rPr>
          <w:rFonts w:ascii="Times New Roman" w:hAnsi="Times New Roman" w:cs="Times New Roman"/>
          <w:sz w:val="28"/>
          <w:szCs w:val="28"/>
          <w:lang w:val="uk-UA"/>
        </w:rPr>
        <w:t>: автореф. дис. на здобуття наук. ступеня канд. екон. наук : спец. : 08.06.01 «Економіка, організація і управління підприємствами» . Київ, 2017. 20 с.</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Покропивний С.Ф. Економіка підприємства : підруч. / С.Ф. Покропивний. Київ : КНЕУ, 2013. 608 с.</w:t>
      </w:r>
    </w:p>
    <w:p w:rsidR="00051ECA" w:rsidRPr="001A0B11" w:rsidRDefault="00051ECA" w:rsidP="00051ECA">
      <w:pPr>
        <w:widowControl w:val="0"/>
        <w:numPr>
          <w:ilvl w:val="0"/>
          <w:numId w:val="7"/>
        </w:numPr>
        <w:tabs>
          <w:tab w:val="left" w:pos="540"/>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 xml:space="preserve">Савицкая Г.В. Анализ хозяйственной деятельности предприятия : учебник М. : ИНФРА-М, 2009. 536 с. </w:t>
      </w:r>
    </w:p>
    <w:p w:rsidR="00051ECA" w:rsidRPr="001A0B11" w:rsidRDefault="00051ECA" w:rsidP="00051ECA">
      <w:pPr>
        <w:pStyle w:val="ab"/>
        <w:numPr>
          <w:ilvl w:val="0"/>
          <w:numId w:val="7"/>
        </w:numPr>
        <w:spacing w:line="360" w:lineRule="auto"/>
        <w:ind w:left="0" w:firstLine="567"/>
        <w:jc w:val="both"/>
        <w:rPr>
          <w:sz w:val="28"/>
          <w:szCs w:val="28"/>
          <w:lang w:val="uk-UA"/>
        </w:rPr>
      </w:pPr>
      <w:r w:rsidRPr="001A0B11">
        <w:rPr>
          <w:sz w:val="28"/>
          <w:szCs w:val="28"/>
          <w:lang w:val="uk-UA"/>
        </w:rPr>
        <w:t>Діяльність суб’єктів господарювання. 201</w:t>
      </w:r>
      <w:r w:rsidRPr="001A0B11">
        <w:rPr>
          <w:sz w:val="28"/>
          <w:szCs w:val="28"/>
        </w:rPr>
        <w:t>8</w:t>
      </w:r>
      <w:r w:rsidRPr="001A0B11">
        <w:rPr>
          <w:sz w:val="28"/>
          <w:szCs w:val="28"/>
          <w:lang w:val="uk-UA"/>
        </w:rPr>
        <w:t xml:space="preserve">. Статистичний збірник / Державна служба статистики. Київ, 2012 URL: </w:t>
      </w:r>
      <w:hyperlink r:id="rId55" w:history="1">
        <w:r w:rsidRPr="001A0B11">
          <w:rPr>
            <w:rStyle w:val="ae"/>
            <w:sz w:val="28"/>
            <w:szCs w:val="28"/>
            <w:lang w:val="uk-UA"/>
          </w:rPr>
          <w:t>http://www.ukrstat.gov.ua/</w:t>
        </w:r>
      </w:hyperlink>
      <w:r w:rsidRPr="001A0B11">
        <w:t xml:space="preserve"> </w:t>
      </w:r>
      <w:r w:rsidRPr="001A0B11">
        <w:rPr>
          <w:bCs/>
          <w:sz w:val="28"/>
          <w:szCs w:val="28"/>
          <w:lang w:val="uk-UA"/>
        </w:rPr>
        <w:t xml:space="preserve">(дата звернення: </w:t>
      </w:r>
      <w:r>
        <w:rPr>
          <w:bCs/>
          <w:sz w:val="28"/>
          <w:szCs w:val="28"/>
          <w:lang w:val="uk-UA"/>
        </w:rPr>
        <w:t>20.10.2021</w:t>
      </w:r>
      <w:r w:rsidRPr="001A0B11">
        <w:rPr>
          <w:bCs/>
          <w:sz w:val="28"/>
          <w:szCs w:val="28"/>
          <w:lang w:val="uk-UA"/>
        </w:rPr>
        <w:t>).</w:t>
      </w:r>
    </w:p>
    <w:p w:rsidR="00051ECA" w:rsidRPr="001A0B11" w:rsidRDefault="00051ECA" w:rsidP="00051ECA">
      <w:pPr>
        <w:widowControl w:val="0"/>
        <w:numPr>
          <w:ilvl w:val="0"/>
          <w:numId w:val="7"/>
        </w:numPr>
        <w:tabs>
          <w:tab w:val="left" w:pos="540"/>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 xml:space="preserve">Верескун М. В. Эффективное управление, как фактор обеспечения стратегии конкурентоспособности крупных промышленных объединений </w:t>
      </w:r>
      <w:r w:rsidRPr="001A0B11">
        <w:rPr>
          <w:rFonts w:ascii="Times New Roman" w:hAnsi="Times New Roman" w:cs="Times New Roman"/>
          <w:i/>
          <w:sz w:val="28"/>
          <w:szCs w:val="28"/>
          <w:lang w:val="uk-UA"/>
        </w:rPr>
        <w:t>Вестник Приазовского государственного технического университета.</w:t>
      </w:r>
      <w:r w:rsidRPr="001A0B11">
        <w:rPr>
          <w:rFonts w:ascii="Times New Roman" w:hAnsi="Times New Roman" w:cs="Times New Roman"/>
          <w:sz w:val="28"/>
          <w:szCs w:val="28"/>
          <w:lang w:val="uk-UA"/>
        </w:rPr>
        <w:t xml:space="preserve"> 2011. - № 22. С. 56-64. </w:t>
      </w:r>
    </w:p>
    <w:p w:rsidR="00051ECA" w:rsidRPr="001A0B11" w:rsidRDefault="00051ECA" w:rsidP="00051ECA">
      <w:pPr>
        <w:widowControl w:val="0"/>
        <w:numPr>
          <w:ilvl w:val="0"/>
          <w:numId w:val="7"/>
        </w:numPr>
        <w:tabs>
          <w:tab w:val="left" w:pos="540"/>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 xml:space="preserve"> Колосок В. М. Использование холдинговых объединений для обеспечения стратегического развития металлургических предприятий Украины  Управлінські технології у вирішенні сучасних проблем розвитку соціально-економічних систем : [монографія] / [за заг. ред. О. В. Мартякової].  Донецьк : ДВНЗ «ДонНТУ», 2011.- С. 185-190.</w:t>
      </w:r>
    </w:p>
    <w:p w:rsidR="00051ECA" w:rsidRPr="001A0B11" w:rsidRDefault="00051ECA" w:rsidP="00051ECA">
      <w:pPr>
        <w:widowControl w:val="0"/>
        <w:numPr>
          <w:ilvl w:val="0"/>
          <w:numId w:val="7"/>
        </w:numPr>
        <w:tabs>
          <w:tab w:val="left" w:pos="540"/>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sz w:val="28"/>
          <w:szCs w:val="28"/>
          <w:lang w:val="uk-UA"/>
        </w:rPr>
        <w:t>Калмаев В. Г. Обоснование выбора ставки дисконтирования применительно к российским условиям</w:t>
      </w:r>
      <w:r w:rsidRPr="001A0B11">
        <w:rPr>
          <w:rFonts w:ascii="Times New Roman" w:hAnsi="Times New Roman" w:cs="Times New Roman"/>
          <w:i/>
          <w:sz w:val="28"/>
          <w:szCs w:val="28"/>
          <w:lang w:val="uk-UA"/>
        </w:rPr>
        <w:t xml:space="preserve"> </w:t>
      </w:r>
      <w:r w:rsidRPr="001A0B11">
        <w:rPr>
          <w:rFonts w:ascii="Times New Roman" w:hAnsi="Times New Roman" w:cs="Times New Roman"/>
          <w:sz w:val="28"/>
          <w:szCs w:val="28"/>
          <w:lang w:val="en-US"/>
        </w:rPr>
        <w:t>URL</w:t>
      </w:r>
      <w:r w:rsidRPr="001A0B11">
        <w:rPr>
          <w:rFonts w:ascii="Times New Roman" w:hAnsi="Times New Roman" w:cs="Times New Roman"/>
          <w:sz w:val="28"/>
          <w:szCs w:val="28"/>
          <w:lang w:val="uk-UA"/>
        </w:rPr>
        <w:t xml:space="preserve">: </w:t>
      </w:r>
    </w:p>
    <w:p w:rsidR="00051ECA" w:rsidRPr="001A0B11" w:rsidRDefault="00051ECA" w:rsidP="00051ECA">
      <w:pPr>
        <w:pStyle w:val="ab"/>
        <w:numPr>
          <w:ilvl w:val="0"/>
          <w:numId w:val="7"/>
        </w:numPr>
        <w:spacing w:line="360" w:lineRule="auto"/>
        <w:ind w:left="0" w:firstLine="567"/>
        <w:jc w:val="both"/>
        <w:rPr>
          <w:sz w:val="28"/>
          <w:szCs w:val="28"/>
          <w:lang w:val="uk-UA"/>
        </w:rPr>
      </w:pPr>
      <w:hyperlink r:id="rId56" w:history="1">
        <w:r w:rsidRPr="001A0B11">
          <w:rPr>
            <w:rStyle w:val="ae"/>
            <w:sz w:val="28"/>
            <w:szCs w:val="28"/>
            <w:lang w:val="uk-UA"/>
          </w:rPr>
          <w:t>http://www.lib.tsu.ru/mminfo/000063105/300(II)/image/300_2_032_034.pdf</w:t>
        </w:r>
      </w:hyperlink>
      <w:r w:rsidRPr="001A0B11">
        <w:rPr>
          <w:lang w:val="uk-UA"/>
        </w:rPr>
        <w:t xml:space="preserve">. </w:t>
      </w:r>
      <w:r w:rsidRPr="001A0B11">
        <w:rPr>
          <w:bCs/>
          <w:sz w:val="28"/>
          <w:szCs w:val="28"/>
          <w:lang w:val="uk-UA"/>
        </w:rPr>
        <w:t xml:space="preserve">(дата звернення: </w:t>
      </w:r>
      <w:r>
        <w:rPr>
          <w:bCs/>
          <w:sz w:val="28"/>
          <w:szCs w:val="28"/>
          <w:lang w:val="uk-UA"/>
        </w:rPr>
        <w:t>20.10.2021</w:t>
      </w:r>
      <w:r w:rsidRPr="001A0B11">
        <w:rPr>
          <w:bCs/>
          <w:sz w:val="28"/>
          <w:szCs w:val="28"/>
          <w:lang w:val="uk-UA"/>
        </w:rPr>
        <w:t>).</w:t>
      </w:r>
    </w:p>
    <w:p w:rsidR="00051ECA" w:rsidRPr="001A0B11" w:rsidRDefault="00051ECA" w:rsidP="00051ECA">
      <w:pPr>
        <w:numPr>
          <w:ilvl w:val="0"/>
          <w:numId w:val="7"/>
        </w:numPr>
        <w:tabs>
          <w:tab w:val="left" w:pos="426"/>
        </w:tabs>
        <w:spacing w:after="0" w:line="360" w:lineRule="auto"/>
        <w:ind w:left="0" w:firstLine="567"/>
        <w:jc w:val="both"/>
        <w:rPr>
          <w:rFonts w:ascii="Times New Roman" w:hAnsi="Times New Roman" w:cs="Times New Roman"/>
          <w:sz w:val="28"/>
          <w:szCs w:val="28"/>
          <w:lang w:val="uk-UA"/>
        </w:rPr>
      </w:pPr>
      <w:r w:rsidRPr="001A0B11">
        <w:rPr>
          <w:rFonts w:ascii="Times New Roman" w:hAnsi="Times New Roman" w:cs="Times New Roman"/>
          <w:bCs/>
          <w:iCs/>
          <w:sz w:val="28"/>
          <w:szCs w:val="28"/>
          <w:lang w:val="uk-UA"/>
        </w:rPr>
        <w:t>Котова М. В.</w:t>
      </w:r>
      <w:r w:rsidRPr="001A0B11">
        <w:rPr>
          <w:rFonts w:ascii="Times New Roman" w:hAnsi="Times New Roman" w:cs="Times New Roman"/>
          <w:iCs/>
          <w:sz w:val="28"/>
          <w:szCs w:val="28"/>
          <w:lang w:val="uk-UA"/>
        </w:rPr>
        <w:t xml:space="preserve"> </w:t>
      </w:r>
      <w:r w:rsidRPr="001A0B11">
        <w:rPr>
          <w:rFonts w:ascii="Times New Roman" w:hAnsi="Times New Roman" w:cs="Times New Roman"/>
          <w:bCs/>
          <w:iCs/>
          <w:sz w:val="28"/>
          <w:szCs w:val="28"/>
          <w:lang w:val="uk-UA"/>
        </w:rPr>
        <w:t xml:space="preserve">Обоснование методики расчетов ставки дисконтирования в отечественной практике </w:t>
      </w:r>
      <w:r w:rsidRPr="001A0B11">
        <w:rPr>
          <w:rFonts w:ascii="Times New Roman" w:hAnsi="Times New Roman" w:cs="Times New Roman"/>
          <w:bCs/>
          <w:i/>
          <w:iCs/>
          <w:sz w:val="28"/>
          <w:szCs w:val="28"/>
          <w:lang w:val="uk-UA"/>
        </w:rPr>
        <w:t>Економічний простір</w:t>
      </w:r>
      <w:r w:rsidRPr="001A0B11">
        <w:rPr>
          <w:rFonts w:ascii="Times New Roman" w:hAnsi="Times New Roman" w:cs="Times New Roman"/>
          <w:bCs/>
          <w:iCs/>
          <w:sz w:val="28"/>
          <w:szCs w:val="28"/>
          <w:lang w:val="uk-UA"/>
        </w:rPr>
        <w:t>. 2009</w:t>
      </w:r>
      <w:r w:rsidRPr="001A0B11">
        <w:rPr>
          <w:rFonts w:ascii="Times New Roman" w:hAnsi="Times New Roman" w:cs="Times New Roman"/>
          <w:iCs/>
          <w:sz w:val="28"/>
          <w:szCs w:val="28"/>
          <w:lang w:val="uk-UA"/>
        </w:rPr>
        <w:t xml:space="preserve">. № </w:t>
      </w:r>
      <w:r w:rsidRPr="001A0B11">
        <w:rPr>
          <w:rFonts w:ascii="Times New Roman" w:hAnsi="Times New Roman" w:cs="Times New Roman"/>
          <w:bCs/>
          <w:iCs/>
          <w:sz w:val="28"/>
          <w:szCs w:val="28"/>
          <w:lang w:val="uk-UA"/>
        </w:rPr>
        <w:t xml:space="preserve">22/1. </w:t>
      </w:r>
      <w:r w:rsidRPr="001A0B11">
        <w:rPr>
          <w:rFonts w:ascii="Times New Roman" w:hAnsi="Times New Roman" w:cs="Times New Roman"/>
          <w:sz w:val="28"/>
          <w:szCs w:val="28"/>
          <w:lang w:val="uk-UA"/>
        </w:rPr>
        <w:t>С. 92-98.</w:t>
      </w:r>
    </w:p>
    <w:p w:rsidR="00051ECA" w:rsidRPr="001A0B11" w:rsidRDefault="00051ECA" w:rsidP="00051ECA">
      <w:pPr>
        <w:pStyle w:val="ab"/>
        <w:numPr>
          <w:ilvl w:val="0"/>
          <w:numId w:val="7"/>
        </w:numPr>
        <w:spacing w:line="360" w:lineRule="auto"/>
        <w:ind w:left="0" w:firstLine="567"/>
        <w:jc w:val="both"/>
        <w:rPr>
          <w:sz w:val="28"/>
          <w:szCs w:val="28"/>
          <w:lang w:val="uk-UA"/>
        </w:rPr>
      </w:pPr>
      <w:r w:rsidRPr="001A0B11">
        <w:rPr>
          <w:sz w:val="28"/>
          <w:szCs w:val="28"/>
          <w:lang w:val="uk-UA"/>
        </w:rPr>
        <w:t xml:space="preserve">Кредиты и депозиты в Украине </w:t>
      </w:r>
      <w:r w:rsidRPr="001A0B11">
        <w:rPr>
          <w:sz w:val="28"/>
          <w:szCs w:val="28"/>
          <w:lang w:val="en-US"/>
        </w:rPr>
        <w:t>URL</w:t>
      </w:r>
      <w:r w:rsidRPr="001A0B11">
        <w:rPr>
          <w:sz w:val="28"/>
          <w:szCs w:val="28"/>
          <w:lang w:val="uk-UA"/>
        </w:rPr>
        <w:t xml:space="preserve">: </w:t>
      </w:r>
      <w:hyperlink r:id="rId57" w:history="1">
        <w:r w:rsidRPr="001A0B11">
          <w:rPr>
            <w:rStyle w:val="ae"/>
            <w:sz w:val="28"/>
            <w:szCs w:val="28"/>
            <w:lang w:val="uk-UA"/>
          </w:rPr>
          <w:t>http://www.creditdeposit.com.ua/depozity/tarifi</w:t>
        </w:r>
      </w:hyperlink>
      <w:r w:rsidRPr="001A0B11">
        <w:t xml:space="preserve"> </w:t>
      </w:r>
      <w:r w:rsidRPr="001A0B11">
        <w:rPr>
          <w:bCs/>
          <w:sz w:val="28"/>
          <w:szCs w:val="28"/>
          <w:lang w:val="uk-UA"/>
        </w:rPr>
        <w:t xml:space="preserve">(дата звернення: </w:t>
      </w:r>
      <w:r>
        <w:rPr>
          <w:bCs/>
          <w:sz w:val="28"/>
          <w:szCs w:val="28"/>
          <w:lang w:val="uk-UA"/>
        </w:rPr>
        <w:t>20.10.2021</w:t>
      </w:r>
      <w:r w:rsidRPr="001A0B11">
        <w:rPr>
          <w:bCs/>
          <w:sz w:val="28"/>
          <w:szCs w:val="28"/>
          <w:lang w:val="uk-UA"/>
        </w:rPr>
        <w:t>).</w:t>
      </w:r>
    </w:p>
    <w:p w:rsidR="00051ECA" w:rsidRPr="008D3BCE" w:rsidRDefault="00051ECA" w:rsidP="00051ECA">
      <w:pPr>
        <w:pStyle w:val="ab"/>
        <w:numPr>
          <w:ilvl w:val="0"/>
          <w:numId w:val="7"/>
        </w:numPr>
        <w:spacing w:line="360" w:lineRule="auto"/>
        <w:ind w:left="0" w:firstLine="567"/>
        <w:jc w:val="both"/>
        <w:rPr>
          <w:sz w:val="28"/>
          <w:szCs w:val="28"/>
          <w:lang w:val="uk-UA"/>
        </w:rPr>
      </w:pPr>
      <w:r w:rsidRPr="001A0B11">
        <w:rPr>
          <w:sz w:val="28"/>
          <w:szCs w:val="28"/>
          <w:lang w:val="uk-UA"/>
        </w:rPr>
        <w:t xml:space="preserve">Наказ Фонду Держмайна України № 844 від 04.06.2009 р. </w:t>
      </w:r>
      <w:r w:rsidRPr="001A0B11">
        <w:rPr>
          <w:bCs/>
          <w:sz w:val="28"/>
          <w:szCs w:val="28"/>
          <w:lang w:val="uk-UA"/>
        </w:rPr>
        <w:t xml:space="preserve">Щодо встановлення розміру умовно безризикової складової ставки капіталізації, яка використовується для розрахунку ставки капіталізації, та інших показників. </w:t>
      </w:r>
      <w:r w:rsidRPr="001A0B11">
        <w:rPr>
          <w:sz w:val="28"/>
          <w:szCs w:val="28"/>
          <w:lang w:val="en-US"/>
        </w:rPr>
        <w:t>URL</w:t>
      </w:r>
      <w:r w:rsidRPr="001A0B11">
        <w:rPr>
          <w:bCs/>
          <w:sz w:val="28"/>
          <w:szCs w:val="28"/>
          <w:lang w:val="uk-UA"/>
        </w:rPr>
        <w:t>:</w:t>
      </w:r>
      <w:r w:rsidRPr="001A0B11">
        <w:rPr>
          <w:sz w:val="28"/>
          <w:szCs w:val="28"/>
          <w:lang w:val="uk-UA"/>
        </w:rPr>
        <w:t xml:space="preserve"> </w:t>
      </w:r>
      <w:hyperlink r:id="rId58" w:history="1">
        <w:r w:rsidRPr="001A0B11">
          <w:rPr>
            <w:rStyle w:val="ae"/>
            <w:bCs/>
            <w:sz w:val="28"/>
            <w:szCs w:val="28"/>
            <w:lang w:val="uk-UA"/>
          </w:rPr>
          <w:t>http://zakon.nau.ua/doc/?code=v0844224-09</w:t>
        </w:r>
      </w:hyperlink>
      <w:r w:rsidRPr="008D3BCE">
        <w:rPr>
          <w:bCs/>
          <w:sz w:val="28"/>
          <w:szCs w:val="28"/>
          <w:lang w:val="uk-UA"/>
        </w:rPr>
        <w:t xml:space="preserve"> </w:t>
      </w:r>
      <w:r>
        <w:rPr>
          <w:bCs/>
          <w:sz w:val="28"/>
          <w:szCs w:val="28"/>
          <w:lang w:val="uk-UA"/>
        </w:rPr>
        <w:t xml:space="preserve"> (дата звернення: 20.10.2021).</w:t>
      </w:r>
    </w:p>
    <w:p w:rsidR="00051ECA" w:rsidRPr="00051ECA" w:rsidRDefault="00051ECA" w:rsidP="00051ECA">
      <w:pPr>
        <w:rPr>
          <w:rFonts w:ascii="Times New Roman" w:hAnsi="Times New Roman" w:cs="Times New Roman"/>
          <w:sz w:val="28"/>
          <w:szCs w:val="28"/>
          <w:lang w:val="uk-UA"/>
        </w:rPr>
      </w:pPr>
    </w:p>
    <w:sectPr w:rsidR="00051ECA" w:rsidRPr="00051ECA" w:rsidSect="000A2A53">
      <w:headerReference w:type="default" r:id="rId5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AB9" w:rsidRDefault="004C2AB9" w:rsidP="00CC5A7C">
      <w:pPr>
        <w:spacing w:after="0" w:line="240" w:lineRule="auto"/>
      </w:pPr>
      <w:r>
        <w:separator/>
      </w:r>
    </w:p>
  </w:endnote>
  <w:endnote w:type="continuationSeparator" w:id="1">
    <w:p w:rsidR="004C2AB9" w:rsidRDefault="004C2AB9" w:rsidP="00CC5A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UkrainianJournal">
    <w:altName w:val="Times New Roman"/>
    <w:panose1 w:val="00000000000000000000"/>
    <w:charset w:val="CC"/>
    <w:family w:val="roman"/>
    <w:notTrueType/>
    <w:pitch w:val="default"/>
    <w:sig w:usb0="00000001" w:usb1="00000000" w:usb2="00000000" w:usb3="00000000" w:csb0="00000005" w:csb1="00000000"/>
  </w:font>
  <w:font w:name="Proba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AB9" w:rsidRDefault="004C2AB9" w:rsidP="00CC5A7C">
      <w:pPr>
        <w:spacing w:after="0" w:line="240" w:lineRule="auto"/>
      </w:pPr>
      <w:r>
        <w:separator/>
      </w:r>
    </w:p>
  </w:footnote>
  <w:footnote w:type="continuationSeparator" w:id="1">
    <w:p w:rsidR="004C2AB9" w:rsidRDefault="004C2AB9" w:rsidP="00CC5A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823854"/>
      <w:docPartObj>
        <w:docPartGallery w:val="Page Numbers (Top of Page)"/>
        <w:docPartUnique/>
      </w:docPartObj>
    </w:sdtPr>
    <w:sdtEndPr>
      <w:rPr>
        <w:rFonts w:ascii="Times New Roman" w:hAnsi="Times New Roman" w:cs="Times New Roman"/>
      </w:rPr>
    </w:sdtEndPr>
    <w:sdtContent>
      <w:p w:rsidR="00AE2A48" w:rsidRPr="00CC5A7C" w:rsidRDefault="00EB66DB" w:rsidP="00CC5A7C">
        <w:pPr>
          <w:pStyle w:val="a7"/>
          <w:jc w:val="right"/>
          <w:rPr>
            <w:rFonts w:ascii="Times New Roman" w:hAnsi="Times New Roman" w:cs="Times New Roman"/>
          </w:rPr>
        </w:pPr>
        <w:r w:rsidRPr="00CC5A7C">
          <w:rPr>
            <w:rFonts w:ascii="Times New Roman" w:hAnsi="Times New Roman" w:cs="Times New Roman"/>
          </w:rPr>
          <w:fldChar w:fldCharType="begin"/>
        </w:r>
        <w:r w:rsidR="00AE2A48" w:rsidRPr="00CC5A7C">
          <w:rPr>
            <w:rFonts w:ascii="Times New Roman" w:hAnsi="Times New Roman" w:cs="Times New Roman"/>
          </w:rPr>
          <w:instrText xml:space="preserve"> PAGE   \* MERGEFORMAT </w:instrText>
        </w:r>
        <w:r w:rsidRPr="00CC5A7C">
          <w:rPr>
            <w:rFonts w:ascii="Times New Roman" w:hAnsi="Times New Roman" w:cs="Times New Roman"/>
          </w:rPr>
          <w:fldChar w:fldCharType="separate"/>
        </w:r>
        <w:r w:rsidR="004C2AB9">
          <w:rPr>
            <w:rFonts w:ascii="Times New Roman" w:hAnsi="Times New Roman" w:cs="Times New Roman"/>
            <w:noProof/>
          </w:rPr>
          <w:t>1</w:t>
        </w:r>
        <w:r w:rsidRPr="00CC5A7C">
          <w:rPr>
            <w:rFonts w:ascii="Times New Roman" w:hAnsi="Times New Roman" w:cs="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0E7"/>
    <w:multiLevelType w:val="hybridMultilevel"/>
    <w:tmpl w:val="EC2E262E"/>
    <w:lvl w:ilvl="0" w:tplc="3920DA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8C3E23"/>
    <w:multiLevelType w:val="multilevel"/>
    <w:tmpl w:val="3AF0958C"/>
    <w:lvl w:ilvl="0">
      <w:start w:val="1"/>
      <w:numFmt w:val="decimal"/>
      <w:suff w:val="space"/>
      <w:lvlText w:val="%1."/>
      <w:lvlJc w:val="left"/>
      <w:pPr>
        <w:ind w:left="1353" w:hanging="360"/>
      </w:pPr>
      <w:rPr>
        <w:rFonts w:hint="default"/>
      </w:rPr>
    </w:lvl>
    <w:lvl w:ilvl="1">
      <w:start w:val="1"/>
      <w:numFmt w:val="decimal"/>
      <w:lvlText w:val="%2."/>
      <w:lvlJc w:val="left"/>
      <w:pPr>
        <w:tabs>
          <w:tab w:val="num" w:pos="2073"/>
        </w:tabs>
        <w:ind w:left="2073" w:hanging="360"/>
      </w:pPr>
      <w:rPr>
        <w:rFonts w:hint="default"/>
      </w:rPr>
    </w:lvl>
    <w:lvl w:ilvl="2">
      <w:start w:val="1"/>
      <w:numFmt w:val="decimal"/>
      <w:lvlText w:val="%3."/>
      <w:lvlJc w:val="left"/>
      <w:pPr>
        <w:tabs>
          <w:tab w:val="num" w:pos="2793"/>
        </w:tabs>
        <w:ind w:left="2793" w:hanging="360"/>
      </w:pPr>
      <w:rPr>
        <w:rFonts w:hint="default"/>
      </w:rPr>
    </w:lvl>
    <w:lvl w:ilvl="3">
      <w:start w:val="1"/>
      <w:numFmt w:val="decimal"/>
      <w:lvlText w:val="%4."/>
      <w:lvlJc w:val="left"/>
      <w:pPr>
        <w:tabs>
          <w:tab w:val="num" w:pos="3513"/>
        </w:tabs>
        <w:ind w:left="3513" w:hanging="360"/>
      </w:pPr>
      <w:rPr>
        <w:rFonts w:hint="default"/>
      </w:rPr>
    </w:lvl>
    <w:lvl w:ilvl="4">
      <w:start w:val="1"/>
      <w:numFmt w:val="decimal"/>
      <w:lvlText w:val="%5."/>
      <w:lvlJc w:val="left"/>
      <w:pPr>
        <w:tabs>
          <w:tab w:val="num" w:pos="4233"/>
        </w:tabs>
        <w:ind w:left="4233" w:hanging="360"/>
      </w:pPr>
      <w:rPr>
        <w:rFonts w:hint="default"/>
      </w:rPr>
    </w:lvl>
    <w:lvl w:ilvl="5">
      <w:start w:val="1"/>
      <w:numFmt w:val="decimal"/>
      <w:lvlText w:val="%6."/>
      <w:lvlJc w:val="left"/>
      <w:pPr>
        <w:tabs>
          <w:tab w:val="num" w:pos="4953"/>
        </w:tabs>
        <w:ind w:left="4953" w:hanging="360"/>
      </w:pPr>
      <w:rPr>
        <w:rFonts w:hint="default"/>
      </w:rPr>
    </w:lvl>
    <w:lvl w:ilvl="6">
      <w:start w:val="1"/>
      <w:numFmt w:val="decimal"/>
      <w:lvlText w:val="%7."/>
      <w:lvlJc w:val="left"/>
      <w:pPr>
        <w:tabs>
          <w:tab w:val="num" w:pos="5673"/>
        </w:tabs>
        <w:ind w:left="5673" w:hanging="360"/>
      </w:pPr>
      <w:rPr>
        <w:rFonts w:hint="default"/>
      </w:rPr>
    </w:lvl>
    <w:lvl w:ilvl="7">
      <w:start w:val="1"/>
      <w:numFmt w:val="decimal"/>
      <w:lvlText w:val="%8."/>
      <w:lvlJc w:val="left"/>
      <w:pPr>
        <w:tabs>
          <w:tab w:val="num" w:pos="6393"/>
        </w:tabs>
        <w:ind w:left="6393" w:hanging="360"/>
      </w:pPr>
      <w:rPr>
        <w:rFonts w:hint="default"/>
      </w:rPr>
    </w:lvl>
    <w:lvl w:ilvl="8">
      <w:start w:val="1"/>
      <w:numFmt w:val="decimal"/>
      <w:lvlText w:val="%9."/>
      <w:lvlJc w:val="left"/>
      <w:pPr>
        <w:tabs>
          <w:tab w:val="num" w:pos="7113"/>
        </w:tabs>
        <w:ind w:left="7113" w:hanging="360"/>
      </w:pPr>
      <w:rPr>
        <w:rFonts w:hint="default"/>
      </w:rPr>
    </w:lvl>
  </w:abstractNum>
  <w:abstractNum w:abstractNumId="2">
    <w:nsid w:val="389A1821"/>
    <w:multiLevelType w:val="hybridMultilevel"/>
    <w:tmpl w:val="54CC7A58"/>
    <w:lvl w:ilvl="0" w:tplc="0D56FC3C">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39635883"/>
    <w:multiLevelType w:val="hybridMultilevel"/>
    <w:tmpl w:val="23385CAC"/>
    <w:lvl w:ilvl="0" w:tplc="D318DF04">
      <w:start w:val="1"/>
      <w:numFmt w:val="decimal"/>
      <w:suff w:val="space"/>
      <w:lvlText w:val="%1."/>
      <w:lvlJc w:val="left"/>
      <w:pPr>
        <w:ind w:left="928"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4D0F7753"/>
    <w:multiLevelType w:val="hybridMultilevel"/>
    <w:tmpl w:val="FBDAA6E8"/>
    <w:lvl w:ilvl="0" w:tplc="9236AED0">
      <w:start w:val="3"/>
      <w:numFmt w:val="bullet"/>
      <w:suff w:val="space"/>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60851097"/>
    <w:multiLevelType w:val="hybridMultilevel"/>
    <w:tmpl w:val="33EAFEF2"/>
    <w:lvl w:ilvl="0" w:tplc="3B7441E0">
      <w:start w:val="1"/>
      <w:numFmt w:val="bullet"/>
      <w:lvlText w:val="•"/>
      <w:lvlJc w:val="left"/>
      <w:pPr>
        <w:tabs>
          <w:tab w:val="num" w:pos="720"/>
        </w:tabs>
        <w:ind w:left="720" w:hanging="360"/>
      </w:pPr>
      <w:rPr>
        <w:rFonts w:ascii="Times New Roman" w:hAnsi="Times New Roman" w:hint="default"/>
      </w:rPr>
    </w:lvl>
    <w:lvl w:ilvl="1" w:tplc="A33CD2EE" w:tentative="1">
      <w:start w:val="1"/>
      <w:numFmt w:val="bullet"/>
      <w:lvlText w:val="•"/>
      <w:lvlJc w:val="left"/>
      <w:pPr>
        <w:tabs>
          <w:tab w:val="num" w:pos="1440"/>
        </w:tabs>
        <w:ind w:left="1440" w:hanging="360"/>
      </w:pPr>
      <w:rPr>
        <w:rFonts w:ascii="Times New Roman" w:hAnsi="Times New Roman" w:hint="default"/>
      </w:rPr>
    </w:lvl>
    <w:lvl w:ilvl="2" w:tplc="AF106AA4" w:tentative="1">
      <w:start w:val="1"/>
      <w:numFmt w:val="bullet"/>
      <w:lvlText w:val="•"/>
      <w:lvlJc w:val="left"/>
      <w:pPr>
        <w:tabs>
          <w:tab w:val="num" w:pos="2160"/>
        </w:tabs>
        <w:ind w:left="2160" w:hanging="360"/>
      </w:pPr>
      <w:rPr>
        <w:rFonts w:ascii="Times New Roman" w:hAnsi="Times New Roman" w:hint="default"/>
      </w:rPr>
    </w:lvl>
    <w:lvl w:ilvl="3" w:tplc="73168206" w:tentative="1">
      <w:start w:val="1"/>
      <w:numFmt w:val="bullet"/>
      <w:lvlText w:val="•"/>
      <w:lvlJc w:val="left"/>
      <w:pPr>
        <w:tabs>
          <w:tab w:val="num" w:pos="2880"/>
        </w:tabs>
        <w:ind w:left="2880" w:hanging="360"/>
      </w:pPr>
      <w:rPr>
        <w:rFonts w:ascii="Times New Roman" w:hAnsi="Times New Roman" w:hint="default"/>
      </w:rPr>
    </w:lvl>
    <w:lvl w:ilvl="4" w:tplc="B8FE7008" w:tentative="1">
      <w:start w:val="1"/>
      <w:numFmt w:val="bullet"/>
      <w:lvlText w:val="•"/>
      <w:lvlJc w:val="left"/>
      <w:pPr>
        <w:tabs>
          <w:tab w:val="num" w:pos="3600"/>
        </w:tabs>
        <w:ind w:left="3600" w:hanging="360"/>
      </w:pPr>
      <w:rPr>
        <w:rFonts w:ascii="Times New Roman" w:hAnsi="Times New Roman" w:hint="default"/>
      </w:rPr>
    </w:lvl>
    <w:lvl w:ilvl="5" w:tplc="3B8A7848" w:tentative="1">
      <w:start w:val="1"/>
      <w:numFmt w:val="bullet"/>
      <w:lvlText w:val="•"/>
      <w:lvlJc w:val="left"/>
      <w:pPr>
        <w:tabs>
          <w:tab w:val="num" w:pos="4320"/>
        </w:tabs>
        <w:ind w:left="4320" w:hanging="360"/>
      </w:pPr>
      <w:rPr>
        <w:rFonts w:ascii="Times New Roman" w:hAnsi="Times New Roman" w:hint="default"/>
      </w:rPr>
    </w:lvl>
    <w:lvl w:ilvl="6" w:tplc="F88A5E34" w:tentative="1">
      <w:start w:val="1"/>
      <w:numFmt w:val="bullet"/>
      <w:lvlText w:val="•"/>
      <w:lvlJc w:val="left"/>
      <w:pPr>
        <w:tabs>
          <w:tab w:val="num" w:pos="5040"/>
        </w:tabs>
        <w:ind w:left="5040" w:hanging="360"/>
      </w:pPr>
      <w:rPr>
        <w:rFonts w:ascii="Times New Roman" w:hAnsi="Times New Roman" w:hint="default"/>
      </w:rPr>
    </w:lvl>
    <w:lvl w:ilvl="7" w:tplc="8FE8621E" w:tentative="1">
      <w:start w:val="1"/>
      <w:numFmt w:val="bullet"/>
      <w:lvlText w:val="•"/>
      <w:lvlJc w:val="left"/>
      <w:pPr>
        <w:tabs>
          <w:tab w:val="num" w:pos="5760"/>
        </w:tabs>
        <w:ind w:left="5760" w:hanging="360"/>
      </w:pPr>
      <w:rPr>
        <w:rFonts w:ascii="Times New Roman" w:hAnsi="Times New Roman" w:hint="default"/>
      </w:rPr>
    </w:lvl>
    <w:lvl w:ilvl="8" w:tplc="B63C929A" w:tentative="1">
      <w:start w:val="1"/>
      <w:numFmt w:val="bullet"/>
      <w:lvlText w:val="•"/>
      <w:lvlJc w:val="left"/>
      <w:pPr>
        <w:tabs>
          <w:tab w:val="num" w:pos="6480"/>
        </w:tabs>
        <w:ind w:left="6480" w:hanging="360"/>
      </w:pPr>
      <w:rPr>
        <w:rFonts w:ascii="Times New Roman" w:hAnsi="Times New Roman" w:hint="default"/>
      </w:rPr>
    </w:lvl>
  </w:abstractNum>
  <w:abstractNum w:abstractNumId="6">
    <w:nsid w:val="719E08CE"/>
    <w:multiLevelType w:val="hybridMultilevel"/>
    <w:tmpl w:val="C9185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6"/>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characterSpacingControl w:val="doNotCompress"/>
  <w:savePreviewPicture/>
  <w:footnotePr>
    <w:footnote w:id="0"/>
    <w:footnote w:id="1"/>
  </w:footnotePr>
  <w:endnotePr>
    <w:endnote w:id="0"/>
    <w:endnote w:id="1"/>
  </w:endnotePr>
  <w:compat/>
  <w:rsids>
    <w:rsidRoot w:val="00D5604C"/>
    <w:rsid w:val="00014B22"/>
    <w:rsid w:val="00016C79"/>
    <w:rsid w:val="00017F0E"/>
    <w:rsid w:val="0002662B"/>
    <w:rsid w:val="00034BB9"/>
    <w:rsid w:val="00040353"/>
    <w:rsid w:val="00046195"/>
    <w:rsid w:val="00046913"/>
    <w:rsid w:val="00051ECA"/>
    <w:rsid w:val="00062DC3"/>
    <w:rsid w:val="000713B0"/>
    <w:rsid w:val="00076299"/>
    <w:rsid w:val="00093D87"/>
    <w:rsid w:val="000947E0"/>
    <w:rsid w:val="000A0DC9"/>
    <w:rsid w:val="000A26B3"/>
    <w:rsid w:val="000A2A53"/>
    <w:rsid w:val="000A7726"/>
    <w:rsid w:val="000B4125"/>
    <w:rsid w:val="000C497F"/>
    <w:rsid w:val="000C7177"/>
    <w:rsid w:val="000F404F"/>
    <w:rsid w:val="00102082"/>
    <w:rsid w:val="00114E3A"/>
    <w:rsid w:val="00125BD9"/>
    <w:rsid w:val="00152758"/>
    <w:rsid w:val="00167075"/>
    <w:rsid w:val="001861C2"/>
    <w:rsid w:val="001863EB"/>
    <w:rsid w:val="00187DD8"/>
    <w:rsid w:val="00193E43"/>
    <w:rsid w:val="001A4052"/>
    <w:rsid w:val="001B0224"/>
    <w:rsid w:val="001B5F82"/>
    <w:rsid w:val="001B63F6"/>
    <w:rsid w:val="001C0642"/>
    <w:rsid w:val="001C141B"/>
    <w:rsid w:val="001C1A8E"/>
    <w:rsid w:val="001C5292"/>
    <w:rsid w:val="001C6F35"/>
    <w:rsid w:val="001D0831"/>
    <w:rsid w:val="001D1116"/>
    <w:rsid w:val="001E6C6F"/>
    <w:rsid w:val="00211C9F"/>
    <w:rsid w:val="00221469"/>
    <w:rsid w:val="00240310"/>
    <w:rsid w:val="0027149B"/>
    <w:rsid w:val="002763C5"/>
    <w:rsid w:val="00284BF0"/>
    <w:rsid w:val="002B1F82"/>
    <w:rsid w:val="002B6EA6"/>
    <w:rsid w:val="002C5949"/>
    <w:rsid w:val="002D1B64"/>
    <w:rsid w:val="002D1F8B"/>
    <w:rsid w:val="002D5BB7"/>
    <w:rsid w:val="002E1B65"/>
    <w:rsid w:val="002F6A82"/>
    <w:rsid w:val="002F73D1"/>
    <w:rsid w:val="00312FD8"/>
    <w:rsid w:val="00314094"/>
    <w:rsid w:val="00335E4F"/>
    <w:rsid w:val="00342EBB"/>
    <w:rsid w:val="003446A0"/>
    <w:rsid w:val="003471F9"/>
    <w:rsid w:val="00347E82"/>
    <w:rsid w:val="003605FF"/>
    <w:rsid w:val="00383800"/>
    <w:rsid w:val="00391374"/>
    <w:rsid w:val="003946DD"/>
    <w:rsid w:val="003B52AF"/>
    <w:rsid w:val="003C020B"/>
    <w:rsid w:val="003D3468"/>
    <w:rsid w:val="003D655E"/>
    <w:rsid w:val="00410CE1"/>
    <w:rsid w:val="0043358D"/>
    <w:rsid w:val="00435332"/>
    <w:rsid w:val="00450F23"/>
    <w:rsid w:val="00464DA7"/>
    <w:rsid w:val="00475783"/>
    <w:rsid w:val="00475E16"/>
    <w:rsid w:val="004B6F7F"/>
    <w:rsid w:val="004C2AB9"/>
    <w:rsid w:val="004D01B4"/>
    <w:rsid w:val="004D142E"/>
    <w:rsid w:val="004D55AC"/>
    <w:rsid w:val="004E05BE"/>
    <w:rsid w:val="004E130B"/>
    <w:rsid w:val="004E3F82"/>
    <w:rsid w:val="004E51F8"/>
    <w:rsid w:val="004E5224"/>
    <w:rsid w:val="004E59F8"/>
    <w:rsid w:val="004F435B"/>
    <w:rsid w:val="00501F29"/>
    <w:rsid w:val="005119EB"/>
    <w:rsid w:val="005245C6"/>
    <w:rsid w:val="005328B4"/>
    <w:rsid w:val="00554FCE"/>
    <w:rsid w:val="00562735"/>
    <w:rsid w:val="00576F64"/>
    <w:rsid w:val="00583608"/>
    <w:rsid w:val="00591A87"/>
    <w:rsid w:val="00593630"/>
    <w:rsid w:val="00596C5F"/>
    <w:rsid w:val="005A396D"/>
    <w:rsid w:val="005B7F2B"/>
    <w:rsid w:val="005C274F"/>
    <w:rsid w:val="005D661D"/>
    <w:rsid w:val="005E10C8"/>
    <w:rsid w:val="005F0EF8"/>
    <w:rsid w:val="006229C7"/>
    <w:rsid w:val="00633A7C"/>
    <w:rsid w:val="006468E7"/>
    <w:rsid w:val="00650A13"/>
    <w:rsid w:val="00660311"/>
    <w:rsid w:val="00661A28"/>
    <w:rsid w:val="00683E31"/>
    <w:rsid w:val="006870F3"/>
    <w:rsid w:val="006A53DE"/>
    <w:rsid w:val="006A567D"/>
    <w:rsid w:val="006B279B"/>
    <w:rsid w:val="006C570E"/>
    <w:rsid w:val="006D374D"/>
    <w:rsid w:val="006E32EB"/>
    <w:rsid w:val="006E3761"/>
    <w:rsid w:val="006E5287"/>
    <w:rsid w:val="006E6747"/>
    <w:rsid w:val="006F3617"/>
    <w:rsid w:val="006F632D"/>
    <w:rsid w:val="006F7E54"/>
    <w:rsid w:val="00702122"/>
    <w:rsid w:val="00711485"/>
    <w:rsid w:val="00711B9E"/>
    <w:rsid w:val="007305D0"/>
    <w:rsid w:val="00736235"/>
    <w:rsid w:val="0074196F"/>
    <w:rsid w:val="00753EA1"/>
    <w:rsid w:val="00762CD9"/>
    <w:rsid w:val="00764049"/>
    <w:rsid w:val="007644C3"/>
    <w:rsid w:val="0077011C"/>
    <w:rsid w:val="00785B0B"/>
    <w:rsid w:val="007941A8"/>
    <w:rsid w:val="007A28E8"/>
    <w:rsid w:val="007B6578"/>
    <w:rsid w:val="007B7D01"/>
    <w:rsid w:val="007C377C"/>
    <w:rsid w:val="007E5FDD"/>
    <w:rsid w:val="007E6BB3"/>
    <w:rsid w:val="007E7AB9"/>
    <w:rsid w:val="007F2552"/>
    <w:rsid w:val="00804F97"/>
    <w:rsid w:val="008178F9"/>
    <w:rsid w:val="00825604"/>
    <w:rsid w:val="00827299"/>
    <w:rsid w:val="0082755D"/>
    <w:rsid w:val="00827C4B"/>
    <w:rsid w:val="00833AB7"/>
    <w:rsid w:val="00846F26"/>
    <w:rsid w:val="00850030"/>
    <w:rsid w:val="008500DB"/>
    <w:rsid w:val="00880861"/>
    <w:rsid w:val="00884B5D"/>
    <w:rsid w:val="00891E66"/>
    <w:rsid w:val="0089604A"/>
    <w:rsid w:val="0089739E"/>
    <w:rsid w:val="008A66F5"/>
    <w:rsid w:val="008B2A92"/>
    <w:rsid w:val="008C0CB0"/>
    <w:rsid w:val="008D37A4"/>
    <w:rsid w:val="008D78F0"/>
    <w:rsid w:val="008F1297"/>
    <w:rsid w:val="008F20B7"/>
    <w:rsid w:val="008F3A0E"/>
    <w:rsid w:val="0091793F"/>
    <w:rsid w:val="00924017"/>
    <w:rsid w:val="009307EC"/>
    <w:rsid w:val="009319D5"/>
    <w:rsid w:val="0093342E"/>
    <w:rsid w:val="009444E4"/>
    <w:rsid w:val="0095302F"/>
    <w:rsid w:val="00953A36"/>
    <w:rsid w:val="00954F0D"/>
    <w:rsid w:val="00955DE2"/>
    <w:rsid w:val="0095794A"/>
    <w:rsid w:val="00964234"/>
    <w:rsid w:val="00965125"/>
    <w:rsid w:val="009728F7"/>
    <w:rsid w:val="00976488"/>
    <w:rsid w:val="009767B1"/>
    <w:rsid w:val="009913DE"/>
    <w:rsid w:val="009A18D5"/>
    <w:rsid w:val="009A5A17"/>
    <w:rsid w:val="009B4E94"/>
    <w:rsid w:val="009C005C"/>
    <w:rsid w:val="009C0CE5"/>
    <w:rsid w:val="009C114F"/>
    <w:rsid w:val="009C4800"/>
    <w:rsid w:val="009D68CA"/>
    <w:rsid w:val="009F0AA2"/>
    <w:rsid w:val="00A17B2A"/>
    <w:rsid w:val="00A20A7C"/>
    <w:rsid w:val="00A24ECC"/>
    <w:rsid w:val="00A30508"/>
    <w:rsid w:val="00A33F5A"/>
    <w:rsid w:val="00A35590"/>
    <w:rsid w:val="00A41710"/>
    <w:rsid w:val="00A470A3"/>
    <w:rsid w:val="00A52C5E"/>
    <w:rsid w:val="00A6044D"/>
    <w:rsid w:val="00A60524"/>
    <w:rsid w:val="00A72A0E"/>
    <w:rsid w:val="00A73EA3"/>
    <w:rsid w:val="00A743F2"/>
    <w:rsid w:val="00AA479B"/>
    <w:rsid w:val="00AA7E65"/>
    <w:rsid w:val="00AC6D7C"/>
    <w:rsid w:val="00AD6F26"/>
    <w:rsid w:val="00AE087F"/>
    <w:rsid w:val="00AE2A48"/>
    <w:rsid w:val="00B062BD"/>
    <w:rsid w:val="00B3593B"/>
    <w:rsid w:val="00B36FB8"/>
    <w:rsid w:val="00B411EA"/>
    <w:rsid w:val="00B45865"/>
    <w:rsid w:val="00B47253"/>
    <w:rsid w:val="00B47C47"/>
    <w:rsid w:val="00B6206F"/>
    <w:rsid w:val="00B62A9F"/>
    <w:rsid w:val="00B62AD6"/>
    <w:rsid w:val="00B846BA"/>
    <w:rsid w:val="00BB3D22"/>
    <w:rsid w:val="00BB5356"/>
    <w:rsid w:val="00BB7BFC"/>
    <w:rsid w:val="00BC0CB8"/>
    <w:rsid w:val="00BC1BCE"/>
    <w:rsid w:val="00BE7139"/>
    <w:rsid w:val="00C07032"/>
    <w:rsid w:val="00C21DDA"/>
    <w:rsid w:val="00C22D34"/>
    <w:rsid w:val="00C45D09"/>
    <w:rsid w:val="00C473E4"/>
    <w:rsid w:val="00C72BCE"/>
    <w:rsid w:val="00C80F27"/>
    <w:rsid w:val="00C950D5"/>
    <w:rsid w:val="00CA11A2"/>
    <w:rsid w:val="00CA3E39"/>
    <w:rsid w:val="00CB103D"/>
    <w:rsid w:val="00CB7CD9"/>
    <w:rsid w:val="00CC1592"/>
    <w:rsid w:val="00CC3E42"/>
    <w:rsid w:val="00CC5A7C"/>
    <w:rsid w:val="00CC6D46"/>
    <w:rsid w:val="00CD4D30"/>
    <w:rsid w:val="00CE01A9"/>
    <w:rsid w:val="00CE13A3"/>
    <w:rsid w:val="00CF36C5"/>
    <w:rsid w:val="00CF7614"/>
    <w:rsid w:val="00CF7EA7"/>
    <w:rsid w:val="00D052A0"/>
    <w:rsid w:val="00D22935"/>
    <w:rsid w:val="00D257BD"/>
    <w:rsid w:val="00D30774"/>
    <w:rsid w:val="00D36DC2"/>
    <w:rsid w:val="00D37CE9"/>
    <w:rsid w:val="00D45223"/>
    <w:rsid w:val="00D522AF"/>
    <w:rsid w:val="00D52A61"/>
    <w:rsid w:val="00D5604C"/>
    <w:rsid w:val="00D56B6A"/>
    <w:rsid w:val="00D6481E"/>
    <w:rsid w:val="00D7314D"/>
    <w:rsid w:val="00D828A2"/>
    <w:rsid w:val="00D92C41"/>
    <w:rsid w:val="00D94F45"/>
    <w:rsid w:val="00DC5201"/>
    <w:rsid w:val="00DC565F"/>
    <w:rsid w:val="00DC7172"/>
    <w:rsid w:val="00DD1689"/>
    <w:rsid w:val="00DD2BD4"/>
    <w:rsid w:val="00DE0786"/>
    <w:rsid w:val="00DE3BBE"/>
    <w:rsid w:val="00DF6CD6"/>
    <w:rsid w:val="00DF7EF6"/>
    <w:rsid w:val="00E03CF9"/>
    <w:rsid w:val="00E10F5B"/>
    <w:rsid w:val="00E36E45"/>
    <w:rsid w:val="00E37DEE"/>
    <w:rsid w:val="00E41100"/>
    <w:rsid w:val="00E44E06"/>
    <w:rsid w:val="00E45AD1"/>
    <w:rsid w:val="00E52EF2"/>
    <w:rsid w:val="00E861B3"/>
    <w:rsid w:val="00E86571"/>
    <w:rsid w:val="00E87648"/>
    <w:rsid w:val="00E911AA"/>
    <w:rsid w:val="00EB2BEC"/>
    <w:rsid w:val="00EB53D0"/>
    <w:rsid w:val="00EB66DB"/>
    <w:rsid w:val="00EC4B35"/>
    <w:rsid w:val="00ED0030"/>
    <w:rsid w:val="00ED6AD5"/>
    <w:rsid w:val="00EE5FC1"/>
    <w:rsid w:val="00F02EA7"/>
    <w:rsid w:val="00F03376"/>
    <w:rsid w:val="00F078A1"/>
    <w:rsid w:val="00F13F76"/>
    <w:rsid w:val="00F50993"/>
    <w:rsid w:val="00F50A9E"/>
    <w:rsid w:val="00F559E5"/>
    <w:rsid w:val="00F610B0"/>
    <w:rsid w:val="00F7248E"/>
    <w:rsid w:val="00FA69B5"/>
    <w:rsid w:val="00FB02FB"/>
    <w:rsid w:val="00FB48DD"/>
    <w:rsid w:val="00FB75D5"/>
    <w:rsid w:val="00FC3AED"/>
    <w:rsid w:val="00FD13CA"/>
    <w:rsid w:val="00FD4121"/>
    <w:rsid w:val="00FE5AF0"/>
    <w:rsid w:val="00FE79DC"/>
    <w:rsid w:val="00FE7B5F"/>
    <w:rsid w:val="00FF2F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4" type="connector" idref="#_x0000_s1080"/>
        <o:r id="V:Rule25" type="connector" idref="#_x0000_s1051"/>
        <o:r id="V:Rule26" type="connector" idref="#_x0000_s1077"/>
        <o:r id="V:Rule27" type="connector" idref="#_x0000_s1058"/>
        <o:r id="V:Rule28" type="connector" idref="#_x0000_s1052"/>
        <o:r id="V:Rule29" type="connector" idref="#_x0000_s1078"/>
        <o:r id="V:Rule30" type="connector" idref="#_x0000_s1031"/>
        <o:r id="V:Rule31" type="connector" idref="#_x0000_s1079"/>
        <o:r id="V:Rule32" type="connector" idref="#_x0000_s1081"/>
        <o:r id="V:Rule33" type="connector" idref="#_x0000_s1053"/>
        <o:r id="V:Rule34" type="connector" idref="#_x0000_s1056"/>
        <o:r id="V:Rule35" type="connector" idref="#_x0000_s1050"/>
        <o:r id="V:Rule36" type="connector" idref="#_x0000_s1030"/>
        <o:r id="V:Rule37" type="connector" idref="#_x0000_s1055"/>
        <o:r id="V:Rule38" type="connector" idref="#_x0000_s1059"/>
        <o:r id="V:Rule39" type="connector" idref="#_x0000_s1063"/>
        <o:r id="V:Rule40" type="connector" idref="#_x0000_s1062"/>
        <o:r id="V:Rule41" type="connector" idref="#_x0000_s1060"/>
        <o:r id="V:Rule42" type="connector" idref="#_x0000_s1057"/>
        <o:r id="V:Rule43" type="connector" idref="#_x0000_s1061"/>
        <o:r id="V:Rule44" type="connector" idref="#_x0000_s1032"/>
        <o:r id="V:Rule45" type="connector" idref="#_x0000_s1067"/>
        <o:r id="V:Rule46"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A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4F435B"/>
    <w:pPr>
      <w:spacing w:after="120"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rsid w:val="004F435B"/>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4F43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F435B"/>
    <w:pPr>
      <w:widowControl w:val="0"/>
      <w:autoSpaceDE w:val="0"/>
      <w:autoSpaceDN w:val="0"/>
      <w:spacing w:after="0" w:line="218" w:lineRule="exact"/>
      <w:ind w:left="105"/>
    </w:pPr>
    <w:rPr>
      <w:rFonts w:ascii="Arial" w:eastAsia="Arial" w:hAnsi="Arial" w:cs="Arial"/>
      <w:lang w:eastAsia="ru-RU" w:bidi="ru-RU"/>
    </w:rPr>
  </w:style>
  <w:style w:type="paragraph" w:styleId="a5">
    <w:name w:val="Balloon Text"/>
    <w:basedOn w:val="a"/>
    <w:link w:val="a6"/>
    <w:uiPriority w:val="99"/>
    <w:semiHidden/>
    <w:unhideWhenUsed/>
    <w:rsid w:val="004F43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F435B"/>
    <w:rPr>
      <w:rFonts w:ascii="Tahoma" w:hAnsi="Tahoma" w:cs="Tahoma"/>
      <w:sz w:val="16"/>
      <w:szCs w:val="16"/>
    </w:rPr>
  </w:style>
  <w:style w:type="paragraph" w:styleId="a7">
    <w:name w:val="header"/>
    <w:basedOn w:val="a"/>
    <w:link w:val="a8"/>
    <w:uiPriority w:val="99"/>
    <w:unhideWhenUsed/>
    <w:rsid w:val="00CC5A7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C5A7C"/>
  </w:style>
  <w:style w:type="paragraph" w:styleId="a9">
    <w:name w:val="footer"/>
    <w:basedOn w:val="a"/>
    <w:link w:val="aa"/>
    <w:uiPriority w:val="99"/>
    <w:semiHidden/>
    <w:unhideWhenUsed/>
    <w:rsid w:val="00CC5A7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C5A7C"/>
  </w:style>
  <w:style w:type="paragraph" w:styleId="ab">
    <w:name w:val="List Paragraph"/>
    <w:basedOn w:val="a"/>
    <w:uiPriority w:val="99"/>
    <w:qFormat/>
    <w:rsid w:val="007941A8"/>
    <w:pPr>
      <w:spacing w:after="0" w:line="240" w:lineRule="auto"/>
      <w:ind w:left="720"/>
      <w:contextualSpacing/>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794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941A8"/>
    <w:rPr>
      <w:rFonts w:ascii="Courier New" w:eastAsia="Times New Roman" w:hAnsi="Courier New" w:cs="Courier New"/>
      <w:sz w:val="20"/>
      <w:szCs w:val="20"/>
      <w:lang w:eastAsia="ru-RU"/>
    </w:rPr>
  </w:style>
  <w:style w:type="paragraph" w:customStyle="1" w:styleId="Default">
    <w:name w:val="Default"/>
    <w:rsid w:val="007941A8"/>
    <w:pPr>
      <w:autoSpaceDE w:val="0"/>
      <w:autoSpaceDN w:val="0"/>
      <w:adjustRightInd w:val="0"/>
      <w:spacing w:after="0" w:line="240" w:lineRule="auto"/>
    </w:pPr>
    <w:rPr>
      <w:rFonts w:ascii="UkrainianJournal" w:hAnsi="UkrainianJournal" w:cs="UkrainianJournal"/>
      <w:color w:val="000000"/>
      <w:sz w:val="24"/>
      <w:szCs w:val="24"/>
    </w:rPr>
  </w:style>
  <w:style w:type="paragraph" w:customStyle="1" w:styleId="Pa9">
    <w:name w:val="Pa9"/>
    <w:basedOn w:val="Default"/>
    <w:next w:val="Default"/>
    <w:uiPriority w:val="99"/>
    <w:rsid w:val="007941A8"/>
    <w:pPr>
      <w:spacing w:line="201" w:lineRule="atLeast"/>
    </w:pPr>
    <w:rPr>
      <w:rFonts w:cstheme="minorBidi"/>
      <w:color w:val="auto"/>
    </w:rPr>
  </w:style>
  <w:style w:type="paragraph" w:customStyle="1" w:styleId="Pa7">
    <w:name w:val="Pa7"/>
    <w:basedOn w:val="Default"/>
    <w:next w:val="Default"/>
    <w:uiPriority w:val="99"/>
    <w:rsid w:val="007941A8"/>
    <w:pPr>
      <w:spacing w:line="201" w:lineRule="atLeast"/>
    </w:pPr>
    <w:rPr>
      <w:rFonts w:cstheme="minorBidi"/>
      <w:color w:val="auto"/>
    </w:rPr>
  </w:style>
  <w:style w:type="paragraph" w:customStyle="1" w:styleId="Pa27">
    <w:name w:val="Pa27"/>
    <w:basedOn w:val="Default"/>
    <w:next w:val="Default"/>
    <w:uiPriority w:val="99"/>
    <w:rsid w:val="007941A8"/>
    <w:pPr>
      <w:spacing w:line="181" w:lineRule="atLeast"/>
    </w:pPr>
    <w:rPr>
      <w:rFonts w:cstheme="minorBidi"/>
      <w:color w:val="auto"/>
    </w:rPr>
  </w:style>
  <w:style w:type="paragraph" w:customStyle="1" w:styleId="Pa17">
    <w:name w:val="Pa17"/>
    <w:basedOn w:val="Default"/>
    <w:next w:val="Default"/>
    <w:uiPriority w:val="99"/>
    <w:rsid w:val="007941A8"/>
    <w:pPr>
      <w:spacing w:line="181" w:lineRule="atLeast"/>
    </w:pPr>
    <w:rPr>
      <w:rFonts w:cstheme="minorBidi"/>
      <w:color w:val="auto"/>
    </w:rPr>
  </w:style>
  <w:style w:type="paragraph" w:customStyle="1" w:styleId="Pa12">
    <w:name w:val="Pa12"/>
    <w:basedOn w:val="Default"/>
    <w:next w:val="Default"/>
    <w:uiPriority w:val="99"/>
    <w:rsid w:val="007941A8"/>
    <w:pPr>
      <w:spacing w:line="201" w:lineRule="atLeast"/>
    </w:pPr>
    <w:rPr>
      <w:rFonts w:cstheme="minorBidi"/>
      <w:color w:val="auto"/>
    </w:rPr>
  </w:style>
  <w:style w:type="paragraph" w:customStyle="1" w:styleId="capitalletter">
    <w:name w:val="capital_letter"/>
    <w:basedOn w:val="a"/>
    <w:rsid w:val="007E7A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7E7AB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BB53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iiyi">
    <w:name w:val="viiyi"/>
    <w:basedOn w:val="a0"/>
    <w:rsid w:val="007644C3"/>
  </w:style>
  <w:style w:type="character" w:customStyle="1" w:styleId="jlqj4b">
    <w:name w:val="jlqj4b"/>
    <w:basedOn w:val="a0"/>
    <w:rsid w:val="007644C3"/>
  </w:style>
  <w:style w:type="character" w:styleId="ae">
    <w:name w:val="Hyperlink"/>
    <w:basedOn w:val="a0"/>
    <w:unhideWhenUsed/>
    <w:rsid w:val="00051EC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50590236">
      <w:bodyDiv w:val="1"/>
      <w:marLeft w:val="0"/>
      <w:marRight w:val="0"/>
      <w:marTop w:val="0"/>
      <w:marBottom w:val="0"/>
      <w:divBdr>
        <w:top w:val="none" w:sz="0" w:space="0" w:color="auto"/>
        <w:left w:val="none" w:sz="0" w:space="0" w:color="auto"/>
        <w:bottom w:val="none" w:sz="0" w:space="0" w:color="auto"/>
        <w:right w:val="none" w:sz="0" w:space="0" w:color="auto"/>
      </w:divBdr>
      <w:divsChild>
        <w:div w:id="1577058943">
          <w:marLeft w:val="547"/>
          <w:marRight w:val="0"/>
          <w:marTop w:val="0"/>
          <w:marBottom w:val="0"/>
          <w:divBdr>
            <w:top w:val="none" w:sz="0" w:space="0" w:color="auto"/>
            <w:left w:val="none" w:sz="0" w:space="0" w:color="auto"/>
            <w:bottom w:val="none" w:sz="0" w:space="0" w:color="auto"/>
            <w:right w:val="none" w:sz="0" w:space="0" w:color="auto"/>
          </w:divBdr>
        </w:div>
      </w:divsChild>
    </w:div>
    <w:div w:id="148211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chart" Target="charts/chart2.xml"/><Relationship Id="rId26" Type="http://schemas.openxmlformats.org/officeDocument/2006/relationships/package" Target="embeddings/_________Microsoft_Office_Word4.docx"/><Relationship Id="rId39" Type="http://schemas.openxmlformats.org/officeDocument/2006/relationships/package" Target="embeddings/_________Microsoft_Office_Word8.docx"/><Relationship Id="rId21" Type="http://schemas.openxmlformats.org/officeDocument/2006/relationships/image" Target="media/image11.png"/><Relationship Id="rId34" Type="http://schemas.openxmlformats.org/officeDocument/2006/relationships/diagramColors" Target="diagrams/colors1.xml"/><Relationship Id="rId42" Type="http://schemas.openxmlformats.org/officeDocument/2006/relationships/image" Target="media/image20.emf"/><Relationship Id="rId47" Type="http://schemas.openxmlformats.org/officeDocument/2006/relationships/package" Target="embeddings/_________Microsoft_Office_Word12.docx"/><Relationship Id="rId50" Type="http://schemas.openxmlformats.org/officeDocument/2006/relationships/hyperlink" Target="http://www.confcontact.com/2007apr/EK8_kureda.php" TargetMode="External"/><Relationship Id="rId55" Type="http://schemas.openxmlformats.org/officeDocument/2006/relationships/hyperlink" Target="http://www.ukrstat.gov.u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emf"/><Relationship Id="rId29" Type="http://schemas.openxmlformats.org/officeDocument/2006/relationships/image" Target="media/image16.emf"/><Relationship Id="rId41" Type="http://schemas.openxmlformats.org/officeDocument/2006/relationships/package" Target="embeddings/_________Microsoft_Office_Word9.docx"/><Relationship Id="rId54" Type="http://schemas.openxmlformats.org/officeDocument/2006/relationships/hyperlink" Target="http://www.ukrstat.gov.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package" Target="embeddings/_________Microsoft_Office_Word3.docx"/><Relationship Id="rId32" Type="http://schemas.openxmlformats.org/officeDocument/2006/relationships/diagramLayout" Target="diagrams/layout1.xml"/><Relationship Id="rId37" Type="http://schemas.openxmlformats.org/officeDocument/2006/relationships/package" Target="embeddings/_________Microsoft_Office_Word7.docx"/><Relationship Id="rId40" Type="http://schemas.openxmlformats.org/officeDocument/2006/relationships/image" Target="media/image19.emf"/><Relationship Id="rId45" Type="http://schemas.openxmlformats.org/officeDocument/2006/relationships/package" Target="embeddings/_________Microsoft_Office_Word11.docx"/><Relationship Id="rId53" Type="http://schemas.openxmlformats.org/officeDocument/2006/relationships/hyperlink" Target="http://agrobiz.in.ua/suchasnyj-stan-2" TargetMode="External"/><Relationship Id="rId58" Type="http://schemas.openxmlformats.org/officeDocument/2006/relationships/hyperlink" Target="http://zakon.nau.ua/doc/?code=v0844224-09"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package" Target="embeddings/_________Microsoft_Office_Word5.docx"/><Relationship Id="rId36" Type="http://schemas.openxmlformats.org/officeDocument/2006/relationships/image" Target="media/image17.emf"/><Relationship Id="rId49" Type="http://schemas.openxmlformats.org/officeDocument/2006/relationships/hyperlink" Target="http://www.rusnauka.com/8_DNI_2009/Economics/43557.doc.htm" TargetMode="External"/><Relationship Id="rId57" Type="http://schemas.openxmlformats.org/officeDocument/2006/relationships/hyperlink" Target="http://www.creditdeposit.com.ua/depozity/tarifi" TargetMode="External"/><Relationship Id="rId61" Type="http://schemas.openxmlformats.org/officeDocument/2006/relationships/theme" Target="theme/theme1.xml"/><Relationship Id="rId10" Type="http://schemas.openxmlformats.org/officeDocument/2006/relationships/package" Target="embeddings/_________Microsoft_Office_Word1.docx"/><Relationship Id="rId19" Type="http://schemas.openxmlformats.org/officeDocument/2006/relationships/image" Target="media/image9.png"/><Relationship Id="rId31" Type="http://schemas.openxmlformats.org/officeDocument/2006/relationships/diagramData" Target="diagrams/data1.xml"/><Relationship Id="rId44" Type="http://schemas.openxmlformats.org/officeDocument/2006/relationships/image" Target="media/image21.emf"/><Relationship Id="rId52" Type="http://schemas.openxmlformats.org/officeDocument/2006/relationships/hyperlink" Target="http://library.oseu.edu.ua/file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___Microsoft_Office_Word2.docx"/><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package" Target="embeddings/_________Microsoft_Office_Word6.docx"/><Relationship Id="rId35" Type="http://schemas.openxmlformats.org/officeDocument/2006/relationships/chart" Target="charts/chart3.xml"/><Relationship Id="rId43" Type="http://schemas.openxmlformats.org/officeDocument/2006/relationships/package" Target="embeddings/_________Microsoft_Office_Word10.docx"/><Relationship Id="rId48" Type="http://schemas.openxmlformats.org/officeDocument/2006/relationships/hyperlink" Target="http://www.vtormet.vn.ua/info/trans/prospect.htm" TargetMode="External"/><Relationship Id="rId56" Type="http://schemas.openxmlformats.org/officeDocument/2006/relationships/hyperlink" Target="http://www.lib.tsu.ru/mminfo/000063105/300(II)/image/300_2_032_034.pdf" TargetMode="External"/><Relationship Id="rId8" Type="http://schemas.openxmlformats.org/officeDocument/2006/relationships/image" Target="media/image2.png"/><Relationship Id="rId51" Type="http://schemas.openxmlformats.org/officeDocument/2006/relationships/hyperlink" Target="http://www.biznes-tema"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4.emf"/><Relationship Id="rId33" Type="http://schemas.openxmlformats.org/officeDocument/2006/relationships/diagramQuickStyle" Target="diagrams/quickStyle1.xml"/><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8.6660155902085367E-2"/>
          <c:y val="0.1118586602202039"/>
          <c:w val="0.91333984409791458"/>
          <c:h val="0.87051343927786806"/>
        </c:manualLayout>
      </c:layout>
      <c:pie3DChart>
        <c:varyColors val="1"/>
        <c:ser>
          <c:idx val="0"/>
          <c:order val="0"/>
          <c:explosion val="25"/>
          <c:dLbls>
            <c:txPr>
              <a:bodyPr/>
              <a:lstStyle/>
              <a:p>
                <a:pPr>
                  <a:defRPr>
                    <a:latin typeface="Times New Roman" pitchFamily="18" charset="0"/>
                    <a:cs typeface="Times New Roman" pitchFamily="18" charset="0"/>
                  </a:defRPr>
                </a:pPr>
                <a:endParaRPr lang="ru-RU"/>
              </a:p>
            </c:txPr>
            <c:showVal val="1"/>
            <c:showCatName val="1"/>
            <c:showLeaderLines val="1"/>
          </c:dLbls>
          <c:cat>
            <c:strRef>
              <c:f>Лист1!$C$6:$C$13</c:f>
              <c:strCache>
                <c:ptCount val="8"/>
                <c:pt idx="0">
                  <c:v>Кіпр</c:v>
                </c:pt>
                <c:pt idx="1">
                  <c:v>Нідерланди</c:v>
                </c:pt>
                <c:pt idx="2">
                  <c:v>Велика Британія</c:v>
                </c:pt>
                <c:pt idx="3">
                  <c:v>Франція</c:v>
                </c:pt>
                <c:pt idx="4">
                  <c:v>Польша</c:v>
                </c:pt>
                <c:pt idx="5">
                  <c:v>США</c:v>
                </c:pt>
                <c:pt idx="6">
                  <c:v>Італія</c:v>
                </c:pt>
                <c:pt idx="7">
                  <c:v>Інші країни</c:v>
                </c:pt>
              </c:strCache>
            </c:strRef>
          </c:cat>
          <c:val>
            <c:numRef>
              <c:f>Лист1!$D$6:$D$13</c:f>
              <c:numCache>
                <c:formatCode>General</c:formatCode>
                <c:ptCount val="8"/>
                <c:pt idx="0">
                  <c:v>28</c:v>
                </c:pt>
                <c:pt idx="1">
                  <c:v>20</c:v>
                </c:pt>
                <c:pt idx="2">
                  <c:v>6</c:v>
                </c:pt>
                <c:pt idx="3">
                  <c:v>2.2999999999999998</c:v>
                </c:pt>
                <c:pt idx="4">
                  <c:v>2</c:v>
                </c:pt>
                <c:pt idx="5">
                  <c:v>1.6</c:v>
                </c:pt>
                <c:pt idx="6">
                  <c:v>0.60000000000000053</c:v>
                </c:pt>
                <c:pt idx="7">
                  <c:v>23</c:v>
                </c:pt>
              </c:numCache>
            </c:numRef>
          </c:val>
        </c:ser>
      </c:pie3DChart>
      <c:spPr>
        <a:ln>
          <a:noFill/>
        </a:ln>
      </c:spPr>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txPr>
              <a:bodyPr/>
              <a:lstStyle/>
              <a:p>
                <a:pPr>
                  <a:defRPr>
                    <a:latin typeface="Times New Roman" pitchFamily="18" charset="0"/>
                    <a:cs typeface="Times New Roman" pitchFamily="18" charset="0"/>
                  </a:defRPr>
                </a:pPr>
                <a:endParaRPr lang="ru-RU"/>
              </a:p>
            </c:txPr>
            <c:showVal val="1"/>
            <c:showCatName val="1"/>
            <c:showLeaderLines val="1"/>
          </c:dLbls>
          <c:cat>
            <c:strRef>
              <c:f>Лист1!$C$6:$C$13</c:f>
              <c:strCache>
                <c:ptCount val="8"/>
                <c:pt idx="0">
                  <c:v>Кіпр</c:v>
                </c:pt>
                <c:pt idx="1">
                  <c:v>Нідерланди</c:v>
                </c:pt>
                <c:pt idx="2">
                  <c:v>Велика Британія</c:v>
                </c:pt>
                <c:pt idx="3">
                  <c:v>Франція</c:v>
                </c:pt>
                <c:pt idx="4">
                  <c:v>Польша</c:v>
                </c:pt>
                <c:pt idx="5">
                  <c:v>США</c:v>
                </c:pt>
                <c:pt idx="6">
                  <c:v>Італія</c:v>
                </c:pt>
                <c:pt idx="7">
                  <c:v>Інші країни</c:v>
                </c:pt>
              </c:strCache>
            </c:strRef>
          </c:cat>
          <c:val>
            <c:numRef>
              <c:f>Лист1!$E$6:$E$13</c:f>
              <c:numCache>
                <c:formatCode>General</c:formatCode>
                <c:ptCount val="8"/>
                <c:pt idx="0">
                  <c:v>29</c:v>
                </c:pt>
                <c:pt idx="1">
                  <c:v>23.2</c:v>
                </c:pt>
                <c:pt idx="2">
                  <c:v>5.8</c:v>
                </c:pt>
                <c:pt idx="3">
                  <c:v>2.4</c:v>
                </c:pt>
                <c:pt idx="4">
                  <c:v>2.2000000000000002</c:v>
                </c:pt>
                <c:pt idx="5">
                  <c:v>1.8</c:v>
                </c:pt>
                <c:pt idx="6">
                  <c:v>0.8</c:v>
                </c:pt>
                <c:pt idx="7">
                  <c:v>19.5</c:v>
                </c:pt>
              </c:numCache>
            </c:numRef>
          </c:val>
        </c:ser>
      </c:pie3DChart>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0"/>
          <c:y val="0.11342592592592612"/>
          <c:w val="0.91388888888888964"/>
          <c:h val="0.87037037037037512"/>
        </c:manualLayout>
      </c:layout>
      <c:pie3DChart>
        <c:varyColors val="1"/>
        <c:ser>
          <c:idx val="0"/>
          <c:order val="0"/>
          <c:explosion val="25"/>
          <c:dLbls>
            <c:dLbl>
              <c:idx val="0"/>
              <c:layout>
                <c:manualLayout>
                  <c:x val="5.0076552930883814E-3"/>
                  <c:y val="-8.8830562846311228E-3"/>
                </c:manualLayout>
              </c:layout>
              <c:tx>
                <c:rich>
                  <a:bodyPr/>
                  <a:lstStyle/>
                  <a:p>
                    <a:r>
                      <a:rPr lang="ru-RU" sz="1200">
                        <a:latin typeface="Times New Roman" pitchFamily="18" charset="0"/>
                        <a:cs typeface="Times New Roman" pitchFamily="18" charset="0"/>
                      </a:rPr>
                      <a:t>Внутрішний ринок; 77,70%</a:t>
                    </a:r>
                  </a:p>
                </c:rich>
              </c:tx>
              <c:showVal val="1"/>
              <c:showCatName val="1"/>
            </c:dLbl>
            <c:dLbl>
              <c:idx val="1"/>
              <c:tx>
                <c:rich>
                  <a:bodyPr/>
                  <a:lstStyle/>
                  <a:p>
                    <a:r>
                      <a:rPr lang="ru-RU" sz="1200">
                        <a:latin typeface="Times New Roman" pitchFamily="18" charset="0"/>
                        <a:cs typeface="Times New Roman" pitchFamily="18" charset="0"/>
                      </a:rPr>
                      <a:t> Зовнішній ринок; 22,30%</a:t>
                    </a:r>
                  </a:p>
                </c:rich>
              </c:tx>
              <c:showVal val="1"/>
              <c:showCatName val="1"/>
            </c:dLbl>
            <c:txPr>
              <a:bodyPr/>
              <a:lstStyle/>
              <a:p>
                <a:pPr>
                  <a:defRPr sz="1200">
                    <a:latin typeface="Times New Roman" pitchFamily="18" charset="0"/>
                    <a:cs typeface="Times New Roman" pitchFamily="18" charset="0"/>
                  </a:defRPr>
                </a:pPr>
                <a:endParaRPr lang="ru-RU"/>
              </a:p>
            </c:txPr>
            <c:showVal val="1"/>
            <c:showCatName val="1"/>
            <c:showLeaderLines val="1"/>
          </c:dLbls>
          <c:cat>
            <c:multiLvlStrRef>
              <c:f>Лист1!$D$12:$E$13</c:f>
              <c:multiLvlStrCache>
                <c:ptCount val="2"/>
                <c:lvl>
                  <c:pt idx="0">
                    <c:v>Внутрішний ринок</c:v>
                  </c:pt>
                  <c:pt idx="1">
                    <c:v>Зовнішній ринок</c:v>
                  </c:pt>
                </c:lvl>
                <c:lvl>
                  <c:pt idx="0">
                    <c:v>77,70%</c:v>
                  </c:pt>
                  <c:pt idx="1">
                    <c:v>22,30%</c:v>
                  </c:pt>
                </c:lvl>
              </c:multiLvlStrCache>
            </c:multiLvlStrRef>
          </c:cat>
          <c:val>
            <c:numRef>
              <c:f>Лист1!$D$12:$D$13</c:f>
              <c:numCache>
                <c:formatCode>0.00%</c:formatCode>
                <c:ptCount val="2"/>
                <c:pt idx="0">
                  <c:v>0.7770000000000048</c:v>
                </c:pt>
                <c:pt idx="1">
                  <c:v>0.223</c:v>
                </c:pt>
              </c:numCache>
            </c:numRef>
          </c:val>
        </c:ser>
      </c:pie3DChart>
    </c:plotArea>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C1192D-F372-4597-A5DA-C000A04C341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C35F5A19-1172-4D2B-B3D8-25DCCC082EF4}">
      <dgm:prSet phldrT="[Текст]"/>
      <dgm:spPr/>
      <dgm:t>
        <a:bodyPr/>
        <a:lstStyle/>
        <a:p>
          <a:r>
            <a:rPr lang="ru-RU">
              <a:latin typeface="Times New Roman" pitchFamily="18" charset="0"/>
              <a:cs typeface="Times New Roman" pitchFamily="18" charset="0"/>
            </a:rPr>
            <a:t>сфера діяльності </a:t>
          </a:r>
        </a:p>
      </dgm:t>
    </dgm:pt>
    <dgm:pt modelId="{F34AFCE3-5AAB-479C-96A3-E9ADA44EC1E4}" type="parTrans" cxnId="{A1625027-16DA-4DEA-9E47-6CE3547AB808}">
      <dgm:prSet/>
      <dgm:spPr/>
      <dgm:t>
        <a:bodyPr/>
        <a:lstStyle/>
        <a:p>
          <a:endParaRPr lang="ru-RU">
            <a:latin typeface="Times New Roman" pitchFamily="18" charset="0"/>
            <a:cs typeface="Times New Roman" pitchFamily="18" charset="0"/>
          </a:endParaRPr>
        </a:p>
      </dgm:t>
    </dgm:pt>
    <dgm:pt modelId="{C663D82C-2EF1-4B8D-89D9-065AF8D17197}" type="sibTrans" cxnId="{A1625027-16DA-4DEA-9E47-6CE3547AB808}">
      <dgm:prSet/>
      <dgm:spPr/>
      <dgm:t>
        <a:bodyPr/>
        <a:lstStyle/>
        <a:p>
          <a:endParaRPr lang="ru-RU">
            <a:latin typeface="Times New Roman" pitchFamily="18" charset="0"/>
            <a:cs typeface="Times New Roman" pitchFamily="18" charset="0"/>
          </a:endParaRPr>
        </a:p>
      </dgm:t>
    </dgm:pt>
    <dgm:pt modelId="{F704D9DC-2094-43A0-B3E0-8668A02E9E05}">
      <dgm:prSet phldrT="[Текст]"/>
      <dgm:spPr/>
      <dgm:t>
        <a:bodyPr/>
        <a:lstStyle/>
        <a:p>
          <a:r>
            <a:rPr lang="ru-RU">
              <a:latin typeface="Times New Roman" pitchFamily="18" charset="0"/>
              <a:cs typeface="Times New Roman" pitchFamily="18" charset="0"/>
            </a:rPr>
            <a:t>Безрамне скління, декорування скло, багатошарові скла для акваріумів, вітрин .</a:t>
          </a:r>
        </a:p>
      </dgm:t>
    </dgm:pt>
    <dgm:pt modelId="{D5E13B0F-D17F-4FA7-8DB2-4D74D60D2750}" type="parTrans" cxnId="{DE87EDB7-9C6D-42FC-B53D-FBEED53D2029}">
      <dgm:prSet/>
      <dgm:spPr/>
      <dgm:t>
        <a:bodyPr/>
        <a:lstStyle/>
        <a:p>
          <a:endParaRPr lang="ru-RU">
            <a:latin typeface="Times New Roman" pitchFamily="18" charset="0"/>
            <a:cs typeface="Times New Roman" pitchFamily="18" charset="0"/>
          </a:endParaRPr>
        </a:p>
      </dgm:t>
    </dgm:pt>
    <dgm:pt modelId="{38EA9157-734B-488F-AB47-870991206131}" type="sibTrans" cxnId="{DE87EDB7-9C6D-42FC-B53D-FBEED53D2029}">
      <dgm:prSet/>
      <dgm:spPr/>
      <dgm:t>
        <a:bodyPr/>
        <a:lstStyle/>
        <a:p>
          <a:endParaRPr lang="ru-RU">
            <a:latin typeface="Times New Roman" pitchFamily="18" charset="0"/>
            <a:cs typeface="Times New Roman" pitchFamily="18" charset="0"/>
          </a:endParaRPr>
        </a:p>
      </dgm:t>
    </dgm:pt>
    <dgm:pt modelId="{E581D90B-7915-44E7-805A-66DA1DD2FEB1}">
      <dgm:prSet phldrT="[Текст]"/>
      <dgm:spPr/>
      <dgm:t>
        <a:bodyPr/>
        <a:lstStyle/>
        <a:p>
          <a:r>
            <a:rPr lang="ru-RU">
              <a:latin typeface="Times New Roman" pitchFamily="18" charset="0"/>
              <a:cs typeface="Times New Roman" pitchFamily="18" charset="0"/>
            </a:rPr>
            <a:t>Продаж склоблоків інтер’єрних .</a:t>
          </a:r>
        </a:p>
      </dgm:t>
    </dgm:pt>
    <dgm:pt modelId="{1C569C49-73DE-4D8A-BEDB-57EBAF5CC07F}" type="parTrans" cxnId="{F9D9694A-5C21-41F1-AF8B-8EA3CE534DE8}">
      <dgm:prSet/>
      <dgm:spPr/>
      <dgm:t>
        <a:bodyPr/>
        <a:lstStyle/>
        <a:p>
          <a:endParaRPr lang="ru-RU">
            <a:latin typeface="Times New Roman" pitchFamily="18" charset="0"/>
            <a:cs typeface="Times New Roman" pitchFamily="18" charset="0"/>
          </a:endParaRPr>
        </a:p>
      </dgm:t>
    </dgm:pt>
    <dgm:pt modelId="{48FBBC5C-E9EA-4F91-818C-42AB3B715B87}" type="sibTrans" cxnId="{F9D9694A-5C21-41F1-AF8B-8EA3CE534DE8}">
      <dgm:prSet/>
      <dgm:spPr/>
      <dgm:t>
        <a:bodyPr/>
        <a:lstStyle/>
        <a:p>
          <a:endParaRPr lang="ru-RU">
            <a:latin typeface="Times New Roman" pitchFamily="18" charset="0"/>
            <a:cs typeface="Times New Roman" pitchFamily="18" charset="0"/>
          </a:endParaRPr>
        </a:p>
      </dgm:t>
    </dgm:pt>
    <dgm:pt modelId="{CFA9889A-6FFE-446C-9C24-780F7AB50C5F}">
      <dgm:prSet phldrT="[Текст]"/>
      <dgm:spPr/>
      <dgm:t>
        <a:bodyPr/>
        <a:lstStyle/>
        <a:p>
          <a:r>
            <a:rPr lang="ru-RU">
              <a:latin typeface="Times New Roman" pitchFamily="18" charset="0"/>
              <a:cs typeface="Times New Roman" pitchFamily="18" charset="0"/>
            </a:rPr>
            <a:t>сфера діяльності </a:t>
          </a:r>
        </a:p>
      </dgm:t>
    </dgm:pt>
    <dgm:pt modelId="{396B34D9-0636-4405-9F8E-FAFFDDEF9754}" type="parTrans" cxnId="{3B3DB3B0-47EC-435E-AE5B-C08301EFF783}">
      <dgm:prSet/>
      <dgm:spPr/>
      <dgm:t>
        <a:bodyPr/>
        <a:lstStyle/>
        <a:p>
          <a:endParaRPr lang="ru-RU">
            <a:latin typeface="Times New Roman" pitchFamily="18" charset="0"/>
            <a:cs typeface="Times New Roman" pitchFamily="18" charset="0"/>
          </a:endParaRPr>
        </a:p>
      </dgm:t>
    </dgm:pt>
    <dgm:pt modelId="{1100B2DF-355F-470E-AF75-194B7E845501}" type="sibTrans" cxnId="{3B3DB3B0-47EC-435E-AE5B-C08301EFF783}">
      <dgm:prSet/>
      <dgm:spPr/>
      <dgm:t>
        <a:bodyPr/>
        <a:lstStyle/>
        <a:p>
          <a:endParaRPr lang="ru-RU">
            <a:latin typeface="Times New Roman" pitchFamily="18" charset="0"/>
            <a:cs typeface="Times New Roman" pitchFamily="18" charset="0"/>
          </a:endParaRPr>
        </a:p>
      </dgm:t>
    </dgm:pt>
    <dgm:pt modelId="{D0C4A742-935F-4BC2-88F0-F17CCCC69FCD}">
      <dgm:prSet phldrT="[Текст]"/>
      <dgm:spPr/>
      <dgm:t>
        <a:bodyPr/>
        <a:lstStyle/>
        <a:p>
          <a:r>
            <a:rPr lang="ru-RU">
              <a:latin typeface="Times New Roman" pitchFamily="18" charset="0"/>
              <a:cs typeface="Times New Roman" pitchFamily="18" charset="0"/>
            </a:rPr>
            <a:t>Продаж скла і дзеркал оптом і в роздріб . Великий вибір візерункових (більше 100 видів), тонованих і спеціальних стекол.</a:t>
          </a:r>
        </a:p>
      </dgm:t>
    </dgm:pt>
    <dgm:pt modelId="{3DB92938-EFFE-4244-A561-3CB379F31E48}" type="parTrans" cxnId="{67040218-EC34-43A1-A7EA-40F9E4A56BAD}">
      <dgm:prSet/>
      <dgm:spPr/>
      <dgm:t>
        <a:bodyPr/>
        <a:lstStyle/>
        <a:p>
          <a:endParaRPr lang="ru-RU">
            <a:latin typeface="Times New Roman" pitchFamily="18" charset="0"/>
            <a:cs typeface="Times New Roman" pitchFamily="18" charset="0"/>
          </a:endParaRPr>
        </a:p>
      </dgm:t>
    </dgm:pt>
    <dgm:pt modelId="{3A88F7BD-54FF-4A1E-8848-B14DD1C8FD53}" type="sibTrans" cxnId="{67040218-EC34-43A1-A7EA-40F9E4A56BAD}">
      <dgm:prSet/>
      <dgm:spPr/>
      <dgm:t>
        <a:bodyPr/>
        <a:lstStyle/>
        <a:p>
          <a:endParaRPr lang="ru-RU">
            <a:latin typeface="Times New Roman" pitchFamily="18" charset="0"/>
            <a:cs typeface="Times New Roman" pitchFamily="18" charset="0"/>
          </a:endParaRPr>
        </a:p>
      </dgm:t>
    </dgm:pt>
    <dgm:pt modelId="{956A0BC5-9F45-48DC-8629-D30BFA54745A}">
      <dgm:prSet phldrT="[Текст]"/>
      <dgm:spPr/>
      <dgm:t>
        <a:bodyPr/>
        <a:lstStyle/>
        <a:p>
          <a:r>
            <a:rPr lang="ru-RU">
              <a:latin typeface="Times New Roman" pitchFamily="18" charset="0"/>
              <a:cs typeface="Times New Roman" pitchFamily="18" charset="0"/>
            </a:rPr>
            <a:t>Виготовлення виробів і меблів з скла і дзеркал. </a:t>
          </a:r>
        </a:p>
      </dgm:t>
    </dgm:pt>
    <dgm:pt modelId="{9E9B45C6-5167-4DAF-B57D-855FA4D504E2}" type="parTrans" cxnId="{82E9CDB8-89C8-4606-BA9E-373BCB6C1BC2}">
      <dgm:prSet/>
      <dgm:spPr/>
      <dgm:t>
        <a:bodyPr/>
        <a:lstStyle/>
        <a:p>
          <a:endParaRPr lang="ru-RU">
            <a:latin typeface="Times New Roman" pitchFamily="18" charset="0"/>
            <a:cs typeface="Times New Roman" pitchFamily="18" charset="0"/>
          </a:endParaRPr>
        </a:p>
      </dgm:t>
    </dgm:pt>
    <dgm:pt modelId="{0F0DFD24-58B2-4950-B78D-D1C14D7FF32D}" type="sibTrans" cxnId="{82E9CDB8-89C8-4606-BA9E-373BCB6C1BC2}">
      <dgm:prSet/>
      <dgm:spPr/>
      <dgm:t>
        <a:bodyPr/>
        <a:lstStyle/>
        <a:p>
          <a:endParaRPr lang="ru-RU">
            <a:latin typeface="Times New Roman" pitchFamily="18" charset="0"/>
            <a:cs typeface="Times New Roman" pitchFamily="18" charset="0"/>
          </a:endParaRPr>
        </a:p>
      </dgm:t>
    </dgm:pt>
    <dgm:pt modelId="{9B7DB76D-51BC-498F-B4F8-2B03E3AB15F3}">
      <dgm:prSet phldrT="[Текст]"/>
      <dgm:spPr/>
      <dgm:t>
        <a:bodyPr/>
        <a:lstStyle/>
        <a:p>
          <a:r>
            <a:rPr lang="ru-RU">
              <a:latin typeface="Times New Roman" pitchFamily="18" charset="0"/>
              <a:cs typeface="Times New Roman" pitchFamily="18" charset="0"/>
            </a:rPr>
            <a:t>сфера діяьлності </a:t>
          </a:r>
        </a:p>
      </dgm:t>
    </dgm:pt>
    <dgm:pt modelId="{947D792C-6C1A-43E6-B3DD-7EBDA1E0A0DD}" type="parTrans" cxnId="{1A6CB64D-23C0-418F-BEC8-A7C9C33E2B4A}">
      <dgm:prSet/>
      <dgm:spPr/>
      <dgm:t>
        <a:bodyPr/>
        <a:lstStyle/>
        <a:p>
          <a:endParaRPr lang="ru-RU">
            <a:latin typeface="Times New Roman" pitchFamily="18" charset="0"/>
            <a:cs typeface="Times New Roman" pitchFamily="18" charset="0"/>
          </a:endParaRPr>
        </a:p>
      </dgm:t>
    </dgm:pt>
    <dgm:pt modelId="{292849D7-D4F0-4447-B0EB-A749F3FA618B}" type="sibTrans" cxnId="{1A6CB64D-23C0-418F-BEC8-A7C9C33E2B4A}">
      <dgm:prSet/>
      <dgm:spPr/>
      <dgm:t>
        <a:bodyPr/>
        <a:lstStyle/>
        <a:p>
          <a:endParaRPr lang="ru-RU">
            <a:latin typeface="Times New Roman" pitchFamily="18" charset="0"/>
            <a:cs typeface="Times New Roman" pitchFamily="18" charset="0"/>
          </a:endParaRPr>
        </a:p>
      </dgm:t>
    </dgm:pt>
    <dgm:pt modelId="{35462294-3B2A-4F0B-A2A8-222143591E91}">
      <dgm:prSet phldrT="[Текст]"/>
      <dgm:spPr/>
      <dgm:t>
        <a:bodyPr/>
        <a:lstStyle/>
        <a:p>
          <a:r>
            <a:rPr lang="ru-RU">
              <a:latin typeface="Times New Roman" pitchFamily="18" charset="0"/>
              <a:cs typeface="Times New Roman" pitchFamily="18" charset="0"/>
            </a:rPr>
            <a:t>Послуги з нарізки , обробки, художнього матуванню скла і дзеркал</a:t>
          </a:r>
        </a:p>
      </dgm:t>
    </dgm:pt>
    <dgm:pt modelId="{B0EF87D5-C58A-45B9-905A-6BCB5354E32C}" type="parTrans" cxnId="{FE8B13B8-41F5-49D9-AA05-F1966F1F7ADB}">
      <dgm:prSet/>
      <dgm:spPr/>
      <dgm:t>
        <a:bodyPr/>
        <a:lstStyle/>
        <a:p>
          <a:endParaRPr lang="ru-RU">
            <a:latin typeface="Times New Roman" pitchFamily="18" charset="0"/>
            <a:cs typeface="Times New Roman" pitchFamily="18" charset="0"/>
          </a:endParaRPr>
        </a:p>
      </dgm:t>
    </dgm:pt>
    <dgm:pt modelId="{E19C513D-186C-45A1-A2FE-CDE5B3718F7F}" type="sibTrans" cxnId="{FE8B13B8-41F5-49D9-AA05-F1966F1F7ADB}">
      <dgm:prSet/>
      <dgm:spPr/>
      <dgm:t>
        <a:bodyPr/>
        <a:lstStyle/>
        <a:p>
          <a:endParaRPr lang="ru-RU">
            <a:latin typeface="Times New Roman" pitchFamily="18" charset="0"/>
            <a:cs typeface="Times New Roman" pitchFamily="18" charset="0"/>
          </a:endParaRPr>
        </a:p>
      </dgm:t>
    </dgm:pt>
    <dgm:pt modelId="{8D552555-F9FB-4A4E-88C5-A3388D457625}">
      <dgm:prSet phldrT="[Текст]"/>
      <dgm:spPr/>
      <dgm:t>
        <a:bodyPr/>
        <a:lstStyle/>
        <a:p>
          <a:r>
            <a:rPr lang="ru-RU">
              <a:latin typeface="Times New Roman" pitchFamily="18" charset="0"/>
              <a:cs typeface="Times New Roman" pitchFamily="18" charset="0"/>
            </a:rPr>
            <a:t>Продаж готових інтер’єрних дзеркал, обідніх і журнальних столів оптом і в роздріб</a:t>
          </a:r>
        </a:p>
      </dgm:t>
    </dgm:pt>
    <dgm:pt modelId="{E6EF8B99-178C-4728-A7E2-E8118B31E17F}" type="parTrans" cxnId="{FA87E87A-12DC-4D8B-B9D2-14EAA2ED97AA}">
      <dgm:prSet/>
      <dgm:spPr/>
      <dgm:t>
        <a:bodyPr/>
        <a:lstStyle/>
        <a:p>
          <a:endParaRPr lang="ru-RU">
            <a:latin typeface="Times New Roman" pitchFamily="18" charset="0"/>
            <a:cs typeface="Times New Roman" pitchFamily="18" charset="0"/>
          </a:endParaRPr>
        </a:p>
      </dgm:t>
    </dgm:pt>
    <dgm:pt modelId="{0888976D-FD04-4B07-BCF4-B05CDA7F53C0}" type="sibTrans" cxnId="{FA87E87A-12DC-4D8B-B9D2-14EAA2ED97AA}">
      <dgm:prSet/>
      <dgm:spPr/>
      <dgm:t>
        <a:bodyPr/>
        <a:lstStyle/>
        <a:p>
          <a:endParaRPr lang="ru-RU">
            <a:latin typeface="Times New Roman" pitchFamily="18" charset="0"/>
            <a:cs typeface="Times New Roman" pitchFamily="18" charset="0"/>
          </a:endParaRPr>
        </a:p>
      </dgm:t>
    </dgm:pt>
    <dgm:pt modelId="{AD32FD69-C7DA-4A45-991F-20E6B7A1F90A}">
      <dgm:prSet phldrT="[Текст]"/>
      <dgm:spPr/>
      <dgm:t>
        <a:bodyPr/>
        <a:lstStyle/>
        <a:p>
          <a:endParaRPr lang="ru-RU">
            <a:latin typeface="Times New Roman" pitchFamily="18" charset="0"/>
            <a:cs typeface="Times New Roman" pitchFamily="18" charset="0"/>
          </a:endParaRPr>
        </a:p>
      </dgm:t>
    </dgm:pt>
    <dgm:pt modelId="{C98D2C6C-AAEF-4A4E-A211-D059E7D87EE9}" type="parTrans" cxnId="{ED017D46-17B2-40D9-BFA7-8C9B9FF5872F}">
      <dgm:prSet/>
      <dgm:spPr/>
      <dgm:t>
        <a:bodyPr/>
        <a:lstStyle/>
        <a:p>
          <a:endParaRPr lang="ru-RU">
            <a:latin typeface="Times New Roman" pitchFamily="18" charset="0"/>
            <a:cs typeface="Times New Roman" pitchFamily="18" charset="0"/>
          </a:endParaRPr>
        </a:p>
      </dgm:t>
    </dgm:pt>
    <dgm:pt modelId="{3BB888FB-C81D-4865-9AF4-5D227A2F2106}" type="sibTrans" cxnId="{ED017D46-17B2-40D9-BFA7-8C9B9FF5872F}">
      <dgm:prSet/>
      <dgm:spPr/>
      <dgm:t>
        <a:bodyPr/>
        <a:lstStyle/>
        <a:p>
          <a:endParaRPr lang="ru-RU">
            <a:latin typeface="Times New Roman" pitchFamily="18" charset="0"/>
            <a:cs typeface="Times New Roman" pitchFamily="18" charset="0"/>
          </a:endParaRPr>
        </a:p>
      </dgm:t>
    </dgm:pt>
    <dgm:pt modelId="{E53C2DCA-B056-4083-AED6-BE5F5ED598BE}">
      <dgm:prSet phldrT="[Текст]"/>
      <dgm:spPr/>
      <dgm:t>
        <a:bodyPr/>
        <a:lstStyle/>
        <a:p>
          <a:r>
            <a:rPr lang="ru-RU">
              <a:latin typeface="Times New Roman" pitchFamily="18" charset="0"/>
              <a:cs typeface="Times New Roman" pitchFamily="18" charset="0"/>
            </a:rPr>
            <a:t>Фурнітура для скляних полиць і дзеркал.</a:t>
          </a:r>
        </a:p>
      </dgm:t>
    </dgm:pt>
    <dgm:pt modelId="{45CAEB27-510A-4F4E-9CB0-862FF9B1FE1F}" type="parTrans" cxnId="{EEC02662-9AC1-43C3-BFE7-73E40BCCCBB5}">
      <dgm:prSet/>
      <dgm:spPr/>
      <dgm:t>
        <a:bodyPr/>
        <a:lstStyle/>
        <a:p>
          <a:endParaRPr lang="ru-RU">
            <a:latin typeface="Times New Roman" pitchFamily="18" charset="0"/>
            <a:cs typeface="Times New Roman" pitchFamily="18" charset="0"/>
          </a:endParaRPr>
        </a:p>
      </dgm:t>
    </dgm:pt>
    <dgm:pt modelId="{174923F2-6C66-4D36-85E4-75F0B5CED6A4}" type="sibTrans" cxnId="{EEC02662-9AC1-43C3-BFE7-73E40BCCCBB5}">
      <dgm:prSet/>
      <dgm:spPr/>
      <dgm:t>
        <a:bodyPr/>
        <a:lstStyle/>
        <a:p>
          <a:endParaRPr lang="ru-RU">
            <a:latin typeface="Times New Roman" pitchFamily="18" charset="0"/>
            <a:cs typeface="Times New Roman" pitchFamily="18" charset="0"/>
          </a:endParaRPr>
        </a:p>
      </dgm:t>
    </dgm:pt>
    <dgm:pt modelId="{5BB380D6-84F0-4660-9EC8-00B16FCDC6A1}">
      <dgm:prSet phldrT="[Текст]"/>
      <dgm:spPr/>
      <dgm:t>
        <a:bodyPr/>
        <a:lstStyle/>
        <a:p>
          <a:r>
            <a:rPr lang="ru-RU">
              <a:latin typeface="Times New Roman" pitchFamily="18" charset="0"/>
              <a:cs typeface="Times New Roman" pitchFamily="18" charset="0"/>
            </a:rPr>
            <a:t>Сувеніри зі скла і дзеркал.</a:t>
          </a:r>
        </a:p>
      </dgm:t>
    </dgm:pt>
    <dgm:pt modelId="{1055DEE0-D56B-408D-9685-1A88BB03BF6E}" type="parTrans" cxnId="{AC374505-6413-4F22-A363-95B091E92456}">
      <dgm:prSet/>
      <dgm:spPr/>
      <dgm:t>
        <a:bodyPr/>
        <a:lstStyle/>
        <a:p>
          <a:endParaRPr lang="ru-RU">
            <a:latin typeface="Times New Roman" pitchFamily="18" charset="0"/>
            <a:cs typeface="Times New Roman" pitchFamily="18" charset="0"/>
          </a:endParaRPr>
        </a:p>
      </dgm:t>
    </dgm:pt>
    <dgm:pt modelId="{0AEBF63C-9488-4E83-B5EC-E0B69151D35E}" type="sibTrans" cxnId="{AC374505-6413-4F22-A363-95B091E92456}">
      <dgm:prSet/>
      <dgm:spPr/>
      <dgm:t>
        <a:bodyPr/>
        <a:lstStyle/>
        <a:p>
          <a:endParaRPr lang="ru-RU">
            <a:latin typeface="Times New Roman" pitchFamily="18" charset="0"/>
            <a:cs typeface="Times New Roman" pitchFamily="18" charset="0"/>
          </a:endParaRPr>
        </a:p>
      </dgm:t>
    </dgm:pt>
    <dgm:pt modelId="{96CC8D0C-9C09-4781-8888-9483AC327544}">
      <dgm:prSet phldrT="[Текст]"/>
      <dgm:spPr/>
      <dgm:t>
        <a:bodyPr/>
        <a:lstStyle/>
        <a:p>
          <a:r>
            <a:rPr lang="ru-RU">
              <a:latin typeface="Times New Roman" pitchFamily="18" charset="0"/>
              <a:cs typeface="Times New Roman" pitchFamily="18" charset="0"/>
            </a:rPr>
            <a:t>Продаж обладнання та інструменту для роботи зі склом , витратних матеріалів та запчастин.</a:t>
          </a:r>
        </a:p>
      </dgm:t>
    </dgm:pt>
    <dgm:pt modelId="{7BE9877A-67E5-4D62-B390-1F93FAB4228F}" type="parTrans" cxnId="{48F84AD3-B691-4DEA-9CFD-7B3FBFFE1BFF}">
      <dgm:prSet/>
      <dgm:spPr/>
      <dgm:t>
        <a:bodyPr/>
        <a:lstStyle/>
        <a:p>
          <a:endParaRPr lang="ru-RU">
            <a:latin typeface="Times New Roman" pitchFamily="18" charset="0"/>
            <a:cs typeface="Times New Roman" pitchFamily="18" charset="0"/>
          </a:endParaRPr>
        </a:p>
      </dgm:t>
    </dgm:pt>
    <dgm:pt modelId="{670723A6-D188-4B92-9B8B-F224AFD1E459}" type="sibTrans" cxnId="{48F84AD3-B691-4DEA-9CFD-7B3FBFFE1BFF}">
      <dgm:prSet/>
      <dgm:spPr/>
      <dgm:t>
        <a:bodyPr/>
        <a:lstStyle/>
        <a:p>
          <a:endParaRPr lang="ru-RU">
            <a:latin typeface="Times New Roman" pitchFamily="18" charset="0"/>
            <a:cs typeface="Times New Roman" pitchFamily="18" charset="0"/>
          </a:endParaRPr>
        </a:p>
      </dgm:t>
    </dgm:pt>
    <dgm:pt modelId="{7044A8D6-F65E-4667-99EC-E278CFFA34C2}">
      <dgm:prSet phldrT="[Текст]"/>
      <dgm:spPr/>
      <dgm:t>
        <a:bodyPr/>
        <a:lstStyle/>
        <a:p>
          <a:r>
            <a:rPr lang="ru-RU">
              <a:latin typeface="Times New Roman" pitchFamily="18" charset="0"/>
              <a:cs typeface="Times New Roman" pitchFamily="18" charset="0"/>
            </a:rPr>
            <a:t>Столи прирізки листового скла (ручні та автоматичні)</a:t>
          </a:r>
        </a:p>
      </dgm:t>
    </dgm:pt>
    <dgm:pt modelId="{C6C361C4-1E18-4825-BEF5-13CD9B2AE857}" type="parTrans" cxnId="{941ACFD6-7C36-44A7-B56B-92290FA38328}">
      <dgm:prSet/>
      <dgm:spPr/>
      <dgm:t>
        <a:bodyPr/>
        <a:lstStyle/>
        <a:p>
          <a:endParaRPr lang="ru-RU">
            <a:latin typeface="Times New Roman" pitchFamily="18" charset="0"/>
            <a:cs typeface="Times New Roman" pitchFamily="18" charset="0"/>
          </a:endParaRPr>
        </a:p>
      </dgm:t>
    </dgm:pt>
    <dgm:pt modelId="{EADA6CBF-F568-4910-9952-143342F67A23}" type="sibTrans" cxnId="{941ACFD6-7C36-44A7-B56B-92290FA38328}">
      <dgm:prSet/>
      <dgm:spPr/>
      <dgm:t>
        <a:bodyPr/>
        <a:lstStyle/>
        <a:p>
          <a:endParaRPr lang="ru-RU">
            <a:latin typeface="Times New Roman" pitchFamily="18" charset="0"/>
            <a:cs typeface="Times New Roman" pitchFamily="18" charset="0"/>
          </a:endParaRPr>
        </a:p>
      </dgm:t>
    </dgm:pt>
    <dgm:pt modelId="{3B0715F6-914D-48F0-9AD3-EFF295CACCAB}">
      <dgm:prSet phldrT="[Текст]"/>
      <dgm:spPr/>
      <dgm:t>
        <a:bodyPr/>
        <a:lstStyle/>
        <a:p>
          <a:r>
            <a:rPr lang="ru-RU">
              <a:latin typeface="Times New Roman" pitchFamily="18" charset="0"/>
              <a:cs typeface="Times New Roman" pitchFamily="18" charset="0"/>
            </a:rPr>
            <a:t>Мийні машини для скла. Верстати прямолінійною і криволінійної обробки скла, свердлильні машини</a:t>
          </a:r>
          <a:r>
            <a:rPr lang="uk-UA">
              <a:latin typeface="Times New Roman" pitchFamily="18" charset="0"/>
              <a:cs typeface="Times New Roman" pitchFamily="18" charset="0"/>
            </a:rPr>
            <a:t>.</a:t>
          </a:r>
          <a:endParaRPr lang="ru-RU">
            <a:latin typeface="Times New Roman" pitchFamily="18" charset="0"/>
            <a:cs typeface="Times New Roman" pitchFamily="18" charset="0"/>
          </a:endParaRPr>
        </a:p>
      </dgm:t>
    </dgm:pt>
    <dgm:pt modelId="{D48FD959-9648-43F3-8500-0A0EA263B189}" type="parTrans" cxnId="{6AC2526B-A06C-4B3F-9F93-A9083B3A805B}">
      <dgm:prSet/>
      <dgm:spPr/>
      <dgm:t>
        <a:bodyPr/>
        <a:lstStyle/>
        <a:p>
          <a:endParaRPr lang="ru-RU">
            <a:latin typeface="Times New Roman" pitchFamily="18" charset="0"/>
            <a:cs typeface="Times New Roman" pitchFamily="18" charset="0"/>
          </a:endParaRPr>
        </a:p>
      </dgm:t>
    </dgm:pt>
    <dgm:pt modelId="{1A8179BE-6E44-4DA3-BC19-6B26C39EB4C0}" type="sibTrans" cxnId="{6AC2526B-A06C-4B3F-9F93-A9083B3A805B}">
      <dgm:prSet/>
      <dgm:spPr/>
      <dgm:t>
        <a:bodyPr/>
        <a:lstStyle/>
        <a:p>
          <a:endParaRPr lang="ru-RU">
            <a:latin typeface="Times New Roman" pitchFamily="18" charset="0"/>
            <a:cs typeface="Times New Roman" pitchFamily="18" charset="0"/>
          </a:endParaRPr>
        </a:p>
      </dgm:t>
    </dgm:pt>
    <dgm:pt modelId="{7B84C91C-249B-427E-A2E8-D419DF29366E}" type="pres">
      <dgm:prSet presAssocID="{6CC1192D-F372-4597-A5DA-C000A04C341E}" presName="linearFlow" presStyleCnt="0">
        <dgm:presLayoutVars>
          <dgm:dir/>
          <dgm:animLvl val="lvl"/>
          <dgm:resizeHandles val="exact"/>
        </dgm:presLayoutVars>
      </dgm:prSet>
      <dgm:spPr/>
      <dgm:t>
        <a:bodyPr/>
        <a:lstStyle/>
        <a:p>
          <a:endParaRPr lang="ru-RU"/>
        </a:p>
      </dgm:t>
    </dgm:pt>
    <dgm:pt modelId="{D3EC375F-F85C-4A0F-AF0E-7EDC7E8E3C12}" type="pres">
      <dgm:prSet presAssocID="{C35F5A19-1172-4D2B-B3D8-25DCCC082EF4}" presName="composite" presStyleCnt="0"/>
      <dgm:spPr/>
    </dgm:pt>
    <dgm:pt modelId="{C5EB0B56-9F84-4409-BCAB-A3BEACF1ABAC}" type="pres">
      <dgm:prSet presAssocID="{C35F5A19-1172-4D2B-B3D8-25DCCC082EF4}" presName="parentText" presStyleLbl="alignNode1" presStyleIdx="0" presStyleCnt="3">
        <dgm:presLayoutVars>
          <dgm:chMax val="1"/>
          <dgm:bulletEnabled val="1"/>
        </dgm:presLayoutVars>
      </dgm:prSet>
      <dgm:spPr/>
      <dgm:t>
        <a:bodyPr/>
        <a:lstStyle/>
        <a:p>
          <a:endParaRPr lang="ru-RU"/>
        </a:p>
      </dgm:t>
    </dgm:pt>
    <dgm:pt modelId="{14C5C72E-FE26-4198-ABD4-DD64EF483F2D}" type="pres">
      <dgm:prSet presAssocID="{C35F5A19-1172-4D2B-B3D8-25DCCC082EF4}" presName="descendantText" presStyleLbl="alignAcc1" presStyleIdx="0" presStyleCnt="3">
        <dgm:presLayoutVars>
          <dgm:bulletEnabled val="1"/>
        </dgm:presLayoutVars>
      </dgm:prSet>
      <dgm:spPr/>
      <dgm:t>
        <a:bodyPr/>
        <a:lstStyle/>
        <a:p>
          <a:endParaRPr lang="ru-RU"/>
        </a:p>
      </dgm:t>
    </dgm:pt>
    <dgm:pt modelId="{F61E1785-89AC-49F5-9DF1-FDDF8DC73609}" type="pres">
      <dgm:prSet presAssocID="{C663D82C-2EF1-4B8D-89D9-065AF8D17197}" presName="sp" presStyleCnt="0"/>
      <dgm:spPr/>
    </dgm:pt>
    <dgm:pt modelId="{79A1A8B7-C202-4A36-898A-FAFB23A56D8F}" type="pres">
      <dgm:prSet presAssocID="{CFA9889A-6FFE-446C-9C24-780F7AB50C5F}" presName="composite" presStyleCnt="0"/>
      <dgm:spPr/>
    </dgm:pt>
    <dgm:pt modelId="{008BD455-4B0F-4AAD-856E-1F6B5437D92A}" type="pres">
      <dgm:prSet presAssocID="{CFA9889A-6FFE-446C-9C24-780F7AB50C5F}" presName="parentText" presStyleLbl="alignNode1" presStyleIdx="1" presStyleCnt="3">
        <dgm:presLayoutVars>
          <dgm:chMax val="1"/>
          <dgm:bulletEnabled val="1"/>
        </dgm:presLayoutVars>
      </dgm:prSet>
      <dgm:spPr/>
      <dgm:t>
        <a:bodyPr/>
        <a:lstStyle/>
        <a:p>
          <a:endParaRPr lang="ru-RU"/>
        </a:p>
      </dgm:t>
    </dgm:pt>
    <dgm:pt modelId="{44814D81-A7C9-4A46-A009-9DAC512D2661}" type="pres">
      <dgm:prSet presAssocID="{CFA9889A-6FFE-446C-9C24-780F7AB50C5F}" presName="descendantText" presStyleLbl="alignAcc1" presStyleIdx="1" presStyleCnt="3">
        <dgm:presLayoutVars>
          <dgm:bulletEnabled val="1"/>
        </dgm:presLayoutVars>
      </dgm:prSet>
      <dgm:spPr/>
      <dgm:t>
        <a:bodyPr/>
        <a:lstStyle/>
        <a:p>
          <a:endParaRPr lang="ru-RU"/>
        </a:p>
      </dgm:t>
    </dgm:pt>
    <dgm:pt modelId="{7F38C4D0-9212-4BB0-8731-66434FCED29D}" type="pres">
      <dgm:prSet presAssocID="{1100B2DF-355F-470E-AF75-194B7E845501}" presName="sp" presStyleCnt="0"/>
      <dgm:spPr/>
    </dgm:pt>
    <dgm:pt modelId="{620F8A31-484D-47B5-A015-62DD22F1DDCE}" type="pres">
      <dgm:prSet presAssocID="{9B7DB76D-51BC-498F-B4F8-2B03E3AB15F3}" presName="composite" presStyleCnt="0"/>
      <dgm:spPr/>
    </dgm:pt>
    <dgm:pt modelId="{074DFF35-7318-441E-B97F-ADDF62B42056}" type="pres">
      <dgm:prSet presAssocID="{9B7DB76D-51BC-498F-B4F8-2B03E3AB15F3}" presName="parentText" presStyleLbl="alignNode1" presStyleIdx="2" presStyleCnt="3" custLinFactNeighborX="-7" custLinFactNeighborY="394">
        <dgm:presLayoutVars>
          <dgm:chMax val="1"/>
          <dgm:bulletEnabled val="1"/>
        </dgm:presLayoutVars>
      </dgm:prSet>
      <dgm:spPr/>
      <dgm:t>
        <a:bodyPr/>
        <a:lstStyle/>
        <a:p>
          <a:endParaRPr lang="ru-RU"/>
        </a:p>
      </dgm:t>
    </dgm:pt>
    <dgm:pt modelId="{A1A4D2B1-2A5F-4278-8F26-5CE8A931743C}" type="pres">
      <dgm:prSet presAssocID="{9B7DB76D-51BC-498F-B4F8-2B03E3AB15F3}" presName="descendantText" presStyleLbl="alignAcc1" presStyleIdx="2" presStyleCnt="3">
        <dgm:presLayoutVars>
          <dgm:bulletEnabled val="1"/>
        </dgm:presLayoutVars>
      </dgm:prSet>
      <dgm:spPr/>
      <dgm:t>
        <a:bodyPr/>
        <a:lstStyle/>
        <a:p>
          <a:endParaRPr lang="ru-RU"/>
        </a:p>
      </dgm:t>
    </dgm:pt>
  </dgm:ptLst>
  <dgm:cxnLst>
    <dgm:cxn modelId="{40509191-81C1-4112-8EF9-EB7BE2D05CCA}" type="presOf" srcId="{9B7DB76D-51BC-498F-B4F8-2B03E3AB15F3}" destId="{074DFF35-7318-441E-B97F-ADDF62B42056}" srcOrd="0" destOrd="0" presId="urn:microsoft.com/office/officeart/2005/8/layout/chevron2"/>
    <dgm:cxn modelId="{B87C9DE0-0FBF-4632-A3C9-4CCD0EAFE926}" type="presOf" srcId="{96CC8D0C-9C09-4781-8888-9483AC327544}" destId="{A1A4D2B1-2A5F-4278-8F26-5CE8A931743C}" srcOrd="0" destOrd="2" presId="urn:microsoft.com/office/officeart/2005/8/layout/chevron2"/>
    <dgm:cxn modelId="{FA3825EF-09CA-44BA-BCD4-32D523F6816D}" type="presOf" srcId="{8D552555-F9FB-4A4E-88C5-A3388D457625}" destId="{A1A4D2B1-2A5F-4278-8F26-5CE8A931743C}" srcOrd="0" destOrd="1" presId="urn:microsoft.com/office/officeart/2005/8/layout/chevron2"/>
    <dgm:cxn modelId="{67040218-EC34-43A1-A7EA-40F9E4A56BAD}" srcId="{CFA9889A-6FFE-446C-9C24-780F7AB50C5F}" destId="{D0C4A742-935F-4BC2-88F0-F17CCCC69FCD}" srcOrd="0" destOrd="0" parTransId="{3DB92938-EFFE-4244-A561-3CB379F31E48}" sibTransId="{3A88F7BD-54FF-4A1E-8848-B14DD1C8FD53}"/>
    <dgm:cxn modelId="{EAF8A96C-ACC8-44ED-9807-466493A9FFAF}" type="presOf" srcId="{956A0BC5-9F45-48DC-8629-D30BFA54745A}" destId="{44814D81-A7C9-4A46-A009-9DAC512D2661}" srcOrd="0" destOrd="1" presId="urn:microsoft.com/office/officeart/2005/8/layout/chevron2"/>
    <dgm:cxn modelId="{3A8B4F2F-89BB-4355-8DA8-0268A962A751}" type="presOf" srcId="{E581D90B-7915-44E7-805A-66DA1DD2FEB1}" destId="{14C5C72E-FE26-4198-ABD4-DD64EF483F2D}" srcOrd="0" destOrd="1" presId="urn:microsoft.com/office/officeart/2005/8/layout/chevron2"/>
    <dgm:cxn modelId="{49560424-56CA-4134-891F-6EFEE5158C9D}" type="presOf" srcId="{E53C2DCA-B056-4083-AED6-BE5F5ED598BE}" destId="{14C5C72E-FE26-4198-ABD4-DD64EF483F2D}" srcOrd="0" destOrd="2" presId="urn:microsoft.com/office/officeart/2005/8/layout/chevron2"/>
    <dgm:cxn modelId="{09D3F6F4-B5E8-4120-9998-BE1C6F11CCA7}" type="presOf" srcId="{35462294-3B2A-4F0B-A2A8-222143591E91}" destId="{A1A4D2B1-2A5F-4278-8F26-5CE8A931743C}" srcOrd="0" destOrd="0" presId="urn:microsoft.com/office/officeart/2005/8/layout/chevron2"/>
    <dgm:cxn modelId="{ED017D46-17B2-40D9-BFA7-8C9B9FF5872F}" srcId="{C35F5A19-1172-4D2B-B3D8-25DCCC082EF4}" destId="{AD32FD69-C7DA-4A45-991F-20E6B7A1F90A}" srcOrd="4" destOrd="0" parTransId="{C98D2C6C-AAEF-4A4E-A211-D059E7D87EE9}" sibTransId="{3BB888FB-C81D-4865-9AF4-5D227A2F2106}"/>
    <dgm:cxn modelId="{6AC2526B-A06C-4B3F-9F93-A9083B3A805B}" srcId="{C35F5A19-1172-4D2B-B3D8-25DCCC082EF4}" destId="{3B0715F6-914D-48F0-9AD3-EFF295CACCAB}" srcOrd="3" destOrd="0" parTransId="{D48FD959-9648-43F3-8500-0A0EA263B189}" sibTransId="{1A8179BE-6E44-4DA3-BC19-6B26C39EB4C0}"/>
    <dgm:cxn modelId="{DE87EDB7-9C6D-42FC-B53D-FBEED53D2029}" srcId="{C35F5A19-1172-4D2B-B3D8-25DCCC082EF4}" destId="{F704D9DC-2094-43A0-B3E0-8668A02E9E05}" srcOrd="0" destOrd="0" parTransId="{D5E13B0F-D17F-4FA7-8DB2-4D74D60D2750}" sibTransId="{38EA9157-734B-488F-AB47-870991206131}"/>
    <dgm:cxn modelId="{48F84AD3-B691-4DEA-9CFD-7B3FBFFE1BFF}" srcId="{9B7DB76D-51BC-498F-B4F8-2B03E3AB15F3}" destId="{96CC8D0C-9C09-4781-8888-9483AC327544}" srcOrd="2" destOrd="0" parTransId="{7BE9877A-67E5-4D62-B390-1F93FAB4228F}" sibTransId="{670723A6-D188-4B92-9B8B-F224AFD1E459}"/>
    <dgm:cxn modelId="{AC374505-6413-4F22-A363-95B091E92456}" srcId="{CFA9889A-6FFE-446C-9C24-780F7AB50C5F}" destId="{5BB380D6-84F0-4660-9EC8-00B16FCDC6A1}" srcOrd="2" destOrd="0" parTransId="{1055DEE0-D56B-408D-9685-1A88BB03BF6E}" sibTransId="{0AEBF63C-9488-4E83-B5EC-E0B69151D35E}"/>
    <dgm:cxn modelId="{FE8B13B8-41F5-49D9-AA05-F1966F1F7ADB}" srcId="{9B7DB76D-51BC-498F-B4F8-2B03E3AB15F3}" destId="{35462294-3B2A-4F0B-A2A8-222143591E91}" srcOrd="0" destOrd="0" parTransId="{B0EF87D5-C58A-45B9-905A-6BCB5354E32C}" sibTransId="{E19C513D-186C-45A1-A2FE-CDE5B3718F7F}"/>
    <dgm:cxn modelId="{C0FAC6D9-EBD1-48E2-B69B-6022CFA430EB}" type="presOf" srcId="{5BB380D6-84F0-4660-9EC8-00B16FCDC6A1}" destId="{44814D81-A7C9-4A46-A009-9DAC512D2661}" srcOrd="0" destOrd="2" presId="urn:microsoft.com/office/officeart/2005/8/layout/chevron2"/>
    <dgm:cxn modelId="{A1625027-16DA-4DEA-9E47-6CE3547AB808}" srcId="{6CC1192D-F372-4597-A5DA-C000A04C341E}" destId="{C35F5A19-1172-4D2B-B3D8-25DCCC082EF4}" srcOrd="0" destOrd="0" parTransId="{F34AFCE3-5AAB-479C-96A3-E9ADA44EC1E4}" sibTransId="{C663D82C-2EF1-4B8D-89D9-065AF8D17197}"/>
    <dgm:cxn modelId="{E5DDEFE8-1164-4290-A9B4-68AD0AC4D904}" type="presOf" srcId="{D0C4A742-935F-4BC2-88F0-F17CCCC69FCD}" destId="{44814D81-A7C9-4A46-A009-9DAC512D2661}" srcOrd="0" destOrd="0" presId="urn:microsoft.com/office/officeart/2005/8/layout/chevron2"/>
    <dgm:cxn modelId="{FA87E87A-12DC-4D8B-B9D2-14EAA2ED97AA}" srcId="{9B7DB76D-51BC-498F-B4F8-2B03E3AB15F3}" destId="{8D552555-F9FB-4A4E-88C5-A3388D457625}" srcOrd="1" destOrd="0" parTransId="{E6EF8B99-178C-4728-A7E2-E8118B31E17F}" sibTransId="{0888976D-FD04-4B07-BCF4-B05CDA7F53C0}"/>
    <dgm:cxn modelId="{1F3A3F3E-0547-4C57-A720-CB8432F026BF}" type="presOf" srcId="{AD32FD69-C7DA-4A45-991F-20E6B7A1F90A}" destId="{14C5C72E-FE26-4198-ABD4-DD64EF483F2D}" srcOrd="0" destOrd="4" presId="urn:microsoft.com/office/officeart/2005/8/layout/chevron2"/>
    <dgm:cxn modelId="{6A5E2D23-FD6E-4F7F-9C52-CD1BFBE0E957}" type="presOf" srcId="{7044A8D6-F65E-4667-99EC-E278CFFA34C2}" destId="{44814D81-A7C9-4A46-A009-9DAC512D2661}" srcOrd="0" destOrd="3" presId="urn:microsoft.com/office/officeart/2005/8/layout/chevron2"/>
    <dgm:cxn modelId="{82E9CDB8-89C8-4606-BA9E-373BCB6C1BC2}" srcId="{CFA9889A-6FFE-446C-9C24-780F7AB50C5F}" destId="{956A0BC5-9F45-48DC-8629-D30BFA54745A}" srcOrd="1" destOrd="0" parTransId="{9E9B45C6-5167-4DAF-B57D-855FA4D504E2}" sibTransId="{0F0DFD24-58B2-4950-B78D-D1C14D7FF32D}"/>
    <dgm:cxn modelId="{15C77305-437C-4EC5-8B0B-456963757EF3}" type="presOf" srcId="{6CC1192D-F372-4597-A5DA-C000A04C341E}" destId="{7B84C91C-249B-427E-A2E8-D419DF29366E}" srcOrd="0" destOrd="0" presId="urn:microsoft.com/office/officeart/2005/8/layout/chevron2"/>
    <dgm:cxn modelId="{3B3DB3B0-47EC-435E-AE5B-C08301EFF783}" srcId="{6CC1192D-F372-4597-A5DA-C000A04C341E}" destId="{CFA9889A-6FFE-446C-9C24-780F7AB50C5F}" srcOrd="1" destOrd="0" parTransId="{396B34D9-0636-4405-9F8E-FAFFDDEF9754}" sibTransId="{1100B2DF-355F-470E-AF75-194B7E845501}"/>
    <dgm:cxn modelId="{758437C2-B3E2-4DFE-980D-F116B940B6BC}" type="presOf" srcId="{F704D9DC-2094-43A0-B3E0-8668A02E9E05}" destId="{14C5C72E-FE26-4198-ABD4-DD64EF483F2D}" srcOrd="0" destOrd="0" presId="urn:microsoft.com/office/officeart/2005/8/layout/chevron2"/>
    <dgm:cxn modelId="{F4BC4C65-79AF-4BBF-A478-8EC73D27D083}" type="presOf" srcId="{CFA9889A-6FFE-446C-9C24-780F7AB50C5F}" destId="{008BD455-4B0F-4AAD-856E-1F6B5437D92A}" srcOrd="0" destOrd="0" presId="urn:microsoft.com/office/officeart/2005/8/layout/chevron2"/>
    <dgm:cxn modelId="{441B09FF-5834-4C12-A852-3468623CB5F9}" type="presOf" srcId="{3B0715F6-914D-48F0-9AD3-EFF295CACCAB}" destId="{14C5C72E-FE26-4198-ABD4-DD64EF483F2D}" srcOrd="0" destOrd="3" presId="urn:microsoft.com/office/officeart/2005/8/layout/chevron2"/>
    <dgm:cxn modelId="{EEC02662-9AC1-43C3-BFE7-73E40BCCCBB5}" srcId="{C35F5A19-1172-4D2B-B3D8-25DCCC082EF4}" destId="{E53C2DCA-B056-4083-AED6-BE5F5ED598BE}" srcOrd="2" destOrd="0" parTransId="{45CAEB27-510A-4F4E-9CB0-862FF9B1FE1F}" sibTransId="{174923F2-6C66-4D36-85E4-75F0B5CED6A4}"/>
    <dgm:cxn modelId="{1A6CB64D-23C0-418F-BEC8-A7C9C33E2B4A}" srcId="{6CC1192D-F372-4597-A5DA-C000A04C341E}" destId="{9B7DB76D-51BC-498F-B4F8-2B03E3AB15F3}" srcOrd="2" destOrd="0" parTransId="{947D792C-6C1A-43E6-B3DD-7EBDA1E0A0DD}" sibTransId="{292849D7-D4F0-4447-B0EB-A749F3FA618B}"/>
    <dgm:cxn modelId="{F9D9694A-5C21-41F1-AF8B-8EA3CE534DE8}" srcId="{C35F5A19-1172-4D2B-B3D8-25DCCC082EF4}" destId="{E581D90B-7915-44E7-805A-66DA1DD2FEB1}" srcOrd="1" destOrd="0" parTransId="{1C569C49-73DE-4D8A-BEDB-57EBAF5CC07F}" sibTransId="{48FBBC5C-E9EA-4F91-818C-42AB3B715B87}"/>
    <dgm:cxn modelId="{941ACFD6-7C36-44A7-B56B-92290FA38328}" srcId="{CFA9889A-6FFE-446C-9C24-780F7AB50C5F}" destId="{7044A8D6-F65E-4667-99EC-E278CFFA34C2}" srcOrd="3" destOrd="0" parTransId="{C6C361C4-1E18-4825-BEF5-13CD9B2AE857}" sibTransId="{EADA6CBF-F568-4910-9952-143342F67A23}"/>
    <dgm:cxn modelId="{B41AF7F8-2907-4BB0-BB1B-2DB20A34178E}" type="presOf" srcId="{C35F5A19-1172-4D2B-B3D8-25DCCC082EF4}" destId="{C5EB0B56-9F84-4409-BCAB-A3BEACF1ABAC}" srcOrd="0" destOrd="0" presId="urn:microsoft.com/office/officeart/2005/8/layout/chevron2"/>
    <dgm:cxn modelId="{00647F16-574C-4DBE-B84F-B9A2E5ED5AB3}" type="presParOf" srcId="{7B84C91C-249B-427E-A2E8-D419DF29366E}" destId="{D3EC375F-F85C-4A0F-AF0E-7EDC7E8E3C12}" srcOrd="0" destOrd="0" presId="urn:microsoft.com/office/officeart/2005/8/layout/chevron2"/>
    <dgm:cxn modelId="{5C6D235B-48CB-4C44-BA8C-3B717AF8BBF2}" type="presParOf" srcId="{D3EC375F-F85C-4A0F-AF0E-7EDC7E8E3C12}" destId="{C5EB0B56-9F84-4409-BCAB-A3BEACF1ABAC}" srcOrd="0" destOrd="0" presId="urn:microsoft.com/office/officeart/2005/8/layout/chevron2"/>
    <dgm:cxn modelId="{73D626D6-5E4C-4270-851E-D70F692427EB}" type="presParOf" srcId="{D3EC375F-F85C-4A0F-AF0E-7EDC7E8E3C12}" destId="{14C5C72E-FE26-4198-ABD4-DD64EF483F2D}" srcOrd="1" destOrd="0" presId="urn:microsoft.com/office/officeart/2005/8/layout/chevron2"/>
    <dgm:cxn modelId="{295D8CE0-8E2F-4C5E-839C-F8173AB0893A}" type="presParOf" srcId="{7B84C91C-249B-427E-A2E8-D419DF29366E}" destId="{F61E1785-89AC-49F5-9DF1-FDDF8DC73609}" srcOrd="1" destOrd="0" presId="urn:microsoft.com/office/officeart/2005/8/layout/chevron2"/>
    <dgm:cxn modelId="{85A581E5-4B4E-4B9A-A5CD-943A24DB3344}" type="presParOf" srcId="{7B84C91C-249B-427E-A2E8-D419DF29366E}" destId="{79A1A8B7-C202-4A36-898A-FAFB23A56D8F}" srcOrd="2" destOrd="0" presId="urn:microsoft.com/office/officeart/2005/8/layout/chevron2"/>
    <dgm:cxn modelId="{34270E09-3631-4343-8E9F-DCBB72DA2469}" type="presParOf" srcId="{79A1A8B7-C202-4A36-898A-FAFB23A56D8F}" destId="{008BD455-4B0F-4AAD-856E-1F6B5437D92A}" srcOrd="0" destOrd="0" presId="urn:microsoft.com/office/officeart/2005/8/layout/chevron2"/>
    <dgm:cxn modelId="{A9428296-5021-40CA-BD3B-F7F5A07B9567}" type="presParOf" srcId="{79A1A8B7-C202-4A36-898A-FAFB23A56D8F}" destId="{44814D81-A7C9-4A46-A009-9DAC512D2661}" srcOrd="1" destOrd="0" presId="urn:microsoft.com/office/officeart/2005/8/layout/chevron2"/>
    <dgm:cxn modelId="{99F37246-15C8-4FE1-BB9E-FE1122DEF96E}" type="presParOf" srcId="{7B84C91C-249B-427E-A2E8-D419DF29366E}" destId="{7F38C4D0-9212-4BB0-8731-66434FCED29D}" srcOrd="3" destOrd="0" presId="urn:microsoft.com/office/officeart/2005/8/layout/chevron2"/>
    <dgm:cxn modelId="{DD5F0FE0-0C5B-421A-9768-B4FC44F9407F}" type="presParOf" srcId="{7B84C91C-249B-427E-A2E8-D419DF29366E}" destId="{620F8A31-484D-47B5-A015-62DD22F1DDCE}" srcOrd="4" destOrd="0" presId="urn:microsoft.com/office/officeart/2005/8/layout/chevron2"/>
    <dgm:cxn modelId="{CE10AFCB-5BD4-4553-9008-E5E86EBAD24D}" type="presParOf" srcId="{620F8A31-484D-47B5-A015-62DD22F1DDCE}" destId="{074DFF35-7318-441E-B97F-ADDF62B42056}" srcOrd="0" destOrd="0" presId="urn:microsoft.com/office/officeart/2005/8/layout/chevron2"/>
    <dgm:cxn modelId="{4C7CE75A-F460-4B01-84F0-1E5313F9B722}" type="presParOf" srcId="{620F8A31-484D-47B5-A015-62DD22F1DDCE}" destId="{A1A4D2B1-2A5F-4278-8F26-5CE8A931743C}"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6689</TotalTime>
  <Pages>63</Pages>
  <Words>12213</Words>
  <Characters>69616</Characters>
  <Application>Microsoft Office Word</Application>
  <DocSecurity>0</DocSecurity>
  <Lines>580</Lines>
  <Paragraphs>163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З  А  В  Д  А  Н  Н  Я НА КВАЛІФІКАЦІЙНУ РОБОТУ МАГІСТРА</vt:lpstr>
    </vt:vector>
  </TitlesOfParts>
  <Company/>
  <LinksUpToDate>false</LinksUpToDate>
  <CharactersWithSpaces>81666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cp:lastModifiedBy>
  <cp:revision>191</cp:revision>
  <dcterms:created xsi:type="dcterms:W3CDTF">2021-11-28T19:58:00Z</dcterms:created>
  <dcterms:modified xsi:type="dcterms:W3CDTF">2021-12-13T20:50:00Z</dcterms:modified>
</cp:coreProperties>
</file>